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39C6383" w:rsidR="001E0A28" w:rsidRPr="00AD4553" w:rsidRDefault="001E0A28" w:rsidP="001E0A28">
      <w:pPr>
        <w:spacing w:after="120"/>
        <w:ind w:left="1985" w:hanging="1985"/>
        <w:rPr>
          <w:rFonts w:ascii="Arial" w:eastAsiaTheme="minorEastAsia" w:hAnsi="Arial" w:cs="Arial"/>
          <w:b/>
          <w:sz w:val="24"/>
          <w:szCs w:val="24"/>
          <w:lang w:val="en-US" w:eastAsia="zh-CN"/>
        </w:rPr>
      </w:pPr>
      <w:r w:rsidRPr="003B2A0A">
        <w:rPr>
          <w:rFonts w:ascii="Arial" w:eastAsiaTheme="minorEastAsia" w:hAnsi="Arial" w:cs="Arial"/>
          <w:b/>
          <w:sz w:val="24"/>
          <w:szCs w:val="24"/>
          <w:lang w:eastAsia="zh-CN"/>
        </w:rPr>
        <w:t xml:space="preserve">3GPP TSG-RAN WG4 Meeting # </w:t>
      </w:r>
      <w:r w:rsidR="001128E7" w:rsidRPr="003B2A0A">
        <w:rPr>
          <w:rFonts w:ascii="Arial" w:eastAsiaTheme="minorEastAsia" w:hAnsi="Arial" w:cs="Arial"/>
          <w:b/>
          <w:sz w:val="24"/>
          <w:szCs w:val="24"/>
          <w:lang w:eastAsia="zh-CN"/>
        </w:rPr>
        <w:t>10</w:t>
      </w:r>
      <w:r w:rsidR="003B2A0A">
        <w:rPr>
          <w:rFonts w:ascii="Arial" w:eastAsiaTheme="minorEastAsia" w:hAnsi="Arial" w:cs="Arial"/>
          <w:b/>
          <w:sz w:val="24"/>
          <w:szCs w:val="24"/>
          <w:lang w:eastAsia="zh-CN"/>
        </w:rPr>
        <w:t>8</w:t>
      </w:r>
      <w:r w:rsidR="0027525B">
        <w:rPr>
          <w:rFonts w:ascii="Arial" w:eastAsiaTheme="minorEastAsia" w:hAnsi="Arial" w:cs="Arial" w:hint="eastAsia"/>
          <w:b/>
          <w:sz w:val="24"/>
          <w:szCs w:val="24"/>
          <w:lang w:eastAsia="zh-CN"/>
        </w:rPr>
        <w:t>bis</w:t>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00191919" w:rsidRPr="00191919">
        <w:rPr>
          <w:rFonts w:ascii="Arial" w:eastAsiaTheme="minorEastAsia" w:hAnsi="Arial" w:cs="Arial"/>
          <w:b/>
          <w:sz w:val="24"/>
          <w:szCs w:val="24"/>
          <w:lang w:eastAsia="zh-CN"/>
        </w:rPr>
        <w:t>R4-2317211</w:t>
      </w:r>
    </w:p>
    <w:p w14:paraId="5E89CB1B" w14:textId="5EC609E9" w:rsidR="0027525B" w:rsidRDefault="0027525B"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4"/>
          <w:szCs w:val="24"/>
          <w:lang w:eastAsia="zh-CN"/>
        </w:rPr>
      </w:pPr>
      <w:r w:rsidRPr="0027525B">
        <w:rPr>
          <w:rFonts w:ascii="Arial" w:eastAsiaTheme="minorEastAsia" w:hAnsi="Arial" w:cs="Arial"/>
          <w:b/>
          <w:sz w:val="24"/>
          <w:szCs w:val="24"/>
          <w:lang w:eastAsia="zh-CN"/>
        </w:rPr>
        <w:t>Xiamen, China, Oct 9 – Oct 13, 2023</w:t>
      </w:r>
    </w:p>
    <w:p w14:paraId="282755FA" w14:textId="29AC32E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525B">
        <w:rPr>
          <w:rFonts w:ascii="Arial" w:eastAsiaTheme="minorEastAsia" w:hAnsi="Arial" w:cs="Arial"/>
          <w:color w:val="000000"/>
          <w:sz w:val="22"/>
          <w:lang w:eastAsia="zh-CN"/>
        </w:rPr>
        <w:t>5</w:t>
      </w:r>
      <w:r w:rsidR="00C02A8C">
        <w:rPr>
          <w:rFonts w:ascii="Arial" w:eastAsiaTheme="minorEastAsia" w:hAnsi="Arial" w:cs="Arial"/>
          <w:color w:val="000000"/>
          <w:sz w:val="22"/>
          <w:lang w:eastAsia="zh-CN"/>
        </w:rPr>
        <w:t>.2</w:t>
      </w:r>
      <w:r w:rsidR="00A13960">
        <w:rPr>
          <w:rFonts w:ascii="Arial" w:eastAsiaTheme="minorEastAsia" w:hAnsi="Arial" w:cs="Arial"/>
          <w:color w:val="000000"/>
          <w:sz w:val="22"/>
          <w:lang w:eastAsia="zh-CN"/>
        </w:rPr>
        <w:t>4</w:t>
      </w:r>
      <w:r w:rsidR="00C02A8C">
        <w:rPr>
          <w:rFonts w:ascii="Arial" w:eastAsiaTheme="minorEastAsia" w:hAnsi="Arial" w:cs="Arial"/>
          <w:color w:val="000000"/>
          <w:sz w:val="22"/>
          <w:lang w:eastAsia="zh-CN"/>
        </w:rPr>
        <w:t>.</w:t>
      </w:r>
      <w:r w:rsidR="0027525B">
        <w:rPr>
          <w:rFonts w:ascii="Arial" w:eastAsiaTheme="minorEastAsia" w:hAnsi="Arial" w:cs="Arial"/>
          <w:color w:val="000000"/>
          <w:sz w:val="22"/>
          <w:lang w:eastAsia="zh-CN"/>
        </w:rPr>
        <w:t>4</w:t>
      </w:r>
    </w:p>
    <w:p w14:paraId="50D5329D" w14:textId="1C9982F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02A8C" w:rsidRPr="00AF1BEF">
        <w:rPr>
          <w:rFonts w:ascii="Arial" w:hAnsi="Arial" w:cs="Arial"/>
          <w:color w:val="000000"/>
          <w:sz w:val="22"/>
          <w:lang w:eastAsia="zh-CN"/>
        </w:rPr>
        <w:t xml:space="preserve">Moderator (MediaTek </w:t>
      </w:r>
      <w:r w:rsidR="00C02A8C">
        <w:rPr>
          <w:rFonts w:ascii="Arial" w:hAnsi="Arial" w:cs="Arial"/>
          <w:color w:val="000000"/>
          <w:sz w:val="22"/>
          <w:lang w:eastAsia="zh-CN"/>
        </w:rPr>
        <w:t>I</w:t>
      </w:r>
      <w:r w:rsidR="00C02A8C" w:rsidRPr="00AF1BEF">
        <w:rPr>
          <w:rFonts w:ascii="Arial" w:hAnsi="Arial" w:cs="Arial"/>
          <w:color w:val="000000"/>
          <w:sz w:val="22"/>
          <w:lang w:eastAsia="zh-CN"/>
        </w:rPr>
        <w:t>nc.)</w:t>
      </w:r>
    </w:p>
    <w:p w14:paraId="155B4B6E" w14:textId="72C01B79" w:rsidR="00C02A8C" w:rsidRPr="00873E1F" w:rsidRDefault="00915D73" w:rsidP="00C02A8C">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bookmarkStart w:id="0" w:name="_Hlk132047395"/>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A13960">
        <w:rPr>
          <w:rFonts w:ascii="Arial" w:eastAsiaTheme="minorEastAsia" w:hAnsi="Arial" w:cs="Arial"/>
          <w:color w:val="000000"/>
          <w:sz w:val="22"/>
          <w:lang w:eastAsia="zh-CN"/>
        </w:rPr>
        <w:t>8</w:t>
      </w:r>
      <w:r w:rsidR="0027525B">
        <w:rPr>
          <w:rFonts w:ascii="Arial" w:eastAsiaTheme="minorEastAsia" w:hAnsi="Arial" w:cs="Arial"/>
          <w:color w:val="000000"/>
          <w:sz w:val="22"/>
          <w:lang w:eastAsia="zh-CN"/>
        </w:rPr>
        <w:t>bis</w:t>
      </w:r>
      <w:r w:rsidR="00533159" w:rsidRPr="00533159">
        <w:rPr>
          <w:rFonts w:ascii="Arial" w:eastAsiaTheme="minorEastAsia" w:hAnsi="Arial" w:cs="Arial"/>
          <w:color w:val="000000"/>
          <w:sz w:val="22"/>
          <w:lang w:eastAsia="zh-CN"/>
        </w:rPr>
        <w:t>]</w:t>
      </w:r>
      <w:r w:rsidR="00C02A8C" w:rsidRPr="00C02A8C">
        <w:rPr>
          <w:rFonts w:ascii="Arial" w:eastAsiaTheme="minorEastAsia" w:hAnsi="Arial" w:cs="Arial"/>
          <w:color w:val="000000"/>
          <w:sz w:val="22"/>
          <w:lang w:eastAsia="zh-CN"/>
        </w:rPr>
        <w:t xml:space="preserve"> </w:t>
      </w:r>
      <w:r w:rsidR="00C02A8C" w:rsidRPr="003F160D">
        <w:rPr>
          <w:rFonts w:ascii="Arial" w:eastAsiaTheme="minorEastAsia" w:hAnsi="Arial" w:cs="Arial"/>
          <w:color w:val="000000"/>
          <w:sz w:val="22"/>
          <w:lang w:eastAsia="zh-CN"/>
        </w:rPr>
        <w:t>[</w:t>
      </w:r>
      <w:r w:rsidR="0027525B">
        <w:rPr>
          <w:rFonts w:ascii="Arial" w:eastAsiaTheme="minorEastAsia" w:hAnsi="Arial" w:cs="Arial"/>
          <w:color w:val="000000"/>
          <w:sz w:val="22"/>
          <w:lang w:eastAsia="zh-CN"/>
        </w:rPr>
        <w:t>219</w:t>
      </w:r>
      <w:r w:rsidR="00C02A8C" w:rsidRPr="003F160D">
        <w:rPr>
          <w:rFonts w:ascii="Arial" w:eastAsiaTheme="minorEastAsia" w:hAnsi="Arial" w:cs="Arial"/>
          <w:color w:val="000000"/>
          <w:sz w:val="22"/>
          <w:lang w:eastAsia="zh-CN"/>
        </w:rPr>
        <w:t>] NR_Mob_enh2_part1</w:t>
      </w:r>
      <w:bookmarkEnd w:id="0"/>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140A3AE" w14:textId="5C3E8856" w:rsidR="00C02A8C" w:rsidRPr="00BC7517" w:rsidRDefault="00C02A8C" w:rsidP="00C02A8C">
      <w:r w:rsidRPr="00BC7517">
        <w:t>This document is the email discussion summary for [10</w:t>
      </w:r>
      <w:r w:rsidR="00BC7517" w:rsidRPr="00BC7517">
        <w:t>8</w:t>
      </w:r>
      <w:r w:rsidR="0027525B">
        <w:t>bis</w:t>
      </w:r>
      <w:r w:rsidRPr="00BC7517">
        <w:t>] [2</w:t>
      </w:r>
      <w:r w:rsidR="0027525B">
        <w:t>19</w:t>
      </w:r>
      <w:r w:rsidRPr="00BC7517">
        <w:t>] NR_Mob_enh2_part1 with the following topics covered</w:t>
      </w:r>
    </w:p>
    <w:p w14:paraId="0C2DC9CD" w14:textId="2496A6D3" w:rsidR="00C02A8C" w:rsidRPr="00BC7517" w:rsidRDefault="00C02A8C" w:rsidP="004B6070">
      <w:pPr>
        <w:pStyle w:val="aff9"/>
        <w:numPr>
          <w:ilvl w:val="0"/>
          <w:numId w:val="3"/>
        </w:numPr>
        <w:spacing w:line="259" w:lineRule="auto"/>
        <w:ind w:firstLineChars="0"/>
      </w:pPr>
      <w:r w:rsidRPr="00BC7517">
        <w:t xml:space="preserve">Topic </w:t>
      </w:r>
      <w:r w:rsidR="003D3119" w:rsidRPr="00BC7517">
        <w:t>1</w:t>
      </w:r>
      <w:r w:rsidRPr="00BC7517">
        <w:t xml:space="preserve">: </w:t>
      </w:r>
      <w:r w:rsidRPr="00BC7517">
        <w:rPr>
          <w:lang w:eastAsia="ja-JP"/>
        </w:rPr>
        <w:t xml:space="preserve">LTM - General aspects and scenarios (AI </w:t>
      </w:r>
      <w:r w:rsidR="0027525B">
        <w:rPr>
          <w:lang w:eastAsia="ja-JP"/>
        </w:rPr>
        <w:t>5</w:t>
      </w:r>
      <w:r w:rsidRPr="00BC7517">
        <w:rPr>
          <w:lang w:eastAsia="ja-JP"/>
        </w:rPr>
        <w:t>.2</w:t>
      </w:r>
      <w:r w:rsidR="00BC7517" w:rsidRPr="00BC7517">
        <w:rPr>
          <w:lang w:eastAsia="ja-JP"/>
        </w:rPr>
        <w:t>4</w:t>
      </w:r>
      <w:r w:rsidRPr="00BC7517">
        <w:rPr>
          <w:lang w:eastAsia="ja-JP"/>
        </w:rPr>
        <w:t>.2.</w:t>
      </w:r>
      <w:r w:rsidR="0027525B">
        <w:rPr>
          <w:lang w:eastAsia="ja-JP"/>
        </w:rPr>
        <w:t>1.</w:t>
      </w:r>
      <w:r w:rsidRPr="00BC7517">
        <w:rPr>
          <w:lang w:eastAsia="ja-JP"/>
        </w:rPr>
        <w:t>1)</w:t>
      </w:r>
    </w:p>
    <w:p w14:paraId="606A2A7D" w14:textId="38C84871" w:rsidR="003D3119" w:rsidRPr="00BC7517" w:rsidRDefault="003D3119" w:rsidP="004B6070">
      <w:pPr>
        <w:pStyle w:val="aff9"/>
        <w:numPr>
          <w:ilvl w:val="1"/>
          <w:numId w:val="3"/>
        </w:numPr>
        <w:spacing w:line="259" w:lineRule="auto"/>
        <w:ind w:firstLineChars="0"/>
      </w:pPr>
      <w:r w:rsidRPr="00BC7517">
        <w:t>Almost all the proposals not related to L1-RSRP and cell switch delay are captured here.</w:t>
      </w:r>
    </w:p>
    <w:p w14:paraId="53A37D59" w14:textId="60132B46" w:rsidR="00C02A8C" w:rsidRPr="00BC7517" w:rsidRDefault="00C02A8C" w:rsidP="004B6070">
      <w:pPr>
        <w:pStyle w:val="aff9"/>
        <w:numPr>
          <w:ilvl w:val="0"/>
          <w:numId w:val="3"/>
        </w:numPr>
        <w:spacing w:line="259" w:lineRule="auto"/>
        <w:ind w:firstLineChars="0"/>
      </w:pPr>
      <w:r w:rsidRPr="00BC7517">
        <w:rPr>
          <w:rFonts w:eastAsiaTheme="minorEastAsia" w:hint="eastAsia"/>
          <w:lang w:eastAsia="zh-CN"/>
        </w:rPr>
        <w:t>T</w:t>
      </w:r>
      <w:r w:rsidRPr="00BC7517">
        <w:rPr>
          <w:rFonts w:eastAsiaTheme="minorEastAsia"/>
          <w:lang w:eastAsia="zh-CN"/>
        </w:rPr>
        <w:t xml:space="preserve">opic </w:t>
      </w:r>
      <w:r w:rsidR="003D3119" w:rsidRPr="00BC7517">
        <w:rPr>
          <w:rFonts w:eastAsiaTheme="minorEastAsia"/>
          <w:lang w:eastAsia="zh-CN"/>
        </w:rPr>
        <w:t>2</w:t>
      </w:r>
      <w:r w:rsidRPr="00BC7517">
        <w:rPr>
          <w:rFonts w:eastAsiaTheme="minorEastAsia"/>
          <w:lang w:eastAsia="zh-CN"/>
        </w:rPr>
        <w:t xml:space="preserve">: </w:t>
      </w:r>
      <w:r w:rsidRPr="00BC7517">
        <w:rPr>
          <w:lang w:eastAsia="ja-JP"/>
        </w:rPr>
        <w:t xml:space="preserve">LTM - L1-RSRP measurement requirements (AI </w:t>
      </w:r>
      <w:r w:rsidR="001127E3" w:rsidRPr="00BC7517">
        <w:rPr>
          <w:lang w:eastAsia="ja-JP"/>
        </w:rPr>
        <w:t>8</w:t>
      </w:r>
      <w:r w:rsidRPr="00BC7517">
        <w:rPr>
          <w:lang w:eastAsia="ja-JP"/>
        </w:rPr>
        <w:t>.</w:t>
      </w:r>
      <w:r w:rsidR="0090617E" w:rsidRPr="00BC7517">
        <w:rPr>
          <w:lang w:eastAsia="ja-JP"/>
        </w:rPr>
        <w:t>2</w:t>
      </w:r>
      <w:r w:rsidR="0090617E">
        <w:rPr>
          <w:lang w:eastAsia="ja-JP"/>
        </w:rPr>
        <w:t>4</w:t>
      </w:r>
      <w:r w:rsidRPr="00BC7517">
        <w:rPr>
          <w:lang w:eastAsia="ja-JP"/>
        </w:rPr>
        <w:t>.2.</w:t>
      </w:r>
      <w:r w:rsidR="0027525B">
        <w:rPr>
          <w:lang w:eastAsia="ja-JP"/>
        </w:rPr>
        <w:t>1.</w:t>
      </w:r>
      <w:r w:rsidRPr="00BC7517">
        <w:rPr>
          <w:lang w:eastAsia="ja-JP"/>
        </w:rPr>
        <w:t>2)</w:t>
      </w:r>
    </w:p>
    <w:p w14:paraId="420CA68C" w14:textId="713B4ED1" w:rsidR="00C02A8C" w:rsidRDefault="00C02A8C" w:rsidP="004B6070">
      <w:pPr>
        <w:pStyle w:val="aff9"/>
        <w:numPr>
          <w:ilvl w:val="1"/>
          <w:numId w:val="3"/>
        </w:numPr>
        <w:spacing w:line="259" w:lineRule="auto"/>
        <w:ind w:firstLineChars="0"/>
        <w:rPr>
          <w:lang w:eastAsia="zh-CN"/>
        </w:rPr>
      </w:pPr>
      <w:r w:rsidRPr="00BC7517">
        <w:rPr>
          <w:rFonts w:hint="eastAsia"/>
          <w:lang w:eastAsia="zh-CN"/>
        </w:rPr>
        <w:t>T</w:t>
      </w:r>
      <w:r w:rsidRPr="00BC7517">
        <w:rPr>
          <w:lang w:eastAsia="zh-CN"/>
        </w:rPr>
        <w:t>he proposals submitted to other AI but related to L1-RSRP measurement are also captured here.</w:t>
      </w:r>
    </w:p>
    <w:p w14:paraId="0B4B8F8E" w14:textId="38AB009F" w:rsidR="00AA322C" w:rsidRPr="00AA322C" w:rsidRDefault="00AA322C" w:rsidP="00AA322C">
      <w:pPr>
        <w:pStyle w:val="aff9"/>
        <w:numPr>
          <w:ilvl w:val="1"/>
          <w:numId w:val="3"/>
        </w:numPr>
        <w:ind w:firstLineChars="0"/>
        <w:rPr>
          <w:rFonts w:eastAsiaTheme="minorEastAsia"/>
          <w:lang w:eastAsia="zh-CN"/>
        </w:rPr>
      </w:pPr>
      <w:r w:rsidRPr="00AA322C">
        <w:rPr>
          <w:rFonts w:eastAsiaTheme="minorEastAsia"/>
          <w:lang w:eastAsia="zh-CN"/>
        </w:rPr>
        <w:t>Please note that L1-RSRP measurement in Topic#2 refers to the baseline “UE is NOT expected to use L3 measurement results for intra-frequency or inter-frequency L1 measurement report” unless otherwise specified.</w:t>
      </w:r>
    </w:p>
    <w:p w14:paraId="7A5E1788" w14:textId="1527BCA7" w:rsidR="00C02A8C" w:rsidRPr="00BC7517" w:rsidRDefault="00C02A8C" w:rsidP="004B6070">
      <w:pPr>
        <w:pStyle w:val="aff9"/>
        <w:numPr>
          <w:ilvl w:val="0"/>
          <w:numId w:val="3"/>
        </w:numPr>
        <w:spacing w:line="259" w:lineRule="auto"/>
        <w:ind w:firstLineChars="0"/>
      </w:pPr>
      <w:r w:rsidRPr="00BC7517">
        <w:rPr>
          <w:lang w:eastAsia="ja-JP"/>
        </w:rPr>
        <w:t xml:space="preserve">Topic </w:t>
      </w:r>
      <w:r w:rsidR="003D3119" w:rsidRPr="00BC7517">
        <w:rPr>
          <w:lang w:eastAsia="ja-JP"/>
        </w:rPr>
        <w:t>3</w:t>
      </w:r>
      <w:r w:rsidRPr="00BC7517">
        <w:rPr>
          <w:lang w:eastAsia="ja-JP"/>
        </w:rPr>
        <w:t xml:space="preserve">: LTM - L1/L2 inter-cell mobility delay requirements (AI </w:t>
      </w:r>
      <w:r w:rsidR="001127E3" w:rsidRPr="00BC7517">
        <w:rPr>
          <w:lang w:eastAsia="ja-JP"/>
        </w:rPr>
        <w:t>8</w:t>
      </w:r>
      <w:r w:rsidRPr="00BC7517">
        <w:rPr>
          <w:lang w:eastAsia="ja-JP"/>
        </w:rPr>
        <w:t>.</w:t>
      </w:r>
      <w:r w:rsidR="0090617E" w:rsidRPr="00BC7517">
        <w:rPr>
          <w:lang w:eastAsia="ja-JP"/>
        </w:rPr>
        <w:t>2</w:t>
      </w:r>
      <w:r w:rsidR="0090617E">
        <w:rPr>
          <w:lang w:eastAsia="ja-JP"/>
        </w:rPr>
        <w:t>4</w:t>
      </w:r>
      <w:r w:rsidRPr="00BC7517">
        <w:rPr>
          <w:lang w:eastAsia="ja-JP"/>
        </w:rPr>
        <w:t>.2.</w:t>
      </w:r>
      <w:r w:rsidR="0027525B">
        <w:rPr>
          <w:lang w:eastAsia="ja-JP"/>
        </w:rPr>
        <w:t>1.</w:t>
      </w:r>
      <w:r w:rsidRPr="00BC7517">
        <w:rPr>
          <w:lang w:eastAsia="ja-JP"/>
        </w:rPr>
        <w:t>3)</w:t>
      </w:r>
    </w:p>
    <w:p w14:paraId="06B9B1F9" w14:textId="054808D5" w:rsidR="00C02A8C" w:rsidRPr="00BC7517" w:rsidRDefault="00C02A8C" w:rsidP="004B6070">
      <w:pPr>
        <w:pStyle w:val="aff9"/>
        <w:numPr>
          <w:ilvl w:val="1"/>
          <w:numId w:val="3"/>
        </w:numPr>
        <w:spacing w:line="259" w:lineRule="auto"/>
        <w:ind w:firstLineChars="0"/>
        <w:rPr>
          <w:lang w:eastAsia="zh-CN"/>
        </w:rPr>
      </w:pPr>
      <w:r w:rsidRPr="00BC7517">
        <w:rPr>
          <w:rFonts w:hint="eastAsia"/>
          <w:lang w:eastAsia="zh-CN"/>
        </w:rPr>
        <w:t>T</w:t>
      </w:r>
      <w:r w:rsidRPr="00BC7517">
        <w:rPr>
          <w:lang w:eastAsia="zh-CN"/>
        </w:rPr>
        <w:t>he proposals submitted to other AI but related to Cell switch delay requirements are also captured here.</w:t>
      </w:r>
    </w:p>
    <w:p w14:paraId="37878189" w14:textId="34AB3459" w:rsidR="003D3119" w:rsidRPr="00AA322C" w:rsidRDefault="003D3119" w:rsidP="004B6070">
      <w:pPr>
        <w:pStyle w:val="aff9"/>
        <w:numPr>
          <w:ilvl w:val="0"/>
          <w:numId w:val="3"/>
        </w:numPr>
        <w:spacing w:line="259" w:lineRule="auto"/>
        <w:ind w:firstLineChars="0"/>
      </w:pPr>
      <w:r w:rsidRPr="00AA322C">
        <w:rPr>
          <w:lang w:eastAsia="ja-JP"/>
        </w:rPr>
        <w:t xml:space="preserve">Topic 4: LTM </w:t>
      </w:r>
      <w:r w:rsidR="00AA322C">
        <w:rPr>
          <w:lang w:eastAsia="ja-JP"/>
        </w:rPr>
        <w:t>–</w:t>
      </w:r>
      <w:r w:rsidRPr="00AA322C">
        <w:rPr>
          <w:lang w:eastAsia="ja-JP"/>
        </w:rPr>
        <w:t xml:space="preserve"> </w:t>
      </w:r>
      <w:r w:rsidR="00AA322C">
        <w:rPr>
          <w:lang w:eastAsia="ja-JP"/>
        </w:rPr>
        <w:t>Others</w:t>
      </w:r>
      <w:r w:rsidR="00AA322C" w:rsidRPr="00BC7517">
        <w:rPr>
          <w:lang w:eastAsia="ja-JP"/>
        </w:rPr>
        <w:t xml:space="preserve"> (AI 8.2</w:t>
      </w:r>
      <w:r w:rsidR="00AA322C">
        <w:rPr>
          <w:lang w:eastAsia="ja-JP"/>
        </w:rPr>
        <w:t>4</w:t>
      </w:r>
      <w:r w:rsidR="00AA322C" w:rsidRPr="00BC7517">
        <w:rPr>
          <w:lang w:eastAsia="ja-JP"/>
        </w:rPr>
        <w:t>.2.</w:t>
      </w:r>
      <w:r w:rsidR="00AA322C">
        <w:rPr>
          <w:lang w:eastAsia="ja-JP"/>
        </w:rPr>
        <w:t>1.4</w:t>
      </w:r>
      <w:r w:rsidR="00AA322C" w:rsidRPr="00BC7517">
        <w:rPr>
          <w:lang w:eastAsia="ja-JP"/>
        </w:rPr>
        <w:t>)</w:t>
      </w:r>
    </w:p>
    <w:p w14:paraId="02D601F4" w14:textId="1E75042A" w:rsidR="00AA322C" w:rsidRDefault="00AA322C" w:rsidP="00AA322C">
      <w:pPr>
        <w:pStyle w:val="aff9"/>
        <w:numPr>
          <w:ilvl w:val="1"/>
          <w:numId w:val="3"/>
        </w:numPr>
        <w:spacing w:line="259" w:lineRule="auto"/>
        <w:ind w:firstLineChars="0"/>
        <w:rPr>
          <w:lang w:eastAsia="zh-CN"/>
        </w:rPr>
      </w:pPr>
      <w:r w:rsidRPr="00BC7517">
        <w:rPr>
          <w:rFonts w:hint="eastAsia"/>
          <w:lang w:eastAsia="zh-CN"/>
        </w:rPr>
        <w:t>T</w:t>
      </w:r>
      <w:r w:rsidRPr="00BC7517">
        <w:rPr>
          <w:lang w:eastAsia="zh-CN"/>
        </w:rPr>
        <w:t>he proposals submitted to other AI but related to</w:t>
      </w:r>
      <w:r w:rsidRPr="00AA322C">
        <w:rPr>
          <w:lang w:eastAsia="ja-JP"/>
        </w:rPr>
        <w:t xml:space="preserve"> </w:t>
      </w:r>
      <w:r>
        <w:rPr>
          <w:lang w:eastAsia="ja-JP"/>
        </w:rPr>
        <w:t>“Use L3 results in L1 report”</w:t>
      </w:r>
      <w:r w:rsidRPr="00BC7517">
        <w:rPr>
          <w:lang w:eastAsia="zh-CN"/>
        </w:rPr>
        <w:t xml:space="preserve"> are also captured here.</w:t>
      </w:r>
    </w:p>
    <w:p w14:paraId="75633D4F" w14:textId="77777777" w:rsidR="00415264" w:rsidRPr="00AA322C" w:rsidRDefault="00415264" w:rsidP="009A08FB">
      <w:pPr>
        <w:spacing w:line="259" w:lineRule="auto"/>
        <w:rPr>
          <w:b/>
          <w:bCs/>
          <w:lang w:eastAsia="zh-CN"/>
        </w:rPr>
      </w:pPr>
      <w:r w:rsidRPr="00AA322C">
        <w:rPr>
          <w:b/>
          <w:bCs/>
          <w:lang w:eastAsia="zh-CN"/>
        </w:rPr>
        <w:t>Note:</w:t>
      </w:r>
    </w:p>
    <w:p w14:paraId="00CC7BBD" w14:textId="7FD04E92" w:rsidR="00697CB4" w:rsidRPr="00415264" w:rsidRDefault="00A602E8" w:rsidP="009F44DC">
      <w:pPr>
        <w:pStyle w:val="aff9"/>
        <w:numPr>
          <w:ilvl w:val="0"/>
          <w:numId w:val="34"/>
        </w:numPr>
        <w:spacing w:line="259" w:lineRule="auto"/>
        <w:ind w:firstLineChars="0"/>
        <w:rPr>
          <w:b/>
          <w:bCs/>
          <w:lang w:eastAsia="zh-CN"/>
        </w:rPr>
      </w:pPr>
      <w:r w:rsidRPr="00415264">
        <w:rPr>
          <w:rFonts w:hint="eastAsia"/>
          <w:b/>
          <w:bCs/>
          <w:lang w:eastAsia="zh-CN"/>
        </w:rPr>
        <w:t>T</w:t>
      </w:r>
      <w:r w:rsidRPr="00415264">
        <w:rPr>
          <w:b/>
          <w:bCs/>
          <w:lang w:eastAsia="zh-CN"/>
        </w:rPr>
        <w:t>here are some proposals that are proposing to discuss xxx. As there are corresponding issues to discuss the details, these high-level proposals are not captured in the summary.</w:t>
      </w:r>
    </w:p>
    <w:p w14:paraId="1B11EFE1" w14:textId="53E9F934" w:rsidR="004C7B25" w:rsidRDefault="004C7B25" w:rsidP="009F44DC">
      <w:pPr>
        <w:pStyle w:val="aff9"/>
        <w:numPr>
          <w:ilvl w:val="0"/>
          <w:numId w:val="34"/>
        </w:numPr>
        <w:spacing w:line="259" w:lineRule="auto"/>
        <w:ind w:firstLineChars="0"/>
        <w:rPr>
          <w:b/>
          <w:bCs/>
          <w:lang w:eastAsia="zh-CN"/>
        </w:rPr>
      </w:pPr>
      <w:r>
        <w:rPr>
          <w:rFonts w:eastAsiaTheme="minorEastAsia" w:hint="eastAsia"/>
          <w:b/>
          <w:bCs/>
          <w:lang w:eastAsia="zh-CN"/>
        </w:rPr>
        <w:t>T</w:t>
      </w:r>
      <w:r>
        <w:rPr>
          <w:rFonts w:eastAsiaTheme="minorEastAsia"/>
          <w:b/>
          <w:bCs/>
          <w:lang w:eastAsia="zh-CN"/>
        </w:rPr>
        <w:t>here are some proposals that are basically the same as RAN1 agreements or RAN4 previous agreements. These are not captured.</w:t>
      </w:r>
    </w:p>
    <w:p w14:paraId="609286E5" w14:textId="4C4C68EE" w:rsidR="00E80B52" w:rsidRPr="00EF4ED7" w:rsidRDefault="00142BB9" w:rsidP="00805BE8">
      <w:pPr>
        <w:pStyle w:val="1"/>
        <w:rPr>
          <w:lang w:val="en-US" w:eastAsia="ja-JP"/>
        </w:rPr>
      </w:pPr>
      <w:r w:rsidRPr="00EF4ED7">
        <w:rPr>
          <w:lang w:val="en-US" w:eastAsia="ja-JP"/>
        </w:rPr>
        <w:t>Topic</w:t>
      </w:r>
      <w:r w:rsidR="00C649BD" w:rsidRPr="00EF4ED7">
        <w:rPr>
          <w:lang w:val="en-US" w:eastAsia="ja-JP"/>
        </w:rPr>
        <w:t xml:space="preserve"> </w:t>
      </w:r>
      <w:r w:rsidR="00837458" w:rsidRPr="00EF4ED7">
        <w:rPr>
          <w:lang w:val="en-US" w:eastAsia="ja-JP"/>
        </w:rPr>
        <w:t>#1</w:t>
      </w:r>
      <w:r w:rsidR="00C649BD" w:rsidRPr="00EF4ED7">
        <w:rPr>
          <w:lang w:val="en-US" w:eastAsia="ja-JP"/>
        </w:rPr>
        <w:t xml:space="preserve">: </w:t>
      </w:r>
      <w:r w:rsidR="00C02A8C" w:rsidRPr="00EF4ED7">
        <w:rPr>
          <w:lang w:val="en-US" w:eastAsia="ja-JP"/>
        </w:rPr>
        <w:t xml:space="preserve">LTM - General aspects and scenarios (AI </w:t>
      </w:r>
      <w:r w:rsidR="0027525B">
        <w:rPr>
          <w:lang w:val="en-US" w:eastAsia="ja-JP"/>
        </w:rPr>
        <w:t>5</w:t>
      </w:r>
      <w:r w:rsidR="00C02A8C" w:rsidRPr="00EF4ED7">
        <w:rPr>
          <w:lang w:val="en-US" w:eastAsia="ja-JP"/>
        </w:rPr>
        <w:t>.2</w:t>
      </w:r>
      <w:r w:rsidR="00A35A5F" w:rsidRPr="00EF4ED7">
        <w:rPr>
          <w:lang w:val="en-US" w:eastAsia="ja-JP"/>
        </w:rPr>
        <w:t>4</w:t>
      </w:r>
      <w:r w:rsidR="00C02A8C" w:rsidRPr="00EF4ED7">
        <w:rPr>
          <w:lang w:val="en-US" w:eastAsia="ja-JP"/>
        </w:rPr>
        <w:t>.2.1</w:t>
      </w:r>
      <w:r w:rsidR="0027525B">
        <w:rPr>
          <w:lang w:val="en-US" w:eastAsia="ja-JP"/>
        </w:rPr>
        <w:t>.1</w:t>
      </w:r>
      <w:r w:rsidR="00C02A8C" w:rsidRPr="00EF4ED7">
        <w:rPr>
          <w:lang w:val="en-US" w:eastAsia="ja-JP"/>
        </w:rPr>
        <w: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F01C51">
      <w:pPr>
        <w:pStyle w:val="2"/>
      </w:pPr>
      <w:r w:rsidRPr="00B831AE">
        <w:rPr>
          <w:rFonts w:hint="eastAsia"/>
        </w:rPr>
        <w:t>Companies</w:t>
      </w:r>
      <w:r w:rsidRPr="00B831AE">
        <w:t>’</w:t>
      </w:r>
      <w:r w:rsidRPr="00CB0305">
        <w:t xml:space="preserve"> contributions summary</w:t>
      </w:r>
    </w:p>
    <w:tbl>
      <w:tblPr>
        <w:tblStyle w:val="aff8"/>
        <w:tblW w:w="0" w:type="auto"/>
        <w:tblLook w:val="04A0" w:firstRow="1" w:lastRow="0" w:firstColumn="1" w:lastColumn="0" w:noHBand="0" w:noVBand="1"/>
      </w:tblPr>
      <w:tblGrid>
        <w:gridCol w:w="888"/>
        <w:gridCol w:w="1107"/>
        <w:gridCol w:w="7862"/>
      </w:tblGrid>
      <w:tr w:rsidR="00484C5D" w:rsidRPr="00F53FE2" w14:paraId="0411894B" w14:textId="77777777" w:rsidTr="008D76B1">
        <w:trPr>
          <w:trHeight w:val="1260"/>
        </w:trPr>
        <w:tc>
          <w:tcPr>
            <w:tcW w:w="1616"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90"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bookmarkStart w:id="1" w:name="_Hlk146787128"/>
      <w:tr w:rsidR="00F27C16" w14:paraId="2DB67BFC" w14:textId="77777777" w:rsidTr="00B31110">
        <w:trPr>
          <w:trHeight w:val="468"/>
        </w:trPr>
        <w:tc>
          <w:tcPr>
            <w:tcW w:w="1616" w:type="dxa"/>
          </w:tcPr>
          <w:p w14:paraId="4E546ABA" w14:textId="7FABE810" w:rsidR="00F27C16" w:rsidRPr="00C85FE5" w:rsidRDefault="00F27C16" w:rsidP="00F27C16">
            <w:pPr>
              <w:spacing w:before="120" w:after="120"/>
            </w:pPr>
            <w:r>
              <w:lastRenderedPageBreak/>
              <w:fldChar w:fldCharType="begin"/>
            </w:r>
            <w:r>
              <w:instrText xml:space="preserve"> HYPERLINK "https://www.3gpp.org/ftp/TSG_RAN/WG4_Radio/TSGR4_108bis/Docs/R4-2315110.zip" </w:instrText>
            </w:r>
            <w:r>
              <w:fldChar w:fldCharType="separate"/>
            </w:r>
            <w:r>
              <w:rPr>
                <w:rStyle w:val="af0"/>
                <w:rFonts w:ascii="Arial" w:hAnsi="Arial" w:cs="Arial"/>
                <w:b/>
                <w:bCs/>
                <w:sz w:val="16"/>
                <w:szCs w:val="16"/>
              </w:rPr>
              <w:t>R4-2315110</w:t>
            </w:r>
            <w:r>
              <w:fldChar w:fldCharType="end"/>
            </w:r>
          </w:p>
        </w:tc>
        <w:tc>
          <w:tcPr>
            <w:tcW w:w="1425" w:type="dxa"/>
          </w:tcPr>
          <w:p w14:paraId="178F36D7" w14:textId="78A84E0B" w:rsidR="00F27C16" w:rsidRPr="00176877" w:rsidRDefault="00F27C16" w:rsidP="00F27C16">
            <w:pPr>
              <w:spacing w:before="120" w:after="120"/>
              <w:rPr>
                <w:rFonts w:eastAsiaTheme="minorEastAsia"/>
                <w:lang w:eastAsia="zh-CN"/>
              </w:rPr>
            </w:pPr>
            <w:r>
              <w:rPr>
                <w:rFonts w:ascii="Arial" w:hAnsi="Arial" w:cs="Arial"/>
                <w:sz w:val="16"/>
                <w:szCs w:val="16"/>
              </w:rPr>
              <w:t>CATT</w:t>
            </w:r>
          </w:p>
        </w:tc>
        <w:tc>
          <w:tcPr>
            <w:tcW w:w="6590" w:type="dxa"/>
          </w:tcPr>
          <w:p w14:paraId="5EF81C6B" w14:textId="77777777" w:rsidR="00FB0662" w:rsidRPr="00756592" w:rsidRDefault="00FB0662" w:rsidP="00FB0662">
            <w:pPr>
              <w:spacing w:before="120" w:after="120"/>
              <w:rPr>
                <w:rFonts w:eastAsiaTheme="minorEastAsia"/>
                <w:b/>
                <w:sz w:val="21"/>
                <w:szCs w:val="21"/>
                <w:lang w:eastAsia="zh-CN"/>
              </w:rPr>
            </w:pPr>
            <w:r w:rsidRPr="00756592">
              <w:rPr>
                <w:rFonts w:eastAsiaTheme="minorEastAsia" w:hint="eastAsia"/>
                <w:b/>
                <w:sz w:val="21"/>
                <w:szCs w:val="21"/>
                <w:lang w:eastAsia="zh-CN"/>
              </w:rPr>
              <w:t>Proposal 1:</w:t>
            </w:r>
            <w:r w:rsidRPr="00756592">
              <w:rPr>
                <w:rFonts w:eastAsiaTheme="minorEastAsia"/>
                <w:b/>
                <w:sz w:val="21"/>
                <w:szCs w:val="21"/>
                <w:lang w:eastAsia="zh-CN"/>
              </w:rPr>
              <w:t xml:space="preserve"> </w:t>
            </w:r>
            <w:r w:rsidRPr="00756592">
              <w:rPr>
                <w:rFonts w:eastAsiaTheme="minorEastAsia" w:hint="eastAsia"/>
                <w:b/>
                <w:sz w:val="21"/>
                <w:szCs w:val="21"/>
                <w:lang w:eastAsia="zh-CN"/>
              </w:rPr>
              <w:t xml:space="preserve">Regarding when </w:t>
            </w:r>
            <w:r w:rsidRPr="00756592">
              <w:rPr>
                <w:rFonts w:eastAsiaTheme="minorEastAsia"/>
                <w:b/>
                <w:sz w:val="21"/>
                <w:szCs w:val="21"/>
                <w:lang w:eastAsia="zh-CN"/>
              </w:rPr>
              <w:t>to acquire SFN of the candidate cell</w:t>
            </w:r>
            <w:r w:rsidRPr="00756592">
              <w:rPr>
                <w:rFonts w:eastAsiaTheme="minorEastAsia" w:hint="eastAsia"/>
                <w:b/>
                <w:sz w:val="21"/>
                <w:szCs w:val="21"/>
                <w:lang w:eastAsia="zh-CN"/>
              </w:rPr>
              <w:t xml:space="preserve">, it is suggested that UE </w:t>
            </w:r>
            <w:r w:rsidRPr="00756592">
              <w:rPr>
                <w:rFonts w:eastAsiaTheme="minorEastAsia"/>
                <w:b/>
                <w:sz w:val="21"/>
                <w:szCs w:val="21"/>
                <w:lang w:eastAsia="zh-CN"/>
              </w:rPr>
              <w:t>acquir</w:t>
            </w:r>
            <w:r w:rsidRPr="00756592">
              <w:rPr>
                <w:rFonts w:eastAsiaTheme="minorEastAsia" w:hint="eastAsia"/>
                <w:b/>
                <w:sz w:val="21"/>
                <w:szCs w:val="21"/>
                <w:lang w:eastAsia="zh-CN"/>
              </w:rPr>
              <w:t>e</w:t>
            </w:r>
            <w:r w:rsidRPr="00756592">
              <w:rPr>
                <w:rFonts w:eastAsiaTheme="minorEastAsia"/>
                <w:b/>
                <w:sz w:val="21"/>
                <w:szCs w:val="21"/>
                <w:lang w:eastAsia="zh-CN"/>
              </w:rPr>
              <w:t xml:space="preserve"> SFN</w:t>
            </w:r>
            <w:r w:rsidRPr="00756592">
              <w:rPr>
                <w:rFonts w:eastAsiaTheme="minorEastAsia" w:hint="eastAsia"/>
                <w:b/>
                <w:sz w:val="21"/>
                <w:szCs w:val="21"/>
                <w:lang w:eastAsia="zh-CN"/>
              </w:rPr>
              <w:t xml:space="preserve"> </w:t>
            </w:r>
            <w:r w:rsidRPr="00756592">
              <w:rPr>
                <w:rFonts w:eastAsiaTheme="minorEastAsia"/>
                <w:b/>
                <w:sz w:val="21"/>
                <w:szCs w:val="21"/>
                <w:lang w:eastAsia="zh-CN"/>
              </w:rPr>
              <w:t>of the target cell before cell switch command</w:t>
            </w:r>
            <w:r w:rsidRPr="00756592">
              <w:rPr>
                <w:rFonts w:eastAsiaTheme="minorEastAsia" w:hint="eastAsia"/>
                <w:b/>
                <w:sz w:val="21"/>
                <w:szCs w:val="21"/>
                <w:lang w:eastAsia="zh-CN"/>
              </w:rPr>
              <w:t xml:space="preserve"> </w:t>
            </w:r>
            <w:r w:rsidRPr="00756592">
              <w:rPr>
                <w:rFonts w:eastAsiaTheme="minorEastAsia"/>
                <w:b/>
                <w:sz w:val="21"/>
                <w:szCs w:val="21"/>
                <w:lang w:eastAsia="zh-CN"/>
              </w:rPr>
              <w:t>and PDCCH-order RACH.</w:t>
            </w:r>
          </w:p>
          <w:p w14:paraId="6F670D96" w14:textId="77777777" w:rsidR="00FB0662" w:rsidRPr="00756592" w:rsidRDefault="00FB0662" w:rsidP="00FB0662">
            <w:pPr>
              <w:spacing w:after="0"/>
              <w:rPr>
                <w:rFonts w:eastAsiaTheme="minorEastAsia"/>
                <w:b/>
                <w:sz w:val="21"/>
                <w:szCs w:val="21"/>
                <w:lang w:eastAsia="zh-CN"/>
              </w:rPr>
            </w:pPr>
            <w:r w:rsidRPr="00756592">
              <w:rPr>
                <w:rFonts w:eastAsia="宋体" w:hint="eastAsia"/>
                <w:b/>
                <w:sz w:val="21"/>
                <w:szCs w:val="21"/>
                <w:lang w:val="en-US" w:eastAsia="zh-CN"/>
              </w:rPr>
              <w:t>Proposal 2:</w:t>
            </w:r>
            <w:r w:rsidRPr="00756592">
              <w:rPr>
                <w:b/>
                <w:sz w:val="21"/>
                <w:szCs w:val="21"/>
              </w:rPr>
              <w:t xml:space="preserve"> </w:t>
            </w:r>
            <w:r w:rsidRPr="00756592">
              <w:rPr>
                <w:rFonts w:eastAsia="等线" w:hint="eastAsia"/>
                <w:b/>
                <w:sz w:val="21"/>
                <w:szCs w:val="21"/>
                <w:lang w:eastAsia="zh-CN"/>
              </w:rPr>
              <w:t xml:space="preserve">Regarding </w:t>
            </w:r>
            <w:r w:rsidRPr="00756592">
              <w:rPr>
                <w:rFonts w:eastAsia="等线"/>
                <w:b/>
                <w:sz w:val="21"/>
                <w:szCs w:val="21"/>
                <w:lang w:eastAsia="zh-CN"/>
              </w:rPr>
              <w:t>how to acquire SFN of the candidate cell</w:t>
            </w:r>
            <w:r w:rsidRPr="00756592">
              <w:rPr>
                <w:rFonts w:eastAsia="等线" w:hint="eastAsia"/>
                <w:b/>
                <w:sz w:val="21"/>
                <w:szCs w:val="21"/>
                <w:lang w:eastAsia="zh-CN"/>
              </w:rPr>
              <w:t>,</w:t>
            </w:r>
          </w:p>
          <w:p w14:paraId="5F8126BB" w14:textId="77777777" w:rsidR="00FB0662" w:rsidRPr="00756592" w:rsidRDefault="00FB0662" w:rsidP="009F44DC">
            <w:pPr>
              <w:pStyle w:val="aff9"/>
              <w:numPr>
                <w:ilvl w:val="0"/>
                <w:numId w:val="35"/>
              </w:numPr>
              <w:overflowPunct/>
              <w:autoSpaceDE/>
              <w:autoSpaceDN/>
              <w:adjustRightInd/>
              <w:spacing w:after="0"/>
              <w:ind w:firstLineChars="0"/>
              <w:contextualSpacing/>
              <w:textAlignment w:val="auto"/>
              <w:rPr>
                <w:rFonts w:eastAsiaTheme="minorEastAsia"/>
                <w:b/>
                <w:sz w:val="21"/>
                <w:szCs w:val="21"/>
                <w:lang w:eastAsia="zh-CN"/>
              </w:rPr>
            </w:pPr>
            <w:r w:rsidRPr="00756592">
              <w:rPr>
                <w:rFonts w:eastAsiaTheme="minorEastAsia"/>
                <w:b/>
                <w:sz w:val="21"/>
                <w:szCs w:val="21"/>
                <w:lang w:eastAsia="zh-CN"/>
              </w:rPr>
              <w:t>If ‘</w:t>
            </w:r>
            <w:proofErr w:type="spellStart"/>
            <w:r w:rsidRPr="00756592">
              <w:rPr>
                <w:rFonts w:eastAsiaTheme="minorEastAsia"/>
                <w:b/>
                <w:i/>
                <w:sz w:val="21"/>
                <w:szCs w:val="21"/>
                <w:lang w:eastAsia="zh-CN"/>
              </w:rPr>
              <w:t>deriveSSB-IndexFromCell</w:t>
            </w:r>
            <w:proofErr w:type="spellEnd"/>
            <w:r w:rsidRPr="00756592">
              <w:rPr>
                <w:rFonts w:eastAsiaTheme="minorEastAsia"/>
                <w:b/>
                <w:sz w:val="21"/>
                <w:szCs w:val="21"/>
                <w:lang w:eastAsia="zh-CN"/>
              </w:rPr>
              <w:t>’ or ‘</w:t>
            </w:r>
            <w:r w:rsidRPr="00756592">
              <w:rPr>
                <w:rFonts w:eastAsiaTheme="minorEastAsia"/>
                <w:b/>
                <w:i/>
                <w:sz w:val="21"/>
                <w:szCs w:val="21"/>
                <w:lang w:eastAsia="zh-CN"/>
              </w:rPr>
              <w:t>deriveSSB-IndexFromCellInter-r17</w:t>
            </w:r>
            <w:r w:rsidRPr="00756592">
              <w:rPr>
                <w:rFonts w:eastAsiaTheme="minorEastAsia"/>
                <w:b/>
                <w:sz w:val="21"/>
                <w:szCs w:val="21"/>
                <w:lang w:eastAsia="zh-CN"/>
              </w:rPr>
              <w:t>’ is enabled,</w:t>
            </w:r>
            <w:r w:rsidRPr="00756592">
              <w:rPr>
                <w:rFonts w:eastAsiaTheme="minorEastAsia" w:hint="eastAsia"/>
                <w:b/>
                <w:sz w:val="21"/>
                <w:szCs w:val="21"/>
                <w:lang w:eastAsia="zh-CN"/>
              </w:rPr>
              <w:t xml:space="preserve"> UE assume that </w:t>
            </w:r>
            <w:r w:rsidRPr="00756592">
              <w:rPr>
                <w:b/>
                <w:sz w:val="21"/>
                <w:szCs w:val="21"/>
              </w:rPr>
              <w:t xml:space="preserve">SFN </w:t>
            </w:r>
            <w:r w:rsidRPr="00756592">
              <w:rPr>
                <w:rFonts w:eastAsiaTheme="minorEastAsia" w:hint="eastAsia"/>
                <w:b/>
                <w:sz w:val="21"/>
                <w:szCs w:val="21"/>
                <w:lang w:eastAsia="zh-CN"/>
              </w:rPr>
              <w:t xml:space="preserve">of </w:t>
            </w:r>
            <w:r w:rsidRPr="00756592">
              <w:rPr>
                <w:rFonts w:eastAsia="等线"/>
                <w:b/>
                <w:sz w:val="21"/>
                <w:szCs w:val="21"/>
                <w:lang w:eastAsia="zh-CN"/>
              </w:rPr>
              <w:t>candidate target cell</w:t>
            </w:r>
            <w:r w:rsidRPr="00756592">
              <w:rPr>
                <w:b/>
                <w:sz w:val="21"/>
                <w:szCs w:val="21"/>
              </w:rPr>
              <w:t xml:space="preserve"> </w:t>
            </w:r>
            <w:r w:rsidRPr="00756592">
              <w:rPr>
                <w:rFonts w:eastAsiaTheme="minorEastAsia" w:hint="eastAsia"/>
                <w:b/>
                <w:sz w:val="21"/>
                <w:szCs w:val="21"/>
                <w:lang w:eastAsia="zh-CN"/>
              </w:rPr>
              <w:t xml:space="preserve">is same as </w:t>
            </w:r>
            <w:r w:rsidRPr="00756592">
              <w:rPr>
                <w:b/>
                <w:sz w:val="21"/>
                <w:szCs w:val="21"/>
              </w:rPr>
              <w:t>serving cell</w:t>
            </w:r>
            <w:r w:rsidRPr="00756592">
              <w:rPr>
                <w:rFonts w:hint="eastAsia"/>
                <w:b/>
                <w:sz w:val="21"/>
                <w:szCs w:val="21"/>
                <w:lang w:eastAsia="zh-CN"/>
              </w:rPr>
              <w:t xml:space="preserve">, so </w:t>
            </w:r>
            <w:r w:rsidRPr="00756592">
              <w:rPr>
                <w:rFonts w:eastAsiaTheme="minorEastAsia"/>
                <w:b/>
                <w:sz w:val="21"/>
                <w:szCs w:val="21"/>
                <w:lang w:eastAsia="zh-CN"/>
              </w:rPr>
              <w:t>the target cell SFN can be directly acquired</w:t>
            </w:r>
            <w:r w:rsidRPr="00756592">
              <w:rPr>
                <w:rFonts w:eastAsiaTheme="minorEastAsia" w:hint="eastAsia"/>
                <w:b/>
                <w:sz w:val="21"/>
                <w:szCs w:val="21"/>
                <w:lang w:eastAsia="zh-CN"/>
              </w:rPr>
              <w:t>.</w:t>
            </w:r>
          </w:p>
          <w:p w14:paraId="78B7BBDB" w14:textId="77777777" w:rsidR="00FB0662" w:rsidRPr="00756592" w:rsidRDefault="00FB0662" w:rsidP="009F44DC">
            <w:pPr>
              <w:pStyle w:val="aff9"/>
              <w:numPr>
                <w:ilvl w:val="0"/>
                <w:numId w:val="35"/>
              </w:numPr>
              <w:spacing w:after="120"/>
              <w:ind w:firstLineChars="0"/>
              <w:contextualSpacing/>
              <w:rPr>
                <w:rFonts w:eastAsiaTheme="minorEastAsia"/>
                <w:b/>
                <w:sz w:val="21"/>
                <w:szCs w:val="21"/>
                <w:lang w:eastAsia="zh-CN"/>
              </w:rPr>
            </w:pPr>
            <w:r w:rsidRPr="00756592">
              <w:rPr>
                <w:rFonts w:eastAsiaTheme="minorEastAsia" w:hint="eastAsia"/>
                <w:b/>
                <w:iCs/>
                <w:sz w:val="21"/>
                <w:szCs w:val="21"/>
                <w:lang w:eastAsia="zh-CN"/>
              </w:rPr>
              <w:t xml:space="preserve">If </w:t>
            </w:r>
            <w:proofErr w:type="spellStart"/>
            <w:r w:rsidRPr="00756592">
              <w:rPr>
                <w:b/>
                <w:i/>
                <w:iCs/>
                <w:sz w:val="21"/>
                <w:szCs w:val="21"/>
              </w:rPr>
              <w:t>deriveSSB-IndexFromCell</w:t>
            </w:r>
            <w:proofErr w:type="spellEnd"/>
            <w:r w:rsidRPr="00756592">
              <w:rPr>
                <w:b/>
                <w:i/>
                <w:iCs/>
                <w:sz w:val="21"/>
                <w:szCs w:val="21"/>
              </w:rPr>
              <w:t xml:space="preserve"> </w:t>
            </w:r>
            <w:r w:rsidRPr="00756592">
              <w:rPr>
                <w:b/>
                <w:sz w:val="21"/>
                <w:szCs w:val="21"/>
              </w:rPr>
              <w:t xml:space="preserve">or </w:t>
            </w:r>
            <w:proofErr w:type="spellStart"/>
            <w:r w:rsidRPr="00756592">
              <w:rPr>
                <w:b/>
                <w:i/>
                <w:iCs/>
                <w:sz w:val="21"/>
                <w:szCs w:val="21"/>
              </w:rPr>
              <w:t>deriveSSB-IndexFromCellInter</w:t>
            </w:r>
            <w:proofErr w:type="spellEnd"/>
            <w:r w:rsidRPr="00756592">
              <w:rPr>
                <w:b/>
                <w:sz w:val="21"/>
                <w:szCs w:val="21"/>
              </w:rPr>
              <w:t xml:space="preserve"> is not enabled</w:t>
            </w:r>
            <w:r w:rsidRPr="00756592">
              <w:rPr>
                <w:rFonts w:eastAsiaTheme="minorEastAsia" w:hint="eastAsia"/>
                <w:b/>
                <w:sz w:val="21"/>
                <w:szCs w:val="21"/>
                <w:lang w:eastAsia="zh-CN"/>
              </w:rPr>
              <w:t xml:space="preserve">, if UE </w:t>
            </w:r>
            <w:r w:rsidRPr="00756592">
              <w:rPr>
                <w:rFonts w:eastAsiaTheme="minorEastAsia"/>
                <w:b/>
                <w:sz w:val="21"/>
                <w:szCs w:val="21"/>
                <w:lang w:eastAsia="zh-CN"/>
              </w:rPr>
              <w:t>has reported</w:t>
            </w:r>
            <w:r w:rsidRPr="00756592">
              <w:rPr>
                <w:rFonts w:eastAsiaTheme="minorEastAsia" w:hint="eastAsia"/>
                <w:b/>
                <w:sz w:val="21"/>
                <w:szCs w:val="21"/>
                <w:lang w:eastAsia="zh-CN"/>
              </w:rPr>
              <w:t xml:space="preserve"> </w:t>
            </w:r>
            <w:r w:rsidRPr="00756592">
              <w:rPr>
                <w:rFonts w:eastAsiaTheme="minorEastAsia"/>
                <w:b/>
                <w:sz w:val="21"/>
                <w:szCs w:val="21"/>
                <w:lang w:eastAsia="zh-CN"/>
              </w:rPr>
              <w:t>L1-RSRP measurement(s)</w:t>
            </w:r>
            <w:r w:rsidRPr="00756592">
              <w:rPr>
                <w:rFonts w:eastAsiaTheme="minorEastAsia" w:hint="eastAsia"/>
                <w:b/>
                <w:sz w:val="21"/>
                <w:szCs w:val="21"/>
                <w:lang w:eastAsia="zh-CN"/>
              </w:rPr>
              <w:t xml:space="preserve"> </w:t>
            </w:r>
            <w:r w:rsidRPr="00756592">
              <w:rPr>
                <w:rFonts w:eastAsiaTheme="minorEastAsia"/>
                <w:b/>
                <w:sz w:val="21"/>
                <w:szCs w:val="21"/>
                <w:lang w:eastAsia="zh-CN"/>
              </w:rPr>
              <w:t>before triggered to perform PDCCH-ordered RACH</w:t>
            </w:r>
            <w:r w:rsidRPr="00756592">
              <w:rPr>
                <w:rFonts w:eastAsiaTheme="minorEastAsia" w:hint="eastAsia"/>
                <w:b/>
                <w:sz w:val="21"/>
                <w:szCs w:val="21"/>
                <w:lang w:eastAsia="zh-CN"/>
              </w:rPr>
              <w:t xml:space="preserve">, </w:t>
            </w:r>
            <w:r w:rsidRPr="00756592">
              <w:rPr>
                <w:rFonts w:eastAsiaTheme="minorEastAsia"/>
                <w:b/>
                <w:sz w:val="21"/>
                <w:szCs w:val="21"/>
                <w:lang w:eastAsia="zh-CN"/>
              </w:rPr>
              <w:t>SFN already known</w:t>
            </w:r>
            <w:r w:rsidRPr="00756592">
              <w:rPr>
                <w:rFonts w:eastAsiaTheme="minorEastAsia" w:hint="eastAsia"/>
                <w:b/>
                <w:sz w:val="21"/>
                <w:szCs w:val="21"/>
                <w:lang w:eastAsia="zh-CN"/>
              </w:rPr>
              <w:t xml:space="preserve"> in FR2, o</w:t>
            </w:r>
            <w:r w:rsidRPr="00756592">
              <w:rPr>
                <w:rFonts w:eastAsiaTheme="minorEastAsia"/>
                <w:b/>
                <w:sz w:val="21"/>
                <w:szCs w:val="21"/>
                <w:lang w:eastAsia="zh-CN"/>
              </w:rPr>
              <w:t>therwise</w:t>
            </w:r>
            <w:r w:rsidRPr="00756592">
              <w:rPr>
                <w:rFonts w:eastAsiaTheme="minorEastAsia" w:hint="eastAsia"/>
                <w:b/>
                <w:sz w:val="21"/>
                <w:szCs w:val="21"/>
                <w:lang w:eastAsia="zh-CN"/>
              </w:rPr>
              <w:t>, a</w:t>
            </w:r>
            <w:r w:rsidRPr="00756592">
              <w:rPr>
                <w:rFonts w:eastAsiaTheme="minorEastAsia"/>
                <w:b/>
                <w:sz w:val="21"/>
                <w:szCs w:val="21"/>
                <w:lang w:eastAsia="zh-CN"/>
              </w:rPr>
              <w:t>dditional time required before cell switch or PDCCH-ordered RACH</w:t>
            </w:r>
            <w:r w:rsidRPr="00756592">
              <w:rPr>
                <w:rFonts w:eastAsiaTheme="minorEastAsia" w:hint="eastAsia"/>
                <w:b/>
                <w:sz w:val="21"/>
                <w:szCs w:val="21"/>
                <w:lang w:eastAsia="zh-CN"/>
              </w:rPr>
              <w:t xml:space="preserve">, </w:t>
            </w:r>
            <w:r w:rsidRPr="00756592">
              <w:rPr>
                <w:rFonts w:eastAsiaTheme="minorEastAsia"/>
                <w:b/>
                <w:sz w:val="21"/>
                <w:szCs w:val="21"/>
                <w:lang w:eastAsia="zh-CN"/>
              </w:rPr>
              <w:t>and the target cell SFN may be acquired in MIB.</w:t>
            </w:r>
          </w:p>
          <w:p w14:paraId="3BAEBE4A" w14:textId="77777777" w:rsidR="00FB0662" w:rsidRPr="00756592" w:rsidRDefault="00FB0662" w:rsidP="00FB0662">
            <w:pPr>
              <w:spacing w:after="120"/>
              <w:rPr>
                <w:rFonts w:eastAsiaTheme="minorEastAsia"/>
                <w:sz w:val="21"/>
                <w:szCs w:val="21"/>
                <w:lang w:eastAsia="zh-CN"/>
              </w:rPr>
            </w:pPr>
            <w:r w:rsidRPr="00756592">
              <w:rPr>
                <w:rFonts w:eastAsia="宋体" w:hint="eastAsia"/>
                <w:b/>
                <w:sz w:val="21"/>
                <w:szCs w:val="21"/>
                <w:lang w:val="en-US" w:eastAsia="zh-CN"/>
              </w:rPr>
              <w:t xml:space="preserve">Proposal 3: </w:t>
            </w:r>
            <w:r w:rsidRPr="00756592">
              <w:rPr>
                <w:rFonts w:eastAsia="宋体"/>
                <w:b/>
                <w:sz w:val="21"/>
                <w:szCs w:val="21"/>
                <w:lang w:val="en-US" w:eastAsia="zh-CN"/>
              </w:rPr>
              <w:t>After the TCI state of a neighbour cell is activated, UE performs SSB based T/F fine tracking on the corresponding beam, and UE will not active the corresponding BWP.</w:t>
            </w:r>
          </w:p>
          <w:p w14:paraId="39C6EEEE" w14:textId="77777777" w:rsidR="00FB0662" w:rsidRPr="00756592" w:rsidRDefault="00FB0662" w:rsidP="00FB0662">
            <w:pPr>
              <w:spacing w:before="120" w:after="0"/>
              <w:rPr>
                <w:rFonts w:eastAsiaTheme="minorEastAsia"/>
                <w:b/>
                <w:sz w:val="21"/>
                <w:szCs w:val="21"/>
                <w:lang w:eastAsia="zh-CN"/>
              </w:rPr>
            </w:pPr>
            <w:r w:rsidRPr="00756592">
              <w:rPr>
                <w:rFonts w:eastAsia="宋体" w:hint="eastAsia"/>
                <w:b/>
                <w:sz w:val="21"/>
                <w:szCs w:val="21"/>
                <w:lang w:eastAsia="zh-CN"/>
              </w:rPr>
              <w:t>Observation 1: I</w:t>
            </w:r>
            <w:r w:rsidRPr="00756592">
              <w:rPr>
                <w:rFonts w:eastAsia="宋体"/>
                <w:b/>
                <w:sz w:val="21"/>
                <w:szCs w:val="21"/>
                <w:lang w:eastAsia="zh-CN"/>
              </w:rPr>
              <w:t>n order to activate multiple joint TCI state or/and pair of (DL/UL) TCI states for candidate cell case</w:t>
            </w:r>
            <w:r w:rsidRPr="00756592">
              <w:rPr>
                <w:rFonts w:eastAsia="宋体" w:hint="eastAsia"/>
                <w:b/>
                <w:sz w:val="21"/>
                <w:szCs w:val="21"/>
                <w:lang w:eastAsia="zh-CN"/>
              </w:rPr>
              <w:t xml:space="preserve"> f</w:t>
            </w:r>
            <w:r w:rsidRPr="00756592">
              <w:rPr>
                <w:rFonts w:eastAsia="宋体"/>
                <w:b/>
                <w:sz w:val="21"/>
                <w:szCs w:val="21"/>
                <w:lang w:eastAsia="zh-CN"/>
              </w:rPr>
              <w:t>or R18 LTM,</w:t>
            </w:r>
            <w:r w:rsidRPr="00756592">
              <w:rPr>
                <w:rFonts w:eastAsia="宋体" w:hint="eastAsia"/>
                <w:b/>
                <w:sz w:val="21"/>
                <w:szCs w:val="21"/>
                <w:lang w:eastAsia="zh-CN"/>
              </w:rPr>
              <w:t xml:space="preserve"> RAN1</w:t>
            </w:r>
            <w:r w:rsidRPr="00756592">
              <w:rPr>
                <w:rFonts w:eastAsia="宋体"/>
                <w:b/>
                <w:sz w:val="21"/>
                <w:szCs w:val="21"/>
                <w:lang w:eastAsia="zh-CN"/>
              </w:rPr>
              <w:t xml:space="preserve"> do not support TCI state activation together with beam indication of the candidate cell in the same MAC-CE message</w:t>
            </w:r>
            <w:r w:rsidRPr="00756592">
              <w:rPr>
                <w:rFonts w:eastAsia="宋体" w:hint="eastAsia"/>
                <w:b/>
                <w:sz w:val="21"/>
                <w:szCs w:val="21"/>
                <w:lang w:eastAsia="zh-CN"/>
              </w:rPr>
              <w:t xml:space="preserve">, and support that </w:t>
            </w:r>
            <w:r w:rsidRPr="00756592">
              <w:rPr>
                <w:rFonts w:eastAsia="宋体"/>
                <w:b/>
                <w:sz w:val="21"/>
                <w:szCs w:val="21"/>
                <w:lang w:eastAsia="zh-CN"/>
              </w:rPr>
              <w:t>TCI state activation by MAC CE before cell switch command for one or more than one candidate cells</w:t>
            </w:r>
            <w:r w:rsidRPr="00756592">
              <w:rPr>
                <w:rFonts w:eastAsia="宋体" w:hint="eastAsia"/>
                <w:b/>
                <w:sz w:val="21"/>
                <w:szCs w:val="21"/>
                <w:lang w:eastAsia="zh-CN"/>
              </w:rPr>
              <w:t>.</w:t>
            </w:r>
            <w:r w:rsidRPr="00756592">
              <w:rPr>
                <w:b/>
                <w:sz w:val="21"/>
                <w:szCs w:val="21"/>
              </w:rPr>
              <w:t xml:space="preserve"> </w:t>
            </w:r>
          </w:p>
          <w:p w14:paraId="1FC8F655" w14:textId="77777777" w:rsidR="00FB0662" w:rsidRPr="00756592" w:rsidRDefault="00FB0662" w:rsidP="00FB0662">
            <w:pPr>
              <w:spacing w:before="120" w:after="0"/>
              <w:rPr>
                <w:rFonts w:eastAsia="宋体"/>
                <w:b/>
                <w:sz w:val="21"/>
                <w:szCs w:val="21"/>
                <w:lang w:eastAsia="zh-CN"/>
              </w:rPr>
            </w:pPr>
            <w:r w:rsidRPr="00756592">
              <w:rPr>
                <w:rFonts w:eastAsia="宋体" w:hint="eastAsia"/>
                <w:b/>
                <w:sz w:val="21"/>
                <w:szCs w:val="21"/>
                <w:lang w:val="en-US" w:eastAsia="zh-CN"/>
              </w:rPr>
              <w:t xml:space="preserve">Proposal 4: </w:t>
            </w:r>
            <w:r w:rsidRPr="00756592">
              <w:rPr>
                <w:rFonts w:eastAsiaTheme="minorEastAsia" w:hint="eastAsia"/>
                <w:b/>
                <w:sz w:val="21"/>
                <w:szCs w:val="21"/>
                <w:lang w:eastAsia="zh-CN"/>
              </w:rPr>
              <w:t>T</w:t>
            </w:r>
            <w:r w:rsidRPr="00756592">
              <w:rPr>
                <w:rFonts w:eastAsia="宋体" w:hint="eastAsia"/>
                <w:b/>
                <w:sz w:val="21"/>
                <w:szCs w:val="21"/>
                <w:lang w:eastAsia="zh-CN"/>
              </w:rPr>
              <w:t xml:space="preserve">he </w:t>
            </w:r>
            <w:r w:rsidRPr="00756592">
              <w:rPr>
                <w:rFonts w:eastAsia="宋体"/>
                <w:b/>
                <w:sz w:val="21"/>
                <w:szCs w:val="21"/>
                <w:lang w:eastAsia="zh-CN"/>
              </w:rPr>
              <w:t xml:space="preserve">UE capability </w:t>
            </w:r>
            <w:r w:rsidRPr="00756592">
              <w:rPr>
                <w:rFonts w:eastAsia="宋体" w:hint="eastAsia"/>
                <w:b/>
                <w:sz w:val="21"/>
                <w:szCs w:val="21"/>
                <w:lang w:eastAsia="zh-CN"/>
              </w:rPr>
              <w:t>for</w:t>
            </w:r>
            <w:r w:rsidRPr="00756592">
              <w:rPr>
                <w:rFonts w:eastAsia="宋体"/>
                <w:b/>
                <w:sz w:val="21"/>
                <w:szCs w:val="21"/>
                <w:lang w:eastAsia="zh-CN"/>
              </w:rPr>
              <w:t xml:space="preserve"> support</w:t>
            </w:r>
            <w:r w:rsidRPr="00756592">
              <w:rPr>
                <w:rFonts w:eastAsia="宋体" w:hint="eastAsia"/>
                <w:b/>
                <w:sz w:val="21"/>
                <w:szCs w:val="21"/>
                <w:lang w:eastAsia="zh-CN"/>
              </w:rPr>
              <w:t>ing</w:t>
            </w:r>
            <w:r w:rsidRPr="00756592">
              <w:rPr>
                <w:rFonts w:eastAsia="宋体"/>
                <w:b/>
                <w:sz w:val="21"/>
                <w:szCs w:val="21"/>
                <w:lang w:eastAsia="zh-CN"/>
              </w:rPr>
              <w:t xml:space="preserve"> T/F fine tracking on multiple candidate cells also needs to be taken into account in the requirements.</w:t>
            </w:r>
          </w:p>
          <w:p w14:paraId="7B9ED47F" w14:textId="77777777" w:rsidR="00FB0662" w:rsidRPr="00756592" w:rsidRDefault="00FB0662" w:rsidP="00FB0662">
            <w:pPr>
              <w:spacing w:before="120" w:after="0"/>
              <w:rPr>
                <w:rFonts w:eastAsia="宋体"/>
                <w:b/>
                <w:sz w:val="21"/>
                <w:szCs w:val="21"/>
                <w:lang w:eastAsia="zh-CN"/>
              </w:rPr>
            </w:pPr>
            <w:r w:rsidRPr="00756592">
              <w:rPr>
                <w:rFonts w:eastAsia="宋体" w:hint="eastAsia"/>
                <w:b/>
                <w:sz w:val="21"/>
                <w:szCs w:val="21"/>
                <w:lang w:eastAsia="zh-CN"/>
              </w:rPr>
              <w:t xml:space="preserve">Observation 2: The </w:t>
            </w:r>
            <w:r w:rsidRPr="00756592">
              <w:rPr>
                <w:rFonts w:eastAsia="宋体"/>
                <w:b/>
                <w:sz w:val="21"/>
                <w:szCs w:val="21"/>
                <w:lang w:eastAsia="zh-CN"/>
              </w:rPr>
              <w:t>validity of 160ms SSB may not be guaranteed if UE needs to perform T/F fine tracking for multiple candidate cells</w:t>
            </w:r>
            <w:r w:rsidRPr="00756592">
              <w:rPr>
                <w:rFonts w:eastAsia="宋体" w:hint="eastAsia"/>
                <w:b/>
                <w:sz w:val="21"/>
                <w:szCs w:val="21"/>
                <w:lang w:eastAsia="zh-CN"/>
              </w:rPr>
              <w:t>.</w:t>
            </w:r>
          </w:p>
          <w:p w14:paraId="174B0021" w14:textId="77777777" w:rsidR="00FB0662" w:rsidRPr="00756592" w:rsidRDefault="00FB0662" w:rsidP="00FB0662">
            <w:pPr>
              <w:spacing w:before="120" w:after="0"/>
              <w:rPr>
                <w:rFonts w:eastAsia="宋体"/>
                <w:b/>
                <w:sz w:val="21"/>
                <w:szCs w:val="21"/>
                <w:lang w:eastAsia="zh-CN"/>
              </w:rPr>
            </w:pPr>
            <w:r w:rsidRPr="00756592">
              <w:rPr>
                <w:rFonts w:eastAsia="宋体" w:hint="eastAsia"/>
                <w:b/>
                <w:sz w:val="21"/>
                <w:szCs w:val="21"/>
                <w:lang w:val="en-US" w:eastAsia="zh-CN"/>
              </w:rPr>
              <w:t>Proposal 5: I</w:t>
            </w:r>
            <w:r w:rsidRPr="00756592">
              <w:rPr>
                <w:rFonts w:eastAsia="宋体"/>
                <w:b/>
                <w:sz w:val="21"/>
                <w:szCs w:val="21"/>
                <w:lang w:val="en-US" w:eastAsia="zh-CN"/>
              </w:rPr>
              <w:t>f UE perform T/F fine tracking for multiple candidate cells before cell switch command, RAN4 should discuss the delay requirement of TCI state activation for multiple candidate cells.</w:t>
            </w:r>
          </w:p>
          <w:p w14:paraId="3350AC5C" w14:textId="77777777" w:rsidR="00FB0662" w:rsidRPr="00756592" w:rsidRDefault="00FB0662" w:rsidP="00FB0662">
            <w:pPr>
              <w:spacing w:before="120" w:after="120"/>
              <w:rPr>
                <w:rFonts w:eastAsia="宋体"/>
                <w:b/>
                <w:sz w:val="21"/>
                <w:szCs w:val="21"/>
                <w:lang w:val="en-US" w:eastAsia="zh-CN"/>
              </w:rPr>
            </w:pPr>
            <w:r w:rsidRPr="00756592">
              <w:rPr>
                <w:rFonts w:eastAsia="宋体" w:hint="eastAsia"/>
                <w:b/>
                <w:sz w:val="21"/>
                <w:szCs w:val="21"/>
                <w:lang w:eastAsia="zh-CN"/>
              </w:rPr>
              <w:t xml:space="preserve">Observation 3: RAN1 has agreed that </w:t>
            </w:r>
            <w:r w:rsidRPr="00756592">
              <w:rPr>
                <w:rFonts w:eastAsia="宋体" w:hint="eastAsia"/>
                <w:b/>
                <w:sz w:val="21"/>
                <w:szCs w:val="21"/>
                <w:lang w:val="en-US" w:eastAsia="zh-CN"/>
              </w:rPr>
              <w:t>w</w:t>
            </w:r>
            <w:r w:rsidRPr="00756592">
              <w:rPr>
                <w:rFonts w:eastAsia="宋体"/>
                <w:b/>
                <w:sz w:val="21"/>
                <w:szCs w:val="21"/>
                <w:lang w:val="en-US" w:eastAsia="zh-CN"/>
              </w:rPr>
              <w:t xml:space="preserve">hen the UE does not support simultaneous/parallel transmissions of PRACH in candidate cell and UL channels and signals in serving cell, </w:t>
            </w:r>
            <w:r w:rsidRPr="00756592">
              <w:rPr>
                <w:rFonts w:eastAsia="等线"/>
                <w:b/>
                <w:sz w:val="21"/>
                <w:szCs w:val="21"/>
                <w:lang w:eastAsia="zh-CN"/>
              </w:rPr>
              <w:t>the UE behaviour</w:t>
            </w:r>
            <w:r w:rsidRPr="00756592">
              <w:rPr>
                <w:rFonts w:eastAsia="等线" w:hint="eastAsia"/>
                <w:b/>
                <w:sz w:val="21"/>
                <w:szCs w:val="21"/>
                <w:lang w:eastAsia="zh-CN"/>
              </w:rPr>
              <w:t xml:space="preserve"> is </w:t>
            </w:r>
            <w:r w:rsidRPr="00756592">
              <w:rPr>
                <w:rFonts w:eastAsia="宋体"/>
                <w:b/>
                <w:sz w:val="21"/>
                <w:szCs w:val="21"/>
                <w:lang w:val="en-US" w:eastAsia="zh-CN"/>
              </w:rPr>
              <w:t>drop</w:t>
            </w:r>
            <w:r w:rsidRPr="00756592">
              <w:rPr>
                <w:rFonts w:eastAsia="宋体" w:hint="eastAsia"/>
                <w:b/>
                <w:sz w:val="21"/>
                <w:szCs w:val="21"/>
                <w:lang w:val="en-US" w:eastAsia="zh-CN"/>
              </w:rPr>
              <w:t xml:space="preserve"> </w:t>
            </w:r>
            <w:r w:rsidRPr="00756592">
              <w:rPr>
                <w:rFonts w:eastAsia="宋体"/>
                <w:b/>
                <w:sz w:val="21"/>
                <w:szCs w:val="21"/>
                <w:lang w:val="en-US" w:eastAsia="zh-CN"/>
              </w:rPr>
              <w:t>serving cell UL TX.</w:t>
            </w:r>
            <w:r w:rsidRPr="00756592">
              <w:rPr>
                <w:sz w:val="21"/>
                <w:szCs w:val="21"/>
              </w:rPr>
              <w:t xml:space="preserve"> </w:t>
            </w:r>
          </w:p>
          <w:p w14:paraId="38F10C01" w14:textId="77777777" w:rsidR="00FB0662" w:rsidRPr="00756592" w:rsidRDefault="00FB0662" w:rsidP="00FB0662">
            <w:pPr>
              <w:spacing w:after="120"/>
              <w:rPr>
                <w:b/>
                <w:sz w:val="21"/>
                <w:szCs w:val="21"/>
                <w:lang w:val="en-US"/>
              </w:rPr>
            </w:pPr>
            <w:r w:rsidRPr="00756592">
              <w:rPr>
                <w:rFonts w:eastAsia="宋体" w:hint="eastAsia"/>
                <w:b/>
                <w:sz w:val="21"/>
                <w:szCs w:val="21"/>
                <w:lang w:val="en-US" w:eastAsia="zh-CN"/>
              </w:rPr>
              <w:t xml:space="preserve">Proposal 6: </w:t>
            </w:r>
            <w:r w:rsidRPr="00756592">
              <w:rPr>
                <w:rFonts w:eastAsiaTheme="minorEastAsia" w:hint="eastAsia"/>
                <w:b/>
                <w:sz w:val="21"/>
                <w:szCs w:val="21"/>
                <w:lang w:eastAsia="zh-CN"/>
              </w:rPr>
              <w:t>T</w:t>
            </w:r>
            <w:r w:rsidRPr="00756592">
              <w:rPr>
                <w:b/>
                <w:sz w:val="21"/>
                <w:szCs w:val="21"/>
              </w:rPr>
              <w:t xml:space="preserve">here will be interruption on UL Tx of all the serving cells </w:t>
            </w:r>
            <w:r w:rsidRPr="00756592">
              <w:rPr>
                <w:rFonts w:eastAsiaTheme="minorEastAsia"/>
                <w:b/>
                <w:sz w:val="21"/>
                <w:szCs w:val="21"/>
                <w:lang w:eastAsia="zh-CN"/>
              </w:rPr>
              <w:t>during</w:t>
            </w:r>
            <w:r w:rsidRPr="00756592">
              <w:rPr>
                <w:rFonts w:eastAsiaTheme="minorEastAsia" w:hint="eastAsia"/>
                <w:b/>
                <w:sz w:val="21"/>
                <w:szCs w:val="21"/>
                <w:lang w:eastAsia="zh-CN"/>
              </w:rPr>
              <w:t xml:space="preserve"> </w:t>
            </w:r>
            <w:r w:rsidRPr="00756592">
              <w:rPr>
                <w:rFonts w:eastAsia="宋体"/>
                <w:b/>
                <w:sz w:val="21"/>
                <w:szCs w:val="21"/>
                <w:lang w:val="en-US" w:eastAsia="zh-CN"/>
              </w:rPr>
              <w:t>PRACH</w:t>
            </w:r>
            <w:r w:rsidRPr="00756592">
              <w:rPr>
                <w:rFonts w:eastAsia="宋体" w:hint="eastAsia"/>
                <w:b/>
                <w:sz w:val="21"/>
                <w:szCs w:val="21"/>
                <w:lang w:val="en-US" w:eastAsia="zh-CN"/>
              </w:rPr>
              <w:t xml:space="preserve"> </w:t>
            </w:r>
            <w:r w:rsidRPr="00756592">
              <w:rPr>
                <w:rFonts w:eastAsia="宋体"/>
                <w:b/>
                <w:sz w:val="21"/>
                <w:szCs w:val="21"/>
                <w:lang w:val="en-US" w:eastAsia="zh-CN"/>
              </w:rPr>
              <w:t>transmission</w:t>
            </w:r>
            <w:r w:rsidRPr="00756592">
              <w:rPr>
                <w:rFonts w:eastAsia="宋体" w:hint="eastAsia"/>
                <w:b/>
                <w:sz w:val="21"/>
                <w:szCs w:val="21"/>
                <w:lang w:val="en-US" w:eastAsia="zh-CN"/>
              </w:rPr>
              <w:t>.</w:t>
            </w:r>
          </w:p>
          <w:p w14:paraId="12666040" w14:textId="77777777" w:rsidR="00FB0662" w:rsidRPr="00756592" w:rsidRDefault="00FB0662" w:rsidP="00FB0662">
            <w:pPr>
              <w:spacing w:after="120"/>
              <w:rPr>
                <w:b/>
                <w:sz w:val="21"/>
                <w:szCs w:val="21"/>
                <w:lang w:eastAsia="zh-CN"/>
              </w:rPr>
            </w:pPr>
            <w:r w:rsidRPr="00756592">
              <w:rPr>
                <w:rFonts w:eastAsia="宋体" w:hint="eastAsia"/>
                <w:b/>
                <w:sz w:val="21"/>
                <w:szCs w:val="21"/>
                <w:lang w:val="en-US" w:eastAsia="zh-CN"/>
              </w:rPr>
              <w:t xml:space="preserve">Proposal 7: </w:t>
            </w:r>
            <w:r w:rsidRPr="00756592">
              <w:rPr>
                <w:b/>
                <w:sz w:val="21"/>
                <w:szCs w:val="21"/>
                <w:lang w:eastAsia="zh-CN"/>
              </w:rPr>
              <w:t xml:space="preserve">If RACH bandwidth of </w:t>
            </w:r>
            <w:proofErr w:type="spellStart"/>
            <w:r w:rsidRPr="00756592">
              <w:rPr>
                <w:b/>
                <w:sz w:val="21"/>
                <w:szCs w:val="21"/>
                <w:lang w:eastAsia="zh-CN"/>
              </w:rPr>
              <w:t>neighbor</w:t>
            </w:r>
            <w:proofErr w:type="spellEnd"/>
            <w:r w:rsidRPr="00756592">
              <w:rPr>
                <w:b/>
                <w:sz w:val="21"/>
                <w:szCs w:val="21"/>
                <w:lang w:eastAsia="zh-CN"/>
              </w:rPr>
              <w:t xml:space="preserve"> cell is not in the UL active BWP, there will be interruption on </w:t>
            </w:r>
            <w:r w:rsidRPr="00756592">
              <w:rPr>
                <w:rFonts w:eastAsiaTheme="minorEastAsia"/>
                <w:b/>
                <w:sz w:val="21"/>
                <w:szCs w:val="21"/>
                <w:lang w:eastAsia="zh-CN"/>
              </w:rPr>
              <w:t>UL Tx and</w:t>
            </w:r>
            <w:r w:rsidRPr="00756592">
              <w:rPr>
                <w:rFonts w:eastAsiaTheme="minorEastAsia" w:hint="eastAsia"/>
                <w:b/>
                <w:sz w:val="21"/>
                <w:szCs w:val="21"/>
                <w:lang w:eastAsia="zh-CN"/>
              </w:rPr>
              <w:t xml:space="preserve"> </w:t>
            </w:r>
            <w:r w:rsidRPr="00756592">
              <w:rPr>
                <w:rFonts w:eastAsiaTheme="minorEastAsia"/>
                <w:b/>
                <w:sz w:val="21"/>
                <w:szCs w:val="21"/>
                <w:lang w:eastAsia="zh-CN"/>
              </w:rPr>
              <w:t>DL Rx</w:t>
            </w:r>
            <w:r w:rsidRPr="00756592">
              <w:rPr>
                <w:b/>
                <w:sz w:val="21"/>
                <w:szCs w:val="21"/>
                <w:lang w:eastAsia="zh-CN"/>
              </w:rPr>
              <w:t xml:space="preserve"> of all the serving cells due to RF retuning</w:t>
            </w:r>
            <w:r w:rsidRPr="00756592">
              <w:rPr>
                <w:rFonts w:eastAsiaTheme="minorEastAsia" w:hint="eastAsia"/>
                <w:b/>
                <w:sz w:val="21"/>
                <w:szCs w:val="21"/>
                <w:lang w:eastAsia="zh-CN"/>
              </w:rPr>
              <w:t xml:space="preserve"> </w:t>
            </w:r>
            <w:r w:rsidRPr="00756592">
              <w:rPr>
                <w:rFonts w:eastAsiaTheme="minorEastAsia"/>
                <w:b/>
                <w:sz w:val="21"/>
                <w:szCs w:val="21"/>
                <w:lang w:eastAsia="zh-CN"/>
              </w:rPr>
              <w:t>to candidate cell</w:t>
            </w:r>
            <w:r w:rsidRPr="00756592">
              <w:rPr>
                <w:b/>
                <w:sz w:val="21"/>
                <w:szCs w:val="21"/>
                <w:lang w:eastAsia="zh-CN"/>
              </w:rPr>
              <w:t xml:space="preserve">. </w:t>
            </w:r>
          </w:p>
          <w:p w14:paraId="7C874193" w14:textId="77777777" w:rsidR="00FB0662" w:rsidRPr="00756592" w:rsidRDefault="00FB0662" w:rsidP="00FB0662">
            <w:pPr>
              <w:spacing w:after="120"/>
              <w:rPr>
                <w:rFonts w:eastAsia="宋体"/>
                <w:b/>
                <w:sz w:val="21"/>
                <w:szCs w:val="21"/>
                <w:lang w:val="en-US" w:eastAsia="zh-CN"/>
              </w:rPr>
            </w:pPr>
            <w:r w:rsidRPr="00756592">
              <w:rPr>
                <w:rFonts w:eastAsia="宋体" w:hint="eastAsia"/>
                <w:b/>
                <w:sz w:val="21"/>
                <w:szCs w:val="21"/>
                <w:lang w:val="en-US" w:eastAsia="zh-CN"/>
              </w:rPr>
              <w:t xml:space="preserve">Proposal 8: </w:t>
            </w:r>
            <w:r w:rsidRPr="00756592">
              <w:rPr>
                <w:rFonts w:eastAsia="宋体"/>
                <w:b/>
                <w:sz w:val="21"/>
                <w:szCs w:val="21"/>
                <w:lang w:val="en-US" w:eastAsia="zh-CN"/>
              </w:rPr>
              <w:t xml:space="preserve">If RACH bandwidth of neighbor cell is not in the UL active BWP, </w:t>
            </w:r>
            <w:r w:rsidRPr="00756592">
              <w:rPr>
                <w:rFonts w:eastAsia="宋体" w:hint="eastAsia"/>
                <w:b/>
                <w:sz w:val="21"/>
                <w:szCs w:val="21"/>
                <w:lang w:val="en-US" w:eastAsia="zh-CN"/>
              </w:rPr>
              <w:t>t</w:t>
            </w:r>
            <w:r w:rsidRPr="00756592">
              <w:rPr>
                <w:rFonts w:eastAsia="宋体"/>
                <w:b/>
                <w:sz w:val="21"/>
                <w:szCs w:val="21"/>
                <w:lang w:val="en-US" w:eastAsia="zh-CN"/>
              </w:rPr>
              <w:t xml:space="preserve">here will be interruption on </w:t>
            </w:r>
            <w:r w:rsidRPr="00756592">
              <w:rPr>
                <w:rFonts w:eastAsiaTheme="minorEastAsia"/>
                <w:b/>
                <w:sz w:val="21"/>
                <w:szCs w:val="21"/>
                <w:lang w:eastAsia="zh-CN"/>
              </w:rPr>
              <w:t>UL Tx and</w:t>
            </w:r>
            <w:r w:rsidRPr="00756592">
              <w:rPr>
                <w:rFonts w:eastAsiaTheme="minorEastAsia" w:hint="eastAsia"/>
                <w:b/>
                <w:sz w:val="21"/>
                <w:szCs w:val="21"/>
                <w:lang w:eastAsia="zh-CN"/>
              </w:rPr>
              <w:t xml:space="preserve"> </w:t>
            </w:r>
            <w:r w:rsidRPr="00756592">
              <w:rPr>
                <w:rFonts w:eastAsiaTheme="minorEastAsia"/>
                <w:b/>
                <w:sz w:val="21"/>
                <w:szCs w:val="21"/>
                <w:lang w:eastAsia="zh-CN"/>
              </w:rPr>
              <w:t>DL Rx</w:t>
            </w:r>
            <w:r w:rsidRPr="00756592">
              <w:rPr>
                <w:rFonts w:eastAsia="宋体"/>
                <w:b/>
                <w:sz w:val="21"/>
                <w:szCs w:val="21"/>
                <w:lang w:val="en-US" w:eastAsia="zh-CN"/>
              </w:rPr>
              <w:t xml:space="preserve"> of all the serving cells </w:t>
            </w:r>
            <w:r w:rsidRPr="00756592">
              <w:rPr>
                <w:rFonts w:eastAsia="宋体" w:hint="eastAsia"/>
                <w:b/>
                <w:sz w:val="21"/>
                <w:szCs w:val="21"/>
                <w:lang w:val="en-US" w:eastAsia="zh-CN"/>
              </w:rPr>
              <w:t xml:space="preserve">due to </w:t>
            </w:r>
            <w:r w:rsidRPr="00756592">
              <w:rPr>
                <w:rFonts w:eastAsia="宋体"/>
                <w:b/>
                <w:sz w:val="21"/>
                <w:szCs w:val="21"/>
                <w:lang w:val="en-US" w:eastAsia="zh-CN"/>
              </w:rPr>
              <w:t>returning to serving cell</w:t>
            </w:r>
            <w:r w:rsidRPr="00756592">
              <w:rPr>
                <w:rFonts w:eastAsia="宋体" w:hint="eastAsia"/>
                <w:b/>
                <w:sz w:val="21"/>
                <w:szCs w:val="21"/>
                <w:lang w:val="en-US" w:eastAsia="zh-CN"/>
              </w:rPr>
              <w:t xml:space="preserve"> </w:t>
            </w:r>
            <w:r w:rsidRPr="00756592">
              <w:rPr>
                <w:rFonts w:eastAsia="宋体"/>
                <w:b/>
                <w:sz w:val="21"/>
                <w:szCs w:val="21"/>
                <w:lang w:val="en-US" w:eastAsia="zh-CN"/>
              </w:rPr>
              <w:t>after performing RACH on neighbour cell</w:t>
            </w:r>
            <w:r w:rsidRPr="00756592">
              <w:rPr>
                <w:rFonts w:eastAsia="宋体" w:hint="eastAsia"/>
                <w:b/>
                <w:sz w:val="21"/>
                <w:szCs w:val="21"/>
                <w:lang w:val="en-US" w:eastAsia="zh-CN"/>
              </w:rPr>
              <w:t>.</w:t>
            </w:r>
          </w:p>
          <w:p w14:paraId="6BEBABCC" w14:textId="77777777" w:rsidR="00FB0662" w:rsidRPr="00756592" w:rsidRDefault="00FB0662" w:rsidP="00FB0662">
            <w:pPr>
              <w:spacing w:after="120"/>
              <w:rPr>
                <w:rFonts w:eastAsiaTheme="minorEastAsia"/>
                <w:b/>
                <w:sz w:val="21"/>
                <w:szCs w:val="21"/>
                <w:lang w:eastAsia="zh-CN"/>
              </w:rPr>
            </w:pPr>
            <w:r w:rsidRPr="00756592">
              <w:rPr>
                <w:rFonts w:eastAsia="宋体" w:hint="eastAsia"/>
                <w:b/>
                <w:sz w:val="21"/>
                <w:szCs w:val="21"/>
                <w:lang w:val="en-US" w:eastAsia="zh-CN"/>
              </w:rPr>
              <w:t>Proposal 9:</w:t>
            </w:r>
            <w:r w:rsidRPr="00756592">
              <w:rPr>
                <w:b/>
                <w:sz w:val="21"/>
                <w:szCs w:val="21"/>
              </w:rPr>
              <w:t xml:space="preserve"> </w:t>
            </w:r>
            <w:r w:rsidRPr="00756592">
              <w:rPr>
                <w:rFonts w:eastAsiaTheme="minorEastAsia" w:hint="eastAsia"/>
                <w:b/>
                <w:sz w:val="21"/>
                <w:szCs w:val="21"/>
                <w:lang w:val="en-US" w:eastAsia="zh-CN"/>
              </w:rPr>
              <w:t xml:space="preserve">If </w:t>
            </w:r>
            <w:r w:rsidRPr="00756592">
              <w:rPr>
                <w:rFonts w:eastAsiaTheme="minorEastAsia"/>
                <w:b/>
                <w:sz w:val="21"/>
                <w:szCs w:val="21"/>
                <w:lang w:val="en-US" w:eastAsia="zh-CN"/>
              </w:rPr>
              <w:t>additional DL synchronization</w:t>
            </w:r>
            <w:r w:rsidRPr="00756592">
              <w:rPr>
                <w:rFonts w:eastAsiaTheme="minorEastAsia" w:hint="eastAsia"/>
                <w:b/>
                <w:sz w:val="21"/>
                <w:szCs w:val="21"/>
                <w:lang w:val="en-US" w:eastAsia="zh-CN"/>
              </w:rPr>
              <w:t xml:space="preserve"> is needed, the s</w:t>
            </w:r>
            <w:r w:rsidRPr="00756592">
              <w:rPr>
                <w:rFonts w:eastAsiaTheme="minorEastAsia"/>
                <w:b/>
                <w:sz w:val="21"/>
                <w:szCs w:val="21"/>
                <w:lang w:val="en-US" w:eastAsia="zh-CN"/>
              </w:rPr>
              <w:t xml:space="preserve">cheduling restriction due to DL synchronization after reception of PDCCH order </w:t>
            </w:r>
            <w:r w:rsidRPr="00756592">
              <w:rPr>
                <w:rFonts w:eastAsiaTheme="minorEastAsia" w:hint="eastAsia"/>
                <w:b/>
                <w:sz w:val="21"/>
                <w:szCs w:val="21"/>
                <w:lang w:val="en-US" w:eastAsia="zh-CN"/>
              </w:rPr>
              <w:t>should be introduced</w:t>
            </w:r>
            <w:r w:rsidRPr="00756592">
              <w:rPr>
                <w:rFonts w:eastAsiaTheme="minorEastAsia"/>
                <w:b/>
                <w:sz w:val="21"/>
                <w:szCs w:val="21"/>
                <w:lang w:val="en-US" w:eastAsia="zh-CN"/>
              </w:rPr>
              <w:t>. The requirements can be covered by the scheduling restriction of L1-RSRP and/or L3 measurement</w:t>
            </w:r>
            <w:r w:rsidRPr="00756592">
              <w:rPr>
                <w:rFonts w:eastAsiaTheme="minorEastAsia" w:hint="eastAsia"/>
                <w:b/>
                <w:sz w:val="21"/>
                <w:szCs w:val="21"/>
                <w:lang w:val="en-US" w:eastAsia="zh-CN"/>
              </w:rPr>
              <w:t xml:space="preserve"> </w:t>
            </w:r>
            <w:r w:rsidRPr="00756592">
              <w:rPr>
                <w:rFonts w:eastAsiaTheme="minorEastAsia"/>
                <w:b/>
                <w:sz w:val="21"/>
                <w:szCs w:val="21"/>
                <w:lang w:val="en-US" w:eastAsia="zh-CN"/>
              </w:rPr>
              <w:t>or MG.</w:t>
            </w:r>
          </w:p>
          <w:p w14:paraId="6C37A4B4" w14:textId="61B38BC2" w:rsidR="00F27C16" w:rsidRPr="00FB0662" w:rsidRDefault="00FB0662" w:rsidP="00FB0662">
            <w:pPr>
              <w:spacing w:after="0"/>
              <w:rPr>
                <w:b/>
                <w:sz w:val="21"/>
                <w:szCs w:val="21"/>
              </w:rPr>
            </w:pPr>
            <w:r w:rsidRPr="00756592">
              <w:rPr>
                <w:rFonts w:eastAsia="宋体" w:hint="eastAsia"/>
                <w:b/>
                <w:sz w:val="21"/>
                <w:szCs w:val="21"/>
                <w:lang w:val="en-US" w:eastAsia="zh-CN"/>
              </w:rPr>
              <w:t>Proposal 10:</w:t>
            </w:r>
            <w:r w:rsidRPr="00756592">
              <w:rPr>
                <w:b/>
                <w:sz w:val="21"/>
                <w:szCs w:val="21"/>
              </w:rPr>
              <w:t xml:space="preserve"> </w:t>
            </w:r>
            <w:r w:rsidRPr="00756592">
              <w:rPr>
                <w:rFonts w:eastAsiaTheme="minorEastAsia" w:hint="eastAsia"/>
                <w:b/>
                <w:sz w:val="21"/>
                <w:szCs w:val="21"/>
                <w:lang w:eastAsia="zh-CN"/>
              </w:rPr>
              <w:t>The related s</w:t>
            </w:r>
            <w:r w:rsidRPr="00756592">
              <w:rPr>
                <w:rFonts w:eastAsiaTheme="minorEastAsia"/>
                <w:b/>
                <w:sz w:val="21"/>
                <w:szCs w:val="21"/>
                <w:lang w:eastAsia="zh-CN"/>
              </w:rPr>
              <w:t>cheduling restriction/interruption</w:t>
            </w:r>
            <w:r w:rsidRPr="00756592">
              <w:rPr>
                <w:rFonts w:eastAsiaTheme="minorEastAsia" w:hint="eastAsia"/>
                <w:b/>
                <w:sz w:val="21"/>
                <w:szCs w:val="21"/>
                <w:lang w:eastAsia="zh-CN"/>
              </w:rPr>
              <w:t xml:space="preserve"> </w:t>
            </w:r>
            <w:r w:rsidRPr="00756592">
              <w:rPr>
                <w:rFonts w:eastAsiaTheme="minorEastAsia"/>
                <w:b/>
                <w:sz w:val="21"/>
                <w:szCs w:val="21"/>
                <w:lang w:eastAsia="zh-CN"/>
              </w:rPr>
              <w:t>requirement</w:t>
            </w:r>
            <w:r w:rsidRPr="00756592">
              <w:rPr>
                <w:rFonts w:eastAsiaTheme="minorEastAsia" w:hint="eastAsia"/>
                <w:b/>
                <w:sz w:val="21"/>
                <w:szCs w:val="21"/>
                <w:lang w:eastAsia="zh-CN"/>
              </w:rPr>
              <w:t xml:space="preserve">s </w:t>
            </w:r>
            <w:r w:rsidRPr="00756592">
              <w:rPr>
                <w:b/>
                <w:sz w:val="21"/>
                <w:szCs w:val="21"/>
              </w:rPr>
              <w:t xml:space="preserve">should </w:t>
            </w:r>
            <w:r w:rsidRPr="00756592">
              <w:rPr>
                <w:rFonts w:eastAsiaTheme="minorEastAsia" w:hint="eastAsia"/>
                <w:b/>
                <w:sz w:val="21"/>
                <w:szCs w:val="21"/>
                <w:lang w:eastAsia="zh-CN"/>
              </w:rPr>
              <w:t xml:space="preserve">be </w:t>
            </w:r>
            <w:r w:rsidRPr="00756592">
              <w:rPr>
                <w:b/>
                <w:sz w:val="21"/>
                <w:szCs w:val="21"/>
              </w:rPr>
              <w:t>capture</w:t>
            </w:r>
            <w:r w:rsidRPr="00756592">
              <w:rPr>
                <w:rFonts w:eastAsiaTheme="minorEastAsia" w:hint="eastAsia"/>
                <w:b/>
                <w:sz w:val="21"/>
                <w:szCs w:val="21"/>
                <w:lang w:eastAsia="zh-CN"/>
              </w:rPr>
              <w:t>d</w:t>
            </w:r>
            <w:r w:rsidRPr="00756592">
              <w:rPr>
                <w:b/>
                <w:sz w:val="21"/>
                <w:szCs w:val="21"/>
              </w:rPr>
              <w:t xml:space="preserve"> in</w:t>
            </w:r>
            <w:r w:rsidRPr="00756592">
              <w:rPr>
                <w:rFonts w:eastAsiaTheme="minorEastAsia" w:hint="eastAsia"/>
                <w:b/>
                <w:sz w:val="21"/>
                <w:szCs w:val="21"/>
                <w:lang w:eastAsia="zh-CN"/>
              </w:rPr>
              <w:t xml:space="preserve"> </w:t>
            </w:r>
            <w:r w:rsidRPr="00756592">
              <w:rPr>
                <w:b/>
                <w:sz w:val="21"/>
                <w:szCs w:val="21"/>
              </w:rPr>
              <w:t>RAN4</w:t>
            </w:r>
            <w:r w:rsidRPr="00756592">
              <w:rPr>
                <w:rFonts w:eastAsiaTheme="minorEastAsia"/>
                <w:b/>
                <w:sz w:val="21"/>
                <w:szCs w:val="21"/>
                <w:lang w:eastAsia="zh-CN"/>
              </w:rPr>
              <w:t>’</w:t>
            </w:r>
            <w:r w:rsidRPr="00756592">
              <w:rPr>
                <w:rFonts w:eastAsiaTheme="minorEastAsia" w:hint="eastAsia"/>
                <w:b/>
                <w:sz w:val="21"/>
                <w:szCs w:val="21"/>
                <w:lang w:eastAsia="zh-CN"/>
              </w:rPr>
              <w:t xml:space="preserve">s </w:t>
            </w:r>
            <w:r w:rsidRPr="00756592">
              <w:rPr>
                <w:b/>
                <w:sz w:val="21"/>
                <w:szCs w:val="21"/>
              </w:rPr>
              <w:t>spec.</w:t>
            </w:r>
          </w:p>
        </w:tc>
      </w:tr>
      <w:tr w:rsidR="00F27C16" w14:paraId="79B2BAF4" w14:textId="77777777" w:rsidTr="00B31110">
        <w:trPr>
          <w:trHeight w:val="468"/>
        </w:trPr>
        <w:tc>
          <w:tcPr>
            <w:tcW w:w="1616" w:type="dxa"/>
          </w:tcPr>
          <w:p w14:paraId="634A3ABF" w14:textId="75C906B4" w:rsidR="00F27C16" w:rsidRPr="00C85FE5" w:rsidRDefault="00A42927" w:rsidP="00F27C16">
            <w:pPr>
              <w:spacing w:before="120" w:after="120"/>
            </w:pPr>
            <w:hyperlink r:id="rId14" w:history="1">
              <w:r w:rsidR="00F27C16">
                <w:rPr>
                  <w:rStyle w:val="af0"/>
                  <w:rFonts w:ascii="Arial" w:hAnsi="Arial" w:cs="Arial"/>
                  <w:b/>
                  <w:bCs/>
                  <w:sz w:val="16"/>
                  <w:szCs w:val="16"/>
                </w:rPr>
                <w:t>R4-2315317</w:t>
              </w:r>
            </w:hyperlink>
          </w:p>
        </w:tc>
        <w:tc>
          <w:tcPr>
            <w:tcW w:w="1425" w:type="dxa"/>
          </w:tcPr>
          <w:p w14:paraId="31BCA6F3" w14:textId="4AB20EB0" w:rsidR="00F27C16" w:rsidRPr="00176877" w:rsidRDefault="00F27C16" w:rsidP="00F27C16">
            <w:pPr>
              <w:spacing w:before="120" w:after="120"/>
              <w:rPr>
                <w:rFonts w:eastAsiaTheme="minorEastAsia"/>
                <w:lang w:eastAsia="zh-CN"/>
              </w:rPr>
            </w:pPr>
            <w:r>
              <w:rPr>
                <w:rFonts w:ascii="Arial" w:hAnsi="Arial" w:cs="Arial"/>
                <w:sz w:val="16"/>
                <w:szCs w:val="16"/>
              </w:rPr>
              <w:t>CMCC</w:t>
            </w:r>
          </w:p>
        </w:tc>
        <w:tc>
          <w:tcPr>
            <w:tcW w:w="6590" w:type="dxa"/>
          </w:tcPr>
          <w:p w14:paraId="576C2FF5" w14:textId="77777777" w:rsidR="00173FE0" w:rsidRDefault="00173FE0" w:rsidP="00173FE0">
            <w:pPr>
              <w:spacing w:line="240" w:lineRule="exact"/>
              <w:rPr>
                <w:b/>
                <w:bCs/>
                <w:i/>
                <w:iCs/>
                <w:lang w:val="en-US" w:eastAsia="zh-CN"/>
              </w:rPr>
            </w:pPr>
            <w:r>
              <w:rPr>
                <w:rFonts w:hint="eastAsia"/>
                <w:b/>
                <w:bCs/>
                <w:i/>
                <w:iCs/>
                <w:lang w:val="en-US" w:eastAsia="zh-CN"/>
              </w:rPr>
              <w:t xml:space="preserve">Proposal 1: If RACH occasion of neighbor cell is in the active BWP, no more interruption on UL is needed before and after PRACH </w:t>
            </w:r>
            <w:proofErr w:type="spellStart"/>
            <w:r>
              <w:rPr>
                <w:rFonts w:hint="eastAsia"/>
                <w:b/>
                <w:bCs/>
                <w:i/>
                <w:iCs/>
                <w:lang w:val="en-US" w:eastAsia="zh-CN"/>
              </w:rPr>
              <w:t>tranmission</w:t>
            </w:r>
            <w:proofErr w:type="spellEnd"/>
            <w:r>
              <w:rPr>
                <w:rFonts w:hint="eastAsia"/>
                <w:b/>
                <w:bCs/>
                <w:i/>
                <w:iCs/>
                <w:lang w:val="en-US" w:eastAsia="zh-CN"/>
              </w:rPr>
              <w:t>.</w:t>
            </w:r>
          </w:p>
          <w:p w14:paraId="6C78A557" w14:textId="77777777" w:rsidR="00173FE0" w:rsidRDefault="00173FE0" w:rsidP="00173FE0">
            <w:pPr>
              <w:spacing w:line="240" w:lineRule="exact"/>
              <w:rPr>
                <w:b/>
                <w:bCs/>
                <w:i/>
                <w:iCs/>
                <w:lang w:val="en-US" w:eastAsia="zh-CN"/>
              </w:rPr>
            </w:pPr>
            <w:r>
              <w:rPr>
                <w:rFonts w:eastAsia="宋体" w:hint="eastAsia"/>
                <w:b/>
                <w:bCs/>
                <w:i/>
                <w:iCs/>
                <w:lang w:val="en-US" w:eastAsia="zh-CN"/>
              </w:rPr>
              <w:t xml:space="preserve">Proposal 2: </w:t>
            </w:r>
            <w:r>
              <w:rPr>
                <w:rFonts w:hint="eastAsia"/>
                <w:b/>
                <w:bCs/>
                <w:i/>
                <w:iCs/>
                <w:lang w:val="en-US" w:eastAsia="zh-CN"/>
              </w:rPr>
              <w:t>If RACH occasion of neighbor cell is in the active BWP,</w:t>
            </w:r>
            <w:r>
              <w:rPr>
                <w:rFonts w:eastAsia="宋体" w:hint="eastAsia"/>
                <w:b/>
                <w:bCs/>
                <w:i/>
                <w:iCs/>
                <w:lang w:val="en-US" w:eastAsia="zh-CN"/>
              </w:rPr>
              <w:t xml:space="preserve"> for UE supporting </w:t>
            </w:r>
            <w:proofErr w:type="spellStart"/>
            <w:r>
              <w:rPr>
                <w:rFonts w:eastAsia="宋体"/>
                <w:b/>
                <w:bCs/>
                <w:i/>
                <w:iCs/>
                <w:lang w:eastAsia="zh-CN"/>
              </w:rPr>
              <w:t>simultaneousRxTxInterBandCA</w:t>
            </w:r>
            <w:proofErr w:type="spellEnd"/>
            <w:r>
              <w:rPr>
                <w:rFonts w:eastAsia="宋体" w:hint="eastAsia"/>
                <w:b/>
                <w:bCs/>
                <w:i/>
                <w:iCs/>
                <w:lang w:val="en-US" w:eastAsia="zh-CN"/>
              </w:rPr>
              <w:t xml:space="preserve">, there is no interruption on DL </w:t>
            </w:r>
            <w:r>
              <w:rPr>
                <w:rFonts w:hint="eastAsia"/>
                <w:b/>
                <w:bCs/>
                <w:i/>
                <w:iCs/>
                <w:lang w:val="en-US" w:eastAsia="zh-CN"/>
              </w:rPr>
              <w:t xml:space="preserve">before and after PRACH </w:t>
            </w:r>
            <w:proofErr w:type="spellStart"/>
            <w:r>
              <w:rPr>
                <w:rFonts w:hint="eastAsia"/>
                <w:b/>
                <w:bCs/>
                <w:i/>
                <w:iCs/>
                <w:lang w:val="en-US" w:eastAsia="zh-CN"/>
              </w:rPr>
              <w:t>tranmission</w:t>
            </w:r>
            <w:proofErr w:type="spellEnd"/>
            <w:r>
              <w:rPr>
                <w:rFonts w:eastAsia="宋体" w:hint="eastAsia"/>
                <w:b/>
                <w:bCs/>
                <w:i/>
                <w:iCs/>
                <w:lang w:val="en-US" w:eastAsia="zh-CN"/>
              </w:rPr>
              <w:t>.</w:t>
            </w:r>
          </w:p>
          <w:p w14:paraId="6B6BE48D" w14:textId="77777777" w:rsidR="00173FE0" w:rsidRDefault="00173FE0" w:rsidP="00173FE0">
            <w:pPr>
              <w:spacing w:line="240" w:lineRule="exact"/>
              <w:rPr>
                <w:b/>
                <w:bCs/>
                <w:i/>
                <w:iCs/>
                <w:lang w:val="en-US" w:eastAsia="zh-CN"/>
              </w:rPr>
            </w:pPr>
            <w:r>
              <w:rPr>
                <w:rFonts w:hint="eastAsia"/>
                <w:b/>
                <w:bCs/>
                <w:i/>
                <w:iCs/>
                <w:lang w:val="en-US" w:eastAsia="zh-CN"/>
              </w:rPr>
              <w:t xml:space="preserve">Proposal 3: for FR1, if RACH occasion of neighbor cell is mot in the active BWP, </w:t>
            </w:r>
            <w:proofErr w:type="spellStart"/>
            <w:r>
              <w:rPr>
                <w:rFonts w:hint="eastAsia"/>
                <w:b/>
                <w:bCs/>
                <w:i/>
                <w:iCs/>
                <w:lang w:val="en-US" w:eastAsia="zh-CN"/>
              </w:rPr>
              <w:lastRenderedPageBreak/>
              <w:t>interuption</w:t>
            </w:r>
            <w:proofErr w:type="spellEnd"/>
            <w:r>
              <w:rPr>
                <w:rFonts w:hint="eastAsia"/>
                <w:b/>
                <w:bCs/>
                <w:i/>
                <w:iCs/>
                <w:lang w:val="en-US" w:eastAsia="zh-CN"/>
              </w:rPr>
              <w:t xml:space="preserve"> due to RF retuning is 0.5ms + 1 symbol before and after PRACH </w:t>
            </w:r>
            <w:proofErr w:type="spellStart"/>
            <w:r>
              <w:rPr>
                <w:rFonts w:hint="eastAsia"/>
                <w:b/>
                <w:bCs/>
                <w:i/>
                <w:iCs/>
                <w:lang w:val="en-US" w:eastAsia="zh-CN"/>
              </w:rPr>
              <w:t>tranmission</w:t>
            </w:r>
            <w:proofErr w:type="spellEnd"/>
            <w:r>
              <w:rPr>
                <w:rFonts w:hint="eastAsia"/>
                <w:b/>
                <w:bCs/>
                <w:i/>
                <w:iCs/>
                <w:lang w:val="en-US" w:eastAsia="zh-CN"/>
              </w:rPr>
              <w:t>.</w:t>
            </w:r>
          </w:p>
          <w:p w14:paraId="252BEF6F" w14:textId="77777777" w:rsidR="00173FE0" w:rsidRDefault="00173FE0" w:rsidP="00173FE0">
            <w:pPr>
              <w:spacing w:line="240" w:lineRule="exact"/>
              <w:rPr>
                <w:b/>
                <w:bCs/>
                <w:i/>
                <w:iCs/>
                <w:lang w:val="en-US" w:eastAsia="zh-CN"/>
              </w:rPr>
            </w:pPr>
            <w:r>
              <w:rPr>
                <w:rFonts w:hint="eastAsia"/>
                <w:b/>
                <w:bCs/>
                <w:i/>
                <w:iCs/>
                <w:lang w:val="en-US" w:eastAsia="zh-CN"/>
              </w:rPr>
              <w:t xml:space="preserve">Proposal 4: for FR2, if RACH occasion of neighbor cell is mot in the active BWP, </w:t>
            </w:r>
            <w:proofErr w:type="spellStart"/>
            <w:r>
              <w:rPr>
                <w:rFonts w:hint="eastAsia"/>
                <w:b/>
                <w:bCs/>
                <w:i/>
                <w:iCs/>
                <w:lang w:val="en-US" w:eastAsia="zh-CN"/>
              </w:rPr>
              <w:t>interuption</w:t>
            </w:r>
            <w:proofErr w:type="spellEnd"/>
            <w:r>
              <w:rPr>
                <w:rFonts w:hint="eastAsia"/>
                <w:b/>
                <w:bCs/>
                <w:i/>
                <w:iCs/>
                <w:lang w:val="en-US" w:eastAsia="zh-CN"/>
              </w:rPr>
              <w:t xml:space="preserve"> due to RF retuning is 0.25ms + 1 symbol before and after PRACH </w:t>
            </w:r>
            <w:proofErr w:type="spellStart"/>
            <w:r>
              <w:rPr>
                <w:rFonts w:hint="eastAsia"/>
                <w:b/>
                <w:bCs/>
                <w:i/>
                <w:iCs/>
                <w:lang w:val="en-US" w:eastAsia="zh-CN"/>
              </w:rPr>
              <w:t>tranmission</w:t>
            </w:r>
            <w:proofErr w:type="spellEnd"/>
            <w:r>
              <w:rPr>
                <w:rFonts w:hint="eastAsia"/>
                <w:b/>
                <w:bCs/>
                <w:i/>
                <w:iCs/>
                <w:lang w:val="en-US" w:eastAsia="zh-CN"/>
              </w:rPr>
              <w:t>.</w:t>
            </w:r>
          </w:p>
          <w:p w14:paraId="218D32B1" w14:textId="77777777" w:rsidR="00173FE0" w:rsidRDefault="00173FE0" w:rsidP="00173FE0">
            <w:pPr>
              <w:spacing w:line="240" w:lineRule="exact"/>
              <w:rPr>
                <w:rFonts w:eastAsia="宋体"/>
                <w:b/>
                <w:bCs/>
                <w:i/>
                <w:iCs/>
                <w:lang w:val="en-US" w:eastAsia="zh-CN"/>
              </w:rPr>
            </w:pPr>
            <w:r>
              <w:rPr>
                <w:rFonts w:hint="eastAsia"/>
                <w:b/>
                <w:bCs/>
                <w:i/>
                <w:iCs/>
                <w:lang w:val="en-US" w:eastAsia="zh-CN"/>
              </w:rPr>
              <w:t xml:space="preserve">Proposal 5: </w:t>
            </w:r>
            <w:r>
              <w:rPr>
                <w:rFonts w:eastAsia="宋体" w:hint="eastAsia"/>
                <w:b/>
                <w:bCs/>
                <w:i/>
                <w:iCs/>
                <w:lang w:val="en-US" w:eastAsia="zh-CN"/>
              </w:rPr>
              <w:t xml:space="preserve">When </w:t>
            </w:r>
            <w:r>
              <w:rPr>
                <w:rFonts w:hint="eastAsia"/>
                <w:b/>
                <w:bCs/>
                <w:i/>
                <w:iCs/>
                <w:lang w:val="en-US" w:eastAsia="zh-CN"/>
              </w:rPr>
              <w:t xml:space="preserve">RACH occasion of neighbor cell is in the active BWP, there is no interruption on DL/UL </w:t>
            </w:r>
            <w:r>
              <w:rPr>
                <w:rFonts w:eastAsia="宋体" w:hint="eastAsia"/>
                <w:b/>
                <w:bCs/>
                <w:i/>
                <w:iCs/>
                <w:lang w:val="en-US" w:eastAsia="zh-CN"/>
              </w:rPr>
              <w:t>during PRACH transmission.</w:t>
            </w:r>
          </w:p>
          <w:p w14:paraId="40DE8113" w14:textId="77777777" w:rsidR="00173FE0" w:rsidRDefault="00173FE0" w:rsidP="00173FE0">
            <w:pPr>
              <w:spacing w:line="240" w:lineRule="exact"/>
              <w:rPr>
                <w:b/>
                <w:bCs/>
                <w:i/>
                <w:iCs/>
                <w:lang w:val="en-US" w:eastAsia="zh-CN"/>
              </w:rPr>
            </w:pPr>
            <w:r>
              <w:rPr>
                <w:rFonts w:hint="eastAsia"/>
                <w:b/>
                <w:bCs/>
                <w:i/>
                <w:iCs/>
                <w:lang w:val="en-US" w:eastAsia="zh-CN"/>
              </w:rPr>
              <w:t xml:space="preserve">Proposal 6: </w:t>
            </w:r>
            <w:r>
              <w:rPr>
                <w:rFonts w:eastAsia="宋体" w:hint="eastAsia"/>
                <w:b/>
                <w:bCs/>
                <w:i/>
                <w:iCs/>
                <w:lang w:val="en-US" w:eastAsia="zh-CN"/>
              </w:rPr>
              <w:t xml:space="preserve">When </w:t>
            </w:r>
            <w:r>
              <w:rPr>
                <w:rFonts w:hint="eastAsia"/>
                <w:b/>
                <w:bCs/>
                <w:i/>
                <w:iCs/>
                <w:lang w:val="en-US" w:eastAsia="zh-CN"/>
              </w:rPr>
              <w:t xml:space="preserve">RACH occasion of neighbor cell is not in the active BWP, for UL interruption during </w:t>
            </w:r>
            <w:r>
              <w:rPr>
                <w:rFonts w:eastAsia="宋体" w:hint="eastAsia"/>
                <w:b/>
                <w:bCs/>
                <w:i/>
                <w:iCs/>
                <w:lang w:val="en-US" w:eastAsia="zh-CN"/>
              </w:rPr>
              <w:t>PRACH transmission, it is proposed to follow RAN1 agreements:</w:t>
            </w:r>
            <w:r>
              <w:rPr>
                <w:rFonts w:hint="eastAsia"/>
                <w:b/>
                <w:bCs/>
                <w:i/>
                <w:iCs/>
                <w:lang w:val="en-US" w:eastAsia="zh-CN"/>
              </w:rPr>
              <w:t xml:space="preserve"> </w:t>
            </w:r>
          </w:p>
          <w:p w14:paraId="330A8866" w14:textId="77777777" w:rsidR="00173FE0" w:rsidRDefault="00173FE0" w:rsidP="009F44DC">
            <w:pPr>
              <w:widowControl w:val="0"/>
              <w:numPr>
                <w:ilvl w:val="0"/>
                <w:numId w:val="36"/>
              </w:numPr>
              <w:tabs>
                <w:tab w:val="left" w:pos="420"/>
              </w:tabs>
              <w:spacing w:line="240" w:lineRule="exact"/>
              <w:jc w:val="both"/>
              <w:rPr>
                <w:rFonts w:eastAsia="等线"/>
                <w:b/>
                <w:bCs/>
                <w:i/>
                <w:iCs/>
                <w:lang w:val="en-US" w:eastAsia="zh-CN"/>
              </w:rPr>
            </w:pPr>
            <w:r>
              <w:rPr>
                <w:rFonts w:hint="eastAsia"/>
                <w:b/>
                <w:bCs/>
                <w:i/>
                <w:iCs/>
                <w:lang w:val="en-US" w:eastAsia="zh-CN"/>
              </w:rPr>
              <w:t xml:space="preserve">For the case that </w:t>
            </w:r>
            <w:r>
              <w:rPr>
                <w:rFonts w:eastAsia="等线"/>
                <w:b/>
                <w:bCs/>
                <w:i/>
                <w:iCs/>
                <w:lang w:eastAsia="zh-CN"/>
              </w:rPr>
              <w:t>UE supports simultaneous/parallel transmissions of PRACH in candidate cell and UL channels and signals in serving cell in the same frequency range</w:t>
            </w:r>
            <w:r>
              <w:rPr>
                <w:rFonts w:eastAsia="等线" w:hint="eastAsia"/>
                <w:b/>
                <w:bCs/>
                <w:i/>
                <w:iCs/>
                <w:lang w:val="en-US" w:eastAsia="zh-CN"/>
              </w:rPr>
              <w:t>, up to UE whether performs power scale-down or drop of UL transmission with lower priority when UL transmission power is insufficient.</w:t>
            </w:r>
          </w:p>
          <w:p w14:paraId="361F8A5F" w14:textId="77777777" w:rsidR="00173FE0" w:rsidRDefault="00173FE0" w:rsidP="009F44DC">
            <w:pPr>
              <w:widowControl w:val="0"/>
              <w:numPr>
                <w:ilvl w:val="0"/>
                <w:numId w:val="36"/>
              </w:numPr>
              <w:tabs>
                <w:tab w:val="left" w:pos="420"/>
              </w:tabs>
              <w:spacing w:line="240" w:lineRule="exact"/>
              <w:jc w:val="both"/>
              <w:rPr>
                <w:rFonts w:eastAsia="等线"/>
                <w:b/>
                <w:bCs/>
                <w:i/>
                <w:iCs/>
                <w:lang w:val="en-US" w:eastAsia="zh-CN"/>
              </w:rPr>
            </w:pPr>
            <w:r>
              <w:rPr>
                <w:rFonts w:eastAsia="等线" w:hint="eastAsia"/>
                <w:b/>
                <w:bCs/>
                <w:i/>
                <w:iCs/>
                <w:lang w:val="en-US" w:eastAsia="zh-CN"/>
              </w:rPr>
              <w:t xml:space="preserve">For the case that </w:t>
            </w:r>
            <w:r>
              <w:rPr>
                <w:rFonts w:eastAsia="等线"/>
                <w:b/>
                <w:bCs/>
                <w:i/>
                <w:iCs/>
                <w:lang w:eastAsia="zh-CN"/>
              </w:rPr>
              <w:t>UE does not support simultaneous/parallel transmissions of PRACH in candidate cell and UL channels and signals in serving cell</w:t>
            </w:r>
            <w:r>
              <w:rPr>
                <w:rFonts w:eastAsia="等线" w:hint="eastAsia"/>
                <w:b/>
                <w:bCs/>
                <w:i/>
                <w:iCs/>
                <w:lang w:val="en-US" w:eastAsia="zh-CN"/>
              </w:rPr>
              <w:t xml:space="preserve">, </w:t>
            </w:r>
            <w:r>
              <w:rPr>
                <w:rFonts w:eastAsia="等线"/>
                <w:b/>
                <w:bCs/>
                <w:i/>
                <w:iCs/>
                <w:lang w:eastAsia="ko-KR"/>
              </w:rPr>
              <w:t>UL transmission</w:t>
            </w:r>
            <w:r>
              <w:rPr>
                <w:rFonts w:eastAsia="等线" w:hint="eastAsia"/>
                <w:b/>
                <w:bCs/>
                <w:i/>
                <w:iCs/>
                <w:lang w:val="en-US" w:eastAsia="zh-CN"/>
              </w:rPr>
              <w:t xml:space="preserve"> is dropped.</w:t>
            </w:r>
          </w:p>
          <w:p w14:paraId="2D5D91E5" w14:textId="730C25C4" w:rsidR="00F27C16" w:rsidRPr="00352B56" w:rsidRDefault="00173FE0" w:rsidP="00173FE0">
            <w:pPr>
              <w:jc w:val="both"/>
              <w:rPr>
                <w:rFonts w:eastAsiaTheme="minorEastAsia" w:cs="v4.2.0"/>
                <w:b/>
                <w:bCs/>
                <w:lang w:val="en-US" w:eastAsia="zh-CN"/>
              </w:rPr>
            </w:pPr>
            <w:r>
              <w:rPr>
                <w:rFonts w:hint="eastAsia"/>
                <w:b/>
                <w:bCs/>
                <w:i/>
                <w:iCs/>
                <w:lang w:val="en-US" w:eastAsia="zh-CN"/>
              </w:rPr>
              <w:t xml:space="preserve">Proposal 7: it is proposed to define timing requirements for </w:t>
            </w:r>
            <w:r>
              <w:rPr>
                <w:b/>
                <w:bCs/>
                <w:i/>
                <w:iCs/>
                <w:lang w:eastAsia="en-GB"/>
              </w:rPr>
              <w:t>UE-based TA measurement</w:t>
            </w:r>
            <w:r>
              <w:rPr>
                <w:rFonts w:hint="eastAsia"/>
                <w:b/>
                <w:bCs/>
                <w:i/>
                <w:iCs/>
                <w:lang w:val="en-US" w:eastAsia="zh-CN"/>
              </w:rPr>
              <w:t>, and the timing requirements introduced for FR2 Power Class 6 UE (FR2 HST UE) can be reused.</w:t>
            </w:r>
          </w:p>
        </w:tc>
      </w:tr>
      <w:tr w:rsidR="00F27C16" w14:paraId="1F50CDB7" w14:textId="77777777" w:rsidTr="00B31110">
        <w:trPr>
          <w:trHeight w:val="468"/>
        </w:trPr>
        <w:tc>
          <w:tcPr>
            <w:tcW w:w="1616" w:type="dxa"/>
          </w:tcPr>
          <w:p w14:paraId="06084DD8" w14:textId="3C130D98" w:rsidR="00F27C16" w:rsidRPr="00C85FE5" w:rsidRDefault="00A42927" w:rsidP="00F27C16">
            <w:pPr>
              <w:spacing w:before="120" w:after="120"/>
            </w:pPr>
            <w:hyperlink r:id="rId15" w:history="1">
              <w:r w:rsidR="00F27C16">
                <w:rPr>
                  <w:rStyle w:val="af0"/>
                  <w:rFonts w:ascii="Arial" w:hAnsi="Arial" w:cs="Arial"/>
                  <w:b/>
                  <w:bCs/>
                  <w:sz w:val="16"/>
                  <w:szCs w:val="16"/>
                </w:rPr>
                <w:t>R4-2315402</w:t>
              </w:r>
            </w:hyperlink>
          </w:p>
        </w:tc>
        <w:tc>
          <w:tcPr>
            <w:tcW w:w="1425" w:type="dxa"/>
          </w:tcPr>
          <w:p w14:paraId="079F0D1F" w14:textId="2BEA625C" w:rsidR="00F27C16" w:rsidRPr="00176877" w:rsidRDefault="00F27C16" w:rsidP="00F27C16">
            <w:pPr>
              <w:spacing w:before="120" w:after="120"/>
              <w:rPr>
                <w:rFonts w:eastAsiaTheme="minorEastAsia"/>
                <w:lang w:eastAsia="zh-CN"/>
              </w:rPr>
            </w:pPr>
            <w:r>
              <w:rPr>
                <w:rFonts w:ascii="Arial" w:hAnsi="Arial" w:cs="Arial"/>
                <w:sz w:val="16"/>
                <w:szCs w:val="16"/>
              </w:rPr>
              <w:t>Xiaomi</w:t>
            </w:r>
          </w:p>
        </w:tc>
        <w:tc>
          <w:tcPr>
            <w:tcW w:w="6590" w:type="dxa"/>
          </w:tcPr>
          <w:p w14:paraId="53FF1470" w14:textId="77777777" w:rsidR="00F448C3" w:rsidRPr="002E3F3F" w:rsidRDefault="00F448C3" w:rsidP="00F448C3">
            <w:pPr>
              <w:spacing w:after="240"/>
              <w:rPr>
                <w:b/>
              </w:rPr>
            </w:pPr>
            <w:r>
              <w:rPr>
                <w:b/>
              </w:rPr>
              <w:t>Proposal 1</w:t>
            </w:r>
            <w:r w:rsidRPr="00200837">
              <w:rPr>
                <w:b/>
              </w:rPr>
              <w:t xml:space="preserve">: </w:t>
            </w:r>
            <w:r w:rsidRPr="00870078">
              <w:rPr>
                <w:b/>
              </w:rPr>
              <w:t>If ‘</w:t>
            </w:r>
            <w:proofErr w:type="spellStart"/>
            <w:r w:rsidRPr="00870078">
              <w:rPr>
                <w:b/>
                <w:i/>
              </w:rPr>
              <w:t>deriveSSB-IndexFromCell</w:t>
            </w:r>
            <w:proofErr w:type="spellEnd"/>
            <w:r w:rsidRPr="00870078">
              <w:rPr>
                <w:b/>
              </w:rPr>
              <w:t>’ or ‘</w:t>
            </w:r>
            <w:r w:rsidRPr="00870078">
              <w:rPr>
                <w:b/>
                <w:i/>
              </w:rPr>
              <w:t>deriveSSB-IndexFromCellInter-r17</w:t>
            </w:r>
            <w:r w:rsidRPr="00870078">
              <w:rPr>
                <w:b/>
              </w:rPr>
              <w:t>’ is enabled,</w:t>
            </w:r>
            <w:r>
              <w:rPr>
                <w:b/>
              </w:rPr>
              <w:t xml:space="preserve"> SFN level alignment is assumed,</w:t>
            </w:r>
            <w:r w:rsidRPr="00870078">
              <w:rPr>
                <w:b/>
              </w:rPr>
              <w:t xml:space="preserve"> </w:t>
            </w:r>
            <w:r>
              <w:rPr>
                <w:b/>
              </w:rPr>
              <w:t>o</w:t>
            </w:r>
            <w:r w:rsidRPr="00870078">
              <w:rPr>
                <w:b/>
              </w:rPr>
              <w:t>therwise,</w:t>
            </w:r>
            <w:r w:rsidRPr="00870078">
              <w:t xml:space="preserve"> </w:t>
            </w:r>
            <w:r w:rsidRPr="00870078">
              <w:rPr>
                <w:b/>
              </w:rPr>
              <w:t>UE need</w:t>
            </w:r>
            <w:r>
              <w:rPr>
                <w:b/>
              </w:rPr>
              <w:t>s</w:t>
            </w:r>
            <w:r w:rsidRPr="00870078">
              <w:rPr>
                <w:b/>
              </w:rPr>
              <w:t xml:space="preserve"> to acquire target cell SFN by reading MIB</w:t>
            </w:r>
            <w:r>
              <w:rPr>
                <w:b/>
              </w:rPr>
              <w:t>, and the</w:t>
            </w:r>
            <w:r w:rsidRPr="00870078">
              <w:t xml:space="preserve"> </w:t>
            </w:r>
            <w:r w:rsidRPr="00870078">
              <w:rPr>
                <w:b/>
              </w:rPr>
              <w:t xml:space="preserve">legacy delay requirement of SFN acquisition defined in table 9.10.2.5-3 or Table 9.10.3.5-3 or </w:t>
            </w:r>
            <w:proofErr w:type="spellStart"/>
            <w:r w:rsidRPr="00870078">
              <w:rPr>
                <w:b/>
              </w:rPr>
              <w:t>T</w:t>
            </w:r>
            <w:r w:rsidRPr="00870078">
              <w:rPr>
                <w:b/>
                <w:vertAlign w:val="subscript"/>
              </w:rPr>
              <w:t>SSB_time_index_inter</w:t>
            </w:r>
            <w:proofErr w:type="spellEnd"/>
            <w:r w:rsidRPr="00870078">
              <w:rPr>
                <w:b/>
              </w:rPr>
              <w:t xml:space="preserve"> in Clause 9.3.4 applies.</w:t>
            </w:r>
          </w:p>
          <w:p w14:paraId="7BBFF12A" w14:textId="77777777" w:rsidR="00F448C3" w:rsidRDefault="00F448C3" w:rsidP="00F448C3">
            <w:pPr>
              <w:spacing w:after="240"/>
              <w:rPr>
                <w:b/>
              </w:rPr>
            </w:pPr>
            <w:r>
              <w:rPr>
                <w:b/>
              </w:rPr>
              <w:t>Proposal 2</w:t>
            </w:r>
            <w:r w:rsidRPr="00200837">
              <w:rPr>
                <w:b/>
              </w:rPr>
              <w:t xml:space="preserve">: </w:t>
            </w:r>
            <w:r w:rsidRPr="000324CA">
              <w:rPr>
                <w:b/>
              </w:rPr>
              <w:t xml:space="preserve">RAN4 </w:t>
            </w:r>
            <w:r>
              <w:rPr>
                <w:b/>
              </w:rPr>
              <w:t>to</w:t>
            </w:r>
            <w:r w:rsidRPr="000324CA">
              <w:rPr>
                <w:b/>
              </w:rPr>
              <w:t xml:space="preserve"> define a new UE capability </w:t>
            </w:r>
            <w:r>
              <w:rPr>
                <w:b/>
              </w:rPr>
              <w:t>to support TCI state activation on more than one candidate cells</w:t>
            </w:r>
            <w:r w:rsidRPr="00870078">
              <w:rPr>
                <w:b/>
              </w:rPr>
              <w:t>.</w:t>
            </w:r>
          </w:p>
          <w:p w14:paraId="7BC713D5" w14:textId="47574A76" w:rsidR="00F27C16" w:rsidRPr="00F448C3" w:rsidRDefault="00F448C3" w:rsidP="00F448C3">
            <w:pPr>
              <w:rPr>
                <w:b/>
              </w:rPr>
            </w:pPr>
            <w:r w:rsidRPr="00DF7260">
              <w:rPr>
                <w:rFonts w:hint="eastAsia"/>
                <w:b/>
              </w:rPr>
              <w:t>P</w:t>
            </w:r>
            <w:r w:rsidRPr="00DF7260">
              <w:rPr>
                <w:b/>
              </w:rPr>
              <w:t xml:space="preserve">roposal 3: The UE is allowed to cause an interruption on PCell/PSCell or activated SCell(s) up to 2*X slots + </w:t>
            </w:r>
            <w:proofErr w:type="spellStart"/>
            <w:r w:rsidRPr="00DF7260">
              <w:rPr>
                <w:b/>
              </w:rPr>
              <w:t>T</w:t>
            </w:r>
            <w:r w:rsidRPr="00DF7260">
              <w:rPr>
                <w:b/>
                <w:vertAlign w:val="subscript"/>
              </w:rPr>
              <w:t>RO_duration</w:t>
            </w:r>
            <w:proofErr w:type="spellEnd"/>
            <w:r w:rsidRPr="00DF7260">
              <w:rPr>
                <w:b/>
              </w:rPr>
              <w:t xml:space="preserve">, where the interruption is no earlier than X slots before </w:t>
            </w:r>
            <w:proofErr w:type="spellStart"/>
            <w:r w:rsidRPr="00DF7260">
              <w:rPr>
                <w:b/>
              </w:rPr>
              <w:t>T</w:t>
            </w:r>
            <w:r w:rsidRPr="00DF7260">
              <w:rPr>
                <w:b/>
                <w:vertAlign w:val="subscript"/>
              </w:rPr>
              <w:t>RO_duration</w:t>
            </w:r>
            <w:proofErr w:type="spellEnd"/>
            <w:r w:rsidRPr="00DF7260">
              <w:rPr>
                <w:b/>
              </w:rPr>
              <w:t xml:space="preserve"> and no later than X slots after </w:t>
            </w:r>
            <w:proofErr w:type="spellStart"/>
            <w:r w:rsidRPr="00DF7260">
              <w:rPr>
                <w:b/>
              </w:rPr>
              <w:t>T</w:t>
            </w:r>
            <w:r w:rsidRPr="00DF7260">
              <w:rPr>
                <w:b/>
                <w:vertAlign w:val="subscript"/>
              </w:rPr>
              <w:t>RO_duration</w:t>
            </w:r>
            <w:proofErr w:type="spellEnd"/>
            <w:r w:rsidRPr="00DF7260">
              <w:rPr>
                <w:b/>
              </w:rPr>
              <w:t xml:space="preserve">, where </w:t>
            </w:r>
            <w:proofErr w:type="spellStart"/>
            <w:r w:rsidRPr="00DF7260">
              <w:rPr>
                <w:b/>
              </w:rPr>
              <w:t>T</w:t>
            </w:r>
            <w:r w:rsidRPr="00DF7260">
              <w:rPr>
                <w:b/>
                <w:vertAlign w:val="subscript"/>
              </w:rPr>
              <w:t>RO_duration</w:t>
            </w:r>
            <w:proofErr w:type="spellEnd"/>
            <w:r w:rsidRPr="00DF7260">
              <w:rPr>
                <w:b/>
              </w:rPr>
              <w:t xml:space="preserve"> is the RO duration, and X is the </w:t>
            </w:r>
            <w:proofErr w:type="spellStart"/>
            <w:r w:rsidRPr="00DF7260">
              <w:rPr>
                <w:b/>
              </w:rPr>
              <w:t>the</w:t>
            </w:r>
            <w:proofErr w:type="spellEnd"/>
            <w:r w:rsidRPr="00DF7260">
              <w:rPr>
                <w:b/>
              </w:rPr>
              <w:t xml:space="preserve"> interruption length defined in Table 8.2.2.2.2-1.</w:t>
            </w:r>
          </w:p>
        </w:tc>
      </w:tr>
      <w:tr w:rsidR="00F27C16" w14:paraId="29A53B67" w14:textId="77777777" w:rsidTr="00B31110">
        <w:trPr>
          <w:trHeight w:val="468"/>
        </w:trPr>
        <w:tc>
          <w:tcPr>
            <w:tcW w:w="1616" w:type="dxa"/>
          </w:tcPr>
          <w:p w14:paraId="5BDF5F56" w14:textId="41FD5C4E" w:rsidR="00F27C16" w:rsidRPr="00C85FE5" w:rsidRDefault="00A42927" w:rsidP="00F27C16">
            <w:pPr>
              <w:spacing w:before="120" w:after="120"/>
            </w:pPr>
            <w:hyperlink r:id="rId16" w:history="1">
              <w:r w:rsidR="00F27C16">
                <w:rPr>
                  <w:rStyle w:val="af0"/>
                  <w:rFonts w:ascii="Arial" w:hAnsi="Arial" w:cs="Arial"/>
                  <w:b/>
                  <w:bCs/>
                  <w:sz w:val="16"/>
                  <w:szCs w:val="16"/>
                </w:rPr>
                <w:t>R4-2315573</w:t>
              </w:r>
            </w:hyperlink>
          </w:p>
        </w:tc>
        <w:tc>
          <w:tcPr>
            <w:tcW w:w="1425" w:type="dxa"/>
          </w:tcPr>
          <w:p w14:paraId="23594FD1" w14:textId="59CC36E4" w:rsidR="00F27C16" w:rsidRPr="00176877" w:rsidRDefault="00F27C16" w:rsidP="00F27C16">
            <w:pPr>
              <w:spacing w:before="120" w:after="120"/>
              <w:rPr>
                <w:rFonts w:eastAsiaTheme="minorEastAsia"/>
                <w:lang w:eastAsia="zh-CN"/>
              </w:rPr>
            </w:pPr>
            <w:r>
              <w:rPr>
                <w:rFonts w:ascii="Arial" w:hAnsi="Arial" w:cs="Arial"/>
                <w:sz w:val="16"/>
                <w:szCs w:val="16"/>
              </w:rPr>
              <w:t>ZTE Corporation</w:t>
            </w:r>
          </w:p>
        </w:tc>
        <w:tc>
          <w:tcPr>
            <w:tcW w:w="6590" w:type="dxa"/>
          </w:tcPr>
          <w:p w14:paraId="0EF737B2" w14:textId="77777777" w:rsidR="00BE2864" w:rsidRDefault="00BE2864" w:rsidP="00BE2864">
            <w:pPr>
              <w:rPr>
                <w:b/>
              </w:rPr>
            </w:pPr>
            <w:r>
              <w:rPr>
                <w:b/>
              </w:rPr>
              <w:t>Proposal 1: If ‘</w:t>
            </w:r>
            <w:proofErr w:type="spellStart"/>
            <w:r>
              <w:rPr>
                <w:b/>
                <w:i/>
              </w:rPr>
              <w:t>deriveSSB-IndexFromCell</w:t>
            </w:r>
            <w:proofErr w:type="spellEnd"/>
            <w:r>
              <w:rPr>
                <w:b/>
              </w:rPr>
              <w:t>’ or ‘</w:t>
            </w:r>
            <w:r>
              <w:rPr>
                <w:b/>
                <w:i/>
              </w:rPr>
              <w:t>deriveSSB-IndexFromCellInter-r17</w:t>
            </w:r>
            <w:r>
              <w:rPr>
                <w:b/>
              </w:rPr>
              <w:t>’ is enabled, SFN level alignment is assumed, otherwise,</w:t>
            </w:r>
            <w:r>
              <w:t xml:space="preserve"> </w:t>
            </w:r>
            <w:r>
              <w:rPr>
                <w:b/>
              </w:rPr>
              <w:t>UE needs to acquire target cell SFN by reading MIB</w:t>
            </w:r>
            <w:r>
              <w:rPr>
                <w:rFonts w:hint="eastAsia"/>
                <w:b/>
                <w:lang w:val="en-US" w:eastAsia="zh-CN"/>
              </w:rPr>
              <w:t>.</w:t>
            </w:r>
          </w:p>
          <w:p w14:paraId="3D205FA3" w14:textId="77777777" w:rsidR="00BE2864" w:rsidRDefault="00BE2864" w:rsidP="00BE2864">
            <w:pPr>
              <w:spacing w:beforeLines="50" w:before="120" w:afterLines="50" w:after="120"/>
              <w:rPr>
                <w:b/>
              </w:rPr>
            </w:pPr>
            <w:r>
              <w:rPr>
                <w:rFonts w:cstheme="minorHAnsi"/>
                <w:b/>
                <w:lang w:eastAsia="zh-CN"/>
              </w:rPr>
              <w:t xml:space="preserve">Proposal 2: After the TCI state of a </w:t>
            </w:r>
            <w:proofErr w:type="spellStart"/>
            <w:r>
              <w:rPr>
                <w:rFonts w:cstheme="minorHAnsi"/>
                <w:b/>
                <w:lang w:eastAsia="zh-CN"/>
              </w:rPr>
              <w:t>neighbor</w:t>
            </w:r>
            <w:proofErr w:type="spellEnd"/>
            <w:r>
              <w:rPr>
                <w:rFonts w:cstheme="minorHAnsi"/>
                <w:b/>
                <w:lang w:eastAsia="zh-CN"/>
              </w:rPr>
              <w:t xml:space="preserve"> cell is activated, UE performs SSB based T/F fine tracking on the corresponding TCI state, and UE will not active the corresponding BWP.</w:t>
            </w:r>
          </w:p>
          <w:p w14:paraId="3457DC25" w14:textId="709CAD3A" w:rsidR="00F27C16" w:rsidRPr="00BE2864" w:rsidRDefault="00BE2864" w:rsidP="00BE2864">
            <w:pPr>
              <w:spacing w:beforeLines="50" w:before="120"/>
              <w:rPr>
                <w:b/>
                <w:bCs/>
                <w:szCs w:val="24"/>
              </w:rPr>
            </w:pPr>
            <w:r>
              <w:rPr>
                <w:rFonts w:hint="eastAsia"/>
                <w:b/>
                <w:bCs/>
                <w:szCs w:val="24"/>
                <w:lang w:val="en-US" w:eastAsia="zh-CN"/>
              </w:rPr>
              <w:t xml:space="preserve">Proposal 3: </w:t>
            </w:r>
            <w:r>
              <w:rPr>
                <w:rFonts w:eastAsia="宋体"/>
                <w:b/>
                <w:bCs/>
                <w:szCs w:val="24"/>
                <w:lang w:eastAsia="zh-CN"/>
              </w:rPr>
              <w:t>RAN4 to discuss the UE capability aspects of downlink synchronisation to multiple cells so that UE can transmit PRACH to the candidate cell on the first PRACH occasion after the PDCCH order reception.</w:t>
            </w:r>
          </w:p>
        </w:tc>
      </w:tr>
      <w:tr w:rsidR="00F27C16" w14:paraId="56B3D2C4" w14:textId="77777777" w:rsidTr="00B31110">
        <w:trPr>
          <w:trHeight w:val="468"/>
        </w:trPr>
        <w:tc>
          <w:tcPr>
            <w:tcW w:w="1616" w:type="dxa"/>
          </w:tcPr>
          <w:p w14:paraId="2189FABC" w14:textId="2FCAFF3E" w:rsidR="00F27C16" w:rsidRPr="00C85FE5" w:rsidRDefault="00A42927" w:rsidP="00F27C16">
            <w:pPr>
              <w:spacing w:before="120" w:after="120"/>
            </w:pPr>
            <w:hyperlink r:id="rId17" w:history="1">
              <w:r w:rsidR="00F27C16">
                <w:rPr>
                  <w:rStyle w:val="af0"/>
                  <w:rFonts w:ascii="Arial" w:hAnsi="Arial" w:cs="Arial"/>
                  <w:b/>
                  <w:bCs/>
                  <w:sz w:val="16"/>
                  <w:szCs w:val="16"/>
                </w:rPr>
                <w:t>R4-2315654</w:t>
              </w:r>
            </w:hyperlink>
          </w:p>
        </w:tc>
        <w:tc>
          <w:tcPr>
            <w:tcW w:w="1425" w:type="dxa"/>
          </w:tcPr>
          <w:p w14:paraId="4564C3FB" w14:textId="0A62B002" w:rsidR="00F27C16" w:rsidRPr="00176877" w:rsidRDefault="00F27C16" w:rsidP="00F27C16">
            <w:pPr>
              <w:spacing w:before="120" w:after="120"/>
              <w:rPr>
                <w:rFonts w:eastAsiaTheme="minorEastAsia"/>
                <w:lang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90" w:type="dxa"/>
          </w:tcPr>
          <w:p w14:paraId="2226466D" w14:textId="77777777" w:rsidR="00A954A1" w:rsidRDefault="00A954A1" w:rsidP="00A954A1">
            <w:pPr>
              <w:rPr>
                <w:rFonts w:eastAsiaTheme="minorEastAsia"/>
                <w:b/>
                <w:bCs/>
                <w:lang w:eastAsia="zh-CN"/>
              </w:rPr>
            </w:pPr>
            <w:r w:rsidRPr="007C5F15">
              <w:rPr>
                <w:rFonts w:eastAsiaTheme="minorEastAsia" w:hint="eastAsia"/>
                <w:b/>
                <w:lang w:eastAsia="zh-CN"/>
              </w:rPr>
              <w:t>P</w:t>
            </w:r>
            <w:r w:rsidRPr="007C5F15">
              <w:rPr>
                <w:rFonts w:eastAsiaTheme="minorEastAsia"/>
                <w:b/>
                <w:lang w:eastAsia="zh-CN"/>
              </w:rPr>
              <w:t xml:space="preserve">roposal 1: SFN information is needed to be known to </w:t>
            </w:r>
            <w:r w:rsidRPr="007C5F15">
              <w:rPr>
                <w:rFonts w:eastAsiaTheme="minorEastAsia"/>
                <w:b/>
                <w:bCs/>
                <w:lang w:eastAsia="zh-CN"/>
              </w:rPr>
              <w:t xml:space="preserve">transmit PRACH </w:t>
            </w:r>
            <w:r>
              <w:rPr>
                <w:rFonts w:eastAsiaTheme="minorEastAsia"/>
                <w:b/>
                <w:bCs/>
                <w:lang w:eastAsia="zh-CN"/>
              </w:rPr>
              <w:t>after</w:t>
            </w:r>
            <w:r w:rsidRPr="007C5F15">
              <w:rPr>
                <w:rFonts w:eastAsiaTheme="minorEastAsia"/>
                <w:b/>
                <w:bCs/>
                <w:lang w:eastAsia="zh-CN"/>
              </w:rPr>
              <w:t xml:space="preserve"> Cell switch</w:t>
            </w:r>
            <w:r>
              <w:rPr>
                <w:rFonts w:eastAsiaTheme="minorEastAsia"/>
                <w:b/>
                <w:bCs/>
                <w:lang w:eastAsia="zh-CN"/>
              </w:rPr>
              <w:t xml:space="preserve"> </w:t>
            </w:r>
            <w:r w:rsidRPr="007C5F15">
              <w:rPr>
                <w:rFonts w:eastAsiaTheme="minorEastAsia"/>
                <w:b/>
                <w:bCs/>
                <w:lang w:eastAsia="zh-CN"/>
              </w:rPr>
              <w:t>if no pre-UL sync, or for PDCCH-order RACH before cell switch.</w:t>
            </w:r>
          </w:p>
          <w:p w14:paraId="31687C05" w14:textId="77777777" w:rsidR="00A954A1" w:rsidRDefault="00A954A1" w:rsidP="00A954A1">
            <w:pPr>
              <w:rPr>
                <w:rFonts w:eastAsiaTheme="minorEastAsia"/>
                <w:b/>
                <w:lang w:eastAsia="zh-CN"/>
              </w:rPr>
            </w:pPr>
            <w:r w:rsidRPr="0013141A">
              <w:rPr>
                <w:rFonts w:eastAsiaTheme="minorEastAsia" w:hint="eastAsia"/>
                <w:b/>
                <w:lang w:eastAsia="zh-CN"/>
              </w:rPr>
              <w:t>P</w:t>
            </w:r>
            <w:r w:rsidRPr="0013141A">
              <w:rPr>
                <w:rFonts w:eastAsiaTheme="minorEastAsia"/>
                <w:b/>
                <w:lang w:eastAsia="zh-CN"/>
              </w:rPr>
              <w:t xml:space="preserve">roposal </w:t>
            </w:r>
            <w:r>
              <w:rPr>
                <w:rFonts w:eastAsiaTheme="minorEastAsia"/>
                <w:b/>
                <w:lang w:eastAsia="zh-CN"/>
              </w:rPr>
              <w:t>2</w:t>
            </w:r>
            <w:r w:rsidRPr="0013141A">
              <w:rPr>
                <w:rFonts w:eastAsiaTheme="minorEastAsia"/>
                <w:b/>
                <w:lang w:eastAsia="zh-CN"/>
              </w:rPr>
              <w:t xml:space="preserve">: </w:t>
            </w:r>
          </w:p>
          <w:p w14:paraId="106A9D0B" w14:textId="77777777" w:rsidR="00A954A1" w:rsidRPr="00BC49C1" w:rsidRDefault="00A954A1" w:rsidP="00A954A1">
            <w:pPr>
              <w:rPr>
                <w:b/>
              </w:rPr>
            </w:pPr>
            <w:r w:rsidRPr="0013141A">
              <w:rPr>
                <w:rFonts w:eastAsiaTheme="minorEastAsia"/>
                <w:b/>
                <w:lang w:eastAsia="zh-CN"/>
              </w:rPr>
              <w:t xml:space="preserve">If </w:t>
            </w:r>
            <w:proofErr w:type="spellStart"/>
            <w:r w:rsidRPr="0013141A">
              <w:rPr>
                <w:b/>
                <w:i/>
                <w:iCs/>
                <w:lang w:val="en-US"/>
              </w:rPr>
              <w:t>deriveSSB-IndexFromCel</w:t>
            </w:r>
            <w:proofErr w:type="spellEnd"/>
            <w:r w:rsidRPr="0013141A">
              <w:rPr>
                <w:b/>
                <w:i/>
                <w:iCs/>
                <w:lang w:val="en-US"/>
              </w:rPr>
              <w:t xml:space="preserve"> </w:t>
            </w:r>
            <w:r w:rsidRPr="0013141A">
              <w:rPr>
                <w:b/>
                <w:iCs/>
                <w:lang w:val="en-US"/>
              </w:rPr>
              <w:t>is enabled for intra-frequency or</w:t>
            </w:r>
            <w:r w:rsidRPr="0013141A">
              <w:rPr>
                <w:b/>
                <w:i/>
                <w:iCs/>
                <w:lang w:val="en-US"/>
              </w:rPr>
              <w:t xml:space="preserve"> </w:t>
            </w:r>
            <w:proofErr w:type="spellStart"/>
            <w:r w:rsidRPr="0013141A">
              <w:rPr>
                <w:b/>
                <w:i/>
                <w:iCs/>
                <w:lang w:val="en-US"/>
              </w:rPr>
              <w:t>deriveSSB-IndexFromCellInter</w:t>
            </w:r>
            <w:proofErr w:type="spellEnd"/>
            <w:r w:rsidRPr="0013141A">
              <w:rPr>
                <w:b/>
                <w:iCs/>
                <w:lang w:val="en-US"/>
              </w:rPr>
              <w:t xml:space="preserve"> is ena</w:t>
            </w:r>
            <w:r w:rsidRPr="00BC49C1">
              <w:rPr>
                <w:b/>
                <w:iCs/>
                <w:lang w:val="en-US"/>
              </w:rPr>
              <w:t>bled for inter-frequency</w:t>
            </w:r>
            <w:r w:rsidRPr="00BC49C1">
              <w:rPr>
                <w:b/>
                <w:i/>
                <w:iCs/>
                <w:lang w:val="en-US"/>
              </w:rPr>
              <w:t xml:space="preserve">, </w:t>
            </w:r>
            <w:r w:rsidRPr="00BC49C1">
              <w:rPr>
                <w:b/>
              </w:rPr>
              <w:t>the UE assume</w:t>
            </w:r>
            <w:r w:rsidRPr="00BC49C1">
              <w:rPr>
                <w:b/>
                <w:lang w:eastAsia="zh-CN"/>
              </w:rPr>
              <w:t xml:space="preserve">s </w:t>
            </w:r>
            <w:r w:rsidRPr="00BC49C1">
              <w:rPr>
                <w:b/>
              </w:rPr>
              <w:t>the same SFN of candidate neighbour cell as serving cell</w:t>
            </w:r>
            <w:r>
              <w:rPr>
                <w:b/>
              </w:rPr>
              <w:t>;</w:t>
            </w:r>
          </w:p>
          <w:p w14:paraId="65175E93" w14:textId="77777777" w:rsidR="00A954A1" w:rsidRPr="00BC49C1" w:rsidRDefault="00A954A1" w:rsidP="00A954A1">
            <w:pPr>
              <w:rPr>
                <w:b/>
                <w:lang w:eastAsia="zh-CN"/>
              </w:rPr>
            </w:pPr>
            <w:r w:rsidRPr="00BC49C1">
              <w:rPr>
                <w:b/>
              </w:rPr>
              <w:t xml:space="preserve">If UE has performed CSI-RS based L3 measurement, SFN of candidate neighbour cell </w:t>
            </w:r>
            <w:r w:rsidRPr="00BC49C1">
              <w:rPr>
                <w:b/>
                <w:lang w:eastAsia="zh-CN"/>
              </w:rPr>
              <w:t xml:space="preserve">SFN of candidate cell has been obtained </w:t>
            </w:r>
            <w:r>
              <w:rPr>
                <w:b/>
                <w:lang w:eastAsia="zh-CN"/>
              </w:rPr>
              <w:t>during</w:t>
            </w:r>
            <w:r w:rsidRPr="00BC49C1">
              <w:rPr>
                <w:b/>
                <w:lang w:eastAsia="zh-CN"/>
              </w:rPr>
              <w:t xml:space="preserve"> CSI-RS L3 measurement procedure;</w:t>
            </w:r>
          </w:p>
          <w:p w14:paraId="4C94145A" w14:textId="77777777" w:rsidR="00A954A1" w:rsidRDefault="00A954A1" w:rsidP="00A954A1">
            <w:pPr>
              <w:rPr>
                <w:b/>
              </w:rPr>
            </w:pPr>
            <w:r w:rsidRPr="00FA78C2">
              <w:rPr>
                <w:b/>
              </w:rPr>
              <w:t xml:space="preserve">For inter-frequency L1 measurement, </w:t>
            </w:r>
            <w:r>
              <w:rPr>
                <w:b/>
              </w:rPr>
              <w:t>i</w:t>
            </w:r>
            <w:r w:rsidRPr="00BC49C1">
              <w:rPr>
                <w:b/>
              </w:rPr>
              <w:t>f UE is required to report time index</w:t>
            </w:r>
            <w:r w:rsidRPr="00BC49C1">
              <w:rPr>
                <w:rFonts w:hint="eastAsia"/>
                <w:b/>
              </w:rPr>
              <w:t xml:space="preserve"> </w:t>
            </w:r>
            <w:r w:rsidRPr="00BC49C1">
              <w:rPr>
                <w:b/>
              </w:rPr>
              <w:t>for FR2 SSB-based L3 measurement, SFN of candidate cell can be obtained during FR2 SSB-</w:t>
            </w:r>
            <w:r w:rsidRPr="00BC49C1">
              <w:rPr>
                <w:b/>
              </w:rPr>
              <w:lastRenderedPageBreak/>
              <w:t>based L3 measurement with time index;</w:t>
            </w:r>
          </w:p>
          <w:p w14:paraId="67DDB090" w14:textId="77777777" w:rsidR="00A954A1" w:rsidRPr="000B0FB6" w:rsidRDefault="00A954A1" w:rsidP="00A954A1">
            <w:pPr>
              <w:rPr>
                <w:b/>
              </w:rPr>
            </w:pPr>
            <w:r w:rsidRPr="00FA78C2">
              <w:rPr>
                <w:b/>
              </w:rPr>
              <w:t xml:space="preserve">For inter-frequency L1 measurement, </w:t>
            </w:r>
            <w:r>
              <w:rPr>
                <w:b/>
              </w:rPr>
              <w:t>i</w:t>
            </w:r>
            <w:r w:rsidRPr="000B0FB6">
              <w:rPr>
                <w:b/>
              </w:rPr>
              <w:t>f UE is not required to report time index</w:t>
            </w:r>
            <w:r w:rsidRPr="000B0FB6">
              <w:rPr>
                <w:rFonts w:hint="eastAsia"/>
                <w:b/>
              </w:rPr>
              <w:t xml:space="preserve"> </w:t>
            </w:r>
            <w:r w:rsidRPr="000B0FB6">
              <w:rPr>
                <w:b/>
              </w:rPr>
              <w:t xml:space="preserve">for FR2 SSB-based L3 measurement, and UE is indicated to perform SSB based L1 measurement on the same cell, SFN of candidate cell can be obtained during FR2 SSB-based L1 measurement. </w:t>
            </w:r>
            <w:r w:rsidRPr="000B0FB6">
              <w:rPr>
                <w:rFonts w:hint="eastAsia"/>
                <w:b/>
              </w:rPr>
              <w:t xml:space="preserve"> </w:t>
            </w:r>
          </w:p>
          <w:p w14:paraId="3ECB656C" w14:textId="77777777" w:rsidR="00A954A1" w:rsidRPr="00804A44" w:rsidRDefault="00A954A1" w:rsidP="00A954A1">
            <w:pPr>
              <w:rPr>
                <w:b/>
              </w:rPr>
            </w:pPr>
            <w:r>
              <w:rPr>
                <w:b/>
                <w:lang w:eastAsia="zh-CN"/>
              </w:rPr>
              <w:t>For other cases,</w:t>
            </w:r>
            <w:r w:rsidRPr="0013141A">
              <w:rPr>
                <w:b/>
                <w:lang w:eastAsia="zh-CN"/>
              </w:rPr>
              <w:t xml:space="preserve"> UE is supposed to </w:t>
            </w:r>
            <w:r>
              <w:rPr>
                <w:b/>
                <w:lang w:eastAsia="zh-CN"/>
              </w:rPr>
              <w:t xml:space="preserve">perform additional procedure to </w:t>
            </w:r>
            <w:r w:rsidRPr="0013141A">
              <w:rPr>
                <w:b/>
                <w:lang w:eastAsia="zh-CN"/>
              </w:rPr>
              <w:t>acquire SFN of the target cell before cell switch</w:t>
            </w:r>
            <w:r>
              <w:rPr>
                <w:b/>
                <w:lang w:eastAsia="zh-CN"/>
              </w:rPr>
              <w:t xml:space="preserve"> command</w:t>
            </w:r>
            <w:r w:rsidRPr="0013141A">
              <w:rPr>
                <w:b/>
                <w:lang w:eastAsia="zh-CN"/>
              </w:rPr>
              <w:t>.</w:t>
            </w:r>
          </w:p>
          <w:p w14:paraId="1BFEA34C" w14:textId="77777777" w:rsidR="00A954A1" w:rsidRPr="00360884" w:rsidRDefault="00A954A1" w:rsidP="00A954A1">
            <w:pPr>
              <w:snapToGrid w:val="0"/>
              <w:spacing w:beforeLines="50" w:before="120" w:afterLines="50" w:after="120"/>
              <w:rPr>
                <w:b/>
                <w:lang w:eastAsia="zh-CN"/>
              </w:rPr>
            </w:pPr>
            <w:r w:rsidRPr="00360884">
              <w:rPr>
                <w:b/>
                <w:lang w:eastAsia="zh-CN"/>
              </w:rPr>
              <w:t>Proposal 3: If SSB index indicated in PDCCH order is not in the active TCI state list that has been activated, and when the measurement period of L1-RSRP is no longer than 160ms, one complete SSB burst is needed for fine time tracking.</w:t>
            </w:r>
          </w:p>
          <w:p w14:paraId="12CB63E4" w14:textId="77777777" w:rsidR="00A954A1" w:rsidRPr="00F50F8B" w:rsidRDefault="00A954A1" w:rsidP="00A954A1">
            <w:pPr>
              <w:rPr>
                <w:b/>
              </w:rPr>
            </w:pPr>
            <w:r w:rsidRPr="00F50F8B">
              <w:rPr>
                <w:b/>
              </w:rPr>
              <w:t xml:space="preserve">Proposal 4: Regarding </w:t>
            </w:r>
            <w:r w:rsidRPr="00F50F8B">
              <w:rPr>
                <w:rFonts w:cs="Arial" w:hint="eastAsia"/>
                <w:b/>
                <w:lang w:eastAsia="zh-CN"/>
              </w:rPr>
              <w:t xml:space="preserve"> </w:t>
            </w:r>
            <w:r w:rsidRPr="00F50F8B">
              <w:rPr>
                <w:rFonts w:eastAsia="等线"/>
                <w:b/>
                <w:bCs/>
                <w:lang w:eastAsia="zh-CN"/>
              </w:rPr>
              <w:t>∆</w:t>
            </w:r>
            <w:r w:rsidRPr="00F50F8B">
              <w:rPr>
                <w:rFonts w:eastAsia="等线" w:hint="eastAsia"/>
                <w:b/>
                <w:bCs/>
                <w:vertAlign w:val="subscript"/>
                <w:lang w:eastAsia="zh-CN"/>
              </w:rPr>
              <w:t>RF/</w:t>
            </w:r>
            <w:proofErr w:type="spellStart"/>
            <w:r w:rsidRPr="00F50F8B">
              <w:rPr>
                <w:rFonts w:eastAsia="等线" w:hint="eastAsia"/>
                <w:b/>
                <w:bCs/>
                <w:vertAlign w:val="subscript"/>
                <w:lang w:eastAsia="zh-CN"/>
              </w:rPr>
              <w:t>BB_</w:t>
            </w:r>
            <w:r w:rsidRPr="00F50F8B">
              <w:rPr>
                <w:rFonts w:eastAsia="等线"/>
                <w:b/>
                <w:bCs/>
                <w:vertAlign w:val="subscript"/>
                <w:lang w:eastAsia="zh-CN"/>
              </w:rPr>
              <w:t>preparation</w:t>
            </w:r>
            <w:proofErr w:type="spellEnd"/>
          </w:p>
          <w:p w14:paraId="1FC3EE08" w14:textId="77777777" w:rsidR="00A954A1" w:rsidRPr="00F50F8B" w:rsidRDefault="00A954A1" w:rsidP="009F44DC">
            <w:pPr>
              <w:pStyle w:val="aff9"/>
              <w:numPr>
                <w:ilvl w:val="0"/>
                <w:numId w:val="38"/>
              </w:numPr>
              <w:overflowPunct/>
              <w:autoSpaceDE/>
              <w:autoSpaceDN/>
              <w:adjustRightInd/>
              <w:snapToGrid w:val="0"/>
              <w:spacing w:after="0" w:line="256" w:lineRule="auto"/>
              <w:ind w:firstLineChars="0"/>
              <w:contextualSpacing/>
              <w:textAlignment w:val="auto"/>
              <w:rPr>
                <w:rFonts w:cs="Arial"/>
                <w:b/>
                <w:lang w:eastAsia="zh-CN"/>
              </w:rPr>
            </w:pPr>
            <w:r w:rsidRPr="00F50F8B">
              <w:rPr>
                <w:rFonts w:cs="Arial" w:hint="eastAsia"/>
                <w:b/>
                <w:lang w:eastAsia="zh-CN"/>
              </w:rPr>
              <w:t xml:space="preserve">For the case of </w:t>
            </w:r>
            <w:r w:rsidRPr="00F50F8B">
              <w:rPr>
                <w:rFonts w:cs="Arial"/>
                <w:b/>
                <w:lang w:eastAsia="zh-CN"/>
              </w:rPr>
              <w:t xml:space="preserve">PRACH bandwidth of </w:t>
            </w:r>
            <w:proofErr w:type="spellStart"/>
            <w:r w:rsidRPr="00F50F8B">
              <w:rPr>
                <w:rFonts w:cs="Arial"/>
                <w:b/>
                <w:lang w:eastAsia="zh-CN"/>
              </w:rPr>
              <w:t>neighbor</w:t>
            </w:r>
            <w:proofErr w:type="spellEnd"/>
            <w:r w:rsidRPr="00F50F8B">
              <w:rPr>
                <w:rFonts w:cs="Arial"/>
                <w:b/>
                <w:lang w:eastAsia="zh-CN"/>
              </w:rPr>
              <w:t xml:space="preserve"> cell</w:t>
            </w:r>
            <w:r w:rsidRPr="00F50F8B">
              <w:rPr>
                <w:rFonts w:cs="Arial" w:hint="eastAsia"/>
                <w:b/>
                <w:lang w:eastAsia="zh-CN"/>
              </w:rPr>
              <w:t xml:space="preserve"> is within</w:t>
            </w:r>
            <w:r w:rsidRPr="00F50F8B">
              <w:rPr>
                <w:rFonts w:cs="Arial"/>
                <w:b/>
                <w:lang w:eastAsia="zh-CN"/>
              </w:rPr>
              <w:t xml:space="preserve"> active UL BWP</w:t>
            </w:r>
            <w:r w:rsidRPr="00F50F8B">
              <w:rPr>
                <w:rFonts w:cs="Arial" w:hint="eastAsia"/>
                <w:b/>
                <w:lang w:eastAsia="zh-CN"/>
              </w:rPr>
              <w:t xml:space="preserve">, </w:t>
            </w:r>
            <w:r w:rsidRPr="00F50F8B">
              <w:rPr>
                <w:rFonts w:eastAsia="等线"/>
                <w:b/>
                <w:bCs/>
                <w:lang w:eastAsia="zh-CN"/>
              </w:rPr>
              <w:t>∆</w:t>
            </w:r>
            <w:r w:rsidRPr="00F50F8B">
              <w:rPr>
                <w:rFonts w:eastAsia="等线" w:hint="eastAsia"/>
                <w:b/>
                <w:bCs/>
                <w:vertAlign w:val="subscript"/>
                <w:lang w:eastAsia="zh-CN"/>
              </w:rPr>
              <w:t>RF/</w:t>
            </w:r>
            <w:proofErr w:type="spellStart"/>
            <w:r w:rsidRPr="00F50F8B">
              <w:rPr>
                <w:rFonts w:eastAsia="等线" w:hint="eastAsia"/>
                <w:b/>
                <w:bCs/>
                <w:vertAlign w:val="subscript"/>
                <w:lang w:eastAsia="zh-CN"/>
              </w:rPr>
              <w:t>BB_</w:t>
            </w:r>
            <w:r w:rsidRPr="00F50F8B">
              <w:rPr>
                <w:rFonts w:eastAsia="等线"/>
                <w:b/>
                <w:bCs/>
                <w:vertAlign w:val="subscript"/>
                <w:lang w:eastAsia="zh-CN"/>
              </w:rPr>
              <w:t>preparation</w:t>
            </w:r>
            <w:proofErr w:type="spellEnd"/>
            <w:r w:rsidRPr="00F50F8B">
              <w:rPr>
                <w:rFonts w:cstheme="minorHAnsi" w:hint="eastAsia"/>
                <w:b/>
                <w:bCs/>
                <w:vertAlign w:val="subscript"/>
                <w:lang w:eastAsia="zh-CN"/>
              </w:rPr>
              <w:t xml:space="preserve"> </w:t>
            </w:r>
            <w:r w:rsidRPr="00F50F8B">
              <w:rPr>
                <w:rFonts w:cstheme="minorHAnsi"/>
                <w:b/>
                <w:bCs/>
                <w:lang w:eastAsia="zh-CN"/>
              </w:rPr>
              <w:t>can be zero</w:t>
            </w:r>
            <w:r w:rsidRPr="00F50F8B">
              <w:rPr>
                <w:rFonts w:cs="Arial" w:hint="eastAsia"/>
                <w:b/>
                <w:lang w:eastAsia="zh-CN"/>
              </w:rPr>
              <w:t>.</w:t>
            </w:r>
          </w:p>
          <w:p w14:paraId="45BF4B2D" w14:textId="3A8F7855" w:rsidR="00F27C16" w:rsidRPr="00352B56" w:rsidRDefault="00A954A1" w:rsidP="00A954A1">
            <w:pPr>
              <w:jc w:val="both"/>
              <w:rPr>
                <w:rFonts w:eastAsiaTheme="minorEastAsia" w:cs="v4.2.0"/>
                <w:b/>
                <w:bCs/>
                <w:lang w:val="en-US" w:eastAsia="zh-CN"/>
              </w:rPr>
            </w:pPr>
            <w:r w:rsidRPr="00F50F8B">
              <w:rPr>
                <w:rFonts w:cs="Arial" w:hint="eastAsia"/>
                <w:b/>
                <w:lang w:eastAsia="zh-CN"/>
              </w:rPr>
              <w:t xml:space="preserve">For the case of </w:t>
            </w:r>
            <w:r w:rsidRPr="00F50F8B">
              <w:rPr>
                <w:rFonts w:cs="Arial"/>
                <w:b/>
                <w:lang w:eastAsia="zh-CN"/>
              </w:rPr>
              <w:t xml:space="preserve">PRACH bandwidth is not within any of the configured UL BWPs of any active serving cell, </w:t>
            </w:r>
            <w:r w:rsidRPr="00F50F8B">
              <w:rPr>
                <w:rFonts w:eastAsia="等线"/>
                <w:b/>
                <w:bCs/>
                <w:lang w:eastAsia="zh-CN"/>
              </w:rPr>
              <w:t>∆</w:t>
            </w:r>
            <w:r w:rsidRPr="00F50F8B">
              <w:rPr>
                <w:rFonts w:eastAsia="等线" w:hint="eastAsia"/>
                <w:b/>
                <w:bCs/>
                <w:vertAlign w:val="subscript"/>
                <w:lang w:eastAsia="zh-CN"/>
              </w:rPr>
              <w:t>RF/</w:t>
            </w:r>
            <w:proofErr w:type="spellStart"/>
            <w:r w:rsidRPr="00F50F8B">
              <w:rPr>
                <w:rFonts w:eastAsia="等线" w:hint="eastAsia"/>
                <w:b/>
                <w:bCs/>
                <w:vertAlign w:val="subscript"/>
                <w:lang w:eastAsia="zh-CN"/>
              </w:rPr>
              <w:t>BB_</w:t>
            </w:r>
            <w:r w:rsidRPr="00F50F8B">
              <w:rPr>
                <w:rFonts w:eastAsia="等线"/>
                <w:b/>
                <w:bCs/>
                <w:vertAlign w:val="subscript"/>
                <w:lang w:eastAsia="zh-CN"/>
              </w:rPr>
              <w:t>preparation</w:t>
            </w:r>
            <w:proofErr w:type="spellEnd"/>
            <w:r w:rsidRPr="00F50F8B">
              <w:rPr>
                <w:rFonts w:eastAsia="等线"/>
                <w:b/>
                <w:bCs/>
                <w:vertAlign w:val="subscript"/>
                <w:lang w:eastAsia="zh-CN"/>
              </w:rPr>
              <w:t xml:space="preserve"> </w:t>
            </w:r>
            <w:r w:rsidRPr="00F50F8B">
              <w:rPr>
                <w:rFonts w:eastAsia="等线"/>
                <w:b/>
                <w:bCs/>
                <w:lang w:eastAsia="zh-CN"/>
              </w:rPr>
              <w:t>is DCI based BWP switching delay specified in clause 8.6 of TS 38.133.</w:t>
            </w:r>
          </w:p>
        </w:tc>
      </w:tr>
      <w:tr w:rsidR="00F27C16" w14:paraId="5DFEE376" w14:textId="77777777" w:rsidTr="00B31110">
        <w:trPr>
          <w:trHeight w:val="468"/>
        </w:trPr>
        <w:tc>
          <w:tcPr>
            <w:tcW w:w="1616" w:type="dxa"/>
          </w:tcPr>
          <w:p w14:paraId="09A66DA8" w14:textId="5FCA1BF9" w:rsidR="00F27C16" w:rsidRPr="00C85FE5" w:rsidRDefault="00A42927" w:rsidP="00F27C16">
            <w:pPr>
              <w:spacing w:before="120" w:after="120"/>
            </w:pPr>
            <w:hyperlink r:id="rId18" w:history="1">
              <w:r w:rsidR="00F27C16">
                <w:rPr>
                  <w:rStyle w:val="af0"/>
                  <w:rFonts w:ascii="Arial" w:hAnsi="Arial" w:cs="Arial"/>
                  <w:b/>
                  <w:bCs/>
                  <w:sz w:val="16"/>
                  <w:szCs w:val="16"/>
                </w:rPr>
                <w:t>R4-2315928</w:t>
              </w:r>
            </w:hyperlink>
          </w:p>
        </w:tc>
        <w:tc>
          <w:tcPr>
            <w:tcW w:w="1425" w:type="dxa"/>
          </w:tcPr>
          <w:p w14:paraId="50C97C94" w14:textId="30E924AD" w:rsidR="00F27C16" w:rsidRPr="00176877" w:rsidRDefault="00F27C16" w:rsidP="00F27C16">
            <w:pPr>
              <w:spacing w:before="120" w:after="120"/>
              <w:rPr>
                <w:rFonts w:eastAsiaTheme="minorEastAsia"/>
                <w:lang w:eastAsia="zh-CN"/>
              </w:rPr>
            </w:pPr>
            <w:r>
              <w:rPr>
                <w:rFonts w:ascii="Arial" w:hAnsi="Arial" w:cs="Arial"/>
                <w:sz w:val="16"/>
                <w:szCs w:val="16"/>
              </w:rPr>
              <w:t>Nokia, Nokia Shanghai Bell</w:t>
            </w:r>
          </w:p>
        </w:tc>
        <w:tc>
          <w:tcPr>
            <w:tcW w:w="6590" w:type="dxa"/>
          </w:tcPr>
          <w:p w14:paraId="0384DFFD" w14:textId="77777777" w:rsidR="0031078C" w:rsidRPr="0031078C" w:rsidRDefault="0031078C" w:rsidP="0031078C">
            <w:pPr>
              <w:jc w:val="both"/>
              <w:rPr>
                <w:rFonts w:eastAsiaTheme="minorEastAsia" w:cs="v4.2.0"/>
                <w:b/>
                <w:bCs/>
                <w:lang w:val="en-US" w:eastAsia="zh-CN"/>
              </w:rPr>
            </w:pPr>
            <w:r w:rsidRPr="0031078C">
              <w:rPr>
                <w:rFonts w:eastAsiaTheme="minorEastAsia" w:cs="v4.2.0"/>
                <w:b/>
                <w:bCs/>
                <w:i/>
                <w:iCs/>
                <w:lang w:val="en-US" w:eastAsia="zh-CN"/>
              </w:rPr>
              <w:fldChar w:fldCharType="begin"/>
            </w:r>
            <w:r w:rsidRPr="0031078C">
              <w:rPr>
                <w:rFonts w:eastAsiaTheme="minorEastAsia" w:cs="v4.2.0"/>
                <w:b/>
                <w:bCs/>
                <w:i/>
                <w:iCs/>
                <w:lang w:val="en-US" w:eastAsia="zh-CN"/>
              </w:rPr>
              <w:instrText xml:space="preserve"> TOC \n \h \z \t "RAN4 proposal,5,RAN4 observation,4" </w:instrText>
            </w:r>
            <w:r w:rsidRPr="0031078C">
              <w:rPr>
                <w:rFonts w:eastAsiaTheme="minorEastAsia" w:cs="v4.2.0"/>
                <w:b/>
                <w:bCs/>
                <w:i/>
                <w:iCs/>
                <w:lang w:val="en-US" w:eastAsia="zh-CN"/>
              </w:rPr>
              <w:fldChar w:fldCharType="separate"/>
            </w:r>
            <w:hyperlink w:anchor="_Toc146741230" w:history="1">
              <w:r w:rsidRPr="0031078C">
                <w:rPr>
                  <w:rStyle w:val="af0"/>
                  <w:rFonts w:eastAsiaTheme="minorEastAsia" w:cs="v4.2.0"/>
                  <w:b/>
                  <w:bCs/>
                  <w:lang w:val="en-US" w:eastAsia="zh-CN"/>
                </w:rPr>
                <w:t>Proposal 1: RAN4 to define TCI state activation delay requirement for early TCI state activation for LTM candidate cell before the cell switch. Legacy TCI state switching delay for unified TCI state can be reused.</w:t>
              </w:r>
            </w:hyperlink>
          </w:p>
          <w:p w14:paraId="1B919380" w14:textId="77777777" w:rsidR="0031078C" w:rsidRPr="0031078C" w:rsidRDefault="00A42927" w:rsidP="0031078C">
            <w:pPr>
              <w:jc w:val="both"/>
              <w:rPr>
                <w:rFonts w:eastAsiaTheme="minorEastAsia" w:cs="v4.2.0"/>
                <w:b/>
                <w:bCs/>
                <w:lang w:val="en-US" w:eastAsia="zh-CN"/>
              </w:rPr>
            </w:pPr>
            <w:hyperlink w:anchor="_Toc146741231" w:history="1">
              <w:r w:rsidR="0031078C" w:rsidRPr="0031078C">
                <w:rPr>
                  <w:rStyle w:val="af0"/>
                  <w:rFonts w:eastAsiaTheme="minorEastAsia" w:cs="v4.2.0"/>
                  <w:b/>
                  <w:bCs/>
                  <w:lang w:val="en-US" w:eastAsia="zh-CN"/>
                </w:rPr>
                <w:t>Proposal 2: Take both known and unknown UL/DL TCI states into account in the early TCI state activation delay requirement.</w:t>
              </w:r>
            </w:hyperlink>
          </w:p>
          <w:p w14:paraId="3AD45DE2" w14:textId="77777777" w:rsidR="0031078C" w:rsidRPr="0031078C" w:rsidRDefault="00A42927" w:rsidP="0031078C">
            <w:pPr>
              <w:jc w:val="both"/>
              <w:rPr>
                <w:rFonts w:eastAsiaTheme="minorEastAsia" w:cs="v4.2.0"/>
                <w:b/>
                <w:bCs/>
                <w:lang w:val="en-US" w:eastAsia="zh-CN"/>
              </w:rPr>
            </w:pPr>
            <w:hyperlink w:anchor="_Toc146741232" w:history="1">
              <w:r w:rsidR="0031078C" w:rsidRPr="0031078C">
                <w:rPr>
                  <w:rStyle w:val="af0"/>
                  <w:rFonts w:eastAsiaTheme="minorEastAsia" w:cs="v4.2.0"/>
                  <w:b/>
                  <w:bCs/>
                  <w:lang w:val="en-US" w:eastAsia="zh-CN"/>
                </w:rPr>
                <w:t>Proposal 3: UE shall do T/F tracking and keep track of the timing of all TCI states on its active TCI state list for one or more LTM candidate cells.</w:t>
              </w:r>
            </w:hyperlink>
          </w:p>
          <w:p w14:paraId="00226C6A" w14:textId="77777777" w:rsidR="0031078C" w:rsidRPr="0031078C" w:rsidRDefault="00A42927" w:rsidP="0031078C">
            <w:pPr>
              <w:jc w:val="both"/>
              <w:rPr>
                <w:rFonts w:eastAsiaTheme="minorEastAsia" w:cs="v4.2.0"/>
                <w:b/>
                <w:bCs/>
                <w:lang w:val="en-US" w:eastAsia="zh-CN"/>
              </w:rPr>
            </w:pPr>
            <w:hyperlink w:anchor="_Toc146741233" w:history="1">
              <w:r w:rsidR="0031078C" w:rsidRPr="0031078C">
                <w:rPr>
                  <w:rStyle w:val="af0"/>
                  <w:rFonts w:eastAsiaTheme="minorEastAsia" w:cs="v4.2.0"/>
                  <w:b/>
                  <w:bCs/>
                  <w:lang w:val="en-US" w:eastAsia="zh-CN"/>
                </w:rPr>
                <w:t>Proposal 4: RAN4 to discuss how many candidate cells/TCI states the UEs are capable to do the time tracking for, and a corresponding UE capability should be defined.</w:t>
              </w:r>
            </w:hyperlink>
          </w:p>
          <w:p w14:paraId="43A5D2A8" w14:textId="77777777" w:rsidR="0031078C" w:rsidRPr="0031078C" w:rsidRDefault="00A42927" w:rsidP="0031078C">
            <w:pPr>
              <w:jc w:val="both"/>
              <w:rPr>
                <w:rFonts w:eastAsiaTheme="minorEastAsia" w:cs="v4.2.0"/>
                <w:b/>
                <w:bCs/>
                <w:lang w:val="en-US" w:eastAsia="zh-CN"/>
              </w:rPr>
            </w:pPr>
            <w:hyperlink w:anchor="_Toc146741234" w:history="1">
              <w:r w:rsidR="0031078C" w:rsidRPr="0031078C">
                <w:rPr>
                  <w:rStyle w:val="af0"/>
                  <w:rFonts w:eastAsiaTheme="minorEastAsia" w:cs="v4.2.0"/>
                  <w:b/>
                  <w:bCs/>
                  <w:lang w:val="en-US" w:eastAsia="zh-CN"/>
                </w:rPr>
                <w:t>Observation 1: TCI states for LTM candidate cells and current serving cells are coming from different TCI state pools. Therefore, active TCI state lists for serving cells and LTM candidate cells are different, and a TCI state may be active on the serving cell active TCI state list but not on the LTM candidate cell active TCI state list.</w:t>
              </w:r>
            </w:hyperlink>
          </w:p>
          <w:p w14:paraId="4B8F610E" w14:textId="77777777" w:rsidR="0031078C" w:rsidRPr="0031078C" w:rsidRDefault="00A42927" w:rsidP="0031078C">
            <w:pPr>
              <w:jc w:val="both"/>
              <w:rPr>
                <w:rFonts w:eastAsiaTheme="minorEastAsia" w:cs="v4.2.0"/>
                <w:b/>
                <w:bCs/>
                <w:lang w:val="en-US" w:eastAsia="zh-CN"/>
              </w:rPr>
            </w:pPr>
            <w:hyperlink w:anchor="_Toc146741235" w:history="1">
              <w:r w:rsidR="0031078C" w:rsidRPr="0031078C">
                <w:rPr>
                  <w:rStyle w:val="af0"/>
                  <w:rFonts w:eastAsiaTheme="minorEastAsia" w:cs="v4.2.0"/>
                  <w:b/>
                  <w:bCs/>
                  <w:lang w:val="en-US" w:eastAsia="zh-CN"/>
                </w:rPr>
                <w:t>Proposal 5: When the target cell is a current serving cell (role switch) and the target TCI state in LTM cell switch command or SSB index indicated in PDCCH order is already on the active TCI state list for that serving cell or on the LTM candidate cell active TCI state list, consider the target TCI state activated.</w:t>
              </w:r>
            </w:hyperlink>
          </w:p>
          <w:p w14:paraId="568B3F22" w14:textId="77777777" w:rsidR="0031078C" w:rsidRPr="0031078C" w:rsidRDefault="00A42927" w:rsidP="0031078C">
            <w:pPr>
              <w:jc w:val="both"/>
              <w:rPr>
                <w:rFonts w:eastAsiaTheme="minorEastAsia" w:cs="v4.2.0"/>
                <w:b/>
                <w:bCs/>
                <w:lang w:val="en-US" w:eastAsia="zh-CN"/>
              </w:rPr>
            </w:pPr>
            <w:hyperlink w:anchor="_Toc146741236" w:history="1">
              <w:r w:rsidR="0031078C" w:rsidRPr="0031078C">
                <w:rPr>
                  <w:rStyle w:val="af0"/>
                  <w:rFonts w:eastAsiaTheme="minorEastAsia" w:cs="v4.2.0"/>
                  <w:b/>
                  <w:bCs/>
                  <w:lang w:eastAsia="zh-CN"/>
                </w:rPr>
                <w:t>Observation 2: For DCI-based TCI state indication in Rel-17, beam application time is defined as the time from when the network receives from the UE a HARQ-ACK response to the DCI until the slot where the indicated TCI state is considered applied.</w:t>
              </w:r>
            </w:hyperlink>
          </w:p>
          <w:p w14:paraId="3701EE84" w14:textId="77777777" w:rsidR="0031078C" w:rsidRPr="0031078C" w:rsidRDefault="00A42927" w:rsidP="0031078C">
            <w:pPr>
              <w:jc w:val="both"/>
              <w:rPr>
                <w:rFonts w:eastAsiaTheme="minorEastAsia" w:cs="v4.2.0"/>
                <w:b/>
                <w:bCs/>
                <w:lang w:val="en-US" w:eastAsia="zh-CN"/>
              </w:rPr>
            </w:pPr>
            <w:hyperlink w:anchor="_Toc146741237" w:history="1">
              <w:r w:rsidR="0031078C" w:rsidRPr="0031078C">
                <w:rPr>
                  <w:rStyle w:val="af0"/>
                  <w:rFonts w:eastAsiaTheme="minorEastAsia" w:cs="v4.2.0"/>
                  <w:b/>
                  <w:bCs/>
                  <w:lang w:val="en-US" w:eastAsia="zh-CN"/>
                </w:rPr>
                <w:t>Proposal 6:</w:t>
              </w:r>
              <w:r w:rsidR="0031078C" w:rsidRPr="0031078C">
                <w:rPr>
                  <w:rStyle w:val="af0"/>
                  <w:rFonts w:eastAsiaTheme="minorEastAsia" w:cs="v4.2.0"/>
                  <w:b/>
                  <w:bCs/>
                  <w:lang w:eastAsia="zh-CN"/>
                </w:rPr>
                <w:t xml:space="preserve"> RAN4 to send the agreements related to LTM cell switch delay as an LS response to RAN1 LS about beam application time.</w:t>
              </w:r>
            </w:hyperlink>
          </w:p>
          <w:p w14:paraId="60281EC2" w14:textId="77777777" w:rsidR="0031078C" w:rsidRPr="0031078C" w:rsidRDefault="00A42927" w:rsidP="0031078C">
            <w:pPr>
              <w:jc w:val="both"/>
              <w:rPr>
                <w:rFonts w:eastAsiaTheme="minorEastAsia" w:cs="v4.2.0"/>
                <w:b/>
                <w:bCs/>
                <w:lang w:val="en-US" w:eastAsia="zh-CN"/>
              </w:rPr>
            </w:pPr>
            <w:hyperlink w:anchor="_Toc146741238" w:history="1">
              <w:r w:rsidR="0031078C" w:rsidRPr="0031078C">
                <w:rPr>
                  <w:rStyle w:val="af0"/>
                  <w:rFonts w:eastAsiaTheme="minorEastAsia" w:cs="v4.2.0"/>
                  <w:b/>
                  <w:bCs/>
                  <w:lang w:val="en-US" w:eastAsia="zh-CN"/>
                </w:rPr>
                <w:t>Proposal 7: UE is not required to perform LTM measurements when UE is not in active data transmission.</w:t>
              </w:r>
            </w:hyperlink>
          </w:p>
          <w:p w14:paraId="5CBD1C98" w14:textId="7E30EC63" w:rsidR="00F27C16" w:rsidRPr="00352B56" w:rsidRDefault="0031078C" w:rsidP="0031078C">
            <w:pPr>
              <w:jc w:val="both"/>
              <w:rPr>
                <w:rFonts w:eastAsiaTheme="minorEastAsia" w:cs="v4.2.0"/>
                <w:b/>
                <w:bCs/>
                <w:lang w:val="en-US" w:eastAsia="zh-CN"/>
              </w:rPr>
            </w:pPr>
            <w:r w:rsidRPr="0031078C">
              <w:rPr>
                <w:rFonts w:eastAsiaTheme="minorEastAsia" w:cs="v4.2.0"/>
                <w:b/>
                <w:bCs/>
                <w:lang w:val="en-US" w:eastAsia="zh-CN"/>
              </w:rPr>
              <w:fldChar w:fldCharType="end"/>
            </w:r>
          </w:p>
        </w:tc>
      </w:tr>
      <w:tr w:rsidR="00F27C16" w14:paraId="4AED98A5" w14:textId="77777777" w:rsidTr="00B31110">
        <w:trPr>
          <w:trHeight w:val="468"/>
        </w:trPr>
        <w:tc>
          <w:tcPr>
            <w:tcW w:w="1616" w:type="dxa"/>
          </w:tcPr>
          <w:p w14:paraId="31164C46" w14:textId="67A01B03" w:rsidR="00F27C16" w:rsidRPr="00C85FE5" w:rsidRDefault="00A42927" w:rsidP="00F27C16">
            <w:pPr>
              <w:spacing w:before="120" w:after="120"/>
            </w:pPr>
            <w:hyperlink r:id="rId19" w:history="1">
              <w:r w:rsidR="00F27C16">
                <w:rPr>
                  <w:rStyle w:val="af0"/>
                  <w:rFonts w:ascii="Arial" w:hAnsi="Arial" w:cs="Arial"/>
                  <w:b/>
                  <w:bCs/>
                  <w:sz w:val="16"/>
                  <w:szCs w:val="16"/>
                </w:rPr>
                <w:t>R4-2316176</w:t>
              </w:r>
            </w:hyperlink>
          </w:p>
        </w:tc>
        <w:tc>
          <w:tcPr>
            <w:tcW w:w="1425" w:type="dxa"/>
          </w:tcPr>
          <w:p w14:paraId="3F78F4EB" w14:textId="7B30C507" w:rsidR="00F27C16" w:rsidRPr="00176877" w:rsidRDefault="00F27C16" w:rsidP="00F27C16">
            <w:pPr>
              <w:spacing w:before="120" w:after="120"/>
              <w:rPr>
                <w:rFonts w:eastAsiaTheme="minorEastAsia"/>
                <w:lang w:eastAsia="zh-CN"/>
              </w:rPr>
            </w:pPr>
            <w:r>
              <w:rPr>
                <w:rFonts w:ascii="Arial" w:hAnsi="Arial" w:cs="Arial"/>
                <w:sz w:val="16"/>
                <w:szCs w:val="16"/>
              </w:rPr>
              <w:t>OPPO</w:t>
            </w:r>
          </w:p>
        </w:tc>
        <w:tc>
          <w:tcPr>
            <w:tcW w:w="6590" w:type="dxa"/>
          </w:tcPr>
          <w:p w14:paraId="02E6A8B0" w14:textId="77777777" w:rsidR="0044135A" w:rsidRPr="005B051E" w:rsidRDefault="0044135A" w:rsidP="0044135A">
            <w:pPr>
              <w:spacing w:afterLines="50" w:after="120"/>
              <w:jc w:val="both"/>
              <w:rPr>
                <w:b/>
                <w:sz w:val="21"/>
                <w:szCs w:val="21"/>
              </w:rPr>
            </w:pPr>
            <w:r w:rsidRPr="005B051E">
              <w:rPr>
                <w:b/>
                <w:sz w:val="21"/>
                <w:szCs w:val="21"/>
              </w:rPr>
              <w:t xml:space="preserve">Proposal 1: If </w:t>
            </w:r>
            <w:proofErr w:type="spellStart"/>
            <w:r w:rsidRPr="00145052">
              <w:rPr>
                <w:b/>
                <w:i/>
                <w:sz w:val="21"/>
                <w:szCs w:val="21"/>
              </w:rPr>
              <w:t>deriveSSB-IndexFromCell</w:t>
            </w:r>
            <w:proofErr w:type="spellEnd"/>
            <w:r w:rsidRPr="005B051E">
              <w:rPr>
                <w:b/>
                <w:sz w:val="21"/>
                <w:szCs w:val="21"/>
              </w:rPr>
              <w:t xml:space="preserve"> or </w:t>
            </w:r>
            <w:r w:rsidRPr="00145052">
              <w:rPr>
                <w:b/>
                <w:i/>
                <w:sz w:val="21"/>
                <w:szCs w:val="21"/>
              </w:rPr>
              <w:t>deriveSSB-IndexFromCellInter-r17</w:t>
            </w:r>
            <w:r w:rsidRPr="005B051E">
              <w:rPr>
                <w:b/>
                <w:sz w:val="21"/>
                <w:szCs w:val="21"/>
              </w:rPr>
              <w:t xml:space="preserve"> is enabled, or UE has reported SBI in L3 report or L1-RSRP measurement of the same target cell, the target cell SFN can be directly acquired. Otherwise, additional delay for SFN acquisition is needed before cell switch or PDCCH-ordered RACH.</w:t>
            </w:r>
          </w:p>
          <w:p w14:paraId="65E22C6C" w14:textId="77777777" w:rsidR="0044135A" w:rsidRPr="00145052" w:rsidRDefault="0044135A" w:rsidP="0044135A">
            <w:pPr>
              <w:spacing w:afterLines="50" w:after="120"/>
              <w:jc w:val="both"/>
              <w:rPr>
                <w:b/>
                <w:sz w:val="21"/>
                <w:szCs w:val="21"/>
              </w:rPr>
            </w:pPr>
            <w:r w:rsidRPr="005B051E">
              <w:rPr>
                <w:rFonts w:eastAsiaTheme="minorEastAsia"/>
                <w:b/>
                <w:sz w:val="21"/>
                <w:szCs w:val="21"/>
                <w:lang w:eastAsia="zh-CN"/>
              </w:rPr>
              <w:t>Proposal 2:</w:t>
            </w:r>
            <w:r w:rsidRPr="005B051E">
              <w:rPr>
                <w:b/>
                <w:sz w:val="21"/>
                <w:szCs w:val="21"/>
              </w:rPr>
              <w:t xml:space="preserve"> </w:t>
            </w:r>
            <w:r w:rsidRPr="005B051E">
              <w:rPr>
                <w:rFonts w:eastAsiaTheme="minorEastAsia"/>
                <w:b/>
                <w:sz w:val="21"/>
                <w:szCs w:val="21"/>
                <w:lang w:eastAsia="zh-CN"/>
              </w:rPr>
              <w:t xml:space="preserve">Upon reception of TCI state activation of neighbour cell before cell switch command, UE need to </w:t>
            </w:r>
            <w:r w:rsidRPr="00145052">
              <w:rPr>
                <w:b/>
                <w:sz w:val="21"/>
                <w:szCs w:val="21"/>
              </w:rPr>
              <w:t xml:space="preserve">perform SSB based T/F tracking, and UE is not </w:t>
            </w:r>
            <w:r w:rsidRPr="00145052">
              <w:rPr>
                <w:b/>
                <w:sz w:val="21"/>
                <w:szCs w:val="21"/>
              </w:rPr>
              <w:lastRenderedPageBreak/>
              <w:t>required to active the corresponding BWP.</w:t>
            </w:r>
          </w:p>
          <w:p w14:paraId="30CF05D4" w14:textId="77777777" w:rsidR="0044135A" w:rsidRDefault="0044135A" w:rsidP="0044135A">
            <w:pPr>
              <w:snapToGrid w:val="0"/>
              <w:spacing w:line="256" w:lineRule="auto"/>
              <w:contextualSpacing/>
              <w:jc w:val="both"/>
              <w:rPr>
                <w:b/>
                <w:sz w:val="21"/>
                <w:szCs w:val="21"/>
              </w:rPr>
            </w:pPr>
            <w:r w:rsidRPr="005B051E">
              <w:rPr>
                <w:rFonts w:eastAsiaTheme="minorEastAsia"/>
                <w:b/>
                <w:sz w:val="21"/>
                <w:szCs w:val="21"/>
                <w:lang w:eastAsia="zh-CN"/>
              </w:rPr>
              <w:t xml:space="preserve">Proposal </w:t>
            </w:r>
            <w:r>
              <w:rPr>
                <w:rFonts w:eastAsiaTheme="minorEastAsia"/>
                <w:b/>
                <w:sz w:val="21"/>
                <w:szCs w:val="21"/>
                <w:lang w:eastAsia="zh-CN"/>
              </w:rPr>
              <w:t>3</w:t>
            </w:r>
            <w:r w:rsidRPr="005B051E">
              <w:rPr>
                <w:rFonts w:eastAsiaTheme="minorEastAsia"/>
                <w:b/>
                <w:sz w:val="21"/>
                <w:szCs w:val="21"/>
                <w:lang w:eastAsia="zh-CN"/>
              </w:rPr>
              <w:t xml:space="preserve">: </w:t>
            </w:r>
            <w:r w:rsidRPr="005B051E">
              <w:rPr>
                <w:b/>
                <w:color w:val="000000" w:themeColor="text1"/>
                <w:sz w:val="21"/>
                <w:szCs w:val="21"/>
              </w:rPr>
              <w:t>If SSB index indicated in PDCCH order is not in the active TCI state list that has been activated for the target cell, when the measurement period of L1-RSRP is no longer than 160ms and measurement accuracy is fulfilled, no additional delay is needed for T</w:t>
            </w:r>
            <w:r w:rsidRPr="005B051E">
              <w:rPr>
                <w:b/>
                <w:color w:val="000000" w:themeColor="text1"/>
                <w:sz w:val="21"/>
                <w:szCs w:val="21"/>
                <w:vertAlign w:val="subscript"/>
              </w:rPr>
              <w:t xml:space="preserve">SSB, </w:t>
            </w:r>
            <w:r w:rsidRPr="005B051E">
              <w:rPr>
                <w:rFonts w:eastAsia="等线"/>
                <w:b/>
                <w:sz w:val="21"/>
                <w:szCs w:val="21"/>
                <w:lang w:eastAsia="zh-CN"/>
              </w:rPr>
              <w:t>T</w:t>
            </w:r>
            <w:r w:rsidRPr="005B051E">
              <w:rPr>
                <w:rFonts w:eastAsia="等线"/>
                <w:b/>
                <w:sz w:val="21"/>
                <w:szCs w:val="21"/>
                <w:vertAlign w:val="subscript"/>
                <w:lang w:eastAsia="zh-CN"/>
              </w:rPr>
              <w:t>SSB</w:t>
            </w:r>
            <w:r w:rsidRPr="005B051E">
              <w:rPr>
                <w:rFonts w:eastAsia="等线"/>
                <w:b/>
                <w:sz w:val="21"/>
                <w:szCs w:val="21"/>
                <w:lang w:eastAsia="zh-CN"/>
              </w:rPr>
              <w:t xml:space="preserve"> = 0.</w:t>
            </w:r>
            <w:r w:rsidRPr="005B051E">
              <w:rPr>
                <w:b/>
                <w:color w:val="000000" w:themeColor="text1"/>
                <w:sz w:val="21"/>
                <w:szCs w:val="21"/>
                <w:vertAlign w:val="subscript"/>
              </w:rPr>
              <w:t xml:space="preserve"> </w:t>
            </w:r>
            <w:r w:rsidRPr="005B051E">
              <w:rPr>
                <w:b/>
                <w:color w:val="000000" w:themeColor="text1"/>
                <w:sz w:val="21"/>
                <w:szCs w:val="21"/>
              </w:rPr>
              <w:t>Otherwise,</w:t>
            </w:r>
            <w:r w:rsidRPr="005B051E">
              <w:rPr>
                <w:b/>
                <w:sz w:val="21"/>
                <w:szCs w:val="21"/>
              </w:rPr>
              <w:t xml:space="preserve"> </w:t>
            </w:r>
            <w:r w:rsidRPr="005B051E">
              <w:rPr>
                <w:rFonts w:eastAsia="等线"/>
                <w:b/>
                <w:sz w:val="21"/>
                <w:szCs w:val="21"/>
                <w:lang w:eastAsia="zh-CN"/>
              </w:rPr>
              <w:t>T</w:t>
            </w:r>
            <w:r w:rsidRPr="005B051E">
              <w:rPr>
                <w:rFonts w:eastAsia="等线"/>
                <w:b/>
                <w:sz w:val="21"/>
                <w:szCs w:val="21"/>
                <w:vertAlign w:val="subscript"/>
                <w:lang w:eastAsia="zh-CN"/>
              </w:rPr>
              <w:t>SSB</w:t>
            </w:r>
            <w:r w:rsidRPr="005B051E">
              <w:rPr>
                <w:rFonts w:eastAsia="等线"/>
                <w:b/>
                <w:sz w:val="21"/>
                <w:szCs w:val="21"/>
                <w:lang w:eastAsia="zh-CN"/>
              </w:rPr>
              <w:t xml:space="preserve"> is needed, and</w:t>
            </w:r>
            <w:r w:rsidRPr="005B051E">
              <w:rPr>
                <w:b/>
                <w:sz w:val="21"/>
                <w:szCs w:val="21"/>
              </w:rPr>
              <w:t xml:space="preserve"> 1 SSB occasion for T/F tracking needs to be considered, e.</w:t>
            </w:r>
            <w:r w:rsidRPr="00233696">
              <w:rPr>
                <w:b/>
                <w:sz w:val="21"/>
                <w:szCs w:val="21"/>
              </w:rPr>
              <w:t xml:space="preserve">g., min (160ms, </w:t>
            </w:r>
            <w:proofErr w:type="spellStart"/>
            <w:r w:rsidRPr="00233696">
              <w:rPr>
                <w:b/>
                <w:sz w:val="21"/>
                <w:szCs w:val="21"/>
              </w:rPr>
              <w:t>T</w:t>
            </w:r>
            <w:r w:rsidRPr="00233696">
              <w:rPr>
                <w:b/>
                <w:sz w:val="21"/>
                <w:szCs w:val="21"/>
                <w:vertAlign w:val="subscript"/>
              </w:rPr>
              <w:t>first</w:t>
            </w:r>
            <w:proofErr w:type="spellEnd"/>
            <w:r w:rsidRPr="00233696">
              <w:rPr>
                <w:b/>
                <w:sz w:val="21"/>
                <w:szCs w:val="21"/>
                <w:vertAlign w:val="subscript"/>
              </w:rPr>
              <w:t>-SSB</w:t>
            </w:r>
            <w:r w:rsidRPr="00233696">
              <w:rPr>
                <w:b/>
                <w:sz w:val="21"/>
                <w:szCs w:val="21"/>
              </w:rPr>
              <w:t>).</w:t>
            </w:r>
          </w:p>
          <w:p w14:paraId="111F5149" w14:textId="77777777" w:rsidR="0044135A" w:rsidRPr="00233696" w:rsidRDefault="0044135A" w:rsidP="0044135A">
            <w:pPr>
              <w:snapToGrid w:val="0"/>
              <w:spacing w:line="256" w:lineRule="auto"/>
              <w:contextualSpacing/>
              <w:jc w:val="both"/>
              <w:rPr>
                <w:b/>
                <w:sz w:val="21"/>
                <w:szCs w:val="21"/>
              </w:rPr>
            </w:pPr>
          </w:p>
          <w:p w14:paraId="797E2AFE" w14:textId="77777777" w:rsidR="0044135A" w:rsidRDefault="0044135A" w:rsidP="0044135A">
            <w:pPr>
              <w:snapToGrid w:val="0"/>
              <w:spacing w:after="50"/>
              <w:contextualSpacing/>
              <w:jc w:val="both"/>
              <w:rPr>
                <w:rFonts w:eastAsiaTheme="minorEastAsia"/>
                <w:b/>
                <w:sz w:val="21"/>
                <w:szCs w:val="21"/>
                <w:lang w:eastAsia="zh-CN"/>
              </w:rPr>
            </w:pPr>
            <w:r w:rsidRPr="00330CC8">
              <w:rPr>
                <w:rFonts w:eastAsiaTheme="minorEastAsia"/>
                <w:b/>
                <w:sz w:val="21"/>
                <w:szCs w:val="21"/>
                <w:lang w:eastAsia="zh-CN"/>
              </w:rPr>
              <w:t>Proposal</w:t>
            </w:r>
            <w:r w:rsidRPr="00454EE6">
              <w:rPr>
                <w:rFonts w:eastAsiaTheme="minorEastAsia"/>
                <w:b/>
                <w:sz w:val="21"/>
                <w:szCs w:val="21"/>
                <w:lang w:eastAsia="zh-CN"/>
              </w:rPr>
              <w:t xml:space="preserve"> 4: Update </w:t>
            </w:r>
            <w:r w:rsidRPr="00454EE6">
              <w:rPr>
                <w:b/>
                <w:sz w:val="21"/>
                <w:szCs w:val="21"/>
                <w:lang w:eastAsia="zh-CN"/>
              </w:rPr>
              <w:t>∆</w:t>
            </w:r>
            <w:r w:rsidRPr="00454EE6">
              <w:rPr>
                <w:b/>
                <w:sz w:val="21"/>
                <w:szCs w:val="21"/>
                <w:vertAlign w:val="subscript"/>
                <w:lang w:eastAsia="zh-CN"/>
              </w:rPr>
              <w:t>RF/</w:t>
            </w:r>
            <w:proofErr w:type="spellStart"/>
            <w:r w:rsidRPr="00454EE6">
              <w:rPr>
                <w:b/>
                <w:sz w:val="21"/>
                <w:szCs w:val="21"/>
                <w:vertAlign w:val="subscript"/>
                <w:lang w:eastAsia="zh-CN"/>
              </w:rPr>
              <w:t>BB_preparation</w:t>
            </w:r>
            <w:proofErr w:type="spellEnd"/>
            <w:r w:rsidRPr="00454EE6">
              <w:rPr>
                <w:b/>
                <w:sz w:val="21"/>
                <w:szCs w:val="21"/>
                <w:vertAlign w:val="subscript"/>
                <w:lang w:eastAsia="zh-CN"/>
              </w:rPr>
              <w:t>:</w:t>
            </w:r>
          </w:p>
          <w:p w14:paraId="78444B6E" w14:textId="77777777" w:rsidR="0044135A" w:rsidRPr="00454EE6" w:rsidRDefault="0044135A" w:rsidP="009F44DC">
            <w:pPr>
              <w:pStyle w:val="aff9"/>
              <w:numPr>
                <w:ilvl w:val="0"/>
                <w:numId w:val="40"/>
              </w:numPr>
              <w:tabs>
                <w:tab w:val="left" w:pos="360"/>
              </w:tabs>
              <w:overflowPunct/>
              <w:autoSpaceDE/>
              <w:autoSpaceDN/>
              <w:adjustRightInd/>
              <w:snapToGrid w:val="0"/>
              <w:spacing w:after="50"/>
              <w:ind w:firstLineChars="0"/>
              <w:contextualSpacing/>
              <w:jc w:val="both"/>
              <w:textAlignment w:val="auto"/>
              <w:rPr>
                <w:rFonts w:eastAsia="等线"/>
                <w:b/>
                <w:bCs/>
                <w:sz w:val="21"/>
                <w:szCs w:val="21"/>
                <w:lang w:val="en-US" w:eastAsia="zh-CN"/>
              </w:rPr>
            </w:pPr>
            <w:r w:rsidRPr="00454EE6">
              <w:rPr>
                <w:b/>
                <w:sz w:val="21"/>
                <w:szCs w:val="21"/>
                <w:lang w:val="en-US" w:eastAsia="zh-CN"/>
              </w:rPr>
              <w:t xml:space="preserve">For the case of PRACH bandwidth of neighbor cell is within active UL BWP, </w:t>
            </w:r>
            <w:r w:rsidRPr="00454EE6">
              <w:rPr>
                <w:rFonts w:eastAsia="等线"/>
                <w:b/>
                <w:bCs/>
                <w:sz w:val="21"/>
                <w:szCs w:val="21"/>
                <w:lang w:val="en-US" w:eastAsia="zh-CN"/>
              </w:rPr>
              <w:t>∆</w:t>
            </w:r>
            <w:r w:rsidRPr="00454EE6">
              <w:rPr>
                <w:rFonts w:eastAsia="等线"/>
                <w:b/>
                <w:bCs/>
                <w:sz w:val="21"/>
                <w:szCs w:val="21"/>
                <w:vertAlign w:val="subscript"/>
                <w:lang w:val="en-US" w:eastAsia="zh-CN"/>
              </w:rPr>
              <w:t>RF/</w:t>
            </w:r>
            <w:proofErr w:type="spellStart"/>
            <w:r w:rsidRPr="00454EE6">
              <w:rPr>
                <w:rFonts w:eastAsia="等线"/>
                <w:b/>
                <w:bCs/>
                <w:sz w:val="21"/>
                <w:szCs w:val="21"/>
                <w:vertAlign w:val="subscript"/>
                <w:lang w:val="en-US" w:eastAsia="zh-CN"/>
              </w:rPr>
              <w:t>BB_preparation</w:t>
            </w:r>
            <w:proofErr w:type="spellEnd"/>
            <w:r w:rsidRPr="00454EE6">
              <w:rPr>
                <w:b/>
                <w:bCs/>
                <w:sz w:val="21"/>
                <w:szCs w:val="21"/>
                <w:vertAlign w:val="subscript"/>
                <w:lang w:val="en-US" w:eastAsia="zh-CN"/>
              </w:rPr>
              <w:t xml:space="preserve"> </w:t>
            </w:r>
            <w:r w:rsidRPr="00454EE6">
              <w:rPr>
                <w:b/>
                <w:bCs/>
                <w:sz w:val="21"/>
                <w:szCs w:val="21"/>
                <w:lang w:val="en-US" w:eastAsia="zh-CN"/>
              </w:rPr>
              <w:t>is not needed</w:t>
            </w:r>
            <w:r w:rsidRPr="00454EE6">
              <w:rPr>
                <w:b/>
                <w:sz w:val="21"/>
                <w:szCs w:val="21"/>
                <w:lang w:val="en-US" w:eastAsia="zh-CN"/>
              </w:rPr>
              <w:t xml:space="preserve">. </w:t>
            </w:r>
          </w:p>
          <w:p w14:paraId="6F0EB039" w14:textId="77777777" w:rsidR="0044135A" w:rsidRPr="00454EE6" w:rsidRDefault="0044135A" w:rsidP="009F44DC">
            <w:pPr>
              <w:pStyle w:val="aff9"/>
              <w:numPr>
                <w:ilvl w:val="0"/>
                <w:numId w:val="40"/>
              </w:numPr>
              <w:tabs>
                <w:tab w:val="left" w:pos="360"/>
              </w:tabs>
              <w:overflowPunct/>
              <w:autoSpaceDE/>
              <w:autoSpaceDN/>
              <w:adjustRightInd/>
              <w:snapToGrid w:val="0"/>
              <w:spacing w:after="50"/>
              <w:ind w:firstLineChars="0"/>
              <w:contextualSpacing/>
              <w:jc w:val="both"/>
              <w:textAlignment w:val="auto"/>
              <w:rPr>
                <w:rFonts w:eastAsia="等线"/>
                <w:b/>
                <w:bCs/>
                <w:sz w:val="21"/>
                <w:szCs w:val="21"/>
                <w:lang w:val="en-US" w:eastAsia="zh-CN"/>
              </w:rPr>
            </w:pPr>
            <w:r w:rsidRPr="00454EE6">
              <w:rPr>
                <w:b/>
                <w:sz w:val="21"/>
                <w:szCs w:val="21"/>
                <w:lang w:val="en-US" w:eastAsia="zh-CN"/>
              </w:rPr>
              <w:t xml:space="preserve">For the case of PRACH bandwidth outside active UL BWP regardless PRACH bandwidth is within one of configured UL BWPs of any active serving cell or not, </w:t>
            </w:r>
            <w:r w:rsidRPr="00454EE6">
              <w:rPr>
                <w:rFonts w:eastAsia="等线"/>
                <w:b/>
                <w:bCs/>
                <w:sz w:val="21"/>
                <w:szCs w:val="21"/>
                <w:lang w:val="en-US" w:eastAsia="zh-CN"/>
              </w:rPr>
              <w:t>∆</w:t>
            </w:r>
            <w:r w:rsidRPr="00454EE6">
              <w:rPr>
                <w:rFonts w:eastAsia="等线"/>
                <w:b/>
                <w:bCs/>
                <w:sz w:val="21"/>
                <w:szCs w:val="21"/>
                <w:vertAlign w:val="subscript"/>
                <w:lang w:val="en-US" w:eastAsia="zh-CN"/>
              </w:rPr>
              <w:t>RF/</w:t>
            </w:r>
            <w:proofErr w:type="spellStart"/>
            <w:r w:rsidRPr="00454EE6">
              <w:rPr>
                <w:rFonts w:eastAsia="等线"/>
                <w:b/>
                <w:bCs/>
                <w:sz w:val="21"/>
                <w:szCs w:val="21"/>
                <w:vertAlign w:val="subscript"/>
                <w:lang w:val="en-US" w:eastAsia="zh-CN"/>
              </w:rPr>
              <w:t>BB_preparation</w:t>
            </w:r>
            <w:proofErr w:type="spellEnd"/>
            <w:r w:rsidRPr="00454EE6">
              <w:rPr>
                <w:rFonts w:eastAsia="等线"/>
                <w:b/>
                <w:bCs/>
                <w:sz w:val="21"/>
                <w:szCs w:val="21"/>
                <w:vertAlign w:val="subscript"/>
                <w:lang w:val="en-US" w:eastAsia="zh-CN"/>
              </w:rPr>
              <w:t xml:space="preserve"> </w:t>
            </w:r>
            <w:r w:rsidRPr="00454EE6">
              <w:rPr>
                <w:rFonts w:eastAsia="等线"/>
                <w:b/>
                <w:bCs/>
                <w:sz w:val="21"/>
                <w:szCs w:val="21"/>
                <w:lang w:val="en-US" w:eastAsia="zh-CN"/>
              </w:rPr>
              <w:t xml:space="preserve">is DCI based BWP switching delay specified in clause 8.6 of TS 38.133 and up to UE capability. </w:t>
            </w:r>
          </w:p>
          <w:p w14:paraId="218B5EE3" w14:textId="77777777" w:rsidR="0044135A" w:rsidRDefault="0044135A" w:rsidP="0044135A">
            <w:pPr>
              <w:spacing w:afterLines="50" w:after="120"/>
              <w:jc w:val="both"/>
              <w:rPr>
                <w:rFonts w:eastAsiaTheme="minorEastAsia"/>
                <w:b/>
                <w:sz w:val="21"/>
                <w:szCs w:val="21"/>
                <w:lang w:eastAsia="zh-CN"/>
              </w:rPr>
            </w:pPr>
            <w:r w:rsidRPr="00145052">
              <w:rPr>
                <w:b/>
                <w:sz w:val="21"/>
                <w:szCs w:val="21"/>
                <w:lang w:eastAsia="zh-CN"/>
              </w:rPr>
              <w:t>Proposal 5:</w:t>
            </w:r>
            <w:r w:rsidRPr="00145052">
              <w:rPr>
                <w:rFonts w:eastAsiaTheme="minorEastAsia" w:hint="eastAsia"/>
                <w:b/>
                <w:sz w:val="21"/>
                <w:szCs w:val="21"/>
                <w:lang w:eastAsia="zh-CN"/>
              </w:rPr>
              <w:t xml:space="preserve"> The</w:t>
            </w:r>
            <w:r w:rsidRPr="00145052">
              <w:rPr>
                <w:rFonts w:eastAsiaTheme="minorEastAsia"/>
                <w:b/>
                <w:sz w:val="21"/>
                <w:szCs w:val="21"/>
                <w:lang w:eastAsia="zh-CN"/>
              </w:rPr>
              <w:t xml:space="preserve"> interruption requirements of BWP switching can be used as baseline</w:t>
            </w:r>
            <w:r>
              <w:rPr>
                <w:rFonts w:eastAsiaTheme="minorEastAsia"/>
                <w:b/>
                <w:sz w:val="21"/>
                <w:szCs w:val="21"/>
                <w:lang w:eastAsia="zh-CN"/>
              </w:rPr>
              <w:t>:</w:t>
            </w:r>
          </w:p>
          <w:p w14:paraId="1E58ACE5" w14:textId="6D36DC70" w:rsidR="00F27C16" w:rsidRPr="0044135A" w:rsidRDefault="0044135A" w:rsidP="009F44DC">
            <w:pPr>
              <w:pStyle w:val="aff9"/>
              <w:numPr>
                <w:ilvl w:val="0"/>
                <w:numId w:val="39"/>
              </w:numPr>
              <w:overflowPunct/>
              <w:autoSpaceDE/>
              <w:autoSpaceDN/>
              <w:adjustRightInd/>
              <w:spacing w:afterLines="50" w:after="120"/>
              <w:ind w:firstLineChars="0"/>
              <w:jc w:val="both"/>
              <w:textAlignment w:val="auto"/>
              <w:rPr>
                <w:rFonts w:eastAsiaTheme="minorEastAsia"/>
                <w:b/>
                <w:sz w:val="21"/>
                <w:szCs w:val="21"/>
                <w:lang w:val="en-US" w:eastAsia="zh-CN"/>
              </w:rPr>
            </w:pPr>
            <w:r w:rsidRPr="00145052">
              <w:rPr>
                <w:rFonts w:eastAsiaTheme="minorEastAsia"/>
                <w:b/>
                <w:sz w:val="21"/>
                <w:szCs w:val="21"/>
                <w:lang w:val="en-US" w:eastAsia="zh-CN"/>
              </w:rPr>
              <w:t xml:space="preserve">The UE is allowed to cause interruption of up to X slot to serving cells due to RF/BB retuning to neighbor cell before RACH and after RACH transmission involving changes in any of the parameters listed in Table 8.2.1.2.7-2 or SCS changing. </w:t>
            </w:r>
          </w:p>
        </w:tc>
      </w:tr>
      <w:tr w:rsidR="00F27C16" w14:paraId="5638A7D3" w14:textId="77777777" w:rsidTr="00B31110">
        <w:trPr>
          <w:trHeight w:val="468"/>
        </w:trPr>
        <w:tc>
          <w:tcPr>
            <w:tcW w:w="1616" w:type="dxa"/>
          </w:tcPr>
          <w:p w14:paraId="16EC5D62" w14:textId="04393017" w:rsidR="00F27C16" w:rsidRPr="00C85FE5" w:rsidRDefault="00A42927" w:rsidP="00F27C16">
            <w:pPr>
              <w:spacing w:before="120" w:after="120"/>
            </w:pPr>
            <w:hyperlink r:id="rId20" w:history="1">
              <w:r w:rsidR="00F27C16">
                <w:rPr>
                  <w:rStyle w:val="af0"/>
                  <w:rFonts w:ascii="Arial" w:hAnsi="Arial" w:cs="Arial"/>
                  <w:b/>
                  <w:bCs/>
                  <w:sz w:val="16"/>
                  <w:szCs w:val="16"/>
                </w:rPr>
                <w:t>R4-2316557</w:t>
              </w:r>
            </w:hyperlink>
          </w:p>
        </w:tc>
        <w:tc>
          <w:tcPr>
            <w:tcW w:w="1425" w:type="dxa"/>
          </w:tcPr>
          <w:p w14:paraId="04C74961" w14:textId="1903A8FD" w:rsidR="00F27C16" w:rsidRPr="00176877" w:rsidRDefault="00F27C16" w:rsidP="00F27C16">
            <w:pPr>
              <w:spacing w:before="120" w:after="120"/>
              <w:rPr>
                <w:rFonts w:eastAsiaTheme="minorEastAsia"/>
                <w:lang w:eastAsia="zh-CN"/>
              </w:rPr>
            </w:pPr>
            <w:r>
              <w:rPr>
                <w:rFonts w:ascii="Arial" w:hAnsi="Arial" w:cs="Arial"/>
                <w:sz w:val="16"/>
                <w:szCs w:val="16"/>
              </w:rPr>
              <w:t>Apple</w:t>
            </w:r>
          </w:p>
        </w:tc>
        <w:tc>
          <w:tcPr>
            <w:tcW w:w="6590" w:type="dxa"/>
          </w:tcPr>
          <w:p w14:paraId="4A977CFA" w14:textId="77777777" w:rsidR="00FF5141" w:rsidRDefault="00FF5141" w:rsidP="00FF5141">
            <w:pPr>
              <w:jc w:val="both"/>
            </w:pPr>
            <w:r w:rsidRPr="003B12B5">
              <w:rPr>
                <w:rFonts w:cs="v4.2.0"/>
                <w:b/>
                <w:bCs/>
                <w:lang w:val="en-US" w:eastAsia="zh-CN"/>
              </w:rPr>
              <w:fldChar w:fldCharType="begin"/>
            </w:r>
            <w:r w:rsidRPr="003B12B5">
              <w:rPr>
                <w:rFonts w:cs="v4.2.0"/>
                <w:b/>
                <w:bCs/>
                <w:lang w:val="en-US" w:eastAsia="zh-CN"/>
              </w:rPr>
              <w:instrText xml:space="preserve"> REF _Ref146528740 \h  \* MERGEFORMAT </w:instrText>
            </w:r>
            <w:r w:rsidRPr="003B12B5">
              <w:rPr>
                <w:rFonts w:cs="v4.2.0"/>
                <w:b/>
                <w:bCs/>
                <w:lang w:val="en-US" w:eastAsia="zh-CN"/>
              </w:rPr>
            </w:r>
            <w:r w:rsidRPr="003B12B5">
              <w:rPr>
                <w:rFonts w:cs="v4.2.0"/>
                <w:b/>
                <w:bCs/>
                <w:lang w:val="en-US" w:eastAsia="zh-CN"/>
              </w:rPr>
              <w:fldChar w:fldCharType="separate"/>
            </w:r>
            <w:r w:rsidRPr="003F45BF">
              <w:rPr>
                <w:b/>
                <w:bCs/>
              </w:rPr>
              <w:t xml:space="preserve">Proposal </w:t>
            </w:r>
            <w:r w:rsidRPr="003F45BF">
              <w:rPr>
                <w:b/>
                <w:bCs/>
                <w:noProof/>
              </w:rPr>
              <w:t>1</w:t>
            </w:r>
            <w:r w:rsidRPr="003F45BF">
              <w:rPr>
                <w:b/>
                <w:bCs/>
              </w:rPr>
              <w:t xml:space="preserve">: </w:t>
            </w:r>
            <w:proofErr w:type="gramStart"/>
            <w:r w:rsidRPr="003F45BF">
              <w:rPr>
                <w:b/>
                <w:bCs/>
              </w:rPr>
              <w:t>typically</w:t>
            </w:r>
            <w:proofErr w:type="gramEnd"/>
            <w:r w:rsidRPr="003F45BF">
              <w:rPr>
                <w:b/>
                <w:bCs/>
              </w:rPr>
              <w:t xml:space="preserve"> additional time for SFN acquisition is not needed. It is needed only in some corner case, </w:t>
            </w:r>
            <w:proofErr w:type="gramStart"/>
            <w:r w:rsidRPr="003F45BF">
              <w:rPr>
                <w:b/>
                <w:bCs/>
              </w:rPr>
              <w:t>e.g.</w:t>
            </w:r>
            <w:proofErr w:type="gramEnd"/>
            <w:r w:rsidRPr="003F45BF">
              <w:rPr>
                <w:b/>
                <w:bCs/>
              </w:rPr>
              <w:t xml:space="preserve"> NW doesn’t configure UE</w:t>
            </w:r>
            <w:r>
              <w:t xml:space="preserve"> </w:t>
            </w:r>
            <w:r w:rsidRPr="003F45BF">
              <w:rPr>
                <w:b/>
                <w:bCs/>
              </w:rPr>
              <w:t>to perform neither L3 measurement with SSB index nor L1 measurement before triggering RACH toward neighbour cell.</w:t>
            </w:r>
            <w:r>
              <w:t xml:space="preserve"> </w:t>
            </w:r>
            <w:r w:rsidRPr="003F45BF">
              <w:rPr>
                <w:b/>
                <w:bCs/>
              </w:rPr>
              <w:t>RAN4 doesn’t need to cover this corner case in the spec.</w:t>
            </w:r>
          </w:p>
          <w:p w14:paraId="30A26162" w14:textId="77777777" w:rsidR="00FF5141" w:rsidRPr="00212B44" w:rsidRDefault="00FF5141" w:rsidP="00FF5141">
            <w:pPr>
              <w:jc w:val="both"/>
              <w:rPr>
                <w:b/>
                <w:bCs/>
              </w:rPr>
            </w:pPr>
            <w:r w:rsidRPr="003B12B5">
              <w:rPr>
                <w:rFonts w:cs="v4.2.0"/>
                <w:b/>
                <w:bCs/>
                <w:lang w:val="en-US" w:eastAsia="zh-CN"/>
              </w:rPr>
              <w:fldChar w:fldCharType="end"/>
            </w:r>
            <w:r w:rsidRPr="003B12B5">
              <w:rPr>
                <w:rFonts w:cs="v4.2.0"/>
                <w:b/>
                <w:bCs/>
                <w:lang w:val="en-US" w:eastAsia="zh-CN"/>
              </w:rPr>
              <w:fldChar w:fldCharType="begin"/>
            </w:r>
            <w:r w:rsidRPr="003B12B5">
              <w:rPr>
                <w:rFonts w:cs="v4.2.0"/>
                <w:b/>
                <w:bCs/>
                <w:lang w:val="en-US" w:eastAsia="zh-CN"/>
              </w:rPr>
              <w:instrText xml:space="preserve"> REF _Ref146528742 \h  \* MERGEFORMAT </w:instrText>
            </w:r>
            <w:r w:rsidRPr="003B12B5">
              <w:rPr>
                <w:rFonts w:cs="v4.2.0"/>
                <w:b/>
                <w:bCs/>
                <w:lang w:val="en-US" w:eastAsia="zh-CN"/>
              </w:rPr>
            </w:r>
            <w:r w:rsidRPr="003B12B5">
              <w:rPr>
                <w:rFonts w:cs="v4.2.0"/>
                <w:b/>
                <w:bCs/>
                <w:lang w:val="en-US" w:eastAsia="zh-CN"/>
              </w:rPr>
              <w:fldChar w:fldCharType="separate"/>
            </w:r>
            <w:r w:rsidRPr="003B12B5">
              <w:rPr>
                <w:b/>
                <w:bCs/>
              </w:rPr>
              <w:t xml:space="preserve">Proposal </w:t>
            </w:r>
            <w:r w:rsidRPr="003B12B5">
              <w:rPr>
                <w:b/>
                <w:bCs/>
                <w:noProof/>
              </w:rPr>
              <w:t>2</w:t>
            </w:r>
            <w:r w:rsidRPr="003B12B5">
              <w:rPr>
                <w:b/>
                <w:bCs/>
              </w:rPr>
              <w:t>: additional time T</w:t>
            </w:r>
            <w:r w:rsidRPr="003B12B5">
              <w:rPr>
                <w:b/>
                <w:bCs/>
                <w:vertAlign w:val="subscript"/>
              </w:rPr>
              <w:t>SBI</w:t>
            </w:r>
            <w:r w:rsidRPr="003B12B5">
              <w:rPr>
                <w:b/>
                <w:bCs/>
              </w:rPr>
              <w:t xml:space="preserve"> is needed in L1 measurement reporting for </w:t>
            </w:r>
            <w:proofErr w:type="spellStart"/>
            <w:r w:rsidRPr="003B12B5">
              <w:rPr>
                <w:b/>
                <w:bCs/>
              </w:rPr>
              <w:t>neighbor</w:t>
            </w:r>
            <w:proofErr w:type="spellEnd"/>
            <w:r w:rsidRPr="003B12B5">
              <w:rPr>
                <w:b/>
                <w:bCs/>
              </w:rPr>
              <w:t xml:space="preserve"> cell. T</w:t>
            </w:r>
            <w:r w:rsidRPr="003B12B5">
              <w:rPr>
                <w:b/>
                <w:bCs/>
                <w:vertAlign w:val="subscript"/>
              </w:rPr>
              <w:t>SBI</w:t>
            </w:r>
            <w:r w:rsidRPr="003B12B5">
              <w:rPr>
                <w:b/>
                <w:bCs/>
              </w:rPr>
              <w:t xml:space="preserve"> is the time index detection time, which can be zero if:</w:t>
            </w:r>
            <w:r w:rsidRPr="003B12B5">
              <w:rPr>
                <w:rFonts w:cs="v4.2.0"/>
                <w:b/>
                <w:bCs/>
                <w:lang w:val="en-US" w:eastAsia="zh-CN"/>
              </w:rPr>
              <w:fldChar w:fldCharType="end"/>
            </w:r>
          </w:p>
          <w:p w14:paraId="607EA8EB" w14:textId="77777777" w:rsidR="00FF5141" w:rsidRPr="003B12B5" w:rsidRDefault="00FF5141" w:rsidP="009F44DC">
            <w:pPr>
              <w:pStyle w:val="aff9"/>
              <w:widowControl w:val="0"/>
              <w:numPr>
                <w:ilvl w:val="0"/>
                <w:numId w:val="42"/>
              </w:numPr>
              <w:overflowPunct/>
              <w:spacing w:after="0" w:line="360" w:lineRule="auto"/>
              <w:ind w:firstLineChars="0"/>
              <w:textAlignment w:val="auto"/>
              <w:rPr>
                <w:b/>
                <w:bCs/>
              </w:rPr>
            </w:pPr>
            <w:r w:rsidRPr="003B12B5">
              <w:rPr>
                <w:b/>
                <w:bCs/>
                <w:i/>
                <w:iCs/>
                <w:szCs w:val="24"/>
                <w:lang w:val="en-US" w:eastAsia="zh-CN"/>
              </w:rPr>
              <w:t>d</w:t>
            </w:r>
            <w:proofErr w:type="spellStart"/>
            <w:r w:rsidRPr="003B12B5">
              <w:rPr>
                <w:b/>
                <w:bCs/>
                <w:i/>
                <w:iCs/>
                <w:szCs w:val="24"/>
                <w:lang w:eastAsia="zh-CN"/>
              </w:rPr>
              <w:t>eriveSSB-IndexFromCell</w:t>
            </w:r>
            <w:proofErr w:type="spellEnd"/>
            <w:r w:rsidRPr="003B12B5">
              <w:rPr>
                <w:b/>
                <w:bCs/>
                <w:i/>
                <w:iCs/>
                <w:szCs w:val="24"/>
                <w:lang w:eastAsia="zh-CN"/>
              </w:rPr>
              <w:t xml:space="preserve"> </w:t>
            </w:r>
            <w:r w:rsidRPr="003B12B5">
              <w:rPr>
                <w:b/>
                <w:bCs/>
                <w:szCs w:val="24"/>
                <w:lang w:eastAsia="zh-CN"/>
              </w:rPr>
              <w:t>or</w:t>
            </w:r>
            <w:r w:rsidRPr="003B12B5">
              <w:rPr>
                <w:b/>
                <w:bCs/>
                <w:i/>
                <w:iCs/>
                <w:szCs w:val="24"/>
                <w:lang w:eastAsia="zh-CN"/>
              </w:rPr>
              <w:t xml:space="preserve"> deriveSSB-IndexFromCellInter-r17</w:t>
            </w:r>
            <w:r w:rsidRPr="003B12B5">
              <w:rPr>
                <w:b/>
                <w:bCs/>
                <w:szCs w:val="24"/>
                <w:lang w:eastAsia="zh-CN"/>
              </w:rPr>
              <w:t xml:space="preserve"> is enabled, </w:t>
            </w:r>
            <w:r w:rsidRPr="003B12B5">
              <w:rPr>
                <w:b/>
                <w:bCs/>
                <w:szCs w:val="24"/>
                <w:lang w:val="en-US" w:eastAsia="zh-CN"/>
              </w:rPr>
              <w:t>or</w:t>
            </w:r>
          </w:p>
          <w:p w14:paraId="762321AD" w14:textId="77777777" w:rsidR="00FF5141" w:rsidRPr="003B12B5" w:rsidRDefault="00FF5141" w:rsidP="009F44DC">
            <w:pPr>
              <w:pStyle w:val="aff9"/>
              <w:widowControl w:val="0"/>
              <w:numPr>
                <w:ilvl w:val="0"/>
                <w:numId w:val="42"/>
              </w:numPr>
              <w:overflowPunct/>
              <w:spacing w:after="0" w:line="360" w:lineRule="auto"/>
              <w:ind w:firstLineChars="0"/>
              <w:textAlignment w:val="auto"/>
              <w:rPr>
                <w:b/>
                <w:bCs/>
              </w:rPr>
            </w:pPr>
            <w:r w:rsidRPr="003B12B5">
              <w:rPr>
                <w:rFonts w:ascii="Times-Italic" w:hAnsi="Times-Italic" w:cs="Times-Italic"/>
                <w:b/>
                <w:bCs/>
                <w:color w:val="000000"/>
                <w:lang w:val="en-US" w:eastAsia="zh-CN"/>
              </w:rPr>
              <w:t xml:space="preserve">UE has already sent a valid RRM measurement report with </w:t>
            </w:r>
            <w:r w:rsidRPr="003B12B5">
              <w:rPr>
                <w:rFonts w:ascii="Times-Roman" w:hAnsi="Times-Roman" w:cs="Times-Roman"/>
                <w:b/>
                <w:bCs/>
                <w:color w:val="000000"/>
                <w:lang w:val="en-US" w:eastAsia="zh-CN"/>
              </w:rPr>
              <w:t>associated SSB index.</w:t>
            </w:r>
          </w:p>
          <w:p w14:paraId="3CCFCFAD" w14:textId="77777777" w:rsidR="00FF5141" w:rsidRPr="003B12B5" w:rsidRDefault="00FF5141" w:rsidP="00FF5141">
            <w:pPr>
              <w:jc w:val="both"/>
              <w:rPr>
                <w:rFonts w:cs="v4.2.0"/>
                <w:b/>
                <w:bCs/>
                <w:lang w:val="en-US" w:eastAsia="zh-CN"/>
              </w:rPr>
            </w:pPr>
            <w:r w:rsidRPr="003B12B5">
              <w:rPr>
                <w:rFonts w:cs="v4.2.0"/>
                <w:b/>
                <w:bCs/>
                <w:lang w:val="en-US" w:eastAsia="zh-CN"/>
              </w:rPr>
              <w:fldChar w:fldCharType="begin"/>
            </w:r>
            <w:r w:rsidRPr="003B12B5">
              <w:rPr>
                <w:rFonts w:cs="v4.2.0"/>
                <w:b/>
                <w:bCs/>
                <w:lang w:val="en-US" w:eastAsia="zh-CN"/>
              </w:rPr>
              <w:instrText xml:space="preserve"> REF _Ref146528744 \h  \* MERGEFORMAT </w:instrText>
            </w:r>
            <w:r w:rsidRPr="003B12B5">
              <w:rPr>
                <w:rFonts w:cs="v4.2.0"/>
                <w:b/>
                <w:bCs/>
                <w:lang w:val="en-US" w:eastAsia="zh-CN"/>
              </w:rPr>
            </w:r>
            <w:r w:rsidRPr="003B12B5">
              <w:rPr>
                <w:rFonts w:cs="v4.2.0"/>
                <w:b/>
                <w:bCs/>
                <w:lang w:val="en-US" w:eastAsia="zh-CN"/>
              </w:rPr>
              <w:fldChar w:fldCharType="separate"/>
            </w:r>
            <w:r w:rsidRPr="003B12B5">
              <w:rPr>
                <w:b/>
                <w:bCs/>
              </w:rPr>
              <w:t xml:space="preserve">Proposal </w:t>
            </w:r>
            <w:r w:rsidRPr="003B12B5">
              <w:rPr>
                <w:b/>
                <w:bCs/>
                <w:noProof/>
              </w:rPr>
              <w:t>3</w:t>
            </w:r>
            <w:r w:rsidRPr="003B12B5">
              <w:rPr>
                <w:b/>
                <w:bCs/>
              </w:rPr>
              <w:t xml:space="preserve">: </w:t>
            </w:r>
            <w:r w:rsidRPr="003B12B5">
              <w:rPr>
                <w:b/>
                <w:bCs/>
                <w:szCs w:val="24"/>
                <w:lang w:eastAsia="zh-CN"/>
              </w:rPr>
              <w:t>After the TCI state of a neighbour cell is activated, UE performs SSB based T/F tracking, and UE is not required to activate the corresponding BWP.</w:t>
            </w:r>
            <w:r w:rsidRPr="003B12B5">
              <w:rPr>
                <w:rFonts w:cs="v4.2.0"/>
                <w:b/>
                <w:bCs/>
                <w:lang w:val="en-US" w:eastAsia="zh-CN"/>
              </w:rPr>
              <w:fldChar w:fldCharType="end"/>
            </w:r>
          </w:p>
          <w:p w14:paraId="0B5EF3FF" w14:textId="77777777" w:rsidR="00FF5141" w:rsidRPr="003B12B5" w:rsidRDefault="00FF5141" w:rsidP="00FF5141">
            <w:pPr>
              <w:jc w:val="both"/>
              <w:rPr>
                <w:rFonts w:cs="v4.2.0"/>
                <w:b/>
                <w:bCs/>
                <w:lang w:val="en-US" w:eastAsia="zh-CN"/>
              </w:rPr>
            </w:pPr>
            <w:r w:rsidRPr="003B12B5">
              <w:rPr>
                <w:rFonts w:cs="v4.2.0"/>
                <w:b/>
                <w:bCs/>
                <w:lang w:val="en-US" w:eastAsia="zh-CN"/>
              </w:rPr>
              <w:fldChar w:fldCharType="begin"/>
            </w:r>
            <w:r w:rsidRPr="003B12B5">
              <w:rPr>
                <w:rFonts w:cs="v4.2.0"/>
                <w:b/>
                <w:bCs/>
                <w:lang w:val="en-US" w:eastAsia="zh-CN"/>
              </w:rPr>
              <w:instrText xml:space="preserve"> REF _Ref146528746 \h  \* MERGEFORMAT </w:instrText>
            </w:r>
            <w:r w:rsidRPr="003B12B5">
              <w:rPr>
                <w:rFonts w:cs="v4.2.0"/>
                <w:b/>
                <w:bCs/>
                <w:lang w:val="en-US" w:eastAsia="zh-CN"/>
              </w:rPr>
            </w:r>
            <w:r w:rsidRPr="003B12B5">
              <w:rPr>
                <w:rFonts w:cs="v4.2.0"/>
                <w:b/>
                <w:bCs/>
                <w:lang w:val="en-US" w:eastAsia="zh-CN"/>
              </w:rPr>
              <w:fldChar w:fldCharType="separate"/>
            </w:r>
            <w:r w:rsidRPr="003B12B5">
              <w:rPr>
                <w:b/>
                <w:bCs/>
              </w:rPr>
              <w:t xml:space="preserve">Proposal </w:t>
            </w:r>
            <w:r w:rsidRPr="003B12B5">
              <w:rPr>
                <w:b/>
                <w:bCs/>
                <w:noProof/>
              </w:rPr>
              <w:t>4</w:t>
            </w:r>
            <w:r w:rsidRPr="003B12B5">
              <w:rPr>
                <w:b/>
                <w:bCs/>
              </w:rPr>
              <w:t xml:space="preserve">: </w:t>
            </w:r>
            <w:r w:rsidRPr="003B12B5">
              <w:rPr>
                <w:rFonts w:eastAsia="宋体"/>
                <w:b/>
                <w:bCs/>
                <w:color w:val="000000" w:themeColor="text1"/>
                <w:lang w:val="en-US"/>
              </w:rPr>
              <w:t>additional time for SSB based T/F tracking is needed if SSB index indicated in PDCCH order is not in the active TCI state.</w:t>
            </w:r>
            <w:r w:rsidRPr="003B12B5">
              <w:rPr>
                <w:rFonts w:cs="v4.2.0"/>
                <w:b/>
                <w:bCs/>
                <w:lang w:val="en-US" w:eastAsia="zh-CN"/>
              </w:rPr>
              <w:fldChar w:fldCharType="end"/>
            </w:r>
          </w:p>
          <w:p w14:paraId="54C33070" w14:textId="77777777" w:rsidR="00FF5141" w:rsidRPr="003B12B5" w:rsidRDefault="00FF5141" w:rsidP="00FF5141">
            <w:pPr>
              <w:jc w:val="both"/>
              <w:rPr>
                <w:rFonts w:cs="v4.2.0"/>
                <w:b/>
                <w:bCs/>
                <w:lang w:val="en-US" w:eastAsia="zh-CN"/>
              </w:rPr>
            </w:pPr>
            <w:r w:rsidRPr="003B12B5">
              <w:rPr>
                <w:rFonts w:cs="v4.2.0"/>
                <w:b/>
                <w:bCs/>
                <w:lang w:val="en-US" w:eastAsia="zh-CN"/>
              </w:rPr>
              <w:fldChar w:fldCharType="begin"/>
            </w:r>
            <w:r w:rsidRPr="003B12B5">
              <w:rPr>
                <w:rFonts w:cs="v4.2.0"/>
                <w:b/>
                <w:bCs/>
                <w:lang w:val="en-US" w:eastAsia="zh-CN"/>
              </w:rPr>
              <w:instrText xml:space="preserve"> REF _Ref146528748 \h  \* MERGEFORMAT </w:instrText>
            </w:r>
            <w:r w:rsidRPr="003B12B5">
              <w:rPr>
                <w:rFonts w:cs="v4.2.0"/>
                <w:b/>
                <w:bCs/>
                <w:lang w:val="en-US" w:eastAsia="zh-CN"/>
              </w:rPr>
            </w:r>
            <w:r w:rsidRPr="003B12B5">
              <w:rPr>
                <w:rFonts w:cs="v4.2.0"/>
                <w:b/>
                <w:bCs/>
                <w:lang w:val="en-US" w:eastAsia="zh-CN"/>
              </w:rPr>
              <w:fldChar w:fldCharType="separate"/>
            </w:r>
            <w:r w:rsidRPr="003B12B5">
              <w:rPr>
                <w:b/>
                <w:bCs/>
              </w:rPr>
              <w:t xml:space="preserve">Proposal </w:t>
            </w:r>
            <w:r w:rsidRPr="003B12B5">
              <w:rPr>
                <w:b/>
                <w:bCs/>
                <w:noProof/>
              </w:rPr>
              <w:t>5</w:t>
            </w:r>
            <w:r w:rsidRPr="003B12B5">
              <w:rPr>
                <w:b/>
                <w:bCs/>
              </w:rPr>
              <w:t>: it is unnecessary for UE to perform T/F fine tracking for multiple candidate cells before cell switch command, considering the following aspects:</w:t>
            </w:r>
            <w:r w:rsidRPr="003B12B5">
              <w:rPr>
                <w:rFonts w:cs="v4.2.0"/>
                <w:b/>
                <w:bCs/>
                <w:lang w:val="en-US" w:eastAsia="zh-CN"/>
              </w:rPr>
              <w:fldChar w:fldCharType="end"/>
            </w:r>
          </w:p>
          <w:p w14:paraId="5F26185F" w14:textId="77777777" w:rsidR="00FF5141" w:rsidRPr="003B12B5" w:rsidRDefault="00FF5141" w:rsidP="009F44DC">
            <w:pPr>
              <w:pStyle w:val="ae"/>
              <w:numPr>
                <w:ilvl w:val="0"/>
                <w:numId w:val="10"/>
              </w:numPr>
              <w:spacing w:before="0" w:after="180"/>
            </w:pPr>
            <w:r w:rsidRPr="003B12B5">
              <w:rPr>
                <w:lang w:val="en-US"/>
              </w:rPr>
              <w:t xml:space="preserve">Availability of </w:t>
            </w:r>
            <w:r w:rsidRPr="003B12B5">
              <w:rPr>
                <w:lang w:val="en-US" w:eastAsia="zh-CN"/>
              </w:rPr>
              <w:t xml:space="preserve">160ms SSB may not be guaranteed if UE needs to </w:t>
            </w:r>
            <w:r w:rsidRPr="003B12B5">
              <w:t>perform T/F fine tracking for multiple candidate cells.</w:t>
            </w:r>
          </w:p>
          <w:p w14:paraId="5381CCA0" w14:textId="77777777" w:rsidR="00FF5141" w:rsidRPr="003B12B5" w:rsidRDefault="00FF5141" w:rsidP="009F44DC">
            <w:pPr>
              <w:pStyle w:val="ae"/>
              <w:numPr>
                <w:ilvl w:val="0"/>
                <w:numId w:val="10"/>
              </w:numPr>
              <w:spacing w:before="0" w:after="180"/>
              <w:rPr>
                <w:lang w:val="en-US"/>
              </w:rPr>
            </w:pPr>
            <w:r w:rsidRPr="003B12B5">
              <w:t>Candidate cells quality monitoring can be covered by L3 and L1 measurement.</w:t>
            </w:r>
          </w:p>
          <w:p w14:paraId="35940758" w14:textId="77777777" w:rsidR="00FF5141" w:rsidRPr="003B12B5" w:rsidRDefault="00FF5141" w:rsidP="009F44DC">
            <w:pPr>
              <w:pStyle w:val="aff9"/>
              <w:widowControl w:val="0"/>
              <w:numPr>
                <w:ilvl w:val="0"/>
                <w:numId w:val="10"/>
              </w:numPr>
              <w:overflowPunct/>
              <w:spacing w:after="0" w:line="360" w:lineRule="auto"/>
              <w:ind w:firstLineChars="0"/>
              <w:textAlignment w:val="auto"/>
              <w:rPr>
                <w:b/>
                <w:bCs/>
              </w:rPr>
            </w:pPr>
            <w:r w:rsidRPr="003B12B5">
              <w:rPr>
                <w:b/>
                <w:bCs/>
                <w:lang w:val="en-US"/>
              </w:rPr>
              <w:t>Network is expected to trigger TCI</w:t>
            </w:r>
            <w:r w:rsidRPr="003B12B5">
              <w:rPr>
                <w:b/>
                <w:bCs/>
                <w:lang w:val="en-US" w:eastAsia="zh-CN"/>
              </w:rPr>
              <w:t xml:space="preserve"> state activation and PDCCH order for target cell to which cell switch will be triggered soon.</w:t>
            </w:r>
          </w:p>
          <w:p w14:paraId="0AEA800E" w14:textId="77777777" w:rsidR="00FF5141" w:rsidRPr="003B12B5" w:rsidRDefault="00FF5141" w:rsidP="00FF5141">
            <w:pPr>
              <w:jc w:val="both"/>
              <w:rPr>
                <w:rFonts w:cs="v4.2.0"/>
                <w:b/>
                <w:bCs/>
                <w:lang w:val="en-US" w:eastAsia="zh-CN"/>
              </w:rPr>
            </w:pPr>
            <w:r w:rsidRPr="003B12B5">
              <w:rPr>
                <w:rFonts w:cs="v4.2.0"/>
                <w:b/>
                <w:bCs/>
                <w:lang w:val="en-US" w:eastAsia="zh-CN"/>
              </w:rPr>
              <w:fldChar w:fldCharType="begin"/>
            </w:r>
            <w:r w:rsidRPr="003B12B5">
              <w:rPr>
                <w:rFonts w:cs="v4.2.0"/>
                <w:b/>
                <w:bCs/>
                <w:lang w:val="en-US" w:eastAsia="zh-CN"/>
              </w:rPr>
              <w:instrText xml:space="preserve"> REF _Ref146528750 \h  \* MERGEFORMAT </w:instrText>
            </w:r>
            <w:r w:rsidRPr="003B12B5">
              <w:rPr>
                <w:rFonts w:cs="v4.2.0"/>
                <w:b/>
                <w:bCs/>
                <w:lang w:val="en-US" w:eastAsia="zh-CN"/>
              </w:rPr>
            </w:r>
            <w:r w:rsidRPr="003B12B5">
              <w:rPr>
                <w:rFonts w:cs="v4.2.0"/>
                <w:b/>
                <w:bCs/>
                <w:lang w:val="en-US" w:eastAsia="zh-CN"/>
              </w:rPr>
              <w:fldChar w:fldCharType="separate"/>
            </w:r>
            <w:r w:rsidRPr="003B12B5">
              <w:rPr>
                <w:b/>
                <w:bCs/>
              </w:rPr>
              <w:t xml:space="preserve">Proposal </w:t>
            </w:r>
            <w:r w:rsidRPr="003B12B5">
              <w:rPr>
                <w:b/>
                <w:bCs/>
                <w:noProof/>
              </w:rPr>
              <w:t>6</w:t>
            </w:r>
            <w:r w:rsidRPr="003B12B5">
              <w:rPr>
                <w:b/>
                <w:bCs/>
              </w:rPr>
              <w:t xml:space="preserve">: interruption requirements need to be defined for PDCCH ordered RACH before cell switch, covering both </w:t>
            </w:r>
            <w:r w:rsidRPr="003B12B5">
              <w:rPr>
                <w:b/>
                <w:bCs/>
                <w:lang w:val="en-US"/>
              </w:rPr>
              <w:t>T/F tracking</w:t>
            </w:r>
            <w:r w:rsidRPr="003B12B5">
              <w:rPr>
                <w:b/>
                <w:bCs/>
                <w:lang w:val="en-US" w:eastAsia="x-none"/>
              </w:rPr>
              <w:t xml:space="preserve"> and RACH transmission</w:t>
            </w:r>
            <w:r w:rsidRPr="003B12B5">
              <w:rPr>
                <w:b/>
                <w:bCs/>
              </w:rPr>
              <w:t>. Interruption is allowed when SSB for T/F tracking or RACH BW is not contained in active BWP of any serving cell.</w:t>
            </w:r>
            <w:r w:rsidRPr="003B12B5">
              <w:rPr>
                <w:rFonts w:cs="v4.2.0"/>
                <w:b/>
                <w:bCs/>
                <w:lang w:val="en-US" w:eastAsia="zh-CN"/>
              </w:rPr>
              <w:fldChar w:fldCharType="end"/>
            </w:r>
          </w:p>
          <w:p w14:paraId="613F5EB1" w14:textId="77777777" w:rsidR="00FF5141" w:rsidRPr="003B12B5" w:rsidRDefault="00FF5141" w:rsidP="00FF5141">
            <w:pPr>
              <w:jc w:val="both"/>
              <w:rPr>
                <w:rFonts w:cs="v4.2.0"/>
                <w:b/>
                <w:bCs/>
                <w:lang w:val="en-US" w:eastAsia="zh-CN"/>
              </w:rPr>
            </w:pPr>
            <w:r w:rsidRPr="003B12B5">
              <w:rPr>
                <w:rFonts w:cs="v4.2.0"/>
                <w:b/>
                <w:bCs/>
                <w:lang w:val="en-US" w:eastAsia="zh-CN"/>
              </w:rPr>
              <w:fldChar w:fldCharType="begin"/>
            </w:r>
            <w:r w:rsidRPr="003B12B5">
              <w:rPr>
                <w:rFonts w:cs="v4.2.0"/>
                <w:b/>
                <w:bCs/>
                <w:lang w:val="en-US" w:eastAsia="zh-CN"/>
              </w:rPr>
              <w:instrText xml:space="preserve"> REF _Ref146528752 \h  \* MERGEFORMAT </w:instrText>
            </w:r>
            <w:r w:rsidRPr="003B12B5">
              <w:rPr>
                <w:rFonts w:cs="v4.2.0"/>
                <w:b/>
                <w:bCs/>
                <w:lang w:val="en-US" w:eastAsia="zh-CN"/>
              </w:rPr>
            </w:r>
            <w:r w:rsidRPr="003B12B5">
              <w:rPr>
                <w:rFonts w:cs="v4.2.0"/>
                <w:b/>
                <w:bCs/>
                <w:lang w:val="en-US" w:eastAsia="zh-CN"/>
              </w:rPr>
              <w:fldChar w:fldCharType="separate"/>
            </w:r>
            <w:r w:rsidRPr="003B12B5">
              <w:rPr>
                <w:b/>
                <w:bCs/>
              </w:rPr>
              <w:t xml:space="preserve">Proposal </w:t>
            </w:r>
            <w:r w:rsidRPr="003B12B5">
              <w:rPr>
                <w:b/>
                <w:bCs/>
                <w:noProof/>
              </w:rPr>
              <w:t>7</w:t>
            </w:r>
            <w:r w:rsidRPr="003B12B5">
              <w:rPr>
                <w:b/>
                <w:bCs/>
              </w:rPr>
              <w:t>: as minimum requirement interruption due to RF tuning/retuning shall apply for all other serving cells. Length is 0.5ms in FR1 and 0.25ms in FR2.</w:t>
            </w:r>
            <w:r w:rsidRPr="003B12B5">
              <w:rPr>
                <w:rFonts w:cs="v4.2.0"/>
                <w:b/>
                <w:bCs/>
                <w:lang w:val="en-US" w:eastAsia="zh-CN"/>
              </w:rPr>
              <w:fldChar w:fldCharType="end"/>
            </w:r>
          </w:p>
          <w:p w14:paraId="6C56BA5E" w14:textId="1ADB578F" w:rsidR="00F27C16" w:rsidRPr="00FF5141" w:rsidRDefault="00FF5141" w:rsidP="00F27C16">
            <w:pPr>
              <w:jc w:val="both"/>
              <w:rPr>
                <w:rFonts w:eastAsiaTheme="minorEastAsia" w:cs="v4.2.0"/>
                <w:b/>
                <w:bCs/>
                <w:lang w:val="en-US" w:eastAsia="zh-CN"/>
              </w:rPr>
            </w:pPr>
            <w:r w:rsidRPr="003B12B5">
              <w:rPr>
                <w:rFonts w:cs="v4.2.0"/>
                <w:b/>
                <w:bCs/>
                <w:lang w:val="en-US" w:eastAsia="zh-CN"/>
              </w:rPr>
              <w:fldChar w:fldCharType="begin"/>
            </w:r>
            <w:r w:rsidRPr="003B12B5">
              <w:rPr>
                <w:rFonts w:cs="v4.2.0"/>
                <w:b/>
                <w:bCs/>
                <w:lang w:val="en-US" w:eastAsia="zh-CN"/>
              </w:rPr>
              <w:instrText xml:space="preserve"> REF _Ref146528754 \h  \* MERGEFORMAT </w:instrText>
            </w:r>
            <w:r w:rsidRPr="003B12B5">
              <w:rPr>
                <w:rFonts w:cs="v4.2.0"/>
                <w:b/>
                <w:bCs/>
                <w:lang w:val="en-US" w:eastAsia="zh-CN"/>
              </w:rPr>
            </w:r>
            <w:r w:rsidRPr="003B12B5">
              <w:rPr>
                <w:rFonts w:cs="v4.2.0"/>
                <w:b/>
                <w:bCs/>
                <w:lang w:val="en-US" w:eastAsia="zh-CN"/>
              </w:rPr>
              <w:fldChar w:fldCharType="separate"/>
            </w:r>
            <w:r w:rsidRPr="003B12B5">
              <w:rPr>
                <w:b/>
                <w:bCs/>
              </w:rPr>
              <w:t xml:space="preserve">Proposal </w:t>
            </w:r>
            <w:r w:rsidRPr="003B12B5">
              <w:rPr>
                <w:b/>
                <w:bCs/>
                <w:noProof/>
              </w:rPr>
              <w:t>8</w:t>
            </w:r>
            <w:r w:rsidRPr="003B12B5">
              <w:rPr>
                <w:b/>
                <w:bCs/>
              </w:rPr>
              <w:t xml:space="preserve">: interruption due to T/F tracking and RACH transmission is band combination dependent, </w:t>
            </w:r>
            <w:proofErr w:type="gramStart"/>
            <w:r w:rsidRPr="003B12B5">
              <w:rPr>
                <w:b/>
                <w:bCs/>
              </w:rPr>
              <w:t>i.e.</w:t>
            </w:r>
            <w:proofErr w:type="gramEnd"/>
            <w:r w:rsidRPr="003B12B5">
              <w:rPr>
                <w:b/>
                <w:bCs/>
              </w:rPr>
              <w:t xml:space="preserve"> whether UE support simultaneous Rx/Tx on the combo. </w:t>
            </w:r>
            <w:r w:rsidRPr="003B12B5">
              <w:rPr>
                <w:b/>
                <w:bCs/>
              </w:rPr>
              <w:lastRenderedPageBreak/>
              <w:t>Length depends on duration of the SSB and RO.</w:t>
            </w:r>
            <w:r w:rsidRPr="003B12B5">
              <w:rPr>
                <w:rFonts w:cs="v4.2.0"/>
                <w:b/>
                <w:bCs/>
                <w:lang w:val="en-US" w:eastAsia="zh-CN"/>
              </w:rPr>
              <w:fldChar w:fldCharType="end"/>
            </w:r>
          </w:p>
        </w:tc>
      </w:tr>
      <w:tr w:rsidR="00F27C16" w14:paraId="721C0853" w14:textId="77777777" w:rsidTr="00B31110">
        <w:trPr>
          <w:trHeight w:val="468"/>
        </w:trPr>
        <w:tc>
          <w:tcPr>
            <w:tcW w:w="1616" w:type="dxa"/>
          </w:tcPr>
          <w:p w14:paraId="4A2C1297" w14:textId="20F68859" w:rsidR="00F27C16" w:rsidRPr="00C85FE5" w:rsidRDefault="00A42927" w:rsidP="00F27C16">
            <w:pPr>
              <w:spacing w:before="120" w:after="120"/>
            </w:pPr>
            <w:hyperlink r:id="rId21" w:history="1">
              <w:r w:rsidR="00F27C16">
                <w:rPr>
                  <w:rStyle w:val="af0"/>
                  <w:rFonts w:ascii="Arial" w:hAnsi="Arial" w:cs="Arial"/>
                  <w:b/>
                  <w:bCs/>
                  <w:sz w:val="16"/>
                  <w:szCs w:val="16"/>
                </w:rPr>
                <w:t>R4-2316651</w:t>
              </w:r>
            </w:hyperlink>
          </w:p>
        </w:tc>
        <w:tc>
          <w:tcPr>
            <w:tcW w:w="1425" w:type="dxa"/>
          </w:tcPr>
          <w:p w14:paraId="17D213FC" w14:textId="3C76A6BC" w:rsidR="00F27C16" w:rsidRPr="00176877" w:rsidRDefault="00F27C16" w:rsidP="00F27C16">
            <w:pPr>
              <w:spacing w:before="120" w:after="120"/>
              <w:rPr>
                <w:rFonts w:eastAsiaTheme="minorEastAsia"/>
                <w:lang w:eastAsia="zh-CN"/>
              </w:rPr>
            </w:pPr>
            <w:r>
              <w:rPr>
                <w:rFonts w:ascii="Arial" w:hAnsi="Arial" w:cs="Arial"/>
                <w:sz w:val="16"/>
                <w:szCs w:val="16"/>
              </w:rPr>
              <w:t>MediaTek Inc.</w:t>
            </w:r>
          </w:p>
        </w:tc>
        <w:tc>
          <w:tcPr>
            <w:tcW w:w="6590" w:type="dxa"/>
          </w:tcPr>
          <w:p w14:paraId="67BCA901" w14:textId="77777777" w:rsidR="00BB7B42" w:rsidRDefault="00BB7B42" w:rsidP="00BB7B42">
            <w:pPr>
              <w:spacing w:beforeLines="50" w:before="120" w:afterLines="50" w:after="120"/>
              <w:rPr>
                <w:rFonts w:cstheme="minorHAnsi"/>
                <w:b/>
                <w:lang w:eastAsia="x-none"/>
              </w:rPr>
            </w:pPr>
            <w:r>
              <w:rPr>
                <w:rFonts w:cstheme="minorHAnsi"/>
                <w:b/>
                <w:lang w:eastAsia="x-none"/>
              </w:rPr>
              <w:t>Observation 1: B</w:t>
            </w:r>
            <w:r w:rsidRPr="00BB4074">
              <w:rPr>
                <w:rFonts w:cstheme="minorHAnsi"/>
                <w:b/>
                <w:lang w:eastAsia="x-none"/>
              </w:rPr>
              <w:t xml:space="preserve">efore RACH </w:t>
            </w:r>
            <w:r>
              <w:rPr>
                <w:rFonts w:cstheme="minorHAnsi"/>
                <w:b/>
                <w:lang w:eastAsia="x-none"/>
              </w:rPr>
              <w:t xml:space="preserve">transmission </w:t>
            </w:r>
            <w:r w:rsidRPr="00BB4074">
              <w:rPr>
                <w:rFonts w:cstheme="minorHAnsi"/>
                <w:b/>
                <w:lang w:eastAsia="x-none"/>
              </w:rPr>
              <w:t>on target cell either during cell switch or PDCCH-order RACH</w:t>
            </w:r>
            <w:r>
              <w:rPr>
                <w:rFonts w:cstheme="minorHAnsi"/>
                <w:b/>
                <w:lang w:eastAsia="x-none"/>
              </w:rPr>
              <w:t>,</w:t>
            </w:r>
            <w:r w:rsidRPr="00BB4074">
              <w:rPr>
                <w:rFonts w:cstheme="minorHAnsi"/>
                <w:b/>
                <w:lang w:eastAsia="x-none"/>
              </w:rPr>
              <w:t xml:space="preserve"> </w:t>
            </w:r>
            <w:r w:rsidRPr="001C5C1C">
              <w:rPr>
                <w:rFonts w:cstheme="minorHAnsi"/>
                <w:b/>
                <w:lang w:eastAsia="x-none"/>
              </w:rPr>
              <w:t xml:space="preserve">UE </w:t>
            </w:r>
            <w:r>
              <w:rPr>
                <w:rFonts w:cstheme="minorHAnsi"/>
                <w:b/>
                <w:lang w:eastAsia="x-none"/>
              </w:rPr>
              <w:t xml:space="preserve">needs to </w:t>
            </w:r>
            <w:r w:rsidRPr="001C5C1C">
              <w:rPr>
                <w:rFonts w:cstheme="minorHAnsi"/>
                <w:b/>
                <w:lang w:eastAsia="x-none"/>
              </w:rPr>
              <w:t xml:space="preserve">acquire SFN of the target cell </w:t>
            </w:r>
            <w:r>
              <w:rPr>
                <w:rFonts w:cstheme="minorHAnsi"/>
                <w:b/>
                <w:lang w:eastAsia="x-none"/>
              </w:rPr>
              <w:t>at first</w:t>
            </w:r>
            <w:r w:rsidRPr="001C5C1C">
              <w:rPr>
                <w:rFonts w:cstheme="minorHAnsi"/>
                <w:b/>
                <w:lang w:eastAsia="x-none"/>
              </w:rPr>
              <w:t>.</w:t>
            </w:r>
          </w:p>
          <w:p w14:paraId="4BAC74A3" w14:textId="77777777" w:rsidR="00BB7B42" w:rsidRPr="001C5C1C" w:rsidRDefault="00BB7B42" w:rsidP="00BB7B42">
            <w:pPr>
              <w:spacing w:beforeLines="50" w:before="120" w:afterLines="50" w:after="120"/>
              <w:rPr>
                <w:rFonts w:cstheme="minorHAnsi"/>
                <w:b/>
                <w:lang w:eastAsia="x-none"/>
              </w:rPr>
            </w:pPr>
            <w:r w:rsidRPr="009573AC">
              <w:rPr>
                <w:rFonts w:cstheme="minorHAnsi"/>
                <w:b/>
                <w:lang w:eastAsia="x-none"/>
              </w:rPr>
              <w:t>Proposal 1:</w:t>
            </w:r>
            <w:r>
              <w:rPr>
                <w:rFonts w:cstheme="minorHAnsi"/>
                <w:b/>
                <w:lang w:eastAsia="x-none"/>
              </w:rPr>
              <w:t xml:space="preserve"> I</w:t>
            </w:r>
            <w:r w:rsidRPr="00C22838">
              <w:rPr>
                <w:rFonts w:cstheme="minorHAnsi"/>
                <w:b/>
                <w:lang w:eastAsia="x-none"/>
              </w:rPr>
              <w:t>f RAN4 agree</w:t>
            </w:r>
            <w:r>
              <w:rPr>
                <w:rFonts w:cstheme="minorHAnsi"/>
                <w:b/>
                <w:lang w:eastAsia="x-none"/>
              </w:rPr>
              <w:t>s</w:t>
            </w:r>
            <w:r w:rsidRPr="00C22838">
              <w:rPr>
                <w:rFonts w:cstheme="minorHAnsi"/>
                <w:b/>
                <w:lang w:eastAsia="x-none"/>
              </w:rPr>
              <w:t xml:space="preserve"> that PDCCH-order RACH and cell switch command are only triggered after network received the L1-RSRP measurement report</w:t>
            </w:r>
            <w:r>
              <w:rPr>
                <w:rFonts w:cstheme="minorHAnsi"/>
                <w:b/>
                <w:lang w:eastAsia="x-none"/>
              </w:rPr>
              <w:t>,</w:t>
            </w:r>
            <w:r w:rsidRPr="00C22838">
              <w:rPr>
                <w:rFonts w:cstheme="minorHAnsi"/>
                <w:b/>
                <w:lang w:eastAsia="x-none"/>
              </w:rPr>
              <w:t xml:space="preserve"> </w:t>
            </w:r>
            <w:r>
              <w:rPr>
                <w:rFonts w:cstheme="minorHAnsi"/>
                <w:b/>
                <w:lang w:eastAsia="x-none"/>
              </w:rPr>
              <w:t xml:space="preserve">no </w:t>
            </w:r>
            <w:r w:rsidRPr="00C22838">
              <w:rPr>
                <w:rFonts w:cstheme="minorHAnsi"/>
                <w:b/>
                <w:lang w:eastAsia="x-none"/>
              </w:rPr>
              <w:t xml:space="preserve">extra time for SFN acquisition </w:t>
            </w:r>
            <w:r>
              <w:rPr>
                <w:rFonts w:cstheme="minorHAnsi"/>
                <w:b/>
                <w:lang w:eastAsia="x-none"/>
              </w:rPr>
              <w:t>toward</w:t>
            </w:r>
            <w:r w:rsidRPr="00F7429D">
              <w:rPr>
                <w:rFonts w:cstheme="minorHAnsi"/>
                <w:b/>
                <w:lang w:eastAsia="x-none"/>
              </w:rPr>
              <w:t xml:space="preserve"> target cell </w:t>
            </w:r>
            <w:r>
              <w:rPr>
                <w:rFonts w:cstheme="minorHAnsi"/>
                <w:b/>
                <w:lang w:eastAsia="x-none"/>
              </w:rPr>
              <w:t xml:space="preserve">is needed </w:t>
            </w:r>
            <w:r w:rsidRPr="00F7429D">
              <w:rPr>
                <w:rFonts w:cstheme="minorHAnsi"/>
                <w:b/>
                <w:lang w:eastAsia="x-none"/>
              </w:rPr>
              <w:t>before PDCCH-order RACH and cell switch command in all scenarios</w:t>
            </w:r>
            <w:r w:rsidRPr="001C5C1C">
              <w:rPr>
                <w:rFonts w:cstheme="minorHAnsi"/>
                <w:b/>
                <w:lang w:eastAsia="x-none"/>
              </w:rPr>
              <w:t>.</w:t>
            </w:r>
          </w:p>
          <w:p w14:paraId="320372EC" w14:textId="77777777" w:rsidR="00BB7B42" w:rsidRPr="001C5C1C" w:rsidRDefault="00BB7B42" w:rsidP="00BB7B42">
            <w:pPr>
              <w:spacing w:beforeLines="50" w:before="120" w:afterLines="50" w:after="120"/>
              <w:rPr>
                <w:rFonts w:cstheme="minorHAnsi"/>
                <w:b/>
                <w:lang w:eastAsia="x-none"/>
              </w:rPr>
            </w:pPr>
            <w:r>
              <w:rPr>
                <w:rFonts w:cstheme="minorHAnsi"/>
                <w:b/>
                <w:lang w:eastAsia="x-none"/>
              </w:rPr>
              <w:t>Proposal 2: E</w:t>
            </w:r>
            <w:r w:rsidRPr="006C4FAD">
              <w:rPr>
                <w:rFonts w:cstheme="minorHAnsi"/>
                <w:b/>
                <w:lang w:eastAsia="x-none"/>
              </w:rPr>
              <w:t>ven some of the TCI state of the target cell is activated but SSB index indicated in PDCCH order is not in the active TCI state list, UE still needs additional time for T/F tracking</w:t>
            </w:r>
            <w:r w:rsidRPr="001C5C1C">
              <w:rPr>
                <w:rFonts w:cstheme="minorHAnsi"/>
                <w:b/>
                <w:lang w:eastAsia="x-none"/>
              </w:rPr>
              <w:t>.</w:t>
            </w:r>
          </w:p>
          <w:p w14:paraId="495C9C2E" w14:textId="77777777" w:rsidR="00BB7B42" w:rsidRPr="00804018" w:rsidRDefault="00BB7B42" w:rsidP="00BB7B42">
            <w:pPr>
              <w:spacing w:beforeLines="50" w:before="120" w:afterLines="50" w:after="120"/>
              <w:rPr>
                <w:rFonts w:cstheme="minorHAnsi"/>
                <w:b/>
                <w:lang w:eastAsia="x-none"/>
              </w:rPr>
            </w:pPr>
            <w:r w:rsidRPr="00804018">
              <w:rPr>
                <w:rFonts w:cstheme="minorHAnsi"/>
                <w:b/>
                <w:lang w:eastAsia="x-none"/>
              </w:rPr>
              <w:t xml:space="preserve">Proposal </w:t>
            </w:r>
            <w:r>
              <w:rPr>
                <w:rFonts w:cstheme="minorHAnsi"/>
                <w:b/>
                <w:lang w:eastAsia="x-none"/>
              </w:rPr>
              <w:t>3</w:t>
            </w:r>
            <w:r w:rsidRPr="00804018">
              <w:rPr>
                <w:rFonts w:cstheme="minorHAnsi"/>
                <w:b/>
                <w:lang w:eastAsia="x-none"/>
              </w:rPr>
              <w:t xml:space="preserve">: </w:t>
            </w:r>
            <w:r>
              <w:rPr>
                <w:rFonts w:cstheme="minorHAnsi"/>
                <w:b/>
                <w:lang w:eastAsia="x-none"/>
              </w:rPr>
              <w:t>I</w:t>
            </w:r>
            <w:r w:rsidRPr="00804018">
              <w:rPr>
                <w:rFonts w:cstheme="minorHAnsi"/>
                <w:b/>
                <w:lang w:eastAsia="x-none"/>
              </w:rPr>
              <w:t>f L1-RSRP measurement is configured</w:t>
            </w:r>
            <w:r w:rsidRPr="00DE01EE">
              <w:rPr>
                <w:rFonts w:cstheme="minorHAnsi"/>
                <w:b/>
                <w:lang w:eastAsia="x-none"/>
              </w:rPr>
              <w:t xml:space="preserve">, </w:t>
            </w:r>
            <w:r w:rsidRPr="00DE01EE">
              <w:rPr>
                <w:b/>
              </w:rPr>
              <w:t>T</w:t>
            </w:r>
            <w:r w:rsidRPr="00DE01EE">
              <w:rPr>
                <w:b/>
                <w:vertAlign w:val="subscript"/>
              </w:rPr>
              <w:t>SSB</w:t>
            </w:r>
            <w:r w:rsidRPr="00DE01EE">
              <w:rPr>
                <w:b/>
              </w:rPr>
              <w:t xml:space="preserve"> in</w:t>
            </w:r>
            <w:r w:rsidRPr="00804018">
              <w:rPr>
                <w:rFonts w:cstheme="minorHAnsi"/>
                <w:b/>
                <w:lang w:eastAsia="x-none"/>
              </w:rPr>
              <w:t xml:space="preserve"> the additional time</w:t>
            </w:r>
            <w:r>
              <w:rPr>
                <w:rFonts w:cstheme="minorHAnsi"/>
                <w:b/>
                <w:lang w:eastAsia="x-none"/>
              </w:rPr>
              <w:t xml:space="preserve"> for T/F tracking during PDCCH ordered RACH delay</w:t>
            </w:r>
            <w:r w:rsidRPr="00804018">
              <w:rPr>
                <w:rFonts w:cstheme="minorHAnsi"/>
                <w:b/>
                <w:lang w:eastAsia="x-none"/>
              </w:rPr>
              <w:t xml:space="preserve"> is the time waiting for the first SSB for L1-RSRP measurement. </w:t>
            </w:r>
          </w:p>
          <w:p w14:paraId="00E05F64" w14:textId="77777777" w:rsidR="00BB7B42" w:rsidRDefault="00BB7B42" w:rsidP="00BB7B42">
            <w:pPr>
              <w:spacing w:beforeLines="50" w:before="120" w:afterLines="50" w:after="120"/>
              <w:rPr>
                <w:rFonts w:cstheme="minorHAnsi"/>
                <w:b/>
                <w:lang w:eastAsia="x-none"/>
              </w:rPr>
            </w:pPr>
            <w:r w:rsidRPr="00804018">
              <w:rPr>
                <w:rFonts w:cstheme="minorHAnsi"/>
                <w:b/>
                <w:lang w:eastAsia="x-none"/>
              </w:rPr>
              <w:t xml:space="preserve">Proposal </w:t>
            </w:r>
            <w:r>
              <w:rPr>
                <w:rFonts w:cstheme="minorHAnsi"/>
                <w:b/>
                <w:lang w:eastAsia="x-none"/>
              </w:rPr>
              <w:t>4</w:t>
            </w:r>
            <w:r w:rsidRPr="00804018">
              <w:rPr>
                <w:rFonts w:cstheme="minorHAnsi"/>
                <w:b/>
                <w:lang w:eastAsia="x-none"/>
              </w:rPr>
              <w:t xml:space="preserve">: </w:t>
            </w:r>
            <w:r>
              <w:rPr>
                <w:rFonts w:cstheme="minorHAnsi"/>
                <w:b/>
                <w:lang w:eastAsia="x-none"/>
              </w:rPr>
              <w:t>I</w:t>
            </w:r>
            <w:r w:rsidRPr="007F54D2">
              <w:rPr>
                <w:rFonts w:cstheme="minorHAnsi"/>
                <w:b/>
                <w:lang w:eastAsia="x-none"/>
              </w:rPr>
              <w:t xml:space="preserve">nterruption or scheduling restriction </w:t>
            </w:r>
            <w:r>
              <w:rPr>
                <w:rFonts w:cstheme="minorHAnsi"/>
                <w:b/>
                <w:lang w:eastAsia="x-none"/>
              </w:rPr>
              <w:t xml:space="preserve">due to additional </w:t>
            </w:r>
            <w:r w:rsidRPr="007F54D2">
              <w:rPr>
                <w:rFonts w:cstheme="minorHAnsi"/>
                <w:b/>
                <w:lang w:eastAsia="x-none"/>
              </w:rPr>
              <w:t>T/F tracking if needed</w:t>
            </w:r>
            <w:r>
              <w:rPr>
                <w:rFonts w:cstheme="minorHAnsi"/>
                <w:b/>
                <w:lang w:eastAsia="x-none"/>
              </w:rPr>
              <w:t xml:space="preserve"> can be covered by </w:t>
            </w:r>
            <w:r w:rsidRPr="007F54D2">
              <w:rPr>
                <w:rFonts w:cstheme="minorHAnsi"/>
                <w:b/>
                <w:lang w:eastAsia="x-none"/>
              </w:rPr>
              <w:t>scheduling restriction due to L1/L3 measurement or MG</w:t>
            </w:r>
            <w:r w:rsidRPr="00804018">
              <w:rPr>
                <w:rFonts w:cstheme="minorHAnsi"/>
                <w:b/>
                <w:lang w:eastAsia="x-none"/>
              </w:rPr>
              <w:t>.</w:t>
            </w:r>
          </w:p>
          <w:p w14:paraId="3AB8282A" w14:textId="77777777" w:rsidR="00BB7B42" w:rsidRDefault="00BB7B42" w:rsidP="00BB7B42">
            <w:pPr>
              <w:spacing w:beforeLines="50" w:before="120" w:afterLines="50" w:after="120"/>
              <w:rPr>
                <w:rFonts w:cstheme="minorHAnsi"/>
                <w:b/>
              </w:rPr>
            </w:pPr>
            <w:r w:rsidRPr="00EA381D">
              <w:rPr>
                <w:rFonts w:cstheme="minorHAnsi" w:hint="eastAsia"/>
                <w:b/>
              </w:rPr>
              <w:t>P</w:t>
            </w:r>
            <w:r w:rsidRPr="00EA381D">
              <w:rPr>
                <w:rFonts w:cstheme="minorHAnsi"/>
                <w:b/>
              </w:rPr>
              <w:t xml:space="preserve">roposal </w:t>
            </w:r>
            <w:r>
              <w:rPr>
                <w:rFonts w:cstheme="minorHAnsi"/>
                <w:b/>
              </w:rPr>
              <w:t>5</w:t>
            </w:r>
            <w:r w:rsidRPr="00EA381D">
              <w:rPr>
                <w:rFonts w:cstheme="minorHAnsi"/>
                <w:b/>
              </w:rPr>
              <w:t xml:space="preserve">: </w:t>
            </w:r>
            <w:r>
              <w:rPr>
                <w:rFonts w:cstheme="minorHAnsi"/>
                <w:b/>
              </w:rPr>
              <w:t>Define a single value</w:t>
            </w:r>
            <w:r w:rsidRPr="00A623FA">
              <w:rPr>
                <w:rFonts w:cstheme="minorHAnsi"/>
                <w:b/>
              </w:rPr>
              <w:t xml:space="preserve"> </w:t>
            </w:r>
            <w:r w:rsidRPr="00A623FA">
              <w:rPr>
                <w:rFonts w:eastAsia="等线"/>
                <w:b/>
                <w:szCs w:val="21"/>
              </w:rPr>
              <w:t>∆</w:t>
            </w:r>
            <w:r w:rsidRPr="00A623FA">
              <w:rPr>
                <w:rFonts w:eastAsia="等线" w:hint="eastAsia"/>
                <w:b/>
                <w:szCs w:val="21"/>
                <w:vertAlign w:val="subscript"/>
              </w:rPr>
              <w:t>RF/</w:t>
            </w:r>
            <w:proofErr w:type="spellStart"/>
            <w:r w:rsidRPr="00A623FA">
              <w:rPr>
                <w:rFonts w:eastAsia="等线" w:hint="eastAsia"/>
                <w:b/>
                <w:szCs w:val="21"/>
                <w:vertAlign w:val="subscript"/>
              </w:rPr>
              <w:t>BB_</w:t>
            </w:r>
            <w:r w:rsidRPr="00A623FA">
              <w:rPr>
                <w:rFonts w:eastAsia="等线"/>
                <w:b/>
                <w:szCs w:val="21"/>
                <w:vertAlign w:val="subscript"/>
              </w:rPr>
              <w:t>preparation</w:t>
            </w:r>
            <w:proofErr w:type="spellEnd"/>
            <w:r w:rsidRPr="00A623FA">
              <w:rPr>
                <w:rFonts w:cstheme="minorHAnsi"/>
                <w:b/>
              </w:rPr>
              <w:t xml:space="preserve"> </w:t>
            </w:r>
            <w:r>
              <w:rPr>
                <w:rFonts w:cstheme="minorHAnsi"/>
                <w:b/>
              </w:rPr>
              <w:t xml:space="preserve">for the case that </w:t>
            </w:r>
            <w:r w:rsidRPr="00EA381D">
              <w:rPr>
                <w:rFonts w:cstheme="minorHAnsi"/>
                <w:b/>
              </w:rPr>
              <w:t xml:space="preserve">RACH </w:t>
            </w:r>
            <w:r>
              <w:rPr>
                <w:rFonts w:cstheme="minorHAnsi"/>
                <w:b/>
              </w:rPr>
              <w:t>BW</w:t>
            </w:r>
            <w:r w:rsidRPr="00EA381D">
              <w:rPr>
                <w:rFonts w:cstheme="minorHAnsi"/>
                <w:b/>
              </w:rPr>
              <w:t xml:space="preserve"> is not </w:t>
            </w:r>
            <w:r>
              <w:rPr>
                <w:rFonts w:cstheme="minorHAnsi"/>
                <w:b/>
              </w:rPr>
              <w:t>with</w:t>
            </w:r>
            <w:r w:rsidRPr="00EA381D">
              <w:rPr>
                <w:rFonts w:cstheme="minorHAnsi"/>
                <w:b/>
              </w:rPr>
              <w:t xml:space="preserve">in </w:t>
            </w:r>
            <w:r>
              <w:rPr>
                <w:rFonts w:cstheme="minorHAnsi"/>
                <w:b/>
              </w:rPr>
              <w:t xml:space="preserve">any of </w:t>
            </w:r>
            <w:r w:rsidRPr="00EA381D">
              <w:rPr>
                <w:rFonts w:cstheme="minorHAnsi"/>
                <w:b/>
              </w:rPr>
              <w:t xml:space="preserve">the </w:t>
            </w:r>
            <w:r>
              <w:rPr>
                <w:rFonts w:cstheme="minorHAnsi"/>
                <w:b/>
              </w:rPr>
              <w:t>configured</w:t>
            </w:r>
            <w:r w:rsidRPr="00EA381D">
              <w:rPr>
                <w:rFonts w:cstheme="minorHAnsi"/>
                <w:b/>
              </w:rPr>
              <w:t xml:space="preserve"> BWP</w:t>
            </w:r>
            <w:r>
              <w:rPr>
                <w:rFonts w:cstheme="minorHAnsi"/>
                <w:b/>
              </w:rPr>
              <w:t>.</w:t>
            </w:r>
            <w:r w:rsidRPr="00EA381D">
              <w:rPr>
                <w:rFonts w:cstheme="minorHAnsi"/>
                <w:b/>
              </w:rPr>
              <w:t xml:space="preserve"> </w:t>
            </w:r>
            <w:r w:rsidRPr="00A623FA">
              <w:rPr>
                <w:rFonts w:eastAsia="等线"/>
                <w:b/>
                <w:szCs w:val="21"/>
              </w:rPr>
              <w:t>∆</w:t>
            </w:r>
            <w:r w:rsidRPr="00A623FA">
              <w:rPr>
                <w:rFonts w:eastAsia="等线" w:hint="eastAsia"/>
                <w:b/>
                <w:szCs w:val="21"/>
                <w:vertAlign w:val="subscript"/>
              </w:rPr>
              <w:t>RF/</w:t>
            </w:r>
            <w:proofErr w:type="spellStart"/>
            <w:r w:rsidRPr="00A623FA">
              <w:rPr>
                <w:rFonts w:eastAsia="等线" w:hint="eastAsia"/>
                <w:b/>
                <w:szCs w:val="21"/>
                <w:vertAlign w:val="subscript"/>
              </w:rPr>
              <w:t>BB_</w:t>
            </w:r>
            <w:r w:rsidRPr="00A623FA">
              <w:rPr>
                <w:rFonts w:eastAsia="等线"/>
                <w:b/>
                <w:szCs w:val="21"/>
                <w:vertAlign w:val="subscript"/>
              </w:rPr>
              <w:t>preparation</w:t>
            </w:r>
            <w:proofErr w:type="spellEnd"/>
            <w:r w:rsidRPr="00A623FA">
              <w:rPr>
                <w:rFonts w:cstheme="minorHAnsi"/>
                <w:b/>
              </w:rPr>
              <w:t xml:space="preserve"> </w:t>
            </w:r>
            <w:r>
              <w:rPr>
                <w:rFonts w:cstheme="minorHAnsi"/>
                <w:b/>
              </w:rPr>
              <w:t>is 10ms</w:t>
            </w:r>
            <w:r w:rsidRPr="00EA381D">
              <w:rPr>
                <w:rFonts w:cstheme="minorHAnsi"/>
                <w:b/>
              </w:rPr>
              <w:t>.</w:t>
            </w:r>
          </w:p>
          <w:p w14:paraId="45E9ACE0" w14:textId="77777777" w:rsidR="00BB7B42" w:rsidRDefault="00BB7B42" w:rsidP="00BB7B42">
            <w:pPr>
              <w:spacing w:beforeLines="50" w:before="120" w:afterLines="50" w:after="120"/>
              <w:rPr>
                <w:rFonts w:cstheme="minorHAnsi"/>
                <w:b/>
              </w:rPr>
            </w:pPr>
            <w:r w:rsidRPr="00EA381D">
              <w:rPr>
                <w:rFonts w:cstheme="minorHAnsi" w:hint="eastAsia"/>
                <w:b/>
              </w:rPr>
              <w:t>P</w:t>
            </w:r>
            <w:r w:rsidRPr="00EA381D">
              <w:rPr>
                <w:rFonts w:cstheme="minorHAnsi"/>
                <w:b/>
              </w:rPr>
              <w:t xml:space="preserve">roposal </w:t>
            </w:r>
            <w:r>
              <w:rPr>
                <w:rFonts w:cstheme="minorHAnsi"/>
                <w:b/>
              </w:rPr>
              <w:t>6</w:t>
            </w:r>
            <w:r w:rsidRPr="00EA381D">
              <w:rPr>
                <w:rFonts w:cstheme="minorHAnsi"/>
                <w:b/>
              </w:rPr>
              <w:t xml:space="preserve">: </w:t>
            </w:r>
            <w:r w:rsidRPr="007762DF">
              <w:rPr>
                <w:rFonts w:cstheme="minorHAnsi"/>
                <w:b/>
              </w:rPr>
              <w:t>For the case of PRACH bandwidth outside active UL BWP but within one of configured UL BWPs of any active serving cell</w:t>
            </w:r>
            <w:r>
              <w:rPr>
                <w:rFonts w:cstheme="minorHAnsi" w:hint="eastAsia"/>
                <w:b/>
              </w:rPr>
              <w:t>,</w:t>
            </w:r>
            <w:r>
              <w:rPr>
                <w:rFonts w:cstheme="minorHAnsi"/>
                <w:b/>
              </w:rPr>
              <w:t xml:space="preserve"> the interruption on serving cells due to RF retuning before and after RACH transmission on target cell is X+1 slots, where X is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B7B42" w:rsidRPr="009C5807" w14:paraId="25191807" w14:textId="77777777" w:rsidTr="002F1C4D">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099D59B" w14:textId="77777777" w:rsidR="00BB7B42" w:rsidRPr="009C5807" w:rsidRDefault="00BB7B42" w:rsidP="00BB7B42">
                  <w:pPr>
                    <w:pStyle w:val="TAH"/>
                  </w:pPr>
                  <w:r w:rsidRPr="009C5807">
                    <w:rPr>
                      <w:noProof/>
                      <w:lang w:val="en-US" w:eastAsia="zh-CN"/>
                    </w:rPr>
                    <w:drawing>
                      <wp:inline distT="0" distB="0" distL="0" distR="0" wp14:anchorId="6BA8FFA4" wp14:editId="4D643309">
                        <wp:extent cx="154305" cy="1543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8A4790C" w14:textId="77777777" w:rsidR="00BB7B42" w:rsidRPr="009C5807" w:rsidRDefault="00BB7B42" w:rsidP="00BB7B42">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78C47DC0" w14:textId="77777777" w:rsidR="00BB7B42" w:rsidRPr="009C5807" w:rsidRDefault="00BB7B42" w:rsidP="00BB7B42">
                  <w:pPr>
                    <w:pStyle w:val="TAH"/>
                  </w:pPr>
                  <w:r>
                    <w:t>I</w:t>
                  </w:r>
                  <w:r w:rsidRPr="00DD3199">
                    <w:t>nterruption length X (slots)</w:t>
                  </w:r>
                </w:p>
              </w:tc>
            </w:tr>
            <w:tr w:rsidR="00BB7B42" w:rsidRPr="00DD3199" w14:paraId="5B52B131" w14:textId="77777777" w:rsidTr="002F1C4D">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EBB7FF6" w14:textId="77777777" w:rsidR="00BB7B42" w:rsidRPr="009C5807" w:rsidRDefault="00BB7B42" w:rsidP="00BB7B42">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0A28DBC9" w14:textId="77777777" w:rsidR="00BB7B42" w:rsidRPr="009C5807" w:rsidRDefault="00BB7B42" w:rsidP="00BB7B42">
                  <w:pPr>
                    <w:pStyle w:val="TAH"/>
                  </w:pPr>
                  <w:r w:rsidRPr="009C5807">
                    <w:t>length (</w:t>
                  </w:r>
                  <w:proofErr w:type="spellStart"/>
                  <w:r w:rsidRPr="009C5807">
                    <w:t>ms</w:t>
                  </w:r>
                  <w:proofErr w:type="spellEnd"/>
                  <w:r w:rsidRPr="009C5807">
                    <w:t>)</w:t>
                  </w:r>
                </w:p>
              </w:tc>
              <w:tc>
                <w:tcPr>
                  <w:tcW w:w="2552" w:type="dxa"/>
                  <w:tcBorders>
                    <w:top w:val="nil"/>
                    <w:left w:val="single" w:sz="4" w:space="0" w:color="auto"/>
                    <w:right w:val="single" w:sz="4" w:space="0" w:color="auto"/>
                  </w:tcBorders>
                </w:tcPr>
                <w:p w14:paraId="5C845235" w14:textId="77777777" w:rsidR="00BB7B42" w:rsidRPr="00DD3199" w:rsidRDefault="00BB7B42" w:rsidP="00BB7B42">
                  <w:pPr>
                    <w:pStyle w:val="TAH"/>
                  </w:pPr>
                </w:p>
              </w:tc>
            </w:tr>
            <w:tr w:rsidR="00BB7B42" w:rsidRPr="009C5807" w14:paraId="0D582AAB" w14:textId="77777777" w:rsidTr="002F1C4D">
              <w:trPr>
                <w:jc w:val="center"/>
              </w:trPr>
              <w:tc>
                <w:tcPr>
                  <w:tcW w:w="852" w:type="dxa"/>
                  <w:tcBorders>
                    <w:top w:val="single" w:sz="4" w:space="0" w:color="auto"/>
                    <w:left w:val="single" w:sz="4" w:space="0" w:color="auto"/>
                    <w:bottom w:val="single" w:sz="4" w:space="0" w:color="auto"/>
                    <w:right w:val="single" w:sz="4" w:space="0" w:color="auto"/>
                  </w:tcBorders>
                  <w:hideMark/>
                </w:tcPr>
                <w:p w14:paraId="0E647AE6" w14:textId="77777777" w:rsidR="00BB7B42" w:rsidRPr="009C5807" w:rsidRDefault="00BB7B42" w:rsidP="00BB7B42">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3FCB71B7" w14:textId="77777777" w:rsidR="00BB7B42" w:rsidRPr="009C5807" w:rsidRDefault="00BB7B42" w:rsidP="00BB7B42">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7AD6611A" w14:textId="77777777" w:rsidR="00BB7B42" w:rsidRPr="009C5807" w:rsidRDefault="00BB7B42" w:rsidP="00BB7B42">
                  <w:pPr>
                    <w:pStyle w:val="TAC"/>
                    <w:rPr>
                      <w:lang w:eastAsia="zh-CN"/>
                    </w:rPr>
                  </w:pPr>
                  <w:r w:rsidRPr="009C5807">
                    <w:rPr>
                      <w:lang w:eastAsia="zh-CN"/>
                    </w:rPr>
                    <w:t>1</w:t>
                  </w:r>
                </w:p>
              </w:tc>
            </w:tr>
            <w:tr w:rsidR="00BB7B42" w:rsidRPr="009C5807" w14:paraId="7ECC071B" w14:textId="77777777" w:rsidTr="002F1C4D">
              <w:trPr>
                <w:jc w:val="center"/>
              </w:trPr>
              <w:tc>
                <w:tcPr>
                  <w:tcW w:w="852" w:type="dxa"/>
                  <w:tcBorders>
                    <w:top w:val="single" w:sz="4" w:space="0" w:color="auto"/>
                    <w:left w:val="single" w:sz="4" w:space="0" w:color="auto"/>
                    <w:bottom w:val="single" w:sz="4" w:space="0" w:color="auto"/>
                    <w:right w:val="single" w:sz="4" w:space="0" w:color="auto"/>
                  </w:tcBorders>
                  <w:hideMark/>
                </w:tcPr>
                <w:p w14:paraId="0A699E4B" w14:textId="77777777" w:rsidR="00BB7B42" w:rsidRPr="009C5807" w:rsidRDefault="00BB7B42" w:rsidP="00BB7B4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0EA5141" w14:textId="77777777" w:rsidR="00BB7B42" w:rsidRPr="009C5807" w:rsidRDefault="00BB7B42" w:rsidP="00BB7B42">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083BF253" w14:textId="77777777" w:rsidR="00BB7B42" w:rsidRPr="009C5807" w:rsidRDefault="00BB7B42" w:rsidP="00BB7B42">
                  <w:pPr>
                    <w:pStyle w:val="TAC"/>
                    <w:rPr>
                      <w:lang w:eastAsia="zh-CN"/>
                    </w:rPr>
                  </w:pPr>
                  <w:r w:rsidRPr="009C5807">
                    <w:rPr>
                      <w:lang w:eastAsia="zh-CN"/>
                    </w:rPr>
                    <w:t>1</w:t>
                  </w:r>
                </w:p>
              </w:tc>
            </w:tr>
            <w:tr w:rsidR="00BB7B42" w:rsidRPr="009C5807" w14:paraId="08A74ECD" w14:textId="77777777" w:rsidTr="002F1C4D">
              <w:trPr>
                <w:jc w:val="center"/>
              </w:trPr>
              <w:tc>
                <w:tcPr>
                  <w:tcW w:w="852" w:type="dxa"/>
                  <w:tcBorders>
                    <w:top w:val="single" w:sz="4" w:space="0" w:color="auto"/>
                    <w:left w:val="single" w:sz="4" w:space="0" w:color="auto"/>
                    <w:bottom w:val="single" w:sz="4" w:space="0" w:color="auto"/>
                    <w:right w:val="single" w:sz="4" w:space="0" w:color="auto"/>
                  </w:tcBorders>
                  <w:hideMark/>
                </w:tcPr>
                <w:p w14:paraId="74399669" w14:textId="77777777" w:rsidR="00BB7B42" w:rsidRPr="009C5807" w:rsidRDefault="00BB7B42" w:rsidP="00BB7B42">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04C20DF" w14:textId="77777777" w:rsidR="00BB7B42" w:rsidRPr="009C5807" w:rsidRDefault="00BB7B42" w:rsidP="00BB7B42">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6395E60C" w14:textId="77777777" w:rsidR="00BB7B42" w:rsidRPr="009C5807" w:rsidRDefault="00BB7B42" w:rsidP="00BB7B42">
                  <w:pPr>
                    <w:pStyle w:val="TAC"/>
                    <w:rPr>
                      <w:lang w:eastAsia="zh-CN"/>
                    </w:rPr>
                  </w:pPr>
                  <w:r w:rsidRPr="009C5807">
                    <w:rPr>
                      <w:lang w:eastAsia="zh-CN"/>
                    </w:rPr>
                    <w:t>3</w:t>
                  </w:r>
                </w:p>
              </w:tc>
            </w:tr>
            <w:tr w:rsidR="00BB7B42" w:rsidRPr="009C5807" w14:paraId="0FC11968" w14:textId="77777777" w:rsidTr="002F1C4D">
              <w:trPr>
                <w:jc w:val="center"/>
              </w:trPr>
              <w:tc>
                <w:tcPr>
                  <w:tcW w:w="852" w:type="dxa"/>
                  <w:tcBorders>
                    <w:top w:val="single" w:sz="4" w:space="0" w:color="auto"/>
                    <w:left w:val="single" w:sz="4" w:space="0" w:color="auto"/>
                    <w:bottom w:val="single" w:sz="4" w:space="0" w:color="auto"/>
                    <w:right w:val="single" w:sz="4" w:space="0" w:color="auto"/>
                  </w:tcBorders>
                  <w:hideMark/>
                </w:tcPr>
                <w:p w14:paraId="1586CC4B" w14:textId="77777777" w:rsidR="00BB7B42" w:rsidRPr="009C5807" w:rsidRDefault="00BB7B42" w:rsidP="00BB7B42">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6F58071A" w14:textId="77777777" w:rsidR="00BB7B42" w:rsidRPr="009C5807" w:rsidRDefault="00BB7B42" w:rsidP="00BB7B42">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1F155095" w14:textId="77777777" w:rsidR="00BB7B42" w:rsidRPr="009C5807" w:rsidRDefault="00BB7B42" w:rsidP="00BB7B42">
                  <w:pPr>
                    <w:pStyle w:val="TAC"/>
                    <w:rPr>
                      <w:lang w:eastAsia="zh-CN"/>
                    </w:rPr>
                  </w:pPr>
                  <w:r w:rsidRPr="009C5807">
                    <w:rPr>
                      <w:lang w:eastAsia="zh-CN"/>
                    </w:rPr>
                    <w:t>5</w:t>
                  </w:r>
                </w:p>
              </w:tc>
            </w:tr>
            <w:tr w:rsidR="00BB7B42" w:rsidRPr="009C5807" w14:paraId="156F01F8" w14:textId="77777777" w:rsidTr="002F1C4D">
              <w:trPr>
                <w:jc w:val="center"/>
              </w:trPr>
              <w:tc>
                <w:tcPr>
                  <w:tcW w:w="852" w:type="dxa"/>
                  <w:tcBorders>
                    <w:top w:val="single" w:sz="4" w:space="0" w:color="auto"/>
                    <w:left w:val="single" w:sz="4" w:space="0" w:color="auto"/>
                    <w:bottom w:val="single" w:sz="4" w:space="0" w:color="auto"/>
                    <w:right w:val="single" w:sz="4" w:space="0" w:color="auto"/>
                  </w:tcBorders>
                </w:tcPr>
                <w:p w14:paraId="7DF863E0" w14:textId="77777777" w:rsidR="00BB7B42" w:rsidRPr="009C5807" w:rsidRDefault="00BB7B42" w:rsidP="00BB7B42">
                  <w:pPr>
                    <w:pStyle w:val="TAC"/>
                  </w:pPr>
                  <w:r w:rsidRPr="00415158">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D1C71F3" w14:textId="77777777" w:rsidR="00BB7B42" w:rsidRPr="009C5807" w:rsidRDefault="00BB7B42" w:rsidP="00BB7B42">
                  <w:pPr>
                    <w:pStyle w:val="TAC"/>
                  </w:pPr>
                  <w:r w:rsidRPr="00415158">
                    <w:rPr>
                      <w:rFonts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074C4E93" w14:textId="77777777" w:rsidR="00BB7B42" w:rsidRPr="009C5807" w:rsidRDefault="00BB7B42" w:rsidP="00BB7B42">
                  <w:pPr>
                    <w:pStyle w:val="TAC"/>
                    <w:rPr>
                      <w:lang w:eastAsia="zh-CN"/>
                    </w:rPr>
                  </w:pPr>
                  <w:r w:rsidRPr="00415158">
                    <w:rPr>
                      <w:rFonts w:hint="eastAsia"/>
                      <w:lang w:eastAsia="zh-CN"/>
                    </w:rPr>
                    <w:t>17</w:t>
                  </w:r>
                </w:p>
              </w:tc>
            </w:tr>
          </w:tbl>
          <w:p w14:paraId="5EAB5325" w14:textId="77777777" w:rsidR="00BB7B42" w:rsidRDefault="00BB7B42" w:rsidP="00BB7B42">
            <w:pPr>
              <w:spacing w:beforeLines="50" w:before="120" w:afterLines="50" w:after="120"/>
              <w:rPr>
                <w:rFonts w:cstheme="minorHAnsi"/>
                <w:b/>
              </w:rPr>
            </w:pPr>
            <w:r>
              <w:rPr>
                <w:rFonts w:cstheme="minorHAnsi"/>
                <w:b/>
              </w:rPr>
              <w:t xml:space="preserve">Proposal 7: </w:t>
            </w:r>
            <w:r w:rsidRPr="007762DF">
              <w:rPr>
                <w:rFonts w:cstheme="minorHAnsi" w:hint="eastAsia"/>
                <w:b/>
              </w:rPr>
              <w:t xml:space="preserve">For the case of </w:t>
            </w:r>
            <w:r w:rsidRPr="007762DF">
              <w:rPr>
                <w:rFonts w:cstheme="minorHAnsi"/>
                <w:b/>
              </w:rPr>
              <w:t>PRACH bandwidth is not within any of the configured UL BWPs of any active serving cell</w:t>
            </w:r>
            <w:r>
              <w:rPr>
                <w:rFonts w:cstheme="minorHAnsi"/>
                <w:b/>
              </w:rPr>
              <w:t>, the interruption on serving cells due to RF retuning before and after RACH transmission on target cell is 1ms +1 slot.</w:t>
            </w:r>
          </w:p>
          <w:p w14:paraId="715557F3" w14:textId="6DA19A4A" w:rsidR="00F27C16" w:rsidRPr="00352B56" w:rsidRDefault="00BB7B42" w:rsidP="00BB7B42">
            <w:pPr>
              <w:jc w:val="both"/>
              <w:rPr>
                <w:rFonts w:eastAsiaTheme="minorEastAsia" w:cs="v4.2.0"/>
                <w:b/>
                <w:bCs/>
                <w:lang w:val="en-US" w:eastAsia="zh-CN"/>
              </w:rPr>
            </w:pPr>
            <w:r>
              <w:rPr>
                <w:rFonts w:cstheme="minorHAnsi"/>
                <w:b/>
              </w:rPr>
              <w:t>Proposal 8: Introduce a UE capability to indicate whether there will be interruption on serving cell(s) when transmit RACH on target cell.</w:t>
            </w:r>
          </w:p>
        </w:tc>
      </w:tr>
      <w:tr w:rsidR="00F27C16" w14:paraId="34420360" w14:textId="77777777" w:rsidTr="00B31110">
        <w:trPr>
          <w:trHeight w:val="468"/>
        </w:trPr>
        <w:tc>
          <w:tcPr>
            <w:tcW w:w="1616" w:type="dxa"/>
          </w:tcPr>
          <w:p w14:paraId="71BBF73A" w14:textId="2CD97555" w:rsidR="00F27C16" w:rsidRPr="00C85FE5" w:rsidRDefault="00A42927" w:rsidP="00F27C16">
            <w:pPr>
              <w:spacing w:before="120" w:after="120"/>
            </w:pPr>
            <w:hyperlink r:id="rId23" w:history="1">
              <w:r w:rsidR="00F27C16">
                <w:rPr>
                  <w:rStyle w:val="af0"/>
                  <w:rFonts w:ascii="Arial" w:hAnsi="Arial" w:cs="Arial"/>
                  <w:b/>
                  <w:bCs/>
                  <w:sz w:val="16"/>
                  <w:szCs w:val="16"/>
                </w:rPr>
                <w:t>R4-2316823</w:t>
              </w:r>
            </w:hyperlink>
          </w:p>
        </w:tc>
        <w:tc>
          <w:tcPr>
            <w:tcW w:w="1425" w:type="dxa"/>
          </w:tcPr>
          <w:p w14:paraId="530871E4" w14:textId="2EE7564F" w:rsidR="00F27C16" w:rsidRPr="00176877" w:rsidRDefault="00F27C16" w:rsidP="00F27C16">
            <w:pPr>
              <w:spacing w:before="120" w:after="120"/>
              <w:rPr>
                <w:rFonts w:eastAsiaTheme="minorEastAsia"/>
                <w:lang w:eastAsia="zh-CN"/>
              </w:rPr>
            </w:pPr>
            <w:r>
              <w:rPr>
                <w:rFonts w:ascii="Arial" w:hAnsi="Arial" w:cs="Arial"/>
                <w:sz w:val="16"/>
                <w:szCs w:val="16"/>
              </w:rPr>
              <w:t>Ericsson</w:t>
            </w:r>
          </w:p>
        </w:tc>
        <w:tc>
          <w:tcPr>
            <w:tcW w:w="6590" w:type="dxa"/>
          </w:tcPr>
          <w:p w14:paraId="76EEE20B" w14:textId="77777777" w:rsidR="00E1776A" w:rsidRPr="00982E86" w:rsidRDefault="00E1776A" w:rsidP="00E1776A">
            <w:pPr>
              <w:spacing w:before="120" w:after="120"/>
              <w:rPr>
                <w:rFonts w:ascii="Arial" w:hAnsi="Arial" w:cs="Arial"/>
                <w:b/>
                <w:bCs/>
                <w:sz w:val="18"/>
                <w:szCs w:val="18"/>
              </w:rPr>
            </w:pPr>
            <w:r w:rsidRPr="00982E86">
              <w:rPr>
                <w:rFonts w:ascii="Arial" w:hAnsi="Arial" w:cs="Arial"/>
                <w:b/>
                <w:bCs/>
                <w:sz w:val="18"/>
                <w:szCs w:val="18"/>
              </w:rPr>
              <w:t xml:space="preserve">Proposal 1: </w:t>
            </w:r>
            <w:r w:rsidRPr="00982E86">
              <w:rPr>
                <w:rFonts w:ascii="Arial" w:hAnsi="Arial" w:cs="Arial"/>
                <w:b/>
                <w:bCs/>
                <w:sz w:val="18"/>
                <w:szCs w:val="18"/>
              </w:rPr>
              <w:tab/>
              <w:t xml:space="preserve">If SSB index indicated in PDCCH order is not in the active TCI state list that has been activated for the target cell, when the measurement period of L1-RSRP is no longer than 160ms, additional delay is not needed for fine time tracking. </w:t>
            </w:r>
          </w:p>
          <w:p w14:paraId="4562C020" w14:textId="77777777" w:rsidR="00E1776A" w:rsidRPr="00982E86" w:rsidRDefault="00E1776A" w:rsidP="00E1776A">
            <w:pPr>
              <w:spacing w:before="120" w:after="120"/>
              <w:rPr>
                <w:rFonts w:ascii="Arial" w:hAnsi="Arial" w:cs="Arial"/>
                <w:b/>
                <w:bCs/>
                <w:sz w:val="18"/>
                <w:szCs w:val="18"/>
              </w:rPr>
            </w:pPr>
            <w:r w:rsidRPr="00982E86">
              <w:rPr>
                <w:rFonts w:ascii="Arial" w:hAnsi="Arial" w:cs="Arial"/>
                <w:b/>
                <w:bCs/>
                <w:sz w:val="18"/>
                <w:szCs w:val="18"/>
              </w:rPr>
              <w:t xml:space="preserve">Proposal 2: </w:t>
            </w:r>
            <w:r w:rsidRPr="00982E86">
              <w:rPr>
                <w:rFonts w:ascii="Arial" w:hAnsi="Arial" w:cs="Arial"/>
                <w:b/>
                <w:bCs/>
                <w:sz w:val="18"/>
                <w:szCs w:val="18"/>
              </w:rPr>
              <w:tab/>
              <w:t>If a TCI state is configured in the active TCI state list, UE shall track the TCI state once in every 160ms to guarantee predictable scheduling after LTM HO.</w:t>
            </w:r>
          </w:p>
          <w:p w14:paraId="7871567A" w14:textId="77777777" w:rsidR="00E1776A" w:rsidRPr="00982E86" w:rsidRDefault="00E1776A" w:rsidP="00E1776A">
            <w:pPr>
              <w:spacing w:before="120" w:after="120"/>
              <w:rPr>
                <w:rFonts w:ascii="Arial" w:hAnsi="Arial" w:cs="Arial"/>
                <w:b/>
                <w:bCs/>
                <w:sz w:val="18"/>
                <w:szCs w:val="18"/>
              </w:rPr>
            </w:pPr>
            <w:r w:rsidRPr="00982E86">
              <w:rPr>
                <w:rFonts w:ascii="Arial" w:hAnsi="Arial" w:cs="Arial"/>
                <w:b/>
                <w:bCs/>
                <w:sz w:val="18"/>
                <w:szCs w:val="18"/>
              </w:rPr>
              <w:t xml:space="preserve">Proposal 3: </w:t>
            </w:r>
            <w:r w:rsidRPr="00982E86">
              <w:rPr>
                <w:rFonts w:ascii="Arial" w:hAnsi="Arial" w:cs="Arial"/>
                <w:b/>
                <w:bCs/>
                <w:sz w:val="18"/>
                <w:szCs w:val="18"/>
              </w:rPr>
              <w:tab/>
              <w:t>RAN4 to define the number of cells for which UE can store time frequency tracking information.</w:t>
            </w:r>
          </w:p>
          <w:p w14:paraId="0606218E" w14:textId="2F0F71C5" w:rsidR="00F27C16" w:rsidRPr="00352B56" w:rsidRDefault="00E1776A" w:rsidP="00E1776A">
            <w:pPr>
              <w:jc w:val="both"/>
              <w:rPr>
                <w:rFonts w:eastAsiaTheme="minorEastAsia" w:cs="v4.2.0"/>
                <w:b/>
                <w:bCs/>
                <w:lang w:val="en-US" w:eastAsia="zh-CN"/>
              </w:rPr>
            </w:pPr>
            <w:r w:rsidRPr="00982E86">
              <w:rPr>
                <w:rFonts w:ascii="Arial" w:hAnsi="Arial" w:cs="Arial"/>
                <w:b/>
                <w:bCs/>
                <w:sz w:val="18"/>
                <w:szCs w:val="18"/>
              </w:rPr>
              <w:t xml:space="preserve">Proposal 4: </w:t>
            </w:r>
            <w:r w:rsidRPr="00982E86">
              <w:rPr>
                <w:rFonts w:ascii="Arial" w:hAnsi="Arial" w:cs="Arial"/>
                <w:b/>
                <w:bCs/>
                <w:sz w:val="18"/>
                <w:szCs w:val="18"/>
              </w:rPr>
              <w:tab/>
              <w:t>RAN4 to agree that UE obtains SFN during L1-RSRP measurement and no additional delay is needed for SFN reading.</w:t>
            </w:r>
          </w:p>
        </w:tc>
      </w:tr>
      <w:tr w:rsidR="00F27C16" w14:paraId="7C5F6441" w14:textId="77777777" w:rsidTr="00B31110">
        <w:trPr>
          <w:trHeight w:val="468"/>
        </w:trPr>
        <w:tc>
          <w:tcPr>
            <w:tcW w:w="1616" w:type="dxa"/>
          </w:tcPr>
          <w:p w14:paraId="47DD4C7B" w14:textId="3F841A7F" w:rsidR="00F27C16" w:rsidRPr="00C85FE5" w:rsidRDefault="00A42927" w:rsidP="00F27C16">
            <w:pPr>
              <w:spacing w:before="120" w:after="120"/>
            </w:pPr>
            <w:hyperlink r:id="rId24" w:history="1">
              <w:r w:rsidR="009A03DA">
                <w:rPr>
                  <w:rStyle w:val="af0"/>
                  <w:rFonts w:ascii="Arial" w:hAnsi="Arial" w:cs="Arial"/>
                  <w:b/>
                  <w:bCs/>
                  <w:sz w:val="16"/>
                  <w:szCs w:val="16"/>
                </w:rPr>
                <w:t>R4-2316826</w:t>
              </w:r>
            </w:hyperlink>
          </w:p>
        </w:tc>
        <w:tc>
          <w:tcPr>
            <w:tcW w:w="1425" w:type="dxa"/>
          </w:tcPr>
          <w:p w14:paraId="0FCBDE32" w14:textId="7BE6F0A2" w:rsidR="00F27C16" w:rsidRPr="00176877" w:rsidRDefault="00F27C16" w:rsidP="00F27C16">
            <w:pPr>
              <w:spacing w:before="120" w:after="120"/>
              <w:rPr>
                <w:rFonts w:eastAsiaTheme="minorEastAsia"/>
                <w:lang w:eastAsia="zh-CN"/>
              </w:rPr>
            </w:pPr>
            <w:r>
              <w:rPr>
                <w:rFonts w:ascii="Arial" w:hAnsi="Arial" w:cs="Arial"/>
                <w:sz w:val="16"/>
                <w:szCs w:val="16"/>
              </w:rPr>
              <w:t>Ericsson</w:t>
            </w:r>
          </w:p>
        </w:tc>
        <w:tc>
          <w:tcPr>
            <w:tcW w:w="6590" w:type="dxa"/>
          </w:tcPr>
          <w:p w14:paraId="762E7637" w14:textId="77777777" w:rsidR="00C47E0C" w:rsidRPr="005A3033" w:rsidRDefault="00C47E0C" w:rsidP="009F44DC">
            <w:pPr>
              <w:numPr>
                <w:ilvl w:val="0"/>
                <w:numId w:val="11"/>
              </w:numPr>
              <w:spacing w:before="120" w:after="120"/>
              <w:rPr>
                <w:rFonts w:ascii="Arial" w:hAnsi="Arial" w:cs="Arial"/>
                <w:b/>
                <w:bCs/>
                <w:sz w:val="18"/>
                <w:szCs w:val="18"/>
              </w:rPr>
            </w:pPr>
            <w:r w:rsidRPr="005A3033">
              <w:rPr>
                <w:rFonts w:ascii="Arial" w:hAnsi="Arial" w:cs="Arial"/>
                <w:b/>
                <w:bCs/>
                <w:sz w:val="18"/>
                <w:szCs w:val="18"/>
              </w:rPr>
              <w:t>When PRACH bandwidth is not within any of the configured UL BWPs of any active serving cell</w:t>
            </w:r>
            <w:r w:rsidRPr="005A3033">
              <w:rPr>
                <w:rFonts w:ascii="Arial" w:hAnsi="Arial" w:cs="Arial" w:hint="eastAsia"/>
                <w:b/>
                <w:bCs/>
                <w:sz w:val="18"/>
                <w:szCs w:val="18"/>
              </w:rPr>
              <w:t>,</w:t>
            </w:r>
            <w:r w:rsidRPr="005A3033">
              <w:rPr>
                <w:rFonts w:ascii="Arial" w:hAnsi="Arial" w:cs="Arial"/>
                <w:b/>
                <w:bCs/>
                <w:sz w:val="18"/>
                <w:szCs w:val="18"/>
              </w:rPr>
              <w:t xml:space="preserve"> ∆</w:t>
            </w:r>
            <w:r w:rsidRPr="005A3033">
              <w:rPr>
                <w:rFonts w:ascii="Arial" w:hAnsi="Arial" w:cs="Arial" w:hint="eastAsia"/>
                <w:b/>
                <w:bCs/>
                <w:sz w:val="18"/>
                <w:szCs w:val="18"/>
                <w:vertAlign w:val="subscript"/>
              </w:rPr>
              <w:t>RF/</w:t>
            </w:r>
            <w:proofErr w:type="spellStart"/>
            <w:r w:rsidRPr="005A3033">
              <w:rPr>
                <w:rFonts w:ascii="Arial" w:hAnsi="Arial" w:cs="Arial" w:hint="eastAsia"/>
                <w:b/>
                <w:bCs/>
                <w:sz w:val="18"/>
                <w:szCs w:val="18"/>
                <w:vertAlign w:val="subscript"/>
              </w:rPr>
              <w:t>BB_</w:t>
            </w:r>
            <w:r w:rsidRPr="005A3033">
              <w:rPr>
                <w:rFonts w:ascii="Arial" w:hAnsi="Arial" w:cs="Arial"/>
                <w:b/>
                <w:bCs/>
                <w:sz w:val="18"/>
                <w:szCs w:val="18"/>
                <w:vertAlign w:val="subscript"/>
              </w:rPr>
              <w:t>preparation</w:t>
            </w:r>
            <w:proofErr w:type="spellEnd"/>
            <w:r w:rsidRPr="005A3033" w:rsidDel="00EA1BE7">
              <w:rPr>
                <w:rFonts w:ascii="Arial" w:hAnsi="Arial" w:cs="Arial"/>
                <w:b/>
                <w:bCs/>
                <w:sz w:val="18"/>
                <w:szCs w:val="18"/>
              </w:rPr>
              <w:t xml:space="preserve"> </w:t>
            </w:r>
            <w:r w:rsidRPr="005A3033">
              <w:rPr>
                <w:rFonts w:ascii="Arial" w:hAnsi="Arial" w:cs="Arial"/>
                <w:b/>
                <w:bCs/>
                <w:sz w:val="18"/>
                <w:szCs w:val="18"/>
              </w:rPr>
              <w:t>should be same as return time after transmitting RACH on neighbour cell.</w:t>
            </w:r>
          </w:p>
          <w:p w14:paraId="6F7A016E" w14:textId="77777777" w:rsidR="00C47E0C" w:rsidRPr="005A3033" w:rsidRDefault="00C47E0C" w:rsidP="009F44DC">
            <w:pPr>
              <w:numPr>
                <w:ilvl w:val="0"/>
                <w:numId w:val="11"/>
              </w:numPr>
              <w:spacing w:before="120" w:after="120"/>
              <w:rPr>
                <w:rFonts w:ascii="Arial" w:hAnsi="Arial" w:cs="Arial"/>
                <w:b/>
                <w:bCs/>
                <w:sz w:val="18"/>
                <w:szCs w:val="18"/>
              </w:rPr>
            </w:pPr>
            <w:r w:rsidRPr="005A3033">
              <w:rPr>
                <w:rFonts w:ascii="Arial" w:hAnsi="Arial" w:cs="Arial"/>
                <w:b/>
                <w:bCs/>
                <w:sz w:val="18"/>
                <w:szCs w:val="18"/>
              </w:rPr>
              <w:t>Return time after performing RACH on neighbour cell to be agreed as same as legacy value.</w:t>
            </w:r>
          </w:p>
          <w:p w14:paraId="3695D711" w14:textId="77777777" w:rsidR="00C47E0C" w:rsidRPr="005A3033" w:rsidRDefault="00C47E0C" w:rsidP="009F44DC">
            <w:pPr>
              <w:numPr>
                <w:ilvl w:val="0"/>
                <w:numId w:val="11"/>
              </w:numPr>
              <w:spacing w:before="120" w:after="120"/>
              <w:rPr>
                <w:rFonts w:ascii="Arial" w:hAnsi="Arial" w:cs="Arial"/>
                <w:b/>
                <w:bCs/>
                <w:sz w:val="18"/>
                <w:szCs w:val="18"/>
              </w:rPr>
            </w:pPr>
            <w:r w:rsidRPr="005A3033">
              <w:rPr>
                <w:rFonts w:ascii="Arial" w:hAnsi="Arial" w:cs="Arial"/>
                <w:b/>
                <w:bCs/>
                <w:sz w:val="18"/>
                <w:szCs w:val="18"/>
              </w:rPr>
              <w:lastRenderedPageBreak/>
              <w:t>For DL sync during PDCCH order-based RACH, no additional interruption requirements than the requirements specified in measurements are needed.</w:t>
            </w:r>
          </w:p>
          <w:p w14:paraId="2D6875A1" w14:textId="77777777" w:rsidR="00C47E0C" w:rsidRPr="005A3033" w:rsidRDefault="00C47E0C" w:rsidP="009F44DC">
            <w:pPr>
              <w:numPr>
                <w:ilvl w:val="0"/>
                <w:numId w:val="11"/>
              </w:numPr>
              <w:spacing w:before="120" w:after="120"/>
              <w:rPr>
                <w:rFonts w:ascii="Arial" w:hAnsi="Arial" w:cs="Arial"/>
                <w:b/>
                <w:bCs/>
                <w:sz w:val="18"/>
                <w:szCs w:val="18"/>
              </w:rPr>
            </w:pPr>
            <w:r w:rsidRPr="005A3033">
              <w:rPr>
                <w:rFonts w:ascii="Arial" w:hAnsi="Arial" w:cs="Arial"/>
                <w:b/>
                <w:bCs/>
                <w:sz w:val="18"/>
                <w:szCs w:val="18"/>
              </w:rPr>
              <w:t>Location of the interruption due to RF retuning is before and after the RACH transmission. During the RACH transmission, interruption is based on the UE capability.</w:t>
            </w:r>
          </w:p>
          <w:p w14:paraId="1B755BC9" w14:textId="77777777" w:rsidR="00C47E0C" w:rsidRPr="005A3033" w:rsidRDefault="00C47E0C" w:rsidP="009F44DC">
            <w:pPr>
              <w:numPr>
                <w:ilvl w:val="0"/>
                <w:numId w:val="11"/>
              </w:numPr>
              <w:spacing w:before="120" w:after="120"/>
              <w:rPr>
                <w:rFonts w:ascii="Arial" w:hAnsi="Arial" w:cs="Arial"/>
                <w:b/>
                <w:bCs/>
                <w:sz w:val="18"/>
                <w:szCs w:val="18"/>
              </w:rPr>
            </w:pPr>
            <w:r w:rsidRPr="005A3033">
              <w:rPr>
                <w:rFonts w:ascii="Arial" w:hAnsi="Arial" w:cs="Arial"/>
                <w:b/>
                <w:bCs/>
                <w:sz w:val="18"/>
                <w:szCs w:val="18"/>
              </w:rPr>
              <w:t xml:space="preserve">RAN4 to agree on following as the duration of the interruption. </w:t>
            </w:r>
          </w:p>
          <w:p w14:paraId="004EEDA3" w14:textId="77777777" w:rsidR="00C47E0C" w:rsidRPr="005A3033" w:rsidRDefault="00C47E0C" w:rsidP="009F44DC">
            <w:pPr>
              <w:numPr>
                <w:ilvl w:val="0"/>
                <w:numId w:val="43"/>
              </w:numPr>
              <w:spacing w:before="120" w:after="120"/>
              <w:rPr>
                <w:rFonts w:ascii="Arial" w:hAnsi="Arial" w:cs="Arial"/>
                <w:b/>
                <w:bCs/>
                <w:sz w:val="18"/>
                <w:szCs w:val="18"/>
              </w:rPr>
            </w:pPr>
            <w:r w:rsidRPr="005A3033">
              <w:rPr>
                <w:rFonts w:ascii="Arial" w:hAnsi="Arial" w:cs="Arial"/>
                <w:b/>
                <w:bCs/>
                <w:sz w:val="18"/>
                <w:szCs w:val="18"/>
              </w:rPr>
              <w:t xml:space="preserve">When RACH bandwidth is in the UL active BWP, reuse legacy N symbols. </w:t>
            </w:r>
          </w:p>
          <w:p w14:paraId="6EFF41DB" w14:textId="77777777" w:rsidR="00C47E0C" w:rsidRPr="005A3033" w:rsidRDefault="00C47E0C" w:rsidP="009F44DC">
            <w:pPr>
              <w:numPr>
                <w:ilvl w:val="0"/>
                <w:numId w:val="43"/>
              </w:numPr>
              <w:spacing w:before="120" w:after="120"/>
              <w:rPr>
                <w:rFonts w:ascii="Arial" w:hAnsi="Arial" w:cs="Arial"/>
                <w:b/>
                <w:bCs/>
                <w:sz w:val="18"/>
                <w:szCs w:val="18"/>
              </w:rPr>
            </w:pPr>
            <w:r w:rsidRPr="005A3033">
              <w:rPr>
                <w:rFonts w:ascii="Arial" w:hAnsi="Arial" w:cs="Arial"/>
                <w:b/>
                <w:bCs/>
                <w:sz w:val="18"/>
                <w:szCs w:val="18"/>
              </w:rPr>
              <w:t>When PRACH bandwidth outside active UL BWP but within one of configured UL BWPs of any active serving cell: reuse interruption requirements of BWP switching on other serving cells in NR-DC for asynchronous scenarios. (Section 8.x)</w:t>
            </w:r>
          </w:p>
          <w:p w14:paraId="1B17D552" w14:textId="6EC10627" w:rsidR="00F27C16" w:rsidRPr="00C47E0C" w:rsidRDefault="00C47E0C" w:rsidP="009F44DC">
            <w:pPr>
              <w:numPr>
                <w:ilvl w:val="0"/>
                <w:numId w:val="43"/>
              </w:numPr>
              <w:spacing w:before="120" w:after="120"/>
              <w:rPr>
                <w:rFonts w:ascii="Arial" w:hAnsi="Arial" w:cs="Arial"/>
                <w:b/>
                <w:bCs/>
                <w:sz w:val="18"/>
                <w:szCs w:val="18"/>
              </w:rPr>
            </w:pPr>
            <w:r w:rsidRPr="005A3033">
              <w:rPr>
                <w:rFonts w:ascii="Arial" w:hAnsi="Arial" w:cs="Arial"/>
                <w:b/>
                <w:bCs/>
                <w:sz w:val="18"/>
                <w:szCs w:val="18"/>
              </w:rPr>
              <w:t xml:space="preserve">PRACH bandwidth is not within any of the configured UL BWPs of any active serving cell, interruption duration is 1ms due to RF retuning. </w:t>
            </w:r>
          </w:p>
        </w:tc>
      </w:tr>
      <w:tr w:rsidR="00F27C16" w14:paraId="0E2D4C04" w14:textId="77777777" w:rsidTr="00B31110">
        <w:trPr>
          <w:trHeight w:val="468"/>
        </w:trPr>
        <w:tc>
          <w:tcPr>
            <w:tcW w:w="1616" w:type="dxa"/>
          </w:tcPr>
          <w:p w14:paraId="4270A163" w14:textId="48F32C43" w:rsidR="00F27C16" w:rsidRPr="00C85FE5" w:rsidRDefault="00A42927" w:rsidP="00F27C16">
            <w:pPr>
              <w:spacing w:before="120" w:after="120"/>
            </w:pPr>
            <w:hyperlink r:id="rId25" w:history="1">
              <w:r w:rsidR="00F27C16">
                <w:rPr>
                  <w:rStyle w:val="af0"/>
                  <w:rFonts w:ascii="Arial" w:hAnsi="Arial" w:cs="Arial"/>
                  <w:b/>
                  <w:bCs/>
                  <w:sz w:val="16"/>
                  <w:szCs w:val="16"/>
                </w:rPr>
                <w:t>R4-2316287</w:t>
              </w:r>
            </w:hyperlink>
          </w:p>
        </w:tc>
        <w:tc>
          <w:tcPr>
            <w:tcW w:w="1425" w:type="dxa"/>
          </w:tcPr>
          <w:p w14:paraId="75EC1CC4" w14:textId="65AA722E" w:rsidR="00F27C16" w:rsidRPr="00176877" w:rsidRDefault="00F27C16" w:rsidP="00F27C16">
            <w:pPr>
              <w:spacing w:before="120" w:after="120"/>
              <w:rPr>
                <w:rFonts w:eastAsiaTheme="minorEastAsia"/>
                <w:lang w:eastAsia="zh-CN"/>
              </w:rPr>
            </w:pPr>
            <w:r>
              <w:rPr>
                <w:rFonts w:ascii="Arial" w:hAnsi="Arial" w:cs="Arial"/>
                <w:sz w:val="16"/>
                <w:szCs w:val="16"/>
              </w:rPr>
              <w:t>vivo</w:t>
            </w:r>
          </w:p>
        </w:tc>
        <w:tc>
          <w:tcPr>
            <w:tcW w:w="6590" w:type="dxa"/>
          </w:tcPr>
          <w:p w14:paraId="3FCB7704" w14:textId="77777777" w:rsidR="00FD348A" w:rsidRPr="00247C87" w:rsidRDefault="00FD348A" w:rsidP="00FD348A">
            <w:pPr>
              <w:overflowPunct/>
              <w:autoSpaceDE/>
              <w:autoSpaceDN/>
              <w:adjustRightInd/>
              <w:jc w:val="both"/>
              <w:textAlignment w:val="auto"/>
              <w:rPr>
                <w:rFonts w:eastAsia="宋体"/>
                <w:b/>
                <w:lang w:eastAsia="zh-CN"/>
              </w:rPr>
            </w:pPr>
            <w:r w:rsidRPr="00247C87">
              <w:rPr>
                <w:rFonts w:eastAsia="宋体"/>
                <w:b/>
                <w:lang w:eastAsia="zh-CN"/>
              </w:rPr>
              <w:t>Proposal 1</w:t>
            </w:r>
            <w:r>
              <w:rPr>
                <w:rFonts w:eastAsia="宋体"/>
                <w:b/>
                <w:lang w:eastAsia="zh-CN"/>
              </w:rPr>
              <w:t xml:space="preserve"> Regarding how to acquire SFN:</w:t>
            </w:r>
          </w:p>
          <w:p w14:paraId="7BA1AE24" w14:textId="77777777" w:rsidR="00FD348A" w:rsidRPr="00247C87" w:rsidRDefault="00FD348A" w:rsidP="009F44DC">
            <w:pPr>
              <w:pStyle w:val="aff9"/>
              <w:numPr>
                <w:ilvl w:val="1"/>
                <w:numId w:val="13"/>
              </w:numPr>
              <w:overflowPunct/>
              <w:autoSpaceDE/>
              <w:autoSpaceDN/>
              <w:adjustRightInd/>
              <w:ind w:firstLineChars="0"/>
              <w:contextualSpacing/>
              <w:jc w:val="both"/>
              <w:textAlignment w:val="auto"/>
              <w:rPr>
                <w:b/>
                <w:lang w:eastAsia="zh-CN"/>
              </w:rPr>
            </w:pPr>
            <w:r w:rsidRPr="00247C87">
              <w:rPr>
                <w:b/>
                <w:lang w:eastAsia="zh-CN"/>
              </w:rPr>
              <w:t xml:space="preserve">For LTM candidate/target cell on a serving CC, if </w:t>
            </w:r>
            <w:proofErr w:type="spellStart"/>
            <w:r w:rsidRPr="00247C87">
              <w:rPr>
                <w:b/>
                <w:i/>
                <w:lang w:eastAsia="zh-CN"/>
              </w:rPr>
              <w:t>deriveSSB-IndexFromCell</w:t>
            </w:r>
            <w:proofErr w:type="spellEnd"/>
            <w:r w:rsidRPr="00247C87">
              <w:rPr>
                <w:b/>
                <w:lang w:eastAsia="zh-CN"/>
              </w:rPr>
              <w:t xml:space="preserve"> is not configured </w:t>
            </w:r>
            <w:r>
              <w:rPr>
                <w:b/>
                <w:lang w:eastAsia="zh-CN"/>
              </w:rPr>
              <w:t xml:space="preserve">in </w:t>
            </w:r>
            <w:r w:rsidRPr="00247C87">
              <w:rPr>
                <w:b/>
                <w:lang w:eastAsia="zh-CN"/>
              </w:rPr>
              <w:t xml:space="preserve">the corresponding </w:t>
            </w:r>
            <w:proofErr w:type="spellStart"/>
            <w:r>
              <w:rPr>
                <w:b/>
                <w:lang w:eastAsia="zh-CN"/>
              </w:rPr>
              <w:t>S</w:t>
            </w:r>
            <w:r w:rsidRPr="00247C87">
              <w:rPr>
                <w:b/>
                <w:lang w:eastAsia="zh-CN"/>
              </w:rPr>
              <w:t>erving</w:t>
            </w:r>
            <w:r>
              <w:rPr>
                <w:b/>
                <w:lang w:eastAsia="zh-CN"/>
              </w:rPr>
              <w:t>C</w:t>
            </w:r>
            <w:r w:rsidRPr="00247C87">
              <w:rPr>
                <w:b/>
                <w:lang w:eastAsia="zh-CN"/>
              </w:rPr>
              <w:t>ellMO</w:t>
            </w:r>
            <w:proofErr w:type="spellEnd"/>
            <w:r w:rsidRPr="00247C87">
              <w:rPr>
                <w:b/>
                <w:lang w:eastAsia="zh-CN"/>
              </w:rPr>
              <w:t xml:space="preserve">, UE needs additional time for PBCH decoding, i.e. SFN acquisition. </w:t>
            </w:r>
            <w:r w:rsidRPr="00247C87">
              <w:rPr>
                <w:b/>
              </w:rPr>
              <w:t xml:space="preserve">It is assumed that </w:t>
            </w:r>
            <w:proofErr w:type="spellStart"/>
            <w:r w:rsidRPr="00247C87">
              <w:rPr>
                <w:b/>
                <w:i/>
              </w:rPr>
              <w:t>deriveSSB-IndexFromCell</w:t>
            </w:r>
            <w:proofErr w:type="spellEnd"/>
            <w:r w:rsidRPr="00247C87">
              <w:rPr>
                <w:b/>
              </w:rPr>
              <w:t xml:space="preserve"> is always enabled for FR1 TDD and FR2.</w:t>
            </w:r>
          </w:p>
          <w:p w14:paraId="04A2852E" w14:textId="77777777" w:rsidR="00FD348A" w:rsidRPr="00247C87" w:rsidRDefault="00FD348A" w:rsidP="009F44DC">
            <w:pPr>
              <w:pStyle w:val="aff9"/>
              <w:numPr>
                <w:ilvl w:val="1"/>
                <w:numId w:val="13"/>
              </w:numPr>
              <w:overflowPunct/>
              <w:autoSpaceDE/>
              <w:autoSpaceDN/>
              <w:adjustRightInd/>
              <w:ind w:firstLineChars="0"/>
              <w:contextualSpacing/>
              <w:jc w:val="both"/>
              <w:textAlignment w:val="auto"/>
              <w:rPr>
                <w:b/>
                <w:lang w:eastAsia="zh-CN"/>
              </w:rPr>
            </w:pPr>
            <w:r w:rsidRPr="00247C87">
              <w:rPr>
                <w:rFonts w:hint="eastAsia"/>
                <w:b/>
                <w:lang w:eastAsia="zh-CN"/>
              </w:rPr>
              <w:t>F</w:t>
            </w:r>
            <w:r w:rsidRPr="00247C87">
              <w:rPr>
                <w:b/>
                <w:lang w:eastAsia="zh-CN"/>
              </w:rPr>
              <w:t>or LTM candidate/target cell on an inter-frequency measurement layer</w:t>
            </w:r>
            <w:r w:rsidRPr="00247C87">
              <w:rPr>
                <w:rFonts w:hint="eastAsia"/>
                <w:b/>
                <w:lang w:eastAsia="zh-CN"/>
              </w:rPr>
              <w:t>,</w:t>
            </w:r>
            <w:r w:rsidRPr="00247C87">
              <w:rPr>
                <w:b/>
                <w:lang w:eastAsia="zh-CN"/>
              </w:rPr>
              <w:t xml:space="preserve"> if </w:t>
            </w:r>
            <w:proofErr w:type="spellStart"/>
            <w:r w:rsidRPr="00247C87">
              <w:rPr>
                <w:b/>
                <w:i/>
                <w:lang w:eastAsia="zh-CN"/>
              </w:rPr>
              <w:t>deriveSSB-IndexFromCellInter</w:t>
            </w:r>
            <w:proofErr w:type="spellEnd"/>
            <w:r w:rsidRPr="00247C87">
              <w:rPr>
                <w:b/>
                <w:lang w:eastAsia="zh-CN"/>
              </w:rPr>
              <w:t xml:space="preserve"> is not configured in the corresponding MO, UE needs additional time for PBCH decoding, i.e. SFN acquisition.</w:t>
            </w:r>
          </w:p>
          <w:p w14:paraId="69DBF0FA" w14:textId="77777777" w:rsidR="00FD348A" w:rsidRPr="00247C87" w:rsidRDefault="00FD348A" w:rsidP="009F44DC">
            <w:pPr>
              <w:pStyle w:val="aff9"/>
              <w:numPr>
                <w:ilvl w:val="1"/>
                <w:numId w:val="13"/>
              </w:numPr>
              <w:overflowPunct/>
              <w:autoSpaceDE/>
              <w:autoSpaceDN/>
              <w:adjustRightInd/>
              <w:ind w:firstLineChars="0"/>
              <w:contextualSpacing/>
              <w:jc w:val="both"/>
              <w:textAlignment w:val="auto"/>
              <w:rPr>
                <w:b/>
                <w:lang w:eastAsia="zh-CN"/>
              </w:rPr>
            </w:pPr>
            <w:r w:rsidRPr="00247C87">
              <w:rPr>
                <w:rFonts w:hint="eastAsia"/>
                <w:b/>
                <w:lang w:eastAsia="zh-CN"/>
              </w:rPr>
              <w:t>F</w:t>
            </w:r>
            <w:r w:rsidRPr="00247C87">
              <w:rPr>
                <w:b/>
                <w:lang w:eastAsia="zh-CN"/>
              </w:rPr>
              <w:t>or all other cases, NO need to add additional time for SFN acquisition delay</w:t>
            </w:r>
            <w:r>
              <w:rPr>
                <w:b/>
                <w:lang w:eastAsia="zh-CN"/>
              </w:rPr>
              <w:t>.</w:t>
            </w:r>
          </w:p>
          <w:p w14:paraId="35B89AA9" w14:textId="77777777" w:rsidR="00FD348A" w:rsidRDefault="00FD348A" w:rsidP="00FD348A">
            <w:pPr>
              <w:overflowPunct/>
              <w:autoSpaceDE/>
              <w:autoSpaceDN/>
              <w:adjustRightInd/>
              <w:jc w:val="both"/>
              <w:textAlignment w:val="auto"/>
              <w:rPr>
                <w:rFonts w:eastAsia="宋体"/>
                <w:b/>
                <w:lang w:eastAsia="zh-CN"/>
              </w:rPr>
            </w:pPr>
            <w:r w:rsidRPr="000821AE">
              <w:rPr>
                <w:rFonts w:eastAsia="宋体"/>
                <w:b/>
                <w:lang w:eastAsia="zh-CN"/>
              </w:rPr>
              <w:t xml:space="preserve">Proposal </w:t>
            </w:r>
            <w:proofErr w:type="gramStart"/>
            <w:r w:rsidRPr="000821AE">
              <w:rPr>
                <w:rFonts w:eastAsia="宋体"/>
                <w:b/>
                <w:lang w:eastAsia="zh-CN"/>
              </w:rPr>
              <w:t>2  RAN</w:t>
            </w:r>
            <w:proofErr w:type="gramEnd"/>
            <w:r w:rsidRPr="000821AE">
              <w:rPr>
                <w:rFonts w:eastAsia="宋体"/>
                <w:b/>
                <w:lang w:eastAsia="zh-CN"/>
              </w:rPr>
              <w:t>4 assume that UE performs SFN acquisition of target cell, if needed, when gNB indicates UE to activate the TCI of target cell before cell switch.</w:t>
            </w:r>
          </w:p>
          <w:p w14:paraId="06121832" w14:textId="77777777" w:rsidR="00FD348A" w:rsidRDefault="00FD348A" w:rsidP="00FD348A">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 xml:space="preserve">3  </w:t>
            </w:r>
            <w:r w:rsidRPr="00832606">
              <w:rPr>
                <w:rFonts w:eastAsia="宋体"/>
                <w:b/>
                <w:lang w:eastAsia="zh-CN"/>
              </w:rPr>
              <w:t>Specify</w:t>
            </w:r>
            <w:proofErr w:type="gramEnd"/>
            <w:r w:rsidRPr="00832606">
              <w:rPr>
                <w:rFonts w:eastAsia="宋体"/>
                <w:b/>
                <w:lang w:eastAsia="zh-CN"/>
              </w:rPr>
              <w:t xml:space="preserve"> LTM pre-synchronization requirement</w:t>
            </w:r>
            <w:r>
              <w:rPr>
                <w:rFonts w:eastAsia="宋体"/>
                <w:b/>
                <w:lang w:eastAsia="zh-CN"/>
              </w:rPr>
              <w:t>s</w:t>
            </w:r>
            <w:r w:rsidRPr="00832606">
              <w:rPr>
                <w:rFonts w:eastAsia="宋体"/>
                <w:b/>
                <w:lang w:eastAsia="zh-CN"/>
              </w:rPr>
              <w:t>, i.e. RRM requirements for TCI activation before cell switch, in a new sub-section of TS 38.133</w:t>
            </w:r>
            <w:r>
              <w:rPr>
                <w:rFonts w:eastAsia="宋体"/>
                <w:b/>
                <w:lang w:eastAsia="zh-CN"/>
              </w:rPr>
              <w:t>. The end point is defined as the slot X that:</w:t>
            </w:r>
          </w:p>
          <w:p w14:paraId="7F36DE9F" w14:textId="77777777" w:rsidR="00FD348A" w:rsidRDefault="00FD348A" w:rsidP="009F44DC">
            <w:pPr>
              <w:pStyle w:val="aff9"/>
              <w:numPr>
                <w:ilvl w:val="1"/>
                <w:numId w:val="13"/>
              </w:numPr>
              <w:overflowPunct/>
              <w:autoSpaceDE/>
              <w:autoSpaceDN/>
              <w:adjustRightInd/>
              <w:ind w:firstLineChars="0"/>
              <w:contextualSpacing/>
              <w:jc w:val="both"/>
              <w:textAlignment w:val="auto"/>
              <w:rPr>
                <w:b/>
                <w:lang w:eastAsia="zh-CN"/>
              </w:rPr>
            </w:pPr>
            <w:r>
              <w:rPr>
                <w:b/>
                <w:lang w:eastAsia="zh-CN"/>
              </w:rPr>
              <w:t xml:space="preserve">If UE receives cell switch command to the cell with active TCI after slot X, </w:t>
            </w:r>
            <w:r>
              <w:rPr>
                <w:rFonts w:hint="eastAsia"/>
                <w:b/>
                <w:lang w:eastAsia="zh-CN"/>
              </w:rPr>
              <w:t>a</w:t>
            </w:r>
            <w:r>
              <w:rPr>
                <w:b/>
                <w:lang w:eastAsia="zh-CN"/>
              </w:rPr>
              <w:t xml:space="preserve">nd the TCI to be used after cell switch is activated, then </w:t>
            </w:r>
            <w:r w:rsidRPr="001A7D62">
              <w:rPr>
                <w:b/>
                <w:lang w:eastAsia="zh-CN"/>
              </w:rPr>
              <w:t>UE may not need additional</w:t>
            </w:r>
            <w:r>
              <w:rPr>
                <w:b/>
                <w:lang w:eastAsia="zh-CN"/>
              </w:rPr>
              <w:t xml:space="preserve"> </w:t>
            </w:r>
            <w:proofErr w:type="spellStart"/>
            <w:r w:rsidRPr="001A7D62">
              <w:rPr>
                <w:b/>
                <w:lang w:eastAsia="zh-CN"/>
              </w:rPr>
              <w:t>T_delta</w:t>
            </w:r>
            <w:proofErr w:type="spellEnd"/>
            <w:r w:rsidRPr="001A7D62">
              <w:rPr>
                <w:b/>
                <w:lang w:eastAsia="zh-CN"/>
              </w:rPr>
              <w:t xml:space="preserve"> </w:t>
            </w:r>
            <w:r w:rsidRPr="001A7D62">
              <w:rPr>
                <w:rFonts w:hint="eastAsia"/>
                <w:b/>
                <w:lang w:eastAsia="zh-CN"/>
              </w:rPr>
              <w:t>in</w:t>
            </w:r>
            <w:r w:rsidRPr="001A7D62">
              <w:rPr>
                <w:b/>
                <w:lang w:eastAsia="zh-CN"/>
              </w:rPr>
              <w:t xml:space="preserve"> cell switch </w:t>
            </w:r>
            <w:r>
              <w:rPr>
                <w:b/>
                <w:lang w:eastAsia="zh-CN"/>
              </w:rPr>
              <w:t>delay</w:t>
            </w:r>
          </w:p>
          <w:p w14:paraId="77077D42" w14:textId="77777777" w:rsidR="00FD348A" w:rsidRPr="001A7D62" w:rsidRDefault="00FD348A" w:rsidP="00FD348A">
            <w:pPr>
              <w:overflowPunct/>
              <w:autoSpaceDE/>
              <w:autoSpaceDN/>
              <w:adjustRightInd/>
              <w:jc w:val="both"/>
              <w:textAlignment w:val="auto"/>
              <w:rPr>
                <w:rFonts w:eastAsia="宋体"/>
                <w:b/>
                <w:lang w:eastAsia="zh-CN"/>
              </w:rPr>
            </w:pPr>
            <w:r w:rsidRPr="001A7D62">
              <w:rPr>
                <w:rFonts w:eastAsia="宋体"/>
                <w:b/>
                <w:lang w:eastAsia="zh-CN"/>
              </w:rPr>
              <w:t>This TCI activation delay counts the following parts:</w:t>
            </w:r>
          </w:p>
          <w:p w14:paraId="755D44C9" w14:textId="77777777" w:rsidR="00FD348A" w:rsidRPr="00832606" w:rsidRDefault="00FD348A" w:rsidP="009F44DC">
            <w:pPr>
              <w:pStyle w:val="aff9"/>
              <w:numPr>
                <w:ilvl w:val="1"/>
                <w:numId w:val="13"/>
              </w:numPr>
              <w:overflowPunct/>
              <w:autoSpaceDE/>
              <w:autoSpaceDN/>
              <w:adjustRightInd/>
              <w:ind w:firstLineChars="0"/>
              <w:contextualSpacing/>
              <w:jc w:val="both"/>
              <w:textAlignment w:val="auto"/>
              <w:rPr>
                <w:b/>
                <w:lang w:eastAsia="zh-CN"/>
              </w:rPr>
            </w:pPr>
            <w:r w:rsidRPr="00832606">
              <w:rPr>
                <w:b/>
                <w:lang w:eastAsia="zh-CN"/>
              </w:rPr>
              <w:t xml:space="preserve">SFN </w:t>
            </w:r>
            <w:r w:rsidRPr="00832606">
              <w:rPr>
                <w:rFonts w:hint="eastAsia"/>
                <w:b/>
                <w:lang w:eastAsia="zh-CN"/>
              </w:rPr>
              <w:t>(s</w:t>
            </w:r>
            <w:r w:rsidRPr="00832606">
              <w:rPr>
                <w:b/>
                <w:lang w:eastAsia="zh-CN"/>
              </w:rPr>
              <w:t>ystem frame number) acquisition delay</w:t>
            </w:r>
            <w:r>
              <w:rPr>
                <w:b/>
                <w:lang w:eastAsia="zh-CN"/>
              </w:rPr>
              <w:t>, if needed.</w:t>
            </w:r>
          </w:p>
          <w:p w14:paraId="1624BDF2" w14:textId="77777777" w:rsidR="00FD348A" w:rsidRPr="00D7773F" w:rsidRDefault="00FD348A" w:rsidP="009F44DC">
            <w:pPr>
              <w:pStyle w:val="aff9"/>
              <w:numPr>
                <w:ilvl w:val="1"/>
                <w:numId w:val="13"/>
              </w:numPr>
              <w:overflowPunct/>
              <w:autoSpaceDE/>
              <w:autoSpaceDN/>
              <w:adjustRightInd/>
              <w:ind w:firstLineChars="0"/>
              <w:contextualSpacing/>
              <w:jc w:val="both"/>
              <w:textAlignment w:val="auto"/>
              <w:rPr>
                <w:b/>
                <w:lang w:eastAsia="zh-CN"/>
              </w:rPr>
            </w:pPr>
            <w:r w:rsidRPr="00D7773F">
              <w:rPr>
                <w:b/>
                <w:lang w:eastAsia="zh-CN"/>
              </w:rPr>
              <w:t>SSB-based rough time-frequency tracking</w:t>
            </w:r>
            <w:r>
              <w:rPr>
                <w:b/>
                <w:lang w:eastAsia="zh-CN"/>
              </w:rPr>
              <w:t xml:space="preserve"> delay</w:t>
            </w:r>
          </w:p>
          <w:p w14:paraId="1A97A82F" w14:textId="77777777" w:rsidR="00FD348A" w:rsidRPr="00B176BF" w:rsidRDefault="00FD348A" w:rsidP="00FD348A">
            <w:pPr>
              <w:overflowPunct/>
              <w:autoSpaceDE/>
              <w:autoSpaceDN/>
              <w:adjustRightInd/>
              <w:jc w:val="both"/>
              <w:textAlignment w:val="auto"/>
              <w:rPr>
                <w:rFonts w:eastAsia="宋体"/>
                <w:b/>
                <w:lang w:eastAsia="zh-CN"/>
              </w:rPr>
            </w:pPr>
            <w:r w:rsidRPr="00B176BF">
              <w:rPr>
                <w:rFonts w:eastAsia="宋体" w:hint="eastAsia"/>
                <w:b/>
                <w:lang w:eastAsia="zh-CN"/>
              </w:rPr>
              <w:t>P</w:t>
            </w:r>
            <w:r w:rsidRPr="00B176BF">
              <w:rPr>
                <w:rFonts w:eastAsia="宋体"/>
                <w:b/>
                <w:lang w:eastAsia="zh-CN"/>
              </w:rPr>
              <w:t xml:space="preserve">roposal </w:t>
            </w:r>
            <w:proofErr w:type="gramStart"/>
            <w:r w:rsidRPr="00B176BF">
              <w:rPr>
                <w:rFonts w:eastAsia="宋体"/>
                <w:b/>
                <w:lang w:eastAsia="zh-CN"/>
              </w:rPr>
              <w:t>4  In</w:t>
            </w:r>
            <w:proofErr w:type="gramEnd"/>
            <w:r w:rsidRPr="00B176BF">
              <w:rPr>
                <w:rFonts w:eastAsia="宋体"/>
                <w:b/>
                <w:lang w:eastAsia="zh-CN"/>
              </w:rPr>
              <w:t xml:space="preserve"> LTM, the supported number of candidate neighbour cells with active TCI by a UE should be no more than 3. RAN4 can wait for further conclusion from RAN1 on this issue and see if requirements need to be specified for all possible UE capability levels.</w:t>
            </w:r>
          </w:p>
          <w:p w14:paraId="471BE08D" w14:textId="77777777" w:rsidR="00FD348A" w:rsidRPr="00327637" w:rsidRDefault="00FD348A" w:rsidP="00FD348A">
            <w:pPr>
              <w:overflowPunct/>
              <w:autoSpaceDE/>
              <w:autoSpaceDN/>
              <w:adjustRightInd/>
              <w:jc w:val="both"/>
              <w:textAlignment w:val="auto"/>
              <w:rPr>
                <w:rFonts w:eastAsia="宋体"/>
                <w:b/>
                <w:lang w:eastAsia="zh-CN"/>
              </w:rPr>
            </w:pPr>
            <w:r w:rsidRPr="00327637">
              <w:rPr>
                <w:rFonts w:eastAsia="宋体" w:hint="eastAsia"/>
                <w:b/>
                <w:lang w:eastAsia="zh-CN"/>
              </w:rPr>
              <w:t>O</w:t>
            </w:r>
            <w:r w:rsidRPr="00327637">
              <w:rPr>
                <w:rFonts w:eastAsia="宋体"/>
                <w:b/>
                <w:lang w:eastAsia="zh-CN"/>
              </w:rPr>
              <w:t xml:space="preserve">bservation </w:t>
            </w:r>
            <w:proofErr w:type="gramStart"/>
            <w:r w:rsidRPr="00327637">
              <w:rPr>
                <w:rFonts w:eastAsia="宋体"/>
                <w:b/>
                <w:lang w:eastAsia="zh-CN"/>
              </w:rPr>
              <w:t>1  Except</w:t>
            </w:r>
            <w:proofErr w:type="gramEnd"/>
            <w:r w:rsidRPr="00327637">
              <w:rPr>
                <w:rFonts w:eastAsia="宋体"/>
                <w:b/>
                <w:lang w:eastAsia="zh-CN"/>
              </w:rPr>
              <w:t xml:space="preserve"> L3 measurement, all </w:t>
            </w:r>
            <w:r>
              <w:rPr>
                <w:rFonts w:eastAsia="宋体"/>
                <w:b/>
                <w:lang w:eastAsia="zh-CN"/>
              </w:rPr>
              <w:t xml:space="preserve">legacy </w:t>
            </w:r>
            <w:r w:rsidRPr="00327637">
              <w:rPr>
                <w:rFonts w:eastAsia="宋体"/>
                <w:b/>
                <w:lang w:eastAsia="zh-CN"/>
              </w:rPr>
              <w:t>R17 L1 measurements, including RLM/BFD/CBD measurements are expected to be performed only within active BWPs</w:t>
            </w:r>
            <w:r>
              <w:rPr>
                <w:rFonts w:eastAsia="宋体"/>
                <w:b/>
                <w:lang w:eastAsia="zh-CN"/>
              </w:rPr>
              <w:t>, in which good UE RF performance can be ensured for the baseband Rx</w:t>
            </w:r>
            <w:r w:rsidRPr="00327637">
              <w:rPr>
                <w:rFonts w:eastAsia="宋体"/>
                <w:b/>
                <w:lang w:eastAsia="zh-CN"/>
              </w:rPr>
              <w:t>.</w:t>
            </w:r>
          </w:p>
          <w:p w14:paraId="13825405" w14:textId="77777777" w:rsidR="00FD348A" w:rsidRPr="008C4CED" w:rsidRDefault="00FD348A" w:rsidP="00FD348A">
            <w:pPr>
              <w:overflowPunct/>
              <w:autoSpaceDE/>
              <w:autoSpaceDN/>
              <w:adjustRightInd/>
              <w:jc w:val="both"/>
              <w:textAlignment w:val="auto"/>
              <w:rPr>
                <w:rFonts w:eastAsia="宋体"/>
                <w:b/>
                <w:lang w:eastAsia="zh-CN"/>
              </w:rPr>
            </w:pPr>
            <w:r w:rsidRPr="008C4CED">
              <w:rPr>
                <w:rFonts w:eastAsia="宋体"/>
                <w:b/>
                <w:lang w:eastAsia="zh-CN"/>
              </w:rPr>
              <w:t xml:space="preserve">Proposal </w:t>
            </w:r>
            <w:proofErr w:type="gramStart"/>
            <w:r w:rsidRPr="008C4CED">
              <w:rPr>
                <w:rFonts w:eastAsia="宋体"/>
                <w:b/>
                <w:lang w:eastAsia="zh-CN"/>
              </w:rPr>
              <w:t xml:space="preserve">5  </w:t>
            </w:r>
            <w:r>
              <w:rPr>
                <w:rFonts w:eastAsia="宋体"/>
                <w:b/>
                <w:lang w:eastAsia="zh-CN"/>
              </w:rPr>
              <w:t>For</w:t>
            </w:r>
            <w:proofErr w:type="gramEnd"/>
            <w:r>
              <w:rPr>
                <w:rFonts w:eastAsia="宋体"/>
                <w:b/>
                <w:lang w:eastAsia="zh-CN"/>
              </w:rPr>
              <w:t xml:space="preserve"> the case </w:t>
            </w:r>
            <w:r w:rsidRPr="008C4CED">
              <w:rPr>
                <w:rFonts w:eastAsia="宋体"/>
                <w:b/>
                <w:lang w:eastAsia="zh-CN"/>
              </w:rPr>
              <w:t xml:space="preserve">UE </w:t>
            </w:r>
            <w:proofErr w:type="spellStart"/>
            <w:r w:rsidRPr="008C4CED">
              <w:rPr>
                <w:rFonts w:eastAsia="宋体"/>
                <w:b/>
                <w:lang w:eastAsia="zh-CN"/>
              </w:rPr>
              <w:t>channel</w:t>
            </w:r>
            <w:r>
              <w:rPr>
                <w:rFonts w:eastAsia="宋体"/>
                <w:b/>
                <w:lang w:eastAsia="zh-CN"/>
              </w:rPr>
              <w:t>_</w:t>
            </w:r>
            <w:r w:rsidRPr="008C4CED">
              <w:rPr>
                <w:rFonts w:eastAsia="宋体"/>
                <w:b/>
                <w:lang w:eastAsia="zh-CN"/>
              </w:rPr>
              <w:t>bandwidth</w:t>
            </w:r>
            <w:proofErr w:type="spellEnd"/>
            <w:r w:rsidRPr="008C4CED">
              <w:rPr>
                <w:rFonts w:eastAsia="宋体" w:hint="eastAsia"/>
                <w:b/>
                <w:lang w:eastAsia="zh-CN"/>
              </w:rPr>
              <w:t>/</w:t>
            </w:r>
            <w:r w:rsidRPr="008C4CED">
              <w:rPr>
                <w:rFonts w:eastAsia="宋体"/>
                <w:b/>
                <w:lang w:eastAsia="zh-CN"/>
              </w:rPr>
              <w:t xml:space="preserve">BWP is </w:t>
            </w:r>
            <w:r>
              <w:rPr>
                <w:rFonts w:eastAsia="宋体"/>
                <w:b/>
                <w:lang w:eastAsia="zh-CN"/>
              </w:rPr>
              <w:t xml:space="preserve">different from serving cell, if it is </w:t>
            </w:r>
            <w:r w:rsidRPr="008C4CED">
              <w:rPr>
                <w:rFonts w:eastAsia="宋体"/>
                <w:b/>
                <w:lang w:eastAsia="zh-CN"/>
              </w:rPr>
              <w:t>needed for some UE procedures</w:t>
            </w:r>
            <w:r>
              <w:rPr>
                <w:rFonts w:eastAsia="宋体"/>
                <w:b/>
                <w:lang w:eastAsia="zh-CN"/>
              </w:rPr>
              <w:t xml:space="preserve"> before cell switch, e.g. early RACH,</w:t>
            </w:r>
            <w:r w:rsidRPr="008C4CED">
              <w:rPr>
                <w:rFonts w:eastAsia="宋体"/>
                <w:b/>
                <w:lang w:eastAsia="zh-CN"/>
              </w:rPr>
              <w:t xml:space="preserve"> </w:t>
            </w:r>
            <w:r>
              <w:rPr>
                <w:rFonts w:eastAsia="宋体"/>
                <w:b/>
                <w:lang w:eastAsia="zh-CN"/>
              </w:rPr>
              <w:t xml:space="preserve">the activation delay is needed </w:t>
            </w:r>
            <w:r w:rsidRPr="008C4CED">
              <w:rPr>
                <w:rFonts w:eastAsia="宋体"/>
                <w:b/>
                <w:lang w:eastAsia="zh-CN"/>
              </w:rPr>
              <w:t>during DL pre-synchronization</w:t>
            </w:r>
            <w:r>
              <w:rPr>
                <w:rFonts w:eastAsia="宋体"/>
                <w:b/>
                <w:lang w:eastAsia="zh-CN"/>
              </w:rPr>
              <w:t xml:space="preserve"> so that </w:t>
            </w:r>
            <w:r w:rsidRPr="008C4CED">
              <w:rPr>
                <w:rFonts w:eastAsia="宋体"/>
                <w:b/>
                <w:lang w:eastAsia="zh-CN"/>
              </w:rPr>
              <w:t xml:space="preserve">the corresponding UE </w:t>
            </w:r>
            <w:r w:rsidRPr="008C4CED">
              <w:rPr>
                <w:rFonts w:eastAsia="宋体" w:hint="eastAsia"/>
                <w:b/>
                <w:lang w:eastAsia="zh-CN"/>
              </w:rPr>
              <w:t>fi</w:t>
            </w:r>
            <w:r w:rsidRPr="008C4CED">
              <w:rPr>
                <w:rFonts w:eastAsia="宋体"/>
                <w:b/>
                <w:lang w:eastAsia="zh-CN"/>
              </w:rPr>
              <w:t>lters are activated. Otherwise, UE may skip th</w:t>
            </w:r>
            <w:r>
              <w:rPr>
                <w:rFonts w:eastAsia="宋体"/>
                <w:b/>
                <w:lang w:eastAsia="zh-CN"/>
              </w:rPr>
              <w:t>is</w:t>
            </w:r>
            <w:r w:rsidRPr="008C4CED">
              <w:rPr>
                <w:rFonts w:eastAsia="宋体"/>
                <w:b/>
                <w:lang w:eastAsia="zh-CN"/>
              </w:rPr>
              <w:t xml:space="preserve"> activation </w:t>
            </w:r>
            <w:r>
              <w:rPr>
                <w:rFonts w:eastAsia="宋体"/>
                <w:b/>
                <w:lang w:eastAsia="zh-CN"/>
              </w:rPr>
              <w:t xml:space="preserve">delay </w:t>
            </w:r>
            <w:r w:rsidRPr="008C4CED">
              <w:rPr>
                <w:rFonts w:eastAsia="宋体"/>
                <w:b/>
                <w:lang w:eastAsia="zh-CN"/>
              </w:rPr>
              <w:t>during DL pre-synchronization and apply a longer delay in T</w:t>
            </w:r>
            <w:r w:rsidRPr="008C4CED">
              <w:rPr>
                <w:rFonts w:eastAsia="宋体"/>
                <w:b/>
                <w:vertAlign w:val="subscript"/>
                <w:lang w:eastAsia="zh-CN"/>
              </w:rPr>
              <w:t>processing,2</w:t>
            </w:r>
            <w:r w:rsidRPr="008C4CED">
              <w:rPr>
                <w:rFonts w:eastAsia="宋体"/>
                <w:b/>
                <w:lang w:eastAsia="zh-CN"/>
              </w:rPr>
              <w:t xml:space="preserve"> for RF warm-up and software processing. </w:t>
            </w:r>
          </w:p>
          <w:p w14:paraId="09DE12A5" w14:textId="77777777" w:rsidR="00FD348A" w:rsidRPr="00DD4EBA" w:rsidRDefault="00FD348A" w:rsidP="00FD348A">
            <w:pPr>
              <w:overflowPunct/>
              <w:autoSpaceDE/>
              <w:autoSpaceDN/>
              <w:adjustRightInd/>
              <w:jc w:val="both"/>
              <w:textAlignment w:val="auto"/>
              <w:rPr>
                <w:rFonts w:eastAsia="宋体"/>
                <w:b/>
                <w:lang w:eastAsia="zh-CN"/>
              </w:rPr>
            </w:pPr>
            <w:r w:rsidRPr="00DD4EBA">
              <w:rPr>
                <w:rFonts w:eastAsia="宋体" w:hint="eastAsia"/>
                <w:b/>
                <w:lang w:eastAsia="zh-CN"/>
              </w:rPr>
              <w:t>P</w:t>
            </w:r>
            <w:r w:rsidRPr="00DD4EBA">
              <w:rPr>
                <w:rFonts w:eastAsia="宋体"/>
                <w:b/>
                <w:lang w:eastAsia="zh-CN"/>
              </w:rPr>
              <w:t xml:space="preserve">roposal 6  If UE activation delay for applying UE </w:t>
            </w:r>
            <w:proofErr w:type="spellStart"/>
            <w:r w:rsidRPr="00DD4EBA">
              <w:rPr>
                <w:rFonts w:eastAsia="宋体"/>
                <w:b/>
                <w:lang w:eastAsia="zh-CN"/>
              </w:rPr>
              <w:t>channel_bandwidth</w:t>
            </w:r>
            <w:proofErr w:type="spellEnd"/>
            <w:r w:rsidRPr="00DD4EBA">
              <w:rPr>
                <w:rFonts w:eastAsia="宋体" w:hint="eastAsia"/>
                <w:b/>
                <w:lang w:eastAsia="zh-CN"/>
              </w:rPr>
              <w:t>/</w:t>
            </w:r>
            <w:r w:rsidRPr="00DD4EBA">
              <w:rPr>
                <w:rFonts w:eastAsia="宋体"/>
                <w:b/>
                <w:lang w:eastAsia="zh-CN"/>
              </w:rPr>
              <w:t>BWP is needed during DL pre-synchronization, the activation delay is [5ms</w:t>
            </w:r>
            <w:r w:rsidRPr="00DD4EBA">
              <w:rPr>
                <w:rFonts w:eastAsia="宋体" w:hint="eastAsia"/>
                <w:b/>
                <w:lang w:eastAsia="zh-CN"/>
              </w:rPr>
              <w:t>]</w:t>
            </w:r>
            <w:r>
              <w:rPr>
                <w:rFonts w:eastAsia="宋体"/>
                <w:b/>
                <w:lang w:eastAsia="zh-CN"/>
              </w:rPr>
              <w:t xml:space="preserve"> for intra-FR case</w:t>
            </w:r>
            <w:r w:rsidRPr="00DD4EBA">
              <w:rPr>
                <w:rFonts w:eastAsia="宋体"/>
                <w:b/>
                <w:lang w:eastAsia="zh-CN"/>
              </w:rPr>
              <w:t xml:space="preserve">, while the interruption to all other active serving cells is </w:t>
            </w:r>
            <w:r w:rsidRPr="00DD4EBA">
              <w:rPr>
                <w:rFonts w:eastAsia="宋体" w:hint="eastAsia"/>
                <w:b/>
                <w:lang w:eastAsia="zh-CN"/>
              </w:rPr>
              <w:t>[</w:t>
            </w:r>
            <w:r w:rsidRPr="00DD4EBA">
              <w:rPr>
                <w:rFonts w:eastAsia="宋体"/>
                <w:b/>
                <w:lang w:eastAsia="zh-CN"/>
              </w:rPr>
              <w:t>1ms]</w:t>
            </w:r>
            <w:r w:rsidRPr="00DD4EBA">
              <w:rPr>
                <w:rFonts w:eastAsia="宋体" w:hint="eastAsia"/>
                <w:b/>
                <w:lang w:eastAsia="zh-CN"/>
              </w:rPr>
              <w:t>.</w:t>
            </w:r>
          </w:p>
          <w:p w14:paraId="277DFAB7" w14:textId="77777777" w:rsidR="00FD348A" w:rsidRPr="0084374D" w:rsidRDefault="00FD348A" w:rsidP="00FD348A">
            <w:pPr>
              <w:overflowPunct/>
              <w:autoSpaceDE/>
              <w:autoSpaceDN/>
              <w:adjustRightInd/>
              <w:jc w:val="both"/>
              <w:textAlignment w:val="auto"/>
              <w:rPr>
                <w:rFonts w:eastAsia="宋体"/>
                <w:b/>
                <w:lang w:eastAsia="zh-CN"/>
              </w:rPr>
            </w:pPr>
            <w:r w:rsidRPr="0084374D">
              <w:rPr>
                <w:rFonts w:eastAsia="宋体" w:hint="eastAsia"/>
                <w:b/>
                <w:lang w:eastAsia="zh-CN"/>
              </w:rPr>
              <w:t>P</w:t>
            </w:r>
            <w:r w:rsidRPr="0084374D">
              <w:rPr>
                <w:rFonts w:eastAsia="宋体"/>
                <w:b/>
                <w:lang w:eastAsia="zh-CN"/>
              </w:rPr>
              <w:t xml:space="preserve">roposal 7  UE capable of performing LTM L1 measurements when RTD &gt; CP is also </w:t>
            </w:r>
            <w:r w:rsidRPr="0084374D">
              <w:rPr>
                <w:rFonts w:eastAsia="宋体"/>
                <w:b/>
                <w:lang w:eastAsia="zh-CN"/>
              </w:rPr>
              <w:lastRenderedPageBreak/>
              <w:t>assumed to be capable of TCI activation before cell switch when RTD &gt; CP. UE not supporting LTM L1 measurements is also assumed to be in-capable of TCI activation before cell switch when RTD &gt; CP.</w:t>
            </w:r>
          </w:p>
          <w:p w14:paraId="27080FDB" w14:textId="77777777" w:rsidR="00FD348A" w:rsidRPr="00AB439F" w:rsidRDefault="00FD348A" w:rsidP="00FD348A">
            <w:pPr>
              <w:overflowPunct/>
              <w:autoSpaceDE/>
              <w:autoSpaceDN/>
              <w:adjustRightInd/>
              <w:jc w:val="both"/>
              <w:textAlignment w:val="auto"/>
              <w:rPr>
                <w:rFonts w:eastAsia="宋体"/>
                <w:b/>
                <w:color w:val="000000" w:themeColor="text1"/>
                <w:lang w:val="en-US" w:eastAsia="zh-CN"/>
              </w:rPr>
            </w:pPr>
            <w:r w:rsidRPr="00AB439F">
              <w:rPr>
                <w:rFonts w:eastAsia="宋体" w:hint="eastAsia"/>
                <w:b/>
                <w:lang w:eastAsia="zh-CN"/>
              </w:rPr>
              <w:t>P</w:t>
            </w:r>
            <w:r w:rsidRPr="00AB439F">
              <w:rPr>
                <w:rFonts w:eastAsia="宋体"/>
                <w:b/>
                <w:lang w:eastAsia="zh-CN"/>
              </w:rPr>
              <w:t xml:space="preserve">roposal </w:t>
            </w:r>
            <w:proofErr w:type="gramStart"/>
            <w:r>
              <w:rPr>
                <w:rFonts w:eastAsia="宋体"/>
                <w:b/>
                <w:lang w:eastAsia="zh-CN"/>
              </w:rPr>
              <w:t>8</w:t>
            </w:r>
            <w:r w:rsidRPr="00AB439F">
              <w:rPr>
                <w:rFonts w:eastAsia="宋体"/>
                <w:b/>
                <w:lang w:eastAsia="zh-CN"/>
              </w:rPr>
              <w:t xml:space="preserve">  </w:t>
            </w:r>
            <w:r w:rsidRPr="00AB439F">
              <w:rPr>
                <w:rFonts w:eastAsia="宋体"/>
                <w:b/>
                <w:color w:val="000000" w:themeColor="text1"/>
              </w:rPr>
              <w:t>For</w:t>
            </w:r>
            <w:proofErr w:type="gramEnd"/>
            <w:r w:rsidRPr="00AB439F">
              <w:rPr>
                <w:rFonts w:eastAsia="宋体"/>
                <w:b/>
                <w:color w:val="000000" w:themeColor="text1"/>
              </w:rPr>
              <w:t xml:space="preserve"> the case when</w:t>
            </w:r>
            <w:r w:rsidRPr="00AB439F">
              <w:rPr>
                <w:rFonts w:eastAsia="宋体"/>
                <w:b/>
                <w:color w:val="000000" w:themeColor="text1"/>
                <w:lang w:val="en-US"/>
              </w:rPr>
              <w:t xml:space="preserve"> SSB index indicated in PDCCH order is not in the active TCI state list that has been activated for the target cell</w:t>
            </w:r>
            <w:r w:rsidRPr="00AB439F">
              <w:rPr>
                <w:rFonts w:eastAsia="宋体" w:hint="eastAsia"/>
                <w:b/>
                <w:color w:val="000000" w:themeColor="text1"/>
                <w:lang w:val="en-US" w:eastAsia="zh-CN"/>
              </w:rPr>
              <w:t>,</w:t>
            </w:r>
            <w:r w:rsidRPr="00AB439F">
              <w:rPr>
                <w:rFonts w:eastAsia="宋体"/>
                <w:b/>
                <w:color w:val="000000" w:themeColor="text1"/>
                <w:lang w:val="en-US" w:eastAsia="zh-CN"/>
              </w:rPr>
              <w:t xml:space="preserve"> the RRM requirements discussion is postponed until further clarification on this has been achieved in RAN1.</w:t>
            </w:r>
          </w:p>
          <w:p w14:paraId="7B550212" w14:textId="77777777" w:rsidR="00FD348A" w:rsidRPr="003C199F" w:rsidRDefault="00FD348A" w:rsidP="00FD348A">
            <w:pPr>
              <w:overflowPunct/>
              <w:autoSpaceDE/>
              <w:autoSpaceDN/>
              <w:adjustRightInd/>
              <w:jc w:val="both"/>
              <w:textAlignment w:val="auto"/>
              <w:rPr>
                <w:rFonts w:cstheme="minorHAnsi"/>
                <w:b/>
                <w:bCs/>
                <w:lang w:eastAsia="zh-CN"/>
              </w:rPr>
            </w:pPr>
            <w:r w:rsidRPr="003C199F">
              <w:rPr>
                <w:rFonts w:cs="Arial"/>
                <w:b/>
                <w:lang w:eastAsia="zh-CN"/>
              </w:rPr>
              <w:t xml:space="preserve">Proposal </w:t>
            </w:r>
            <w:proofErr w:type="gramStart"/>
            <w:r>
              <w:rPr>
                <w:rFonts w:cs="Arial"/>
                <w:b/>
                <w:lang w:eastAsia="zh-CN"/>
              </w:rPr>
              <w:t>9</w:t>
            </w:r>
            <w:r w:rsidRPr="003C199F">
              <w:rPr>
                <w:rFonts w:cs="Arial"/>
                <w:b/>
                <w:lang w:eastAsia="zh-CN"/>
              </w:rPr>
              <w:t xml:space="preserve">  </w:t>
            </w:r>
            <w:r w:rsidRPr="003C199F">
              <w:rPr>
                <w:rFonts w:cs="Arial" w:hint="eastAsia"/>
                <w:b/>
                <w:lang w:eastAsia="zh-CN"/>
              </w:rPr>
              <w:t>For</w:t>
            </w:r>
            <w:proofErr w:type="gramEnd"/>
            <w:r w:rsidRPr="003C199F">
              <w:rPr>
                <w:rFonts w:cs="Arial" w:hint="eastAsia"/>
                <w:b/>
                <w:lang w:eastAsia="zh-CN"/>
              </w:rPr>
              <w:t xml:space="preserve"> the case of </w:t>
            </w:r>
            <w:r w:rsidRPr="003C199F">
              <w:rPr>
                <w:rFonts w:cs="Arial"/>
                <w:b/>
                <w:lang w:eastAsia="zh-CN"/>
              </w:rPr>
              <w:t xml:space="preserve">PRACH bandwidth of </w:t>
            </w:r>
            <w:proofErr w:type="spellStart"/>
            <w:r w:rsidRPr="003C199F">
              <w:rPr>
                <w:rFonts w:cs="Arial"/>
                <w:b/>
                <w:lang w:eastAsia="zh-CN"/>
              </w:rPr>
              <w:t>neighbor</w:t>
            </w:r>
            <w:proofErr w:type="spellEnd"/>
            <w:r w:rsidRPr="003C199F">
              <w:rPr>
                <w:rFonts w:cs="Arial"/>
                <w:b/>
                <w:lang w:eastAsia="zh-CN"/>
              </w:rPr>
              <w:t xml:space="preserve"> cell</w:t>
            </w:r>
            <w:r w:rsidRPr="003C199F">
              <w:rPr>
                <w:rFonts w:cs="Arial" w:hint="eastAsia"/>
                <w:b/>
                <w:lang w:eastAsia="zh-CN"/>
              </w:rPr>
              <w:t xml:space="preserve"> is within</w:t>
            </w:r>
            <w:r w:rsidRPr="003C199F">
              <w:rPr>
                <w:rFonts w:cs="Arial"/>
                <w:b/>
                <w:lang w:eastAsia="zh-CN"/>
              </w:rPr>
              <w:t xml:space="preserve"> active UL BWP</w:t>
            </w:r>
            <w:r w:rsidRPr="003C199F">
              <w:rPr>
                <w:rFonts w:cs="Arial" w:hint="eastAsia"/>
                <w:b/>
                <w:lang w:eastAsia="zh-CN"/>
              </w:rPr>
              <w:t xml:space="preserve">, </w:t>
            </w:r>
            <w:r w:rsidRPr="003C199F">
              <w:rPr>
                <w:rFonts w:eastAsia="等线"/>
                <w:b/>
                <w:bCs/>
                <w:lang w:eastAsia="zh-CN"/>
              </w:rPr>
              <w:t>∆</w:t>
            </w:r>
            <w:r w:rsidRPr="003C199F">
              <w:rPr>
                <w:rFonts w:eastAsia="等线" w:hint="eastAsia"/>
                <w:b/>
                <w:bCs/>
                <w:vertAlign w:val="subscript"/>
                <w:lang w:eastAsia="zh-CN"/>
              </w:rPr>
              <w:t>RF/</w:t>
            </w:r>
            <w:proofErr w:type="spellStart"/>
            <w:r w:rsidRPr="003C199F">
              <w:rPr>
                <w:rFonts w:eastAsia="等线" w:hint="eastAsia"/>
                <w:b/>
                <w:bCs/>
                <w:vertAlign w:val="subscript"/>
                <w:lang w:eastAsia="zh-CN"/>
              </w:rPr>
              <w:t>BB_</w:t>
            </w:r>
            <w:r w:rsidRPr="003C199F">
              <w:rPr>
                <w:rFonts w:eastAsia="等线"/>
                <w:b/>
                <w:bCs/>
                <w:vertAlign w:val="subscript"/>
                <w:lang w:eastAsia="zh-CN"/>
              </w:rPr>
              <w:t>preparation</w:t>
            </w:r>
            <w:proofErr w:type="spellEnd"/>
            <w:r w:rsidRPr="003C199F">
              <w:rPr>
                <w:rFonts w:cstheme="minorHAnsi" w:hint="eastAsia"/>
                <w:b/>
                <w:bCs/>
                <w:vertAlign w:val="subscript"/>
                <w:lang w:eastAsia="zh-CN"/>
              </w:rPr>
              <w:t xml:space="preserve"> </w:t>
            </w:r>
            <w:r w:rsidRPr="003C199F">
              <w:rPr>
                <w:rFonts w:cstheme="minorHAnsi" w:hint="eastAsia"/>
                <w:b/>
                <w:bCs/>
                <w:lang w:eastAsia="zh-CN"/>
              </w:rPr>
              <w:t xml:space="preserve">is </w:t>
            </w:r>
            <w:r w:rsidRPr="003C199F">
              <w:rPr>
                <w:rFonts w:cstheme="minorHAnsi"/>
                <w:b/>
                <w:bCs/>
                <w:lang w:eastAsia="zh-CN"/>
              </w:rPr>
              <w:t>0.</w:t>
            </w:r>
          </w:p>
          <w:p w14:paraId="073D719E" w14:textId="77777777" w:rsidR="00FD348A" w:rsidRPr="003C199F" w:rsidRDefault="00FD348A" w:rsidP="00FD348A">
            <w:pPr>
              <w:overflowPunct/>
              <w:autoSpaceDE/>
              <w:autoSpaceDN/>
              <w:adjustRightInd/>
              <w:jc w:val="both"/>
              <w:textAlignment w:val="auto"/>
              <w:rPr>
                <w:rFonts w:cs="Arial"/>
                <w:b/>
                <w:lang w:eastAsia="zh-CN"/>
              </w:rPr>
            </w:pPr>
            <w:r w:rsidRPr="003C199F">
              <w:rPr>
                <w:rFonts w:eastAsia="宋体" w:hint="eastAsia"/>
                <w:b/>
                <w:lang w:eastAsia="zh-CN"/>
              </w:rPr>
              <w:t>P</w:t>
            </w:r>
            <w:r w:rsidRPr="003C199F">
              <w:rPr>
                <w:rFonts w:eastAsia="宋体"/>
                <w:b/>
                <w:lang w:eastAsia="zh-CN"/>
              </w:rPr>
              <w:t xml:space="preserve">roposal </w:t>
            </w:r>
            <w:r>
              <w:rPr>
                <w:rFonts w:eastAsia="宋体"/>
                <w:b/>
                <w:lang w:eastAsia="zh-CN"/>
              </w:rPr>
              <w:t>10</w:t>
            </w:r>
            <w:r w:rsidRPr="003C199F">
              <w:rPr>
                <w:rFonts w:eastAsia="宋体"/>
                <w:b/>
                <w:lang w:eastAsia="zh-CN"/>
              </w:rPr>
              <w:t xml:space="preserve">  </w:t>
            </w:r>
            <w:r w:rsidRPr="003C199F">
              <w:rPr>
                <w:rFonts w:cs="Arial" w:hint="eastAsia"/>
                <w:b/>
                <w:lang w:eastAsia="zh-CN"/>
              </w:rPr>
              <w:t xml:space="preserve">For the case of </w:t>
            </w:r>
            <w:r w:rsidRPr="003C199F">
              <w:rPr>
                <w:rFonts w:cs="Arial"/>
                <w:b/>
                <w:lang w:eastAsia="zh-CN"/>
              </w:rPr>
              <w:t>PRACH bandwidth is not within any of the configured UL BWPs of any active serving cell:</w:t>
            </w:r>
          </w:p>
          <w:p w14:paraId="5B3C5E4A" w14:textId="77777777" w:rsidR="00FD348A" w:rsidRPr="003C199F" w:rsidRDefault="00FD348A" w:rsidP="009F44DC">
            <w:pPr>
              <w:pStyle w:val="aff9"/>
              <w:numPr>
                <w:ilvl w:val="1"/>
                <w:numId w:val="13"/>
              </w:numPr>
              <w:overflowPunct/>
              <w:autoSpaceDE/>
              <w:autoSpaceDN/>
              <w:adjustRightInd/>
              <w:ind w:firstLineChars="0"/>
              <w:contextualSpacing/>
              <w:jc w:val="both"/>
              <w:textAlignment w:val="auto"/>
              <w:rPr>
                <w:b/>
                <w:lang w:eastAsia="zh-CN"/>
              </w:rPr>
            </w:pPr>
            <w:r w:rsidRPr="003C199F">
              <w:rPr>
                <w:b/>
                <w:lang w:eastAsia="zh-CN"/>
              </w:rPr>
              <w:t xml:space="preserve">If RAN4 </w:t>
            </w:r>
            <w:r w:rsidRPr="003C199F">
              <w:rPr>
                <w:rFonts w:hint="eastAsia"/>
                <w:b/>
                <w:lang w:eastAsia="zh-CN"/>
              </w:rPr>
              <w:t>agr</w:t>
            </w:r>
            <w:r w:rsidRPr="003C199F">
              <w:rPr>
                <w:b/>
                <w:lang w:eastAsia="zh-CN"/>
              </w:rPr>
              <w:t xml:space="preserve">ees that UE activation delay for applying UE </w:t>
            </w:r>
            <w:proofErr w:type="spellStart"/>
            <w:r w:rsidRPr="003C199F">
              <w:rPr>
                <w:b/>
                <w:lang w:eastAsia="zh-CN"/>
              </w:rPr>
              <w:t>channel_bandwidth</w:t>
            </w:r>
            <w:proofErr w:type="spellEnd"/>
            <w:r w:rsidRPr="003C199F">
              <w:rPr>
                <w:b/>
                <w:lang w:eastAsia="zh-CN"/>
              </w:rPr>
              <w:t xml:space="preserve">/BWP is counted in DL pre-synchronization, then </w:t>
            </w:r>
            <w:r w:rsidRPr="003C199F">
              <w:rPr>
                <w:rFonts w:eastAsia="等线"/>
                <w:b/>
                <w:bCs/>
                <w:lang w:eastAsia="zh-CN"/>
              </w:rPr>
              <w:t>∆</w:t>
            </w:r>
            <w:r w:rsidRPr="003C199F">
              <w:rPr>
                <w:rFonts w:eastAsia="等线" w:hint="eastAsia"/>
                <w:b/>
                <w:bCs/>
                <w:vertAlign w:val="subscript"/>
                <w:lang w:eastAsia="zh-CN"/>
              </w:rPr>
              <w:t>RF/</w:t>
            </w:r>
            <w:proofErr w:type="spellStart"/>
            <w:r w:rsidRPr="003C199F">
              <w:rPr>
                <w:rFonts w:eastAsia="等线" w:hint="eastAsia"/>
                <w:b/>
                <w:bCs/>
                <w:vertAlign w:val="subscript"/>
                <w:lang w:eastAsia="zh-CN"/>
              </w:rPr>
              <w:t>BB_</w:t>
            </w:r>
            <w:r w:rsidRPr="003C199F">
              <w:rPr>
                <w:rFonts w:eastAsia="等线"/>
                <w:b/>
                <w:bCs/>
                <w:vertAlign w:val="subscript"/>
                <w:lang w:eastAsia="zh-CN"/>
              </w:rPr>
              <w:t>preparation</w:t>
            </w:r>
            <w:proofErr w:type="spellEnd"/>
            <w:r w:rsidRPr="003C199F">
              <w:rPr>
                <w:rFonts w:eastAsia="等线"/>
                <w:b/>
                <w:bCs/>
                <w:vertAlign w:val="subscript"/>
                <w:lang w:eastAsia="zh-CN"/>
              </w:rPr>
              <w:t xml:space="preserve"> </w:t>
            </w:r>
            <w:r w:rsidRPr="003C199F">
              <w:rPr>
                <w:rFonts w:eastAsia="等线"/>
                <w:b/>
                <w:bCs/>
                <w:lang w:eastAsia="zh-CN"/>
              </w:rPr>
              <w:t>is DCI based BWP switching delay specified in clause 8.6 of TS 38.133</w:t>
            </w:r>
          </w:p>
          <w:p w14:paraId="35FA16F3" w14:textId="77777777" w:rsidR="00FD348A" w:rsidRPr="003C199F" w:rsidRDefault="00FD348A" w:rsidP="009F44DC">
            <w:pPr>
              <w:pStyle w:val="aff9"/>
              <w:numPr>
                <w:ilvl w:val="1"/>
                <w:numId w:val="13"/>
              </w:numPr>
              <w:overflowPunct/>
              <w:autoSpaceDE/>
              <w:autoSpaceDN/>
              <w:adjustRightInd/>
              <w:ind w:firstLineChars="0"/>
              <w:contextualSpacing/>
              <w:jc w:val="both"/>
              <w:textAlignment w:val="auto"/>
              <w:rPr>
                <w:b/>
                <w:lang w:eastAsia="zh-CN"/>
              </w:rPr>
            </w:pPr>
            <w:r w:rsidRPr="003C199F">
              <w:rPr>
                <w:rFonts w:hint="eastAsia"/>
                <w:b/>
                <w:lang w:eastAsia="zh-CN"/>
              </w:rPr>
              <w:t>O</w:t>
            </w:r>
            <w:r w:rsidRPr="003C199F">
              <w:rPr>
                <w:b/>
                <w:lang w:eastAsia="zh-CN"/>
              </w:rPr>
              <w:t xml:space="preserve">therwise, on top of </w:t>
            </w:r>
            <w:r w:rsidRPr="003C199F">
              <w:rPr>
                <w:rFonts w:eastAsia="等线"/>
                <w:b/>
                <w:bCs/>
                <w:lang w:eastAsia="zh-CN"/>
              </w:rPr>
              <w:t xml:space="preserve">DCI based BWP switching delay, additional delay of </w:t>
            </w:r>
            <w:r w:rsidRPr="003C199F">
              <w:rPr>
                <w:rFonts w:eastAsia="等线" w:hint="eastAsia"/>
                <w:b/>
                <w:bCs/>
                <w:lang w:eastAsia="zh-CN"/>
              </w:rPr>
              <w:t>[</w:t>
            </w:r>
            <w:r w:rsidRPr="003C199F">
              <w:rPr>
                <w:rFonts w:eastAsia="等线"/>
                <w:b/>
                <w:bCs/>
                <w:lang w:eastAsia="zh-CN"/>
              </w:rPr>
              <w:t xml:space="preserve">5ms] and interruption of </w:t>
            </w:r>
            <w:r w:rsidRPr="003C199F">
              <w:rPr>
                <w:rFonts w:eastAsia="等线" w:hint="eastAsia"/>
                <w:b/>
                <w:bCs/>
                <w:lang w:eastAsia="zh-CN"/>
              </w:rPr>
              <w:t>[</w:t>
            </w:r>
            <w:r w:rsidRPr="003C199F">
              <w:rPr>
                <w:rFonts w:eastAsia="等线"/>
                <w:b/>
                <w:bCs/>
                <w:lang w:eastAsia="zh-CN"/>
              </w:rPr>
              <w:t xml:space="preserve">1ms] </w:t>
            </w:r>
            <w:r w:rsidRPr="003C199F">
              <w:rPr>
                <w:rFonts w:eastAsia="等线" w:hint="eastAsia"/>
                <w:b/>
                <w:bCs/>
                <w:lang w:eastAsia="zh-CN"/>
              </w:rPr>
              <w:t>is</w:t>
            </w:r>
            <w:r w:rsidRPr="003C199F">
              <w:rPr>
                <w:rFonts w:eastAsia="等线"/>
                <w:b/>
                <w:bCs/>
                <w:lang w:eastAsia="zh-CN"/>
              </w:rPr>
              <w:t xml:space="preserve"> needed</w:t>
            </w:r>
            <w:r>
              <w:rPr>
                <w:rFonts w:eastAsia="等线"/>
                <w:b/>
                <w:bCs/>
                <w:lang w:eastAsia="zh-CN"/>
              </w:rPr>
              <w:t xml:space="preserve"> before RACH transmission</w:t>
            </w:r>
            <w:r w:rsidRPr="003C199F">
              <w:rPr>
                <w:rFonts w:eastAsia="等线"/>
                <w:b/>
                <w:bCs/>
                <w:lang w:eastAsia="zh-CN"/>
              </w:rPr>
              <w:t>.</w:t>
            </w:r>
          </w:p>
          <w:p w14:paraId="564F287D" w14:textId="77777777" w:rsidR="00FD348A" w:rsidRPr="00012E91" w:rsidRDefault="00FD348A" w:rsidP="00FD348A">
            <w:pPr>
              <w:overflowPunct/>
              <w:autoSpaceDE/>
              <w:autoSpaceDN/>
              <w:adjustRightInd/>
              <w:jc w:val="both"/>
              <w:textAlignment w:val="auto"/>
              <w:rPr>
                <w:rFonts w:eastAsia="宋体"/>
                <w:b/>
                <w:lang w:eastAsia="zh-CN"/>
              </w:rPr>
            </w:pPr>
            <w:r w:rsidRPr="00012E91">
              <w:rPr>
                <w:rFonts w:eastAsia="宋体" w:hint="eastAsia"/>
                <w:b/>
                <w:lang w:eastAsia="zh-CN"/>
              </w:rPr>
              <w:t>O</w:t>
            </w:r>
            <w:r w:rsidRPr="00012E91">
              <w:rPr>
                <w:rFonts w:eastAsia="宋体"/>
                <w:b/>
                <w:lang w:eastAsia="zh-CN"/>
              </w:rPr>
              <w:t xml:space="preserve">bservation </w:t>
            </w:r>
            <w:proofErr w:type="gramStart"/>
            <w:r w:rsidRPr="00012E91">
              <w:rPr>
                <w:rFonts w:eastAsia="宋体"/>
                <w:b/>
                <w:lang w:eastAsia="zh-CN"/>
              </w:rPr>
              <w:t>2  RAN</w:t>
            </w:r>
            <w:proofErr w:type="gramEnd"/>
            <w:r w:rsidRPr="00012E91">
              <w:rPr>
                <w:rFonts w:eastAsia="宋体"/>
                <w:b/>
                <w:lang w:eastAsia="zh-CN"/>
              </w:rPr>
              <w:t xml:space="preserve">1 is still discussing how to clarify the </w:t>
            </w:r>
            <w:r w:rsidRPr="00012E91">
              <w:rPr>
                <w:rFonts w:eastAsia="宋体" w:hint="eastAsia"/>
                <w:b/>
                <w:lang w:eastAsia="zh-CN"/>
              </w:rPr>
              <w:t>[</w:t>
            </w:r>
            <w:r w:rsidRPr="00012E91">
              <w:rPr>
                <w:rFonts w:eastAsia="宋体"/>
                <w:b/>
                <w:lang w:eastAsia="zh-CN"/>
              </w:rPr>
              <w:t>Per band</w:t>
            </w:r>
            <w:r w:rsidRPr="00012E91">
              <w:rPr>
                <w:rFonts w:eastAsia="宋体" w:hint="eastAsia"/>
                <w:b/>
                <w:lang w:eastAsia="zh-CN"/>
              </w:rPr>
              <w:t>/</w:t>
            </w:r>
            <w:r w:rsidRPr="00012E91">
              <w:rPr>
                <w:rFonts w:eastAsia="宋体"/>
                <w:b/>
                <w:lang w:eastAsia="zh-CN"/>
              </w:rPr>
              <w:t>BC] for Mobility related RAN1 features.</w:t>
            </w:r>
          </w:p>
          <w:p w14:paraId="35D136CD" w14:textId="77777777" w:rsidR="00FD348A" w:rsidRPr="00A57B72" w:rsidRDefault="00FD348A" w:rsidP="00FD348A">
            <w:pPr>
              <w:overflowPunct/>
              <w:autoSpaceDE/>
              <w:autoSpaceDN/>
              <w:adjustRightInd/>
              <w:jc w:val="both"/>
              <w:textAlignment w:val="auto"/>
              <w:rPr>
                <w:rFonts w:eastAsia="宋体"/>
                <w:b/>
                <w:lang w:eastAsia="zh-CN"/>
              </w:rPr>
            </w:pPr>
            <w:r w:rsidRPr="00A57B72">
              <w:rPr>
                <w:rFonts w:eastAsia="宋体" w:hint="eastAsia"/>
                <w:b/>
                <w:lang w:eastAsia="zh-CN"/>
              </w:rPr>
              <w:t>P</w:t>
            </w:r>
            <w:r w:rsidRPr="00A57B72">
              <w:rPr>
                <w:rFonts w:eastAsia="宋体"/>
                <w:b/>
                <w:lang w:eastAsia="zh-CN"/>
              </w:rPr>
              <w:t xml:space="preserve">roposal </w:t>
            </w:r>
            <w:proofErr w:type="gramStart"/>
            <w:r w:rsidRPr="00A57B72">
              <w:rPr>
                <w:rFonts w:eastAsia="宋体"/>
                <w:b/>
                <w:lang w:eastAsia="zh-CN"/>
              </w:rPr>
              <w:t>1</w:t>
            </w:r>
            <w:r>
              <w:rPr>
                <w:rFonts w:eastAsia="宋体"/>
                <w:b/>
                <w:lang w:eastAsia="zh-CN"/>
              </w:rPr>
              <w:t>1</w:t>
            </w:r>
            <w:r w:rsidRPr="00A57B72">
              <w:rPr>
                <w:rFonts w:eastAsia="宋体"/>
                <w:b/>
                <w:lang w:eastAsia="zh-CN"/>
              </w:rPr>
              <w:t xml:space="preserve">  RAN</w:t>
            </w:r>
            <w:proofErr w:type="gramEnd"/>
            <w:r w:rsidRPr="00A57B72">
              <w:rPr>
                <w:rFonts w:eastAsia="宋体"/>
                <w:b/>
                <w:lang w:eastAsia="zh-CN"/>
              </w:rPr>
              <w:t xml:space="preserve">4 </w:t>
            </w:r>
            <w:r>
              <w:rPr>
                <w:rFonts w:eastAsia="宋体"/>
                <w:b/>
                <w:lang w:eastAsia="zh-CN"/>
              </w:rPr>
              <w:t xml:space="preserve">to </w:t>
            </w:r>
            <w:r w:rsidRPr="00A57B72">
              <w:rPr>
                <w:rFonts w:eastAsia="宋体"/>
                <w:b/>
                <w:lang w:eastAsia="zh-CN"/>
              </w:rPr>
              <w:t xml:space="preserve">prioritize interruption requirements of PRACH on a candidate cell assuming </w:t>
            </w:r>
            <w:r>
              <w:rPr>
                <w:rFonts w:eastAsia="宋体"/>
                <w:b/>
                <w:lang w:eastAsia="zh-CN"/>
              </w:rPr>
              <w:t xml:space="preserve">the serving cell and </w:t>
            </w:r>
            <w:r w:rsidRPr="00A57B72">
              <w:rPr>
                <w:rFonts w:eastAsia="宋体"/>
                <w:b/>
                <w:lang w:eastAsia="zh-CN"/>
              </w:rPr>
              <w:t xml:space="preserve">candidate </w:t>
            </w:r>
            <w:r>
              <w:rPr>
                <w:rFonts w:eastAsia="宋体"/>
                <w:b/>
                <w:lang w:eastAsia="zh-CN"/>
              </w:rPr>
              <w:t>cell is within UE CA band combination capability in this release</w:t>
            </w:r>
            <w:r w:rsidRPr="00A57B72">
              <w:rPr>
                <w:rFonts w:eastAsia="宋体"/>
                <w:b/>
                <w:lang w:eastAsia="zh-CN"/>
              </w:rPr>
              <w:t>. If UE has no corresponding CA capability for the inter-CC PRACH transmission on a candidate cell, RAN4</w:t>
            </w:r>
            <w:r>
              <w:rPr>
                <w:rFonts w:eastAsia="宋体"/>
                <w:b/>
                <w:lang w:eastAsia="zh-CN"/>
              </w:rPr>
              <w:t xml:space="preserve"> shall</w:t>
            </w:r>
            <w:r w:rsidRPr="00A57B72">
              <w:rPr>
                <w:rFonts w:eastAsia="宋体"/>
                <w:b/>
                <w:lang w:eastAsia="zh-CN"/>
              </w:rPr>
              <w:t xml:space="preserve"> hold the RRM requirement </w:t>
            </w:r>
            <w:r>
              <w:rPr>
                <w:rFonts w:eastAsia="宋体"/>
                <w:b/>
                <w:lang w:eastAsia="zh-CN"/>
              </w:rPr>
              <w:t>discussion</w:t>
            </w:r>
            <w:r w:rsidRPr="00A57B72">
              <w:rPr>
                <w:rFonts w:eastAsia="宋体"/>
                <w:b/>
                <w:lang w:eastAsia="zh-CN"/>
              </w:rPr>
              <w:t xml:space="preserve"> until RAN1/2 concludes </w:t>
            </w:r>
            <w:r>
              <w:rPr>
                <w:rFonts w:eastAsia="宋体"/>
                <w:b/>
                <w:lang w:eastAsia="zh-CN"/>
              </w:rPr>
              <w:t>corresponding mechanism.</w:t>
            </w:r>
          </w:p>
          <w:p w14:paraId="363025D3" w14:textId="77777777" w:rsidR="00FD348A" w:rsidRPr="009D5B97" w:rsidRDefault="00FD348A" w:rsidP="00FD348A">
            <w:pPr>
              <w:overflowPunct/>
              <w:autoSpaceDE/>
              <w:autoSpaceDN/>
              <w:adjustRightInd/>
              <w:jc w:val="both"/>
              <w:textAlignment w:val="auto"/>
              <w:rPr>
                <w:rFonts w:eastAsia="宋体"/>
                <w:b/>
                <w:lang w:eastAsia="zh-CN"/>
              </w:rPr>
            </w:pPr>
            <w:r w:rsidRPr="009D5B97">
              <w:rPr>
                <w:rFonts w:eastAsia="宋体" w:hint="eastAsia"/>
                <w:b/>
                <w:lang w:eastAsia="zh-CN"/>
              </w:rPr>
              <w:t>P</w:t>
            </w:r>
            <w:r w:rsidRPr="009D5B97">
              <w:rPr>
                <w:rFonts w:eastAsia="宋体"/>
                <w:b/>
                <w:lang w:eastAsia="zh-CN"/>
              </w:rPr>
              <w:t>roposal 1</w:t>
            </w:r>
            <w:r>
              <w:rPr>
                <w:rFonts w:eastAsia="宋体"/>
                <w:b/>
                <w:lang w:eastAsia="zh-CN"/>
              </w:rPr>
              <w:t>2</w:t>
            </w:r>
            <w:r w:rsidRPr="009D5B97">
              <w:rPr>
                <w:rFonts w:eastAsia="宋体"/>
                <w:b/>
                <w:lang w:eastAsia="zh-CN"/>
              </w:rPr>
              <w:t xml:space="preserve">  Unless RAN1 further clarify [per band</w:t>
            </w:r>
            <w:r w:rsidRPr="009D5B97">
              <w:rPr>
                <w:rFonts w:eastAsia="宋体" w:hint="eastAsia"/>
                <w:b/>
                <w:lang w:eastAsia="zh-CN"/>
              </w:rPr>
              <w:t>/</w:t>
            </w:r>
            <w:r w:rsidRPr="009D5B97">
              <w:rPr>
                <w:rFonts w:eastAsia="宋体"/>
                <w:b/>
                <w:lang w:eastAsia="zh-CN"/>
              </w:rPr>
              <w:t>BC] in the RAN1 features, RAN4 only needs to specify UL interruption requirements for PDCCH ordered RACH before cell switch</w:t>
            </w:r>
            <w:r>
              <w:rPr>
                <w:rFonts w:eastAsia="宋体"/>
                <w:b/>
                <w:lang w:eastAsia="zh-CN"/>
              </w:rPr>
              <w:t xml:space="preserve"> for the following cases</w:t>
            </w:r>
            <w:r w:rsidRPr="009D5B97">
              <w:rPr>
                <w:rFonts w:eastAsia="宋体"/>
                <w:b/>
                <w:lang w:eastAsia="zh-CN"/>
              </w:rPr>
              <w:t>:</w:t>
            </w:r>
          </w:p>
          <w:p w14:paraId="7027D0D6" w14:textId="77777777" w:rsidR="00FD348A" w:rsidRPr="009D5B97" w:rsidRDefault="00FD348A" w:rsidP="009F44DC">
            <w:pPr>
              <w:pStyle w:val="aff9"/>
              <w:numPr>
                <w:ilvl w:val="1"/>
                <w:numId w:val="41"/>
              </w:numPr>
              <w:overflowPunct/>
              <w:autoSpaceDE/>
              <w:autoSpaceDN/>
              <w:adjustRightInd/>
              <w:ind w:firstLineChars="0"/>
              <w:contextualSpacing/>
              <w:jc w:val="both"/>
              <w:textAlignment w:val="auto"/>
              <w:rPr>
                <w:b/>
                <w:lang w:eastAsia="zh-CN"/>
              </w:rPr>
            </w:pPr>
            <w:r w:rsidRPr="009D5B97">
              <w:rPr>
                <w:b/>
                <w:lang w:eastAsia="zh-CN"/>
              </w:rPr>
              <w:t xml:space="preserve">Case I: If the serving cell and candidate cell is </w:t>
            </w:r>
            <w:r w:rsidRPr="009D5B97">
              <w:rPr>
                <w:rFonts w:hint="eastAsia"/>
                <w:b/>
                <w:lang w:eastAsia="zh-CN"/>
              </w:rPr>
              <w:t>wit</w:t>
            </w:r>
            <w:r w:rsidRPr="009D5B97">
              <w:rPr>
                <w:b/>
                <w:lang w:eastAsia="zh-CN"/>
              </w:rPr>
              <w:t xml:space="preserve">hin DL CA capability, but UE BWP/CH_BW </w:t>
            </w:r>
            <w:r w:rsidRPr="009D5B97">
              <w:rPr>
                <w:rFonts w:hint="eastAsia"/>
                <w:b/>
                <w:lang w:eastAsia="zh-CN"/>
              </w:rPr>
              <w:t>as</w:t>
            </w:r>
            <w:r w:rsidRPr="009D5B97">
              <w:rPr>
                <w:b/>
                <w:lang w:eastAsia="zh-CN"/>
              </w:rPr>
              <w:t>sociated to the PRACH of candidate cell is not within UL CA capability, UL interruption on serving cell includes the RF retuning time, and PRACH transmission time.</w:t>
            </w:r>
          </w:p>
          <w:p w14:paraId="4283A2FE" w14:textId="77777777" w:rsidR="00FD348A" w:rsidRPr="009D5B97" w:rsidRDefault="00FD348A" w:rsidP="009F44DC">
            <w:pPr>
              <w:pStyle w:val="aff9"/>
              <w:numPr>
                <w:ilvl w:val="1"/>
                <w:numId w:val="41"/>
              </w:numPr>
              <w:overflowPunct/>
              <w:autoSpaceDE/>
              <w:autoSpaceDN/>
              <w:adjustRightInd/>
              <w:ind w:firstLineChars="0"/>
              <w:contextualSpacing/>
              <w:jc w:val="both"/>
              <w:textAlignment w:val="auto"/>
              <w:rPr>
                <w:b/>
                <w:lang w:eastAsia="zh-CN"/>
              </w:rPr>
            </w:pPr>
            <w:r w:rsidRPr="009D5B97">
              <w:rPr>
                <w:b/>
                <w:lang w:eastAsia="zh-CN"/>
              </w:rPr>
              <w:t xml:space="preserve">Case II: If the serving cell and candidate cell is </w:t>
            </w:r>
            <w:r w:rsidRPr="009D5B97">
              <w:rPr>
                <w:rFonts w:hint="eastAsia"/>
                <w:b/>
                <w:lang w:eastAsia="zh-CN"/>
              </w:rPr>
              <w:t>wit</w:t>
            </w:r>
            <w:r w:rsidRPr="009D5B97">
              <w:rPr>
                <w:b/>
                <w:lang w:eastAsia="zh-CN"/>
              </w:rPr>
              <w:t xml:space="preserve">hin DL CA capability, and UE BWP/CH_BW </w:t>
            </w:r>
            <w:r w:rsidRPr="009D5B97">
              <w:rPr>
                <w:rFonts w:hint="eastAsia"/>
                <w:b/>
                <w:lang w:eastAsia="zh-CN"/>
              </w:rPr>
              <w:t>as</w:t>
            </w:r>
            <w:r w:rsidRPr="009D5B97">
              <w:rPr>
                <w:b/>
                <w:lang w:eastAsia="zh-CN"/>
              </w:rPr>
              <w:t>sociated to the PRACH of candidate cell is within UL CA capability, but UE does not support simultaneous UL transmission between UL carriers, UL interruption on serving cell includes only PRACH transmission time.</w:t>
            </w:r>
          </w:p>
          <w:p w14:paraId="4F10D0DA" w14:textId="77777777" w:rsidR="00FD348A" w:rsidRPr="009D5B97" w:rsidRDefault="00FD348A" w:rsidP="009F44DC">
            <w:pPr>
              <w:pStyle w:val="aff9"/>
              <w:numPr>
                <w:ilvl w:val="1"/>
                <w:numId w:val="41"/>
              </w:numPr>
              <w:overflowPunct/>
              <w:autoSpaceDE/>
              <w:autoSpaceDN/>
              <w:adjustRightInd/>
              <w:ind w:firstLineChars="0"/>
              <w:contextualSpacing/>
              <w:jc w:val="both"/>
              <w:textAlignment w:val="auto"/>
              <w:rPr>
                <w:b/>
                <w:lang w:eastAsia="zh-CN"/>
              </w:rPr>
            </w:pPr>
            <w:r w:rsidRPr="009D5B97">
              <w:rPr>
                <w:b/>
                <w:lang w:eastAsia="zh-CN"/>
              </w:rPr>
              <w:t>Case III: If UE has the corresponding CA capability and simultaneous UL</w:t>
            </w:r>
            <w:r>
              <w:rPr>
                <w:b/>
                <w:lang w:eastAsia="zh-CN"/>
              </w:rPr>
              <w:t>-TX</w:t>
            </w:r>
            <w:r w:rsidRPr="009D5B97">
              <w:rPr>
                <w:b/>
                <w:lang w:eastAsia="zh-CN"/>
              </w:rPr>
              <w:t xml:space="preserve"> capability, no interruption on UL is needed.</w:t>
            </w:r>
          </w:p>
          <w:p w14:paraId="53290839" w14:textId="77777777" w:rsidR="00FD348A" w:rsidRPr="009D5B97" w:rsidRDefault="00FD348A" w:rsidP="009F44DC">
            <w:pPr>
              <w:pStyle w:val="aff9"/>
              <w:numPr>
                <w:ilvl w:val="1"/>
                <w:numId w:val="41"/>
              </w:numPr>
              <w:overflowPunct/>
              <w:autoSpaceDE/>
              <w:autoSpaceDN/>
              <w:adjustRightInd/>
              <w:ind w:firstLineChars="0"/>
              <w:contextualSpacing/>
              <w:jc w:val="both"/>
              <w:textAlignment w:val="auto"/>
              <w:rPr>
                <w:b/>
                <w:lang w:eastAsia="zh-CN"/>
              </w:rPr>
            </w:pPr>
            <w:r w:rsidRPr="009D5B97">
              <w:rPr>
                <w:b/>
                <w:lang w:eastAsia="zh-CN"/>
              </w:rPr>
              <w:t>Whether Case I is supported in RAN1 procedure needs further confirmation from RAN1. For case II and case III, interruption due to activation of UE filters is discussed separately.</w:t>
            </w:r>
          </w:p>
          <w:p w14:paraId="682D420E" w14:textId="77777777" w:rsidR="00FD348A" w:rsidRPr="00951F5D" w:rsidRDefault="00FD348A" w:rsidP="00FD348A">
            <w:pPr>
              <w:overflowPunct/>
              <w:autoSpaceDE/>
              <w:autoSpaceDN/>
              <w:adjustRightInd/>
              <w:jc w:val="both"/>
              <w:textAlignment w:val="auto"/>
              <w:rPr>
                <w:rFonts w:eastAsia="宋体"/>
                <w:b/>
                <w:lang w:eastAsia="zh-CN"/>
              </w:rPr>
            </w:pPr>
            <w:r w:rsidRPr="00951F5D">
              <w:rPr>
                <w:rFonts w:eastAsia="宋体" w:hint="eastAsia"/>
                <w:b/>
                <w:lang w:eastAsia="zh-CN"/>
              </w:rPr>
              <w:t>O</w:t>
            </w:r>
            <w:r w:rsidRPr="00951F5D">
              <w:rPr>
                <w:rFonts w:eastAsia="宋体"/>
                <w:b/>
                <w:lang w:eastAsia="zh-CN"/>
              </w:rPr>
              <w:t xml:space="preserve">bservation </w:t>
            </w:r>
            <w:proofErr w:type="gramStart"/>
            <w:r w:rsidRPr="00951F5D">
              <w:rPr>
                <w:rFonts w:eastAsia="宋体"/>
                <w:b/>
                <w:lang w:eastAsia="zh-CN"/>
              </w:rPr>
              <w:t>3  In</w:t>
            </w:r>
            <w:proofErr w:type="gramEnd"/>
            <w:r w:rsidRPr="00951F5D">
              <w:rPr>
                <w:rFonts w:eastAsia="宋体"/>
                <w:b/>
                <w:lang w:eastAsia="zh-CN"/>
              </w:rPr>
              <w:t xml:space="preserve"> RAN1 RRC parameters, </w:t>
            </w:r>
            <w:r w:rsidRPr="00951F5D">
              <w:rPr>
                <w:rFonts w:eastAsia="宋体"/>
                <w:b/>
                <w:i/>
                <w:lang w:eastAsia="zh-CN"/>
              </w:rPr>
              <w:t>n-</w:t>
            </w:r>
            <w:proofErr w:type="spellStart"/>
            <w:r w:rsidRPr="00951F5D">
              <w:rPr>
                <w:rFonts w:eastAsia="宋体"/>
                <w:b/>
                <w:i/>
                <w:lang w:eastAsia="zh-CN"/>
              </w:rPr>
              <w:t>TimingAdvanceOffset</w:t>
            </w:r>
            <w:proofErr w:type="spellEnd"/>
            <w:r w:rsidRPr="00951F5D">
              <w:rPr>
                <w:rFonts w:eastAsia="宋体"/>
                <w:b/>
                <w:i/>
                <w:lang w:eastAsia="zh-CN"/>
              </w:rPr>
              <w:t xml:space="preserve"> </w:t>
            </w:r>
            <w:r w:rsidRPr="00951F5D">
              <w:rPr>
                <w:rFonts w:eastAsia="宋体" w:hint="eastAsia"/>
                <w:b/>
                <w:lang w:eastAsia="zh-CN"/>
              </w:rPr>
              <w:t>is</w:t>
            </w:r>
            <w:r w:rsidRPr="00951F5D">
              <w:rPr>
                <w:rFonts w:eastAsia="宋体"/>
                <w:b/>
                <w:lang w:eastAsia="zh-CN"/>
              </w:rPr>
              <w:t xml:space="preserve"> not yet included in </w:t>
            </w:r>
            <w:r w:rsidRPr="00951F5D">
              <w:rPr>
                <w:rFonts w:eastAsia="宋体"/>
                <w:b/>
                <w:i/>
                <w:lang w:eastAsia="zh-CN"/>
              </w:rPr>
              <w:t>LTM-Candidate-r18</w:t>
            </w:r>
            <w:r w:rsidRPr="00951F5D">
              <w:rPr>
                <w:rFonts w:eastAsia="宋体"/>
                <w:b/>
                <w:lang w:eastAsia="zh-CN"/>
              </w:rPr>
              <w:t>.</w:t>
            </w:r>
          </w:p>
          <w:p w14:paraId="2B4BFAA3" w14:textId="77777777" w:rsidR="00FD348A" w:rsidRDefault="00FD348A" w:rsidP="00FD348A">
            <w:pPr>
              <w:overflowPunct/>
              <w:autoSpaceDE/>
              <w:autoSpaceDN/>
              <w:adjustRightInd/>
              <w:jc w:val="both"/>
              <w:textAlignment w:val="auto"/>
              <w:rPr>
                <w:rFonts w:eastAsia="宋体"/>
                <w:b/>
                <w:lang w:eastAsia="zh-CN"/>
              </w:rPr>
            </w:pPr>
            <w:r w:rsidRPr="00CE5118">
              <w:rPr>
                <w:rFonts w:eastAsia="宋体"/>
                <w:b/>
                <w:lang w:eastAsia="zh-CN"/>
              </w:rPr>
              <w:t xml:space="preserve">Proposal </w:t>
            </w:r>
            <w:proofErr w:type="gramStart"/>
            <w:r w:rsidRPr="00CE5118">
              <w:rPr>
                <w:rFonts w:eastAsia="宋体"/>
                <w:b/>
                <w:lang w:eastAsia="zh-CN"/>
              </w:rPr>
              <w:t>1</w:t>
            </w:r>
            <w:r>
              <w:rPr>
                <w:rFonts w:eastAsia="宋体"/>
                <w:b/>
                <w:lang w:eastAsia="zh-CN"/>
              </w:rPr>
              <w:t>3</w:t>
            </w:r>
            <w:r w:rsidRPr="00CE5118">
              <w:rPr>
                <w:rFonts w:eastAsia="宋体"/>
                <w:b/>
                <w:lang w:eastAsia="zh-CN"/>
              </w:rPr>
              <w:t xml:space="preserve">  </w:t>
            </w:r>
            <w:r>
              <w:rPr>
                <w:rFonts w:eastAsia="宋体"/>
                <w:b/>
                <w:lang w:eastAsia="zh-CN"/>
              </w:rPr>
              <w:t>For</w:t>
            </w:r>
            <w:proofErr w:type="gramEnd"/>
            <w:r>
              <w:rPr>
                <w:rFonts w:eastAsia="宋体"/>
                <w:b/>
                <w:lang w:eastAsia="zh-CN"/>
              </w:rPr>
              <w:t xml:space="preserve"> PDCCH-ordered RACH to neighbour cell, UE always assumes the serving cell </w:t>
            </w:r>
            <w:r w:rsidRPr="00851195">
              <w:rPr>
                <w:rFonts w:eastAsia="宋体"/>
                <w:b/>
                <w:i/>
                <w:lang w:eastAsia="zh-CN"/>
              </w:rPr>
              <w:t>n-</w:t>
            </w:r>
            <w:proofErr w:type="spellStart"/>
            <w:r w:rsidRPr="00851195">
              <w:rPr>
                <w:rFonts w:eastAsia="宋体"/>
                <w:b/>
                <w:i/>
                <w:lang w:eastAsia="zh-CN"/>
              </w:rPr>
              <w:t>TimingAdvanceOffset</w:t>
            </w:r>
            <w:proofErr w:type="spellEnd"/>
            <w:r w:rsidRPr="00851195">
              <w:rPr>
                <w:rFonts w:eastAsia="宋体"/>
                <w:b/>
                <w:lang w:eastAsia="zh-CN"/>
              </w:rPr>
              <w:t xml:space="preserve"> </w:t>
            </w:r>
            <w:r>
              <w:rPr>
                <w:rFonts w:eastAsia="宋体"/>
                <w:b/>
                <w:lang w:eastAsia="zh-CN"/>
              </w:rPr>
              <w:t>also applies for the cell where PRACH transmitted.</w:t>
            </w:r>
          </w:p>
          <w:p w14:paraId="1CDB1A1B" w14:textId="77777777" w:rsidR="00FD348A" w:rsidRPr="003007F1" w:rsidRDefault="00FD348A" w:rsidP="00FD348A">
            <w:pPr>
              <w:overflowPunct/>
              <w:autoSpaceDE/>
              <w:autoSpaceDN/>
              <w:adjustRightInd/>
              <w:jc w:val="both"/>
              <w:textAlignment w:val="auto"/>
              <w:rPr>
                <w:rFonts w:eastAsia="宋体"/>
                <w:b/>
                <w:lang w:eastAsia="zh-CN"/>
              </w:rPr>
            </w:pPr>
            <w:r w:rsidRPr="003007F1">
              <w:rPr>
                <w:rFonts w:eastAsia="宋体"/>
                <w:b/>
                <w:lang w:eastAsia="zh-CN"/>
              </w:rPr>
              <w:t xml:space="preserve">Observation </w:t>
            </w:r>
            <w:proofErr w:type="gramStart"/>
            <w:r w:rsidRPr="003007F1">
              <w:rPr>
                <w:rFonts w:eastAsia="宋体"/>
                <w:b/>
                <w:lang w:eastAsia="zh-CN"/>
              </w:rPr>
              <w:t>4  In</w:t>
            </w:r>
            <w:proofErr w:type="gramEnd"/>
            <w:r w:rsidRPr="003007F1">
              <w:rPr>
                <w:rFonts w:eastAsia="宋体"/>
                <w:b/>
                <w:lang w:eastAsia="zh-CN"/>
              </w:rPr>
              <w:t xml:space="preserve"> R18 LTM, no enhancement to the TAG is agreed in RAN1/2. The reference cell specified in TS 38.133 for the TAG where UE maintains can only be serving cell.</w:t>
            </w:r>
          </w:p>
          <w:p w14:paraId="1C853DF3" w14:textId="77777777" w:rsidR="00FD348A" w:rsidRPr="00CE5118" w:rsidRDefault="00FD348A" w:rsidP="00FD348A">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 xml:space="preserve">14  </w:t>
            </w:r>
            <w:r w:rsidRPr="00CE5118">
              <w:rPr>
                <w:rFonts w:eastAsia="宋体"/>
                <w:b/>
                <w:lang w:eastAsia="zh-CN"/>
              </w:rPr>
              <w:t>Re</w:t>
            </w:r>
            <w:proofErr w:type="gramEnd"/>
            <w:r w:rsidRPr="00CE5118">
              <w:rPr>
                <w:rFonts w:eastAsia="宋体"/>
                <w:b/>
                <w:lang w:eastAsia="zh-CN"/>
              </w:rPr>
              <w:t>-use the UL timing adjustment requirements defined for R17 FR2 HST as the baseline for PDCCH-ordered RACH to neighbour cell before cell switch command.</w:t>
            </w:r>
          </w:p>
          <w:p w14:paraId="7E18882E" w14:textId="05B417A9" w:rsidR="00F27C16" w:rsidRPr="00FD348A" w:rsidRDefault="00FD348A" w:rsidP="00FD348A">
            <w:pPr>
              <w:overflowPunct/>
              <w:autoSpaceDE/>
              <w:autoSpaceDN/>
              <w:adjustRightInd/>
              <w:jc w:val="both"/>
              <w:textAlignment w:val="auto"/>
              <w:rPr>
                <w:rFonts w:eastAsia="宋体"/>
                <w:b/>
                <w:lang w:eastAsia="zh-CN"/>
              </w:rPr>
            </w:pPr>
            <w:r w:rsidRPr="00BD7D85">
              <w:rPr>
                <w:rFonts w:eastAsia="宋体"/>
                <w:b/>
                <w:lang w:eastAsia="zh-CN"/>
              </w:rPr>
              <w:t xml:space="preserve">Proposal </w:t>
            </w:r>
            <w:proofErr w:type="gramStart"/>
            <w:r w:rsidRPr="00BD7D85">
              <w:rPr>
                <w:rFonts w:eastAsia="宋体"/>
                <w:b/>
                <w:lang w:eastAsia="zh-CN"/>
              </w:rPr>
              <w:t>1</w:t>
            </w:r>
            <w:r>
              <w:rPr>
                <w:rFonts w:eastAsia="宋体"/>
                <w:b/>
                <w:lang w:eastAsia="zh-CN"/>
              </w:rPr>
              <w:t>5</w:t>
            </w:r>
            <w:r w:rsidRPr="00BD7D85">
              <w:rPr>
                <w:rFonts w:eastAsia="宋体"/>
                <w:b/>
                <w:lang w:eastAsia="zh-CN"/>
              </w:rPr>
              <w:t xml:space="preserve">  UE</w:t>
            </w:r>
            <w:proofErr w:type="gramEnd"/>
            <w:r w:rsidRPr="00BD7D85">
              <w:rPr>
                <w:rFonts w:eastAsia="宋体"/>
                <w:b/>
                <w:lang w:eastAsia="zh-CN"/>
              </w:rPr>
              <w:t xml:space="preserve">-based TA during cell switch command can be applicable to both with-early-RACH scenario and without-early-RACH scenario. No need to specify specific UL </w:t>
            </w:r>
            <w:r w:rsidRPr="00BD7D85">
              <w:rPr>
                <w:rFonts w:eastAsia="宋体"/>
                <w:b/>
                <w:lang w:eastAsia="zh-CN"/>
              </w:rPr>
              <w:lastRenderedPageBreak/>
              <w:t>Tx timing requirements for UE-based TA.</w:t>
            </w:r>
          </w:p>
        </w:tc>
      </w:tr>
      <w:tr w:rsidR="00F27C16" w14:paraId="75AB47A2" w14:textId="77777777" w:rsidTr="00B31110">
        <w:trPr>
          <w:trHeight w:val="468"/>
        </w:trPr>
        <w:tc>
          <w:tcPr>
            <w:tcW w:w="1616" w:type="dxa"/>
          </w:tcPr>
          <w:p w14:paraId="24B8D7E6" w14:textId="7B8C0C09" w:rsidR="00F27C16" w:rsidRPr="00C85FE5" w:rsidRDefault="00A42927" w:rsidP="00F27C16">
            <w:pPr>
              <w:spacing w:before="120" w:after="120"/>
            </w:pPr>
            <w:hyperlink r:id="rId26" w:history="1">
              <w:r w:rsidR="00F27C16">
                <w:rPr>
                  <w:rStyle w:val="af0"/>
                  <w:rFonts w:ascii="Arial" w:hAnsi="Arial" w:cs="Arial"/>
                  <w:b/>
                  <w:bCs/>
                  <w:sz w:val="16"/>
                  <w:szCs w:val="16"/>
                </w:rPr>
                <w:t>R4-2316880</w:t>
              </w:r>
            </w:hyperlink>
          </w:p>
        </w:tc>
        <w:tc>
          <w:tcPr>
            <w:tcW w:w="1425" w:type="dxa"/>
          </w:tcPr>
          <w:p w14:paraId="623F5BD6" w14:textId="1C2839B7" w:rsidR="00F27C16" w:rsidRPr="00176877" w:rsidRDefault="00F27C16" w:rsidP="00F27C16">
            <w:pPr>
              <w:spacing w:before="120" w:after="120"/>
              <w:rPr>
                <w:rFonts w:eastAsiaTheme="minorEastAsia"/>
                <w:lang w:eastAsia="zh-CN"/>
              </w:rPr>
            </w:pPr>
            <w:r>
              <w:rPr>
                <w:rFonts w:ascii="Arial" w:hAnsi="Arial" w:cs="Arial"/>
                <w:sz w:val="16"/>
                <w:szCs w:val="16"/>
              </w:rPr>
              <w:t>Qualcomm Incorporated</w:t>
            </w:r>
          </w:p>
        </w:tc>
        <w:tc>
          <w:tcPr>
            <w:tcW w:w="6590" w:type="dxa"/>
          </w:tcPr>
          <w:p w14:paraId="55404FD2" w14:textId="77777777" w:rsidR="00333589" w:rsidRPr="005441B8" w:rsidRDefault="00333589" w:rsidP="00333589">
            <w:pPr>
              <w:jc w:val="both"/>
              <w:rPr>
                <w:b/>
                <w:bCs/>
              </w:rPr>
            </w:pPr>
            <w:r>
              <w:rPr>
                <w:b/>
                <w:bCs/>
              </w:rPr>
              <w:t>Observation 1</w:t>
            </w:r>
            <w:r w:rsidRPr="005441B8">
              <w:rPr>
                <w:b/>
                <w:bCs/>
              </w:rPr>
              <w:t xml:space="preserve">: </w:t>
            </w:r>
            <w:r w:rsidRPr="008F5E56">
              <w:rPr>
                <w:b/>
                <w:bCs/>
              </w:rPr>
              <w:t xml:space="preserve">For PDCCH-order based PRACH on a candidate cell </w:t>
            </w:r>
            <w:r>
              <w:rPr>
                <w:b/>
                <w:bCs/>
              </w:rPr>
              <w:t>for which UE does not have active RF ready</w:t>
            </w:r>
            <w:r w:rsidRPr="008F5E56">
              <w:rPr>
                <w:b/>
                <w:bCs/>
              </w:rPr>
              <w:t>, an additional UE capability latency component</w:t>
            </w:r>
            <w:r>
              <w:rPr>
                <w:b/>
                <w:bCs/>
              </w:rPr>
              <w:t>, e.g.</w:t>
            </w:r>
            <w:r w:rsidRPr="008F5E56">
              <w:rPr>
                <w:b/>
                <w:bCs/>
              </w:rPr>
              <w:t xml:space="preserve"> </w:t>
            </w:r>
            <w:proofErr w:type="spellStart"/>
            <w:r w:rsidRPr="008F5E56">
              <w:rPr>
                <w:b/>
                <w:bCs/>
              </w:rPr>
              <w:t>Tprepare</w:t>
            </w:r>
            <w:proofErr w:type="spellEnd"/>
            <w:r>
              <w:rPr>
                <w:b/>
                <w:bCs/>
              </w:rPr>
              <w:t>,</w:t>
            </w:r>
            <w:r w:rsidRPr="008F5E56">
              <w:rPr>
                <w:b/>
                <w:bCs/>
              </w:rPr>
              <w:t xml:space="preserve"> </w:t>
            </w:r>
            <w:r>
              <w:rPr>
                <w:b/>
                <w:bCs/>
              </w:rPr>
              <w:t xml:space="preserve">needs </w:t>
            </w:r>
            <w:r w:rsidRPr="008F5E56">
              <w:rPr>
                <w:b/>
                <w:bCs/>
              </w:rPr>
              <w:t>be added to the existing time gap between the PDCCH order DCI and PRACH</w:t>
            </w:r>
            <w:r>
              <w:rPr>
                <w:b/>
                <w:bCs/>
              </w:rPr>
              <w:t>.</w:t>
            </w:r>
          </w:p>
          <w:p w14:paraId="1F42FE89" w14:textId="77777777" w:rsidR="00333589" w:rsidRPr="005441B8" w:rsidRDefault="00333589" w:rsidP="00333589">
            <w:pPr>
              <w:jc w:val="both"/>
              <w:rPr>
                <w:b/>
                <w:bCs/>
              </w:rPr>
            </w:pPr>
            <w:r>
              <w:rPr>
                <w:b/>
                <w:bCs/>
              </w:rPr>
              <w:t>Observation 2</w:t>
            </w:r>
            <w:r w:rsidRPr="005441B8">
              <w:rPr>
                <w:b/>
                <w:bCs/>
              </w:rPr>
              <w:t xml:space="preserve">: </w:t>
            </w:r>
            <w:r w:rsidRPr="00463E07">
              <w:rPr>
                <w:b/>
                <w:bCs/>
              </w:rPr>
              <w:t xml:space="preserve">Latency and Interruption length </w:t>
            </w:r>
            <w:r>
              <w:rPr>
                <w:b/>
                <w:bCs/>
              </w:rPr>
              <w:t xml:space="preserve">upon LTM PDCCH order band PRACH transmission </w:t>
            </w:r>
            <w:r w:rsidRPr="00463E07">
              <w:rPr>
                <w:b/>
                <w:bCs/>
              </w:rPr>
              <w:t xml:space="preserve">heavily depend on UE capabilities (e.g. </w:t>
            </w:r>
            <w:proofErr w:type="spellStart"/>
            <w:r w:rsidRPr="00463E07">
              <w:rPr>
                <w:b/>
                <w:bCs/>
              </w:rPr>
              <w:t>parallelTxPRACH</w:t>
            </w:r>
            <w:proofErr w:type="spellEnd"/>
            <w:r w:rsidRPr="00463E07">
              <w:rPr>
                <w:b/>
                <w:bCs/>
              </w:rPr>
              <w:t>-SRS-PUCCH-PUSCH, band combinations of UL CA, etc.)</w:t>
            </w:r>
            <w:r>
              <w:rPr>
                <w:b/>
                <w:bCs/>
              </w:rPr>
              <w:t>,</w:t>
            </w:r>
            <w:r w:rsidRPr="00463E07">
              <w:rPr>
                <w:b/>
                <w:bCs/>
              </w:rPr>
              <w:t xml:space="preserve"> given CA </w:t>
            </w:r>
            <w:r>
              <w:rPr>
                <w:b/>
                <w:bCs/>
              </w:rPr>
              <w:t xml:space="preserve">configuration, </w:t>
            </w:r>
            <w:r w:rsidRPr="00463E07">
              <w:rPr>
                <w:b/>
                <w:bCs/>
              </w:rPr>
              <w:t>BWP configurations</w:t>
            </w:r>
            <w:r>
              <w:rPr>
                <w:b/>
                <w:bCs/>
              </w:rPr>
              <w:t>,</w:t>
            </w:r>
            <w:r w:rsidRPr="00463E07">
              <w:rPr>
                <w:b/>
                <w:bCs/>
              </w:rPr>
              <w:t xml:space="preserve"> and such.</w:t>
            </w:r>
          </w:p>
          <w:p w14:paraId="682BA00A" w14:textId="77777777" w:rsidR="00333589" w:rsidRDefault="00333589" w:rsidP="00333589">
            <w:pPr>
              <w:rPr>
                <w:b/>
                <w:bCs/>
              </w:rPr>
            </w:pPr>
            <w:r w:rsidRPr="00017940">
              <w:rPr>
                <w:b/>
                <w:bCs/>
              </w:rPr>
              <w:t>Proposal 1:</w:t>
            </w:r>
            <w:r>
              <w:rPr>
                <w:b/>
                <w:bCs/>
              </w:rPr>
              <w:t xml:space="preserve"> RAN4 to adopt to the following query based UE capability report, and the framework is communicated to RAN1 and RAN2 via an LS:</w:t>
            </w:r>
          </w:p>
          <w:p w14:paraId="6CA78A67" w14:textId="77777777" w:rsidR="00333589" w:rsidRDefault="00333589" w:rsidP="009F44DC">
            <w:pPr>
              <w:pStyle w:val="aff9"/>
              <w:numPr>
                <w:ilvl w:val="0"/>
                <w:numId w:val="12"/>
              </w:numPr>
              <w:overflowPunct/>
              <w:autoSpaceDE/>
              <w:autoSpaceDN/>
              <w:adjustRightInd/>
              <w:ind w:firstLineChars="0"/>
              <w:contextualSpacing/>
              <w:textAlignment w:val="auto"/>
              <w:rPr>
                <w:b/>
                <w:bCs/>
              </w:rPr>
            </w:pPr>
            <w:r w:rsidRPr="005F6CDB">
              <w:rPr>
                <w:b/>
                <w:bCs/>
              </w:rPr>
              <w:t xml:space="preserve">A serving cell queries </w:t>
            </w:r>
            <w:r>
              <w:rPr>
                <w:b/>
                <w:bCs/>
              </w:rPr>
              <w:t xml:space="preserve">UE capability for </w:t>
            </w:r>
            <w:r w:rsidRPr="005F6CDB">
              <w:rPr>
                <w:b/>
                <w:bCs/>
              </w:rPr>
              <w:t xml:space="preserve">PDCCH-order based </w:t>
            </w:r>
            <w:r>
              <w:rPr>
                <w:b/>
                <w:bCs/>
              </w:rPr>
              <w:t xml:space="preserve">LTM </w:t>
            </w:r>
            <w:r w:rsidRPr="005F6CDB">
              <w:rPr>
                <w:b/>
                <w:bCs/>
              </w:rPr>
              <w:t>PRACH scheduling to a non-serving cell or SCell without PUCCH/PUSCH configured</w:t>
            </w:r>
            <w:r>
              <w:rPr>
                <w:b/>
                <w:bCs/>
              </w:rPr>
              <w:t>.</w:t>
            </w:r>
          </w:p>
          <w:p w14:paraId="72758B66" w14:textId="77777777" w:rsidR="00333589" w:rsidRPr="00553D4B" w:rsidRDefault="00333589" w:rsidP="009F44DC">
            <w:pPr>
              <w:pStyle w:val="aff9"/>
              <w:numPr>
                <w:ilvl w:val="0"/>
                <w:numId w:val="12"/>
              </w:numPr>
              <w:overflowPunct/>
              <w:autoSpaceDE/>
              <w:autoSpaceDN/>
              <w:adjustRightInd/>
              <w:ind w:firstLineChars="0"/>
              <w:contextualSpacing/>
              <w:textAlignment w:val="auto"/>
              <w:rPr>
                <w:b/>
                <w:bCs/>
              </w:rPr>
            </w:pPr>
            <w:r w:rsidRPr="00553D4B">
              <w:rPr>
                <w:b/>
                <w:bCs/>
              </w:rPr>
              <w:t>At the given CA/UL configurations and the list of provided cells (non-serving cell or SCell without PUCCH/PUSCH configured) with PRACH configurations,</w:t>
            </w:r>
          </w:p>
          <w:p w14:paraId="2271BD2B" w14:textId="77777777" w:rsidR="00333589" w:rsidRPr="00A6274A" w:rsidRDefault="00333589" w:rsidP="009F44DC">
            <w:pPr>
              <w:pStyle w:val="aff9"/>
              <w:numPr>
                <w:ilvl w:val="1"/>
                <w:numId w:val="12"/>
              </w:numPr>
              <w:overflowPunct/>
              <w:autoSpaceDE/>
              <w:autoSpaceDN/>
              <w:adjustRightInd/>
              <w:ind w:firstLineChars="0"/>
              <w:contextualSpacing/>
              <w:textAlignment w:val="auto"/>
              <w:rPr>
                <w:b/>
                <w:bCs/>
              </w:rPr>
            </w:pPr>
            <w:r>
              <w:rPr>
                <w:b/>
                <w:bCs/>
              </w:rPr>
              <w:t>UE report i</w:t>
            </w:r>
            <w:r w:rsidRPr="00A6274A">
              <w:rPr>
                <w:b/>
                <w:bCs/>
              </w:rPr>
              <w:t>nformation the serving cell can use to derive a minimum latency from the slot where the PDCCH triggering PRACH to the respective cells in the list is received to the slot where the UE can be ready to execute the triggered PRACH transmission to the respective cells.</w:t>
            </w:r>
          </w:p>
          <w:p w14:paraId="0072F0DE" w14:textId="77777777" w:rsidR="00333589" w:rsidRPr="00A6274A" w:rsidRDefault="00333589" w:rsidP="009F44DC">
            <w:pPr>
              <w:pStyle w:val="aff9"/>
              <w:numPr>
                <w:ilvl w:val="1"/>
                <w:numId w:val="12"/>
              </w:numPr>
              <w:overflowPunct/>
              <w:autoSpaceDE/>
              <w:autoSpaceDN/>
              <w:adjustRightInd/>
              <w:ind w:firstLineChars="0"/>
              <w:contextualSpacing/>
              <w:textAlignment w:val="auto"/>
              <w:rPr>
                <w:b/>
                <w:bCs/>
              </w:rPr>
            </w:pPr>
            <w:r w:rsidRPr="00A6274A">
              <w:rPr>
                <w:b/>
                <w:bCs/>
              </w:rPr>
              <w:t>The information can be the total delay or a part of it if the rest is known to the serving cell, e.g. the rest delay components are not different from those defined for PDCCH-order based PRACH transmission to one of serving cells with PRACH configuration.</w:t>
            </w:r>
          </w:p>
          <w:p w14:paraId="548F2ABF" w14:textId="77777777" w:rsidR="00333589" w:rsidRPr="00553D4B" w:rsidRDefault="00333589" w:rsidP="009F44DC">
            <w:pPr>
              <w:pStyle w:val="aff9"/>
              <w:numPr>
                <w:ilvl w:val="1"/>
                <w:numId w:val="12"/>
              </w:numPr>
              <w:overflowPunct/>
              <w:autoSpaceDE/>
              <w:autoSpaceDN/>
              <w:adjustRightInd/>
              <w:ind w:firstLineChars="0"/>
              <w:contextualSpacing/>
              <w:textAlignment w:val="auto"/>
              <w:rPr>
                <w:b/>
                <w:bCs/>
              </w:rPr>
            </w:pPr>
            <w:r w:rsidRPr="00553D4B">
              <w:rPr>
                <w:b/>
                <w:bCs/>
              </w:rPr>
              <w:t>Besides, the information may include interruption information too with the following details:</w:t>
            </w:r>
          </w:p>
          <w:p w14:paraId="1367C0C6" w14:textId="77777777" w:rsidR="00333589" w:rsidRPr="00A6274A" w:rsidRDefault="00333589" w:rsidP="009F44DC">
            <w:pPr>
              <w:pStyle w:val="aff9"/>
              <w:numPr>
                <w:ilvl w:val="2"/>
                <w:numId w:val="12"/>
              </w:numPr>
              <w:overflowPunct/>
              <w:autoSpaceDE/>
              <w:autoSpaceDN/>
              <w:adjustRightInd/>
              <w:ind w:firstLineChars="0"/>
              <w:contextualSpacing/>
              <w:textAlignment w:val="auto"/>
              <w:rPr>
                <w:b/>
                <w:bCs/>
              </w:rPr>
            </w:pPr>
            <w:r w:rsidRPr="00A6274A">
              <w:rPr>
                <w:b/>
                <w:bCs/>
              </w:rPr>
              <w:t>During the execution delay, whether the PRACH preparation/execution causes interruption</w:t>
            </w:r>
          </w:p>
          <w:p w14:paraId="0E5B33A4" w14:textId="77777777" w:rsidR="00333589" w:rsidRPr="00A6274A" w:rsidRDefault="00333589" w:rsidP="009F44DC">
            <w:pPr>
              <w:pStyle w:val="aff9"/>
              <w:numPr>
                <w:ilvl w:val="2"/>
                <w:numId w:val="12"/>
              </w:numPr>
              <w:overflowPunct/>
              <w:autoSpaceDE/>
              <w:autoSpaceDN/>
              <w:adjustRightInd/>
              <w:ind w:firstLineChars="0"/>
              <w:contextualSpacing/>
              <w:textAlignment w:val="auto"/>
              <w:rPr>
                <w:b/>
                <w:bCs/>
              </w:rPr>
            </w:pPr>
            <w:r w:rsidRPr="00A6274A">
              <w:rPr>
                <w:b/>
                <w:bCs/>
              </w:rPr>
              <w:t>The information may differentiate whether the interruption is only UL or only DL or both</w:t>
            </w:r>
          </w:p>
          <w:p w14:paraId="5BD8C789" w14:textId="77777777" w:rsidR="00333589" w:rsidRPr="00A6274A" w:rsidRDefault="00333589" w:rsidP="009F44DC">
            <w:pPr>
              <w:pStyle w:val="aff9"/>
              <w:numPr>
                <w:ilvl w:val="2"/>
                <w:numId w:val="12"/>
              </w:numPr>
              <w:overflowPunct/>
              <w:autoSpaceDE/>
              <w:autoSpaceDN/>
              <w:adjustRightInd/>
              <w:ind w:firstLineChars="0"/>
              <w:contextualSpacing/>
              <w:textAlignment w:val="auto"/>
              <w:rPr>
                <w:b/>
                <w:bCs/>
              </w:rPr>
            </w:pPr>
            <w:r w:rsidRPr="00A6274A">
              <w:rPr>
                <w:b/>
                <w:bCs/>
              </w:rPr>
              <w:t>The information may include a set of serving cells and/or bands which can be affected by the corresponding interruption</w:t>
            </w:r>
          </w:p>
          <w:p w14:paraId="266BAC03" w14:textId="77777777" w:rsidR="00333589" w:rsidRDefault="00333589" w:rsidP="009F44DC">
            <w:pPr>
              <w:pStyle w:val="aff9"/>
              <w:numPr>
                <w:ilvl w:val="0"/>
                <w:numId w:val="12"/>
              </w:numPr>
              <w:overflowPunct/>
              <w:autoSpaceDE/>
              <w:autoSpaceDN/>
              <w:adjustRightInd/>
              <w:ind w:firstLineChars="0"/>
              <w:contextualSpacing/>
              <w:textAlignment w:val="auto"/>
              <w:rPr>
                <w:b/>
                <w:bCs/>
              </w:rPr>
            </w:pPr>
            <w:r>
              <w:rPr>
                <w:b/>
                <w:bCs/>
              </w:rPr>
              <w:t>The following is an example of the information to be reported:</w:t>
            </w:r>
          </w:p>
          <w:p w14:paraId="0BB2AF62" w14:textId="77777777" w:rsidR="00333589" w:rsidRPr="00C1210C" w:rsidRDefault="00333589" w:rsidP="009F44DC">
            <w:pPr>
              <w:pStyle w:val="aff9"/>
              <w:numPr>
                <w:ilvl w:val="1"/>
                <w:numId w:val="12"/>
              </w:numPr>
              <w:overflowPunct/>
              <w:autoSpaceDE/>
              <w:autoSpaceDN/>
              <w:adjustRightInd/>
              <w:ind w:firstLineChars="0"/>
              <w:contextualSpacing/>
              <w:textAlignment w:val="auto"/>
              <w:rPr>
                <w:b/>
                <w:bCs/>
                <w:lang w:val="en-US"/>
              </w:rPr>
            </w:pPr>
            <w:r w:rsidRPr="00C1210C">
              <w:rPr>
                <w:b/>
                <w:bCs/>
                <w:lang w:val="en-US"/>
              </w:rPr>
              <w:t>Case 1) PRACH BW within active UL BWP</w:t>
            </w:r>
          </w:p>
          <w:p w14:paraId="60FEF03B" w14:textId="77777777" w:rsidR="00333589" w:rsidRPr="00C1210C" w:rsidRDefault="00333589" w:rsidP="009F44DC">
            <w:pPr>
              <w:pStyle w:val="aff9"/>
              <w:numPr>
                <w:ilvl w:val="2"/>
                <w:numId w:val="12"/>
              </w:numPr>
              <w:overflowPunct/>
              <w:autoSpaceDE/>
              <w:autoSpaceDN/>
              <w:adjustRightInd/>
              <w:ind w:firstLineChars="0"/>
              <w:contextualSpacing/>
              <w:textAlignment w:val="auto"/>
              <w:rPr>
                <w:b/>
                <w:bCs/>
                <w:lang w:val="en-US"/>
              </w:rPr>
            </w:pPr>
            <w:r w:rsidRPr="00C1210C">
              <w:rPr>
                <w:b/>
                <w:bCs/>
                <w:lang w:val="en-US"/>
              </w:rPr>
              <w:t>No new UE capability report is needed</w:t>
            </w:r>
          </w:p>
          <w:p w14:paraId="2F52F907" w14:textId="77777777" w:rsidR="00333589" w:rsidRPr="00C1210C" w:rsidRDefault="00333589" w:rsidP="009F44DC">
            <w:pPr>
              <w:pStyle w:val="aff9"/>
              <w:numPr>
                <w:ilvl w:val="1"/>
                <w:numId w:val="12"/>
              </w:numPr>
              <w:overflowPunct/>
              <w:autoSpaceDE/>
              <w:autoSpaceDN/>
              <w:adjustRightInd/>
              <w:ind w:firstLineChars="0"/>
              <w:contextualSpacing/>
              <w:textAlignment w:val="auto"/>
              <w:rPr>
                <w:b/>
                <w:bCs/>
                <w:lang w:val="en-US"/>
              </w:rPr>
            </w:pPr>
            <w:r w:rsidRPr="00C1210C">
              <w:rPr>
                <w:b/>
                <w:bCs/>
                <w:lang w:val="en-US"/>
              </w:rPr>
              <w:t>Case 2) PRACH BW outside active UL BWP but within one of configured UL BWPs</w:t>
            </w:r>
          </w:p>
          <w:p w14:paraId="1D28431C" w14:textId="77777777" w:rsidR="00333589" w:rsidRPr="00C1210C" w:rsidRDefault="00333589" w:rsidP="009F44DC">
            <w:pPr>
              <w:pStyle w:val="aff9"/>
              <w:numPr>
                <w:ilvl w:val="2"/>
                <w:numId w:val="12"/>
              </w:numPr>
              <w:overflowPunct/>
              <w:autoSpaceDE/>
              <w:autoSpaceDN/>
              <w:adjustRightInd/>
              <w:ind w:firstLineChars="0"/>
              <w:contextualSpacing/>
              <w:textAlignment w:val="auto"/>
              <w:rPr>
                <w:b/>
                <w:bCs/>
                <w:lang w:val="en-US"/>
              </w:rPr>
            </w:pPr>
            <w:r w:rsidRPr="00C1210C">
              <w:rPr>
                <w:b/>
                <w:bCs/>
                <w:lang w:val="en-US"/>
              </w:rPr>
              <w:t>No new UE capability report is needed (the existing UE capability on BWP switching delay can be reused)</w:t>
            </w:r>
          </w:p>
          <w:p w14:paraId="2CA33A2D" w14:textId="77777777" w:rsidR="00333589" w:rsidRPr="00C1210C" w:rsidRDefault="00333589" w:rsidP="009F44DC">
            <w:pPr>
              <w:pStyle w:val="aff9"/>
              <w:numPr>
                <w:ilvl w:val="1"/>
                <w:numId w:val="12"/>
              </w:numPr>
              <w:overflowPunct/>
              <w:autoSpaceDE/>
              <w:autoSpaceDN/>
              <w:adjustRightInd/>
              <w:ind w:firstLineChars="0"/>
              <w:contextualSpacing/>
              <w:textAlignment w:val="auto"/>
              <w:rPr>
                <w:b/>
                <w:bCs/>
                <w:lang w:val="en-US"/>
              </w:rPr>
            </w:pPr>
            <w:r w:rsidRPr="00C1210C">
              <w:rPr>
                <w:b/>
                <w:bCs/>
                <w:lang w:val="en-US"/>
              </w:rPr>
              <w:t>Case 3) PRACH BW not within any configured UL BWP</w:t>
            </w:r>
          </w:p>
          <w:p w14:paraId="0CFBA23F" w14:textId="77777777" w:rsidR="00333589" w:rsidRPr="00C1210C" w:rsidRDefault="00333589" w:rsidP="009F44DC">
            <w:pPr>
              <w:pStyle w:val="aff9"/>
              <w:numPr>
                <w:ilvl w:val="2"/>
                <w:numId w:val="12"/>
              </w:numPr>
              <w:overflowPunct/>
              <w:autoSpaceDE/>
              <w:autoSpaceDN/>
              <w:adjustRightInd/>
              <w:ind w:firstLineChars="0"/>
              <w:contextualSpacing/>
              <w:textAlignment w:val="auto"/>
              <w:rPr>
                <w:b/>
                <w:bCs/>
                <w:lang w:val="en-US"/>
              </w:rPr>
            </w:pPr>
            <w:r>
              <w:rPr>
                <w:b/>
                <w:bCs/>
                <w:lang w:val="en-US"/>
              </w:rPr>
              <w:t>T</w:t>
            </w:r>
            <w:r w:rsidRPr="00C1210C">
              <w:rPr>
                <w:b/>
                <w:bCs/>
                <w:lang w:val="en-US"/>
              </w:rPr>
              <w:t xml:space="preserve">he following aspects </w:t>
            </w:r>
            <w:r>
              <w:rPr>
                <w:b/>
                <w:bCs/>
                <w:lang w:val="en-US"/>
              </w:rPr>
              <w:t xml:space="preserve">can be reported </w:t>
            </w:r>
            <w:r w:rsidRPr="00C1210C">
              <w:rPr>
                <w:b/>
                <w:bCs/>
                <w:lang w:val="en-US"/>
              </w:rPr>
              <w:t>for respective LTM PRACH cells</w:t>
            </w:r>
            <w:r>
              <w:rPr>
                <w:b/>
                <w:bCs/>
                <w:lang w:val="en-US"/>
              </w:rPr>
              <w:t>:</w:t>
            </w:r>
          </w:p>
          <w:p w14:paraId="2C8C12D2" w14:textId="77777777" w:rsidR="00333589" w:rsidRPr="00C1210C" w:rsidRDefault="00333589" w:rsidP="009F44DC">
            <w:pPr>
              <w:pStyle w:val="aff9"/>
              <w:numPr>
                <w:ilvl w:val="3"/>
                <w:numId w:val="12"/>
              </w:numPr>
              <w:overflowPunct/>
              <w:autoSpaceDE/>
              <w:autoSpaceDN/>
              <w:adjustRightInd/>
              <w:ind w:firstLineChars="0"/>
              <w:contextualSpacing/>
              <w:textAlignment w:val="auto"/>
              <w:rPr>
                <w:b/>
                <w:bCs/>
                <w:lang w:val="en-US"/>
              </w:rPr>
            </w:pPr>
            <w:r w:rsidRPr="00C1210C">
              <w:rPr>
                <w:b/>
                <w:bCs/>
                <w:lang w:val="en-US"/>
              </w:rPr>
              <w:t>PDCCH-to-PRACH latency</w:t>
            </w:r>
          </w:p>
          <w:p w14:paraId="14BAC427" w14:textId="77777777" w:rsidR="00333589" w:rsidRPr="00C1210C" w:rsidRDefault="00333589" w:rsidP="009F44DC">
            <w:pPr>
              <w:pStyle w:val="aff9"/>
              <w:numPr>
                <w:ilvl w:val="4"/>
                <w:numId w:val="12"/>
              </w:numPr>
              <w:overflowPunct/>
              <w:autoSpaceDE/>
              <w:autoSpaceDN/>
              <w:adjustRightInd/>
              <w:ind w:firstLineChars="0"/>
              <w:contextualSpacing/>
              <w:textAlignment w:val="auto"/>
              <w:rPr>
                <w:b/>
                <w:bCs/>
                <w:lang w:val="en-US"/>
              </w:rPr>
            </w:pPr>
            <w:r w:rsidRPr="00C1210C">
              <w:rPr>
                <w:b/>
                <w:bCs/>
                <w:lang w:val="en-US"/>
              </w:rPr>
              <w:t>One of the three delay values (e.g. 5ms, 10ms, 15ms)</w:t>
            </w:r>
          </w:p>
          <w:p w14:paraId="5C03D90B" w14:textId="77777777" w:rsidR="00333589" w:rsidRPr="00C1210C" w:rsidRDefault="00333589" w:rsidP="009F44DC">
            <w:pPr>
              <w:pStyle w:val="aff9"/>
              <w:numPr>
                <w:ilvl w:val="4"/>
                <w:numId w:val="12"/>
              </w:numPr>
              <w:overflowPunct/>
              <w:autoSpaceDE/>
              <w:autoSpaceDN/>
              <w:adjustRightInd/>
              <w:ind w:firstLineChars="0"/>
              <w:contextualSpacing/>
              <w:textAlignment w:val="auto"/>
              <w:rPr>
                <w:b/>
                <w:bCs/>
                <w:lang w:val="en-US"/>
              </w:rPr>
            </w:pPr>
            <w:r w:rsidRPr="00C1210C">
              <w:rPr>
                <w:b/>
                <w:bCs/>
                <w:lang w:val="en-US"/>
              </w:rPr>
              <w:t>One value/state (&gt; 15ms, implication is not-preferred cell for early PRACH at the given serving and LTM configurations)</w:t>
            </w:r>
          </w:p>
          <w:p w14:paraId="1AAA62C6" w14:textId="77777777" w:rsidR="00333589" w:rsidRPr="00C1210C" w:rsidRDefault="00333589" w:rsidP="009F44DC">
            <w:pPr>
              <w:pStyle w:val="aff9"/>
              <w:numPr>
                <w:ilvl w:val="3"/>
                <w:numId w:val="12"/>
              </w:numPr>
              <w:overflowPunct/>
              <w:autoSpaceDE/>
              <w:autoSpaceDN/>
              <w:adjustRightInd/>
              <w:ind w:firstLineChars="0"/>
              <w:contextualSpacing/>
              <w:textAlignment w:val="auto"/>
              <w:rPr>
                <w:b/>
                <w:bCs/>
                <w:lang w:val="en-US"/>
              </w:rPr>
            </w:pPr>
            <w:r w:rsidRPr="00C1210C">
              <w:rPr>
                <w:b/>
                <w:bCs/>
                <w:lang w:val="en-US"/>
              </w:rPr>
              <w:t>Interruption</w:t>
            </w:r>
          </w:p>
          <w:p w14:paraId="159C0F5D" w14:textId="77777777" w:rsidR="00333589" w:rsidRPr="00C1210C" w:rsidRDefault="00333589" w:rsidP="009F44DC">
            <w:pPr>
              <w:pStyle w:val="aff9"/>
              <w:numPr>
                <w:ilvl w:val="4"/>
                <w:numId w:val="12"/>
              </w:numPr>
              <w:overflowPunct/>
              <w:autoSpaceDE/>
              <w:autoSpaceDN/>
              <w:adjustRightInd/>
              <w:ind w:firstLineChars="0"/>
              <w:contextualSpacing/>
              <w:textAlignment w:val="auto"/>
              <w:rPr>
                <w:b/>
                <w:bCs/>
                <w:lang w:val="en-US"/>
              </w:rPr>
            </w:pPr>
            <w:r w:rsidRPr="00C1210C">
              <w:rPr>
                <w:b/>
                <w:bCs/>
                <w:lang w:val="en-US"/>
              </w:rPr>
              <w:t>Direction: whether the interruption is only UL or both DL and UL if the victim cell is inter-band with LTM PRACH cell</w:t>
            </w:r>
          </w:p>
          <w:p w14:paraId="1F061690" w14:textId="77777777" w:rsidR="00333589" w:rsidRPr="00C1210C" w:rsidRDefault="00333589" w:rsidP="009F44DC">
            <w:pPr>
              <w:pStyle w:val="aff9"/>
              <w:numPr>
                <w:ilvl w:val="4"/>
                <w:numId w:val="12"/>
              </w:numPr>
              <w:overflowPunct/>
              <w:autoSpaceDE/>
              <w:autoSpaceDN/>
              <w:adjustRightInd/>
              <w:ind w:firstLineChars="0"/>
              <w:contextualSpacing/>
              <w:textAlignment w:val="auto"/>
              <w:rPr>
                <w:b/>
                <w:bCs/>
                <w:lang w:val="en-US"/>
              </w:rPr>
            </w:pPr>
            <w:r w:rsidRPr="00C1210C">
              <w:rPr>
                <w:b/>
                <w:bCs/>
                <w:lang w:val="en-US"/>
              </w:rPr>
              <w:t>Band: whether the interruption is confined within the same band (intra-band) or across-bands</w:t>
            </w:r>
          </w:p>
          <w:p w14:paraId="479C597F" w14:textId="77777777" w:rsidR="00333589" w:rsidRPr="00C1210C" w:rsidRDefault="00333589" w:rsidP="009F44DC">
            <w:pPr>
              <w:pStyle w:val="aff9"/>
              <w:numPr>
                <w:ilvl w:val="4"/>
                <w:numId w:val="12"/>
              </w:numPr>
              <w:overflowPunct/>
              <w:autoSpaceDE/>
              <w:autoSpaceDN/>
              <w:adjustRightInd/>
              <w:ind w:firstLineChars="0"/>
              <w:contextualSpacing/>
              <w:textAlignment w:val="auto"/>
              <w:rPr>
                <w:b/>
                <w:bCs/>
                <w:lang w:val="en-US"/>
              </w:rPr>
            </w:pPr>
            <w:r w:rsidRPr="00C1210C">
              <w:rPr>
                <w:b/>
                <w:bCs/>
                <w:lang w:val="en-US"/>
              </w:rPr>
              <w:t>Length: per-LTM PRACH cell</w:t>
            </w:r>
          </w:p>
          <w:p w14:paraId="5422260B" w14:textId="77777777" w:rsidR="00333589" w:rsidRPr="00C1210C" w:rsidRDefault="00333589" w:rsidP="009F44DC">
            <w:pPr>
              <w:pStyle w:val="aff9"/>
              <w:numPr>
                <w:ilvl w:val="4"/>
                <w:numId w:val="12"/>
              </w:numPr>
              <w:overflowPunct/>
              <w:autoSpaceDE/>
              <w:autoSpaceDN/>
              <w:adjustRightInd/>
              <w:ind w:firstLineChars="0"/>
              <w:contextualSpacing/>
              <w:textAlignment w:val="auto"/>
              <w:rPr>
                <w:b/>
                <w:bCs/>
                <w:lang w:val="en-US"/>
              </w:rPr>
            </w:pPr>
            <w:r w:rsidRPr="00C1210C">
              <w:rPr>
                <w:b/>
                <w:bCs/>
                <w:lang w:val="en-US"/>
              </w:rPr>
              <w:t>Location</w:t>
            </w:r>
            <w:r>
              <w:rPr>
                <w:b/>
                <w:bCs/>
                <w:lang w:val="en-US"/>
              </w:rPr>
              <w:t xml:space="preserve"> (might not need to be explicitly signaled to NW)</w:t>
            </w:r>
            <w:r w:rsidRPr="00C1210C">
              <w:rPr>
                <w:b/>
                <w:bCs/>
                <w:lang w:val="en-US"/>
              </w:rPr>
              <w:t xml:space="preserve">: the starting point of the interruption is ‘interruption length + margin’ </w:t>
            </w:r>
            <w:r w:rsidRPr="00C1210C">
              <w:rPr>
                <w:b/>
                <w:bCs/>
                <w:lang w:val="en-US"/>
              </w:rPr>
              <w:lastRenderedPageBreak/>
              <w:t>before the selected RO (no signaling, hardcoded in spec)</w:t>
            </w:r>
            <w:r>
              <w:rPr>
                <w:b/>
                <w:bCs/>
                <w:lang w:val="en-US"/>
              </w:rPr>
              <w:t>, and the value of margin is FFS</w:t>
            </w:r>
          </w:p>
          <w:p w14:paraId="3D1A43B8" w14:textId="77777777" w:rsidR="00333589" w:rsidRPr="00C1210C" w:rsidRDefault="00333589" w:rsidP="009F44DC">
            <w:pPr>
              <w:pStyle w:val="aff9"/>
              <w:numPr>
                <w:ilvl w:val="1"/>
                <w:numId w:val="12"/>
              </w:numPr>
              <w:overflowPunct/>
              <w:autoSpaceDE/>
              <w:autoSpaceDN/>
              <w:adjustRightInd/>
              <w:ind w:firstLineChars="0"/>
              <w:contextualSpacing/>
              <w:textAlignment w:val="auto"/>
              <w:rPr>
                <w:b/>
                <w:bCs/>
                <w:lang w:val="en-US"/>
              </w:rPr>
            </w:pPr>
            <w:r w:rsidRPr="00C1210C">
              <w:rPr>
                <w:b/>
                <w:bCs/>
                <w:lang w:val="en-US"/>
              </w:rPr>
              <w:t>Return time (tune back to the original UL carrier after LTM PRACH transmission) for all cases</w:t>
            </w:r>
          </w:p>
          <w:p w14:paraId="33B303F3" w14:textId="17F691FE" w:rsidR="00F27C16" w:rsidRPr="00333589" w:rsidRDefault="00333589" w:rsidP="009F44DC">
            <w:pPr>
              <w:pStyle w:val="aff9"/>
              <w:numPr>
                <w:ilvl w:val="2"/>
                <w:numId w:val="12"/>
              </w:numPr>
              <w:overflowPunct/>
              <w:autoSpaceDE/>
              <w:autoSpaceDN/>
              <w:adjustRightInd/>
              <w:ind w:firstLineChars="0"/>
              <w:contextualSpacing/>
              <w:textAlignment w:val="auto"/>
              <w:rPr>
                <w:b/>
                <w:bCs/>
                <w:lang w:val="en-US"/>
              </w:rPr>
            </w:pPr>
            <w:r w:rsidRPr="00C1210C">
              <w:rPr>
                <w:b/>
                <w:bCs/>
                <w:lang w:val="en-US"/>
              </w:rPr>
              <w:t xml:space="preserve">The latency and interruption length due to tune-back </w:t>
            </w:r>
            <w:r>
              <w:rPr>
                <w:b/>
                <w:bCs/>
                <w:lang w:val="en-US"/>
              </w:rPr>
              <w:t>may or may not be</w:t>
            </w:r>
            <w:r w:rsidRPr="00C1210C">
              <w:rPr>
                <w:b/>
                <w:bCs/>
                <w:lang w:val="en-US"/>
              </w:rPr>
              <w:t xml:space="preserve"> the same as the above interruption length corresponding to the LTM PRACH cell</w:t>
            </w:r>
          </w:p>
        </w:tc>
      </w:tr>
    </w:tbl>
    <w:bookmarkEnd w:id="1"/>
    <w:p w14:paraId="67EA3547" w14:textId="407DC46C" w:rsidR="00484C5D" w:rsidRPr="004A7544" w:rsidRDefault="00837458" w:rsidP="00F01C51">
      <w:pPr>
        <w:pStyle w:val="2"/>
      </w:pPr>
      <w:r w:rsidRPr="004A7544">
        <w:rPr>
          <w:rFonts w:hint="eastAsia"/>
        </w:rPr>
        <w:lastRenderedPageBreak/>
        <w:t>Open issues</w:t>
      </w:r>
      <w:r w:rsidR="00DC2500">
        <w:t xml:space="preserve"> summary</w:t>
      </w:r>
    </w:p>
    <w:p w14:paraId="55A780C5" w14:textId="4D11FF6D" w:rsidR="00F7050E" w:rsidRPr="001C5475" w:rsidRDefault="003418CB" w:rsidP="001C5475">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6F9C9AC" w14:textId="737DAAFE" w:rsidR="00571777" w:rsidRPr="00EF4ED7" w:rsidRDefault="00571777" w:rsidP="00F01C51">
      <w:pPr>
        <w:pStyle w:val="3"/>
        <w:rPr>
          <w:lang w:val="en-US"/>
        </w:rPr>
      </w:pPr>
      <w:r w:rsidRPr="00EF4ED7">
        <w:rPr>
          <w:sz w:val="24"/>
          <w:szCs w:val="16"/>
          <w:lang w:val="en-US"/>
        </w:rPr>
        <w:t>Sub-</w:t>
      </w:r>
      <w:r w:rsidR="00142BB9" w:rsidRPr="00EF4ED7">
        <w:rPr>
          <w:sz w:val="24"/>
          <w:szCs w:val="16"/>
          <w:lang w:val="en-US"/>
        </w:rPr>
        <w:t>topic</w:t>
      </w:r>
      <w:r w:rsidRPr="00EF4ED7">
        <w:rPr>
          <w:sz w:val="24"/>
          <w:szCs w:val="16"/>
          <w:lang w:val="en-US"/>
        </w:rPr>
        <w:t xml:space="preserve"> 1-</w:t>
      </w:r>
      <w:r w:rsidR="001C5475" w:rsidRPr="00EF4ED7">
        <w:rPr>
          <w:sz w:val="24"/>
          <w:szCs w:val="16"/>
          <w:lang w:val="en-US"/>
        </w:rPr>
        <w:t>1</w:t>
      </w:r>
      <w:r w:rsidR="00C02A8C" w:rsidRPr="00EF4ED7">
        <w:rPr>
          <w:sz w:val="24"/>
          <w:szCs w:val="16"/>
          <w:lang w:val="en-US"/>
        </w:rPr>
        <w:t xml:space="preserve"> </w:t>
      </w:r>
      <w:r w:rsidR="00C02A8C" w:rsidRPr="00EF4ED7">
        <w:rPr>
          <w:lang w:val="en-US"/>
        </w:rPr>
        <w:t>DL synchronization before cell switch command</w:t>
      </w:r>
    </w:p>
    <w:p w14:paraId="4ED8B886" w14:textId="44CC9700" w:rsidR="005D2344" w:rsidRDefault="006608AC" w:rsidP="00FB0662">
      <w:pPr>
        <w:rPr>
          <w:b/>
          <w:u w:val="single"/>
          <w:lang w:eastAsia="ko-KR"/>
        </w:rPr>
      </w:pPr>
      <w:r>
        <w:rPr>
          <w:b/>
          <w:u w:val="single"/>
          <w:lang w:eastAsia="ko-KR"/>
        </w:rPr>
        <w:t xml:space="preserve">(Online) </w:t>
      </w:r>
      <w:r w:rsidR="00C66CFA" w:rsidRPr="0099457D">
        <w:rPr>
          <w:b/>
          <w:u w:val="single"/>
          <w:lang w:eastAsia="ko-KR"/>
        </w:rPr>
        <w:t>Issue 1-1-</w:t>
      </w:r>
      <w:r w:rsidR="0099457D">
        <w:rPr>
          <w:b/>
          <w:u w:val="single"/>
          <w:lang w:eastAsia="ko-KR"/>
        </w:rPr>
        <w:t>1</w:t>
      </w:r>
      <w:r w:rsidR="00C66CFA" w:rsidRPr="00C02A8C">
        <w:rPr>
          <w:b/>
          <w:u w:val="single"/>
          <w:lang w:eastAsia="ko-KR"/>
        </w:rPr>
        <w:t xml:space="preserve">: </w:t>
      </w:r>
      <w:r w:rsidR="0094622D" w:rsidRPr="00B82286">
        <w:rPr>
          <w:b/>
          <w:highlight w:val="yellow"/>
          <w:u w:val="single"/>
          <w:lang w:eastAsia="ko-KR"/>
        </w:rPr>
        <w:t>When</w:t>
      </w:r>
      <w:r w:rsidR="0094622D" w:rsidRPr="0094622D">
        <w:rPr>
          <w:b/>
          <w:u w:val="single"/>
          <w:lang w:eastAsia="ko-KR"/>
        </w:rPr>
        <w:t xml:space="preserve"> to acquire SFN of the candidate cell</w:t>
      </w:r>
    </w:p>
    <w:p w14:paraId="0DE4BB56" w14:textId="46869134" w:rsidR="009E0B3E" w:rsidRPr="004A7947" w:rsidRDefault="004A7947" w:rsidP="00FB0662">
      <w:pPr>
        <w:rPr>
          <w:b/>
          <w:i/>
          <w:iCs/>
          <w:color w:val="0070C0"/>
          <w:lang w:eastAsia="zh-CN"/>
        </w:rPr>
      </w:pPr>
      <w:r w:rsidRPr="004A7947">
        <w:rPr>
          <w:rFonts w:hint="eastAsia"/>
          <w:b/>
          <w:i/>
          <w:iCs/>
          <w:color w:val="0070C0"/>
          <w:lang w:eastAsia="zh-CN"/>
        </w:rPr>
        <w:t>F</w:t>
      </w:r>
      <w:r w:rsidRPr="004A7947">
        <w:rPr>
          <w:b/>
          <w:i/>
          <w:iCs/>
          <w:color w:val="0070C0"/>
          <w:lang w:eastAsia="zh-CN"/>
        </w:rPr>
        <w:t>or information:</w:t>
      </w:r>
    </w:p>
    <w:p w14:paraId="6A9E1A21" w14:textId="77777777" w:rsidR="004A7947" w:rsidRPr="004A7947" w:rsidRDefault="004A7947" w:rsidP="004A7947">
      <w:pPr>
        <w:spacing w:beforeLines="50" w:before="120" w:afterLines="50" w:after="120"/>
        <w:rPr>
          <w:i/>
          <w:iCs/>
          <w:color w:val="0070C0"/>
        </w:rPr>
      </w:pPr>
      <w:r w:rsidRPr="004A7947">
        <w:rPr>
          <w:rFonts w:eastAsia="PMingLiU"/>
          <w:i/>
          <w:iCs/>
          <w:color w:val="0070C0"/>
          <w:lang w:eastAsia="zh-TW"/>
        </w:rPr>
        <w:t>There are some scenarios guarantee UE to know the SFN without PBCH decoding</w:t>
      </w:r>
    </w:p>
    <w:p w14:paraId="4E5D48D7" w14:textId="77777777" w:rsidR="004A7947" w:rsidRPr="004A7947" w:rsidRDefault="004A7947" w:rsidP="004A7947">
      <w:pPr>
        <w:pStyle w:val="aff9"/>
        <w:widowControl w:val="0"/>
        <w:numPr>
          <w:ilvl w:val="0"/>
          <w:numId w:val="56"/>
        </w:numPr>
        <w:overflowPunct/>
        <w:autoSpaceDE/>
        <w:autoSpaceDN/>
        <w:adjustRightInd/>
        <w:spacing w:beforeLines="50" w:before="120" w:afterLines="50" w:after="120"/>
        <w:ind w:firstLineChars="0"/>
        <w:contextualSpacing/>
        <w:jc w:val="both"/>
        <w:textAlignment w:val="auto"/>
        <w:rPr>
          <w:i/>
          <w:iCs/>
          <w:color w:val="0070C0"/>
        </w:rPr>
      </w:pPr>
      <w:r w:rsidRPr="004A7947">
        <w:rPr>
          <w:i/>
          <w:iCs/>
          <w:color w:val="0070C0"/>
          <w:lang w:eastAsia="zh-CN"/>
        </w:rPr>
        <w:t xml:space="preserve">FR1 TDD intra-frequency and FR2 intra-frequency </w:t>
      </w:r>
      <w:r w:rsidRPr="004A7947">
        <w:rPr>
          <w:i/>
          <w:iCs/>
          <w:color w:val="0070C0"/>
          <w:highlight w:val="magenta"/>
          <w:lang w:eastAsia="zh-CN"/>
        </w:rPr>
        <w:t>&lt;Fact #1&gt;</w:t>
      </w:r>
    </w:p>
    <w:p w14:paraId="6BC04CAD" w14:textId="77777777" w:rsidR="004A7947" w:rsidRPr="004A7947" w:rsidRDefault="004A7947" w:rsidP="004A7947">
      <w:pPr>
        <w:pStyle w:val="aff9"/>
        <w:spacing w:beforeLines="50" w:before="120" w:afterLines="50" w:after="120"/>
        <w:ind w:left="840" w:firstLine="400"/>
        <w:rPr>
          <w:i/>
          <w:iCs/>
          <w:color w:val="0070C0"/>
        </w:rPr>
      </w:pPr>
      <w:r w:rsidRPr="004A7947">
        <w:rPr>
          <w:rFonts w:eastAsia="PMingLiU"/>
          <w:i/>
          <w:iCs/>
          <w:color w:val="0070C0"/>
          <w:lang w:eastAsia="zh-TW"/>
        </w:rPr>
        <w:t xml:space="preserve">The SFN is known because </w:t>
      </w:r>
      <w:proofErr w:type="spellStart"/>
      <w:r w:rsidRPr="004A7947">
        <w:rPr>
          <w:i/>
          <w:iCs/>
          <w:color w:val="0070C0"/>
        </w:rPr>
        <w:t>deriveSSB-IndexFromCell</w:t>
      </w:r>
      <w:proofErr w:type="spellEnd"/>
      <w:r w:rsidRPr="004A7947">
        <w:rPr>
          <w:i/>
          <w:iCs/>
          <w:color w:val="0070C0"/>
        </w:rPr>
        <w:t xml:space="preserve"> is always enabled</w:t>
      </w:r>
    </w:p>
    <w:p w14:paraId="4B4A6A41" w14:textId="77777777" w:rsidR="004A7947" w:rsidRPr="004A7947" w:rsidRDefault="004A7947" w:rsidP="004A7947">
      <w:pPr>
        <w:pStyle w:val="aff9"/>
        <w:widowControl w:val="0"/>
        <w:numPr>
          <w:ilvl w:val="0"/>
          <w:numId w:val="56"/>
        </w:numPr>
        <w:overflowPunct/>
        <w:autoSpaceDE/>
        <w:autoSpaceDN/>
        <w:adjustRightInd/>
        <w:spacing w:beforeLines="50" w:before="120" w:afterLines="50" w:after="120"/>
        <w:ind w:firstLineChars="0"/>
        <w:contextualSpacing/>
        <w:jc w:val="both"/>
        <w:textAlignment w:val="auto"/>
        <w:rPr>
          <w:rFonts w:eastAsia="PMingLiU"/>
          <w:i/>
          <w:iCs/>
          <w:color w:val="0070C0"/>
        </w:rPr>
      </w:pPr>
      <w:r w:rsidRPr="004A7947">
        <w:rPr>
          <w:rFonts w:eastAsia="PMingLiU" w:hint="eastAsia"/>
          <w:i/>
          <w:iCs/>
          <w:color w:val="0070C0"/>
          <w:lang w:eastAsia="zh-TW"/>
        </w:rPr>
        <w:t>F</w:t>
      </w:r>
      <w:r w:rsidRPr="004A7947">
        <w:rPr>
          <w:rFonts w:eastAsia="PMingLiU"/>
          <w:i/>
          <w:iCs/>
          <w:color w:val="0070C0"/>
          <w:lang w:eastAsia="zh-TW"/>
        </w:rPr>
        <w:t xml:space="preserve">R1 TDD/FDD intra/inter-frequency with </w:t>
      </w:r>
      <w:proofErr w:type="spellStart"/>
      <w:r w:rsidRPr="004A7947">
        <w:rPr>
          <w:rFonts w:eastAsia="PMingLiU"/>
          <w:i/>
          <w:iCs/>
          <w:color w:val="0070C0"/>
          <w:lang w:eastAsia="zh-TW"/>
        </w:rPr>
        <w:t>L</w:t>
      </w:r>
      <w:r w:rsidRPr="004A7947">
        <w:rPr>
          <w:rFonts w:eastAsia="PMingLiU"/>
          <w:i/>
          <w:iCs/>
          <w:color w:val="0070C0"/>
          <w:vertAlign w:val="subscript"/>
          <w:lang w:eastAsia="zh-TW"/>
        </w:rPr>
        <w:t>max</w:t>
      </w:r>
      <w:proofErr w:type="spellEnd"/>
      <w:r w:rsidRPr="004A7947">
        <w:rPr>
          <w:rFonts w:eastAsia="PMingLiU"/>
          <w:i/>
          <w:iCs/>
          <w:color w:val="0070C0"/>
          <w:lang w:eastAsia="zh-TW"/>
        </w:rPr>
        <w:t xml:space="preserve">=4 and FR1 TDD with </w:t>
      </w:r>
      <w:proofErr w:type="spellStart"/>
      <w:r w:rsidRPr="004A7947">
        <w:rPr>
          <w:rFonts w:eastAsia="PMingLiU"/>
          <w:i/>
          <w:iCs/>
          <w:color w:val="0070C0"/>
          <w:lang w:eastAsia="zh-TW"/>
        </w:rPr>
        <w:t>L</w:t>
      </w:r>
      <w:r w:rsidRPr="004A7947">
        <w:rPr>
          <w:rFonts w:eastAsia="PMingLiU"/>
          <w:i/>
          <w:iCs/>
          <w:color w:val="0070C0"/>
          <w:vertAlign w:val="subscript"/>
          <w:lang w:eastAsia="zh-TW"/>
        </w:rPr>
        <w:t>max</w:t>
      </w:r>
      <w:proofErr w:type="spellEnd"/>
      <w:r w:rsidRPr="004A7947">
        <w:rPr>
          <w:rFonts w:eastAsia="PMingLiU"/>
          <w:i/>
          <w:iCs/>
          <w:color w:val="0070C0"/>
          <w:lang w:eastAsia="zh-TW"/>
        </w:rPr>
        <w:t xml:space="preserve">=8 </w:t>
      </w:r>
      <w:r w:rsidRPr="004A7947">
        <w:rPr>
          <w:i/>
          <w:iCs/>
          <w:color w:val="0070C0"/>
          <w:highlight w:val="green"/>
          <w:lang w:eastAsia="zh-CN"/>
        </w:rPr>
        <w:t>&lt;Fact #2&gt;</w:t>
      </w:r>
    </w:p>
    <w:p w14:paraId="00DB1E8D" w14:textId="77777777" w:rsidR="004A7947" w:rsidRPr="004A7947" w:rsidRDefault="004A7947" w:rsidP="004A7947">
      <w:pPr>
        <w:pStyle w:val="aff9"/>
        <w:spacing w:beforeLines="50" w:before="120" w:afterLines="50" w:after="120"/>
        <w:ind w:leftChars="354" w:left="708" w:firstLine="400"/>
        <w:rPr>
          <w:i/>
          <w:iCs/>
          <w:color w:val="0070C0"/>
        </w:rPr>
      </w:pPr>
      <w:r w:rsidRPr="004A7947">
        <w:rPr>
          <w:rFonts w:eastAsia="PMingLiU"/>
          <w:i/>
          <w:iCs/>
          <w:color w:val="0070C0"/>
          <w:lang w:eastAsia="zh-TW"/>
        </w:rPr>
        <w:t xml:space="preserve">This is provided by </w:t>
      </w:r>
      <w:r w:rsidRPr="004A7947">
        <w:rPr>
          <w:i/>
          <w:iCs/>
          <w:color w:val="0070C0"/>
          <w:lang w:eastAsia="zh-CN"/>
        </w:rPr>
        <w:t xml:space="preserve">clause 6.3.3.2 in TS38.211 as below. </w:t>
      </w:r>
    </w:p>
    <w:tbl>
      <w:tblPr>
        <w:tblStyle w:val="aff8"/>
        <w:tblW w:w="0" w:type="auto"/>
        <w:tblInd w:w="840" w:type="dxa"/>
        <w:tblLook w:val="04A0" w:firstRow="1" w:lastRow="0" w:firstColumn="1" w:lastColumn="0" w:noHBand="0" w:noVBand="1"/>
      </w:tblPr>
      <w:tblGrid>
        <w:gridCol w:w="8789"/>
      </w:tblGrid>
      <w:tr w:rsidR="004A7947" w:rsidRPr="004A7947" w14:paraId="07688373" w14:textId="77777777" w:rsidTr="002F1C4D">
        <w:tc>
          <w:tcPr>
            <w:tcW w:w="8789" w:type="dxa"/>
          </w:tcPr>
          <w:p w14:paraId="712FC004" w14:textId="77777777" w:rsidR="004A7947" w:rsidRPr="004A7947" w:rsidRDefault="004A7947" w:rsidP="002F1C4D">
            <w:pPr>
              <w:rPr>
                <w:b/>
                <w:bCs/>
                <w:color w:val="0070C0"/>
                <w:szCs w:val="18"/>
              </w:rPr>
            </w:pPr>
            <w:r w:rsidRPr="004A7947">
              <w:rPr>
                <w:b/>
                <w:bCs/>
                <w:color w:val="0070C0"/>
                <w:szCs w:val="18"/>
              </w:rPr>
              <w:t>From 38.211 6.3.3.2</w:t>
            </w:r>
          </w:p>
          <w:p w14:paraId="4FE64D85" w14:textId="14C489DC" w:rsidR="004A7947" w:rsidRPr="004A7947" w:rsidRDefault="004A7947" w:rsidP="002F1C4D">
            <w:pPr>
              <w:rPr>
                <w:rFonts w:eastAsia="Batang"/>
                <w:color w:val="0070C0"/>
                <w:szCs w:val="18"/>
              </w:rPr>
            </w:pPr>
            <w:r w:rsidRPr="004A7947">
              <w:rPr>
                <w:color w:val="0070C0"/>
                <w:szCs w:val="18"/>
              </w:rPr>
              <w:t>For handover purposes to a target cell in paired (</w:t>
            </w:r>
            <w:r w:rsidRPr="004A7947">
              <w:rPr>
                <w:color w:val="FF0000"/>
                <w:szCs w:val="18"/>
              </w:rPr>
              <w:t>Moderator: FDD</w:t>
            </w:r>
            <w:r w:rsidRPr="004A7947">
              <w:rPr>
                <w:color w:val="0070C0"/>
                <w:szCs w:val="18"/>
              </w:rPr>
              <w:t>) or unpaired spectrum (</w:t>
            </w:r>
            <w:r w:rsidRPr="004A7947">
              <w:rPr>
                <w:color w:val="FF0000"/>
                <w:szCs w:val="18"/>
              </w:rPr>
              <w:t>Moderator: TDD</w:t>
            </w:r>
            <w:r w:rsidRPr="004A7947">
              <w:rPr>
                <w:color w:val="0070C0"/>
                <w:szCs w:val="18"/>
              </w:rPr>
              <w:t xml:space="preserve">) where the target cell uses </w:t>
            </w:r>
            <m:oMath>
              <m:sSub>
                <m:sSubPr>
                  <m:ctrlPr>
                    <w:rPr>
                      <w:rFonts w:ascii="Cambria Math" w:hAnsi="Cambria Math"/>
                      <w:i/>
                      <w:color w:val="0070C0"/>
                      <w:szCs w:val="18"/>
                    </w:rPr>
                  </m:ctrlPr>
                </m:sSubPr>
                <m:e>
                  <m:r>
                    <w:rPr>
                      <w:rFonts w:ascii="Cambria Math" w:hAnsi="Cambria Math"/>
                      <w:color w:val="0070C0"/>
                      <w:szCs w:val="18"/>
                    </w:rPr>
                    <m:t>L</m:t>
                  </m:r>
                </m:e>
                <m:sub>
                  <m:r>
                    <m:rPr>
                      <m:nor/>
                    </m:rPr>
                    <w:rPr>
                      <w:rFonts w:ascii="Cambria Math" w:hAnsi="Cambria Math"/>
                      <w:color w:val="0070C0"/>
                      <w:szCs w:val="18"/>
                    </w:rPr>
                    <m:t>max</m:t>
                  </m:r>
                </m:sub>
              </m:sSub>
              <m:r>
                <w:rPr>
                  <w:rFonts w:ascii="Cambria Math" w:hAnsi="Cambria Math"/>
                  <w:color w:val="0070C0"/>
                  <w:szCs w:val="18"/>
                </w:rPr>
                <m:t>=4</m:t>
              </m:r>
            </m:oMath>
            <w:r w:rsidRPr="004A7947">
              <w:rPr>
                <w:color w:val="0070C0"/>
                <w:szCs w:val="18"/>
              </w:rPr>
              <w:t xml:space="preserve">, the </w:t>
            </w:r>
            <w:r w:rsidRPr="004A7947">
              <w:rPr>
                <w:rFonts w:eastAsia="Batang"/>
                <w:color w:val="0070C0"/>
              </w:rPr>
              <w:t xml:space="preserve">UE may assume the absolute value of the time difference between radio frame </w:t>
            </w:r>
            <m:oMath>
              <m:r>
                <w:rPr>
                  <w:rFonts w:ascii="Cambria Math" w:eastAsia="Batang" w:hAnsi="Cambria Math"/>
                  <w:color w:val="0070C0"/>
                </w:rPr>
                <m:t>i</m:t>
              </m:r>
            </m:oMath>
            <w:r w:rsidRPr="004A7947">
              <w:rPr>
                <w:rFonts w:eastAsia="Batang"/>
                <w:color w:val="0070C0"/>
              </w:rPr>
              <w:t xml:space="preserve"> in the current cell and radio frame</w:t>
            </w:r>
            <w:r w:rsidRPr="004A7947">
              <w:rPr>
                <w:rFonts w:eastAsia="Batang"/>
                <w:i/>
                <w:color w:val="0070C0"/>
              </w:rPr>
              <w:t xml:space="preserve"> </w:t>
            </w:r>
            <m:oMath>
              <m:r>
                <w:rPr>
                  <w:rFonts w:ascii="Cambria Math" w:eastAsia="Batang" w:hAnsi="Cambria Math"/>
                  <w:color w:val="0070C0"/>
                </w:rPr>
                <m:t>i</m:t>
              </m:r>
            </m:oMath>
            <w:r w:rsidRPr="004A7947">
              <w:rPr>
                <w:rFonts w:eastAsia="Batang"/>
                <w:color w:val="0070C0"/>
              </w:rPr>
              <w:t xml:space="preserve"> in the target cell is less than </w:t>
            </w:r>
            <m:oMath>
              <m:r>
                <w:rPr>
                  <w:rFonts w:ascii="Cambria Math" w:hAnsi="Cambria Math"/>
                  <w:color w:val="0070C0"/>
                  <w:szCs w:val="18"/>
                </w:rPr>
                <m:t>153600</m:t>
              </m:r>
              <m:sSub>
                <m:sSubPr>
                  <m:ctrlPr>
                    <w:rPr>
                      <w:rFonts w:ascii="Cambria Math" w:hAnsi="Cambria Math"/>
                      <w:i/>
                      <w:color w:val="0070C0"/>
                      <w:szCs w:val="18"/>
                    </w:rPr>
                  </m:ctrlPr>
                </m:sSubPr>
                <m:e>
                  <m:r>
                    <w:rPr>
                      <w:rFonts w:ascii="Cambria Math" w:hAnsi="Cambria Math"/>
                      <w:color w:val="0070C0"/>
                      <w:szCs w:val="18"/>
                    </w:rPr>
                    <m:t>T</m:t>
                  </m:r>
                </m:e>
                <m:sub>
                  <m:r>
                    <m:rPr>
                      <m:nor/>
                    </m:rPr>
                    <w:rPr>
                      <w:rFonts w:ascii="Cambria Math" w:hAnsi="Cambria Math"/>
                      <w:color w:val="0070C0"/>
                      <w:szCs w:val="18"/>
                    </w:rPr>
                    <m:t>s</m:t>
                  </m:r>
                </m:sub>
              </m:sSub>
            </m:oMath>
            <w:r w:rsidRPr="004A7947">
              <w:rPr>
                <w:rFonts w:eastAsia="Batang"/>
                <w:color w:val="0070C0"/>
                <w:szCs w:val="18"/>
              </w:rPr>
              <w:t xml:space="preserve"> if the association pattern period in clause 8.1 of [5, TS 38.213] is not equal to 10 </w:t>
            </w:r>
            <w:proofErr w:type="spellStart"/>
            <w:r w:rsidRPr="004A7947">
              <w:rPr>
                <w:rFonts w:eastAsia="Batang"/>
                <w:color w:val="0070C0"/>
                <w:szCs w:val="18"/>
              </w:rPr>
              <w:t>ms</w:t>
            </w:r>
            <w:proofErr w:type="spellEnd"/>
            <w:r w:rsidRPr="004A7947">
              <w:rPr>
                <w:rFonts w:eastAsia="Batang"/>
                <w:color w:val="0070C0"/>
                <w:szCs w:val="18"/>
              </w:rPr>
              <w:t>.</w:t>
            </w:r>
          </w:p>
          <w:p w14:paraId="5138B444" w14:textId="271B5F5A" w:rsidR="004A7947" w:rsidRPr="004A7947" w:rsidRDefault="004A7947" w:rsidP="002F1C4D">
            <w:pPr>
              <w:rPr>
                <w:rFonts w:eastAsia="Batang"/>
                <w:color w:val="0070C0"/>
                <w:szCs w:val="24"/>
              </w:rPr>
            </w:pPr>
            <w:r w:rsidRPr="004A7947">
              <w:rPr>
                <w:color w:val="0070C0"/>
                <w:szCs w:val="18"/>
              </w:rPr>
              <w:t xml:space="preserve">For inter frequency handover purposes where the source cell is either in paired or unpaired spectrum and the target cell is in unpaired spectrum and uses </w:t>
            </w:r>
            <m:oMath>
              <m:sSub>
                <m:sSubPr>
                  <m:ctrlPr>
                    <w:rPr>
                      <w:rFonts w:ascii="Cambria Math" w:hAnsi="Cambria Math"/>
                      <w:i/>
                      <w:color w:val="0070C0"/>
                      <w:szCs w:val="18"/>
                    </w:rPr>
                  </m:ctrlPr>
                </m:sSubPr>
                <m:e>
                  <m:r>
                    <w:rPr>
                      <w:rFonts w:ascii="Cambria Math" w:hAnsi="Cambria Math"/>
                      <w:color w:val="0070C0"/>
                      <w:szCs w:val="18"/>
                    </w:rPr>
                    <m:t>L</m:t>
                  </m:r>
                </m:e>
                <m:sub>
                  <m:r>
                    <m:rPr>
                      <m:nor/>
                    </m:rPr>
                    <w:rPr>
                      <w:rFonts w:ascii="Cambria Math" w:hAnsi="Cambria Math"/>
                      <w:color w:val="0070C0"/>
                      <w:szCs w:val="18"/>
                    </w:rPr>
                    <m:t>max</m:t>
                  </m:r>
                </m:sub>
              </m:sSub>
              <m:r>
                <w:rPr>
                  <w:rFonts w:ascii="Cambria Math" w:hAnsi="Cambria Math"/>
                  <w:color w:val="0070C0"/>
                  <w:szCs w:val="18"/>
                </w:rPr>
                <m:t>=8</m:t>
              </m:r>
            </m:oMath>
            <w:r w:rsidRPr="004A7947">
              <w:rPr>
                <w:color w:val="0070C0"/>
                <w:szCs w:val="18"/>
              </w:rPr>
              <w:t xml:space="preserve"> (</w:t>
            </w:r>
            <w:r w:rsidRPr="004A7947">
              <w:rPr>
                <w:color w:val="FF0000"/>
                <w:szCs w:val="18"/>
              </w:rPr>
              <w:t>Moderator: inter-f TDD</w:t>
            </w:r>
            <w:r w:rsidRPr="004A7947">
              <w:rPr>
                <w:color w:val="0070C0"/>
                <w:szCs w:val="18"/>
              </w:rPr>
              <w:t xml:space="preserve">), </w:t>
            </w:r>
            <w:r w:rsidRPr="004A7947">
              <w:rPr>
                <w:rFonts w:eastAsia="Batang"/>
                <w:color w:val="0070C0"/>
              </w:rPr>
              <w:t xml:space="preserve">the UE may assume the absolute value of the time difference between radio frame </w:t>
            </w:r>
            <m:oMath>
              <m:r>
                <w:rPr>
                  <w:rFonts w:ascii="Cambria Math" w:eastAsia="Batang" w:hAnsi="Cambria Math"/>
                  <w:color w:val="0070C0"/>
                </w:rPr>
                <m:t>i</m:t>
              </m:r>
            </m:oMath>
            <w:r w:rsidRPr="004A7947">
              <w:rPr>
                <w:rFonts w:eastAsia="Batang"/>
                <w:color w:val="0070C0"/>
              </w:rPr>
              <w:t xml:space="preserve"> in the current cell and radio frame </w:t>
            </w:r>
            <m:oMath>
              <m:r>
                <w:rPr>
                  <w:rFonts w:ascii="Cambria Math" w:eastAsia="Batang" w:hAnsi="Cambria Math"/>
                  <w:color w:val="0070C0"/>
                </w:rPr>
                <m:t>i</m:t>
              </m:r>
            </m:oMath>
            <w:r w:rsidRPr="004A7947">
              <w:rPr>
                <w:rFonts w:eastAsia="Batang"/>
                <w:color w:val="0070C0"/>
              </w:rPr>
              <w:t xml:space="preserve"> in the target cell is less than </w:t>
            </w:r>
            <m:oMath>
              <m:r>
                <w:rPr>
                  <w:rFonts w:ascii="Cambria Math" w:eastAsia="Batang" w:hAnsi="Cambria Math"/>
                  <w:color w:val="0070C0"/>
                </w:rPr>
                <m:t>76800</m:t>
              </m:r>
              <m:sSub>
                <m:sSubPr>
                  <m:ctrlPr>
                    <w:rPr>
                      <w:rFonts w:ascii="Cambria Math" w:eastAsia="Batang" w:hAnsi="Cambria Math"/>
                      <w:i/>
                      <w:color w:val="0070C0"/>
                    </w:rPr>
                  </m:ctrlPr>
                </m:sSubPr>
                <m:e>
                  <m:r>
                    <w:rPr>
                      <w:rFonts w:ascii="Cambria Math" w:eastAsia="Batang" w:hAnsi="Cambria Math"/>
                      <w:color w:val="0070C0"/>
                    </w:rPr>
                    <m:t>T</m:t>
                  </m:r>
                </m:e>
                <m:sub>
                  <m:r>
                    <m:rPr>
                      <m:sty m:val="p"/>
                    </m:rPr>
                    <w:rPr>
                      <w:rFonts w:ascii="Cambria Math" w:eastAsia="Batang" w:hAnsi="Cambria Math"/>
                      <w:color w:val="0070C0"/>
                    </w:rPr>
                    <m:t>s</m:t>
                  </m:r>
                </m:sub>
              </m:sSub>
              <m:r>
                <w:rPr>
                  <w:rFonts w:ascii="Cambria Math" w:eastAsia="Batang" w:hAnsi="Cambria Math"/>
                  <w:color w:val="0070C0"/>
                </w:rPr>
                <m:t>.</m:t>
              </m:r>
            </m:oMath>
          </w:p>
        </w:tc>
      </w:tr>
    </w:tbl>
    <w:p w14:paraId="4F879816" w14:textId="6025D5F0" w:rsidR="004A7947" w:rsidRDefault="004A7947" w:rsidP="004A7947">
      <w:pPr>
        <w:spacing w:beforeLines="50" w:before="120" w:afterLines="50" w:after="120"/>
        <w:rPr>
          <w:i/>
          <w:iCs/>
          <w:color w:val="0070C0"/>
        </w:rPr>
      </w:pPr>
      <w:r w:rsidRPr="004A7947">
        <w:rPr>
          <w:color w:val="0070C0"/>
        </w:rPr>
        <w:t xml:space="preserve">Note that there are no FDD bands with </w:t>
      </w:r>
      <m:oMath>
        <m:sSub>
          <m:sSubPr>
            <m:ctrlPr>
              <w:rPr>
                <w:rFonts w:ascii="Cambria Math" w:hAnsi="Cambria Math"/>
                <w:i/>
                <w:color w:val="0070C0"/>
              </w:rPr>
            </m:ctrlPr>
          </m:sSubPr>
          <m:e>
            <m:r>
              <w:rPr>
                <w:rFonts w:ascii="Cambria Math" w:hAnsi="Cambria Math"/>
                <w:color w:val="0070C0"/>
              </w:rPr>
              <m:t>L</m:t>
            </m:r>
          </m:e>
          <m:sub>
            <m:r>
              <m:rPr>
                <m:nor/>
              </m:rPr>
              <w:rPr>
                <w:rFonts w:ascii="Cambria Math" w:hAnsi="Cambria Math"/>
                <w:color w:val="0070C0"/>
              </w:rPr>
              <m:t>max</m:t>
            </m:r>
          </m:sub>
        </m:sSub>
        <m:r>
          <w:rPr>
            <w:rFonts w:ascii="Cambria Math" w:hAnsi="Cambria Math"/>
            <w:color w:val="0070C0"/>
          </w:rPr>
          <m:t>=8</m:t>
        </m:r>
      </m:oMath>
      <w:r w:rsidRPr="004A7947">
        <w:rPr>
          <w:rFonts w:eastAsia="PMingLiU"/>
          <w:color w:val="0070C0"/>
        </w:rPr>
        <w:t>. A</w:t>
      </w:r>
      <w:r w:rsidRPr="004A7947">
        <w:rPr>
          <w:color w:val="0070C0"/>
        </w:rPr>
        <w:t xml:space="preserve">ccording to 38.213 clause 4.1, </w:t>
      </w:r>
      <m:oMath>
        <m:sSub>
          <m:sSubPr>
            <m:ctrlPr>
              <w:rPr>
                <w:rFonts w:ascii="Cambria Math" w:hAnsi="Cambria Math"/>
                <w:i/>
                <w:color w:val="0070C0"/>
              </w:rPr>
            </m:ctrlPr>
          </m:sSubPr>
          <m:e>
            <m:r>
              <w:rPr>
                <w:rFonts w:ascii="Cambria Math" w:hAnsi="Cambria Math"/>
                <w:color w:val="0070C0"/>
              </w:rPr>
              <m:t>L</m:t>
            </m:r>
          </m:e>
          <m:sub>
            <m:r>
              <m:rPr>
                <m:nor/>
              </m:rPr>
              <w:rPr>
                <w:rFonts w:ascii="Cambria Math" w:hAnsi="Cambria Math"/>
                <w:color w:val="0070C0"/>
              </w:rPr>
              <m:t>max</m:t>
            </m:r>
          </m:sub>
        </m:sSub>
        <m:r>
          <w:rPr>
            <w:rFonts w:ascii="Cambria Math" w:hAnsi="Cambria Math"/>
            <w:color w:val="0070C0"/>
          </w:rPr>
          <m:t>=8</m:t>
        </m:r>
      </m:oMath>
      <w:r w:rsidRPr="004A7947">
        <w:rPr>
          <w:color w:val="0070C0"/>
        </w:rPr>
        <w:t xml:space="preserve"> is only applicable for carrier frequencies larger than 3 GHz. However, all the FDD bands specified is smaller than 3 GHz</w:t>
      </w:r>
      <w:r w:rsidRPr="004A7947">
        <w:rPr>
          <w:rFonts w:eastAsia="PMingLiU"/>
          <w:color w:val="0070C0"/>
        </w:rPr>
        <w:t xml:space="preserve"> according to 38.101-1. </w:t>
      </w:r>
      <w:r w:rsidRPr="004A7947">
        <w:rPr>
          <w:i/>
          <w:iCs/>
          <w:color w:val="0070C0"/>
          <w:highlight w:val="cyan"/>
        </w:rPr>
        <w:t>&lt;Fact #3&gt;</w:t>
      </w:r>
    </w:p>
    <w:p w14:paraId="268D34A7" w14:textId="1631C97D" w:rsidR="004A7947" w:rsidRDefault="004A7947" w:rsidP="004A7947">
      <w:pPr>
        <w:spacing w:beforeLines="50" w:before="120" w:afterLines="50" w:after="120"/>
        <w:rPr>
          <w:rFonts w:eastAsiaTheme="minorEastAsia"/>
          <w:color w:val="0070C0"/>
          <w:lang w:eastAsia="zh-CN"/>
        </w:rPr>
      </w:pPr>
      <w:r>
        <w:rPr>
          <w:rFonts w:eastAsiaTheme="minorEastAsia" w:hint="eastAsia"/>
          <w:color w:val="0070C0"/>
          <w:lang w:eastAsia="zh-CN"/>
        </w:rPr>
        <w:t>I</w:t>
      </w:r>
      <w:r>
        <w:rPr>
          <w:rFonts w:eastAsiaTheme="minorEastAsia"/>
          <w:color w:val="0070C0"/>
          <w:lang w:eastAsia="zh-CN"/>
        </w:rPr>
        <w:t>n summary</w:t>
      </w:r>
      <w:r w:rsidR="0072724C">
        <w:rPr>
          <w:rFonts w:eastAsiaTheme="minorEastAsia"/>
          <w:color w:val="0070C0"/>
          <w:lang w:eastAsia="zh-CN"/>
        </w:rPr>
        <w:t>:</w:t>
      </w:r>
    </w:p>
    <w:tbl>
      <w:tblPr>
        <w:tblStyle w:val="aff8"/>
        <w:tblW w:w="0" w:type="auto"/>
        <w:jc w:val="center"/>
        <w:tblLook w:val="04A0" w:firstRow="1" w:lastRow="0" w:firstColumn="1" w:lastColumn="0" w:noHBand="0" w:noVBand="1"/>
      </w:tblPr>
      <w:tblGrid>
        <w:gridCol w:w="988"/>
        <w:gridCol w:w="1417"/>
        <w:gridCol w:w="1875"/>
        <w:gridCol w:w="1391"/>
        <w:gridCol w:w="1417"/>
      </w:tblGrid>
      <w:tr w:rsidR="004A7947" w:rsidRPr="00954D8C" w14:paraId="637A6F64" w14:textId="77777777" w:rsidTr="004A7947">
        <w:trPr>
          <w:trHeight w:val="367"/>
          <w:jc w:val="center"/>
        </w:trPr>
        <w:tc>
          <w:tcPr>
            <w:tcW w:w="988" w:type="dxa"/>
          </w:tcPr>
          <w:p w14:paraId="7A3D4422" w14:textId="77777777" w:rsidR="004A7947" w:rsidRPr="004A7947" w:rsidRDefault="004A7947" w:rsidP="002F1C4D">
            <w:pPr>
              <w:spacing w:line="216" w:lineRule="auto"/>
              <w:rPr>
                <w:b/>
                <w:bCs/>
                <w:color w:val="0070C0"/>
                <w:szCs w:val="21"/>
              </w:rPr>
            </w:pPr>
            <w:r w:rsidRPr="004A7947">
              <w:rPr>
                <w:rFonts w:hint="eastAsia"/>
                <w:b/>
                <w:bCs/>
                <w:color w:val="0070C0"/>
                <w:szCs w:val="21"/>
              </w:rPr>
              <w:t>F</w:t>
            </w:r>
            <w:r w:rsidRPr="004A7947">
              <w:rPr>
                <w:b/>
                <w:bCs/>
                <w:color w:val="0070C0"/>
                <w:szCs w:val="21"/>
              </w:rPr>
              <w:t>R</w:t>
            </w:r>
          </w:p>
        </w:tc>
        <w:tc>
          <w:tcPr>
            <w:tcW w:w="1417" w:type="dxa"/>
          </w:tcPr>
          <w:p w14:paraId="1B6BB4F4" w14:textId="77777777" w:rsidR="004A7947" w:rsidRPr="004A7947" w:rsidRDefault="004A7947" w:rsidP="002F1C4D">
            <w:pPr>
              <w:spacing w:line="216" w:lineRule="auto"/>
              <w:rPr>
                <w:b/>
                <w:bCs/>
                <w:color w:val="0070C0"/>
                <w:szCs w:val="21"/>
              </w:rPr>
            </w:pPr>
            <w:r w:rsidRPr="004A7947">
              <w:rPr>
                <w:rFonts w:hint="eastAsia"/>
                <w:b/>
                <w:bCs/>
                <w:color w:val="0070C0"/>
                <w:szCs w:val="21"/>
              </w:rPr>
              <w:t>D</w:t>
            </w:r>
            <w:r w:rsidRPr="004A7947">
              <w:rPr>
                <w:b/>
                <w:bCs/>
                <w:color w:val="0070C0"/>
                <w:szCs w:val="21"/>
              </w:rPr>
              <w:t>uplex mode of target cell</w:t>
            </w:r>
          </w:p>
        </w:tc>
        <w:tc>
          <w:tcPr>
            <w:tcW w:w="1875" w:type="dxa"/>
          </w:tcPr>
          <w:p w14:paraId="0E09BE00" w14:textId="77777777" w:rsidR="004A7947" w:rsidRPr="004A7947" w:rsidRDefault="004A7947" w:rsidP="002F1C4D">
            <w:pPr>
              <w:spacing w:line="216" w:lineRule="auto"/>
              <w:rPr>
                <w:b/>
                <w:bCs/>
                <w:color w:val="0070C0"/>
                <w:szCs w:val="21"/>
              </w:rPr>
            </w:pPr>
            <w:r w:rsidRPr="004A7947">
              <w:rPr>
                <w:rFonts w:hint="eastAsia"/>
                <w:b/>
                <w:bCs/>
                <w:color w:val="0070C0"/>
                <w:szCs w:val="21"/>
              </w:rPr>
              <w:t>I</w:t>
            </w:r>
            <w:r w:rsidRPr="004A7947">
              <w:rPr>
                <w:b/>
                <w:bCs/>
                <w:color w:val="0070C0"/>
                <w:szCs w:val="21"/>
              </w:rPr>
              <w:t>ntra-f or inter-f target cell</w:t>
            </w:r>
          </w:p>
        </w:tc>
        <w:tc>
          <w:tcPr>
            <w:tcW w:w="1391" w:type="dxa"/>
          </w:tcPr>
          <w:p w14:paraId="26CAB2CF" w14:textId="77777777" w:rsidR="004A7947" w:rsidRPr="004A7947" w:rsidRDefault="00A42927" w:rsidP="002F1C4D">
            <w:pPr>
              <w:spacing w:line="216" w:lineRule="auto"/>
              <w:rPr>
                <w:rFonts w:eastAsia="PMingLiU"/>
                <w:b/>
                <w:bCs/>
                <w:color w:val="0070C0"/>
                <w:szCs w:val="21"/>
              </w:rPr>
            </w:pPr>
            <m:oMath>
              <m:sSub>
                <m:sSubPr>
                  <m:ctrlPr>
                    <w:rPr>
                      <w:rFonts w:ascii="Cambria Math" w:hAnsi="Cambria Math"/>
                      <w:b/>
                      <w:bCs/>
                      <w:i/>
                      <w:color w:val="0070C0"/>
                      <w:szCs w:val="21"/>
                    </w:rPr>
                  </m:ctrlPr>
                </m:sSubPr>
                <m:e>
                  <m:r>
                    <m:rPr>
                      <m:sty m:val="bi"/>
                    </m:rPr>
                    <w:rPr>
                      <w:rFonts w:ascii="Cambria Math" w:hAnsi="Cambria Math"/>
                      <w:color w:val="0070C0"/>
                      <w:szCs w:val="21"/>
                    </w:rPr>
                    <m:t>L</m:t>
                  </m:r>
                </m:e>
                <m:sub>
                  <m:r>
                    <m:rPr>
                      <m:nor/>
                    </m:rPr>
                    <w:rPr>
                      <w:rFonts w:ascii="Cambria Math" w:hAnsi="Cambria Math"/>
                      <w:b/>
                      <w:bCs/>
                      <w:color w:val="0070C0"/>
                      <w:szCs w:val="21"/>
                    </w:rPr>
                    <m:t>max</m:t>
                  </m:r>
                </m:sub>
              </m:sSub>
            </m:oMath>
            <w:r w:rsidR="004A7947" w:rsidRPr="004A7947">
              <w:rPr>
                <w:rFonts w:eastAsia="PMingLiU" w:hint="eastAsia"/>
                <w:b/>
                <w:bCs/>
                <w:color w:val="0070C0"/>
                <w:szCs w:val="21"/>
              </w:rPr>
              <w:t xml:space="preserve"> </w:t>
            </w:r>
            <w:r w:rsidR="004A7947" w:rsidRPr="004A7947">
              <w:rPr>
                <w:rFonts w:eastAsia="PMingLiU"/>
                <w:b/>
                <w:bCs/>
                <w:color w:val="0070C0"/>
                <w:szCs w:val="21"/>
              </w:rPr>
              <w:t>= 4 or 8</w:t>
            </w:r>
          </w:p>
        </w:tc>
        <w:tc>
          <w:tcPr>
            <w:tcW w:w="1417" w:type="dxa"/>
          </w:tcPr>
          <w:p w14:paraId="493A7A80" w14:textId="77777777" w:rsidR="004A7947" w:rsidRPr="004A7947" w:rsidRDefault="004A7947" w:rsidP="002F1C4D">
            <w:pPr>
              <w:spacing w:line="216" w:lineRule="auto"/>
              <w:rPr>
                <w:b/>
                <w:bCs/>
                <w:color w:val="0070C0"/>
                <w:szCs w:val="21"/>
              </w:rPr>
            </w:pPr>
            <w:r w:rsidRPr="004A7947">
              <w:rPr>
                <w:b/>
                <w:bCs/>
                <w:color w:val="0070C0"/>
                <w:szCs w:val="21"/>
              </w:rPr>
              <w:t>Known SFN?</w:t>
            </w:r>
          </w:p>
        </w:tc>
      </w:tr>
      <w:tr w:rsidR="004A7947" w:rsidRPr="00954D8C" w14:paraId="1E058098" w14:textId="77777777" w:rsidTr="004A7947">
        <w:trPr>
          <w:trHeight w:val="20"/>
          <w:jc w:val="center"/>
        </w:trPr>
        <w:tc>
          <w:tcPr>
            <w:tcW w:w="988" w:type="dxa"/>
            <w:vMerge w:val="restart"/>
            <w:vAlign w:val="center"/>
          </w:tcPr>
          <w:p w14:paraId="6B1048EF" w14:textId="77777777" w:rsidR="004A7947" w:rsidRPr="004A7947" w:rsidRDefault="004A7947" w:rsidP="002F1C4D">
            <w:pPr>
              <w:spacing w:line="216" w:lineRule="auto"/>
              <w:rPr>
                <w:b/>
                <w:bCs/>
                <w:color w:val="0070C0"/>
                <w:szCs w:val="21"/>
              </w:rPr>
            </w:pPr>
            <w:r w:rsidRPr="004A7947">
              <w:rPr>
                <w:rFonts w:hint="eastAsia"/>
                <w:b/>
                <w:bCs/>
                <w:color w:val="0070C0"/>
                <w:szCs w:val="21"/>
              </w:rPr>
              <w:t>F</w:t>
            </w:r>
            <w:r w:rsidRPr="004A7947">
              <w:rPr>
                <w:b/>
                <w:bCs/>
                <w:color w:val="0070C0"/>
                <w:szCs w:val="21"/>
              </w:rPr>
              <w:t>R1</w:t>
            </w:r>
          </w:p>
        </w:tc>
        <w:tc>
          <w:tcPr>
            <w:tcW w:w="1417" w:type="dxa"/>
            <w:vAlign w:val="center"/>
          </w:tcPr>
          <w:p w14:paraId="6ACAF175" w14:textId="77777777" w:rsidR="004A7947" w:rsidRPr="004A7947" w:rsidRDefault="004A7947" w:rsidP="002F1C4D">
            <w:pPr>
              <w:spacing w:line="216" w:lineRule="auto"/>
              <w:rPr>
                <w:color w:val="0070C0"/>
                <w:szCs w:val="21"/>
              </w:rPr>
            </w:pPr>
            <w:r w:rsidRPr="004A7947">
              <w:rPr>
                <w:rFonts w:hint="eastAsia"/>
                <w:color w:val="0070C0"/>
                <w:szCs w:val="21"/>
              </w:rPr>
              <w:t>F</w:t>
            </w:r>
            <w:r w:rsidRPr="004A7947">
              <w:rPr>
                <w:color w:val="0070C0"/>
                <w:szCs w:val="21"/>
              </w:rPr>
              <w:t>DD</w:t>
            </w:r>
          </w:p>
        </w:tc>
        <w:tc>
          <w:tcPr>
            <w:tcW w:w="1875" w:type="dxa"/>
            <w:vAlign w:val="center"/>
          </w:tcPr>
          <w:p w14:paraId="069E006E" w14:textId="77777777" w:rsidR="004A7947" w:rsidRPr="004A7947" w:rsidRDefault="004A7947" w:rsidP="002F1C4D">
            <w:pPr>
              <w:spacing w:line="216" w:lineRule="auto"/>
              <w:rPr>
                <w:rFonts w:ascii="Calibri" w:eastAsia="宋体" w:hAnsi="Calibri" w:cs="Calibri"/>
                <w:color w:val="0070C0"/>
                <w:szCs w:val="21"/>
              </w:rPr>
            </w:pPr>
            <w:r w:rsidRPr="004A7947">
              <w:rPr>
                <w:rFonts w:ascii="Calibri" w:eastAsia="宋体" w:hAnsi="Calibri" w:cs="Calibri"/>
                <w:color w:val="0070C0"/>
                <w:szCs w:val="21"/>
              </w:rPr>
              <w:t>Intra-f</w:t>
            </w:r>
          </w:p>
        </w:tc>
        <w:tc>
          <w:tcPr>
            <w:tcW w:w="1391" w:type="dxa"/>
            <w:vAlign w:val="center"/>
          </w:tcPr>
          <w:p w14:paraId="7683373A" w14:textId="77777777" w:rsidR="004A7947" w:rsidRPr="004A7947" w:rsidRDefault="004A7947" w:rsidP="002F1C4D">
            <w:pPr>
              <w:spacing w:line="216" w:lineRule="auto"/>
              <w:rPr>
                <w:color w:val="0070C0"/>
                <w:sz w:val="18"/>
              </w:rPr>
            </w:pPr>
            <m:oMathPara>
              <m:oMath>
                <m:r>
                  <w:rPr>
                    <w:rFonts w:ascii="Cambria Math" w:hAnsi="Cambria Math"/>
                    <w:color w:val="0070C0"/>
                    <w:sz w:val="18"/>
                  </w:rPr>
                  <m:t>4</m:t>
                </m:r>
              </m:oMath>
            </m:oMathPara>
          </w:p>
        </w:tc>
        <w:tc>
          <w:tcPr>
            <w:tcW w:w="1417" w:type="dxa"/>
            <w:vAlign w:val="center"/>
          </w:tcPr>
          <w:p w14:paraId="22EA9FE9" w14:textId="77777777" w:rsidR="004A7947" w:rsidRPr="004A7947" w:rsidRDefault="004A7947" w:rsidP="002F1C4D">
            <w:pPr>
              <w:spacing w:line="216" w:lineRule="auto"/>
              <w:rPr>
                <w:color w:val="0070C0"/>
                <w:szCs w:val="21"/>
              </w:rPr>
            </w:pPr>
            <w:r w:rsidRPr="004A7947">
              <w:rPr>
                <w:rFonts w:hint="eastAsia"/>
                <w:color w:val="0070C0"/>
                <w:szCs w:val="21"/>
              </w:rPr>
              <w:t>Y</w:t>
            </w:r>
            <w:r w:rsidRPr="004A7947">
              <w:rPr>
                <w:color w:val="0070C0"/>
                <w:szCs w:val="21"/>
              </w:rPr>
              <w:t xml:space="preserve">  </w:t>
            </w:r>
            <w:r w:rsidRPr="004A7947">
              <w:rPr>
                <w:color w:val="0070C0"/>
                <w:szCs w:val="21"/>
                <w:highlight w:val="green"/>
              </w:rPr>
              <w:t>&lt;Fact #2&gt;</w:t>
            </w:r>
          </w:p>
        </w:tc>
      </w:tr>
      <w:tr w:rsidR="004A7947" w:rsidRPr="009573AC" w14:paraId="1068F526" w14:textId="77777777" w:rsidTr="004A7947">
        <w:trPr>
          <w:trHeight w:val="20"/>
          <w:jc w:val="center"/>
        </w:trPr>
        <w:tc>
          <w:tcPr>
            <w:tcW w:w="988" w:type="dxa"/>
            <w:vMerge/>
            <w:vAlign w:val="center"/>
          </w:tcPr>
          <w:p w14:paraId="5422FD9E" w14:textId="77777777" w:rsidR="004A7947" w:rsidRPr="004A7947" w:rsidRDefault="004A7947" w:rsidP="002F1C4D">
            <w:pPr>
              <w:spacing w:line="216" w:lineRule="auto"/>
              <w:rPr>
                <w:b/>
                <w:bCs/>
                <w:color w:val="0070C0"/>
                <w:szCs w:val="21"/>
                <w:highlight w:val="yellow"/>
              </w:rPr>
            </w:pPr>
          </w:p>
        </w:tc>
        <w:tc>
          <w:tcPr>
            <w:tcW w:w="1417" w:type="dxa"/>
            <w:vAlign w:val="center"/>
          </w:tcPr>
          <w:p w14:paraId="5D686B4A" w14:textId="77777777" w:rsidR="004A7947" w:rsidRPr="004A7947" w:rsidRDefault="004A7947" w:rsidP="002F1C4D">
            <w:pPr>
              <w:spacing w:line="216" w:lineRule="auto"/>
              <w:rPr>
                <w:color w:val="0070C0"/>
                <w:szCs w:val="21"/>
              </w:rPr>
            </w:pPr>
            <w:r w:rsidRPr="004A7947">
              <w:rPr>
                <w:rFonts w:hint="eastAsia"/>
                <w:color w:val="0070C0"/>
                <w:szCs w:val="21"/>
              </w:rPr>
              <w:t>F</w:t>
            </w:r>
            <w:r w:rsidRPr="004A7947">
              <w:rPr>
                <w:color w:val="0070C0"/>
                <w:szCs w:val="21"/>
              </w:rPr>
              <w:t>DD</w:t>
            </w:r>
          </w:p>
        </w:tc>
        <w:tc>
          <w:tcPr>
            <w:tcW w:w="1875" w:type="dxa"/>
            <w:vAlign w:val="center"/>
          </w:tcPr>
          <w:p w14:paraId="09E8EE5F" w14:textId="77777777" w:rsidR="004A7947" w:rsidRPr="004A7947" w:rsidRDefault="004A7947" w:rsidP="002F1C4D">
            <w:pPr>
              <w:spacing w:line="216" w:lineRule="auto"/>
              <w:rPr>
                <w:rFonts w:ascii="Calibri" w:eastAsia="宋体" w:hAnsi="Calibri" w:cs="Calibri"/>
                <w:color w:val="0070C0"/>
                <w:szCs w:val="21"/>
              </w:rPr>
            </w:pPr>
            <w:r w:rsidRPr="004A7947">
              <w:rPr>
                <w:rFonts w:ascii="Calibri" w:eastAsia="宋体" w:hAnsi="Calibri" w:cs="Calibri"/>
                <w:color w:val="0070C0"/>
                <w:szCs w:val="21"/>
              </w:rPr>
              <w:t>Intra-f</w:t>
            </w:r>
          </w:p>
        </w:tc>
        <w:tc>
          <w:tcPr>
            <w:tcW w:w="1391" w:type="dxa"/>
            <w:vAlign w:val="center"/>
          </w:tcPr>
          <w:p w14:paraId="480D68FC" w14:textId="77777777" w:rsidR="004A7947" w:rsidRPr="004A7947" w:rsidRDefault="004A7947" w:rsidP="002F1C4D">
            <w:pPr>
              <w:spacing w:line="216" w:lineRule="auto"/>
              <w:rPr>
                <w:color w:val="0070C0"/>
                <w:sz w:val="18"/>
              </w:rPr>
            </w:pPr>
            <m:oMathPara>
              <m:oMath>
                <m:r>
                  <w:rPr>
                    <w:rFonts w:ascii="Cambria Math" w:hAnsi="Cambria Math"/>
                    <w:color w:val="0070C0"/>
                    <w:sz w:val="18"/>
                  </w:rPr>
                  <m:t>8</m:t>
                </m:r>
              </m:oMath>
            </m:oMathPara>
          </w:p>
        </w:tc>
        <w:tc>
          <w:tcPr>
            <w:tcW w:w="1417" w:type="dxa"/>
            <w:vAlign w:val="center"/>
          </w:tcPr>
          <w:p w14:paraId="45816769" w14:textId="77777777" w:rsidR="004A7947" w:rsidRPr="004A7947" w:rsidRDefault="004A7947" w:rsidP="002F1C4D">
            <w:pPr>
              <w:spacing w:line="216" w:lineRule="auto"/>
              <w:rPr>
                <w:color w:val="0070C0"/>
                <w:szCs w:val="21"/>
              </w:rPr>
            </w:pPr>
            <w:r w:rsidRPr="004A7947">
              <w:rPr>
                <w:color w:val="0070C0"/>
                <w:szCs w:val="21"/>
              </w:rPr>
              <w:t xml:space="preserve">NA </w:t>
            </w:r>
            <w:r w:rsidRPr="004A7947">
              <w:rPr>
                <w:color w:val="0070C0"/>
                <w:szCs w:val="21"/>
                <w:highlight w:val="cyan"/>
              </w:rPr>
              <w:t>&lt;Fact #3&gt;</w:t>
            </w:r>
          </w:p>
        </w:tc>
      </w:tr>
      <w:tr w:rsidR="004A7947" w:rsidRPr="00954D8C" w14:paraId="72FE4873" w14:textId="77777777" w:rsidTr="004A7947">
        <w:trPr>
          <w:trHeight w:val="20"/>
          <w:jc w:val="center"/>
        </w:trPr>
        <w:tc>
          <w:tcPr>
            <w:tcW w:w="988" w:type="dxa"/>
            <w:vMerge/>
            <w:vAlign w:val="center"/>
          </w:tcPr>
          <w:p w14:paraId="259169A7" w14:textId="77777777" w:rsidR="004A7947" w:rsidRPr="004A7947" w:rsidRDefault="004A7947" w:rsidP="002F1C4D">
            <w:pPr>
              <w:spacing w:line="216" w:lineRule="auto"/>
              <w:rPr>
                <w:b/>
                <w:bCs/>
                <w:color w:val="0070C0"/>
                <w:szCs w:val="21"/>
              </w:rPr>
            </w:pPr>
          </w:p>
        </w:tc>
        <w:tc>
          <w:tcPr>
            <w:tcW w:w="1417" w:type="dxa"/>
            <w:vAlign w:val="center"/>
          </w:tcPr>
          <w:p w14:paraId="568F0402" w14:textId="77777777" w:rsidR="004A7947" w:rsidRPr="004A7947" w:rsidRDefault="004A7947" w:rsidP="002F1C4D">
            <w:pPr>
              <w:spacing w:line="216" w:lineRule="auto"/>
              <w:rPr>
                <w:color w:val="0070C0"/>
                <w:szCs w:val="21"/>
              </w:rPr>
            </w:pPr>
            <w:r w:rsidRPr="004A7947">
              <w:rPr>
                <w:rFonts w:hint="eastAsia"/>
                <w:color w:val="0070C0"/>
                <w:szCs w:val="21"/>
              </w:rPr>
              <w:t>F</w:t>
            </w:r>
            <w:r w:rsidRPr="004A7947">
              <w:rPr>
                <w:color w:val="0070C0"/>
                <w:szCs w:val="21"/>
              </w:rPr>
              <w:t>DD</w:t>
            </w:r>
          </w:p>
        </w:tc>
        <w:tc>
          <w:tcPr>
            <w:tcW w:w="1875" w:type="dxa"/>
            <w:vAlign w:val="center"/>
          </w:tcPr>
          <w:p w14:paraId="4799A07C" w14:textId="77777777" w:rsidR="004A7947" w:rsidRPr="004A7947" w:rsidRDefault="004A7947" w:rsidP="002F1C4D">
            <w:pPr>
              <w:spacing w:line="216" w:lineRule="auto"/>
              <w:rPr>
                <w:color w:val="0070C0"/>
                <w:szCs w:val="21"/>
              </w:rPr>
            </w:pPr>
            <w:r w:rsidRPr="004A7947">
              <w:rPr>
                <w:rFonts w:ascii="Calibri" w:eastAsia="宋体" w:hAnsi="Calibri" w:cs="Calibri"/>
                <w:color w:val="0070C0"/>
                <w:szCs w:val="21"/>
              </w:rPr>
              <w:t>Inter-f</w:t>
            </w:r>
          </w:p>
        </w:tc>
        <w:tc>
          <w:tcPr>
            <w:tcW w:w="1391" w:type="dxa"/>
            <w:vAlign w:val="center"/>
          </w:tcPr>
          <w:p w14:paraId="6BAE9421" w14:textId="77777777" w:rsidR="004A7947" w:rsidRPr="004A7947" w:rsidRDefault="004A7947" w:rsidP="002F1C4D">
            <w:pPr>
              <w:spacing w:line="216" w:lineRule="auto"/>
              <w:rPr>
                <w:color w:val="0070C0"/>
                <w:sz w:val="18"/>
              </w:rPr>
            </w:pPr>
            <m:oMathPara>
              <m:oMath>
                <m:r>
                  <w:rPr>
                    <w:rFonts w:ascii="Cambria Math" w:hAnsi="Cambria Math"/>
                    <w:color w:val="0070C0"/>
                    <w:sz w:val="18"/>
                  </w:rPr>
                  <m:t>4</m:t>
                </m:r>
              </m:oMath>
            </m:oMathPara>
          </w:p>
        </w:tc>
        <w:tc>
          <w:tcPr>
            <w:tcW w:w="1417" w:type="dxa"/>
            <w:vAlign w:val="center"/>
          </w:tcPr>
          <w:p w14:paraId="2375A316" w14:textId="77777777" w:rsidR="004A7947" w:rsidRPr="004A7947" w:rsidRDefault="004A7947" w:rsidP="002F1C4D">
            <w:pPr>
              <w:spacing w:line="216" w:lineRule="auto"/>
              <w:rPr>
                <w:color w:val="0070C0"/>
                <w:szCs w:val="21"/>
              </w:rPr>
            </w:pPr>
            <w:r w:rsidRPr="004A7947">
              <w:rPr>
                <w:rFonts w:hint="eastAsia"/>
                <w:color w:val="0070C0"/>
                <w:szCs w:val="21"/>
              </w:rPr>
              <w:t>Y</w:t>
            </w:r>
            <w:r w:rsidRPr="004A7947">
              <w:rPr>
                <w:color w:val="0070C0"/>
                <w:szCs w:val="21"/>
              </w:rPr>
              <w:t xml:space="preserve">  </w:t>
            </w:r>
            <w:r w:rsidRPr="004A7947">
              <w:rPr>
                <w:color w:val="0070C0"/>
                <w:szCs w:val="21"/>
                <w:highlight w:val="green"/>
              </w:rPr>
              <w:t>&lt;Fact #2&gt;</w:t>
            </w:r>
          </w:p>
        </w:tc>
      </w:tr>
      <w:tr w:rsidR="004A7947" w:rsidRPr="009573AC" w14:paraId="4FF5ADC5" w14:textId="77777777" w:rsidTr="004A7947">
        <w:trPr>
          <w:trHeight w:val="20"/>
          <w:jc w:val="center"/>
        </w:trPr>
        <w:tc>
          <w:tcPr>
            <w:tcW w:w="988" w:type="dxa"/>
            <w:vMerge/>
            <w:vAlign w:val="center"/>
          </w:tcPr>
          <w:p w14:paraId="202E4C3B" w14:textId="77777777" w:rsidR="004A7947" w:rsidRPr="004A7947" w:rsidRDefault="004A7947" w:rsidP="002F1C4D">
            <w:pPr>
              <w:spacing w:line="216" w:lineRule="auto"/>
              <w:rPr>
                <w:b/>
                <w:bCs/>
                <w:color w:val="0070C0"/>
                <w:szCs w:val="21"/>
                <w:highlight w:val="yellow"/>
              </w:rPr>
            </w:pPr>
          </w:p>
        </w:tc>
        <w:tc>
          <w:tcPr>
            <w:tcW w:w="1417" w:type="dxa"/>
            <w:vAlign w:val="center"/>
          </w:tcPr>
          <w:p w14:paraId="2B2F2F01" w14:textId="77777777" w:rsidR="004A7947" w:rsidRPr="004A7947" w:rsidRDefault="004A7947" w:rsidP="002F1C4D">
            <w:pPr>
              <w:spacing w:line="216" w:lineRule="auto"/>
              <w:rPr>
                <w:color w:val="0070C0"/>
                <w:szCs w:val="21"/>
              </w:rPr>
            </w:pPr>
            <w:r w:rsidRPr="004A7947">
              <w:rPr>
                <w:rFonts w:hint="eastAsia"/>
                <w:color w:val="0070C0"/>
                <w:szCs w:val="21"/>
              </w:rPr>
              <w:t>F</w:t>
            </w:r>
            <w:r w:rsidRPr="004A7947">
              <w:rPr>
                <w:color w:val="0070C0"/>
                <w:szCs w:val="21"/>
              </w:rPr>
              <w:t>DD</w:t>
            </w:r>
          </w:p>
        </w:tc>
        <w:tc>
          <w:tcPr>
            <w:tcW w:w="1875" w:type="dxa"/>
            <w:vAlign w:val="center"/>
          </w:tcPr>
          <w:p w14:paraId="4C2AFC59" w14:textId="77777777" w:rsidR="004A7947" w:rsidRPr="004A7947" w:rsidRDefault="004A7947" w:rsidP="002F1C4D">
            <w:pPr>
              <w:spacing w:line="216" w:lineRule="auto"/>
              <w:rPr>
                <w:color w:val="0070C0"/>
                <w:szCs w:val="21"/>
              </w:rPr>
            </w:pPr>
            <w:r w:rsidRPr="004A7947">
              <w:rPr>
                <w:rFonts w:ascii="Calibri" w:eastAsia="宋体" w:hAnsi="Calibri" w:cs="Calibri"/>
                <w:color w:val="0070C0"/>
                <w:szCs w:val="21"/>
              </w:rPr>
              <w:t>Inter-f</w:t>
            </w:r>
          </w:p>
        </w:tc>
        <w:tc>
          <w:tcPr>
            <w:tcW w:w="1391" w:type="dxa"/>
            <w:vAlign w:val="center"/>
          </w:tcPr>
          <w:p w14:paraId="281FCB02" w14:textId="77777777" w:rsidR="004A7947" w:rsidRPr="004A7947" w:rsidRDefault="004A7947" w:rsidP="002F1C4D">
            <w:pPr>
              <w:spacing w:line="216" w:lineRule="auto"/>
              <w:rPr>
                <w:color w:val="0070C0"/>
                <w:sz w:val="18"/>
              </w:rPr>
            </w:pPr>
            <m:oMathPara>
              <m:oMath>
                <m:r>
                  <w:rPr>
                    <w:rFonts w:ascii="Cambria Math" w:hAnsi="Cambria Math"/>
                    <w:color w:val="0070C0"/>
                    <w:sz w:val="18"/>
                  </w:rPr>
                  <m:t>8</m:t>
                </m:r>
              </m:oMath>
            </m:oMathPara>
          </w:p>
        </w:tc>
        <w:tc>
          <w:tcPr>
            <w:tcW w:w="1417" w:type="dxa"/>
            <w:vAlign w:val="center"/>
          </w:tcPr>
          <w:p w14:paraId="66BBDC0C" w14:textId="77777777" w:rsidR="004A7947" w:rsidRPr="004A7947" w:rsidRDefault="004A7947" w:rsidP="002F1C4D">
            <w:pPr>
              <w:spacing w:line="216" w:lineRule="auto"/>
              <w:rPr>
                <w:color w:val="0070C0"/>
                <w:szCs w:val="21"/>
              </w:rPr>
            </w:pPr>
            <w:r w:rsidRPr="004A7947">
              <w:rPr>
                <w:color w:val="0070C0"/>
                <w:szCs w:val="21"/>
              </w:rPr>
              <w:t xml:space="preserve">NA </w:t>
            </w:r>
            <w:r w:rsidRPr="004A7947">
              <w:rPr>
                <w:color w:val="0070C0"/>
                <w:szCs w:val="21"/>
                <w:highlight w:val="cyan"/>
              </w:rPr>
              <w:t>&lt;Fact #3&gt;</w:t>
            </w:r>
          </w:p>
        </w:tc>
      </w:tr>
      <w:tr w:rsidR="004A7947" w:rsidRPr="00954D8C" w14:paraId="0B5D705E" w14:textId="77777777" w:rsidTr="004A7947">
        <w:trPr>
          <w:trHeight w:val="20"/>
          <w:jc w:val="center"/>
        </w:trPr>
        <w:tc>
          <w:tcPr>
            <w:tcW w:w="988" w:type="dxa"/>
            <w:vMerge/>
            <w:vAlign w:val="center"/>
          </w:tcPr>
          <w:p w14:paraId="1F18509C" w14:textId="77777777" w:rsidR="004A7947" w:rsidRPr="004A7947" w:rsidRDefault="004A7947" w:rsidP="002F1C4D">
            <w:pPr>
              <w:spacing w:line="216" w:lineRule="auto"/>
              <w:rPr>
                <w:b/>
                <w:bCs/>
                <w:color w:val="0070C0"/>
                <w:szCs w:val="21"/>
              </w:rPr>
            </w:pPr>
          </w:p>
        </w:tc>
        <w:tc>
          <w:tcPr>
            <w:tcW w:w="1417" w:type="dxa"/>
            <w:vAlign w:val="center"/>
          </w:tcPr>
          <w:p w14:paraId="02D935AF" w14:textId="77777777" w:rsidR="004A7947" w:rsidRPr="004A7947" w:rsidRDefault="004A7947" w:rsidP="002F1C4D">
            <w:pPr>
              <w:spacing w:line="216" w:lineRule="auto"/>
              <w:rPr>
                <w:color w:val="0070C0"/>
                <w:szCs w:val="21"/>
              </w:rPr>
            </w:pPr>
            <w:r w:rsidRPr="004A7947">
              <w:rPr>
                <w:rFonts w:hint="eastAsia"/>
                <w:color w:val="0070C0"/>
                <w:szCs w:val="21"/>
              </w:rPr>
              <w:t>T</w:t>
            </w:r>
            <w:r w:rsidRPr="004A7947">
              <w:rPr>
                <w:color w:val="0070C0"/>
                <w:szCs w:val="21"/>
              </w:rPr>
              <w:t>DD</w:t>
            </w:r>
          </w:p>
        </w:tc>
        <w:tc>
          <w:tcPr>
            <w:tcW w:w="1875" w:type="dxa"/>
            <w:vAlign w:val="center"/>
          </w:tcPr>
          <w:p w14:paraId="61ED3936" w14:textId="77777777" w:rsidR="004A7947" w:rsidRPr="004A7947" w:rsidRDefault="004A7947" w:rsidP="002F1C4D">
            <w:pPr>
              <w:spacing w:line="216" w:lineRule="auto"/>
              <w:rPr>
                <w:color w:val="0070C0"/>
                <w:szCs w:val="21"/>
              </w:rPr>
            </w:pPr>
            <w:r w:rsidRPr="004A7947">
              <w:rPr>
                <w:color w:val="0070C0"/>
                <w:szCs w:val="21"/>
              </w:rPr>
              <w:t>Intra-f</w:t>
            </w:r>
          </w:p>
        </w:tc>
        <w:tc>
          <w:tcPr>
            <w:tcW w:w="1391" w:type="dxa"/>
            <w:vAlign w:val="center"/>
          </w:tcPr>
          <w:p w14:paraId="64B8C720" w14:textId="77777777" w:rsidR="004A7947" w:rsidRPr="004A7947" w:rsidRDefault="004A7947" w:rsidP="002F1C4D">
            <w:pPr>
              <w:spacing w:line="216" w:lineRule="auto"/>
              <w:jc w:val="center"/>
              <w:rPr>
                <w:color w:val="0070C0"/>
                <w:szCs w:val="21"/>
              </w:rPr>
            </w:pPr>
            <m:oMathPara>
              <m:oMath>
                <m:r>
                  <w:rPr>
                    <w:rFonts w:ascii="Cambria Math" w:hAnsi="Cambria Math"/>
                    <w:color w:val="0070C0"/>
                    <w:sz w:val="18"/>
                  </w:rPr>
                  <m:t>4 or 8</m:t>
                </m:r>
              </m:oMath>
            </m:oMathPara>
          </w:p>
        </w:tc>
        <w:tc>
          <w:tcPr>
            <w:tcW w:w="1417" w:type="dxa"/>
            <w:vAlign w:val="center"/>
          </w:tcPr>
          <w:p w14:paraId="1FBC06CC" w14:textId="77777777" w:rsidR="004A7947" w:rsidRPr="004A7947" w:rsidRDefault="004A7947" w:rsidP="002F1C4D">
            <w:pPr>
              <w:spacing w:line="216" w:lineRule="auto"/>
              <w:rPr>
                <w:color w:val="0070C0"/>
                <w:szCs w:val="21"/>
              </w:rPr>
            </w:pPr>
            <w:r w:rsidRPr="004A7947">
              <w:rPr>
                <w:rFonts w:hint="eastAsia"/>
                <w:color w:val="0070C0"/>
                <w:szCs w:val="21"/>
              </w:rPr>
              <w:t>Y</w:t>
            </w:r>
            <w:r w:rsidRPr="004A7947">
              <w:rPr>
                <w:color w:val="0070C0"/>
                <w:szCs w:val="21"/>
              </w:rPr>
              <w:t xml:space="preserve">  &lt;Fact #1&gt;</w:t>
            </w:r>
          </w:p>
        </w:tc>
      </w:tr>
      <w:tr w:rsidR="004A7947" w:rsidRPr="00954D8C" w14:paraId="1E4EEB41" w14:textId="77777777" w:rsidTr="004A7947">
        <w:trPr>
          <w:trHeight w:val="20"/>
          <w:jc w:val="center"/>
        </w:trPr>
        <w:tc>
          <w:tcPr>
            <w:tcW w:w="988" w:type="dxa"/>
            <w:vMerge/>
            <w:vAlign w:val="center"/>
          </w:tcPr>
          <w:p w14:paraId="1AAC78BA" w14:textId="77777777" w:rsidR="004A7947" w:rsidRPr="004A7947" w:rsidRDefault="004A7947" w:rsidP="002F1C4D">
            <w:pPr>
              <w:spacing w:line="216" w:lineRule="auto"/>
              <w:rPr>
                <w:b/>
                <w:bCs/>
                <w:color w:val="0070C0"/>
                <w:szCs w:val="21"/>
              </w:rPr>
            </w:pPr>
          </w:p>
        </w:tc>
        <w:tc>
          <w:tcPr>
            <w:tcW w:w="1417" w:type="dxa"/>
            <w:vAlign w:val="center"/>
          </w:tcPr>
          <w:p w14:paraId="65A04259" w14:textId="77777777" w:rsidR="004A7947" w:rsidRPr="004A7947" w:rsidRDefault="004A7947" w:rsidP="002F1C4D">
            <w:pPr>
              <w:spacing w:line="216" w:lineRule="auto"/>
              <w:rPr>
                <w:color w:val="0070C0"/>
                <w:szCs w:val="21"/>
              </w:rPr>
            </w:pPr>
            <w:r w:rsidRPr="004A7947">
              <w:rPr>
                <w:rFonts w:hint="eastAsia"/>
                <w:color w:val="0070C0"/>
                <w:szCs w:val="21"/>
              </w:rPr>
              <w:t>T</w:t>
            </w:r>
            <w:r w:rsidRPr="004A7947">
              <w:rPr>
                <w:color w:val="0070C0"/>
                <w:szCs w:val="21"/>
              </w:rPr>
              <w:t>DD</w:t>
            </w:r>
          </w:p>
        </w:tc>
        <w:tc>
          <w:tcPr>
            <w:tcW w:w="1875" w:type="dxa"/>
            <w:vAlign w:val="center"/>
          </w:tcPr>
          <w:p w14:paraId="501E34CF" w14:textId="77777777" w:rsidR="004A7947" w:rsidRPr="004A7947" w:rsidRDefault="004A7947" w:rsidP="002F1C4D">
            <w:pPr>
              <w:spacing w:line="216" w:lineRule="auto"/>
              <w:rPr>
                <w:color w:val="0070C0"/>
                <w:szCs w:val="21"/>
              </w:rPr>
            </w:pPr>
            <w:r w:rsidRPr="004A7947">
              <w:rPr>
                <w:color w:val="0070C0"/>
                <w:szCs w:val="21"/>
              </w:rPr>
              <w:t>Inter-f</w:t>
            </w:r>
          </w:p>
        </w:tc>
        <w:tc>
          <w:tcPr>
            <w:tcW w:w="1391" w:type="dxa"/>
            <w:vAlign w:val="center"/>
          </w:tcPr>
          <w:p w14:paraId="31DCD94B" w14:textId="77777777" w:rsidR="004A7947" w:rsidRPr="004A7947" w:rsidRDefault="004A7947" w:rsidP="002F1C4D">
            <w:pPr>
              <w:spacing w:line="216" w:lineRule="auto"/>
              <w:jc w:val="center"/>
              <w:rPr>
                <w:color w:val="0070C0"/>
                <w:szCs w:val="21"/>
              </w:rPr>
            </w:pPr>
            <m:oMathPara>
              <m:oMath>
                <m:r>
                  <w:rPr>
                    <w:rFonts w:ascii="Cambria Math" w:hAnsi="Cambria Math"/>
                    <w:color w:val="0070C0"/>
                    <w:sz w:val="18"/>
                  </w:rPr>
                  <m:t>4 or 8</m:t>
                </m:r>
              </m:oMath>
            </m:oMathPara>
          </w:p>
        </w:tc>
        <w:tc>
          <w:tcPr>
            <w:tcW w:w="1417" w:type="dxa"/>
            <w:vAlign w:val="center"/>
          </w:tcPr>
          <w:p w14:paraId="0088E1E6" w14:textId="77777777" w:rsidR="004A7947" w:rsidRPr="004A7947" w:rsidRDefault="004A7947" w:rsidP="002F1C4D">
            <w:pPr>
              <w:spacing w:line="216" w:lineRule="auto"/>
              <w:rPr>
                <w:color w:val="0070C0"/>
                <w:szCs w:val="21"/>
              </w:rPr>
            </w:pPr>
            <w:r w:rsidRPr="004A7947">
              <w:rPr>
                <w:rFonts w:hint="eastAsia"/>
                <w:color w:val="0070C0"/>
                <w:szCs w:val="21"/>
              </w:rPr>
              <w:t>Y</w:t>
            </w:r>
            <w:r w:rsidRPr="004A7947">
              <w:rPr>
                <w:color w:val="0070C0"/>
                <w:szCs w:val="21"/>
              </w:rPr>
              <w:t xml:space="preserve">  </w:t>
            </w:r>
            <w:r w:rsidRPr="004A7947">
              <w:rPr>
                <w:color w:val="0070C0"/>
                <w:szCs w:val="21"/>
                <w:highlight w:val="green"/>
              </w:rPr>
              <w:t>&lt;Fact #2&gt;</w:t>
            </w:r>
          </w:p>
        </w:tc>
      </w:tr>
      <w:tr w:rsidR="004A7947" w:rsidRPr="00954D8C" w14:paraId="0E7D72B6" w14:textId="77777777" w:rsidTr="004A7947">
        <w:trPr>
          <w:trHeight w:val="20"/>
          <w:jc w:val="center"/>
        </w:trPr>
        <w:tc>
          <w:tcPr>
            <w:tcW w:w="988" w:type="dxa"/>
            <w:vMerge w:val="restart"/>
            <w:vAlign w:val="center"/>
          </w:tcPr>
          <w:p w14:paraId="54A3E704" w14:textId="77777777" w:rsidR="004A7947" w:rsidRPr="004A7947" w:rsidRDefault="004A7947" w:rsidP="002F1C4D">
            <w:pPr>
              <w:spacing w:line="216" w:lineRule="auto"/>
              <w:rPr>
                <w:b/>
                <w:bCs/>
                <w:color w:val="0070C0"/>
                <w:szCs w:val="21"/>
              </w:rPr>
            </w:pPr>
            <w:r w:rsidRPr="004A7947">
              <w:rPr>
                <w:rFonts w:hint="eastAsia"/>
                <w:b/>
                <w:bCs/>
                <w:color w:val="0070C0"/>
                <w:szCs w:val="21"/>
              </w:rPr>
              <w:lastRenderedPageBreak/>
              <w:t>F</w:t>
            </w:r>
            <w:r w:rsidRPr="004A7947">
              <w:rPr>
                <w:b/>
                <w:bCs/>
                <w:color w:val="0070C0"/>
                <w:szCs w:val="21"/>
              </w:rPr>
              <w:t>R2</w:t>
            </w:r>
          </w:p>
        </w:tc>
        <w:tc>
          <w:tcPr>
            <w:tcW w:w="1417" w:type="dxa"/>
            <w:vAlign w:val="center"/>
          </w:tcPr>
          <w:p w14:paraId="2EE277F5" w14:textId="77777777" w:rsidR="004A7947" w:rsidRPr="004A7947" w:rsidRDefault="004A7947" w:rsidP="002F1C4D">
            <w:pPr>
              <w:spacing w:line="216" w:lineRule="auto"/>
              <w:rPr>
                <w:color w:val="0070C0"/>
                <w:szCs w:val="21"/>
              </w:rPr>
            </w:pPr>
            <w:r w:rsidRPr="004A7947">
              <w:rPr>
                <w:rFonts w:hint="eastAsia"/>
                <w:color w:val="0070C0"/>
                <w:szCs w:val="21"/>
              </w:rPr>
              <w:t>T</w:t>
            </w:r>
            <w:r w:rsidRPr="004A7947">
              <w:rPr>
                <w:color w:val="0070C0"/>
                <w:szCs w:val="21"/>
              </w:rPr>
              <w:t>DD</w:t>
            </w:r>
          </w:p>
        </w:tc>
        <w:tc>
          <w:tcPr>
            <w:tcW w:w="1875" w:type="dxa"/>
            <w:vAlign w:val="center"/>
          </w:tcPr>
          <w:p w14:paraId="4120B896" w14:textId="77777777" w:rsidR="004A7947" w:rsidRPr="004A7947" w:rsidRDefault="004A7947" w:rsidP="002F1C4D">
            <w:pPr>
              <w:spacing w:line="216" w:lineRule="auto"/>
              <w:rPr>
                <w:color w:val="0070C0"/>
                <w:szCs w:val="21"/>
              </w:rPr>
            </w:pPr>
            <w:r w:rsidRPr="004A7947">
              <w:rPr>
                <w:rFonts w:hint="eastAsia"/>
                <w:color w:val="0070C0"/>
                <w:szCs w:val="21"/>
              </w:rPr>
              <w:t>I</w:t>
            </w:r>
            <w:r w:rsidRPr="004A7947">
              <w:rPr>
                <w:color w:val="0070C0"/>
                <w:szCs w:val="21"/>
              </w:rPr>
              <w:t>ntra-f</w:t>
            </w:r>
          </w:p>
        </w:tc>
        <w:tc>
          <w:tcPr>
            <w:tcW w:w="1391" w:type="dxa"/>
            <w:vAlign w:val="center"/>
          </w:tcPr>
          <w:p w14:paraId="1F563061" w14:textId="77777777" w:rsidR="004A7947" w:rsidRPr="004A7947" w:rsidRDefault="004A7947" w:rsidP="002F1C4D">
            <w:pPr>
              <w:spacing w:line="216" w:lineRule="auto"/>
              <w:jc w:val="center"/>
              <w:rPr>
                <w:color w:val="0070C0"/>
                <w:szCs w:val="21"/>
              </w:rPr>
            </w:pPr>
            <w:r w:rsidRPr="004A7947">
              <w:rPr>
                <w:rFonts w:hint="eastAsia"/>
                <w:color w:val="0070C0"/>
                <w:szCs w:val="21"/>
              </w:rPr>
              <w:t>-</w:t>
            </w:r>
          </w:p>
        </w:tc>
        <w:tc>
          <w:tcPr>
            <w:tcW w:w="1417" w:type="dxa"/>
            <w:vAlign w:val="center"/>
          </w:tcPr>
          <w:p w14:paraId="488AC391" w14:textId="77777777" w:rsidR="004A7947" w:rsidRPr="004A7947" w:rsidRDefault="004A7947" w:rsidP="002F1C4D">
            <w:pPr>
              <w:spacing w:line="216" w:lineRule="auto"/>
              <w:rPr>
                <w:color w:val="0070C0"/>
                <w:szCs w:val="21"/>
              </w:rPr>
            </w:pPr>
            <w:r w:rsidRPr="004A7947">
              <w:rPr>
                <w:rFonts w:hint="eastAsia"/>
                <w:color w:val="0070C0"/>
                <w:szCs w:val="21"/>
              </w:rPr>
              <w:t>Y</w:t>
            </w:r>
            <w:r w:rsidRPr="004A7947">
              <w:rPr>
                <w:color w:val="0070C0"/>
                <w:szCs w:val="21"/>
              </w:rPr>
              <w:t xml:space="preserve">  </w:t>
            </w:r>
            <w:r w:rsidRPr="004A7947">
              <w:rPr>
                <w:color w:val="0070C0"/>
                <w:szCs w:val="21"/>
                <w:highlight w:val="magenta"/>
              </w:rPr>
              <w:t>&lt;Fact #1&gt;</w:t>
            </w:r>
          </w:p>
        </w:tc>
      </w:tr>
      <w:tr w:rsidR="004A7947" w:rsidRPr="00954D8C" w14:paraId="225C910F" w14:textId="77777777" w:rsidTr="0072724C">
        <w:trPr>
          <w:trHeight w:val="189"/>
          <w:jc w:val="center"/>
        </w:trPr>
        <w:tc>
          <w:tcPr>
            <w:tcW w:w="988" w:type="dxa"/>
            <w:vMerge/>
            <w:vAlign w:val="center"/>
          </w:tcPr>
          <w:p w14:paraId="7DA66C35" w14:textId="77777777" w:rsidR="004A7947" w:rsidRPr="004A7947" w:rsidRDefault="004A7947" w:rsidP="002F1C4D">
            <w:pPr>
              <w:spacing w:line="216" w:lineRule="auto"/>
              <w:rPr>
                <w:color w:val="0070C0"/>
                <w:szCs w:val="21"/>
              </w:rPr>
            </w:pPr>
          </w:p>
        </w:tc>
        <w:tc>
          <w:tcPr>
            <w:tcW w:w="1417" w:type="dxa"/>
            <w:vAlign w:val="center"/>
          </w:tcPr>
          <w:p w14:paraId="74922104" w14:textId="77777777" w:rsidR="004A7947" w:rsidRPr="004A7947" w:rsidRDefault="004A7947" w:rsidP="002F1C4D">
            <w:pPr>
              <w:spacing w:line="216" w:lineRule="auto"/>
              <w:rPr>
                <w:color w:val="0070C0"/>
                <w:szCs w:val="21"/>
              </w:rPr>
            </w:pPr>
            <w:r w:rsidRPr="004A7947">
              <w:rPr>
                <w:rFonts w:hint="eastAsia"/>
                <w:color w:val="0070C0"/>
                <w:szCs w:val="21"/>
              </w:rPr>
              <w:t>T</w:t>
            </w:r>
            <w:r w:rsidRPr="004A7947">
              <w:rPr>
                <w:color w:val="0070C0"/>
                <w:szCs w:val="21"/>
              </w:rPr>
              <w:t>DD</w:t>
            </w:r>
          </w:p>
        </w:tc>
        <w:tc>
          <w:tcPr>
            <w:tcW w:w="1875" w:type="dxa"/>
            <w:vAlign w:val="center"/>
          </w:tcPr>
          <w:p w14:paraId="250988B9" w14:textId="77777777" w:rsidR="004A7947" w:rsidRPr="004A7947" w:rsidRDefault="004A7947" w:rsidP="002F1C4D">
            <w:pPr>
              <w:spacing w:line="216" w:lineRule="auto"/>
              <w:rPr>
                <w:color w:val="0070C0"/>
                <w:szCs w:val="21"/>
              </w:rPr>
            </w:pPr>
            <w:r w:rsidRPr="004A7947">
              <w:rPr>
                <w:rFonts w:hint="eastAsia"/>
                <w:color w:val="0070C0"/>
                <w:szCs w:val="21"/>
              </w:rPr>
              <w:t>I</w:t>
            </w:r>
            <w:r w:rsidRPr="004A7947">
              <w:rPr>
                <w:color w:val="0070C0"/>
                <w:szCs w:val="21"/>
              </w:rPr>
              <w:t>nter-f</w:t>
            </w:r>
          </w:p>
        </w:tc>
        <w:tc>
          <w:tcPr>
            <w:tcW w:w="1391" w:type="dxa"/>
            <w:vAlign w:val="center"/>
          </w:tcPr>
          <w:p w14:paraId="79CED4D4" w14:textId="77777777" w:rsidR="004A7947" w:rsidRPr="004A7947" w:rsidRDefault="004A7947" w:rsidP="002F1C4D">
            <w:pPr>
              <w:spacing w:line="216" w:lineRule="auto"/>
              <w:jc w:val="center"/>
              <w:rPr>
                <w:color w:val="0070C0"/>
                <w:szCs w:val="21"/>
              </w:rPr>
            </w:pPr>
            <w:r w:rsidRPr="004A7947">
              <w:rPr>
                <w:rFonts w:hint="eastAsia"/>
                <w:color w:val="0070C0"/>
                <w:szCs w:val="21"/>
              </w:rPr>
              <w:t>-</w:t>
            </w:r>
          </w:p>
        </w:tc>
        <w:tc>
          <w:tcPr>
            <w:tcW w:w="1417" w:type="dxa"/>
            <w:vAlign w:val="center"/>
          </w:tcPr>
          <w:p w14:paraId="0EC7CEFE" w14:textId="77777777" w:rsidR="004A7947" w:rsidRPr="004A7947" w:rsidRDefault="004A7947" w:rsidP="002F1C4D">
            <w:pPr>
              <w:spacing w:line="216" w:lineRule="auto"/>
              <w:rPr>
                <w:color w:val="0070C0"/>
                <w:szCs w:val="21"/>
              </w:rPr>
            </w:pPr>
            <w:r w:rsidRPr="004A7947">
              <w:rPr>
                <w:color w:val="0070C0"/>
                <w:szCs w:val="21"/>
                <w:highlight w:val="yellow"/>
              </w:rPr>
              <w:t>TBD</w:t>
            </w:r>
          </w:p>
        </w:tc>
      </w:tr>
    </w:tbl>
    <w:p w14:paraId="337D57CD" w14:textId="77777777" w:rsidR="004A7947" w:rsidRPr="00FB0662" w:rsidRDefault="004A7947" w:rsidP="00FB0662">
      <w:pPr>
        <w:rPr>
          <w:b/>
          <w:u w:val="single"/>
          <w:lang w:eastAsia="zh-CN"/>
        </w:rPr>
      </w:pPr>
    </w:p>
    <w:p w14:paraId="57E6B009" w14:textId="77777777" w:rsidR="00C66CFA" w:rsidRPr="00C02A8C" w:rsidRDefault="00C66CFA" w:rsidP="00C66CFA">
      <w:pPr>
        <w:pStyle w:val="aff9"/>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p>
    <w:p w14:paraId="47FC1B9E" w14:textId="2B2367FA" w:rsidR="00C66CFA" w:rsidRDefault="00C66CFA" w:rsidP="00C66CFA">
      <w:pPr>
        <w:pStyle w:val="aff9"/>
        <w:numPr>
          <w:ilvl w:val="1"/>
          <w:numId w:val="1"/>
        </w:numPr>
        <w:overflowPunct/>
        <w:autoSpaceDE/>
        <w:autoSpaceDN/>
        <w:adjustRightInd/>
        <w:spacing w:after="120"/>
        <w:ind w:left="1440" w:firstLineChars="0"/>
        <w:textAlignment w:val="auto"/>
        <w:rPr>
          <w:rFonts w:eastAsia="宋体"/>
          <w:szCs w:val="24"/>
          <w:lang w:eastAsia="zh-CN"/>
        </w:rPr>
      </w:pPr>
      <w:r w:rsidRPr="00C02A8C">
        <w:rPr>
          <w:rFonts w:eastAsia="宋体"/>
          <w:szCs w:val="24"/>
          <w:lang w:eastAsia="zh-CN"/>
        </w:rPr>
        <w:t>Option 1</w:t>
      </w:r>
      <w:r>
        <w:rPr>
          <w:rFonts w:eastAsia="宋体"/>
          <w:szCs w:val="24"/>
          <w:lang w:eastAsia="zh-CN"/>
        </w:rPr>
        <w:t xml:space="preserve"> (</w:t>
      </w:r>
      <w:r w:rsidR="00FB0662">
        <w:rPr>
          <w:rFonts w:eastAsia="宋体"/>
          <w:szCs w:val="24"/>
          <w:lang w:eastAsia="zh-CN"/>
        </w:rPr>
        <w:t>CATT</w:t>
      </w:r>
      <w:r w:rsidR="00A954A1">
        <w:rPr>
          <w:rFonts w:eastAsia="宋体"/>
          <w:szCs w:val="24"/>
          <w:lang w:eastAsia="zh-CN"/>
        </w:rPr>
        <w:t>, Huawei</w:t>
      </w:r>
      <w:r>
        <w:rPr>
          <w:rFonts w:eastAsia="宋体"/>
          <w:szCs w:val="24"/>
          <w:lang w:eastAsia="zh-CN"/>
        </w:rPr>
        <w:t>)</w:t>
      </w:r>
      <w:r w:rsidRPr="00C02A8C">
        <w:rPr>
          <w:rFonts w:eastAsia="宋体"/>
          <w:szCs w:val="24"/>
          <w:lang w:eastAsia="zh-CN"/>
        </w:rPr>
        <w:t xml:space="preserve">: </w:t>
      </w:r>
      <w:r w:rsidR="00A954A1" w:rsidRPr="00A954A1">
        <w:rPr>
          <w:rFonts w:eastAsia="宋体"/>
          <w:szCs w:val="24"/>
          <w:lang w:eastAsia="zh-CN"/>
        </w:rPr>
        <w:t>SFN information is needed to be known to transmit PRACH after Cell switch if no pre-UL sync, or for PDCCH-order RACH before cell switch.</w:t>
      </w:r>
    </w:p>
    <w:p w14:paraId="0F62FE62" w14:textId="16CDB19F" w:rsidR="00FB0662" w:rsidRDefault="00133375" w:rsidP="00C66CFA">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(vivo): </w:t>
      </w:r>
      <w:r w:rsidRPr="00133375">
        <w:rPr>
          <w:rFonts w:eastAsia="宋体"/>
          <w:szCs w:val="24"/>
          <w:lang w:eastAsia="zh-CN"/>
        </w:rPr>
        <w:t>RAN4 assume that UE performs SFN acquisition of target cell, if needed, when gNB indicates UE to activate the TCI of target cell before cell switch.</w:t>
      </w:r>
    </w:p>
    <w:p w14:paraId="6C3BCD26" w14:textId="121E0195" w:rsidR="0099457D" w:rsidRPr="00F84D27" w:rsidRDefault="000E5B7B" w:rsidP="00F84D27">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(Apple, MTK</w:t>
      </w:r>
      <w:r w:rsidR="00E1776A">
        <w:rPr>
          <w:rFonts w:eastAsia="宋体"/>
          <w:szCs w:val="24"/>
          <w:lang w:eastAsia="zh-CN"/>
        </w:rPr>
        <w:t>, Ericsson</w:t>
      </w:r>
      <w:r>
        <w:rPr>
          <w:rFonts w:eastAsia="宋体"/>
          <w:szCs w:val="24"/>
          <w:lang w:eastAsia="zh-CN"/>
        </w:rPr>
        <w:t xml:space="preserve">): </w:t>
      </w:r>
      <w:r w:rsidR="00BB7B42">
        <w:rPr>
          <w:rFonts w:eastAsia="宋体"/>
          <w:szCs w:val="24"/>
          <w:lang w:eastAsia="zh-CN"/>
        </w:rPr>
        <w:t xml:space="preserve">To </w:t>
      </w:r>
      <w:r w:rsidR="00BB7B42" w:rsidRPr="00BB7B42">
        <w:rPr>
          <w:rFonts w:eastAsia="宋体"/>
          <w:szCs w:val="24"/>
          <w:lang w:eastAsia="zh-CN"/>
        </w:rPr>
        <w:t>agree that PDCCH-order RACH and cell switch command are only triggered after network received the L1-RSRP measurement report</w:t>
      </w:r>
      <w:r w:rsidR="00BB7B42">
        <w:rPr>
          <w:rFonts w:eastAsia="宋体"/>
          <w:szCs w:val="24"/>
          <w:lang w:eastAsia="zh-CN"/>
        </w:rPr>
        <w:t xml:space="preserve">. And </w:t>
      </w:r>
      <w:r w:rsidR="00BB7B42" w:rsidRPr="00BB7B42">
        <w:rPr>
          <w:rFonts w:eastAsia="宋体"/>
          <w:szCs w:val="24"/>
          <w:lang w:eastAsia="zh-CN"/>
        </w:rPr>
        <w:t>no extra time for SFN acquisition toward target cell is needed before PDCCH-order RACH and cell switch command in all scenarios</w:t>
      </w:r>
      <w:r w:rsidRPr="000E5B7B">
        <w:rPr>
          <w:rFonts w:eastAsia="宋体"/>
          <w:szCs w:val="24"/>
          <w:lang w:eastAsia="zh-CN"/>
        </w:rPr>
        <w:t>.</w:t>
      </w:r>
    </w:p>
    <w:p w14:paraId="2DBC47C7" w14:textId="77777777" w:rsidR="00C66CFA" w:rsidRPr="00C02A8C" w:rsidRDefault="00C66CFA" w:rsidP="00C66CFA">
      <w:pPr>
        <w:pStyle w:val="aff9"/>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2B1A6CCB" w14:textId="209B55B4" w:rsidR="00C66CFA" w:rsidRDefault="00C66CFA" w:rsidP="00C66CFA">
      <w:pPr>
        <w:pStyle w:val="aff9"/>
        <w:numPr>
          <w:ilvl w:val="1"/>
          <w:numId w:val="1"/>
        </w:numPr>
        <w:overflowPunct/>
        <w:autoSpaceDE/>
        <w:autoSpaceDN/>
        <w:adjustRightInd/>
        <w:spacing w:after="120"/>
        <w:ind w:left="1440" w:firstLineChars="0"/>
        <w:textAlignment w:val="auto"/>
        <w:rPr>
          <w:rFonts w:eastAsia="宋体"/>
          <w:szCs w:val="24"/>
          <w:lang w:eastAsia="zh-CN"/>
        </w:rPr>
      </w:pPr>
      <w:r w:rsidRPr="005D2344">
        <w:rPr>
          <w:rFonts w:eastAsia="宋体"/>
          <w:szCs w:val="24"/>
          <w:lang w:eastAsia="zh-CN"/>
        </w:rPr>
        <w:t xml:space="preserve">Recommend </w:t>
      </w:r>
      <w:r w:rsidR="00001A2D">
        <w:rPr>
          <w:rFonts w:eastAsia="宋体"/>
          <w:szCs w:val="24"/>
          <w:lang w:eastAsia="zh-CN"/>
        </w:rPr>
        <w:t>agree on:</w:t>
      </w:r>
    </w:p>
    <w:p w14:paraId="4991E01D" w14:textId="7BF7F625" w:rsidR="00001A2D" w:rsidRDefault="00001A2D" w:rsidP="00001A2D">
      <w:pPr>
        <w:pStyle w:val="aff9"/>
        <w:numPr>
          <w:ilvl w:val="2"/>
          <w:numId w:val="1"/>
        </w:numPr>
        <w:overflowPunct/>
        <w:autoSpaceDE/>
        <w:autoSpaceDN/>
        <w:adjustRightInd/>
        <w:spacing w:after="120"/>
        <w:ind w:firstLineChars="0"/>
        <w:textAlignment w:val="auto"/>
        <w:rPr>
          <w:rFonts w:eastAsia="宋体"/>
          <w:szCs w:val="24"/>
          <w:lang w:eastAsia="zh-CN"/>
        </w:rPr>
      </w:pPr>
      <w:r w:rsidRPr="00F31F03">
        <w:rPr>
          <w:rFonts w:eastAsia="宋体"/>
          <w:szCs w:val="24"/>
          <w:lang w:eastAsia="zh-CN"/>
        </w:rPr>
        <w:t>PDCCH-order RACH and cell switch command are only triggered after network received the L1-RSRP measurement report. And no extra time for SFN acquisition toward target cell is needed before PDCCH-order RACH and cell switch command in all scenarios.</w:t>
      </w:r>
    </w:p>
    <w:p w14:paraId="72AADDE1" w14:textId="2B395B4D" w:rsidR="00F31F03" w:rsidRPr="00F31F03" w:rsidRDefault="00F31F03" w:rsidP="00F31F03">
      <w:pPr>
        <w:pStyle w:val="aff9"/>
        <w:overflowPunct/>
        <w:autoSpaceDE/>
        <w:autoSpaceDN/>
        <w:adjustRightInd/>
        <w:spacing w:after="120"/>
        <w:ind w:left="2376" w:firstLineChars="0" w:firstLine="0"/>
        <w:textAlignment w:val="auto"/>
        <w:rPr>
          <w:rFonts w:eastAsia="宋体"/>
          <w:szCs w:val="24"/>
          <w:lang w:eastAsia="zh-CN"/>
        </w:rPr>
      </w:pPr>
      <w:r>
        <w:rPr>
          <w:rFonts w:eastAsia="宋体" w:hint="eastAsia"/>
          <w:szCs w:val="24"/>
          <w:lang w:eastAsia="zh-CN"/>
        </w:rPr>
        <w:t>N</w:t>
      </w:r>
      <w:r>
        <w:rPr>
          <w:rFonts w:eastAsia="宋体"/>
          <w:szCs w:val="24"/>
          <w:lang w:eastAsia="zh-CN"/>
        </w:rPr>
        <w:t>ote: This implies that UE needs to decode PBCH for FR2 inter-frequency at SBI reading.</w:t>
      </w:r>
    </w:p>
    <w:p w14:paraId="5076333A" w14:textId="608251A9" w:rsidR="00FB0662" w:rsidRDefault="00FB0662" w:rsidP="00FB0662">
      <w:pPr>
        <w:rPr>
          <w:b/>
          <w:u w:val="single"/>
          <w:lang w:eastAsia="ko-KR"/>
        </w:rPr>
      </w:pPr>
      <w:r w:rsidRPr="0099457D">
        <w:rPr>
          <w:b/>
          <w:u w:val="single"/>
          <w:lang w:eastAsia="ko-KR"/>
        </w:rPr>
        <w:t>Issue 1-1-</w:t>
      </w:r>
      <w:r>
        <w:rPr>
          <w:b/>
          <w:u w:val="single"/>
          <w:lang w:eastAsia="ko-KR"/>
        </w:rPr>
        <w:t>2</w:t>
      </w:r>
      <w:r w:rsidRPr="00C02A8C">
        <w:rPr>
          <w:b/>
          <w:u w:val="single"/>
          <w:lang w:eastAsia="ko-KR"/>
        </w:rPr>
        <w:t xml:space="preserve">: </w:t>
      </w:r>
      <w:r>
        <w:rPr>
          <w:b/>
          <w:u w:val="single"/>
          <w:lang w:eastAsia="ko-KR"/>
        </w:rPr>
        <w:t>H</w:t>
      </w:r>
      <w:r w:rsidRPr="0094622D">
        <w:rPr>
          <w:b/>
          <w:u w:val="single"/>
          <w:lang w:eastAsia="ko-KR"/>
        </w:rPr>
        <w:t>ow to acquire SFN of the candidate cell</w:t>
      </w:r>
    </w:p>
    <w:p w14:paraId="0283A2C8" w14:textId="66681B1B" w:rsidR="00001A2D" w:rsidRPr="00001A2D" w:rsidRDefault="00001A2D" w:rsidP="00FB0662">
      <w:pPr>
        <w:rPr>
          <w:i/>
          <w:color w:val="0070C0"/>
          <w:lang w:eastAsia="zh-CN"/>
        </w:rPr>
      </w:pPr>
      <w:r>
        <w:rPr>
          <w:i/>
          <w:color w:val="0070C0"/>
        </w:rPr>
        <w:t>M</w:t>
      </w:r>
      <w:r w:rsidRPr="00035C50">
        <w:rPr>
          <w:i/>
          <w:color w:val="0070C0"/>
        </w:rPr>
        <w:t>oderator</w:t>
      </w:r>
      <w:r>
        <w:rPr>
          <w:i/>
          <w:color w:val="0070C0"/>
        </w:rPr>
        <w:t>: If RAN4 can reach agreement on Option 3 in issue 1-1-1, then there is no need to discuss this issue</w:t>
      </w:r>
      <w:r w:rsidRPr="00035C50">
        <w:rPr>
          <w:rFonts w:hint="eastAsia"/>
          <w:i/>
          <w:color w:val="0070C0"/>
        </w:rPr>
        <w:t>.</w:t>
      </w:r>
    </w:p>
    <w:p w14:paraId="78671FD2" w14:textId="77777777" w:rsidR="00FB0662" w:rsidRPr="00C02A8C" w:rsidRDefault="00FB0662" w:rsidP="00FB0662">
      <w:pPr>
        <w:pStyle w:val="aff9"/>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p>
    <w:p w14:paraId="5C232E49" w14:textId="496896B1" w:rsidR="00FB0662" w:rsidRDefault="00FB0662" w:rsidP="00FB0662">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(CATT,</w:t>
      </w:r>
      <w:r w:rsidR="00BE2864">
        <w:rPr>
          <w:rFonts w:eastAsia="宋体"/>
          <w:szCs w:val="24"/>
          <w:lang w:eastAsia="zh-CN"/>
        </w:rPr>
        <w:t xml:space="preserve"> ZTE</w:t>
      </w:r>
      <w:r w:rsidR="00133375">
        <w:rPr>
          <w:rFonts w:eastAsia="宋体"/>
          <w:szCs w:val="24"/>
          <w:lang w:eastAsia="zh-CN"/>
        </w:rPr>
        <w:t>, vivo</w:t>
      </w:r>
      <w:r>
        <w:rPr>
          <w:rFonts w:eastAsia="宋体"/>
          <w:szCs w:val="24"/>
          <w:lang w:eastAsia="zh-CN"/>
        </w:rPr>
        <w:t>):</w:t>
      </w:r>
    </w:p>
    <w:p w14:paraId="3E14C5D2" w14:textId="77777777" w:rsidR="00FB0662" w:rsidRPr="00FB0662" w:rsidRDefault="00FB0662" w:rsidP="00FB0662">
      <w:pPr>
        <w:pStyle w:val="aff9"/>
        <w:numPr>
          <w:ilvl w:val="2"/>
          <w:numId w:val="1"/>
        </w:numPr>
        <w:spacing w:after="120"/>
        <w:ind w:firstLineChars="0"/>
        <w:rPr>
          <w:rFonts w:eastAsia="宋体"/>
          <w:szCs w:val="24"/>
          <w:lang w:eastAsia="zh-CN"/>
        </w:rPr>
      </w:pPr>
      <w:r w:rsidRPr="00FB0662">
        <w:rPr>
          <w:rFonts w:eastAsia="宋体"/>
          <w:szCs w:val="24"/>
          <w:lang w:eastAsia="zh-CN"/>
        </w:rPr>
        <w:t>If ‘</w:t>
      </w:r>
      <w:proofErr w:type="spellStart"/>
      <w:r w:rsidRPr="00FB0662">
        <w:rPr>
          <w:rFonts w:eastAsia="宋体"/>
          <w:szCs w:val="24"/>
          <w:lang w:eastAsia="zh-CN"/>
        </w:rPr>
        <w:t>deriveSSB-IndexFromCell</w:t>
      </w:r>
      <w:proofErr w:type="spellEnd"/>
      <w:r w:rsidRPr="00FB0662">
        <w:rPr>
          <w:rFonts w:eastAsia="宋体"/>
          <w:szCs w:val="24"/>
          <w:lang w:eastAsia="zh-CN"/>
        </w:rPr>
        <w:t>’ or ‘deriveSSB-IndexFromCellInter-r17’ is enabled, UE assume that SFN of candidate target cell is same as serving cell, so the target cell SFN can be directly acquired.</w:t>
      </w:r>
    </w:p>
    <w:p w14:paraId="7B5CCB24" w14:textId="61F02883" w:rsidR="00FB0662" w:rsidRDefault="00FB0662" w:rsidP="00FB0662">
      <w:pPr>
        <w:pStyle w:val="aff9"/>
        <w:numPr>
          <w:ilvl w:val="2"/>
          <w:numId w:val="1"/>
        </w:numPr>
        <w:spacing w:after="120"/>
        <w:ind w:firstLineChars="0"/>
        <w:rPr>
          <w:rFonts w:eastAsia="宋体"/>
          <w:szCs w:val="24"/>
          <w:lang w:eastAsia="zh-CN"/>
        </w:rPr>
      </w:pPr>
      <w:r w:rsidRPr="00FB0662">
        <w:rPr>
          <w:rFonts w:eastAsia="宋体"/>
          <w:szCs w:val="24"/>
          <w:lang w:eastAsia="zh-CN"/>
        </w:rPr>
        <w:t xml:space="preserve">If </w:t>
      </w:r>
      <w:proofErr w:type="spellStart"/>
      <w:r w:rsidRPr="00FB0662">
        <w:rPr>
          <w:rFonts w:eastAsia="宋体"/>
          <w:szCs w:val="24"/>
          <w:lang w:eastAsia="zh-CN"/>
        </w:rPr>
        <w:t>deriveSSB-IndexFromCell</w:t>
      </w:r>
      <w:proofErr w:type="spellEnd"/>
      <w:r w:rsidRPr="00FB0662">
        <w:rPr>
          <w:rFonts w:eastAsia="宋体"/>
          <w:szCs w:val="24"/>
          <w:lang w:eastAsia="zh-CN"/>
        </w:rPr>
        <w:t xml:space="preserve"> or </w:t>
      </w:r>
      <w:proofErr w:type="spellStart"/>
      <w:r w:rsidRPr="00FB0662">
        <w:rPr>
          <w:rFonts w:eastAsia="宋体"/>
          <w:szCs w:val="24"/>
          <w:lang w:eastAsia="zh-CN"/>
        </w:rPr>
        <w:t>deriveSSB-IndexFromCellInter</w:t>
      </w:r>
      <w:proofErr w:type="spellEnd"/>
      <w:r w:rsidRPr="00FB0662">
        <w:rPr>
          <w:rFonts w:eastAsia="宋体"/>
          <w:szCs w:val="24"/>
          <w:lang w:eastAsia="zh-CN"/>
        </w:rPr>
        <w:t xml:space="preserve"> is not enabled, if UE has reported L1-RSRP measurement(s) before triggered to perform PDCCH-ordered RACH, SFN already known in FR2, otherwise, additional time required before cell switch or PDCCH-ordered RACH, and the target cell SFN may be acquired in MIB.</w:t>
      </w:r>
    </w:p>
    <w:p w14:paraId="554F0E5F" w14:textId="3DA63B9F" w:rsidR="00210267" w:rsidRPr="00BE2864" w:rsidRDefault="00210267" w:rsidP="00FB0662">
      <w:pPr>
        <w:pStyle w:val="aff9"/>
        <w:numPr>
          <w:ilvl w:val="2"/>
          <w:numId w:val="1"/>
        </w:numPr>
        <w:spacing w:after="120"/>
        <w:ind w:firstLineChars="0"/>
        <w:rPr>
          <w:rFonts w:eastAsia="宋体"/>
          <w:szCs w:val="24"/>
          <w:lang w:eastAsia="zh-CN"/>
        </w:rPr>
      </w:pPr>
      <w:r>
        <w:rPr>
          <w:rFonts w:eastAsia="宋体"/>
          <w:szCs w:val="24"/>
          <w:lang w:eastAsia="zh-CN"/>
        </w:rPr>
        <w:t>The wording details can be further addressed in the draft CR</w:t>
      </w:r>
    </w:p>
    <w:p w14:paraId="32B398D9" w14:textId="491BE8DE" w:rsidR="00FB0662" w:rsidRDefault="00A954A1" w:rsidP="00FB0662">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(Huawei</w:t>
      </w:r>
      <w:r w:rsidR="00990F3B">
        <w:rPr>
          <w:rFonts w:eastAsia="宋体"/>
          <w:szCs w:val="24"/>
          <w:lang w:eastAsia="zh-CN"/>
        </w:rPr>
        <w:t>, OPPO</w:t>
      </w:r>
      <w:r>
        <w:rPr>
          <w:rFonts w:eastAsia="宋体"/>
          <w:szCs w:val="24"/>
          <w:lang w:eastAsia="zh-CN"/>
        </w:rPr>
        <w:t>):</w:t>
      </w:r>
    </w:p>
    <w:p w14:paraId="7342D7C2" w14:textId="32E1C97E" w:rsidR="00A954A1" w:rsidRPr="00A954A1" w:rsidRDefault="00A954A1" w:rsidP="00A954A1">
      <w:pPr>
        <w:pStyle w:val="aff9"/>
        <w:numPr>
          <w:ilvl w:val="2"/>
          <w:numId w:val="1"/>
        </w:numPr>
        <w:spacing w:after="120"/>
        <w:ind w:firstLineChars="0"/>
        <w:rPr>
          <w:rFonts w:eastAsia="宋体"/>
          <w:szCs w:val="24"/>
          <w:lang w:eastAsia="zh-CN"/>
        </w:rPr>
      </w:pPr>
      <w:r w:rsidRPr="00A954A1">
        <w:rPr>
          <w:rFonts w:eastAsia="宋体"/>
          <w:szCs w:val="24"/>
          <w:lang w:eastAsia="zh-CN"/>
        </w:rPr>
        <w:t xml:space="preserve">If </w:t>
      </w:r>
      <w:proofErr w:type="spellStart"/>
      <w:r w:rsidRPr="00A954A1">
        <w:rPr>
          <w:rFonts w:eastAsia="宋体"/>
          <w:i/>
          <w:iCs/>
          <w:szCs w:val="24"/>
          <w:lang w:eastAsia="zh-CN"/>
        </w:rPr>
        <w:t>deriveSSB-IndexFromCell</w:t>
      </w:r>
      <w:proofErr w:type="spellEnd"/>
      <w:r w:rsidRPr="00A954A1">
        <w:rPr>
          <w:rFonts w:eastAsia="宋体"/>
          <w:szCs w:val="24"/>
          <w:lang w:eastAsia="zh-CN"/>
        </w:rPr>
        <w:t xml:space="preserve"> is enabled for intra-frequency or </w:t>
      </w:r>
      <w:proofErr w:type="spellStart"/>
      <w:r w:rsidRPr="00A954A1">
        <w:rPr>
          <w:rFonts w:eastAsia="宋体"/>
          <w:i/>
          <w:iCs/>
          <w:szCs w:val="24"/>
          <w:lang w:eastAsia="zh-CN"/>
        </w:rPr>
        <w:t>deriveSSB-IndexFromCellInter</w:t>
      </w:r>
      <w:proofErr w:type="spellEnd"/>
      <w:r w:rsidRPr="00A954A1">
        <w:rPr>
          <w:rFonts w:eastAsia="宋体"/>
          <w:szCs w:val="24"/>
          <w:lang w:eastAsia="zh-CN"/>
        </w:rPr>
        <w:t xml:space="preserve"> is enabled for inter-frequency, the UE assumes the same SFN of candidate neighbour cell as serving cell;</w:t>
      </w:r>
    </w:p>
    <w:p w14:paraId="665C2E47" w14:textId="77777777" w:rsidR="00A954A1" w:rsidRPr="00A954A1" w:rsidRDefault="00A954A1" w:rsidP="00A954A1">
      <w:pPr>
        <w:pStyle w:val="aff9"/>
        <w:numPr>
          <w:ilvl w:val="2"/>
          <w:numId w:val="1"/>
        </w:numPr>
        <w:spacing w:after="120"/>
        <w:ind w:firstLineChars="0"/>
        <w:rPr>
          <w:rFonts w:eastAsia="宋体"/>
          <w:szCs w:val="24"/>
          <w:lang w:eastAsia="zh-CN"/>
        </w:rPr>
      </w:pPr>
      <w:r w:rsidRPr="00A954A1">
        <w:rPr>
          <w:rFonts w:eastAsia="宋体"/>
          <w:szCs w:val="24"/>
          <w:lang w:eastAsia="zh-CN"/>
        </w:rPr>
        <w:t>If UE has performed CSI-RS based L3 measurement, SFN of candidate neighbour cell SFN of candidate cell has been obtained during CSI-RS L3 measurement procedure;</w:t>
      </w:r>
    </w:p>
    <w:p w14:paraId="79683CEB" w14:textId="77777777" w:rsidR="00A954A1" w:rsidRPr="00A954A1" w:rsidRDefault="00A954A1" w:rsidP="00A954A1">
      <w:pPr>
        <w:pStyle w:val="aff9"/>
        <w:numPr>
          <w:ilvl w:val="2"/>
          <w:numId w:val="1"/>
        </w:numPr>
        <w:spacing w:after="120"/>
        <w:ind w:firstLineChars="0"/>
        <w:rPr>
          <w:rFonts w:eastAsia="宋体"/>
          <w:szCs w:val="24"/>
          <w:lang w:eastAsia="zh-CN"/>
        </w:rPr>
      </w:pPr>
      <w:r w:rsidRPr="00A954A1">
        <w:rPr>
          <w:rFonts w:eastAsia="宋体"/>
          <w:szCs w:val="24"/>
          <w:lang w:eastAsia="zh-CN"/>
        </w:rPr>
        <w:t>For inter-frequency L1 measurement, if UE is required to report time index for FR2 SSB-based L3 measurement, SFN of candidate cell can be obtained during FR2 SSB-based L3 measurement with time index;</w:t>
      </w:r>
    </w:p>
    <w:p w14:paraId="63C73AD0" w14:textId="0CFE6761" w:rsidR="00A954A1" w:rsidRDefault="00A954A1" w:rsidP="00A954A1">
      <w:pPr>
        <w:pStyle w:val="aff9"/>
        <w:numPr>
          <w:ilvl w:val="2"/>
          <w:numId w:val="1"/>
        </w:numPr>
        <w:spacing w:after="120"/>
        <w:ind w:firstLineChars="0"/>
        <w:rPr>
          <w:rFonts w:eastAsia="宋体"/>
          <w:szCs w:val="24"/>
          <w:lang w:eastAsia="zh-CN"/>
        </w:rPr>
      </w:pPr>
      <w:r w:rsidRPr="00A954A1">
        <w:rPr>
          <w:rFonts w:eastAsia="宋体"/>
          <w:szCs w:val="24"/>
          <w:lang w:eastAsia="zh-CN"/>
        </w:rPr>
        <w:t>For inter-frequency L1 measurement, if UE is not required to report time index for FR2 SSB-based L3 measurement, and UE is indicated to perform SSB based L1 measurement on the same cell, SFN of candidate cell can be obtained during FR2 SSB-based L1 measurement.</w:t>
      </w:r>
    </w:p>
    <w:p w14:paraId="16D0A2FF" w14:textId="2AE057BB" w:rsidR="00A954A1" w:rsidRDefault="00A954A1" w:rsidP="00A954A1">
      <w:pPr>
        <w:pStyle w:val="aff9"/>
        <w:numPr>
          <w:ilvl w:val="2"/>
          <w:numId w:val="1"/>
        </w:numPr>
        <w:spacing w:after="120"/>
        <w:ind w:firstLineChars="0"/>
        <w:rPr>
          <w:rFonts w:eastAsia="宋体"/>
          <w:szCs w:val="24"/>
          <w:lang w:eastAsia="zh-CN"/>
        </w:rPr>
      </w:pPr>
      <w:r w:rsidRPr="00A954A1">
        <w:rPr>
          <w:rFonts w:eastAsia="宋体"/>
          <w:szCs w:val="24"/>
          <w:lang w:eastAsia="zh-CN"/>
        </w:rPr>
        <w:t>For other cases, UE is supposed to perform additional procedure to acquire SFN of the target cell before cell switch command.</w:t>
      </w:r>
    </w:p>
    <w:p w14:paraId="24F2EC09" w14:textId="77777777" w:rsidR="00FB0662" w:rsidRPr="00C02A8C" w:rsidRDefault="00FB0662" w:rsidP="00FB0662">
      <w:pPr>
        <w:pStyle w:val="aff9"/>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1655EE70" w14:textId="68F6D626" w:rsidR="00FB0662" w:rsidRPr="005D2344" w:rsidRDefault="00001A2D" w:rsidP="00FB0662">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Pending on issue 1-1-1</w:t>
      </w:r>
      <w:r w:rsidR="00FB0662">
        <w:rPr>
          <w:rFonts w:eastAsia="宋体"/>
          <w:szCs w:val="24"/>
          <w:lang w:eastAsia="zh-CN"/>
        </w:rPr>
        <w:t>.</w:t>
      </w:r>
    </w:p>
    <w:p w14:paraId="7D57A4F0" w14:textId="77777777" w:rsidR="00434B18" w:rsidRDefault="00434B18" w:rsidP="00CB09BF">
      <w:pPr>
        <w:rPr>
          <w:b/>
          <w:u w:val="single"/>
          <w:lang w:eastAsia="ko-KR"/>
        </w:rPr>
      </w:pPr>
    </w:p>
    <w:p w14:paraId="36862C79" w14:textId="49CFE088" w:rsidR="00CB09BF" w:rsidRDefault="006608AC" w:rsidP="00CB09BF">
      <w:pPr>
        <w:rPr>
          <w:b/>
          <w:u w:val="single"/>
          <w:lang w:eastAsia="zh-CN"/>
        </w:rPr>
      </w:pPr>
      <w:r>
        <w:rPr>
          <w:b/>
          <w:u w:val="single"/>
          <w:lang w:eastAsia="ko-KR"/>
        </w:rPr>
        <w:t xml:space="preserve">(Online) </w:t>
      </w:r>
      <w:r w:rsidR="00CB09BF">
        <w:rPr>
          <w:b/>
          <w:u w:val="single"/>
          <w:lang w:eastAsia="ko-KR"/>
        </w:rPr>
        <w:t>Issue 1-1-</w:t>
      </w:r>
      <w:r w:rsidR="002A56DD">
        <w:rPr>
          <w:b/>
          <w:u w:val="single"/>
          <w:lang w:eastAsia="ko-KR"/>
        </w:rPr>
        <w:t>3</w:t>
      </w:r>
      <w:r w:rsidR="00CB09BF">
        <w:rPr>
          <w:b/>
          <w:u w:val="single"/>
          <w:lang w:eastAsia="ko-KR"/>
        </w:rPr>
        <w:t>: UE behaviour upon reception of TCI state activation of neighbour cell</w:t>
      </w:r>
      <w:r w:rsidR="00CB09BF">
        <w:rPr>
          <w:b/>
          <w:u w:val="single"/>
          <w:lang w:eastAsia="zh-CN"/>
        </w:rPr>
        <w:t xml:space="preserve"> before cell switch command</w:t>
      </w:r>
    </w:p>
    <w:p w14:paraId="4BAC7EC4" w14:textId="77777777" w:rsidR="00CB09BF" w:rsidRPr="00FC20FB" w:rsidRDefault="00CB09BF" w:rsidP="00CB09BF">
      <w:pPr>
        <w:pStyle w:val="aff9"/>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p>
    <w:p w14:paraId="3388075C" w14:textId="193E55F8" w:rsidR="00CB09BF" w:rsidRDefault="00CB09BF" w:rsidP="000E5B7B">
      <w:pPr>
        <w:pStyle w:val="aff9"/>
        <w:numPr>
          <w:ilvl w:val="1"/>
          <w:numId w:val="1"/>
        </w:numPr>
        <w:overflowPunct/>
        <w:autoSpaceDE/>
        <w:autoSpaceDN/>
        <w:adjustRightInd/>
        <w:spacing w:after="120"/>
        <w:ind w:left="1440" w:firstLineChars="0"/>
        <w:textAlignment w:val="auto"/>
        <w:rPr>
          <w:szCs w:val="24"/>
          <w:lang w:eastAsia="zh-CN"/>
        </w:rPr>
      </w:pPr>
      <w:r>
        <w:rPr>
          <w:rFonts w:eastAsia="宋体"/>
          <w:szCs w:val="24"/>
          <w:lang w:eastAsia="zh-CN"/>
        </w:rPr>
        <w:t>Option 1 (</w:t>
      </w:r>
      <w:r w:rsidR="000E5B7B">
        <w:rPr>
          <w:rFonts w:eastAsia="宋体"/>
          <w:szCs w:val="24"/>
          <w:lang w:eastAsia="zh-CN"/>
        </w:rPr>
        <w:t xml:space="preserve">CATT, ZTE, OPPO, </w:t>
      </w:r>
      <w:r>
        <w:rPr>
          <w:rFonts w:eastAsia="宋体"/>
          <w:szCs w:val="24"/>
          <w:lang w:eastAsia="zh-CN"/>
        </w:rPr>
        <w:t xml:space="preserve">Apple): </w:t>
      </w:r>
      <w:r>
        <w:rPr>
          <w:szCs w:val="24"/>
          <w:lang w:eastAsia="zh-CN"/>
        </w:rPr>
        <w:t>After the TCI state of a neighbour cell is activated, UE performs SSB based T/F tracking, and UE is not required to activate the corresponding BWP.</w:t>
      </w:r>
    </w:p>
    <w:p w14:paraId="2F69BBFB" w14:textId="77777777" w:rsidR="00761EDD" w:rsidRPr="00191919" w:rsidRDefault="002F1C4D" w:rsidP="000E5B7B">
      <w:pPr>
        <w:pStyle w:val="aff9"/>
        <w:numPr>
          <w:ilvl w:val="1"/>
          <w:numId w:val="1"/>
        </w:numPr>
        <w:overflowPunct/>
        <w:autoSpaceDE/>
        <w:autoSpaceDN/>
        <w:adjustRightInd/>
        <w:spacing w:after="120"/>
        <w:ind w:left="1440" w:firstLineChars="0"/>
        <w:textAlignment w:val="auto"/>
        <w:rPr>
          <w:szCs w:val="24"/>
          <w:lang w:eastAsia="zh-CN"/>
        </w:rPr>
      </w:pPr>
      <w:r>
        <w:rPr>
          <w:rFonts w:eastAsiaTheme="minorEastAsia"/>
          <w:szCs w:val="24"/>
          <w:lang w:eastAsia="zh-CN"/>
        </w:rPr>
        <w:t>O</w:t>
      </w:r>
      <w:r>
        <w:rPr>
          <w:rFonts w:eastAsiaTheme="minorEastAsia" w:hint="eastAsia"/>
          <w:szCs w:val="24"/>
          <w:lang w:eastAsia="zh-CN"/>
        </w:rPr>
        <w:t>ptio</w:t>
      </w:r>
      <w:r>
        <w:rPr>
          <w:rFonts w:eastAsiaTheme="minorEastAsia"/>
          <w:szCs w:val="24"/>
          <w:lang w:eastAsia="zh-CN"/>
        </w:rPr>
        <w:t xml:space="preserve">n 2 (vivo): </w:t>
      </w:r>
      <w:r w:rsidR="00925DB7" w:rsidRPr="00191919">
        <w:rPr>
          <w:rFonts w:eastAsia="宋体"/>
          <w:lang w:eastAsia="zh-CN"/>
        </w:rPr>
        <w:t xml:space="preserve">For the case UE </w:t>
      </w:r>
      <w:proofErr w:type="spellStart"/>
      <w:r w:rsidR="00925DB7" w:rsidRPr="00191919">
        <w:rPr>
          <w:rFonts w:eastAsia="宋体"/>
          <w:lang w:eastAsia="zh-CN"/>
        </w:rPr>
        <w:t>channel_bandwidth</w:t>
      </w:r>
      <w:proofErr w:type="spellEnd"/>
      <w:r w:rsidR="00925DB7" w:rsidRPr="00191919">
        <w:rPr>
          <w:rFonts w:eastAsia="宋体"/>
          <w:lang w:eastAsia="zh-CN"/>
        </w:rPr>
        <w:t xml:space="preserve">/BWP is different from serving cell, </w:t>
      </w:r>
    </w:p>
    <w:p w14:paraId="06CE44D2" w14:textId="77777777" w:rsidR="00761EDD" w:rsidRPr="00191919" w:rsidRDefault="00925DB7" w:rsidP="00761EDD">
      <w:pPr>
        <w:pStyle w:val="aff9"/>
        <w:numPr>
          <w:ilvl w:val="2"/>
          <w:numId w:val="1"/>
        </w:numPr>
        <w:overflowPunct/>
        <w:autoSpaceDE/>
        <w:autoSpaceDN/>
        <w:adjustRightInd/>
        <w:spacing w:after="120"/>
        <w:ind w:firstLineChars="0"/>
        <w:textAlignment w:val="auto"/>
        <w:rPr>
          <w:szCs w:val="24"/>
          <w:lang w:eastAsia="zh-CN"/>
        </w:rPr>
      </w:pPr>
      <w:r w:rsidRPr="00191919">
        <w:rPr>
          <w:rFonts w:eastAsia="宋体"/>
          <w:lang w:eastAsia="zh-CN"/>
        </w:rPr>
        <w:t xml:space="preserve">if it is needed for some UE procedures before cell switch, e.g. early RACH, the activation delay is needed during DL pre-synchronization so that the corresponding UE filters are activated. </w:t>
      </w:r>
    </w:p>
    <w:p w14:paraId="0774DC65" w14:textId="4382AA5B" w:rsidR="002F1C4D" w:rsidRPr="00925DB7" w:rsidRDefault="00925DB7" w:rsidP="00191919">
      <w:pPr>
        <w:pStyle w:val="aff9"/>
        <w:numPr>
          <w:ilvl w:val="2"/>
          <w:numId w:val="1"/>
        </w:numPr>
        <w:overflowPunct/>
        <w:autoSpaceDE/>
        <w:autoSpaceDN/>
        <w:adjustRightInd/>
        <w:spacing w:after="120"/>
        <w:ind w:firstLineChars="0"/>
        <w:textAlignment w:val="auto"/>
        <w:rPr>
          <w:szCs w:val="24"/>
          <w:lang w:eastAsia="zh-CN"/>
        </w:rPr>
      </w:pPr>
      <w:r w:rsidRPr="00191919">
        <w:rPr>
          <w:rFonts w:eastAsia="宋体"/>
          <w:lang w:eastAsia="zh-CN"/>
        </w:rPr>
        <w:t>Otherwise, UE may skip this activation delay during DL pre-synchronization and apply a longer delay in T</w:t>
      </w:r>
      <w:r w:rsidRPr="00191919">
        <w:rPr>
          <w:rFonts w:eastAsia="宋体"/>
          <w:vertAlign w:val="subscript"/>
          <w:lang w:eastAsia="zh-CN"/>
        </w:rPr>
        <w:t>processing,2</w:t>
      </w:r>
      <w:r w:rsidRPr="00191919">
        <w:rPr>
          <w:rFonts w:eastAsia="宋体"/>
          <w:lang w:eastAsia="zh-CN"/>
        </w:rPr>
        <w:t xml:space="preserve"> for RF warm-up and software processing.</w:t>
      </w:r>
    </w:p>
    <w:p w14:paraId="614DEF07" w14:textId="5A402656" w:rsidR="00CB09BF" w:rsidRDefault="00CB09BF" w:rsidP="00CB09BF">
      <w:pPr>
        <w:pStyle w:val="aff9"/>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6A0BA348" w14:textId="41A26C96" w:rsidR="000E5B7B" w:rsidRPr="000E5B7B" w:rsidRDefault="000E5B7B" w:rsidP="000E5B7B">
      <w:pPr>
        <w:pStyle w:val="aff9"/>
        <w:numPr>
          <w:ilvl w:val="1"/>
          <w:numId w:val="1"/>
        </w:numPr>
        <w:overflowPunct/>
        <w:autoSpaceDE/>
        <w:autoSpaceDN/>
        <w:adjustRightInd/>
        <w:spacing w:after="120"/>
        <w:ind w:left="1440" w:firstLineChars="0"/>
        <w:textAlignment w:val="auto"/>
        <w:rPr>
          <w:rFonts w:eastAsia="宋体"/>
          <w:szCs w:val="24"/>
          <w:lang w:eastAsia="zh-CN"/>
        </w:rPr>
      </w:pPr>
      <w:r w:rsidRPr="005D2344">
        <w:rPr>
          <w:rFonts w:eastAsia="宋体"/>
          <w:szCs w:val="24"/>
          <w:lang w:eastAsia="zh-CN"/>
        </w:rPr>
        <w:t xml:space="preserve">Recommend </w:t>
      </w:r>
      <w:r>
        <w:rPr>
          <w:rFonts w:eastAsia="宋体"/>
          <w:szCs w:val="24"/>
          <w:lang w:eastAsia="zh-CN"/>
        </w:rPr>
        <w:t>agree on Option 1.</w:t>
      </w:r>
    </w:p>
    <w:p w14:paraId="2FA53E10" w14:textId="09F12467" w:rsidR="00FB0662" w:rsidRPr="00CB09BF" w:rsidRDefault="00FB0662" w:rsidP="001803F2">
      <w:pPr>
        <w:rPr>
          <w:lang w:eastAsia="zh-CN"/>
        </w:rPr>
      </w:pPr>
    </w:p>
    <w:p w14:paraId="5642767D" w14:textId="0D545AD2" w:rsidR="0031078C" w:rsidRDefault="0031078C" w:rsidP="0031078C">
      <w:pPr>
        <w:rPr>
          <w:b/>
          <w:u w:val="single"/>
          <w:lang w:eastAsia="zh-CN"/>
        </w:rPr>
      </w:pPr>
      <w:r w:rsidRPr="00C02A8C">
        <w:rPr>
          <w:b/>
          <w:u w:val="single"/>
          <w:lang w:eastAsia="ko-KR"/>
        </w:rPr>
        <w:t>Issue 1-</w:t>
      </w:r>
      <w:r>
        <w:rPr>
          <w:b/>
          <w:u w:val="single"/>
          <w:lang w:eastAsia="ko-KR"/>
        </w:rPr>
        <w:t>1-</w:t>
      </w:r>
      <w:r w:rsidR="002A56DD">
        <w:rPr>
          <w:b/>
          <w:u w:val="single"/>
          <w:lang w:eastAsia="ko-KR"/>
        </w:rPr>
        <w:t>4</w:t>
      </w:r>
      <w:r w:rsidRPr="00C02A8C">
        <w:rPr>
          <w:b/>
          <w:u w:val="single"/>
          <w:lang w:eastAsia="ko-KR"/>
        </w:rPr>
        <w:t xml:space="preserve">: </w:t>
      </w:r>
      <w:r>
        <w:rPr>
          <w:b/>
          <w:u w:val="single"/>
          <w:lang w:eastAsia="ko-KR"/>
        </w:rPr>
        <w:t xml:space="preserve">Whether and how to define TCI state activation delay requirements for early T/F tracking before cell </w:t>
      </w:r>
      <w:r w:rsidRPr="00D74816">
        <w:rPr>
          <w:b/>
          <w:u w:val="single"/>
          <w:lang w:eastAsia="zh-CN"/>
        </w:rPr>
        <w:t>switch command</w:t>
      </w:r>
    </w:p>
    <w:p w14:paraId="4EC88BC8" w14:textId="77777777" w:rsidR="0031078C" w:rsidRPr="00FC20FB" w:rsidRDefault="0031078C" w:rsidP="0031078C">
      <w:pPr>
        <w:pStyle w:val="aff9"/>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p>
    <w:p w14:paraId="7EA75098" w14:textId="495D5AE6" w:rsidR="0031078C" w:rsidRDefault="0031078C" w:rsidP="0031078C">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(Nokia): </w:t>
      </w:r>
    </w:p>
    <w:p w14:paraId="1828E63B" w14:textId="1D7516BA" w:rsidR="0031078C" w:rsidRPr="0031078C" w:rsidRDefault="0031078C" w:rsidP="0031078C">
      <w:pPr>
        <w:pStyle w:val="aff9"/>
        <w:numPr>
          <w:ilvl w:val="2"/>
          <w:numId w:val="1"/>
        </w:numPr>
        <w:spacing w:after="120"/>
        <w:ind w:firstLineChars="0"/>
        <w:rPr>
          <w:rFonts w:eastAsia="宋体"/>
          <w:szCs w:val="24"/>
          <w:lang w:eastAsia="zh-CN"/>
        </w:rPr>
      </w:pPr>
      <w:r w:rsidRPr="0031078C">
        <w:rPr>
          <w:rFonts w:eastAsia="宋体"/>
          <w:szCs w:val="24"/>
          <w:lang w:eastAsia="zh-CN"/>
        </w:rPr>
        <w:t>RAN4 to define TCI state activation delay requirement for early TCI state activation for LTM candidate cell before the cell switch. Legacy TCI state switching delay for unified TCI state can be reused.</w:t>
      </w:r>
    </w:p>
    <w:p w14:paraId="649B90A5" w14:textId="2FF5AA00" w:rsidR="0031078C" w:rsidRDefault="0031078C" w:rsidP="0031078C">
      <w:pPr>
        <w:pStyle w:val="aff9"/>
        <w:numPr>
          <w:ilvl w:val="2"/>
          <w:numId w:val="1"/>
        </w:numPr>
        <w:spacing w:after="120"/>
        <w:ind w:firstLineChars="0"/>
        <w:rPr>
          <w:rFonts w:eastAsia="宋体"/>
          <w:szCs w:val="24"/>
          <w:lang w:eastAsia="zh-CN"/>
        </w:rPr>
      </w:pPr>
      <w:r w:rsidRPr="0031078C">
        <w:rPr>
          <w:rFonts w:eastAsia="宋体"/>
          <w:szCs w:val="24"/>
          <w:lang w:eastAsia="zh-CN"/>
        </w:rPr>
        <w:t>Take both known and unknown UL/DL TCI states into account in the early TCI state activation delay requirement.</w:t>
      </w:r>
    </w:p>
    <w:p w14:paraId="73945397" w14:textId="6612A35A" w:rsidR="00047911" w:rsidRDefault="00047911" w:rsidP="00047911">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(vivo): </w:t>
      </w:r>
      <w:r w:rsidRPr="0031078C">
        <w:rPr>
          <w:rFonts w:eastAsia="宋体"/>
          <w:szCs w:val="24"/>
          <w:lang w:eastAsia="zh-CN"/>
        </w:rPr>
        <w:t>RAN4 to define TCI state activation delay requirement for early TCI state activation for LTM candidate cell before the cell switch.</w:t>
      </w:r>
    </w:p>
    <w:p w14:paraId="4D72FB4A" w14:textId="77777777" w:rsidR="00047911" w:rsidRPr="00047911" w:rsidRDefault="00047911" w:rsidP="00047911">
      <w:pPr>
        <w:pStyle w:val="aff9"/>
        <w:numPr>
          <w:ilvl w:val="2"/>
          <w:numId w:val="1"/>
        </w:numPr>
        <w:spacing w:after="120"/>
        <w:ind w:firstLineChars="0"/>
        <w:rPr>
          <w:rFonts w:eastAsia="宋体"/>
          <w:szCs w:val="24"/>
          <w:lang w:eastAsia="zh-CN"/>
        </w:rPr>
      </w:pPr>
      <w:r w:rsidRPr="00047911">
        <w:rPr>
          <w:rFonts w:eastAsia="宋体"/>
          <w:szCs w:val="24"/>
          <w:lang w:eastAsia="zh-CN"/>
        </w:rPr>
        <w:t>The end point is defined as the slot X that:</w:t>
      </w:r>
    </w:p>
    <w:p w14:paraId="4F1F36B9" w14:textId="77777777" w:rsidR="00047911" w:rsidRPr="00047911" w:rsidRDefault="00047911" w:rsidP="00047911">
      <w:pPr>
        <w:pStyle w:val="aff9"/>
        <w:numPr>
          <w:ilvl w:val="3"/>
          <w:numId w:val="1"/>
        </w:numPr>
        <w:spacing w:after="120"/>
        <w:ind w:firstLineChars="0"/>
        <w:rPr>
          <w:rFonts w:eastAsia="宋体"/>
          <w:szCs w:val="24"/>
          <w:lang w:eastAsia="zh-CN"/>
        </w:rPr>
      </w:pPr>
      <w:r w:rsidRPr="00047911">
        <w:rPr>
          <w:rFonts w:eastAsia="宋体"/>
          <w:szCs w:val="24"/>
          <w:lang w:eastAsia="zh-CN"/>
        </w:rPr>
        <w:t xml:space="preserve">If UE receives cell switch command to the cell with active TCI after slot X, and the TCI to be used after cell switch is activated, then UE may not need additional </w:t>
      </w:r>
      <w:proofErr w:type="spellStart"/>
      <w:r w:rsidRPr="00047911">
        <w:rPr>
          <w:rFonts w:eastAsia="宋体"/>
          <w:szCs w:val="24"/>
          <w:lang w:eastAsia="zh-CN"/>
        </w:rPr>
        <w:t>T_delta</w:t>
      </w:r>
      <w:proofErr w:type="spellEnd"/>
      <w:r w:rsidRPr="00047911">
        <w:rPr>
          <w:rFonts w:eastAsia="宋体"/>
          <w:szCs w:val="24"/>
          <w:lang w:eastAsia="zh-CN"/>
        </w:rPr>
        <w:t xml:space="preserve"> in cell switch delay</w:t>
      </w:r>
    </w:p>
    <w:p w14:paraId="7B83462C" w14:textId="77777777" w:rsidR="00047911" w:rsidRPr="00047911" w:rsidRDefault="00047911" w:rsidP="00047911">
      <w:pPr>
        <w:pStyle w:val="aff9"/>
        <w:numPr>
          <w:ilvl w:val="2"/>
          <w:numId w:val="1"/>
        </w:numPr>
        <w:spacing w:after="120"/>
        <w:ind w:firstLineChars="0"/>
        <w:rPr>
          <w:rFonts w:eastAsia="宋体"/>
          <w:szCs w:val="24"/>
          <w:lang w:eastAsia="zh-CN"/>
        </w:rPr>
      </w:pPr>
      <w:r w:rsidRPr="00047911">
        <w:rPr>
          <w:rFonts w:eastAsia="宋体"/>
          <w:szCs w:val="24"/>
          <w:lang w:eastAsia="zh-CN"/>
        </w:rPr>
        <w:t>This TCI activation delay counts the following parts:</w:t>
      </w:r>
    </w:p>
    <w:p w14:paraId="7628068F" w14:textId="77777777" w:rsidR="00047911" w:rsidRPr="00047911" w:rsidRDefault="00047911" w:rsidP="00047911">
      <w:pPr>
        <w:pStyle w:val="aff9"/>
        <w:numPr>
          <w:ilvl w:val="3"/>
          <w:numId w:val="1"/>
        </w:numPr>
        <w:spacing w:after="120"/>
        <w:ind w:firstLineChars="0"/>
        <w:rPr>
          <w:rFonts w:eastAsia="宋体"/>
          <w:szCs w:val="24"/>
          <w:lang w:eastAsia="zh-CN"/>
        </w:rPr>
      </w:pPr>
      <w:r w:rsidRPr="00047911">
        <w:rPr>
          <w:rFonts w:eastAsia="宋体"/>
          <w:szCs w:val="24"/>
          <w:lang w:eastAsia="zh-CN"/>
        </w:rPr>
        <w:t>SFN (system frame number) acquisition delay, if needed.</w:t>
      </w:r>
    </w:p>
    <w:p w14:paraId="48490861" w14:textId="7AE4A595" w:rsidR="00047911" w:rsidRPr="00047911" w:rsidRDefault="00047911" w:rsidP="00047911">
      <w:pPr>
        <w:pStyle w:val="aff9"/>
        <w:numPr>
          <w:ilvl w:val="3"/>
          <w:numId w:val="1"/>
        </w:numPr>
        <w:spacing w:after="120"/>
        <w:ind w:firstLineChars="0"/>
        <w:rPr>
          <w:rFonts w:eastAsia="宋体"/>
          <w:szCs w:val="24"/>
          <w:lang w:eastAsia="zh-CN"/>
        </w:rPr>
      </w:pPr>
      <w:r w:rsidRPr="00047911">
        <w:rPr>
          <w:rFonts w:eastAsia="宋体"/>
          <w:szCs w:val="24"/>
          <w:lang w:eastAsia="zh-CN"/>
        </w:rPr>
        <w:t>SSB-based rough time-frequency tracking delay</w:t>
      </w:r>
    </w:p>
    <w:p w14:paraId="241150AF" w14:textId="5558A6B1" w:rsidR="0071437C" w:rsidRDefault="0071437C" w:rsidP="00D44808">
      <w:pPr>
        <w:pStyle w:val="aff9"/>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(Apple): </w:t>
      </w:r>
      <w:r w:rsidR="00D44808">
        <w:rPr>
          <w:rFonts w:eastAsia="宋体"/>
          <w:szCs w:val="24"/>
          <w:lang w:eastAsia="zh-CN"/>
        </w:rPr>
        <w:t>N</w:t>
      </w:r>
      <w:r w:rsidR="00D44808" w:rsidRPr="00D44808">
        <w:rPr>
          <w:rFonts w:eastAsia="宋体"/>
          <w:szCs w:val="24"/>
          <w:lang w:eastAsia="zh-CN"/>
        </w:rPr>
        <w:t>o need to define delay requirement for TCI state activation before cell switch.</w:t>
      </w:r>
    </w:p>
    <w:p w14:paraId="1C515283" w14:textId="0E2106DF" w:rsidR="0031078C" w:rsidRPr="00C02A8C" w:rsidRDefault="0031078C" w:rsidP="0031078C">
      <w:pPr>
        <w:pStyle w:val="aff9"/>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030E4A3B" w14:textId="164CBA99" w:rsidR="0031078C" w:rsidRDefault="0031078C" w:rsidP="0031078C">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p w14:paraId="189F2A12" w14:textId="77777777" w:rsidR="002D22C6" w:rsidRPr="0031078C" w:rsidRDefault="002D22C6" w:rsidP="002D22C6">
      <w:pPr>
        <w:pStyle w:val="aff9"/>
        <w:overflowPunct/>
        <w:autoSpaceDE/>
        <w:autoSpaceDN/>
        <w:adjustRightInd/>
        <w:spacing w:after="120"/>
        <w:ind w:left="1440" w:firstLineChars="0" w:firstLine="0"/>
        <w:textAlignment w:val="auto"/>
        <w:rPr>
          <w:rFonts w:eastAsia="宋体"/>
          <w:szCs w:val="24"/>
          <w:lang w:eastAsia="zh-CN"/>
        </w:rPr>
      </w:pPr>
    </w:p>
    <w:p w14:paraId="3613A14A" w14:textId="3AE18D3B" w:rsidR="00AC0DE1" w:rsidRDefault="00AC0DE1" w:rsidP="00AC0DE1">
      <w:pPr>
        <w:rPr>
          <w:b/>
          <w:u w:val="single"/>
          <w:lang w:eastAsia="zh-CN"/>
        </w:rPr>
      </w:pPr>
      <w:r w:rsidRPr="00C02A8C">
        <w:rPr>
          <w:b/>
          <w:u w:val="single"/>
          <w:lang w:eastAsia="ko-KR"/>
        </w:rPr>
        <w:t>Issue 1-</w:t>
      </w:r>
      <w:r>
        <w:rPr>
          <w:b/>
          <w:u w:val="single"/>
          <w:lang w:eastAsia="ko-KR"/>
        </w:rPr>
        <w:t>1-</w:t>
      </w:r>
      <w:r w:rsidR="004B43EE">
        <w:rPr>
          <w:b/>
          <w:u w:val="single"/>
          <w:lang w:eastAsia="ko-KR"/>
        </w:rPr>
        <w:t>5</w:t>
      </w:r>
      <w:r w:rsidRPr="00C02A8C">
        <w:rPr>
          <w:b/>
          <w:u w:val="single"/>
          <w:lang w:eastAsia="ko-KR"/>
        </w:rPr>
        <w:t xml:space="preserve">: </w:t>
      </w:r>
      <w:r w:rsidR="003B23D8">
        <w:rPr>
          <w:b/>
          <w:u w:val="single"/>
          <w:lang w:eastAsia="ko-KR"/>
        </w:rPr>
        <w:t xml:space="preserve">Whether to consider </w:t>
      </w:r>
      <w:r>
        <w:rPr>
          <w:b/>
          <w:u w:val="single"/>
          <w:lang w:eastAsia="ko-KR"/>
        </w:rPr>
        <w:t xml:space="preserve">TCI state activation </w:t>
      </w:r>
      <w:r w:rsidR="003B23D8">
        <w:rPr>
          <w:b/>
          <w:u w:val="single"/>
          <w:lang w:eastAsia="ko-KR"/>
        </w:rPr>
        <w:t>on multiple</w:t>
      </w:r>
      <w:r>
        <w:rPr>
          <w:b/>
          <w:u w:val="single"/>
          <w:lang w:eastAsia="ko-KR"/>
        </w:rPr>
        <w:t xml:space="preserve"> neighbour cell</w:t>
      </w:r>
      <w:r w:rsidRPr="00D74816">
        <w:rPr>
          <w:b/>
          <w:u w:val="single"/>
          <w:lang w:eastAsia="zh-CN"/>
        </w:rPr>
        <w:t xml:space="preserve"> before cell switch command</w:t>
      </w:r>
    </w:p>
    <w:p w14:paraId="1D7DB075" w14:textId="6284CB11" w:rsidR="004B43EE" w:rsidRDefault="00CA6896" w:rsidP="004B43EE">
      <w:pPr>
        <w:spacing w:after="120"/>
        <w:rPr>
          <w:i/>
          <w:iCs/>
          <w:color w:val="0070C0"/>
          <w:szCs w:val="24"/>
          <w:lang w:eastAsia="zh-CN"/>
        </w:rPr>
      </w:pPr>
      <w:r>
        <w:rPr>
          <w:i/>
          <w:iCs/>
          <w:color w:val="0070C0"/>
          <w:szCs w:val="24"/>
          <w:lang w:eastAsia="zh-CN"/>
        </w:rPr>
        <w:t>For information</w:t>
      </w:r>
      <w:r w:rsidRPr="00CA6896">
        <w:rPr>
          <w:i/>
          <w:iCs/>
          <w:color w:val="0070C0"/>
          <w:szCs w:val="24"/>
          <w:lang w:eastAsia="zh-CN"/>
        </w:rPr>
        <w:t xml:space="preserve">: </w:t>
      </w:r>
      <w:r w:rsidR="002E6BE1">
        <w:rPr>
          <w:i/>
          <w:iCs/>
          <w:color w:val="0070C0"/>
          <w:szCs w:val="24"/>
          <w:lang w:eastAsia="zh-CN"/>
        </w:rPr>
        <w:t>From</w:t>
      </w:r>
      <w:r>
        <w:rPr>
          <w:i/>
          <w:iCs/>
          <w:color w:val="0070C0"/>
          <w:szCs w:val="24"/>
          <w:lang w:eastAsia="zh-CN"/>
        </w:rPr>
        <w:t xml:space="preserve"> </w:t>
      </w:r>
      <w:r w:rsidRPr="00CA6896">
        <w:rPr>
          <w:i/>
          <w:iCs/>
          <w:color w:val="0070C0"/>
          <w:szCs w:val="24"/>
          <w:lang w:eastAsia="zh-CN"/>
        </w:rPr>
        <w:t>R1-2308521</w:t>
      </w:r>
      <w:r>
        <w:rPr>
          <w:i/>
          <w:iCs/>
          <w:color w:val="0070C0"/>
          <w:szCs w:val="24"/>
          <w:lang w:eastAsia="zh-CN"/>
        </w:rPr>
        <w:t xml:space="preserve"> (</w:t>
      </w:r>
      <w:r w:rsidRPr="00CA6896">
        <w:rPr>
          <w:i/>
          <w:iCs/>
          <w:color w:val="0070C0"/>
          <w:szCs w:val="24"/>
          <w:lang w:eastAsia="zh-CN"/>
        </w:rPr>
        <w:t>Updated RAN1 UE features list for Rel-18 NR after RAN1#114</w:t>
      </w:r>
      <w:r>
        <w:rPr>
          <w:i/>
          <w:iCs/>
          <w:color w:val="0070C0"/>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222"/>
        <w:gridCol w:w="506"/>
        <w:gridCol w:w="1252"/>
        <w:gridCol w:w="2694"/>
        <w:gridCol w:w="222"/>
        <w:gridCol w:w="527"/>
        <w:gridCol w:w="447"/>
        <w:gridCol w:w="1496"/>
        <w:gridCol w:w="1022"/>
      </w:tblGrid>
      <w:tr w:rsidR="002E6BE1" w:rsidRPr="006662B7" w14:paraId="79832EEC" w14:textId="77777777" w:rsidTr="002E6B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428FF6" w14:textId="77777777" w:rsidR="002E6BE1" w:rsidRPr="006662B7" w:rsidRDefault="002E6BE1" w:rsidP="002F1C4D">
            <w:pPr>
              <w:pStyle w:val="TAL"/>
              <w:rPr>
                <w:rFonts w:cs="Arial"/>
                <w:color w:val="000000" w:themeColor="text1"/>
                <w:szCs w:val="18"/>
                <w:lang w:eastAsia="ja-JP"/>
              </w:rPr>
            </w:pPr>
            <w:r w:rsidRPr="006662B7">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tcPr>
          <w:p w14:paraId="4232C3D6" w14:textId="77777777" w:rsidR="002E6BE1" w:rsidRPr="006662B7" w:rsidRDefault="002E6BE1" w:rsidP="002F1C4D">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9C314" w14:textId="1D9041A3" w:rsidR="002E6BE1" w:rsidRPr="006662B7" w:rsidRDefault="002E6BE1" w:rsidP="002F1C4D">
            <w:pPr>
              <w:pStyle w:val="TAL"/>
              <w:rPr>
                <w:rFonts w:eastAsia="MS Mincho" w:cs="Arial"/>
                <w:color w:val="000000" w:themeColor="text1"/>
                <w:szCs w:val="18"/>
                <w:lang w:eastAsia="ja-JP"/>
              </w:rPr>
            </w:pPr>
            <w:r w:rsidRPr="006662B7">
              <w:rPr>
                <w:rFonts w:eastAsia="MS Mincho" w:cs="Arial"/>
                <w:color w:val="000000" w:themeColor="text1"/>
                <w:szCs w:val="18"/>
                <w:lang w:eastAsia="ja-JP"/>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DDA11" w14:textId="77777777" w:rsidR="002E6BE1" w:rsidRPr="006662B7" w:rsidRDefault="002E6BE1" w:rsidP="002F1C4D">
            <w:pPr>
              <w:pStyle w:val="TAL"/>
              <w:rPr>
                <w:rFonts w:cs="Arial"/>
                <w:color w:val="000000" w:themeColor="text1"/>
                <w:szCs w:val="18"/>
                <w:lang w:eastAsia="zh-CN"/>
              </w:rPr>
            </w:pPr>
            <w:r w:rsidRPr="006662B7">
              <w:rPr>
                <w:rFonts w:cs="Arial"/>
                <w:color w:val="000000" w:themeColor="text1"/>
                <w:szCs w:val="18"/>
                <w:lang w:val="en-US" w:eastAsia="zh-CN"/>
              </w:rPr>
              <w:t>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38521" w14:textId="77777777" w:rsidR="002E6BE1" w:rsidRPr="002E6BE1" w:rsidRDefault="002E6BE1" w:rsidP="002F1C4D">
            <w:pPr>
              <w:rPr>
                <w:rFonts w:ascii="Arial" w:hAnsi="Arial" w:cs="Arial"/>
                <w:color w:val="FF0000"/>
                <w:sz w:val="18"/>
                <w:szCs w:val="18"/>
              </w:rPr>
            </w:pPr>
            <w:r w:rsidRPr="002E6BE1">
              <w:rPr>
                <w:rFonts w:ascii="Arial" w:hAnsi="Arial" w:cs="Arial"/>
                <w:color w:val="FF0000"/>
                <w:sz w:val="18"/>
                <w:szCs w:val="18"/>
              </w:rPr>
              <w:t xml:space="preserve">1. Maximum number K1 of MAC-CE activated DL TCI states </w:t>
            </w:r>
            <w:r w:rsidRPr="002E6BE1">
              <w:rPr>
                <w:rFonts w:ascii="Arial" w:hAnsi="Arial" w:cs="Arial"/>
                <w:color w:val="FF0000"/>
                <w:sz w:val="18"/>
                <w:szCs w:val="18"/>
                <w:highlight w:val="yellow"/>
              </w:rPr>
              <w:t>[per/across all]</w:t>
            </w:r>
            <w:r w:rsidRPr="002E6BE1">
              <w:rPr>
                <w:rFonts w:ascii="Arial" w:hAnsi="Arial" w:cs="Arial"/>
                <w:color w:val="FF0000"/>
                <w:sz w:val="18"/>
                <w:szCs w:val="18"/>
              </w:rPr>
              <w:t xml:space="preserve"> candidate cells </w:t>
            </w:r>
            <w:r w:rsidRPr="002E6BE1">
              <w:rPr>
                <w:rFonts w:ascii="Arial" w:hAnsi="Arial" w:cs="Arial"/>
                <w:color w:val="FF0000"/>
                <w:sz w:val="18"/>
                <w:szCs w:val="18"/>
                <w:highlight w:val="yellow"/>
              </w:rPr>
              <w:t>[and serving cells]</w:t>
            </w:r>
            <w:r w:rsidRPr="002E6BE1">
              <w:rPr>
                <w:rFonts w:ascii="Arial" w:hAnsi="Arial" w:cs="Arial"/>
                <w:color w:val="FF0000"/>
                <w:sz w:val="18"/>
                <w:szCs w:val="18"/>
              </w:rPr>
              <w:t xml:space="preserve"> </w:t>
            </w:r>
            <w:r w:rsidRPr="002E6BE1">
              <w:rPr>
                <w:rFonts w:ascii="Arial" w:hAnsi="Arial" w:cs="Arial"/>
                <w:color w:val="FF0000"/>
                <w:sz w:val="18"/>
                <w:szCs w:val="18"/>
                <w:highlight w:val="yellow"/>
              </w:rPr>
              <w:t>[in a band]</w:t>
            </w:r>
            <w:r w:rsidRPr="002E6BE1">
              <w:rPr>
                <w:rFonts w:ascii="Arial" w:hAnsi="Arial" w:cs="Arial"/>
                <w:color w:val="FF0000"/>
                <w:sz w:val="18"/>
                <w:szCs w:val="18"/>
              </w:rPr>
              <w:t xml:space="preserve"> before cell-switch command</w:t>
            </w:r>
          </w:p>
          <w:p w14:paraId="521743B7" w14:textId="77777777" w:rsidR="002E6BE1" w:rsidRPr="006662B7" w:rsidRDefault="002E6BE1" w:rsidP="002F1C4D">
            <w:pPr>
              <w:rPr>
                <w:rFonts w:ascii="Arial" w:hAnsi="Arial" w:cs="Arial"/>
                <w:color w:val="000000" w:themeColor="text1"/>
                <w:sz w:val="18"/>
                <w:szCs w:val="18"/>
              </w:rPr>
            </w:pPr>
            <w:r w:rsidRPr="006662B7">
              <w:rPr>
                <w:rFonts w:ascii="Arial" w:hAnsi="Arial" w:cs="Arial"/>
                <w:color w:val="000000" w:themeColor="text1"/>
                <w:sz w:val="18"/>
                <w:szCs w:val="18"/>
              </w:rPr>
              <w:t xml:space="preserve">2. Maximum number K2 of MAC-CE activated UL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w:t>
            </w:r>
            <w:r w:rsidRPr="006662B7">
              <w:rPr>
                <w:rFonts w:ascii="Arial" w:hAnsi="Arial" w:cs="Arial"/>
                <w:color w:val="000000" w:themeColor="text1"/>
                <w:sz w:val="18"/>
                <w:szCs w:val="18"/>
              </w:rPr>
              <w:t xml:space="preserve"> </w:t>
            </w:r>
            <w:r w:rsidRPr="006662B7">
              <w:rPr>
                <w:rFonts w:ascii="Arial" w:hAnsi="Arial" w:cs="Arial"/>
                <w:color w:val="000000" w:themeColor="text1"/>
                <w:sz w:val="18"/>
                <w:szCs w:val="18"/>
                <w:highlight w:val="yellow"/>
              </w:rPr>
              <w:t>[in a band]</w:t>
            </w:r>
            <w:r w:rsidRPr="006662B7">
              <w:rPr>
                <w:rFonts w:ascii="Arial" w:hAnsi="Arial" w:cs="Arial"/>
                <w:color w:val="000000" w:themeColor="text1"/>
                <w:sz w:val="18"/>
                <w:szCs w:val="18"/>
              </w:rPr>
              <w:t xml:space="preserve"> before cell-switch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D9FB7" w14:textId="77777777" w:rsidR="002E6BE1" w:rsidRPr="006662B7" w:rsidRDefault="002E6BE1" w:rsidP="002F1C4D">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52053" w14:textId="77777777" w:rsidR="002E6BE1" w:rsidRPr="006662B7" w:rsidRDefault="002E6BE1" w:rsidP="002F1C4D">
            <w:pPr>
              <w:pStyle w:val="TAL"/>
              <w:rPr>
                <w:rFonts w:cs="Arial"/>
                <w:color w:val="000000" w:themeColor="text1"/>
                <w:szCs w:val="18"/>
                <w:lang w:eastAsia="zh-CN"/>
              </w:rPr>
            </w:pPr>
            <w:r w:rsidRPr="006662B7">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5D8C2" w14:textId="77777777" w:rsidR="002E6BE1" w:rsidRPr="006662B7" w:rsidRDefault="002E6BE1" w:rsidP="002F1C4D">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964B1" w14:textId="77777777" w:rsidR="002E6BE1" w:rsidRPr="006662B7" w:rsidRDefault="002E6BE1" w:rsidP="002F1C4D">
            <w:pPr>
              <w:pStyle w:val="TAL"/>
              <w:rPr>
                <w:rFonts w:cs="Arial"/>
                <w:color w:val="000000" w:themeColor="text1"/>
                <w:szCs w:val="18"/>
                <w:lang w:val="en-US" w:eastAsia="zh-CN"/>
              </w:rPr>
            </w:pPr>
            <w:r w:rsidRPr="006662B7">
              <w:rPr>
                <w:rFonts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8A874" w14:textId="77777777" w:rsidR="002E6BE1" w:rsidRPr="006662B7" w:rsidRDefault="002E6BE1" w:rsidP="002F1C4D">
            <w:pPr>
              <w:pStyle w:val="TAL"/>
              <w:rPr>
                <w:rFonts w:cs="Arial"/>
                <w:color w:val="000000" w:themeColor="text1"/>
                <w:szCs w:val="18"/>
                <w:lang w:eastAsia="zh-CN"/>
              </w:rPr>
            </w:pPr>
            <w:r w:rsidRPr="006662B7">
              <w:rPr>
                <w:rFonts w:cs="Arial"/>
                <w:color w:val="000000" w:themeColor="text1"/>
                <w:szCs w:val="18"/>
                <w:highlight w:val="yellow"/>
                <w:lang w:eastAsia="zh-CN"/>
              </w:rPr>
              <w:t>[Per band/BC]</w:t>
            </w:r>
          </w:p>
        </w:tc>
      </w:tr>
    </w:tbl>
    <w:p w14:paraId="5786A03A" w14:textId="07981685" w:rsidR="00CA6896" w:rsidRPr="00CA6896" w:rsidRDefault="00CA6896" w:rsidP="004B43EE">
      <w:pPr>
        <w:spacing w:after="120"/>
        <w:rPr>
          <w:i/>
          <w:iCs/>
          <w:color w:val="0070C0"/>
          <w:szCs w:val="24"/>
          <w:lang w:eastAsia="zh-CN"/>
        </w:rPr>
      </w:pPr>
      <w:r>
        <w:rPr>
          <w:rFonts w:hint="eastAsia"/>
          <w:i/>
          <w:iCs/>
          <w:color w:val="0070C0"/>
          <w:szCs w:val="24"/>
          <w:lang w:eastAsia="zh-CN"/>
        </w:rPr>
        <w:t>A</w:t>
      </w:r>
      <w:r>
        <w:rPr>
          <w:i/>
          <w:iCs/>
          <w:color w:val="0070C0"/>
          <w:szCs w:val="24"/>
          <w:lang w:eastAsia="zh-CN"/>
        </w:rPr>
        <w:t xml:space="preserve">s RAN1 is discussing the related UE capability, moderator suggests not discussing the capability and focus on whether to consider </w:t>
      </w:r>
      <w:r w:rsidRPr="00CA6896">
        <w:rPr>
          <w:i/>
          <w:iCs/>
          <w:color w:val="0070C0"/>
          <w:szCs w:val="24"/>
          <w:lang w:eastAsia="zh-CN"/>
        </w:rPr>
        <w:t>T/F tracking for multiple candidate cells before cell switch command</w:t>
      </w:r>
      <w:r>
        <w:rPr>
          <w:i/>
          <w:iCs/>
          <w:color w:val="0070C0"/>
          <w:szCs w:val="24"/>
          <w:lang w:eastAsia="zh-CN"/>
        </w:rPr>
        <w:t>.</w:t>
      </w:r>
    </w:p>
    <w:p w14:paraId="430396C1" w14:textId="79F3EAA5" w:rsidR="00F71D41" w:rsidRPr="00FC20FB" w:rsidRDefault="00AC0DE1" w:rsidP="00F71D41">
      <w:pPr>
        <w:pStyle w:val="aff9"/>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p>
    <w:p w14:paraId="7C6EF6BE" w14:textId="040447D8" w:rsidR="004D782F" w:rsidRDefault="00804EEE" w:rsidP="004D782F">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FB0662">
        <w:rPr>
          <w:rFonts w:eastAsia="宋体"/>
          <w:szCs w:val="24"/>
          <w:lang w:eastAsia="zh-CN"/>
        </w:rPr>
        <w:t>1</w:t>
      </w:r>
      <w:r>
        <w:rPr>
          <w:rFonts w:eastAsia="宋体"/>
          <w:szCs w:val="24"/>
          <w:lang w:eastAsia="zh-CN"/>
        </w:rPr>
        <w:t xml:space="preserve"> (CATT</w:t>
      </w:r>
      <w:r w:rsidR="00401184">
        <w:rPr>
          <w:rFonts w:eastAsia="宋体"/>
          <w:szCs w:val="24"/>
          <w:lang w:eastAsia="zh-CN"/>
        </w:rPr>
        <w:t xml:space="preserve">, </w:t>
      </w:r>
      <w:proofErr w:type="spellStart"/>
      <w:r w:rsidR="00401184">
        <w:rPr>
          <w:rFonts w:eastAsia="宋体"/>
          <w:szCs w:val="24"/>
          <w:lang w:eastAsia="zh-CN"/>
        </w:rPr>
        <w:t>xiaomi</w:t>
      </w:r>
      <w:proofErr w:type="spellEnd"/>
      <w:r w:rsidR="00401184">
        <w:rPr>
          <w:rFonts w:eastAsia="宋体"/>
          <w:szCs w:val="24"/>
          <w:lang w:eastAsia="zh-CN"/>
        </w:rPr>
        <w:t>, ZTE, Nokia</w:t>
      </w:r>
      <w:r w:rsidR="00E1776A">
        <w:rPr>
          <w:rFonts w:eastAsia="宋体"/>
          <w:szCs w:val="24"/>
          <w:lang w:eastAsia="zh-CN"/>
        </w:rPr>
        <w:t>, Ericsson</w:t>
      </w:r>
      <w:r>
        <w:rPr>
          <w:rFonts w:eastAsia="宋体"/>
          <w:szCs w:val="24"/>
          <w:lang w:eastAsia="zh-CN"/>
        </w:rPr>
        <w:t xml:space="preserve">): </w:t>
      </w:r>
      <w:r w:rsidR="00401184" w:rsidRPr="00F448C3">
        <w:rPr>
          <w:rFonts w:eastAsia="宋体"/>
          <w:szCs w:val="24"/>
          <w:lang w:eastAsia="zh-CN"/>
        </w:rPr>
        <w:t xml:space="preserve">RAN4 to </w:t>
      </w:r>
      <w:r w:rsidR="00401184">
        <w:rPr>
          <w:rFonts w:eastAsia="宋体"/>
          <w:szCs w:val="24"/>
          <w:lang w:eastAsia="zh-CN"/>
        </w:rPr>
        <w:t>discuss</w:t>
      </w:r>
      <w:r w:rsidR="00401184" w:rsidRPr="00F448C3">
        <w:rPr>
          <w:rFonts w:eastAsia="宋体"/>
          <w:szCs w:val="24"/>
          <w:lang w:eastAsia="zh-CN"/>
        </w:rPr>
        <w:t xml:space="preserve"> UE capability to support TCI state activation on more than one candidate cells.</w:t>
      </w:r>
    </w:p>
    <w:p w14:paraId="2ABCD8B2" w14:textId="397957C5" w:rsidR="00401184" w:rsidRDefault="00401184" w:rsidP="00401184">
      <w:pPr>
        <w:pStyle w:val="aff9"/>
        <w:numPr>
          <w:ilvl w:val="2"/>
          <w:numId w:val="1"/>
        </w:numPr>
        <w:spacing w:after="120"/>
        <w:ind w:firstLineChars="0"/>
        <w:rPr>
          <w:rFonts w:eastAsia="宋体"/>
          <w:szCs w:val="24"/>
          <w:lang w:eastAsia="zh-CN"/>
        </w:rPr>
      </w:pPr>
      <w:r>
        <w:rPr>
          <w:rFonts w:eastAsia="宋体" w:hint="eastAsia"/>
          <w:szCs w:val="24"/>
          <w:lang w:eastAsia="zh-CN"/>
        </w:rPr>
        <w:t>O</w:t>
      </w:r>
      <w:r>
        <w:rPr>
          <w:rFonts w:eastAsia="宋体"/>
          <w:szCs w:val="24"/>
          <w:lang w:eastAsia="zh-CN"/>
        </w:rPr>
        <w:t>ption 1a (Nokia):</w:t>
      </w:r>
      <w:r w:rsidR="00BD1601" w:rsidRPr="00BD1601">
        <w:rPr>
          <w:rFonts w:eastAsia="宋体"/>
          <w:szCs w:val="24"/>
          <w:lang w:eastAsia="zh-CN"/>
        </w:rPr>
        <w:t xml:space="preserve"> UE shall do T/F tracking and keep track of the timing of all TCI states on its active TCI state list for one or more LTM candidate cells. Discuss</w:t>
      </w:r>
      <w:r w:rsidRPr="0093293C">
        <w:rPr>
          <w:rFonts w:eastAsia="宋体"/>
          <w:szCs w:val="24"/>
          <w:lang w:eastAsia="zh-CN"/>
        </w:rPr>
        <w:t xml:space="preserve"> how many </w:t>
      </w:r>
      <w:proofErr w:type="gramStart"/>
      <w:r w:rsidRPr="0093293C">
        <w:rPr>
          <w:rFonts w:eastAsia="宋体"/>
          <w:szCs w:val="24"/>
          <w:lang w:eastAsia="zh-CN"/>
        </w:rPr>
        <w:t>candidate</w:t>
      </w:r>
      <w:proofErr w:type="gramEnd"/>
      <w:r w:rsidRPr="0093293C">
        <w:rPr>
          <w:rFonts w:eastAsia="宋体"/>
          <w:szCs w:val="24"/>
          <w:lang w:eastAsia="zh-CN"/>
        </w:rPr>
        <w:t xml:space="preserve"> cells/TCI states the UEs are capable to do the time tracking for, and a corresponding UE capability should be defined.</w:t>
      </w:r>
    </w:p>
    <w:p w14:paraId="7CE49EE1" w14:textId="599ACD63" w:rsidR="00FB0662" w:rsidRPr="000E5B7B" w:rsidRDefault="00047911" w:rsidP="000E5B7B">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401184">
        <w:rPr>
          <w:rFonts w:eastAsia="宋体"/>
          <w:szCs w:val="24"/>
          <w:lang w:eastAsia="zh-CN"/>
        </w:rPr>
        <w:t>2</w:t>
      </w:r>
      <w:r>
        <w:rPr>
          <w:rFonts w:eastAsia="宋体"/>
          <w:szCs w:val="24"/>
          <w:lang w:eastAsia="zh-CN"/>
        </w:rPr>
        <w:t xml:space="preserve"> (vivo): </w:t>
      </w:r>
      <w:r w:rsidRPr="00047911">
        <w:rPr>
          <w:rFonts w:eastAsia="宋体"/>
          <w:szCs w:val="24"/>
          <w:lang w:eastAsia="zh-CN"/>
        </w:rPr>
        <w:t>In LTM, the supported number of candidate neighbour cells with active TCI by a UE should be no more than 3. RAN4 can wait for further conclusion from RAN1 on this issue and see if requirements need to be specified for all possible UE capability levels.</w:t>
      </w:r>
    </w:p>
    <w:p w14:paraId="10641382" w14:textId="2774345F" w:rsidR="00CC621D" w:rsidRDefault="00CC621D" w:rsidP="00CC621D">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401184">
        <w:rPr>
          <w:rFonts w:eastAsia="宋体"/>
          <w:szCs w:val="24"/>
          <w:lang w:eastAsia="zh-CN"/>
        </w:rPr>
        <w:t>3</w:t>
      </w:r>
      <w:r>
        <w:rPr>
          <w:rFonts w:eastAsia="宋体"/>
          <w:szCs w:val="24"/>
          <w:lang w:eastAsia="zh-CN"/>
        </w:rPr>
        <w:t xml:space="preserve"> (</w:t>
      </w:r>
      <w:r w:rsidR="00401184">
        <w:rPr>
          <w:rFonts w:eastAsia="宋体"/>
          <w:szCs w:val="24"/>
          <w:lang w:eastAsia="zh-CN"/>
        </w:rPr>
        <w:t>Apple</w:t>
      </w:r>
      <w:r>
        <w:rPr>
          <w:rFonts w:eastAsia="宋体"/>
          <w:szCs w:val="24"/>
          <w:lang w:eastAsia="zh-CN"/>
        </w:rPr>
        <w:t xml:space="preserve">): </w:t>
      </w:r>
      <w:r w:rsidR="00401184" w:rsidRPr="00401184">
        <w:rPr>
          <w:rFonts w:eastAsia="宋体"/>
          <w:szCs w:val="24"/>
          <w:lang w:eastAsia="zh-CN"/>
        </w:rPr>
        <w:t>it is unnecessary for UE to perform T/F fine tracking for multiple candidate cells before cell switch command</w:t>
      </w:r>
      <w:r w:rsidR="00401184">
        <w:rPr>
          <w:rFonts w:eastAsia="宋体"/>
          <w:szCs w:val="24"/>
          <w:lang w:eastAsia="zh-CN"/>
        </w:rPr>
        <w:t>,</w:t>
      </w:r>
      <w:r w:rsidR="00401184" w:rsidRPr="00401184">
        <w:t xml:space="preserve"> </w:t>
      </w:r>
      <w:r w:rsidR="00401184" w:rsidRPr="00401184">
        <w:rPr>
          <w:rFonts w:eastAsia="宋体"/>
          <w:szCs w:val="24"/>
          <w:lang w:eastAsia="zh-CN"/>
        </w:rPr>
        <w:t>considering the following aspects</w:t>
      </w:r>
    </w:p>
    <w:p w14:paraId="170D8AEB" w14:textId="77777777" w:rsidR="00401184" w:rsidRPr="00401184" w:rsidRDefault="00401184" w:rsidP="00401184">
      <w:pPr>
        <w:pStyle w:val="aff9"/>
        <w:numPr>
          <w:ilvl w:val="2"/>
          <w:numId w:val="1"/>
        </w:numPr>
        <w:overflowPunct/>
        <w:autoSpaceDE/>
        <w:autoSpaceDN/>
        <w:adjustRightInd/>
        <w:spacing w:after="120"/>
        <w:ind w:firstLineChars="0"/>
        <w:textAlignment w:val="auto"/>
        <w:rPr>
          <w:rFonts w:eastAsia="宋体"/>
          <w:szCs w:val="24"/>
          <w:lang w:eastAsia="zh-CN"/>
        </w:rPr>
      </w:pPr>
      <w:r w:rsidRPr="00401184">
        <w:rPr>
          <w:rFonts w:eastAsia="宋体"/>
          <w:szCs w:val="24"/>
          <w:lang w:eastAsia="zh-CN"/>
        </w:rPr>
        <w:t>Availability of 160ms SSB may not be guaranteed if UE needs to perform T/F fine tracking for multiple candidate cells.</w:t>
      </w:r>
    </w:p>
    <w:p w14:paraId="7D970CD8" w14:textId="77777777" w:rsidR="00401184" w:rsidRPr="00401184" w:rsidRDefault="00401184" w:rsidP="00401184">
      <w:pPr>
        <w:pStyle w:val="aff9"/>
        <w:numPr>
          <w:ilvl w:val="2"/>
          <w:numId w:val="1"/>
        </w:numPr>
        <w:overflowPunct/>
        <w:autoSpaceDE/>
        <w:autoSpaceDN/>
        <w:adjustRightInd/>
        <w:spacing w:after="120"/>
        <w:ind w:firstLineChars="0"/>
        <w:textAlignment w:val="auto"/>
        <w:rPr>
          <w:rFonts w:eastAsia="宋体"/>
          <w:szCs w:val="24"/>
          <w:lang w:eastAsia="zh-CN"/>
        </w:rPr>
      </w:pPr>
      <w:r w:rsidRPr="00401184">
        <w:rPr>
          <w:rFonts w:eastAsia="宋体"/>
          <w:szCs w:val="24"/>
          <w:lang w:eastAsia="zh-CN"/>
        </w:rPr>
        <w:t>Candidate cells quality monitoring can be covered by L3 and L1 measurement.</w:t>
      </w:r>
    </w:p>
    <w:p w14:paraId="02D71245" w14:textId="6372B01D" w:rsidR="00401184" w:rsidRPr="00401184" w:rsidRDefault="00401184" w:rsidP="00401184">
      <w:pPr>
        <w:pStyle w:val="aff9"/>
        <w:numPr>
          <w:ilvl w:val="2"/>
          <w:numId w:val="1"/>
        </w:numPr>
        <w:overflowPunct/>
        <w:autoSpaceDE/>
        <w:autoSpaceDN/>
        <w:adjustRightInd/>
        <w:spacing w:after="120"/>
        <w:ind w:firstLineChars="0"/>
        <w:textAlignment w:val="auto"/>
        <w:rPr>
          <w:rFonts w:eastAsia="宋体"/>
          <w:szCs w:val="24"/>
          <w:lang w:eastAsia="zh-CN"/>
        </w:rPr>
      </w:pPr>
      <w:r w:rsidRPr="00401184">
        <w:rPr>
          <w:rFonts w:eastAsia="宋体"/>
          <w:szCs w:val="24"/>
          <w:lang w:eastAsia="zh-CN"/>
        </w:rPr>
        <w:t>Network is expected to trigger TCI state activation and PDCCH order for target cell to which cell switch will be triggered soon.</w:t>
      </w:r>
    </w:p>
    <w:p w14:paraId="02CAB0DA" w14:textId="6F9AE591" w:rsidR="00AC0DE1" w:rsidRPr="00C02A8C" w:rsidRDefault="00AC0DE1" w:rsidP="00AC0DE1">
      <w:pPr>
        <w:pStyle w:val="aff9"/>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6A68069B" w14:textId="02E69A7B" w:rsidR="00AC0DE1" w:rsidRPr="00083F5B" w:rsidRDefault="00CA6896" w:rsidP="001E50AA">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Leave </w:t>
      </w:r>
      <w:r w:rsidR="002E6BE1">
        <w:rPr>
          <w:rFonts w:eastAsia="宋体"/>
          <w:szCs w:val="24"/>
          <w:lang w:eastAsia="zh-CN"/>
        </w:rPr>
        <w:t xml:space="preserve">the </w:t>
      </w:r>
      <w:r w:rsidRPr="00CA6896">
        <w:rPr>
          <w:rFonts w:eastAsia="宋体"/>
          <w:szCs w:val="24"/>
          <w:lang w:eastAsia="zh-CN"/>
        </w:rPr>
        <w:t>discussi</w:t>
      </w:r>
      <w:r w:rsidR="002E6BE1">
        <w:rPr>
          <w:rFonts w:eastAsia="宋体"/>
          <w:szCs w:val="24"/>
          <w:lang w:eastAsia="zh-CN"/>
        </w:rPr>
        <w:t>on to RAN1</w:t>
      </w:r>
      <w:r w:rsidR="001E50AA">
        <w:rPr>
          <w:rFonts w:eastAsia="宋体"/>
          <w:szCs w:val="24"/>
          <w:lang w:eastAsia="zh-CN"/>
        </w:rPr>
        <w:t xml:space="preserve"> and no discussion in RAN4</w:t>
      </w:r>
      <w:r w:rsidR="002E6BE1">
        <w:rPr>
          <w:rFonts w:eastAsia="宋体"/>
          <w:szCs w:val="24"/>
          <w:lang w:eastAsia="zh-CN"/>
        </w:rPr>
        <w:t>.</w:t>
      </w:r>
    </w:p>
    <w:p w14:paraId="58B09D19" w14:textId="39488E49" w:rsidR="00AE201A" w:rsidRDefault="00AE201A" w:rsidP="0006030A">
      <w:pPr>
        <w:rPr>
          <w:rFonts w:eastAsia="Malgun Gothic"/>
          <w:b/>
          <w:u w:val="single"/>
          <w:lang w:eastAsia="ko-KR"/>
        </w:rPr>
      </w:pPr>
    </w:p>
    <w:p w14:paraId="3977D608" w14:textId="68554740" w:rsidR="003578FE" w:rsidRDefault="003578FE" w:rsidP="003578FE">
      <w:pPr>
        <w:rPr>
          <w:b/>
          <w:u w:val="single"/>
          <w:lang w:eastAsia="zh-CN"/>
        </w:rPr>
      </w:pPr>
      <w:r w:rsidRPr="00C02A8C">
        <w:rPr>
          <w:b/>
          <w:u w:val="single"/>
          <w:lang w:eastAsia="ko-KR"/>
        </w:rPr>
        <w:t>Issue 1-</w:t>
      </w:r>
      <w:r>
        <w:rPr>
          <w:b/>
          <w:u w:val="single"/>
          <w:lang w:eastAsia="ko-KR"/>
        </w:rPr>
        <w:t>1-</w:t>
      </w:r>
      <w:r w:rsidR="00BC522D">
        <w:rPr>
          <w:b/>
          <w:u w:val="single"/>
          <w:lang w:eastAsia="ko-KR"/>
        </w:rPr>
        <w:t>6</w:t>
      </w:r>
      <w:r w:rsidRPr="00C02A8C">
        <w:rPr>
          <w:b/>
          <w:u w:val="single"/>
          <w:lang w:eastAsia="ko-KR"/>
        </w:rPr>
        <w:t xml:space="preserve">: </w:t>
      </w:r>
      <w:r>
        <w:rPr>
          <w:b/>
          <w:u w:val="single"/>
          <w:lang w:eastAsia="ko-KR"/>
        </w:rPr>
        <w:t xml:space="preserve">Capability on TCI state activation </w:t>
      </w:r>
      <w:r w:rsidRPr="00D74816">
        <w:rPr>
          <w:b/>
          <w:u w:val="single"/>
          <w:lang w:eastAsia="zh-CN"/>
        </w:rPr>
        <w:t>before cell switch command</w:t>
      </w:r>
    </w:p>
    <w:p w14:paraId="24E93BA7" w14:textId="59FC91F2" w:rsidR="00BC522D" w:rsidRPr="00BC522D" w:rsidRDefault="00BC522D" w:rsidP="00BC522D">
      <w:pPr>
        <w:spacing w:after="120"/>
        <w:rPr>
          <w:szCs w:val="24"/>
          <w:lang w:eastAsia="zh-CN"/>
        </w:rPr>
      </w:pPr>
      <w:r>
        <w:rPr>
          <w:i/>
          <w:iCs/>
          <w:color w:val="0070C0"/>
          <w:szCs w:val="24"/>
          <w:lang w:eastAsia="zh-CN"/>
        </w:rPr>
        <w:t>Moderate thinks option 1 is the common understanding.</w:t>
      </w:r>
    </w:p>
    <w:p w14:paraId="455AD4B6" w14:textId="2A9B5A70" w:rsidR="003578FE" w:rsidRPr="00FC20FB" w:rsidRDefault="003578FE" w:rsidP="003578FE">
      <w:pPr>
        <w:pStyle w:val="aff9"/>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p>
    <w:p w14:paraId="617AF72A" w14:textId="503A2D53" w:rsidR="003578FE" w:rsidRDefault="003578FE" w:rsidP="003578FE">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(vivo): </w:t>
      </w:r>
      <w:r w:rsidRPr="003578FE">
        <w:rPr>
          <w:rFonts w:eastAsia="宋体"/>
          <w:szCs w:val="24"/>
          <w:lang w:eastAsia="zh-CN"/>
        </w:rPr>
        <w:t>UE capable of performing LTM L1 measurements when RTD &gt; CP is also assumed to be capable of TCI activation before cell switch when RTD &gt; CP. UE not supporting LTM L1 measurements is also assumed to be in-capable of TCI activation before cell switch when RTD &gt; CP</w:t>
      </w:r>
    </w:p>
    <w:p w14:paraId="4568FE11" w14:textId="77777777" w:rsidR="003578FE" w:rsidRPr="00C02A8C" w:rsidRDefault="003578FE" w:rsidP="003578FE">
      <w:pPr>
        <w:pStyle w:val="aff9"/>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67E7BD05" w14:textId="19134C5C" w:rsidR="003578FE" w:rsidRDefault="00BC522D" w:rsidP="003578FE">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 agree on</w:t>
      </w:r>
    </w:p>
    <w:p w14:paraId="14652497" w14:textId="4F868894" w:rsidR="00BC522D" w:rsidRDefault="00BC522D" w:rsidP="00BC522D">
      <w:pPr>
        <w:pStyle w:val="aff9"/>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Only if UE is </w:t>
      </w:r>
      <w:r w:rsidRPr="003578FE">
        <w:rPr>
          <w:rFonts w:eastAsia="宋体"/>
          <w:szCs w:val="24"/>
          <w:lang w:eastAsia="zh-CN"/>
        </w:rPr>
        <w:t>capable of performing LTM L1 measurements when RTD &gt; CP</w:t>
      </w:r>
      <w:r>
        <w:rPr>
          <w:rFonts w:eastAsia="宋体"/>
          <w:szCs w:val="24"/>
          <w:lang w:eastAsia="zh-CN"/>
        </w:rPr>
        <w:t xml:space="preserve"> and supports TCI state activation on </w:t>
      </w:r>
      <w:r w:rsidR="00CD18CA">
        <w:rPr>
          <w:rFonts w:eastAsia="宋体"/>
          <w:szCs w:val="24"/>
          <w:lang w:eastAsia="zh-CN"/>
        </w:rPr>
        <w:t>neighbour</w:t>
      </w:r>
      <w:r>
        <w:rPr>
          <w:rFonts w:eastAsia="宋体"/>
          <w:szCs w:val="24"/>
          <w:lang w:eastAsia="zh-CN"/>
        </w:rPr>
        <w:t xml:space="preserve"> cell before cell switch command, then UE supports TCI state activation on </w:t>
      </w:r>
      <w:r w:rsidR="00CD18CA">
        <w:rPr>
          <w:rFonts w:eastAsia="宋体"/>
          <w:szCs w:val="24"/>
          <w:lang w:eastAsia="zh-CN"/>
        </w:rPr>
        <w:t>neighbour</w:t>
      </w:r>
      <w:r>
        <w:rPr>
          <w:rFonts w:eastAsia="宋体"/>
          <w:szCs w:val="24"/>
          <w:lang w:eastAsia="zh-CN"/>
        </w:rPr>
        <w:t xml:space="preserve"> cell before cell switch command when RTD&gt;CP.</w:t>
      </w:r>
    </w:p>
    <w:p w14:paraId="041C56CB" w14:textId="77777777" w:rsidR="008C0471" w:rsidRDefault="008C0471" w:rsidP="00A37020">
      <w:pPr>
        <w:spacing w:after="120"/>
        <w:rPr>
          <w:b/>
          <w:szCs w:val="24"/>
          <w:u w:val="single"/>
          <w:lang w:eastAsia="zh-CN"/>
        </w:rPr>
      </w:pPr>
    </w:p>
    <w:p w14:paraId="3F0720DE" w14:textId="18B21D57" w:rsidR="00A37020" w:rsidRPr="00A37020" w:rsidRDefault="00A37020" w:rsidP="00A37020">
      <w:pPr>
        <w:spacing w:after="120"/>
        <w:rPr>
          <w:b/>
          <w:szCs w:val="24"/>
          <w:u w:val="single"/>
          <w:lang w:eastAsia="zh-CN"/>
        </w:rPr>
      </w:pPr>
      <w:r w:rsidRPr="00A37020">
        <w:rPr>
          <w:b/>
          <w:szCs w:val="24"/>
          <w:u w:val="single"/>
          <w:lang w:eastAsia="zh-CN"/>
        </w:rPr>
        <w:t>Issue 1-1-7: TCI state activation in role switch scenario</w:t>
      </w:r>
    </w:p>
    <w:p w14:paraId="0F84B8CC" w14:textId="77777777" w:rsidR="00A37020" w:rsidRPr="00A37020" w:rsidRDefault="00A37020" w:rsidP="00A37020">
      <w:pPr>
        <w:numPr>
          <w:ilvl w:val="0"/>
          <w:numId w:val="1"/>
        </w:numPr>
        <w:spacing w:after="120"/>
        <w:rPr>
          <w:szCs w:val="24"/>
          <w:lang w:eastAsia="zh-CN"/>
        </w:rPr>
      </w:pPr>
      <w:r w:rsidRPr="00A37020">
        <w:rPr>
          <w:szCs w:val="24"/>
          <w:lang w:eastAsia="zh-CN"/>
        </w:rPr>
        <w:t>Proposals</w:t>
      </w:r>
      <w:bookmarkStart w:id="2" w:name="_Toc146741235"/>
    </w:p>
    <w:p w14:paraId="71B21CE8" w14:textId="15661552" w:rsidR="00A37020" w:rsidRPr="00A37020" w:rsidRDefault="00DD0427" w:rsidP="00A37020">
      <w:pPr>
        <w:numPr>
          <w:ilvl w:val="1"/>
          <w:numId w:val="1"/>
        </w:numPr>
        <w:spacing w:after="120"/>
        <w:rPr>
          <w:szCs w:val="24"/>
          <w:lang w:eastAsia="zh-CN"/>
        </w:rPr>
      </w:pPr>
      <w:r>
        <w:rPr>
          <w:szCs w:val="24"/>
          <w:lang w:eastAsia="zh-CN"/>
        </w:rPr>
        <w:lastRenderedPageBreak/>
        <w:t xml:space="preserve">Proposal 1 (Nokia): </w:t>
      </w:r>
      <w:r w:rsidR="00A37020" w:rsidRPr="00A37020">
        <w:rPr>
          <w:szCs w:val="24"/>
          <w:lang w:eastAsia="zh-CN"/>
        </w:rPr>
        <w:t xml:space="preserve">When the target cell is a current serving cell (role switch) and the target TCI state in LTM cell switch command or SSB index indicated in PDCCH order is already on the </w:t>
      </w:r>
      <w:r w:rsidR="00A37020" w:rsidRPr="00A37020">
        <w:rPr>
          <w:i/>
          <w:iCs/>
          <w:szCs w:val="24"/>
          <w:lang w:eastAsia="zh-CN"/>
        </w:rPr>
        <w:t>active TCI state list for that serving cell</w:t>
      </w:r>
      <w:r w:rsidR="00A37020" w:rsidRPr="00A37020">
        <w:rPr>
          <w:szCs w:val="24"/>
          <w:lang w:eastAsia="zh-CN"/>
        </w:rPr>
        <w:t xml:space="preserve"> or on the </w:t>
      </w:r>
      <w:r w:rsidR="00A37020" w:rsidRPr="00A37020">
        <w:rPr>
          <w:i/>
          <w:iCs/>
          <w:szCs w:val="24"/>
          <w:lang w:eastAsia="zh-CN"/>
        </w:rPr>
        <w:t>LTM candidate cell active TCI state list</w:t>
      </w:r>
      <w:r w:rsidR="00A37020" w:rsidRPr="00A37020">
        <w:rPr>
          <w:szCs w:val="24"/>
          <w:lang w:eastAsia="zh-CN"/>
        </w:rPr>
        <w:t>, consider the target TCI state activated.</w:t>
      </w:r>
      <w:bookmarkEnd w:id="2"/>
    </w:p>
    <w:p w14:paraId="590BF654" w14:textId="77777777" w:rsidR="00A37020" w:rsidRPr="00A37020" w:rsidRDefault="00A37020" w:rsidP="00A37020">
      <w:pPr>
        <w:numPr>
          <w:ilvl w:val="0"/>
          <w:numId w:val="1"/>
        </w:numPr>
        <w:spacing w:after="120"/>
        <w:rPr>
          <w:szCs w:val="24"/>
          <w:lang w:eastAsia="zh-CN"/>
        </w:rPr>
      </w:pPr>
      <w:r w:rsidRPr="00A37020">
        <w:rPr>
          <w:szCs w:val="24"/>
          <w:lang w:eastAsia="zh-CN"/>
        </w:rPr>
        <w:t>Recommended WF</w:t>
      </w:r>
    </w:p>
    <w:p w14:paraId="7E317EA7" w14:textId="76FDD793" w:rsidR="00A37020" w:rsidRPr="00A37020" w:rsidRDefault="00DD0427" w:rsidP="00191919">
      <w:pPr>
        <w:numPr>
          <w:ilvl w:val="1"/>
          <w:numId w:val="1"/>
        </w:numPr>
        <w:spacing w:after="120"/>
        <w:rPr>
          <w:szCs w:val="24"/>
          <w:lang w:eastAsia="zh-CN"/>
        </w:rPr>
      </w:pPr>
      <w:r>
        <w:rPr>
          <w:szCs w:val="24"/>
          <w:lang w:eastAsia="zh-CN"/>
        </w:rPr>
        <w:t>Recommend agree on Proposal 1.</w:t>
      </w:r>
    </w:p>
    <w:p w14:paraId="773CCBA3" w14:textId="402E36AA" w:rsidR="00C02A8C" w:rsidRPr="00EF4ED7" w:rsidRDefault="00C02A8C" w:rsidP="00F01C51">
      <w:pPr>
        <w:pStyle w:val="3"/>
        <w:rPr>
          <w:sz w:val="24"/>
          <w:szCs w:val="16"/>
          <w:lang w:val="en-US"/>
        </w:rPr>
      </w:pPr>
      <w:r w:rsidRPr="00EF4ED7">
        <w:rPr>
          <w:sz w:val="24"/>
          <w:szCs w:val="16"/>
          <w:lang w:val="en-US"/>
        </w:rPr>
        <w:t>Sub-topic 1-</w:t>
      </w:r>
      <w:r w:rsidR="00160168" w:rsidRPr="00EF4ED7">
        <w:rPr>
          <w:sz w:val="24"/>
          <w:szCs w:val="16"/>
          <w:lang w:val="en-US"/>
        </w:rPr>
        <w:t>2</w:t>
      </w:r>
      <w:r w:rsidRPr="00EF4ED7">
        <w:rPr>
          <w:sz w:val="24"/>
          <w:szCs w:val="16"/>
          <w:lang w:val="en-US"/>
        </w:rPr>
        <w:t xml:space="preserve"> </w:t>
      </w:r>
      <w:r w:rsidR="00214F7E" w:rsidRPr="00EF4ED7">
        <w:rPr>
          <w:lang w:val="en-US"/>
        </w:rPr>
        <w:t>PDCCH-order RACH on neighbor cell</w:t>
      </w:r>
    </w:p>
    <w:p w14:paraId="13E89FC6" w14:textId="03549EDB" w:rsidR="00AE5AA8" w:rsidRPr="00EB414B" w:rsidRDefault="00AE5AA8" w:rsidP="00C02A8C">
      <w:pPr>
        <w:rPr>
          <w:b/>
          <w:bCs/>
          <w:i/>
          <w:color w:val="0070C0"/>
          <w:u w:val="single"/>
          <w:lang w:val="en-US" w:eastAsia="zh-CN"/>
        </w:rPr>
      </w:pPr>
      <w:r w:rsidRPr="00EB414B">
        <w:rPr>
          <w:rFonts w:hint="eastAsia"/>
          <w:b/>
          <w:bCs/>
          <w:i/>
          <w:color w:val="0070C0"/>
          <w:u w:val="single"/>
          <w:lang w:val="en-US" w:eastAsia="zh-CN"/>
        </w:rPr>
        <w:t>F</w:t>
      </w:r>
      <w:r w:rsidRPr="00EB414B">
        <w:rPr>
          <w:b/>
          <w:bCs/>
          <w:i/>
          <w:color w:val="0070C0"/>
          <w:u w:val="single"/>
          <w:lang w:val="en-US" w:eastAsia="zh-CN"/>
        </w:rPr>
        <w:t>or information:</w:t>
      </w:r>
    </w:p>
    <w:p w14:paraId="095C3D3D" w14:textId="77777777" w:rsidR="00AE5AA8" w:rsidRPr="00600EC8" w:rsidRDefault="00AE5AA8" w:rsidP="00AE5AA8">
      <w:pPr>
        <w:spacing w:beforeLines="50" w:before="120" w:afterLines="50" w:after="120"/>
        <w:rPr>
          <w:color w:val="0070C0"/>
        </w:rPr>
      </w:pPr>
      <w:r w:rsidRPr="00600EC8">
        <w:rPr>
          <w:i/>
          <w:color w:val="0070C0"/>
          <w:lang w:val="en-US" w:eastAsia="zh-CN"/>
        </w:rPr>
        <w:t>RAN1 have defined some requirements for PDCCH order RACH for the serving cell</w:t>
      </w:r>
      <w:r>
        <w:rPr>
          <w:i/>
          <w:color w:val="0070C0"/>
          <w:lang w:val="en-US" w:eastAsia="zh-CN"/>
        </w:rPr>
        <w:t xml:space="preserve"> as shown below</w:t>
      </w:r>
      <w:r w:rsidRPr="00600EC8">
        <w:rPr>
          <w:i/>
          <w:color w:val="0070C0"/>
          <w:lang w:val="en-US" w:eastAsia="zh-CN"/>
        </w:rPr>
        <w:t>, i.e., the delay to transmit PRACH after receiving PDCCH order and the scheduling restriction during PRACH transmission.</w:t>
      </w:r>
    </w:p>
    <w:tbl>
      <w:tblPr>
        <w:tblStyle w:val="aff8"/>
        <w:tblW w:w="0" w:type="auto"/>
        <w:tblLook w:val="04A0" w:firstRow="1" w:lastRow="0" w:firstColumn="1" w:lastColumn="0" w:noHBand="0" w:noVBand="1"/>
      </w:tblPr>
      <w:tblGrid>
        <w:gridCol w:w="9629"/>
      </w:tblGrid>
      <w:tr w:rsidR="00AE5AA8" w:rsidRPr="00600EC8" w14:paraId="26F00877" w14:textId="77777777" w:rsidTr="008E2B5B">
        <w:tc>
          <w:tcPr>
            <w:tcW w:w="9629" w:type="dxa"/>
          </w:tcPr>
          <w:p w14:paraId="255C3FEC" w14:textId="77777777" w:rsidR="00AE5AA8" w:rsidRPr="00EB414B" w:rsidRDefault="00AE5AA8" w:rsidP="008E2B5B">
            <w:pPr>
              <w:rPr>
                <w:b/>
                <w:bCs/>
                <w:color w:val="0070C0"/>
                <w:u w:val="single"/>
              </w:rPr>
            </w:pPr>
            <w:r w:rsidRPr="00EB414B">
              <w:rPr>
                <w:b/>
                <w:bCs/>
                <w:color w:val="0070C0"/>
                <w:u w:val="single"/>
              </w:rPr>
              <w:t>From 38.213</w:t>
            </w:r>
          </w:p>
          <w:p w14:paraId="5F0D14BA" w14:textId="68BF0BBD" w:rsidR="00AE5AA8" w:rsidRPr="00600EC8" w:rsidRDefault="00AE5AA8" w:rsidP="008E2B5B">
            <w:pPr>
              <w:rPr>
                <w:color w:val="0070C0"/>
              </w:rPr>
            </w:pPr>
            <w:r w:rsidRPr="00600EC8">
              <w:rPr>
                <w:color w:val="0070C0"/>
              </w:rPr>
              <w:t>I</w:t>
            </w:r>
            <w:r w:rsidRPr="00600EC8">
              <w:rPr>
                <w:rFonts w:eastAsia="MS Mincho"/>
                <w:color w:val="0070C0"/>
              </w:rPr>
              <w:t xml:space="preserve">f a </w:t>
            </w:r>
            <w:r w:rsidRPr="00600EC8">
              <w:rPr>
                <w:color w:val="0070C0"/>
              </w:rPr>
              <w:t>random access procedure</w:t>
            </w:r>
            <w:r w:rsidRPr="00600EC8">
              <w:rPr>
                <w:rFonts w:eastAsia="MS Mincho"/>
                <w:color w:val="0070C0"/>
              </w:rPr>
              <w:t xml:space="preserve"> is initiated by a </w:t>
            </w:r>
            <w:r w:rsidRPr="00600EC8">
              <w:rPr>
                <w:color w:val="0070C0"/>
              </w:rPr>
              <w:t xml:space="preserve">PDCCH order, the </w:t>
            </w:r>
            <w:r w:rsidRPr="00600EC8">
              <w:rPr>
                <w:rFonts w:eastAsia="MS Mincho"/>
                <w:color w:val="0070C0"/>
              </w:rPr>
              <w:t>UE</w:t>
            </w:r>
            <w:r w:rsidRPr="00600EC8">
              <w:rPr>
                <w:color w:val="0070C0"/>
              </w:rPr>
              <w:t>,</w:t>
            </w:r>
            <w:r w:rsidRPr="00600EC8">
              <w:rPr>
                <w:rFonts w:eastAsia="MS Mincho"/>
                <w:color w:val="0070C0"/>
              </w:rPr>
              <w:t xml:space="preserve"> </w:t>
            </w:r>
            <w:r w:rsidRPr="00600EC8">
              <w:rPr>
                <w:color w:val="0070C0"/>
              </w:rPr>
              <w:t>if requested by higher layers,</w:t>
            </w:r>
            <w:r w:rsidRPr="00600EC8">
              <w:rPr>
                <w:rFonts w:eastAsia="MS Mincho"/>
                <w:color w:val="0070C0"/>
              </w:rPr>
              <w:t xml:space="preserve"> </w:t>
            </w:r>
            <w:r w:rsidRPr="00600EC8">
              <w:rPr>
                <w:color w:val="0070C0"/>
              </w:rP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T,2</m:t>
                  </m:r>
                </m:sub>
              </m:sSub>
              <m:r>
                <w:rPr>
                  <w:rFonts w:ascii="Cambria Math" w:hAnsi="Cambria Math"/>
                  <w:color w:val="0070C0"/>
                </w:rPr>
                <m:t xml:space="preserve">+ </m:t>
              </m:r>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BWPSwitching</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Delay</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T</m:t>
                  </m:r>
                </m:e>
                <m:sub>
                  <m:r>
                    <m:rPr>
                      <m:sty m:val="p"/>
                    </m:rPr>
                    <w:rPr>
                      <w:rFonts w:ascii="Cambria Math" w:hAnsi="Cambria Math"/>
                      <w:color w:val="0070C0"/>
                    </w:rPr>
                    <m:t>switch</m:t>
                  </m:r>
                </m:sub>
              </m:sSub>
            </m:oMath>
            <w:r w:rsidRPr="00600EC8">
              <w:rPr>
                <w:color w:val="0070C0"/>
              </w:rPr>
              <w:t xml:space="preserve"> msec, where </w:t>
            </w:r>
          </w:p>
          <w:p w14:paraId="13E1152A" w14:textId="77777777" w:rsidR="00AE5AA8" w:rsidRPr="00600EC8" w:rsidRDefault="00AE5AA8" w:rsidP="008E2B5B">
            <w:pPr>
              <w:pStyle w:val="B1"/>
              <w:rPr>
                <w:color w:val="0070C0"/>
                <w:lang w:val="en-US"/>
              </w:rPr>
            </w:pPr>
            <w:r w:rsidRPr="00600EC8">
              <w:rPr>
                <w:color w:val="0070C0"/>
              </w:rPr>
              <w:t>-</w:t>
            </w:r>
            <w:r w:rsidRPr="00600EC8">
              <w:rPr>
                <w:color w:val="0070C0"/>
              </w:rPr>
              <w:tab/>
            </w:r>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T,2</m:t>
                  </m:r>
                </m:sub>
              </m:sSub>
            </m:oMath>
            <w:r w:rsidRPr="00600EC8">
              <w:rPr>
                <w:color w:val="0070C0"/>
              </w:rPr>
              <w:t xml:space="preserve"> is a time duration of </w:t>
            </w:r>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2</m:t>
                  </m:r>
                </m:sub>
              </m:sSub>
            </m:oMath>
            <w:r w:rsidRPr="00600EC8">
              <w:rPr>
                <w:color w:val="0070C0"/>
              </w:rPr>
              <w:t xml:space="preserve"> symbols corresponding to a PUSCH preparation time for UE processing capability 1 [6, TS 38.214]</w:t>
            </w:r>
            <w:r w:rsidRPr="00600EC8">
              <w:rPr>
                <w:color w:val="0070C0"/>
                <w:lang w:eastAsia="zh-CN"/>
              </w:rPr>
              <w:t xml:space="preserve"> assuming </w:t>
            </w:r>
            <m:oMath>
              <m:r>
                <w:rPr>
                  <w:rFonts w:ascii="Cambria Math" w:hAnsi="Cambria Math"/>
                  <w:color w:val="0070C0"/>
                </w:rPr>
                <m:t>μ</m:t>
              </m:r>
            </m:oMath>
            <w:r w:rsidRPr="00600EC8">
              <w:rPr>
                <w:rFonts w:eastAsia="等线"/>
                <w:color w:val="0070C0"/>
                <w:lang w:eastAsia="zh-CN"/>
              </w:rPr>
              <w:t xml:space="preserve"> corresponds to the smallest SCS configuration between the SCS configuration of the PDCCH order and the SCS configuration of the corresponding PRACH transmission</w:t>
            </w:r>
            <w:r w:rsidRPr="00600EC8">
              <w:rPr>
                <w:color w:val="0070C0"/>
                <w:lang w:val="en-US"/>
              </w:rPr>
              <w:t xml:space="preserve"> </w:t>
            </w:r>
          </w:p>
          <w:p w14:paraId="3CF5ADD2" w14:textId="77777777" w:rsidR="00AE5AA8" w:rsidRPr="00600EC8" w:rsidRDefault="00AE5AA8" w:rsidP="008E2B5B">
            <w:pPr>
              <w:pStyle w:val="B1"/>
              <w:rPr>
                <w:color w:val="0070C0"/>
              </w:rPr>
            </w:pPr>
            <w:r w:rsidRPr="00600EC8">
              <w:rPr>
                <w:color w:val="0070C0"/>
              </w:rPr>
              <w:t>-</w:t>
            </w:r>
            <w:r w:rsidRPr="00600EC8">
              <w:rPr>
                <w:color w:val="0070C0"/>
              </w:rPr>
              <w:tab/>
            </w:r>
            <m:oMath>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BWPSwitching</m:t>
                  </m:r>
                </m:sub>
              </m:sSub>
              <m:r>
                <w:rPr>
                  <w:rFonts w:ascii="Cambria Math" w:hAnsi="Cambria Math"/>
                  <w:color w:val="0070C0"/>
                </w:rPr>
                <m:t>=0</m:t>
              </m:r>
            </m:oMath>
            <w:r w:rsidRPr="00600EC8">
              <w:rPr>
                <w:color w:val="0070C0"/>
              </w:rPr>
              <w:t xml:space="preserve"> if the active UL BWP does not change and </w:t>
            </w:r>
            <m:oMath>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BWPSwitching</m:t>
                  </m:r>
                </m:sub>
              </m:sSub>
            </m:oMath>
            <w:r w:rsidRPr="00600EC8">
              <w:rPr>
                <w:color w:val="0070C0"/>
              </w:rPr>
              <w:t xml:space="preserve"> is defined in [10, TS 38.133] otherwise </w:t>
            </w:r>
          </w:p>
          <w:p w14:paraId="381A28A8" w14:textId="77777777" w:rsidR="00AE5AA8" w:rsidRPr="00600EC8" w:rsidRDefault="00AE5AA8" w:rsidP="008E2B5B">
            <w:pPr>
              <w:pStyle w:val="B1"/>
              <w:rPr>
                <w:color w:val="0070C0"/>
                <w:lang w:val="en-US"/>
              </w:rPr>
            </w:pPr>
            <w:r w:rsidRPr="00600EC8">
              <w:rPr>
                <w:color w:val="0070C0"/>
              </w:rPr>
              <w:t>-</w:t>
            </w:r>
            <w:r w:rsidRPr="00600EC8">
              <w:rPr>
                <w:color w:val="0070C0"/>
              </w:rPr>
              <w:tab/>
            </w:r>
            <m:oMath>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Delay</m:t>
                  </m:r>
                </m:sub>
              </m:sSub>
              <m:r>
                <w:rPr>
                  <w:rFonts w:ascii="Cambria Math" w:hAnsi="Cambria Math"/>
                  <w:color w:val="0070C0"/>
                </w:rPr>
                <m:t>=0.5</m:t>
              </m:r>
            </m:oMath>
            <w:r w:rsidRPr="00600EC8">
              <w:rPr>
                <w:color w:val="0070C0"/>
              </w:rPr>
              <w:t xml:space="preserve"> msec for FR1 and </w:t>
            </w:r>
            <m:oMath>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Delay</m:t>
                  </m:r>
                </m:sub>
              </m:sSub>
              <m:r>
                <w:rPr>
                  <w:rFonts w:ascii="Cambria Math" w:hAnsi="Cambria Math"/>
                  <w:color w:val="0070C0"/>
                </w:rPr>
                <m:t>=0.25</m:t>
              </m:r>
            </m:oMath>
            <w:r w:rsidRPr="00600EC8">
              <w:rPr>
                <w:color w:val="0070C0"/>
              </w:rPr>
              <w:t xml:space="preserve"> msec for FR2</w:t>
            </w:r>
          </w:p>
          <w:p w14:paraId="5E9686ED" w14:textId="77777777" w:rsidR="00AE5AA8" w:rsidRPr="00600EC8" w:rsidRDefault="00AE5AA8" w:rsidP="008E2B5B">
            <w:pPr>
              <w:pStyle w:val="B1"/>
              <w:rPr>
                <w:color w:val="0070C0"/>
                <w:lang w:val="en-US"/>
              </w:rPr>
            </w:pPr>
            <w:r w:rsidRPr="00600EC8">
              <w:rPr>
                <w:color w:val="0070C0"/>
              </w:rPr>
              <w:t>-</w:t>
            </w:r>
            <w:r w:rsidRPr="00600EC8">
              <w:rPr>
                <w:color w:val="0070C0"/>
              </w:rPr>
              <w:tab/>
            </w:r>
            <m:oMath>
              <m:sSub>
                <m:sSubPr>
                  <m:ctrlPr>
                    <w:rPr>
                      <w:rFonts w:ascii="Cambria Math" w:hAnsi="Cambria Math"/>
                      <w:i/>
                      <w:color w:val="0070C0"/>
                    </w:rPr>
                  </m:ctrlPr>
                </m:sSubPr>
                <m:e>
                  <m:r>
                    <w:rPr>
                      <w:rFonts w:ascii="Cambria Math" w:hAnsi="Cambria Math"/>
                      <w:color w:val="0070C0"/>
                    </w:rPr>
                    <m:t>T</m:t>
                  </m:r>
                </m:e>
                <m:sub>
                  <m:r>
                    <m:rPr>
                      <m:sty m:val="p"/>
                    </m:rPr>
                    <w:rPr>
                      <w:rFonts w:ascii="Cambria Math" w:hAnsi="Cambria Math"/>
                      <w:color w:val="0070C0"/>
                    </w:rPr>
                    <m:t>switch</m:t>
                  </m:r>
                </m:sub>
              </m:sSub>
            </m:oMath>
            <w:r w:rsidRPr="00600EC8">
              <w:rPr>
                <w:color w:val="0070C0"/>
              </w:rPr>
              <w:t xml:space="preserve"> is </w:t>
            </w:r>
            <w:r w:rsidRPr="00600EC8">
              <w:rPr>
                <w:color w:val="0070C0"/>
                <w:lang w:val="en-US"/>
              </w:rPr>
              <w:t xml:space="preserve">a switching gap duration as </w:t>
            </w:r>
            <w:r w:rsidRPr="00600EC8">
              <w:rPr>
                <w:color w:val="0070C0"/>
              </w:rPr>
              <w:t>defined i</w:t>
            </w:r>
            <w:r w:rsidRPr="00600EC8">
              <w:rPr>
                <w:color w:val="0070C0"/>
                <w:lang w:val="en-US"/>
              </w:rPr>
              <w:t>n</w:t>
            </w:r>
            <w:r w:rsidRPr="00600EC8">
              <w:rPr>
                <w:color w:val="0070C0"/>
              </w:rPr>
              <w:t xml:space="preserve"> [6, TS 38.214]</w:t>
            </w:r>
            <w:r w:rsidRPr="00600EC8">
              <w:rPr>
                <w:color w:val="0070C0"/>
                <w:lang w:val="en-US"/>
              </w:rPr>
              <w:t xml:space="preserve"> </w:t>
            </w:r>
          </w:p>
          <w:p w14:paraId="4FC32064" w14:textId="77777777" w:rsidR="00AE5AA8" w:rsidRPr="00600EC8" w:rsidRDefault="00AE5AA8" w:rsidP="008E2B5B">
            <w:pPr>
              <w:pStyle w:val="B1"/>
              <w:ind w:left="0" w:firstLine="0"/>
              <w:rPr>
                <w:color w:val="0070C0"/>
              </w:rPr>
            </w:pPr>
            <w:r w:rsidRPr="00600EC8">
              <w:rPr>
                <w:color w:val="0070C0"/>
                <w:lang w:val="en-US"/>
              </w:rPr>
              <w:t xml:space="preserve">For a PRACH transmission using 1.25 kHz or 5 kHz SCS, the UE determines </w:t>
            </w:r>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2</m:t>
                  </m:r>
                </m:sub>
              </m:sSub>
            </m:oMath>
            <w:r w:rsidRPr="00600EC8">
              <w:rPr>
                <w:color w:val="0070C0"/>
              </w:rPr>
              <w:t xml:space="preserve"> assuming SCS configuration </w:t>
            </w:r>
            <m:oMath>
              <m:r>
                <w:rPr>
                  <w:rFonts w:ascii="Cambria Math" w:hAnsi="Cambria Math"/>
                  <w:color w:val="0070C0"/>
                </w:rPr>
                <m:t>μ=0</m:t>
              </m:r>
            </m:oMath>
            <w:r w:rsidRPr="00600EC8">
              <w:rPr>
                <w:color w:val="0070C0"/>
              </w:rPr>
              <w:t>.</w:t>
            </w:r>
          </w:p>
          <w:p w14:paraId="0BBE848F" w14:textId="04323F95" w:rsidR="00AE5AA8" w:rsidRPr="00600EC8" w:rsidRDefault="00AE5AA8" w:rsidP="008E2B5B">
            <w:pPr>
              <w:rPr>
                <w:color w:val="0070C0"/>
              </w:rPr>
            </w:pPr>
            <w:r w:rsidRPr="00600EC8">
              <w:rPr>
                <w:color w:val="0070C0"/>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m:oMath>
              <m:r>
                <w:rPr>
                  <w:rFonts w:ascii="Cambria Math" w:hAnsi="Cambria Math"/>
                  <w:color w:val="0070C0"/>
                </w:rPr>
                <m:t>N</m:t>
              </m:r>
            </m:oMath>
            <w:r w:rsidRPr="00600EC8">
              <w:rPr>
                <w:color w:val="0070C0"/>
              </w:rPr>
              <w:t xml:space="preserve"> symbols from the last or first symbol, respectively, of a PUSCH/PUCCH/SRS transmission in a second slot where </w:t>
            </w:r>
            <m:oMath>
              <m:r>
                <w:rPr>
                  <w:rFonts w:ascii="Cambria Math" w:hAnsi="Cambria Math"/>
                  <w:color w:val="0070C0"/>
                </w:rPr>
                <m:t>N=2</m:t>
              </m:r>
            </m:oMath>
            <w:r w:rsidRPr="00600EC8">
              <w:rPr>
                <w:color w:val="0070C0"/>
              </w:rPr>
              <w:t xml:space="preserve"> for </w:t>
            </w:r>
            <m:oMath>
              <m:r>
                <w:rPr>
                  <w:rFonts w:ascii="Cambria Math" w:hAnsi="Cambria Math"/>
                  <w:color w:val="0070C0"/>
                </w:rPr>
                <m:t>μ=0</m:t>
              </m:r>
            </m:oMath>
            <w:r w:rsidRPr="00600EC8">
              <w:rPr>
                <w:color w:val="0070C0"/>
              </w:rPr>
              <w:t xml:space="preserve"> or </w:t>
            </w:r>
            <m:oMath>
              <m:r>
                <w:rPr>
                  <w:rFonts w:ascii="Cambria Math" w:hAnsi="Cambria Math"/>
                  <w:color w:val="0070C0"/>
                </w:rPr>
                <m:t>μ=</m:t>
              </m:r>
            </m:oMath>
            <w:r w:rsidRPr="00600EC8">
              <w:rPr>
                <w:color w:val="0070C0"/>
              </w:rPr>
              <w:t xml:space="preserve">1, </w:t>
            </w:r>
            <m:oMath>
              <m:r>
                <w:rPr>
                  <w:rFonts w:ascii="Cambria Math" w:hAnsi="Cambria Math"/>
                  <w:color w:val="0070C0"/>
                </w:rPr>
                <m:t>N=4</m:t>
              </m:r>
            </m:oMath>
            <w:r w:rsidRPr="00600EC8">
              <w:rPr>
                <w:color w:val="0070C0"/>
              </w:rPr>
              <w:t xml:space="preserve"> for </w:t>
            </w:r>
            <m:oMath>
              <m:r>
                <w:rPr>
                  <w:rFonts w:ascii="Cambria Math" w:hAnsi="Cambria Math"/>
                  <w:color w:val="0070C0"/>
                </w:rPr>
                <m:t>μ=2</m:t>
              </m:r>
            </m:oMath>
            <w:r w:rsidRPr="00600EC8">
              <w:rPr>
                <w:color w:val="0070C0"/>
              </w:rPr>
              <w:t xml:space="preserve"> or </w:t>
            </w:r>
            <m:oMath>
              <m:r>
                <w:rPr>
                  <w:rFonts w:ascii="Cambria Math" w:hAnsi="Cambria Math"/>
                  <w:color w:val="0070C0"/>
                </w:rPr>
                <m:t>μ=3</m:t>
              </m:r>
            </m:oMath>
            <w:r w:rsidRPr="00600EC8">
              <w:rPr>
                <w:color w:val="0070C0"/>
              </w:rPr>
              <w:t xml:space="preserve">, and </w:t>
            </w:r>
            <m:oMath>
              <m:r>
                <w:rPr>
                  <w:rFonts w:ascii="Cambria Math" w:hAnsi="Cambria Math"/>
                  <w:color w:val="0070C0"/>
                </w:rPr>
                <m:t>μ</m:t>
              </m:r>
            </m:oMath>
            <w:r w:rsidRPr="00600EC8">
              <w:rPr>
                <w:color w:val="0070C0"/>
              </w:rPr>
              <w:t xml:space="preserve"> is the SCS configuration for the active UL BWP. For a PUSCH transmission with repetition Type B, this applies to each actual repetition for PUSCH transmission [6, TS 38.214].</w:t>
            </w:r>
            <w:r>
              <w:rPr>
                <w:color w:val="0070C0"/>
              </w:rPr>
              <w:t xml:space="preserve"> </w:t>
            </w:r>
          </w:p>
        </w:tc>
      </w:tr>
    </w:tbl>
    <w:p w14:paraId="5BC0716F" w14:textId="334465D8" w:rsidR="00246F8F" w:rsidRPr="00C5736E" w:rsidRDefault="00C150DD" w:rsidP="00246F8F">
      <w:pPr>
        <w:pStyle w:val="4"/>
      </w:pPr>
      <w:r>
        <w:t>Delay requirements</w:t>
      </w:r>
    </w:p>
    <w:p w14:paraId="41D96061" w14:textId="62F61685" w:rsidR="00246F8F" w:rsidRPr="00357E88" w:rsidRDefault="00357E88" w:rsidP="00246F8F">
      <w:pPr>
        <w:rPr>
          <w:i/>
          <w:iCs/>
          <w:color w:val="0070C0"/>
          <w:lang w:val="sv-SE" w:eastAsia="zh-CN"/>
        </w:rPr>
      </w:pPr>
      <w:r>
        <w:rPr>
          <w:i/>
          <w:iCs/>
          <w:color w:val="0070C0"/>
          <w:lang w:val="sv-SE" w:eastAsia="zh-CN"/>
        </w:rPr>
        <w:t>For information</w:t>
      </w:r>
      <w:r w:rsidR="00246F8F" w:rsidRPr="00357E88">
        <w:rPr>
          <w:i/>
          <w:iCs/>
          <w:color w:val="0070C0"/>
          <w:lang w:val="sv-SE" w:eastAsia="zh-CN"/>
        </w:rPr>
        <w:t xml:space="preserve">: </w:t>
      </w:r>
      <w:r>
        <w:rPr>
          <w:i/>
          <w:iCs/>
          <w:color w:val="0070C0"/>
          <w:lang w:val="sv-SE" w:eastAsia="zh-CN"/>
        </w:rPr>
        <w:t>Progress</w:t>
      </w:r>
      <w:r w:rsidR="00246F8F" w:rsidRPr="00357E88">
        <w:rPr>
          <w:i/>
          <w:iCs/>
          <w:color w:val="0070C0"/>
          <w:lang w:val="sv-SE" w:eastAsia="zh-CN"/>
        </w:rPr>
        <w:t xml:space="preserve"> in RAN</w:t>
      </w:r>
      <w:r>
        <w:rPr>
          <w:i/>
          <w:iCs/>
          <w:color w:val="0070C0"/>
          <w:lang w:val="sv-SE" w:eastAsia="zh-CN"/>
        </w:rPr>
        <w:t>4</w:t>
      </w:r>
    </w:p>
    <w:tbl>
      <w:tblPr>
        <w:tblStyle w:val="aff8"/>
        <w:tblW w:w="9634" w:type="dxa"/>
        <w:tblLook w:val="04A0" w:firstRow="1" w:lastRow="0" w:firstColumn="1" w:lastColumn="0" w:noHBand="0" w:noVBand="1"/>
      </w:tblPr>
      <w:tblGrid>
        <w:gridCol w:w="9634"/>
      </w:tblGrid>
      <w:tr w:rsidR="00357E88" w14:paraId="617830D2" w14:textId="77777777" w:rsidTr="002D22C6">
        <w:tc>
          <w:tcPr>
            <w:tcW w:w="9634" w:type="dxa"/>
          </w:tcPr>
          <w:p w14:paraId="55745B81" w14:textId="77777777" w:rsidR="00357E88" w:rsidRPr="00357E88" w:rsidRDefault="00357E88" w:rsidP="002F1C4D">
            <w:pPr>
              <w:spacing w:after="0"/>
              <w:rPr>
                <w:rFonts w:eastAsiaTheme="minorEastAsia"/>
                <w:color w:val="0070C0"/>
                <w:lang w:eastAsia="zh-CN"/>
              </w:rPr>
            </w:pPr>
            <w:r w:rsidRPr="00357E88">
              <w:rPr>
                <w:rFonts w:eastAsiaTheme="minorEastAsia" w:hint="eastAsia"/>
                <w:color w:val="0070C0"/>
                <w:lang w:eastAsia="zh-CN"/>
              </w:rPr>
              <w:t xml:space="preserve">For </w:t>
            </w:r>
            <w:r w:rsidRPr="00357E88">
              <w:rPr>
                <w:rFonts w:eastAsiaTheme="minorEastAsia"/>
                <w:color w:val="0070C0"/>
                <w:lang w:eastAsia="zh-CN"/>
              </w:rPr>
              <w:t xml:space="preserve">the need for any update is required to </w:t>
            </w:r>
            <w:proofErr w:type="spellStart"/>
            <w:r w:rsidRPr="00357E88">
              <w:rPr>
                <w:rFonts w:eastAsiaTheme="minorEastAsia"/>
                <w:color w:val="0070C0"/>
                <w:lang w:eastAsia="zh-CN"/>
              </w:rPr>
              <w:t>Δ</w:t>
            </w:r>
            <w:r w:rsidRPr="00357E88">
              <w:rPr>
                <w:rFonts w:eastAsiaTheme="minorEastAsia"/>
                <w:color w:val="0070C0"/>
                <w:vertAlign w:val="subscript"/>
                <w:lang w:eastAsia="zh-CN"/>
              </w:rPr>
              <w:t>BWPSwitching</w:t>
            </w:r>
            <w:proofErr w:type="spellEnd"/>
            <w:r w:rsidRPr="00357E88">
              <w:rPr>
                <w:rFonts w:eastAsiaTheme="minorEastAsia"/>
                <w:color w:val="0070C0"/>
                <w:vertAlign w:val="subscript"/>
                <w:lang w:eastAsia="zh-CN"/>
              </w:rPr>
              <w:t xml:space="preserve">, </w:t>
            </w:r>
            <w:proofErr w:type="spellStart"/>
            <w:r w:rsidRPr="00357E88">
              <w:rPr>
                <w:rFonts w:eastAsiaTheme="minorEastAsia"/>
                <w:color w:val="0070C0"/>
                <w:lang w:eastAsia="zh-CN"/>
              </w:rPr>
              <w:t>Δ</w:t>
            </w:r>
            <w:r w:rsidRPr="00357E88">
              <w:rPr>
                <w:rFonts w:eastAsiaTheme="minorEastAsia"/>
                <w:color w:val="0070C0"/>
                <w:vertAlign w:val="subscript"/>
                <w:lang w:eastAsia="zh-CN"/>
              </w:rPr>
              <w:t>Delay</w:t>
            </w:r>
            <w:proofErr w:type="spellEnd"/>
            <w:r w:rsidRPr="00357E88">
              <w:rPr>
                <w:rFonts w:eastAsiaTheme="minorEastAsia" w:hint="eastAsia"/>
                <w:color w:val="0070C0"/>
                <w:lang w:eastAsia="zh-CN"/>
              </w:rPr>
              <w:t>,</w:t>
            </w:r>
          </w:p>
          <w:p w14:paraId="6BE74DA9" w14:textId="77777777" w:rsidR="00357E88" w:rsidRPr="00357E88" w:rsidRDefault="00357E88" w:rsidP="009F44DC">
            <w:pPr>
              <w:pStyle w:val="aff9"/>
              <w:numPr>
                <w:ilvl w:val="0"/>
                <w:numId w:val="37"/>
              </w:numPr>
              <w:overflowPunct/>
              <w:autoSpaceDE/>
              <w:autoSpaceDN/>
              <w:adjustRightInd/>
              <w:snapToGrid w:val="0"/>
              <w:spacing w:after="0"/>
              <w:ind w:firstLineChars="0"/>
              <w:textAlignment w:val="auto"/>
              <w:rPr>
                <w:rFonts w:eastAsia="等线"/>
                <w:color w:val="0070C0"/>
                <w:lang w:eastAsia="zh-CN"/>
              </w:rPr>
            </w:pPr>
            <w:r w:rsidRPr="00357E88">
              <w:rPr>
                <w:rFonts w:eastAsia="等线"/>
                <w:color w:val="0070C0"/>
                <w:lang w:eastAsia="zh-CN"/>
              </w:rPr>
              <w:t xml:space="preserve">For </w:t>
            </w:r>
            <w:proofErr w:type="spellStart"/>
            <w:r w:rsidRPr="00357E88">
              <w:rPr>
                <w:rFonts w:eastAsia="等线"/>
                <w:color w:val="0070C0"/>
                <w:lang w:eastAsia="zh-CN"/>
              </w:rPr>
              <w:t>Δ</w:t>
            </w:r>
            <w:r w:rsidRPr="00357E88">
              <w:rPr>
                <w:rFonts w:eastAsia="等线"/>
                <w:color w:val="0070C0"/>
                <w:vertAlign w:val="subscript"/>
                <w:lang w:eastAsia="zh-CN"/>
              </w:rPr>
              <w:t>Delay</w:t>
            </w:r>
            <w:proofErr w:type="spellEnd"/>
            <w:r w:rsidRPr="00357E88">
              <w:rPr>
                <w:rFonts w:eastAsia="等线"/>
                <w:color w:val="0070C0"/>
                <w:lang w:eastAsia="zh-CN"/>
              </w:rPr>
              <w:t xml:space="preserve">: </w:t>
            </w:r>
            <w:r w:rsidRPr="00357E88">
              <w:rPr>
                <w:rFonts w:cs="Arial"/>
                <w:color w:val="0070C0"/>
                <w:lang w:eastAsia="zh-CN"/>
              </w:rPr>
              <w:t>RAN4 has agreed to not change the component.</w:t>
            </w:r>
          </w:p>
          <w:p w14:paraId="239B3885" w14:textId="77777777" w:rsidR="00357E88" w:rsidRPr="00357E88" w:rsidRDefault="00357E88" w:rsidP="009F44DC">
            <w:pPr>
              <w:pStyle w:val="aff9"/>
              <w:numPr>
                <w:ilvl w:val="0"/>
                <w:numId w:val="37"/>
              </w:numPr>
              <w:overflowPunct/>
              <w:autoSpaceDE/>
              <w:autoSpaceDN/>
              <w:adjustRightInd/>
              <w:snapToGrid w:val="0"/>
              <w:spacing w:after="0"/>
              <w:ind w:firstLineChars="0"/>
              <w:textAlignment w:val="auto"/>
              <w:rPr>
                <w:rFonts w:eastAsia="等线"/>
                <w:color w:val="0070C0"/>
                <w:lang w:eastAsia="zh-CN"/>
              </w:rPr>
            </w:pPr>
            <w:r w:rsidRPr="00357E88">
              <w:rPr>
                <w:rFonts w:cstheme="minorHAnsi" w:hint="eastAsia"/>
                <w:bCs/>
                <w:color w:val="0070C0"/>
                <w:lang w:eastAsia="zh-CN"/>
              </w:rPr>
              <w:t>F</w:t>
            </w:r>
            <w:r w:rsidRPr="00357E88">
              <w:rPr>
                <w:rFonts w:cstheme="minorHAnsi"/>
                <w:bCs/>
                <w:color w:val="0070C0"/>
              </w:rPr>
              <w:t>or ∆</w:t>
            </w:r>
            <w:proofErr w:type="spellStart"/>
            <w:r w:rsidRPr="00357E88">
              <w:rPr>
                <w:rFonts w:cstheme="minorHAnsi"/>
                <w:bCs/>
                <w:color w:val="0070C0"/>
                <w:vertAlign w:val="subscript"/>
              </w:rPr>
              <w:t>BWPSwitching</w:t>
            </w:r>
            <w:proofErr w:type="spellEnd"/>
            <w:r w:rsidRPr="00357E88">
              <w:rPr>
                <w:rFonts w:eastAsia="等线" w:hint="eastAsia"/>
                <w:color w:val="0070C0"/>
                <w:lang w:eastAsia="zh-CN"/>
              </w:rPr>
              <w:t xml:space="preserve">: </w:t>
            </w:r>
            <w:r w:rsidRPr="00357E88">
              <w:rPr>
                <w:rFonts w:cs="Arial" w:hint="eastAsia"/>
                <w:color w:val="0070C0"/>
                <w:lang w:eastAsia="zh-CN"/>
              </w:rPr>
              <w:t>It</w:t>
            </w:r>
            <w:r w:rsidRPr="00357E88">
              <w:rPr>
                <w:color w:val="0070C0"/>
              </w:rPr>
              <w:t xml:space="preserve"> </w:t>
            </w:r>
            <w:r w:rsidRPr="00357E88">
              <w:rPr>
                <w:rFonts w:cs="Arial"/>
                <w:color w:val="0070C0"/>
                <w:lang w:eastAsia="zh-CN"/>
              </w:rPr>
              <w:t>is not needed.</w:t>
            </w:r>
          </w:p>
          <w:p w14:paraId="14D3FDFE" w14:textId="77777777" w:rsidR="00357E88" w:rsidRPr="00357E88" w:rsidRDefault="00357E88" w:rsidP="002F1C4D">
            <w:pPr>
              <w:snapToGrid w:val="0"/>
              <w:spacing w:before="120" w:after="0"/>
              <w:rPr>
                <w:rFonts w:cs="Arial"/>
                <w:color w:val="0070C0"/>
                <w:lang w:eastAsia="zh-CN"/>
              </w:rPr>
            </w:pPr>
            <w:r w:rsidRPr="00357E88">
              <w:rPr>
                <w:rFonts w:eastAsiaTheme="minorEastAsia" w:hint="eastAsia"/>
                <w:color w:val="0070C0"/>
                <w:lang w:eastAsia="zh-CN"/>
              </w:rPr>
              <w:t>For</w:t>
            </w:r>
            <w:r w:rsidRPr="00357E88">
              <w:rPr>
                <w:rFonts w:eastAsiaTheme="minorEastAsia"/>
                <w:color w:val="0070C0"/>
                <w:lang w:eastAsia="zh-CN"/>
              </w:rPr>
              <w:t xml:space="preserve"> the </w:t>
            </w:r>
            <w:r w:rsidRPr="00357E88">
              <w:rPr>
                <w:rFonts w:eastAsiaTheme="minorEastAsia" w:hint="eastAsia"/>
                <w:color w:val="0070C0"/>
                <w:lang w:eastAsia="zh-CN"/>
              </w:rPr>
              <w:t xml:space="preserve">need for </w:t>
            </w:r>
            <w:r w:rsidRPr="00357E88">
              <w:rPr>
                <w:rFonts w:eastAsiaTheme="minorEastAsia"/>
                <w:color w:val="0070C0"/>
                <w:lang w:eastAsia="zh-CN"/>
              </w:rPr>
              <w:t>additional latency</w:t>
            </w:r>
            <w:r w:rsidRPr="00357E88">
              <w:rPr>
                <w:rFonts w:eastAsiaTheme="minorEastAsia" w:hint="eastAsia"/>
                <w:color w:val="0070C0"/>
                <w:lang w:eastAsia="zh-CN"/>
              </w:rPr>
              <w:t xml:space="preserve">, </w:t>
            </w:r>
            <w:r w:rsidRPr="00357E88">
              <w:rPr>
                <w:rFonts w:eastAsiaTheme="minorEastAsia"/>
                <w:color w:val="0070C0"/>
                <w:lang w:eastAsia="zh-CN"/>
              </w:rPr>
              <w:t>RAN4 agreed to introduce new additional delay components</w:t>
            </w:r>
            <w:r w:rsidRPr="00357E88">
              <w:rPr>
                <w:rFonts w:eastAsiaTheme="minorEastAsia" w:hint="eastAsia"/>
                <w:color w:val="0070C0"/>
                <w:lang w:eastAsia="zh-CN"/>
              </w:rPr>
              <w:t xml:space="preserve"> at least for </w:t>
            </w:r>
            <w:r w:rsidRPr="00357E88">
              <w:rPr>
                <w:rFonts w:eastAsia="等线"/>
                <w:color w:val="0070C0"/>
                <w:lang w:eastAsia="zh-CN"/>
              </w:rPr>
              <w:t>SSB based T/F tracking (T</w:t>
            </w:r>
            <w:r w:rsidRPr="00357E88">
              <w:rPr>
                <w:rFonts w:eastAsia="等线"/>
                <w:color w:val="0070C0"/>
                <w:vertAlign w:val="subscript"/>
                <w:lang w:eastAsia="zh-CN"/>
              </w:rPr>
              <w:t>SSB</w:t>
            </w:r>
            <w:r w:rsidRPr="00357E88">
              <w:rPr>
                <w:rFonts w:eastAsia="等线"/>
                <w:color w:val="0070C0"/>
                <w:lang w:eastAsia="zh-CN"/>
              </w:rPr>
              <w:t xml:space="preserve">) </w:t>
            </w:r>
            <w:r w:rsidRPr="00357E88">
              <w:rPr>
                <w:rFonts w:eastAsia="等线" w:hint="eastAsia"/>
                <w:color w:val="0070C0"/>
                <w:lang w:eastAsia="zh-CN"/>
              </w:rPr>
              <w:t xml:space="preserve">and </w:t>
            </w:r>
            <w:r w:rsidRPr="00357E88">
              <w:rPr>
                <w:rFonts w:eastAsia="等线"/>
                <w:color w:val="0070C0"/>
                <w:lang w:eastAsia="zh-CN"/>
              </w:rPr>
              <w:t>RF and/or BB preparation and retuning (</w:t>
            </w:r>
            <w:r w:rsidRPr="00357E88">
              <w:rPr>
                <w:rFonts w:eastAsia="等线"/>
                <w:bCs/>
                <w:color w:val="0070C0"/>
                <w:lang w:eastAsia="zh-CN"/>
              </w:rPr>
              <w:t>∆</w:t>
            </w:r>
            <w:r w:rsidRPr="00357E88">
              <w:rPr>
                <w:rFonts w:eastAsia="等线" w:hint="eastAsia"/>
                <w:bCs/>
                <w:color w:val="0070C0"/>
                <w:vertAlign w:val="subscript"/>
                <w:lang w:eastAsia="zh-CN"/>
              </w:rPr>
              <w:t>RF/</w:t>
            </w:r>
            <w:proofErr w:type="spellStart"/>
            <w:r w:rsidRPr="00357E88">
              <w:rPr>
                <w:rFonts w:eastAsia="等线" w:hint="eastAsia"/>
                <w:bCs/>
                <w:color w:val="0070C0"/>
                <w:vertAlign w:val="subscript"/>
                <w:lang w:eastAsia="zh-CN"/>
              </w:rPr>
              <w:t>BB_</w:t>
            </w:r>
            <w:proofErr w:type="gramStart"/>
            <w:r w:rsidRPr="00357E88">
              <w:rPr>
                <w:rFonts w:eastAsia="等线"/>
                <w:bCs/>
                <w:color w:val="0070C0"/>
                <w:vertAlign w:val="subscript"/>
                <w:lang w:eastAsia="zh-CN"/>
              </w:rPr>
              <w:t>preparation</w:t>
            </w:r>
            <w:proofErr w:type="spellEnd"/>
            <w:r w:rsidRPr="00357E88">
              <w:rPr>
                <w:rFonts w:eastAsia="等线"/>
                <w:color w:val="0070C0"/>
                <w:vertAlign w:val="subscript"/>
                <w:lang w:eastAsia="zh-CN"/>
              </w:rPr>
              <w:t xml:space="preserve"> </w:t>
            </w:r>
            <w:r w:rsidRPr="00357E88">
              <w:rPr>
                <w:rFonts w:eastAsia="等线"/>
                <w:color w:val="0070C0"/>
                <w:lang w:eastAsia="zh-CN"/>
              </w:rPr>
              <w:t>)</w:t>
            </w:r>
            <w:proofErr w:type="gramEnd"/>
            <w:r w:rsidRPr="00357E88">
              <w:rPr>
                <w:rFonts w:eastAsia="等线"/>
                <w:color w:val="0070C0"/>
                <w:lang w:eastAsia="zh-CN"/>
              </w:rPr>
              <w:t>. The additional delay components introduced are</w:t>
            </w:r>
            <w:r w:rsidRPr="00357E88">
              <w:rPr>
                <w:rFonts w:eastAsiaTheme="minorEastAsia"/>
                <w:color w:val="0070C0"/>
                <w:lang w:eastAsia="zh-CN"/>
              </w:rPr>
              <w:t xml:space="preserve"> clarified as follow</w:t>
            </w:r>
            <w:r w:rsidRPr="00357E88">
              <w:rPr>
                <w:rFonts w:eastAsiaTheme="minorEastAsia" w:hint="eastAsia"/>
                <w:color w:val="0070C0"/>
                <w:lang w:eastAsia="zh-CN"/>
              </w:rPr>
              <w:t xml:space="preserve">s: </w:t>
            </w:r>
          </w:p>
          <w:p w14:paraId="23C3AB2D" w14:textId="77777777" w:rsidR="00357E88" w:rsidRPr="00357E88" w:rsidRDefault="00357E88" w:rsidP="002F1C4D">
            <w:pPr>
              <w:snapToGrid w:val="0"/>
              <w:spacing w:before="120"/>
              <w:rPr>
                <w:rFonts w:eastAsiaTheme="minorEastAsia"/>
                <w:b/>
                <w:bCs/>
                <w:color w:val="0070C0"/>
                <w:u w:val="single"/>
                <w:lang w:eastAsia="zh-CN"/>
              </w:rPr>
            </w:pPr>
            <w:r w:rsidRPr="00357E88">
              <w:rPr>
                <w:rFonts w:cs="Arial"/>
                <w:b/>
                <w:bCs/>
                <w:color w:val="0070C0"/>
                <w:u w:val="single"/>
                <w:lang w:eastAsia="zh-CN"/>
              </w:rPr>
              <w:t>T</w:t>
            </w:r>
            <w:r w:rsidRPr="00357E88">
              <w:rPr>
                <w:rFonts w:cs="Arial"/>
                <w:b/>
                <w:bCs/>
                <w:color w:val="0070C0"/>
                <w:u w:val="single"/>
                <w:vertAlign w:val="subscript"/>
                <w:lang w:eastAsia="zh-CN"/>
              </w:rPr>
              <w:t>SSB</w:t>
            </w:r>
            <w:r w:rsidRPr="00357E88">
              <w:rPr>
                <w:rFonts w:cs="Arial"/>
                <w:b/>
                <w:bCs/>
                <w:color w:val="0070C0"/>
                <w:u w:val="single"/>
                <w:lang w:eastAsia="zh-CN"/>
              </w:rPr>
              <w:t>:</w:t>
            </w:r>
          </w:p>
          <w:p w14:paraId="248AB624" w14:textId="77777777" w:rsidR="00357E88" w:rsidRPr="00357E88" w:rsidRDefault="00357E88" w:rsidP="009F44DC">
            <w:pPr>
              <w:pStyle w:val="aff9"/>
              <w:numPr>
                <w:ilvl w:val="0"/>
                <w:numId w:val="38"/>
              </w:numPr>
              <w:overflowPunct/>
              <w:autoSpaceDE/>
              <w:autoSpaceDN/>
              <w:adjustRightInd/>
              <w:snapToGrid w:val="0"/>
              <w:spacing w:after="0" w:line="256" w:lineRule="auto"/>
              <w:ind w:firstLineChars="0"/>
              <w:contextualSpacing/>
              <w:textAlignment w:val="auto"/>
              <w:rPr>
                <w:rFonts w:eastAsia="等线"/>
                <w:color w:val="0070C0"/>
                <w:lang w:eastAsia="zh-CN"/>
              </w:rPr>
            </w:pPr>
            <w:r w:rsidRPr="00357E88">
              <w:rPr>
                <w:rFonts w:eastAsia="等线"/>
                <w:color w:val="0070C0"/>
                <w:lang w:eastAsia="zh-CN"/>
              </w:rPr>
              <w:t xml:space="preserve">If TCI state of target cell has been activated before PDCCH ordered RACH, </w:t>
            </w:r>
            <w:r w:rsidRPr="00357E88">
              <w:rPr>
                <w:rFonts w:hint="eastAsia"/>
                <w:color w:val="0070C0"/>
                <w:lang w:val="en-US" w:eastAsia="zh-CN"/>
              </w:rPr>
              <w:t>and</w:t>
            </w:r>
            <w:r w:rsidRPr="00357E88">
              <w:rPr>
                <w:color w:val="0070C0"/>
                <w:lang w:val="en-US"/>
              </w:rPr>
              <w:t xml:space="preserve"> if SSB index indicated in PDCCH order is in the active TCI state list,</w:t>
            </w:r>
            <w:r w:rsidRPr="00357E88">
              <w:rPr>
                <w:rFonts w:hint="eastAsia"/>
                <w:color w:val="0070C0"/>
                <w:lang w:val="en-US" w:eastAsia="zh-CN"/>
              </w:rPr>
              <w:t xml:space="preserve"> </w:t>
            </w:r>
            <w:r w:rsidRPr="00357E88">
              <w:rPr>
                <w:rFonts w:eastAsia="等线"/>
                <w:color w:val="0070C0"/>
                <w:lang w:eastAsia="zh-CN"/>
              </w:rPr>
              <w:t>and measurement period of L1-RSRP is no longer than 160ms, UE doesn’t need additional time for SSB based T/F tracking to meet UL transmission timing requirements</w:t>
            </w:r>
            <w:r w:rsidRPr="00357E88">
              <w:rPr>
                <w:rFonts w:eastAsia="等线" w:hint="eastAsia"/>
                <w:color w:val="0070C0"/>
                <w:lang w:eastAsia="zh-CN"/>
              </w:rPr>
              <w:t xml:space="preserve">, that is, </w:t>
            </w:r>
            <w:r w:rsidRPr="00357E88">
              <w:rPr>
                <w:rFonts w:eastAsia="等线"/>
                <w:color w:val="0070C0"/>
                <w:lang w:eastAsia="zh-CN"/>
              </w:rPr>
              <w:t>T</w:t>
            </w:r>
            <w:r w:rsidRPr="00357E88">
              <w:rPr>
                <w:rFonts w:eastAsia="等线"/>
                <w:color w:val="0070C0"/>
                <w:vertAlign w:val="subscript"/>
                <w:lang w:eastAsia="zh-CN"/>
              </w:rPr>
              <w:t>SSB</w:t>
            </w:r>
            <w:r w:rsidRPr="00357E88">
              <w:rPr>
                <w:rFonts w:eastAsia="等线" w:hint="eastAsia"/>
                <w:color w:val="0070C0"/>
                <w:lang w:eastAsia="zh-CN"/>
              </w:rPr>
              <w:t xml:space="preserve"> = 0.</w:t>
            </w:r>
          </w:p>
          <w:p w14:paraId="787A3FEB" w14:textId="77777777" w:rsidR="00357E88" w:rsidRPr="00357E88" w:rsidRDefault="00357E88" w:rsidP="009F44DC">
            <w:pPr>
              <w:pStyle w:val="aff9"/>
              <w:numPr>
                <w:ilvl w:val="0"/>
                <w:numId w:val="38"/>
              </w:numPr>
              <w:overflowPunct/>
              <w:autoSpaceDE/>
              <w:autoSpaceDN/>
              <w:adjustRightInd/>
              <w:snapToGrid w:val="0"/>
              <w:spacing w:after="0" w:line="256" w:lineRule="auto"/>
              <w:ind w:firstLineChars="0"/>
              <w:contextualSpacing/>
              <w:textAlignment w:val="auto"/>
              <w:rPr>
                <w:rFonts w:eastAsia="等线"/>
                <w:color w:val="0070C0"/>
                <w:lang w:eastAsia="zh-CN"/>
              </w:rPr>
            </w:pPr>
            <w:r w:rsidRPr="00357E88">
              <w:rPr>
                <w:color w:val="0070C0"/>
                <w:lang w:val="en-US"/>
              </w:rPr>
              <w:t>If SSB index indicated in PDCCH order is not in the active TCI state list that has been activated for the target cell, when the measurement period of L1-RSRP is no longer than 160ms, whether additional delay is needed for T</w:t>
            </w:r>
            <w:r w:rsidRPr="00357E88">
              <w:rPr>
                <w:color w:val="0070C0"/>
                <w:vertAlign w:val="subscript"/>
                <w:lang w:val="en-US"/>
              </w:rPr>
              <w:t>SSB</w:t>
            </w:r>
            <w:r w:rsidRPr="00357E88">
              <w:rPr>
                <w:color w:val="0070C0"/>
                <w:lang w:val="en-US"/>
              </w:rPr>
              <w:t xml:space="preserve"> is FFS.</w:t>
            </w:r>
          </w:p>
          <w:p w14:paraId="04F30719" w14:textId="77777777" w:rsidR="00357E88" w:rsidRPr="00357E88" w:rsidRDefault="00357E88" w:rsidP="009F44DC">
            <w:pPr>
              <w:pStyle w:val="aff9"/>
              <w:numPr>
                <w:ilvl w:val="0"/>
                <w:numId w:val="38"/>
              </w:numPr>
              <w:overflowPunct/>
              <w:autoSpaceDE/>
              <w:autoSpaceDN/>
              <w:adjustRightInd/>
              <w:snapToGrid w:val="0"/>
              <w:spacing w:after="0" w:line="256" w:lineRule="auto"/>
              <w:ind w:firstLineChars="0"/>
              <w:contextualSpacing/>
              <w:textAlignment w:val="auto"/>
              <w:rPr>
                <w:rFonts w:eastAsia="等线"/>
                <w:color w:val="0070C0"/>
                <w:lang w:eastAsia="zh-CN"/>
              </w:rPr>
            </w:pPr>
            <w:r w:rsidRPr="00357E88">
              <w:rPr>
                <w:rFonts w:eastAsia="等线" w:hint="eastAsia"/>
                <w:color w:val="0070C0"/>
                <w:lang w:eastAsia="zh-CN"/>
              </w:rPr>
              <w:lastRenderedPageBreak/>
              <w:t>O</w:t>
            </w:r>
            <w:r w:rsidRPr="00357E88">
              <w:rPr>
                <w:rFonts w:eastAsia="等线"/>
                <w:color w:val="0070C0"/>
                <w:lang w:eastAsia="zh-CN"/>
              </w:rPr>
              <w:t>therwise, T</w:t>
            </w:r>
            <w:r w:rsidRPr="00357E88">
              <w:rPr>
                <w:rFonts w:eastAsia="等线"/>
                <w:color w:val="0070C0"/>
                <w:vertAlign w:val="subscript"/>
                <w:lang w:eastAsia="zh-CN"/>
              </w:rPr>
              <w:t>SSB</w:t>
            </w:r>
            <w:r w:rsidRPr="00357E88">
              <w:rPr>
                <w:rFonts w:eastAsia="等线"/>
                <w:color w:val="0070C0"/>
                <w:lang w:eastAsia="zh-CN"/>
              </w:rPr>
              <w:t xml:space="preserve"> is needed</w:t>
            </w:r>
            <w:r w:rsidRPr="00357E88">
              <w:rPr>
                <w:rFonts w:eastAsia="等线" w:hint="eastAsia"/>
                <w:color w:val="0070C0"/>
                <w:lang w:eastAsia="zh-CN"/>
              </w:rPr>
              <w:t>, and the value is FFS.</w:t>
            </w:r>
          </w:p>
          <w:p w14:paraId="7A63ECC5" w14:textId="77777777" w:rsidR="00357E88" w:rsidRPr="00357E88" w:rsidRDefault="00357E88" w:rsidP="002F1C4D">
            <w:pPr>
              <w:snapToGrid w:val="0"/>
              <w:spacing w:before="120"/>
              <w:rPr>
                <w:rFonts w:eastAsia="等线"/>
                <w:b/>
                <w:bCs/>
                <w:color w:val="0070C0"/>
                <w:lang w:eastAsia="zh-CN"/>
              </w:rPr>
            </w:pPr>
            <w:r w:rsidRPr="00357E88">
              <w:rPr>
                <w:rFonts w:eastAsia="等线"/>
                <w:b/>
                <w:bCs/>
                <w:color w:val="0070C0"/>
                <w:u w:val="single"/>
                <w:lang w:eastAsia="zh-CN"/>
              </w:rPr>
              <w:t>∆</w:t>
            </w:r>
            <w:r w:rsidRPr="00357E88">
              <w:rPr>
                <w:rFonts w:eastAsia="等线"/>
                <w:b/>
                <w:bCs/>
                <w:color w:val="0070C0"/>
                <w:u w:val="single"/>
                <w:vertAlign w:val="subscript"/>
                <w:lang w:eastAsia="zh-CN"/>
              </w:rPr>
              <w:t>RF</w:t>
            </w:r>
            <w:r w:rsidRPr="00357E88">
              <w:rPr>
                <w:rFonts w:eastAsia="等线" w:hint="eastAsia"/>
                <w:b/>
                <w:bCs/>
                <w:color w:val="0070C0"/>
                <w:u w:val="single"/>
                <w:vertAlign w:val="subscript"/>
                <w:lang w:eastAsia="zh-CN"/>
              </w:rPr>
              <w:t>/</w:t>
            </w:r>
            <w:proofErr w:type="spellStart"/>
            <w:r w:rsidRPr="00357E88">
              <w:rPr>
                <w:rFonts w:eastAsia="等线" w:hint="eastAsia"/>
                <w:b/>
                <w:bCs/>
                <w:color w:val="0070C0"/>
                <w:u w:val="single"/>
                <w:vertAlign w:val="subscript"/>
                <w:lang w:eastAsia="zh-CN"/>
              </w:rPr>
              <w:t>BB</w:t>
            </w:r>
            <w:r w:rsidRPr="00357E88">
              <w:rPr>
                <w:rFonts w:eastAsia="等线"/>
                <w:b/>
                <w:bCs/>
                <w:color w:val="0070C0"/>
                <w:u w:val="single"/>
                <w:vertAlign w:val="subscript"/>
                <w:lang w:eastAsia="zh-CN"/>
              </w:rPr>
              <w:t>_preparation</w:t>
            </w:r>
            <w:proofErr w:type="spellEnd"/>
            <w:r w:rsidRPr="00357E88">
              <w:rPr>
                <w:rFonts w:eastAsia="等线"/>
                <w:b/>
                <w:bCs/>
                <w:color w:val="0070C0"/>
                <w:lang w:eastAsia="zh-CN"/>
              </w:rPr>
              <w:t>:</w:t>
            </w:r>
          </w:p>
          <w:p w14:paraId="667F4597" w14:textId="77777777" w:rsidR="00357E88" w:rsidRPr="00357E88" w:rsidRDefault="00357E88" w:rsidP="009F44DC">
            <w:pPr>
              <w:pStyle w:val="aff9"/>
              <w:numPr>
                <w:ilvl w:val="0"/>
                <w:numId w:val="38"/>
              </w:numPr>
              <w:overflowPunct/>
              <w:autoSpaceDE/>
              <w:autoSpaceDN/>
              <w:adjustRightInd/>
              <w:snapToGrid w:val="0"/>
              <w:spacing w:after="0" w:line="256" w:lineRule="auto"/>
              <w:ind w:firstLineChars="0"/>
              <w:contextualSpacing/>
              <w:textAlignment w:val="auto"/>
              <w:rPr>
                <w:rFonts w:cs="Arial"/>
                <w:color w:val="0070C0"/>
                <w:lang w:eastAsia="zh-CN"/>
              </w:rPr>
            </w:pPr>
            <w:r w:rsidRPr="00357E88">
              <w:rPr>
                <w:rFonts w:cs="Arial" w:hint="eastAsia"/>
                <w:color w:val="0070C0"/>
                <w:lang w:eastAsia="zh-CN"/>
              </w:rPr>
              <w:t xml:space="preserve">For the case of </w:t>
            </w:r>
            <w:r w:rsidRPr="00357E88">
              <w:rPr>
                <w:rFonts w:cs="Arial"/>
                <w:color w:val="0070C0"/>
                <w:lang w:eastAsia="zh-CN"/>
              </w:rPr>
              <w:t xml:space="preserve">PRACH bandwidth of </w:t>
            </w:r>
            <w:proofErr w:type="spellStart"/>
            <w:r w:rsidRPr="00357E88">
              <w:rPr>
                <w:rFonts w:cs="Arial"/>
                <w:color w:val="0070C0"/>
                <w:lang w:eastAsia="zh-CN"/>
              </w:rPr>
              <w:t>neighbor</w:t>
            </w:r>
            <w:proofErr w:type="spellEnd"/>
            <w:r w:rsidRPr="00357E88">
              <w:rPr>
                <w:rFonts w:cs="Arial"/>
                <w:color w:val="0070C0"/>
                <w:lang w:eastAsia="zh-CN"/>
              </w:rPr>
              <w:t xml:space="preserve"> cell</w:t>
            </w:r>
            <w:r w:rsidRPr="00357E88">
              <w:rPr>
                <w:rFonts w:cs="Arial" w:hint="eastAsia"/>
                <w:color w:val="0070C0"/>
                <w:lang w:eastAsia="zh-CN"/>
              </w:rPr>
              <w:t xml:space="preserve"> is within</w:t>
            </w:r>
            <w:r w:rsidRPr="00357E88">
              <w:rPr>
                <w:rFonts w:cs="Arial"/>
                <w:color w:val="0070C0"/>
                <w:lang w:eastAsia="zh-CN"/>
              </w:rPr>
              <w:t xml:space="preserve"> active UL BWP</w:t>
            </w:r>
            <w:r w:rsidRPr="00357E88">
              <w:rPr>
                <w:rFonts w:cs="Arial" w:hint="eastAsia"/>
                <w:color w:val="0070C0"/>
                <w:lang w:eastAsia="zh-CN"/>
              </w:rPr>
              <w:t xml:space="preserve">, </w:t>
            </w:r>
            <w:bookmarkStart w:id="3" w:name="_Hlk143837117"/>
            <w:r w:rsidRPr="00357E88">
              <w:rPr>
                <w:rFonts w:eastAsia="等线"/>
                <w:bCs/>
                <w:color w:val="0070C0"/>
                <w:lang w:eastAsia="zh-CN"/>
              </w:rPr>
              <w:t>∆</w:t>
            </w:r>
            <w:r w:rsidRPr="00357E88">
              <w:rPr>
                <w:rFonts w:eastAsia="等线" w:hint="eastAsia"/>
                <w:bCs/>
                <w:color w:val="0070C0"/>
                <w:vertAlign w:val="subscript"/>
                <w:lang w:eastAsia="zh-CN"/>
              </w:rPr>
              <w:t>RF/</w:t>
            </w:r>
            <w:proofErr w:type="spellStart"/>
            <w:r w:rsidRPr="00357E88">
              <w:rPr>
                <w:rFonts w:eastAsia="等线" w:hint="eastAsia"/>
                <w:bCs/>
                <w:color w:val="0070C0"/>
                <w:vertAlign w:val="subscript"/>
                <w:lang w:eastAsia="zh-CN"/>
              </w:rPr>
              <w:t>BB_</w:t>
            </w:r>
            <w:r w:rsidRPr="00357E88">
              <w:rPr>
                <w:rFonts w:eastAsia="等线"/>
                <w:bCs/>
                <w:color w:val="0070C0"/>
                <w:vertAlign w:val="subscript"/>
                <w:lang w:eastAsia="zh-CN"/>
              </w:rPr>
              <w:t>preparation</w:t>
            </w:r>
            <w:bookmarkEnd w:id="3"/>
            <w:proofErr w:type="spellEnd"/>
            <w:r w:rsidRPr="00357E88">
              <w:rPr>
                <w:rFonts w:cstheme="minorHAnsi" w:hint="eastAsia"/>
                <w:bCs/>
                <w:color w:val="0070C0"/>
                <w:vertAlign w:val="subscript"/>
                <w:lang w:eastAsia="zh-CN"/>
              </w:rPr>
              <w:t xml:space="preserve"> </w:t>
            </w:r>
            <w:r w:rsidRPr="00357E88">
              <w:rPr>
                <w:rFonts w:cstheme="minorHAnsi" w:hint="eastAsia"/>
                <w:bCs/>
                <w:color w:val="0070C0"/>
                <w:lang w:eastAsia="zh-CN"/>
              </w:rPr>
              <w:t>is FFS</w:t>
            </w:r>
            <w:r w:rsidRPr="00357E88">
              <w:rPr>
                <w:rFonts w:cs="Arial" w:hint="eastAsia"/>
                <w:color w:val="0070C0"/>
                <w:lang w:eastAsia="zh-CN"/>
              </w:rPr>
              <w:t>.</w:t>
            </w:r>
          </w:p>
          <w:p w14:paraId="3B9D8DCB" w14:textId="77777777" w:rsidR="00357E88" w:rsidRPr="00357E88" w:rsidRDefault="00357E88" w:rsidP="009F44DC">
            <w:pPr>
              <w:pStyle w:val="aff9"/>
              <w:numPr>
                <w:ilvl w:val="0"/>
                <w:numId w:val="38"/>
              </w:numPr>
              <w:overflowPunct/>
              <w:autoSpaceDE/>
              <w:autoSpaceDN/>
              <w:adjustRightInd/>
              <w:snapToGrid w:val="0"/>
              <w:spacing w:after="0" w:line="256" w:lineRule="auto"/>
              <w:ind w:firstLineChars="0"/>
              <w:contextualSpacing/>
              <w:textAlignment w:val="auto"/>
              <w:rPr>
                <w:rFonts w:cs="Arial"/>
                <w:color w:val="0070C0"/>
                <w:lang w:eastAsia="zh-CN"/>
              </w:rPr>
            </w:pPr>
            <w:r w:rsidRPr="00357E88">
              <w:rPr>
                <w:rFonts w:cs="Arial"/>
                <w:color w:val="0070C0"/>
                <w:lang w:eastAsia="zh-CN"/>
              </w:rPr>
              <w:t xml:space="preserve">For the case of PRACH bandwidth outside active UL BWP but within one of configured UL BWPs of any active serving cell, </w:t>
            </w:r>
            <w:r w:rsidRPr="00357E88">
              <w:rPr>
                <w:rFonts w:eastAsia="等线"/>
                <w:bCs/>
                <w:color w:val="0070C0"/>
                <w:lang w:eastAsia="zh-CN"/>
              </w:rPr>
              <w:t>∆</w:t>
            </w:r>
            <w:r w:rsidRPr="00357E88">
              <w:rPr>
                <w:rFonts w:eastAsia="等线" w:hint="eastAsia"/>
                <w:bCs/>
                <w:color w:val="0070C0"/>
                <w:vertAlign w:val="subscript"/>
                <w:lang w:eastAsia="zh-CN"/>
              </w:rPr>
              <w:t>RF/</w:t>
            </w:r>
            <w:proofErr w:type="spellStart"/>
            <w:r w:rsidRPr="00357E88">
              <w:rPr>
                <w:rFonts w:eastAsia="等线" w:hint="eastAsia"/>
                <w:bCs/>
                <w:color w:val="0070C0"/>
                <w:vertAlign w:val="subscript"/>
                <w:lang w:eastAsia="zh-CN"/>
              </w:rPr>
              <w:t>BB_</w:t>
            </w:r>
            <w:r w:rsidRPr="00357E88">
              <w:rPr>
                <w:rFonts w:eastAsia="等线"/>
                <w:bCs/>
                <w:color w:val="0070C0"/>
                <w:vertAlign w:val="subscript"/>
                <w:lang w:eastAsia="zh-CN"/>
              </w:rPr>
              <w:t>preparation</w:t>
            </w:r>
            <w:proofErr w:type="spellEnd"/>
            <w:r w:rsidRPr="00357E88">
              <w:rPr>
                <w:rFonts w:eastAsia="等线"/>
                <w:bCs/>
                <w:color w:val="0070C0"/>
                <w:vertAlign w:val="subscript"/>
                <w:lang w:eastAsia="zh-CN"/>
              </w:rPr>
              <w:t xml:space="preserve"> </w:t>
            </w:r>
            <w:r w:rsidRPr="00357E88">
              <w:rPr>
                <w:rFonts w:eastAsia="等线"/>
                <w:bCs/>
                <w:color w:val="0070C0"/>
                <w:lang w:eastAsia="zh-CN"/>
              </w:rPr>
              <w:t>is DCI based BWP switching delay specified in clause 8.6 of TS 38.133 (in TS 38.133, DCI based BWP switch delay value is dependent on UE capability)</w:t>
            </w:r>
            <w:r w:rsidRPr="00357E88">
              <w:rPr>
                <w:rFonts w:eastAsia="等线" w:hint="eastAsia"/>
                <w:bCs/>
                <w:color w:val="0070C0"/>
                <w:lang w:eastAsia="zh-CN"/>
              </w:rPr>
              <w:t>.</w:t>
            </w:r>
            <w:r w:rsidRPr="00357E88">
              <w:rPr>
                <w:rFonts w:eastAsia="等线"/>
                <w:bCs/>
                <w:color w:val="0070C0"/>
                <w:lang w:eastAsia="zh-CN"/>
              </w:rPr>
              <w:t xml:space="preserve"> </w:t>
            </w:r>
          </w:p>
          <w:p w14:paraId="265579B7" w14:textId="77777777" w:rsidR="00357E88" w:rsidRPr="00357E88" w:rsidRDefault="00357E88" w:rsidP="009F44DC">
            <w:pPr>
              <w:pStyle w:val="aff9"/>
              <w:numPr>
                <w:ilvl w:val="0"/>
                <w:numId w:val="38"/>
              </w:numPr>
              <w:overflowPunct/>
              <w:autoSpaceDE/>
              <w:autoSpaceDN/>
              <w:adjustRightInd/>
              <w:snapToGrid w:val="0"/>
              <w:spacing w:after="0" w:line="256" w:lineRule="auto"/>
              <w:ind w:firstLineChars="0"/>
              <w:contextualSpacing/>
              <w:textAlignment w:val="auto"/>
              <w:rPr>
                <w:rFonts w:cs="Arial"/>
                <w:color w:val="0070C0"/>
                <w:lang w:eastAsia="zh-CN"/>
              </w:rPr>
            </w:pPr>
            <w:r w:rsidRPr="00357E88">
              <w:rPr>
                <w:rFonts w:cs="Arial" w:hint="eastAsia"/>
                <w:color w:val="0070C0"/>
                <w:lang w:eastAsia="zh-CN"/>
              </w:rPr>
              <w:t xml:space="preserve">For the case of </w:t>
            </w:r>
            <w:r w:rsidRPr="00357E88">
              <w:rPr>
                <w:rFonts w:cs="Arial"/>
                <w:color w:val="0070C0"/>
                <w:lang w:eastAsia="zh-CN"/>
              </w:rPr>
              <w:t>PRACH bandwidth is not within any of the configured UL BWPs of any active serving cell</w:t>
            </w:r>
            <w:r w:rsidRPr="00357E88">
              <w:rPr>
                <w:rFonts w:cs="Arial" w:hint="eastAsia"/>
                <w:color w:val="0070C0"/>
                <w:lang w:eastAsia="zh-CN"/>
              </w:rPr>
              <w:t>,</w:t>
            </w:r>
            <w:r w:rsidRPr="00357E88">
              <w:rPr>
                <w:rFonts w:cs="Arial"/>
                <w:color w:val="0070C0"/>
                <w:lang w:eastAsia="zh-CN"/>
              </w:rPr>
              <w:t xml:space="preserve"> </w:t>
            </w:r>
            <w:r w:rsidRPr="00357E88">
              <w:rPr>
                <w:rFonts w:eastAsia="等线"/>
                <w:bCs/>
                <w:color w:val="0070C0"/>
                <w:lang w:eastAsia="zh-CN"/>
              </w:rPr>
              <w:t>∆</w:t>
            </w:r>
            <w:r w:rsidRPr="00357E88">
              <w:rPr>
                <w:rFonts w:eastAsia="等线" w:hint="eastAsia"/>
                <w:bCs/>
                <w:color w:val="0070C0"/>
                <w:vertAlign w:val="subscript"/>
                <w:lang w:eastAsia="zh-CN"/>
              </w:rPr>
              <w:t>RF/</w:t>
            </w:r>
            <w:proofErr w:type="spellStart"/>
            <w:r w:rsidRPr="00357E88">
              <w:rPr>
                <w:rFonts w:eastAsia="等线" w:hint="eastAsia"/>
                <w:bCs/>
                <w:color w:val="0070C0"/>
                <w:vertAlign w:val="subscript"/>
                <w:lang w:eastAsia="zh-CN"/>
              </w:rPr>
              <w:t>BB_</w:t>
            </w:r>
            <w:r w:rsidRPr="00357E88">
              <w:rPr>
                <w:rFonts w:eastAsia="等线"/>
                <w:bCs/>
                <w:color w:val="0070C0"/>
                <w:vertAlign w:val="subscript"/>
                <w:lang w:eastAsia="zh-CN"/>
              </w:rPr>
              <w:t>preparation</w:t>
            </w:r>
            <w:proofErr w:type="spellEnd"/>
            <w:r w:rsidRPr="00357E88">
              <w:rPr>
                <w:rFonts w:eastAsia="等线"/>
                <w:bCs/>
                <w:color w:val="0070C0"/>
                <w:vertAlign w:val="subscript"/>
                <w:lang w:eastAsia="zh-CN"/>
              </w:rPr>
              <w:t xml:space="preserve"> </w:t>
            </w:r>
            <w:r w:rsidRPr="00357E88">
              <w:rPr>
                <w:rFonts w:eastAsia="等线"/>
                <w:bCs/>
                <w:color w:val="0070C0"/>
                <w:lang w:eastAsia="zh-CN"/>
              </w:rPr>
              <w:t>is FFS</w:t>
            </w:r>
          </w:p>
          <w:p w14:paraId="382B3A92" w14:textId="77777777" w:rsidR="00357E88" w:rsidRPr="00357E88" w:rsidRDefault="00357E88" w:rsidP="002F1C4D">
            <w:pPr>
              <w:snapToGrid w:val="0"/>
              <w:spacing w:after="0" w:line="256" w:lineRule="auto"/>
              <w:rPr>
                <w:rFonts w:eastAsiaTheme="minorEastAsia" w:cstheme="minorHAnsi"/>
                <w:bCs/>
                <w:color w:val="0070C0"/>
                <w:lang w:eastAsia="zh-CN"/>
              </w:rPr>
            </w:pPr>
            <w:r w:rsidRPr="00357E88">
              <w:rPr>
                <w:rFonts w:eastAsia="宋体" w:cs="Calibri" w:hint="eastAsia"/>
                <w:bCs/>
                <w:color w:val="0070C0"/>
                <w:lang w:eastAsia="zh-CN"/>
              </w:rPr>
              <w:t xml:space="preserve">    </w:t>
            </w:r>
          </w:p>
          <w:p w14:paraId="50F85240" w14:textId="7455A3C3" w:rsidR="00357E88" w:rsidRPr="002D22C6" w:rsidRDefault="00357E88" w:rsidP="002D22C6">
            <w:pPr>
              <w:snapToGrid w:val="0"/>
              <w:spacing w:after="0" w:line="256" w:lineRule="auto"/>
              <w:rPr>
                <w:rFonts w:eastAsiaTheme="minorEastAsia" w:cstheme="minorHAnsi"/>
                <w:bCs/>
                <w:color w:val="0070C0"/>
                <w:lang w:eastAsia="zh-CN"/>
              </w:rPr>
            </w:pPr>
            <w:r w:rsidRPr="00357E88">
              <w:rPr>
                <w:rFonts w:eastAsiaTheme="minorEastAsia" w:hint="eastAsia"/>
                <w:color w:val="0070C0"/>
                <w:lang w:eastAsia="zh-CN"/>
              </w:rPr>
              <w:t xml:space="preserve">For </w:t>
            </w:r>
            <w:r w:rsidRPr="00357E88">
              <w:rPr>
                <w:rFonts w:eastAsiaTheme="minorEastAsia"/>
                <w:color w:val="0070C0"/>
                <w:lang w:eastAsia="zh-CN"/>
              </w:rPr>
              <w:t>any impact/interruption on UL Tx and/or DL Rx of serving cell due to the PRACH Tx on a candidate cell that is not a current serving cell with PUCCH/PUSCH</w:t>
            </w:r>
            <w:r w:rsidRPr="00357E88">
              <w:rPr>
                <w:rFonts w:eastAsiaTheme="minorEastAsia" w:hint="eastAsia"/>
                <w:color w:val="0070C0"/>
                <w:lang w:eastAsia="zh-CN"/>
              </w:rPr>
              <w:t xml:space="preserve">, RAN4 </w:t>
            </w:r>
            <w:r w:rsidRPr="00357E88">
              <w:rPr>
                <w:rFonts w:eastAsia="宋体"/>
                <w:color w:val="0070C0"/>
                <w:lang w:val="en-US"/>
              </w:rPr>
              <w:t>is still discussing</w:t>
            </w:r>
            <w:r w:rsidRPr="00357E88">
              <w:rPr>
                <w:rFonts w:eastAsia="宋体" w:hint="eastAsia"/>
                <w:color w:val="0070C0"/>
                <w:lang w:val="en-US" w:eastAsia="zh-CN"/>
              </w:rPr>
              <w:t>.</w:t>
            </w:r>
          </w:p>
        </w:tc>
      </w:tr>
    </w:tbl>
    <w:p w14:paraId="37180330" w14:textId="5BC2B881" w:rsidR="00DF1564" w:rsidRDefault="00DF1564" w:rsidP="00246F8F">
      <w:pPr>
        <w:rPr>
          <w:b/>
          <w:u w:val="single"/>
          <w:lang w:eastAsia="zh-CN"/>
        </w:rPr>
      </w:pPr>
    </w:p>
    <w:p w14:paraId="541EC546" w14:textId="6CA87992" w:rsidR="00C8171F" w:rsidRPr="00246F8F" w:rsidRDefault="001D4882" w:rsidP="00C8171F">
      <w:pPr>
        <w:rPr>
          <w:rFonts w:eastAsia="Malgun Gothic"/>
          <w:b/>
          <w:u w:val="single"/>
          <w:lang w:eastAsia="ko-KR"/>
        </w:rPr>
      </w:pPr>
      <w:r w:rsidRPr="00933F37">
        <w:rPr>
          <w:rFonts w:hint="eastAsia"/>
          <w:b/>
          <w:u w:val="single"/>
          <w:lang w:eastAsia="zh-CN"/>
        </w:rPr>
        <w:t>(</w:t>
      </w:r>
      <w:r w:rsidRPr="00933F37">
        <w:rPr>
          <w:b/>
          <w:u w:val="single"/>
          <w:lang w:eastAsia="zh-CN"/>
        </w:rPr>
        <w:t>O</w:t>
      </w:r>
      <w:r w:rsidRPr="00933F37">
        <w:rPr>
          <w:rFonts w:hint="eastAsia"/>
          <w:b/>
          <w:u w:val="single"/>
          <w:lang w:eastAsia="zh-CN"/>
        </w:rPr>
        <w:t>nline</w:t>
      </w:r>
      <w:r w:rsidRPr="00933F37">
        <w:rPr>
          <w:b/>
          <w:u w:val="single"/>
          <w:lang w:eastAsia="zh-CN"/>
        </w:rPr>
        <w:t>)</w:t>
      </w:r>
      <w:r>
        <w:rPr>
          <w:b/>
          <w:u w:val="single"/>
          <w:lang w:eastAsia="zh-CN"/>
        </w:rPr>
        <w:t xml:space="preserve"> </w:t>
      </w:r>
      <w:r w:rsidR="00C8171F" w:rsidRPr="00933F37">
        <w:rPr>
          <w:b/>
          <w:u w:val="single"/>
          <w:lang w:eastAsia="ko-KR"/>
        </w:rPr>
        <w:t>Issue 1-2-</w:t>
      </w:r>
      <w:r w:rsidR="002D22C6">
        <w:rPr>
          <w:b/>
          <w:u w:val="single"/>
          <w:lang w:eastAsia="ko-KR"/>
        </w:rPr>
        <w:t>1</w:t>
      </w:r>
      <w:r w:rsidR="00C8171F" w:rsidRPr="00933F37">
        <w:rPr>
          <w:b/>
          <w:u w:val="single"/>
          <w:lang w:eastAsia="ko-KR"/>
        </w:rPr>
        <w:t>-</w:t>
      </w:r>
      <w:r w:rsidR="00C8171F">
        <w:rPr>
          <w:b/>
          <w:u w:val="single"/>
          <w:lang w:eastAsia="ko-KR"/>
        </w:rPr>
        <w:t>1</w:t>
      </w:r>
      <w:r w:rsidR="00C8171F" w:rsidRPr="00C02A8C">
        <w:rPr>
          <w:b/>
          <w:u w:val="single"/>
          <w:lang w:eastAsia="ko-KR"/>
        </w:rPr>
        <w:t xml:space="preserve">: </w:t>
      </w:r>
      <w:r w:rsidR="00C8171F">
        <w:rPr>
          <w:b/>
          <w:u w:val="single"/>
          <w:lang w:eastAsia="ko-KR"/>
        </w:rPr>
        <w:t xml:space="preserve">Further clarification on the condition </w:t>
      </w:r>
      <w:r w:rsidR="00A954A1">
        <w:rPr>
          <w:b/>
          <w:u w:val="single"/>
          <w:lang w:eastAsia="ko-KR"/>
        </w:rPr>
        <w:t xml:space="preserve">when </w:t>
      </w:r>
      <w:r w:rsidR="00C8171F">
        <w:rPr>
          <w:b/>
          <w:u w:val="single"/>
          <w:lang w:eastAsia="ko-KR"/>
        </w:rPr>
        <w:t>additional time for DL synchronization needed in the delay requirements for PDCCH ordered RACH before cell switch command</w:t>
      </w:r>
    </w:p>
    <w:p w14:paraId="3B82FD79" w14:textId="77777777" w:rsidR="00C8171F" w:rsidRPr="00C02A8C" w:rsidRDefault="00C8171F" w:rsidP="00C8171F">
      <w:pPr>
        <w:pStyle w:val="aff9"/>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p>
    <w:p w14:paraId="2B42EC24" w14:textId="00E571B4" w:rsidR="00C8171F" w:rsidRPr="00581E93" w:rsidRDefault="00C8171F" w:rsidP="00C8171F">
      <w:pPr>
        <w:pStyle w:val="aff9"/>
        <w:numPr>
          <w:ilvl w:val="1"/>
          <w:numId w:val="1"/>
        </w:numPr>
        <w:overflowPunct/>
        <w:autoSpaceDE/>
        <w:autoSpaceDN/>
        <w:adjustRightInd/>
        <w:spacing w:after="120"/>
        <w:ind w:left="1440" w:firstLineChars="0"/>
        <w:textAlignment w:val="auto"/>
        <w:rPr>
          <w:rFonts w:cstheme="minorHAnsi"/>
          <w:bCs/>
          <w:lang w:eastAsia="x-none"/>
        </w:rPr>
      </w:pPr>
      <w:r w:rsidRPr="00C02A8C">
        <w:rPr>
          <w:rFonts w:eastAsia="宋体"/>
          <w:szCs w:val="24"/>
          <w:lang w:eastAsia="zh-CN"/>
        </w:rPr>
        <w:t>Option 1</w:t>
      </w:r>
      <w:r>
        <w:rPr>
          <w:rFonts w:eastAsia="宋体"/>
          <w:szCs w:val="24"/>
          <w:lang w:eastAsia="zh-CN"/>
        </w:rPr>
        <w:t xml:space="preserve"> (</w:t>
      </w:r>
      <w:r w:rsidR="00A954A1">
        <w:rPr>
          <w:rFonts w:eastAsia="宋体"/>
          <w:szCs w:val="24"/>
          <w:lang w:eastAsia="zh-CN"/>
        </w:rPr>
        <w:t xml:space="preserve">Huawei, </w:t>
      </w:r>
      <w:r w:rsidR="00990F3B">
        <w:rPr>
          <w:rFonts w:eastAsia="宋体"/>
          <w:szCs w:val="24"/>
          <w:lang w:eastAsia="zh-CN"/>
        </w:rPr>
        <w:t xml:space="preserve">OPPO, </w:t>
      </w:r>
      <w:r w:rsidR="000E5B7B">
        <w:rPr>
          <w:rFonts w:eastAsia="宋体"/>
          <w:szCs w:val="24"/>
          <w:lang w:eastAsia="zh-CN"/>
        </w:rPr>
        <w:t xml:space="preserve">Apple, </w:t>
      </w:r>
      <w:r>
        <w:rPr>
          <w:rFonts w:eastAsia="宋体"/>
          <w:szCs w:val="24"/>
          <w:lang w:eastAsia="zh-CN"/>
        </w:rPr>
        <w:t>MTK</w:t>
      </w:r>
      <w:r w:rsidR="007B5F41">
        <w:rPr>
          <w:rFonts w:eastAsia="宋体"/>
          <w:szCs w:val="24"/>
          <w:lang w:eastAsia="zh-CN"/>
        </w:rPr>
        <w:t>, [Nokia]</w:t>
      </w:r>
      <w:r w:rsidR="00D217EC">
        <w:rPr>
          <w:rFonts w:eastAsia="宋体" w:hint="eastAsia"/>
          <w:szCs w:val="24"/>
          <w:lang w:eastAsia="zh-CN"/>
        </w:rPr>
        <w:t>, CATT</w:t>
      </w:r>
      <w:r>
        <w:rPr>
          <w:rFonts w:eastAsia="宋体"/>
          <w:szCs w:val="24"/>
          <w:lang w:eastAsia="zh-CN"/>
        </w:rPr>
        <w:t>)</w:t>
      </w:r>
      <w:r w:rsidRPr="00C02A8C">
        <w:rPr>
          <w:rFonts w:eastAsia="宋体"/>
          <w:szCs w:val="24"/>
          <w:lang w:eastAsia="zh-CN"/>
        </w:rPr>
        <w:t xml:space="preserve">: </w:t>
      </w:r>
      <w:r>
        <w:rPr>
          <w:rFonts w:eastAsia="宋体"/>
          <w:szCs w:val="24"/>
          <w:lang w:eastAsia="zh-CN"/>
        </w:rPr>
        <w:t xml:space="preserve"> </w:t>
      </w:r>
      <w:r w:rsidR="00A954A1" w:rsidRPr="00A954A1">
        <w:rPr>
          <w:rFonts w:eastAsia="宋体"/>
          <w:szCs w:val="24"/>
          <w:lang w:eastAsia="zh-CN"/>
        </w:rPr>
        <w:t>If SSB index indicated in PDCCH order is not in the active TCI state list that has been activated, and when the measurement period of L1-RSRP is no longer than 160ms, one complete SSB burst is needed for fine time tracking.</w:t>
      </w:r>
    </w:p>
    <w:p w14:paraId="660A138A" w14:textId="3205D019" w:rsidR="00654E76" w:rsidRPr="00E1776A" w:rsidRDefault="00654E76" w:rsidP="00C8171F">
      <w:pPr>
        <w:pStyle w:val="aff9"/>
        <w:numPr>
          <w:ilvl w:val="1"/>
          <w:numId w:val="1"/>
        </w:numPr>
        <w:overflowPunct/>
        <w:autoSpaceDE/>
        <w:autoSpaceDN/>
        <w:adjustRightInd/>
        <w:spacing w:after="120"/>
        <w:ind w:left="1440" w:firstLineChars="0"/>
        <w:textAlignment w:val="auto"/>
        <w:rPr>
          <w:rFonts w:cstheme="minorHAnsi"/>
          <w:bCs/>
          <w:lang w:eastAsia="x-none"/>
        </w:rPr>
      </w:pPr>
      <w:r>
        <w:rPr>
          <w:rFonts w:eastAsia="宋体" w:hint="eastAsia"/>
          <w:szCs w:val="24"/>
          <w:lang w:eastAsia="zh-CN"/>
        </w:rPr>
        <w:t>O</w:t>
      </w:r>
      <w:r>
        <w:rPr>
          <w:rFonts w:eastAsia="宋体"/>
          <w:szCs w:val="24"/>
          <w:lang w:eastAsia="zh-CN"/>
        </w:rPr>
        <w:t xml:space="preserve">ption </w:t>
      </w:r>
      <w:r w:rsidR="007B5F41">
        <w:rPr>
          <w:rFonts w:eastAsia="宋体"/>
          <w:szCs w:val="24"/>
          <w:lang w:eastAsia="zh-CN"/>
        </w:rPr>
        <w:t>2</w:t>
      </w:r>
      <w:r>
        <w:rPr>
          <w:rFonts w:eastAsia="宋体"/>
          <w:szCs w:val="24"/>
          <w:lang w:eastAsia="zh-CN"/>
        </w:rPr>
        <w:t xml:space="preserve"> (vivo): </w:t>
      </w:r>
      <w:r w:rsidRPr="00654E76">
        <w:rPr>
          <w:rFonts w:eastAsia="宋体"/>
          <w:szCs w:val="24"/>
          <w:lang w:eastAsia="zh-CN"/>
        </w:rPr>
        <w:t>For the case when SSB index indicated in PDCCH order is not in the active TCI state list that has been activated for the target cell, the RRM requirements discussion is postponed until further clarification on this has been achieved in RAN1.</w:t>
      </w:r>
    </w:p>
    <w:p w14:paraId="49766308" w14:textId="28D08CEF" w:rsidR="00E1776A" w:rsidRPr="00B42B93" w:rsidRDefault="00E1776A" w:rsidP="00C8171F">
      <w:pPr>
        <w:pStyle w:val="aff9"/>
        <w:numPr>
          <w:ilvl w:val="1"/>
          <w:numId w:val="1"/>
        </w:numPr>
        <w:overflowPunct/>
        <w:autoSpaceDE/>
        <w:autoSpaceDN/>
        <w:adjustRightInd/>
        <w:spacing w:after="120"/>
        <w:ind w:left="1440" w:firstLineChars="0"/>
        <w:textAlignment w:val="auto"/>
        <w:rPr>
          <w:rFonts w:cstheme="minorHAnsi"/>
          <w:bCs/>
          <w:lang w:eastAsia="x-none"/>
        </w:rPr>
      </w:pPr>
      <w:r>
        <w:rPr>
          <w:rFonts w:eastAsia="宋体" w:hint="eastAsia"/>
          <w:szCs w:val="24"/>
          <w:lang w:eastAsia="zh-CN"/>
        </w:rPr>
        <w:t>O</w:t>
      </w:r>
      <w:r>
        <w:rPr>
          <w:rFonts w:eastAsia="宋体"/>
          <w:szCs w:val="24"/>
          <w:lang w:eastAsia="zh-CN"/>
        </w:rPr>
        <w:t xml:space="preserve">ption </w:t>
      </w:r>
      <w:r w:rsidR="007B5F41">
        <w:rPr>
          <w:rFonts w:eastAsia="宋体"/>
          <w:szCs w:val="24"/>
          <w:lang w:eastAsia="zh-CN"/>
        </w:rPr>
        <w:t>3</w:t>
      </w:r>
      <w:r>
        <w:rPr>
          <w:rFonts w:eastAsia="宋体"/>
          <w:szCs w:val="24"/>
          <w:lang w:eastAsia="zh-CN"/>
        </w:rPr>
        <w:t xml:space="preserve"> (Ericsson): </w:t>
      </w:r>
      <w:r w:rsidRPr="00E1776A">
        <w:rPr>
          <w:rFonts w:eastAsia="宋体"/>
          <w:szCs w:val="24"/>
          <w:lang w:eastAsia="zh-CN"/>
        </w:rPr>
        <w:t>If SSB index indicated in PDCCH order is not in the active TCI state list that has been activated for the target cell, when the measurement period of L1-RSRP is no longer than 160ms, additional delay is not needed for fine time tracking.</w:t>
      </w:r>
    </w:p>
    <w:p w14:paraId="4169EB1C" w14:textId="77777777" w:rsidR="00C8171F" w:rsidRPr="00C02A8C" w:rsidRDefault="00C8171F" w:rsidP="00C8171F">
      <w:pPr>
        <w:pStyle w:val="aff9"/>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176D5655" w14:textId="2696D338" w:rsidR="00C8171F" w:rsidRPr="007B5F41" w:rsidRDefault="00C8171F" w:rsidP="00C8171F">
      <w:pPr>
        <w:pStyle w:val="aff9"/>
        <w:numPr>
          <w:ilvl w:val="1"/>
          <w:numId w:val="1"/>
        </w:numPr>
        <w:overflowPunct/>
        <w:autoSpaceDE/>
        <w:autoSpaceDN/>
        <w:adjustRightInd/>
        <w:spacing w:after="120"/>
        <w:ind w:left="1440" w:firstLineChars="0"/>
        <w:textAlignment w:val="auto"/>
        <w:rPr>
          <w:rFonts w:eastAsia="宋体"/>
          <w:szCs w:val="24"/>
          <w:lang w:eastAsia="zh-CN"/>
        </w:rPr>
      </w:pPr>
      <w:r w:rsidRPr="007B5F41">
        <w:rPr>
          <w:rFonts w:eastAsia="宋体"/>
          <w:szCs w:val="24"/>
          <w:lang w:eastAsia="zh-CN"/>
        </w:rPr>
        <w:t xml:space="preserve">Recommend agree on </w:t>
      </w:r>
      <w:r w:rsidR="002D22C6" w:rsidRPr="007B5F41">
        <w:rPr>
          <w:rFonts w:eastAsia="宋体"/>
          <w:szCs w:val="24"/>
          <w:lang w:eastAsia="zh-CN"/>
        </w:rPr>
        <w:t>Option 1.</w:t>
      </w:r>
    </w:p>
    <w:p w14:paraId="0E0C40E7" w14:textId="46E5A429" w:rsidR="00246F8F" w:rsidRPr="00246F8F" w:rsidRDefault="00246F8F" w:rsidP="00246F8F">
      <w:pPr>
        <w:rPr>
          <w:rFonts w:eastAsia="Malgun Gothic"/>
          <w:b/>
          <w:u w:val="single"/>
          <w:lang w:eastAsia="ko-KR"/>
        </w:rPr>
      </w:pPr>
      <w:r w:rsidRPr="00933F37">
        <w:rPr>
          <w:b/>
          <w:u w:val="single"/>
          <w:lang w:eastAsia="ko-KR"/>
        </w:rPr>
        <w:t>Issue 1-2-</w:t>
      </w:r>
      <w:r w:rsidR="00CE1166">
        <w:rPr>
          <w:b/>
          <w:u w:val="single"/>
          <w:lang w:eastAsia="ko-KR"/>
        </w:rPr>
        <w:t>1</w:t>
      </w:r>
      <w:r w:rsidRPr="00933F37">
        <w:rPr>
          <w:b/>
          <w:u w:val="single"/>
          <w:lang w:eastAsia="ko-KR"/>
        </w:rPr>
        <w:t>-</w:t>
      </w:r>
      <w:r w:rsidR="001D4882">
        <w:rPr>
          <w:b/>
          <w:u w:val="single"/>
          <w:lang w:eastAsia="ko-KR"/>
        </w:rPr>
        <w:t>2</w:t>
      </w:r>
      <w:r w:rsidRPr="00C02A8C">
        <w:rPr>
          <w:b/>
          <w:u w:val="single"/>
          <w:lang w:eastAsia="ko-KR"/>
        </w:rPr>
        <w:t xml:space="preserve">: </w:t>
      </w:r>
      <w:r w:rsidR="004C7B25">
        <w:rPr>
          <w:b/>
          <w:u w:val="single"/>
          <w:lang w:eastAsia="ko-KR"/>
        </w:rPr>
        <w:t>The value of a</w:t>
      </w:r>
      <w:r>
        <w:rPr>
          <w:b/>
          <w:u w:val="single"/>
          <w:lang w:eastAsia="ko-KR"/>
        </w:rPr>
        <w:t xml:space="preserve">dditional time for DL synchronization </w:t>
      </w:r>
      <w:r w:rsidR="004C7B25">
        <w:rPr>
          <w:b/>
          <w:u w:val="single"/>
          <w:lang w:eastAsia="ko-KR"/>
        </w:rPr>
        <w:t>when</w:t>
      </w:r>
      <w:r>
        <w:rPr>
          <w:b/>
          <w:u w:val="single"/>
          <w:lang w:eastAsia="ko-KR"/>
        </w:rPr>
        <w:t xml:space="preserve"> needed in the delay requirements for PDCCH ordered RACH before cell switch command</w:t>
      </w:r>
    </w:p>
    <w:p w14:paraId="39C6DF94" w14:textId="77777777" w:rsidR="00B42B93" w:rsidRPr="00C02A8C" w:rsidRDefault="00B42B93" w:rsidP="00B42B93">
      <w:pPr>
        <w:pStyle w:val="aff9"/>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p>
    <w:p w14:paraId="7C2E7CF5" w14:textId="77777777" w:rsidR="00F31F03" w:rsidRDefault="00B42B93" w:rsidP="00F31F03">
      <w:pPr>
        <w:pStyle w:val="aff9"/>
        <w:numPr>
          <w:ilvl w:val="1"/>
          <w:numId w:val="1"/>
        </w:numPr>
        <w:overflowPunct/>
        <w:autoSpaceDE/>
        <w:autoSpaceDN/>
        <w:adjustRightInd/>
        <w:spacing w:after="120"/>
        <w:ind w:left="1440" w:firstLineChars="0"/>
        <w:textAlignment w:val="auto"/>
        <w:rPr>
          <w:rFonts w:cstheme="minorHAnsi"/>
          <w:bCs/>
          <w:lang w:eastAsia="x-none"/>
        </w:rPr>
      </w:pPr>
      <w:r w:rsidRPr="00F31F03">
        <w:rPr>
          <w:rFonts w:eastAsia="宋体"/>
          <w:szCs w:val="24"/>
          <w:lang w:eastAsia="zh-CN"/>
        </w:rPr>
        <w:t xml:space="preserve">Option 1 (MTK): </w:t>
      </w:r>
      <w:r w:rsidRPr="00F31F03">
        <w:rPr>
          <w:rFonts w:eastAsia="宋体"/>
          <w:bCs/>
          <w:szCs w:val="24"/>
          <w:lang w:eastAsia="zh-CN"/>
        </w:rPr>
        <w:t xml:space="preserve"> </w:t>
      </w:r>
      <w:r w:rsidR="00BB7B42" w:rsidRPr="00F31F03">
        <w:rPr>
          <w:bCs/>
        </w:rPr>
        <w:t>T</w:t>
      </w:r>
      <w:r w:rsidR="00BB7B42" w:rsidRPr="00F31F03">
        <w:rPr>
          <w:bCs/>
          <w:vertAlign w:val="subscript"/>
        </w:rPr>
        <w:t>SSB</w:t>
      </w:r>
      <w:r w:rsidR="00BB7B42" w:rsidRPr="00F31F03">
        <w:rPr>
          <w:bCs/>
        </w:rPr>
        <w:t xml:space="preserve"> in</w:t>
      </w:r>
      <w:r w:rsidR="00BB7B42" w:rsidRPr="00F31F03">
        <w:rPr>
          <w:rFonts w:cstheme="minorHAnsi"/>
          <w:bCs/>
          <w:lang w:eastAsia="x-none"/>
        </w:rPr>
        <w:t xml:space="preserve"> the additional time for T/F tracking during PDCCH ordered RACH delay is the time waiting for the first SSB for L1-RSRP measurement</w:t>
      </w:r>
      <w:r w:rsidR="00F0778E" w:rsidRPr="00F31F03">
        <w:rPr>
          <w:rFonts w:cstheme="minorHAnsi"/>
          <w:bCs/>
          <w:lang w:eastAsia="x-none"/>
        </w:rPr>
        <w:t>.</w:t>
      </w:r>
    </w:p>
    <w:p w14:paraId="65075D71" w14:textId="17BDCE54" w:rsidR="00F31F03" w:rsidRPr="00F31F03" w:rsidRDefault="00F31F03" w:rsidP="00F31F03">
      <w:pPr>
        <w:pStyle w:val="aff9"/>
        <w:numPr>
          <w:ilvl w:val="2"/>
          <w:numId w:val="1"/>
        </w:numPr>
        <w:overflowPunct/>
        <w:autoSpaceDE/>
        <w:autoSpaceDN/>
        <w:adjustRightInd/>
        <w:spacing w:after="120"/>
        <w:ind w:firstLineChars="0"/>
        <w:textAlignment w:val="auto"/>
        <w:rPr>
          <w:rFonts w:cstheme="minorHAnsi"/>
          <w:bCs/>
          <w:lang w:eastAsia="x-none"/>
        </w:rPr>
      </w:pPr>
      <w:r>
        <w:rPr>
          <w:lang w:eastAsia="zh-CN"/>
        </w:rPr>
        <w:t xml:space="preserve">Target cell of intra-f or inter-f w/o gap: </w:t>
      </w:r>
      <w:r w:rsidRPr="008C6DE4">
        <w:rPr>
          <w:lang w:eastAsia="zh-CN"/>
        </w:rPr>
        <w:t>T</w:t>
      </w:r>
      <w:r w:rsidRPr="00F31F03">
        <w:rPr>
          <w:vertAlign w:val="subscript"/>
          <w:lang w:eastAsia="zh-CN"/>
        </w:rPr>
        <w:t>SSB</w:t>
      </w:r>
      <w:r w:rsidRPr="008C6DE4">
        <w:rPr>
          <w:lang w:eastAsia="zh-CN"/>
        </w:rPr>
        <w:t xml:space="preserve"> </w:t>
      </w:r>
      <w:r>
        <w:rPr>
          <w:lang w:eastAsia="zh-CN"/>
        </w:rPr>
        <w:t xml:space="preserve">is SSB periodicity </w:t>
      </w:r>
    </w:p>
    <w:p w14:paraId="6C8D29F9" w14:textId="61BE2D75" w:rsidR="00F31F03" w:rsidRPr="00F31F03" w:rsidRDefault="00F31F03" w:rsidP="00F31F03">
      <w:pPr>
        <w:pStyle w:val="aff9"/>
        <w:numPr>
          <w:ilvl w:val="2"/>
          <w:numId w:val="1"/>
        </w:numPr>
        <w:overflowPunct/>
        <w:autoSpaceDE/>
        <w:autoSpaceDN/>
        <w:adjustRightInd/>
        <w:spacing w:after="120"/>
        <w:ind w:firstLineChars="0"/>
        <w:textAlignment w:val="auto"/>
        <w:rPr>
          <w:rFonts w:cstheme="minorHAnsi"/>
          <w:bCs/>
          <w:lang w:eastAsia="x-none"/>
        </w:rPr>
      </w:pPr>
      <w:r>
        <w:rPr>
          <w:lang w:eastAsia="zh-CN"/>
        </w:rPr>
        <w:t xml:space="preserve">Target cell of inter-f with Type 1 MG: </w:t>
      </w:r>
      <w:r w:rsidRPr="008C6DE4">
        <w:rPr>
          <w:lang w:eastAsia="zh-CN"/>
        </w:rPr>
        <w:t>T</w:t>
      </w:r>
      <w:r w:rsidRPr="00F31F03">
        <w:rPr>
          <w:vertAlign w:val="subscript"/>
          <w:lang w:eastAsia="zh-CN"/>
        </w:rPr>
        <w:t>SSB</w:t>
      </w:r>
      <w:r w:rsidRPr="008C6DE4">
        <w:rPr>
          <w:lang w:eastAsia="zh-CN"/>
        </w:rPr>
        <w:t xml:space="preserve"> is </w:t>
      </w:r>
      <w:r>
        <w:rPr>
          <w:lang w:eastAsia="zh-CN"/>
        </w:rPr>
        <w:t>max {MGRP, SSB period} after the slot receiving PDCCH order.</w:t>
      </w:r>
    </w:p>
    <w:p w14:paraId="39DAF78D" w14:textId="77777777" w:rsidR="00B42B93" w:rsidRPr="00C02A8C" w:rsidRDefault="00B42B93" w:rsidP="00B42B93">
      <w:pPr>
        <w:pStyle w:val="aff9"/>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5350191F" w14:textId="2B39074C" w:rsidR="00A676E8" w:rsidRDefault="00B42B93" w:rsidP="00212108">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 agree on Option 1</w:t>
      </w:r>
      <w:r w:rsidR="00CE1166">
        <w:rPr>
          <w:rFonts w:eastAsia="宋体"/>
          <w:szCs w:val="24"/>
          <w:lang w:eastAsia="zh-CN"/>
        </w:rPr>
        <w:t>.</w:t>
      </w:r>
    </w:p>
    <w:p w14:paraId="45D9C65A" w14:textId="77777777" w:rsidR="00CE1166" w:rsidRPr="00CE1166" w:rsidRDefault="00CE1166" w:rsidP="00CE1166">
      <w:pPr>
        <w:pStyle w:val="aff9"/>
        <w:overflowPunct/>
        <w:autoSpaceDE/>
        <w:autoSpaceDN/>
        <w:adjustRightInd/>
        <w:spacing w:after="120"/>
        <w:ind w:left="1440" w:firstLineChars="0" w:firstLine="0"/>
        <w:textAlignment w:val="auto"/>
        <w:rPr>
          <w:rFonts w:eastAsia="宋体"/>
          <w:szCs w:val="24"/>
          <w:lang w:eastAsia="zh-CN"/>
        </w:rPr>
      </w:pPr>
    </w:p>
    <w:p w14:paraId="2D24C1AC" w14:textId="6A02C3B8" w:rsidR="00212108" w:rsidRDefault="00827483" w:rsidP="00212108">
      <w:pPr>
        <w:rPr>
          <w:rFonts w:eastAsiaTheme="minorEastAsia"/>
          <w:b/>
          <w:u w:val="single"/>
          <w:lang w:eastAsia="zh-CN"/>
        </w:rPr>
      </w:pPr>
      <w:r>
        <w:rPr>
          <w:rFonts w:eastAsiaTheme="minorEastAsia"/>
          <w:b/>
          <w:u w:val="single"/>
          <w:lang w:eastAsia="zh-CN"/>
        </w:rPr>
        <w:t xml:space="preserve">(Online) </w:t>
      </w:r>
      <w:r w:rsidR="00212108" w:rsidRPr="00933F37">
        <w:rPr>
          <w:rFonts w:eastAsiaTheme="minorEastAsia" w:hint="eastAsia"/>
          <w:b/>
          <w:u w:val="single"/>
          <w:lang w:eastAsia="zh-CN"/>
        </w:rPr>
        <w:t>I</w:t>
      </w:r>
      <w:r w:rsidR="00212108" w:rsidRPr="00933F37">
        <w:rPr>
          <w:rFonts w:eastAsiaTheme="minorEastAsia"/>
          <w:b/>
          <w:u w:val="single"/>
          <w:lang w:eastAsia="zh-CN"/>
        </w:rPr>
        <w:t>ssue 1-2-</w:t>
      </w:r>
      <w:r w:rsidR="00CE1166">
        <w:rPr>
          <w:rFonts w:eastAsiaTheme="minorEastAsia"/>
          <w:b/>
          <w:u w:val="single"/>
          <w:lang w:eastAsia="zh-CN"/>
        </w:rPr>
        <w:t>1</w:t>
      </w:r>
      <w:r w:rsidR="00212108" w:rsidRPr="00933F37">
        <w:rPr>
          <w:rFonts w:eastAsiaTheme="minorEastAsia"/>
          <w:b/>
          <w:u w:val="single"/>
          <w:lang w:eastAsia="zh-CN"/>
        </w:rPr>
        <w:t>-</w:t>
      </w:r>
      <w:r w:rsidR="00CE1166">
        <w:rPr>
          <w:rFonts w:eastAsiaTheme="minorEastAsia"/>
          <w:b/>
          <w:u w:val="single"/>
          <w:lang w:eastAsia="zh-CN"/>
        </w:rPr>
        <w:t>3</w:t>
      </w:r>
      <w:r w:rsidR="00212108">
        <w:rPr>
          <w:rFonts w:eastAsiaTheme="minorEastAsia"/>
          <w:b/>
          <w:u w:val="single"/>
          <w:lang w:eastAsia="zh-CN"/>
        </w:rPr>
        <w:t xml:space="preserve">: </w:t>
      </w:r>
      <w:r w:rsidR="00212108">
        <w:rPr>
          <w:b/>
          <w:u w:val="single"/>
          <w:lang w:eastAsia="ko-KR"/>
        </w:rPr>
        <w:t>The value of additional time</w:t>
      </w:r>
      <w:r w:rsidR="00212108">
        <w:rPr>
          <w:rFonts w:eastAsiaTheme="minorEastAsia"/>
          <w:b/>
          <w:u w:val="single"/>
          <w:lang w:eastAsia="zh-CN"/>
        </w:rPr>
        <w:t xml:space="preserve"> for RF</w:t>
      </w:r>
      <w:r w:rsidR="00F0778E">
        <w:rPr>
          <w:rFonts w:eastAsiaTheme="minorEastAsia"/>
          <w:b/>
          <w:u w:val="single"/>
          <w:lang w:eastAsia="zh-CN"/>
        </w:rPr>
        <w:t>/BB</w:t>
      </w:r>
      <w:r w:rsidR="00212108">
        <w:rPr>
          <w:rFonts w:eastAsiaTheme="minorEastAsia"/>
          <w:b/>
          <w:u w:val="single"/>
          <w:lang w:eastAsia="zh-CN"/>
        </w:rPr>
        <w:t xml:space="preserve"> preparation and RF re-tuning</w:t>
      </w:r>
    </w:p>
    <w:p w14:paraId="76269F0D" w14:textId="77777777" w:rsidR="00212108" w:rsidRPr="008B7BC0" w:rsidRDefault="00212108" w:rsidP="00212108">
      <w:pPr>
        <w:pStyle w:val="aff9"/>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p>
    <w:p w14:paraId="662A2DFD" w14:textId="3D3E67DA" w:rsidR="00A954A1" w:rsidRPr="00A676E8" w:rsidRDefault="00A954A1" w:rsidP="00A954A1">
      <w:pPr>
        <w:pStyle w:val="aff9"/>
        <w:numPr>
          <w:ilvl w:val="1"/>
          <w:numId w:val="1"/>
        </w:numPr>
        <w:overflowPunct/>
        <w:autoSpaceDE/>
        <w:autoSpaceDN/>
        <w:adjustRightInd/>
        <w:spacing w:after="120"/>
        <w:ind w:left="1440" w:firstLineChars="0"/>
        <w:textAlignment w:val="auto"/>
        <w:rPr>
          <w:rFonts w:eastAsiaTheme="minorEastAsia" w:cstheme="minorHAnsi"/>
          <w:lang w:eastAsia="zh-CN"/>
        </w:rPr>
      </w:pPr>
      <w:r>
        <w:rPr>
          <w:rFonts w:eastAsia="宋体" w:hint="eastAsia"/>
          <w:szCs w:val="24"/>
          <w:lang w:eastAsia="zh-CN"/>
        </w:rPr>
        <w:t>O</w:t>
      </w:r>
      <w:r>
        <w:rPr>
          <w:rFonts w:eastAsia="宋体"/>
          <w:szCs w:val="24"/>
          <w:lang w:eastAsia="zh-CN"/>
        </w:rPr>
        <w:t>ption 1 (</w:t>
      </w:r>
      <w:r>
        <w:rPr>
          <w:rFonts w:eastAsiaTheme="minorEastAsia" w:cstheme="minorHAnsi"/>
          <w:lang w:eastAsia="zh-CN"/>
        </w:rPr>
        <w:t>Huawei</w:t>
      </w:r>
      <w:r w:rsidR="00990F3B">
        <w:rPr>
          <w:rFonts w:eastAsiaTheme="minorEastAsia" w:cstheme="minorHAnsi"/>
          <w:lang w:eastAsia="zh-CN"/>
        </w:rPr>
        <w:t>, OPPO</w:t>
      </w:r>
      <w:r w:rsidRPr="00A676E8">
        <w:rPr>
          <w:rFonts w:eastAsiaTheme="minorEastAsia" w:cstheme="minorHAnsi"/>
          <w:lang w:eastAsia="zh-CN"/>
        </w:rPr>
        <w:t>)</w:t>
      </w:r>
    </w:p>
    <w:p w14:paraId="70816B63" w14:textId="63E79D17" w:rsidR="00A954A1" w:rsidRPr="00A954A1" w:rsidRDefault="00A954A1" w:rsidP="00A954A1">
      <w:pPr>
        <w:pStyle w:val="aff9"/>
        <w:numPr>
          <w:ilvl w:val="2"/>
          <w:numId w:val="1"/>
        </w:numPr>
        <w:spacing w:after="120"/>
        <w:ind w:firstLineChars="0"/>
        <w:rPr>
          <w:rFonts w:eastAsia="宋体"/>
          <w:bCs/>
          <w:szCs w:val="24"/>
          <w:lang w:eastAsia="zh-CN"/>
        </w:rPr>
      </w:pPr>
      <w:r w:rsidRPr="00A954A1">
        <w:rPr>
          <w:rFonts w:eastAsia="宋体"/>
          <w:bCs/>
          <w:szCs w:val="24"/>
          <w:lang w:eastAsia="zh-CN"/>
        </w:rPr>
        <w:t xml:space="preserve">For the case of PRACH bandwidth of </w:t>
      </w:r>
      <w:proofErr w:type="spellStart"/>
      <w:r w:rsidRPr="00A954A1">
        <w:rPr>
          <w:rFonts w:eastAsia="宋体"/>
          <w:bCs/>
          <w:szCs w:val="24"/>
          <w:lang w:eastAsia="zh-CN"/>
        </w:rPr>
        <w:t>neighbor</w:t>
      </w:r>
      <w:proofErr w:type="spellEnd"/>
      <w:r w:rsidRPr="00A954A1">
        <w:rPr>
          <w:rFonts w:eastAsia="宋体"/>
          <w:bCs/>
          <w:szCs w:val="24"/>
          <w:lang w:eastAsia="zh-CN"/>
        </w:rPr>
        <w:t xml:space="preserve"> cell is within active UL BWP, </w:t>
      </w:r>
      <w:r w:rsidRPr="00A954A1">
        <w:rPr>
          <w:rFonts w:eastAsia="等线"/>
          <w:lang w:eastAsia="zh-CN"/>
        </w:rPr>
        <w:t>∆</w:t>
      </w:r>
      <w:r w:rsidRPr="00A954A1">
        <w:rPr>
          <w:rFonts w:eastAsia="等线" w:hint="eastAsia"/>
          <w:vertAlign w:val="subscript"/>
          <w:lang w:eastAsia="zh-CN"/>
        </w:rPr>
        <w:t>RF/</w:t>
      </w:r>
      <w:proofErr w:type="spellStart"/>
      <w:r w:rsidRPr="00A954A1">
        <w:rPr>
          <w:rFonts w:eastAsia="等线" w:hint="eastAsia"/>
          <w:vertAlign w:val="subscript"/>
          <w:lang w:eastAsia="zh-CN"/>
        </w:rPr>
        <w:t>BB_</w:t>
      </w:r>
      <w:r w:rsidRPr="00A954A1">
        <w:rPr>
          <w:rFonts w:eastAsia="等线"/>
          <w:vertAlign w:val="subscript"/>
          <w:lang w:eastAsia="zh-CN"/>
        </w:rPr>
        <w:t>preparation</w:t>
      </w:r>
      <w:proofErr w:type="spellEnd"/>
      <w:r w:rsidRPr="00A954A1">
        <w:rPr>
          <w:rFonts w:eastAsia="宋体"/>
          <w:bCs/>
          <w:szCs w:val="24"/>
          <w:lang w:eastAsia="zh-CN"/>
        </w:rPr>
        <w:t xml:space="preserve"> can be zero.</w:t>
      </w:r>
    </w:p>
    <w:p w14:paraId="223A778D" w14:textId="39E37E4E" w:rsidR="00A954A1" w:rsidRPr="00A954A1" w:rsidRDefault="00A954A1" w:rsidP="00A954A1">
      <w:pPr>
        <w:pStyle w:val="aff9"/>
        <w:numPr>
          <w:ilvl w:val="2"/>
          <w:numId w:val="1"/>
        </w:numPr>
        <w:spacing w:after="120"/>
        <w:ind w:firstLineChars="0"/>
        <w:rPr>
          <w:rFonts w:eastAsia="宋体"/>
          <w:bCs/>
          <w:szCs w:val="24"/>
          <w:lang w:eastAsia="zh-CN"/>
        </w:rPr>
      </w:pPr>
      <w:r w:rsidRPr="00A954A1">
        <w:rPr>
          <w:rFonts w:eastAsia="宋体"/>
          <w:bCs/>
          <w:szCs w:val="24"/>
          <w:lang w:eastAsia="zh-CN"/>
        </w:rPr>
        <w:t xml:space="preserve">For the case of PRACH bandwidth is not within any of the configured UL BWPs of any active serving cell, </w:t>
      </w:r>
      <w:r w:rsidRPr="00A954A1">
        <w:rPr>
          <w:rFonts w:eastAsia="等线"/>
          <w:lang w:eastAsia="zh-CN"/>
        </w:rPr>
        <w:t>∆</w:t>
      </w:r>
      <w:r w:rsidRPr="00A954A1">
        <w:rPr>
          <w:rFonts w:eastAsia="等线" w:hint="eastAsia"/>
          <w:vertAlign w:val="subscript"/>
          <w:lang w:eastAsia="zh-CN"/>
        </w:rPr>
        <w:t>RF/</w:t>
      </w:r>
      <w:proofErr w:type="spellStart"/>
      <w:r w:rsidRPr="00A954A1">
        <w:rPr>
          <w:rFonts w:eastAsia="等线" w:hint="eastAsia"/>
          <w:vertAlign w:val="subscript"/>
          <w:lang w:eastAsia="zh-CN"/>
        </w:rPr>
        <w:t>BB_</w:t>
      </w:r>
      <w:r w:rsidRPr="00A954A1">
        <w:rPr>
          <w:rFonts w:eastAsia="等线"/>
          <w:vertAlign w:val="subscript"/>
          <w:lang w:eastAsia="zh-CN"/>
        </w:rPr>
        <w:t>preparation</w:t>
      </w:r>
      <w:proofErr w:type="spellEnd"/>
      <w:r w:rsidRPr="00A954A1">
        <w:rPr>
          <w:rFonts w:eastAsia="宋体"/>
          <w:szCs w:val="24"/>
          <w:lang w:eastAsia="zh-CN"/>
        </w:rPr>
        <w:t xml:space="preserve"> </w:t>
      </w:r>
      <w:r w:rsidRPr="00A954A1">
        <w:rPr>
          <w:rFonts w:eastAsia="宋体"/>
          <w:bCs/>
          <w:szCs w:val="24"/>
          <w:lang w:eastAsia="zh-CN"/>
        </w:rPr>
        <w:t>is DCI based BWP switching delay specified in clause 8.6 of TS 38.133.</w:t>
      </w:r>
    </w:p>
    <w:p w14:paraId="64C95FBB" w14:textId="0FF79A49" w:rsidR="00815DD5" w:rsidRDefault="00724C9C" w:rsidP="00A676E8">
      <w:pPr>
        <w:pStyle w:val="aff9"/>
        <w:numPr>
          <w:ilvl w:val="1"/>
          <w:numId w:val="1"/>
        </w:numPr>
        <w:overflowPunct/>
        <w:autoSpaceDE/>
        <w:autoSpaceDN/>
        <w:adjustRightInd/>
        <w:spacing w:after="120"/>
        <w:ind w:left="1440" w:firstLineChars="0"/>
        <w:textAlignment w:val="auto"/>
        <w:rPr>
          <w:rFonts w:eastAsiaTheme="minorEastAsia" w:cstheme="minorHAnsi"/>
          <w:lang w:eastAsia="zh-CN"/>
        </w:rPr>
      </w:pPr>
      <w:r>
        <w:rPr>
          <w:rFonts w:eastAsiaTheme="minorEastAsia" w:cstheme="minorHAnsi" w:hint="eastAsia"/>
          <w:lang w:eastAsia="zh-CN"/>
        </w:rPr>
        <w:t>O</w:t>
      </w:r>
      <w:r>
        <w:rPr>
          <w:rFonts w:eastAsiaTheme="minorEastAsia" w:cstheme="minorHAnsi"/>
          <w:lang w:eastAsia="zh-CN"/>
        </w:rPr>
        <w:t xml:space="preserve">ption 2 (vivo): </w:t>
      </w:r>
    </w:p>
    <w:p w14:paraId="6F5C7EA8" w14:textId="1C41B084" w:rsidR="00910B52" w:rsidRPr="00910B52" w:rsidRDefault="00910B52" w:rsidP="00910B52">
      <w:pPr>
        <w:pStyle w:val="aff9"/>
        <w:numPr>
          <w:ilvl w:val="2"/>
          <w:numId w:val="1"/>
        </w:numPr>
        <w:spacing w:after="120"/>
        <w:ind w:firstLineChars="0"/>
        <w:rPr>
          <w:rFonts w:eastAsia="宋体"/>
          <w:bCs/>
          <w:szCs w:val="24"/>
          <w:lang w:eastAsia="zh-CN"/>
        </w:rPr>
      </w:pPr>
      <w:r w:rsidRPr="00A954A1">
        <w:rPr>
          <w:rFonts w:eastAsia="宋体"/>
          <w:bCs/>
          <w:szCs w:val="24"/>
          <w:lang w:eastAsia="zh-CN"/>
        </w:rPr>
        <w:lastRenderedPageBreak/>
        <w:t xml:space="preserve">For the case of PRACH bandwidth of </w:t>
      </w:r>
      <w:proofErr w:type="spellStart"/>
      <w:r w:rsidRPr="00A954A1">
        <w:rPr>
          <w:rFonts w:eastAsia="宋体"/>
          <w:bCs/>
          <w:szCs w:val="24"/>
          <w:lang w:eastAsia="zh-CN"/>
        </w:rPr>
        <w:t>neighbor</w:t>
      </w:r>
      <w:proofErr w:type="spellEnd"/>
      <w:r w:rsidRPr="00A954A1">
        <w:rPr>
          <w:rFonts w:eastAsia="宋体"/>
          <w:bCs/>
          <w:szCs w:val="24"/>
          <w:lang w:eastAsia="zh-CN"/>
        </w:rPr>
        <w:t xml:space="preserve"> cell is within active UL BWP, </w:t>
      </w:r>
      <w:r w:rsidRPr="00A954A1">
        <w:rPr>
          <w:rFonts w:eastAsia="等线"/>
          <w:lang w:eastAsia="zh-CN"/>
        </w:rPr>
        <w:t>∆</w:t>
      </w:r>
      <w:r w:rsidRPr="00A954A1">
        <w:rPr>
          <w:rFonts w:eastAsia="等线" w:hint="eastAsia"/>
          <w:vertAlign w:val="subscript"/>
          <w:lang w:eastAsia="zh-CN"/>
        </w:rPr>
        <w:t>RF/</w:t>
      </w:r>
      <w:proofErr w:type="spellStart"/>
      <w:r w:rsidRPr="00A954A1">
        <w:rPr>
          <w:rFonts w:eastAsia="等线" w:hint="eastAsia"/>
          <w:vertAlign w:val="subscript"/>
          <w:lang w:eastAsia="zh-CN"/>
        </w:rPr>
        <w:t>BB_</w:t>
      </w:r>
      <w:r w:rsidRPr="00A954A1">
        <w:rPr>
          <w:rFonts w:eastAsia="等线"/>
          <w:vertAlign w:val="subscript"/>
          <w:lang w:eastAsia="zh-CN"/>
        </w:rPr>
        <w:t>preparation</w:t>
      </w:r>
      <w:proofErr w:type="spellEnd"/>
      <w:r w:rsidRPr="00A954A1">
        <w:rPr>
          <w:rFonts w:eastAsia="宋体"/>
          <w:bCs/>
          <w:szCs w:val="24"/>
          <w:lang w:eastAsia="zh-CN"/>
        </w:rPr>
        <w:t xml:space="preserve"> can be zero.</w:t>
      </w:r>
    </w:p>
    <w:p w14:paraId="5E782B79" w14:textId="0CF00780" w:rsidR="00815DD5" w:rsidRDefault="00724C9C" w:rsidP="00815DD5">
      <w:pPr>
        <w:pStyle w:val="aff9"/>
        <w:numPr>
          <w:ilvl w:val="2"/>
          <w:numId w:val="1"/>
        </w:numPr>
        <w:spacing w:after="120"/>
        <w:ind w:firstLineChars="0"/>
        <w:rPr>
          <w:rFonts w:eastAsia="宋体"/>
          <w:bCs/>
          <w:szCs w:val="24"/>
          <w:lang w:eastAsia="zh-CN"/>
        </w:rPr>
      </w:pPr>
      <w:r w:rsidRPr="00A954A1">
        <w:rPr>
          <w:rFonts w:eastAsia="宋体"/>
          <w:bCs/>
          <w:szCs w:val="24"/>
          <w:lang w:eastAsia="zh-CN"/>
        </w:rPr>
        <w:t>For the case of PRACH bandwidth is not within any of the configured UL BWPs of any active serving cell,</w:t>
      </w:r>
    </w:p>
    <w:p w14:paraId="2A288B92" w14:textId="77777777" w:rsidR="00815DD5" w:rsidRPr="00815DD5" w:rsidRDefault="00815DD5" w:rsidP="00815DD5">
      <w:pPr>
        <w:pStyle w:val="aff9"/>
        <w:numPr>
          <w:ilvl w:val="3"/>
          <w:numId w:val="1"/>
        </w:numPr>
        <w:spacing w:after="120"/>
        <w:ind w:firstLineChars="0"/>
        <w:rPr>
          <w:rFonts w:eastAsia="宋体"/>
          <w:bCs/>
          <w:szCs w:val="24"/>
          <w:lang w:eastAsia="zh-CN"/>
        </w:rPr>
      </w:pPr>
      <w:r w:rsidRPr="00815DD5">
        <w:rPr>
          <w:rFonts w:eastAsia="宋体"/>
          <w:bCs/>
          <w:szCs w:val="24"/>
          <w:lang w:eastAsia="zh-CN"/>
        </w:rPr>
        <w:t xml:space="preserve">If RAN4 agrees that UE activation delay for applying UE </w:t>
      </w:r>
      <w:proofErr w:type="spellStart"/>
      <w:r w:rsidRPr="00815DD5">
        <w:rPr>
          <w:rFonts w:eastAsia="宋体"/>
          <w:bCs/>
          <w:szCs w:val="24"/>
          <w:lang w:eastAsia="zh-CN"/>
        </w:rPr>
        <w:t>channel_bandwidth</w:t>
      </w:r>
      <w:proofErr w:type="spellEnd"/>
      <w:r w:rsidRPr="00815DD5">
        <w:rPr>
          <w:rFonts w:eastAsia="宋体"/>
          <w:bCs/>
          <w:szCs w:val="24"/>
          <w:lang w:eastAsia="zh-CN"/>
        </w:rPr>
        <w:t>/BWP is counted in DL pre-synchronization,</w:t>
      </w:r>
      <w:r>
        <w:rPr>
          <w:rFonts w:eastAsia="宋体"/>
          <w:bCs/>
          <w:szCs w:val="24"/>
          <w:lang w:eastAsia="zh-CN"/>
        </w:rPr>
        <w:t xml:space="preserve"> </w:t>
      </w:r>
      <w:r w:rsidR="00724C9C" w:rsidRPr="00815DD5">
        <w:rPr>
          <w:rFonts w:eastAsia="等线"/>
          <w:lang w:eastAsia="zh-CN"/>
        </w:rPr>
        <w:t>∆</w:t>
      </w:r>
      <w:r w:rsidR="00724C9C" w:rsidRPr="00815DD5">
        <w:rPr>
          <w:rFonts w:eastAsia="等线" w:hint="eastAsia"/>
          <w:vertAlign w:val="subscript"/>
          <w:lang w:eastAsia="zh-CN"/>
        </w:rPr>
        <w:t>RF/</w:t>
      </w:r>
      <w:proofErr w:type="spellStart"/>
      <w:r w:rsidR="00724C9C" w:rsidRPr="00815DD5">
        <w:rPr>
          <w:rFonts w:eastAsia="等线" w:hint="eastAsia"/>
          <w:vertAlign w:val="subscript"/>
          <w:lang w:eastAsia="zh-CN"/>
        </w:rPr>
        <w:t>BB_</w:t>
      </w:r>
      <w:r w:rsidR="00724C9C" w:rsidRPr="00815DD5">
        <w:rPr>
          <w:rFonts w:eastAsia="等线"/>
          <w:vertAlign w:val="subscript"/>
          <w:lang w:eastAsia="zh-CN"/>
        </w:rPr>
        <w:t>preparation</w:t>
      </w:r>
      <w:proofErr w:type="spellEnd"/>
      <w:r w:rsidR="00724C9C" w:rsidRPr="00815DD5">
        <w:rPr>
          <w:bCs/>
          <w:szCs w:val="24"/>
          <w:lang w:eastAsia="zh-CN"/>
        </w:rPr>
        <w:t xml:space="preserve"> = DCI based BWP switching delay</w:t>
      </w:r>
    </w:p>
    <w:p w14:paraId="7A7700BF" w14:textId="526D9BF3" w:rsidR="00815DD5" w:rsidRPr="00815DD5" w:rsidRDefault="00815DD5" w:rsidP="00815DD5">
      <w:pPr>
        <w:pStyle w:val="aff9"/>
        <w:numPr>
          <w:ilvl w:val="3"/>
          <w:numId w:val="1"/>
        </w:numPr>
        <w:spacing w:after="120"/>
        <w:ind w:firstLineChars="0"/>
        <w:rPr>
          <w:rFonts w:eastAsia="宋体"/>
          <w:bCs/>
          <w:szCs w:val="24"/>
          <w:lang w:eastAsia="zh-CN"/>
        </w:rPr>
      </w:pPr>
      <w:r>
        <w:rPr>
          <w:bCs/>
          <w:szCs w:val="24"/>
          <w:lang w:eastAsia="zh-CN"/>
        </w:rPr>
        <w:t xml:space="preserve">Otherwise, </w:t>
      </w:r>
      <w:r w:rsidRPr="00815DD5">
        <w:rPr>
          <w:rFonts w:eastAsia="等线"/>
          <w:lang w:eastAsia="zh-CN"/>
        </w:rPr>
        <w:t>∆</w:t>
      </w:r>
      <w:r w:rsidRPr="00815DD5">
        <w:rPr>
          <w:rFonts w:eastAsia="等线" w:hint="eastAsia"/>
          <w:vertAlign w:val="subscript"/>
          <w:lang w:eastAsia="zh-CN"/>
        </w:rPr>
        <w:t>RF/</w:t>
      </w:r>
      <w:proofErr w:type="spellStart"/>
      <w:r w:rsidRPr="00815DD5">
        <w:rPr>
          <w:rFonts w:eastAsia="等线" w:hint="eastAsia"/>
          <w:vertAlign w:val="subscript"/>
          <w:lang w:eastAsia="zh-CN"/>
        </w:rPr>
        <w:t>BB_</w:t>
      </w:r>
      <w:r w:rsidRPr="00815DD5">
        <w:rPr>
          <w:rFonts w:eastAsia="等线"/>
          <w:vertAlign w:val="subscript"/>
          <w:lang w:eastAsia="zh-CN"/>
        </w:rPr>
        <w:t>preparation</w:t>
      </w:r>
      <w:proofErr w:type="spellEnd"/>
      <w:r w:rsidRPr="00815DD5">
        <w:rPr>
          <w:bCs/>
          <w:szCs w:val="24"/>
          <w:lang w:eastAsia="zh-CN"/>
        </w:rPr>
        <w:t xml:space="preserve"> = DCI based BWP switching delay</w:t>
      </w:r>
      <w:r w:rsidR="00724C9C" w:rsidRPr="00815DD5">
        <w:rPr>
          <w:bCs/>
          <w:szCs w:val="24"/>
          <w:lang w:eastAsia="zh-CN"/>
        </w:rPr>
        <w:t xml:space="preserve"> + [5ms]</w:t>
      </w:r>
    </w:p>
    <w:p w14:paraId="42DD2F58" w14:textId="1F7D76AD" w:rsidR="00456FB2" w:rsidRPr="00A676E8" w:rsidRDefault="00212108" w:rsidP="00A676E8">
      <w:pPr>
        <w:pStyle w:val="aff9"/>
        <w:numPr>
          <w:ilvl w:val="1"/>
          <w:numId w:val="1"/>
        </w:numPr>
        <w:overflowPunct/>
        <w:autoSpaceDE/>
        <w:autoSpaceDN/>
        <w:adjustRightInd/>
        <w:spacing w:after="120"/>
        <w:ind w:left="1440" w:firstLineChars="0"/>
        <w:textAlignment w:val="auto"/>
        <w:rPr>
          <w:rFonts w:eastAsiaTheme="minorEastAsia" w:cstheme="minorHAnsi"/>
          <w:lang w:eastAsia="zh-CN"/>
        </w:rPr>
      </w:pPr>
      <w:r>
        <w:rPr>
          <w:rFonts w:eastAsia="宋体" w:hint="eastAsia"/>
          <w:szCs w:val="24"/>
          <w:lang w:eastAsia="zh-CN"/>
        </w:rPr>
        <w:t>O</w:t>
      </w:r>
      <w:r>
        <w:rPr>
          <w:rFonts w:eastAsia="宋体"/>
          <w:szCs w:val="24"/>
          <w:lang w:eastAsia="zh-CN"/>
        </w:rPr>
        <w:t xml:space="preserve">ption </w:t>
      </w:r>
      <w:r w:rsidR="00DC7278">
        <w:rPr>
          <w:rFonts w:eastAsia="宋体"/>
          <w:szCs w:val="24"/>
          <w:lang w:eastAsia="zh-CN"/>
        </w:rPr>
        <w:t>3</w:t>
      </w:r>
      <w:r>
        <w:rPr>
          <w:rFonts w:eastAsia="宋体"/>
          <w:szCs w:val="24"/>
          <w:lang w:eastAsia="zh-CN"/>
        </w:rPr>
        <w:t xml:space="preserve"> (</w:t>
      </w:r>
      <w:r w:rsidR="00456FB2" w:rsidRPr="00A676E8">
        <w:rPr>
          <w:rFonts w:eastAsiaTheme="minorEastAsia" w:cstheme="minorHAnsi"/>
          <w:lang w:eastAsia="zh-CN"/>
        </w:rPr>
        <w:t>MTK)</w:t>
      </w:r>
    </w:p>
    <w:p w14:paraId="1A2FE88B" w14:textId="2905FAB1" w:rsidR="00DC7278" w:rsidRDefault="00DC7278" w:rsidP="00DC7278">
      <w:pPr>
        <w:pStyle w:val="aff9"/>
        <w:numPr>
          <w:ilvl w:val="2"/>
          <w:numId w:val="1"/>
        </w:numPr>
        <w:spacing w:after="120"/>
        <w:ind w:firstLineChars="0"/>
        <w:rPr>
          <w:rFonts w:eastAsia="宋体"/>
          <w:bCs/>
          <w:szCs w:val="24"/>
          <w:lang w:eastAsia="zh-CN"/>
        </w:rPr>
      </w:pPr>
      <w:r w:rsidRPr="00A954A1">
        <w:rPr>
          <w:rFonts w:eastAsia="宋体"/>
          <w:bCs/>
          <w:szCs w:val="24"/>
          <w:lang w:eastAsia="zh-CN"/>
        </w:rPr>
        <w:t>For the case of PRACH bandwidth is not within any of the configured UL BWPs of any active serving cel</w:t>
      </w:r>
      <w:r w:rsidRPr="00DC7278">
        <w:rPr>
          <w:rFonts w:eastAsia="宋体"/>
          <w:bCs/>
          <w:szCs w:val="24"/>
          <w:lang w:eastAsia="zh-CN"/>
        </w:rPr>
        <w:t xml:space="preserve">l, </w:t>
      </w:r>
      <w:r w:rsidRPr="00DC7278">
        <w:rPr>
          <w:rFonts w:eastAsia="等线"/>
          <w:bCs/>
          <w:szCs w:val="21"/>
        </w:rPr>
        <w:t>∆</w:t>
      </w:r>
      <w:r w:rsidRPr="00DC7278">
        <w:rPr>
          <w:rFonts w:eastAsia="等线" w:hint="eastAsia"/>
          <w:bCs/>
          <w:szCs w:val="21"/>
          <w:vertAlign w:val="subscript"/>
        </w:rPr>
        <w:t>RF/</w:t>
      </w:r>
      <w:proofErr w:type="spellStart"/>
      <w:r w:rsidRPr="00DC7278">
        <w:rPr>
          <w:rFonts w:eastAsia="等线" w:hint="eastAsia"/>
          <w:bCs/>
          <w:szCs w:val="21"/>
          <w:vertAlign w:val="subscript"/>
        </w:rPr>
        <w:t>BB_</w:t>
      </w:r>
      <w:r w:rsidRPr="00DC7278">
        <w:rPr>
          <w:rFonts w:eastAsia="等线"/>
          <w:bCs/>
          <w:szCs w:val="21"/>
          <w:vertAlign w:val="subscript"/>
        </w:rPr>
        <w:t>preparation</w:t>
      </w:r>
      <w:proofErr w:type="spellEnd"/>
      <w:r w:rsidRPr="00DC7278">
        <w:rPr>
          <w:rFonts w:cstheme="minorHAnsi"/>
          <w:bCs/>
        </w:rPr>
        <w:t xml:space="preserve"> is 10ms.</w:t>
      </w:r>
    </w:p>
    <w:p w14:paraId="476E66B8" w14:textId="1F553C8E" w:rsidR="0040755E" w:rsidRDefault="0040755E" w:rsidP="0040755E">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0529E9">
        <w:rPr>
          <w:rFonts w:eastAsia="宋体"/>
          <w:szCs w:val="24"/>
          <w:lang w:eastAsia="zh-CN"/>
        </w:rPr>
        <w:t>4</w:t>
      </w:r>
      <w:r>
        <w:rPr>
          <w:rFonts w:eastAsia="宋体"/>
          <w:szCs w:val="24"/>
          <w:lang w:eastAsia="zh-CN"/>
        </w:rPr>
        <w:t xml:space="preserve"> (Ericsson)</w:t>
      </w:r>
      <w:r w:rsidR="000529E9">
        <w:rPr>
          <w:rFonts w:eastAsia="宋体"/>
          <w:szCs w:val="24"/>
          <w:lang w:eastAsia="zh-CN"/>
        </w:rPr>
        <w:t xml:space="preserve">: </w:t>
      </w:r>
      <w:r w:rsidR="000529E9" w:rsidRPr="000529E9">
        <w:rPr>
          <w:rFonts w:eastAsia="宋体"/>
          <w:szCs w:val="24"/>
          <w:lang w:eastAsia="zh-CN"/>
        </w:rPr>
        <w:t>When PRACH bandwidth is not within any of the configured UL BWPs of any active serving cell</w:t>
      </w:r>
    </w:p>
    <w:p w14:paraId="3D23E2CA" w14:textId="5D0F1A18" w:rsidR="0040755E" w:rsidRDefault="0040755E" w:rsidP="0040755E">
      <w:pPr>
        <w:pStyle w:val="aff9"/>
        <w:numPr>
          <w:ilvl w:val="2"/>
          <w:numId w:val="1"/>
        </w:numPr>
        <w:overflowPunct/>
        <w:autoSpaceDE/>
        <w:autoSpaceDN/>
        <w:adjustRightInd/>
        <w:spacing w:after="120"/>
        <w:ind w:firstLineChars="0"/>
        <w:textAlignment w:val="auto"/>
        <w:rPr>
          <w:rFonts w:eastAsiaTheme="minorEastAsia" w:cstheme="minorHAnsi"/>
          <w:bCs/>
          <w:lang w:eastAsia="zh-CN"/>
        </w:rPr>
      </w:pPr>
      <w:r>
        <w:rPr>
          <w:rFonts w:eastAsiaTheme="minorEastAsia" w:cstheme="minorHAnsi"/>
          <w:bCs/>
          <w:lang w:eastAsia="zh-CN"/>
        </w:rPr>
        <w:t>S</w:t>
      </w:r>
      <w:r w:rsidRPr="0040755E">
        <w:rPr>
          <w:rFonts w:eastAsiaTheme="minorEastAsia" w:cstheme="minorHAnsi"/>
          <w:bCs/>
          <w:lang w:eastAsia="zh-CN"/>
        </w:rPr>
        <w:t>ame as return time after transmitting RACH on neighbour cell.</w:t>
      </w:r>
    </w:p>
    <w:p w14:paraId="245C06C5" w14:textId="77777777" w:rsidR="000529E9" w:rsidRPr="000529E9" w:rsidRDefault="000529E9" w:rsidP="000529E9">
      <w:pPr>
        <w:pStyle w:val="aff9"/>
        <w:numPr>
          <w:ilvl w:val="2"/>
          <w:numId w:val="1"/>
        </w:numPr>
        <w:ind w:firstLineChars="0"/>
        <w:rPr>
          <w:rFonts w:eastAsiaTheme="minorEastAsia" w:cstheme="minorHAnsi"/>
          <w:bCs/>
          <w:lang w:eastAsia="zh-CN"/>
        </w:rPr>
      </w:pPr>
      <w:r w:rsidRPr="000529E9">
        <w:rPr>
          <w:rFonts w:eastAsiaTheme="minorEastAsia" w:cstheme="minorHAnsi"/>
          <w:bCs/>
          <w:lang w:eastAsia="zh-CN"/>
        </w:rPr>
        <w:t>Return time after performing RACH on neighbour cell to be agreed as same as legacy value.</w:t>
      </w:r>
    </w:p>
    <w:p w14:paraId="6BA7B81C" w14:textId="775E0087" w:rsidR="00DC66E7" w:rsidRPr="00DC66E7" w:rsidRDefault="00DC66E7" w:rsidP="00DC66E7">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w:t>
      </w:r>
      <w:r w:rsidR="00333589">
        <w:rPr>
          <w:rFonts w:eastAsia="宋体"/>
          <w:szCs w:val="24"/>
          <w:lang w:eastAsia="zh-CN"/>
        </w:rPr>
        <w:t>5</w:t>
      </w:r>
      <w:r>
        <w:rPr>
          <w:rFonts w:eastAsia="宋体"/>
          <w:szCs w:val="24"/>
          <w:lang w:eastAsia="zh-CN"/>
        </w:rPr>
        <w:t xml:space="preserve"> </w:t>
      </w:r>
      <w:r>
        <w:rPr>
          <w:rFonts w:eastAsia="宋体" w:hint="eastAsia"/>
          <w:szCs w:val="24"/>
          <w:lang w:eastAsia="zh-CN"/>
        </w:rPr>
        <w:t>(</w:t>
      </w:r>
      <w:r>
        <w:rPr>
          <w:rFonts w:eastAsia="宋体"/>
          <w:szCs w:val="24"/>
          <w:lang w:eastAsia="zh-CN"/>
        </w:rPr>
        <w:t>QC):</w:t>
      </w:r>
    </w:p>
    <w:p w14:paraId="6BFEA062" w14:textId="77777777" w:rsidR="00E97E18" w:rsidRPr="002F76AD" w:rsidRDefault="00E97E18" w:rsidP="00E97E18">
      <w:pPr>
        <w:pStyle w:val="aff9"/>
        <w:numPr>
          <w:ilvl w:val="2"/>
          <w:numId w:val="1"/>
        </w:numPr>
        <w:spacing w:after="120"/>
        <w:ind w:firstLineChars="0"/>
        <w:rPr>
          <w:rFonts w:eastAsia="宋体"/>
          <w:szCs w:val="24"/>
          <w:lang w:eastAsia="zh-CN"/>
        </w:rPr>
      </w:pPr>
      <w:bookmarkStart w:id="4" w:name="_Hlk142914983"/>
      <w:r w:rsidRPr="002F76AD">
        <w:rPr>
          <w:rFonts w:eastAsia="宋体"/>
          <w:szCs w:val="24"/>
          <w:lang w:eastAsia="zh-CN"/>
        </w:rPr>
        <w:t>PRACH BW outside active UL BWP but within one of configured UL BWPs</w:t>
      </w:r>
    </w:p>
    <w:p w14:paraId="225BB85A" w14:textId="77777777" w:rsidR="00E97E18" w:rsidRDefault="00E97E18" w:rsidP="00E97E18">
      <w:pPr>
        <w:pStyle w:val="aff9"/>
        <w:numPr>
          <w:ilvl w:val="3"/>
          <w:numId w:val="1"/>
        </w:numPr>
        <w:overflowPunct/>
        <w:autoSpaceDE/>
        <w:autoSpaceDN/>
        <w:adjustRightInd/>
        <w:spacing w:after="120"/>
        <w:ind w:firstLineChars="0"/>
        <w:textAlignment w:val="auto"/>
        <w:rPr>
          <w:rFonts w:eastAsia="宋体"/>
          <w:szCs w:val="24"/>
          <w:lang w:eastAsia="zh-CN"/>
        </w:rPr>
      </w:pPr>
      <w:r w:rsidRPr="002F76AD">
        <w:rPr>
          <w:rFonts w:eastAsia="宋体"/>
          <w:szCs w:val="24"/>
          <w:lang w:eastAsia="zh-CN"/>
        </w:rPr>
        <w:t>the existing UE capability on BWP switching delay can be reused</w:t>
      </w:r>
    </w:p>
    <w:p w14:paraId="04D8A2EB" w14:textId="4C4B6BA1" w:rsidR="00DC66E7" w:rsidRPr="00DC66E7" w:rsidRDefault="00DC66E7" w:rsidP="00DC66E7">
      <w:pPr>
        <w:pStyle w:val="aff9"/>
        <w:numPr>
          <w:ilvl w:val="2"/>
          <w:numId w:val="1"/>
        </w:numPr>
        <w:overflowPunct/>
        <w:autoSpaceDE/>
        <w:autoSpaceDN/>
        <w:adjustRightInd/>
        <w:spacing w:after="120"/>
        <w:ind w:firstLineChars="0"/>
        <w:textAlignment w:val="auto"/>
        <w:rPr>
          <w:rFonts w:eastAsia="宋体"/>
          <w:szCs w:val="24"/>
          <w:lang w:eastAsia="zh-CN"/>
        </w:rPr>
      </w:pPr>
      <w:r w:rsidRPr="00DC66E7">
        <w:rPr>
          <w:rFonts w:eastAsia="宋体"/>
          <w:szCs w:val="24"/>
          <w:lang w:eastAsia="zh-CN"/>
        </w:rPr>
        <w:t>PRACH BW not within any configured UL BWP</w:t>
      </w:r>
    </w:p>
    <w:bookmarkEnd w:id="4"/>
    <w:p w14:paraId="05EEB51E" w14:textId="77777777" w:rsidR="00DC66E7" w:rsidRPr="00DC66E7" w:rsidRDefault="00DC66E7" w:rsidP="00DC66E7">
      <w:pPr>
        <w:pStyle w:val="aff9"/>
        <w:numPr>
          <w:ilvl w:val="3"/>
          <w:numId w:val="1"/>
        </w:numPr>
        <w:overflowPunct/>
        <w:autoSpaceDE/>
        <w:autoSpaceDN/>
        <w:adjustRightInd/>
        <w:spacing w:after="120"/>
        <w:ind w:firstLineChars="0"/>
        <w:textAlignment w:val="auto"/>
        <w:rPr>
          <w:rFonts w:eastAsia="宋体"/>
          <w:szCs w:val="24"/>
          <w:lang w:eastAsia="zh-CN"/>
        </w:rPr>
      </w:pPr>
      <w:r w:rsidRPr="00DC66E7">
        <w:rPr>
          <w:rFonts w:eastAsia="宋体"/>
          <w:szCs w:val="24"/>
          <w:lang w:eastAsia="zh-CN"/>
        </w:rPr>
        <w:t>The following aspects can be reported for respective LTM PRACH cells:</w:t>
      </w:r>
    </w:p>
    <w:p w14:paraId="31A6E5AA" w14:textId="77777777" w:rsidR="00DC66E7" w:rsidRPr="00DC66E7" w:rsidRDefault="00DC66E7" w:rsidP="00DC66E7">
      <w:pPr>
        <w:pStyle w:val="aff9"/>
        <w:numPr>
          <w:ilvl w:val="4"/>
          <w:numId w:val="1"/>
        </w:numPr>
        <w:overflowPunct/>
        <w:autoSpaceDE/>
        <w:autoSpaceDN/>
        <w:adjustRightInd/>
        <w:spacing w:after="120"/>
        <w:ind w:firstLineChars="0"/>
        <w:textAlignment w:val="auto"/>
        <w:rPr>
          <w:rFonts w:eastAsia="宋体"/>
          <w:szCs w:val="24"/>
          <w:lang w:eastAsia="zh-CN"/>
        </w:rPr>
      </w:pPr>
      <w:r w:rsidRPr="00DC66E7">
        <w:rPr>
          <w:rFonts w:eastAsia="宋体"/>
          <w:szCs w:val="24"/>
          <w:lang w:eastAsia="zh-CN"/>
        </w:rPr>
        <w:t>PDCCH-to-PRACH latency</w:t>
      </w:r>
    </w:p>
    <w:p w14:paraId="6AC57336" w14:textId="77777777" w:rsidR="00DC66E7" w:rsidRPr="00DC66E7" w:rsidRDefault="00DC66E7" w:rsidP="00DC66E7">
      <w:pPr>
        <w:pStyle w:val="aff9"/>
        <w:numPr>
          <w:ilvl w:val="5"/>
          <w:numId w:val="1"/>
        </w:numPr>
        <w:overflowPunct/>
        <w:autoSpaceDE/>
        <w:autoSpaceDN/>
        <w:adjustRightInd/>
        <w:spacing w:after="120"/>
        <w:ind w:firstLineChars="0"/>
        <w:textAlignment w:val="auto"/>
        <w:rPr>
          <w:rFonts w:eastAsia="宋体"/>
          <w:szCs w:val="24"/>
          <w:lang w:eastAsia="zh-CN"/>
        </w:rPr>
      </w:pPr>
      <w:r w:rsidRPr="00DC66E7">
        <w:rPr>
          <w:rFonts w:eastAsia="宋体"/>
          <w:szCs w:val="24"/>
          <w:lang w:eastAsia="zh-CN"/>
        </w:rPr>
        <w:t>One of the three delay values (e.g. 5ms, 10ms, 15ms)</w:t>
      </w:r>
    </w:p>
    <w:p w14:paraId="649E01AA" w14:textId="45B73904" w:rsidR="000007DC" w:rsidRPr="00333589" w:rsidRDefault="00DC66E7" w:rsidP="00333589">
      <w:pPr>
        <w:pStyle w:val="aff9"/>
        <w:numPr>
          <w:ilvl w:val="5"/>
          <w:numId w:val="1"/>
        </w:numPr>
        <w:overflowPunct/>
        <w:autoSpaceDE/>
        <w:autoSpaceDN/>
        <w:adjustRightInd/>
        <w:spacing w:after="120"/>
        <w:ind w:firstLineChars="0"/>
        <w:textAlignment w:val="auto"/>
        <w:rPr>
          <w:rFonts w:eastAsia="宋体"/>
          <w:szCs w:val="24"/>
          <w:lang w:eastAsia="zh-CN"/>
        </w:rPr>
      </w:pPr>
      <w:r w:rsidRPr="00DC66E7">
        <w:rPr>
          <w:rFonts w:eastAsia="宋体"/>
          <w:szCs w:val="24"/>
          <w:lang w:eastAsia="zh-CN"/>
        </w:rPr>
        <w:t>One value/state (&gt; 15ms, implication is not-preferred cell for early PRACH at the given serving and LTM configurations)</w:t>
      </w:r>
    </w:p>
    <w:p w14:paraId="6E2FB830" w14:textId="77777777" w:rsidR="002A3EEC" w:rsidRDefault="00212108" w:rsidP="002A3EEC">
      <w:pPr>
        <w:pStyle w:val="aff9"/>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6248F0D0" w14:textId="58505C19" w:rsidR="003D33E8" w:rsidRDefault="003D33E8" w:rsidP="003D33E8">
      <w:pPr>
        <w:pStyle w:val="aff9"/>
        <w:numPr>
          <w:ilvl w:val="1"/>
          <w:numId w:val="1"/>
        </w:numPr>
        <w:overflowPunct/>
        <w:autoSpaceDE/>
        <w:autoSpaceDN/>
        <w:adjustRightInd/>
        <w:spacing w:after="120"/>
        <w:ind w:left="1440" w:firstLineChars="0"/>
        <w:textAlignment w:val="auto"/>
        <w:rPr>
          <w:rFonts w:eastAsia="宋体"/>
          <w:szCs w:val="24"/>
          <w:lang w:eastAsia="zh-CN"/>
        </w:rPr>
      </w:pPr>
      <w:r w:rsidRPr="003D33E8">
        <w:rPr>
          <w:rFonts w:eastAsia="宋体"/>
          <w:szCs w:val="24"/>
          <w:lang w:eastAsia="zh-CN"/>
        </w:rPr>
        <w:t xml:space="preserve">Recommend </w:t>
      </w:r>
      <w:r w:rsidR="00137159">
        <w:rPr>
          <w:rFonts w:eastAsia="宋体"/>
          <w:szCs w:val="24"/>
          <w:lang w:eastAsia="zh-CN"/>
        </w:rPr>
        <w:t>agree on:</w:t>
      </w:r>
    </w:p>
    <w:p w14:paraId="0A2E12EC" w14:textId="0E09D51C" w:rsidR="003D33E8" w:rsidRDefault="00137159" w:rsidP="003D33E8">
      <w:pPr>
        <w:pStyle w:val="aff9"/>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the case of </w:t>
      </w:r>
      <w:r w:rsidRPr="00137159">
        <w:rPr>
          <w:rFonts w:eastAsia="宋体"/>
          <w:szCs w:val="24"/>
          <w:lang w:eastAsia="zh-CN"/>
        </w:rPr>
        <w:t>PRACH bandwidth within active UL BWP</w:t>
      </w:r>
      <w:r>
        <w:rPr>
          <w:rFonts w:eastAsia="宋体"/>
          <w:szCs w:val="24"/>
          <w:lang w:eastAsia="zh-CN"/>
        </w:rPr>
        <w:t xml:space="preserve">, </w:t>
      </w:r>
      <w:r w:rsidRPr="00A954A1">
        <w:rPr>
          <w:rFonts w:eastAsia="等线"/>
          <w:lang w:eastAsia="zh-CN"/>
        </w:rPr>
        <w:t>∆</w:t>
      </w:r>
      <w:r w:rsidRPr="00A954A1">
        <w:rPr>
          <w:rFonts w:eastAsia="等线" w:hint="eastAsia"/>
          <w:vertAlign w:val="subscript"/>
          <w:lang w:eastAsia="zh-CN"/>
        </w:rPr>
        <w:t>RF/</w:t>
      </w:r>
      <w:proofErr w:type="spellStart"/>
      <w:r w:rsidRPr="00A954A1">
        <w:rPr>
          <w:rFonts w:eastAsia="等线" w:hint="eastAsia"/>
          <w:vertAlign w:val="subscript"/>
          <w:lang w:eastAsia="zh-CN"/>
        </w:rPr>
        <w:t>BB_</w:t>
      </w:r>
      <w:r w:rsidRPr="00A954A1">
        <w:rPr>
          <w:rFonts w:eastAsia="等线"/>
          <w:vertAlign w:val="subscript"/>
          <w:lang w:eastAsia="zh-CN"/>
        </w:rPr>
        <w:t>preparation</w:t>
      </w:r>
      <w:proofErr w:type="spellEnd"/>
      <w:r w:rsidRPr="00A954A1">
        <w:rPr>
          <w:rFonts w:eastAsia="宋体"/>
          <w:bCs/>
          <w:szCs w:val="24"/>
          <w:lang w:eastAsia="zh-CN"/>
        </w:rPr>
        <w:t xml:space="preserve"> </w:t>
      </w:r>
      <w:r>
        <w:rPr>
          <w:rFonts w:eastAsia="宋体"/>
          <w:bCs/>
          <w:szCs w:val="24"/>
          <w:lang w:eastAsia="zh-CN"/>
        </w:rPr>
        <w:t>= 0</w:t>
      </w:r>
      <w:r w:rsidRPr="00A954A1">
        <w:rPr>
          <w:rFonts w:eastAsia="宋体"/>
          <w:bCs/>
          <w:szCs w:val="24"/>
          <w:lang w:eastAsia="zh-CN"/>
        </w:rPr>
        <w:t>.</w:t>
      </w:r>
    </w:p>
    <w:p w14:paraId="1D2AA8A2" w14:textId="2EF60C20" w:rsidR="003D33E8" w:rsidRPr="003D33E8" w:rsidRDefault="00137159" w:rsidP="003D33E8">
      <w:pPr>
        <w:pStyle w:val="aff9"/>
        <w:numPr>
          <w:ilvl w:val="2"/>
          <w:numId w:val="1"/>
        </w:numPr>
        <w:overflowPunct/>
        <w:autoSpaceDE/>
        <w:autoSpaceDN/>
        <w:adjustRightInd/>
        <w:spacing w:after="120"/>
        <w:ind w:firstLineChars="0"/>
        <w:textAlignment w:val="auto"/>
        <w:rPr>
          <w:rFonts w:eastAsia="宋体"/>
          <w:szCs w:val="24"/>
          <w:lang w:eastAsia="zh-CN"/>
        </w:rPr>
      </w:pPr>
      <w:r w:rsidRPr="00137159">
        <w:rPr>
          <w:rFonts w:eastAsia="宋体"/>
          <w:szCs w:val="24"/>
          <w:lang w:eastAsia="zh-CN"/>
        </w:rPr>
        <w:t xml:space="preserve">For the case of PRACH bandwidth </w:t>
      </w:r>
      <w:r>
        <w:rPr>
          <w:rFonts w:eastAsia="宋体"/>
          <w:szCs w:val="24"/>
          <w:lang w:eastAsia="zh-CN"/>
        </w:rPr>
        <w:t>not within</w:t>
      </w:r>
      <w:r w:rsidRPr="00137159">
        <w:rPr>
          <w:rFonts w:eastAsia="宋体"/>
          <w:szCs w:val="24"/>
          <w:lang w:eastAsia="zh-CN"/>
        </w:rPr>
        <w:t xml:space="preserve"> any of the configured UL BWPs of any active serving cell</w:t>
      </w:r>
    </w:p>
    <w:p w14:paraId="7AF30E64" w14:textId="43CFE265" w:rsidR="00F0778E" w:rsidRDefault="00477332" w:rsidP="009639A7">
      <w:pPr>
        <w:pStyle w:val="aff9"/>
        <w:numPr>
          <w:ilvl w:val="3"/>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Alt. 1: </w:t>
      </w:r>
      <w:r w:rsidR="00F0778E">
        <w:rPr>
          <w:rFonts w:eastAsia="宋体"/>
          <w:szCs w:val="24"/>
          <w:lang w:eastAsia="zh-CN"/>
        </w:rPr>
        <w:t>Define a single value</w:t>
      </w:r>
    </w:p>
    <w:p w14:paraId="4A719ACA" w14:textId="3594DA57" w:rsidR="009639A7" w:rsidRDefault="00477332" w:rsidP="009639A7">
      <w:pPr>
        <w:pStyle w:val="aff9"/>
        <w:numPr>
          <w:ilvl w:val="3"/>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Alt2: </w:t>
      </w:r>
      <w:r w:rsidR="008F2EC4">
        <w:rPr>
          <w:rFonts w:eastAsia="宋体"/>
          <w:szCs w:val="24"/>
          <w:lang w:eastAsia="zh-CN"/>
        </w:rPr>
        <w:t xml:space="preserve">Introduce UE </w:t>
      </w:r>
      <w:r w:rsidR="008F2EC4">
        <w:rPr>
          <w:rFonts w:eastAsia="宋体" w:hint="eastAsia"/>
          <w:szCs w:val="24"/>
          <w:lang w:eastAsia="zh-CN"/>
        </w:rPr>
        <w:t>ca</w:t>
      </w:r>
      <w:r w:rsidR="008F2EC4">
        <w:rPr>
          <w:rFonts w:eastAsia="宋体"/>
          <w:szCs w:val="24"/>
          <w:lang w:eastAsia="zh-CN"/>
        </w:rPr>
        <w:t>pability to report the time needed for RF</w:t>
      </w:r>
      <w:r>
        <w:rPr>
          <w:rFonts w:eastAsia="宋体"/>
          <w:szCs w:val="24"/>
          <w:lang w:eastAsia="zh-CN"/>
        </w:rPr>
        <w:t>/BB</w:t>
      </w:r>
      <w:r w:rsidR="008F2EC4">
        <w:rPr>
          <w:rFonts w:eastAsia="宋体"/>
          <w:szCs w:val="24"/>
          <w:lang w:eastAsia="zh-CN"/>
        </w:rPr>
        <w:t xml:space="preserve"> preparation and RF retuning</w:t>
      </w:r>
      <w:r w:rsidR="002A3EEC">
        <w:rPr>
          <w:rFonts w:eastAsia="宋体"/>
          <w:szCs w:val="24"/>
          <w:lang w:eastAsia="zh-CN"/>
        </w:rPr>
        <w:t xml:space="preserve">, </w:t>
      </w:r>
      <w:r>
        <w:rPr>
          <w:rFonts w:eastAsia="宋体"/>
          <w:szCs w:val="24"/>
          <w:lang w:eastAsia="zh-CN"/>
        </w:rPr>
        <w:t>down-select from</w:t>
      </w:r>
      <w:r w:rsidR="00137159">
        <w:rPr>
          <w:rFonts w:eastAsia="宋体"/>
          <w:szCs w:val="24"/>
          <w:lang w:eastAsia="zh-CN"/>
        </w:rPr>
        <w:t xml:space="preserve"> [1ms, </w:t>
      </w:r>
      <w:r w:rsidR="00137159">
        <w:rPr>
          <w:bCs/>
          <w:szCs w:val="24"/>
          <w:lang w:eastAsia="zh-CN"/>
        </w:rPr>
        <w:t>3ms,</w:t>
      </w:r>
      <w:r w:rsidR="00137159">
        <w:rPr>
          <w:rFonts w:eastAsia="宋体"/>
          <w:szCs w:val="24"/>
          <w:lang w:eastAsia="zh-CN"/>
        </w:rPr>
        <w:t xml:space="preserve"> 5ms, 8ms, 10ms, 15ms].</w:t>
      </w:r>
    </w:p>
    <w:p w14:paraId="2EB7F91A" w14:textId="55B6405D" w:rsidR="00D14428" w:rsidRDefault="00C150DD" w:rsidP="00643A27">
      <w:pPr>
        <w:pStyle w:val="4"/>
      </w:pPr>
      <w:r>
        <w:t>Interruption requirements</w:t>
      </w:r>
    </w:p>
    <w:p w14:paraId="52D23A7C" w14:textId="6D899702" w:rsidR="009C63BA" w:rsidRDefault="006608AC" w:rsidP="009C63BA">
      <w:pPr>
        <w:spacing w:after="120"/>
        <w:rPr>
          <w:rFonts w:eastAsiaTheme="minorEastAsia"/>
          <w:b/>
          <w:u w:val="single"/>
          <w:lang w:eastAsia="zh-CN"/>
        </w:rPr>
      </w:pPr>
      <w:r>
        <w:rPr>
          <w:rFonts w:eastAsiaTheme="minorEastAsia"/>
          <w:b/>
          <w:u w:val="single"/>
          <w:lang w:eastAsia="zh-CN"/>
        </w:rPr>
        <w:t xml:space="preserve">(Online) </w:t>
      </w:r>
      <w:r w:rsidR="009C63BA" w:rsidRPr="00A336CC">
        <w:rPr>
          <w:rFonts w:eastAsiaTheme="minorEastAsia" w:hint="eastAsia"/>
          <w:b/>
          <w:u w:val="single"/>
          <w:lang w:eastAsia="zh-CN"/>
        </w:rPr>
        <w:t>I</w:t>
      </w:r>
      <w:r w:rsidR="009C63BA" w:rsidRPr="00A336CC">
        <w:rPr>
          <w:rFonts w:eastAsiaTheme="minorEastAsia"/>
          <w:b/>
          <w:u w:val="single"/>
          <w:lang w:eastAsia="zh-CN"/>
        </w:rPr>
        <w:t>ssue 1-2-</w:t>
      </w:r>
      <w:r w:rsidR="003D4E3C">
        <w:rPr>
          <w:rFonts w:eastAsiaTheme="minorEastAsia"/>
          <w:b/>
          <w:u w:val="single"/>
          <w:lang w:eastAsia="zh-CN"/>
        </w:rPr>
        <w:t>2</w:t>
      </w:r>
      <w:r w:rsidR="009C63BA" w:rsidRPr="00A336CC">
        <w:rPr>
          <w:rFonts w:eastAsiaTheme="minorEastAsia"/>
          <w:b/>
          <w:u w:val="single"/>
          <w:lang w:eastAsia="zh-CN"/>
        </w:rPr>
        <w:t>-</w:t>
      </w:r>
      <w:r w:rsidR="009C63BA">
        <w:rPr>
          <w:rFonts w:eastAsiaTheme="minorEastAsia"/>
          <w:b/>
          <w:u w:val="single"/>
          <w:lang w:eastAsia="zh-CN"/>
        </w:rPr>
        <w:t>1</w:t>
      </w:r>
      <w:r w:rsidR="009C63BA" w:rsidRPr="00A336CC">
        <w:rPr>
          <w:rFonts w:eastAsiaTheme="minorEastAsia"/>
          <w:b/>
          <w:u w:val="single"/>
          <w:lang w:eastAsia="zh-CN"/>
        </w:rPr>
        <w:t xml:space="preserve">: Interruption due to </w:t>
      </w:r>
      <w:r w:rsidR="009C63BA">
        <w:rPr>
          <w:rFonts w:eastAsiaTheme="minorEastAsia"/>
          <w:b/>
          <w:u w:val="single"/>
          <w:lang w:eastAsia="zh-CN"/>
        </w:rPr>
        <w:t>RACH transmission</w:t>
      </w:r>
    </w:p>
    <w:p w14:paraId="0478D94C" w14:textId="2ABFAF11" w:rsidR="00D217EC" w:rsidRDefault="008851F3" w:rsidP="009C63BA">
      <w:pPr>
        <w:spacing w:after="120"/>
        <w:rPr>
          <w:rFonts w:eastAsiaTheme="minorEastAsia"/>
          <w:i/>
          <w:iCs/>
          <w:color w:val="0070C0"/>
          <w:lang w:eastAsia="zh-CN"/>
        </w:rPr>
      </w:pPr>
      <w:r w:rsidRPr="008851F3">
        <w:rPr>
          <w:rFonts w:eastAsiaTheme="minorEastAsia"/>
          <w:i/>
          <w:iCs/>
          <w:color w:val="0070C0"/>
          <w:lang w:eastAsia="zh-CN"/>
        </w:rPr>
        <w:t xml:space="preserve">As </w:t>
      </w:r>
      <w:r>
        <w:rPr>
          <w:rFonts w:eastAsiaTheme="minorEastAsia"/>
          <w:i/>
          <w:iCs/>
          <w:color w:val="0070C0"/>
          <w:lang w:eastAsia="zh-CN"/>
        </w:rPr>
        <w:t>the interruption on UL due to RACH transmission is discussed in RAN1</w:t>
      </w:r>
    </w:p>
    <w:p w14:paraId="4F5DD9AA" w14:textId="77777777" w:rsidR="006037FC" w:rsidRDefault="006037FC" w:rsidP="009C63BA">
      <w:pPr>
        <w:spacing w:after="120"/>
        <w:rPr>
          <w:rFonts w:eastAsiaTheme="minorEastAsia"/>
          <w:i/>
          <w:iCs/>
          <w:color w:val="0070C0"/>
          <w:lang w:eastAsia="zh-CN"/>
        </w:rPr>
      </w:pPr>
      <w:r w:rsidRPr="006037FC">
        <w:rPr>
          <w:rFonts w:eastAsiaTheme="minorEastAsia"/>
          <w:i/>
          <w:iCs/>
          <w:color w:val="0070C0"/>
          <w:lang w:eastAsia="zh-CN"/>
        </w:rPr>
        <w:t>For information: Progress in RAN1</w:t>
      </w:r>
    </w:p>
    <w:tbl>
      <w:tblPr>
        <w:tblStyle w:val="aff8"/>
        <w:tblW w:w="0" w:type="auto"/>
        <w:tblLook w:val="04A0" w:firstRow="1" w:lastRow="0" w:firstColumn="1" w:lastColumn="0" w:noHBand="0" w:noVBand="1"/>
      </w:tblPr>
      <w:tblGrid>
        <w:gridCol w:w="9857"/>
      </w:tblGrid>
      <w:tr w:rsidR="006037FC" w14:paraId="3D2DD498" w14:textId="77777777" w:rsidTr="006037FC">
        <w:tc>
          <w:tcPr>
            <w:tcW w:w="9857" w:type="dxa"/>
          </w:tcPr>
          <w:p w14:paraId="7027471E" w14:textId="77777777" w:rsidR="006037FC" w:rsidRPr="00B02700" w:rsidRDefault="006037FC" w:rsidP="006037FC">
            <w:pPr>
              <w:widowControl w:val="0"/>
              <w:spacing w:line="256" w:lineRule="auto"/>
              <w:jc w:val="both"/>
              <w:rPr>
                <w:rFonts w:eastAsia="等线"/>
                <w:b/>
                <w:color w:val="0070C0"/>
                <w:lang w:eastAsia="zh-CN"/>
              </w:rPr>
            </w:pPr>
            <w:bookmarkStart w:id="5" w:name="OLE_LINK26"/>
            <w:bookmarkStart w:id="6" w:name="OLE_LINK27"/>
            <w:r w:rsidRPr="00B02700">
              <w:rPr>
                <w:rFonts w:eastAsia="等线" w:hint="eastAsia"/>
                <w:b/>
                <w:color w:val="0070C0"/>
                <w:lang w:eastAsia="zh-CN"/>
              </w:rPr>
              <w:t xml:space="preserve">RAN1 </w:t>
            </w:r>
            <w:r w:rsidRPr="00B02700">
              <w:rPr>
                <w:rFonts w:eastAsia="等线"/>
                <w:b/>
                <w:color w:val="0070C0"/>
                <w:lang w:eastAsia="zh-CN"/>
              </w:rPr>
              <w:t>#11</w:t>
            </w:r>
            <w:r w:rsidRPr="00B02700">
              <w:rPr>
                <w:rFonts w:eastAsia="等线" w:hint="eastAsia"/>
                <w:b/>
                <w:color w:val="0070C0"/>
                <w:lang w:eastAsia="zh-CN"/>
              </w:rPr>
              <w:t>3:</w:t>
            </w:r>
          </w:p>
          <w:p w14:paraId="2DE04070" w14:textId="77777777" w:rsidR="006037FC" w:rsidRPr="00B02700" w:rsidRDefault="006037FC" w:rsidP="006037FC">
            <w:pPr>
              <w:snapToGrid w:val="0"/>
              <w:jc w:val="both"/>
              <w:rPr>
                <w:rFonts w:eastAsia="等线"/>
                <w:b/>
                <w:color w:val="0070C0"/>
                <w:lang w:eastAsia="zh-CN"/>
              </w:rPr>
            </w:pPr>
            <w:r w:rsidRPr="00B02700">
              <w:rPr>
                <w:b/>
                <w:color w:val="0070C0"/>
              </w:rPr>
              <w:t>Agreement</w:t>
            </w:r>
          </w:p>
          <w:p w14:paraId="0F14C9CE" w14:textId="77777777" w:rsidR="006037FC" w:rsidRPr="00B02700" w:rsidRDefault="006037FC" w:rsidP="006037FC">
            <w:pPr>
              <w:numPr>
                <w:ilvl w:val="0"/>
                <w:numId w:val="58"/>
              </w:numPr>
              <w:snapToGrid w:val="0"/>
              <w:spacing w:after="0"/>
              <w:jc w:val="both"/>
              <w:rPr>
                <w:rFonts w:eastAsia="等线"/>
                <w:color w:val="0070C0"/>
                <w:lang w:eastAsia="zh-CN"/>
              </w:rPr>
            </w:pPr>
            <w:r w:rsidRPr="00B02700">
              <w:rPr>
                <w:rFonts w:eastAsia="等线"/>
                <w:color w:val="0070C0"/>
                <w:lang w:eastAsia="zh-CN"/>
              </w:rPr>
              <w:t xml:space="preserve">For PDCCH-order based PRACH for candidate cell, If UE capability does not support simultaneous/parallel transmissions, when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w:t>
            </w:r>
            <w:r w:rsidRPr="00B02700">
              <w:rPr>
                <w:rFonts w:eastAsia="等线"/>
                <w:color w:val="0070C0"/>
                <w:lang w:eastAsia="zh-CN"/>
              </w:rPr>
              <w:lastRenderedPageBreak/>
              <w:t xml:space="preserve">or have a time gap below a certain threshold (e.g., N symbols, FFS: the value of N) </w:t>
            </w:r>
            <w:bookmarkStart w:id="7" w:name="OLE_LINK130"/>
            <w:bookmarkStart w:id="8" w:name="OLE_LINK131"/>
            <w:r w:rsidRPr="00B02700">
              <w:rPr>
                <w:rFonts w:eastAsia="等线"/>
                <w:color w:val="0070C0"/>
                <w:lang w:eastAsia="zh-CN"/>
              </w:rPr>
              <w:t>with following UL transmission to one of the serving cells</w:t>
            </w:r>
          </w:p>
          <w:bookmarkEnd w:id="7"/>
          <w:bookmarkEnd w:id="8"/>
          <w:p w14:paraId="2B8E9165" w14:textId="77777777" w:rsidR="006037FC" w:rsidRPr="00B02700" w:rsidRDefault="006037FC" w:rsidP="006037FC">
            <w:pPr>
              <w:pStyle w:val="aff9"/>
              <w:widowControl w:val="0"/>
              <w:numPr>
                <w:ilvl w:val="0"/>
                <w:numId w:val="59"/>
              </w:numPr>
              <w:spacing w:after="0" w:line="256" w:lineRule="auto"/>
              <w:ind w:left="360" w:firstLineChars="0" w:firstLine="66"/>
              <w:contextualSpacing/>
              <w:jc w:val="both"/>
              <w:rPr>
                <w:rFonts w:eastAsia="等线"/>
                <w:color w:val="0070C0"/>
                <w:lang w:eastAsia="zh-CN"/>
              </w:rPr>
            </w:pPr>
            <w:r w:rsidRPr="00B02700">
              <w:rPr>
                <w:rFonts w:eastAsia="等线"/>
                <w:color w:val="0070C0"/>
                <w:lang w:eastAsia="zh-CN"/>
              </w:rPr>
              <w:t xml:space="preserve">PRACH transmission </w:t>
            </w:r>
          </w:p>
          <w:p w14:paraId="176C93F4" w14:textId="77777777" w:rsidR="006037FC" w:rsidRPr="00B02700" w:rsidRDefault="006037FC" w:rsidP="006037FC">
            <w:pPr>
              <w:pStyle w:val="aff9"/>
              <w:widowControl w:val="0"/>
              <w:numPr>
                <w:ilvl w:val="0"/>
                <w:numId w:val="59"/>
              </w:numPr>
              <w:spacing w:after="0" w:line="256" w:lineRule="auto"/>
              <w:ind w:left="360" w:firstLineChars="0" w:firstLine="66"/>
              <w:contextualSpacing/>
              <w:jc w:val="both"/>
              <w:rPr>
                <w:rFonts w:eastAsia="等线"/>
                <w:color w:val="0070C0"/>
                <w:lang w:eastAsia="zh-CN"/>
              </w:rPr>
            </w:pPr>
            <w:r w:rsidRPr="00B02700">
              <w:rPr>
                <w:rFonts w:eastAsia="等线"/>
                <w:color w:val="0070C0"/>
                <w:lang w:eastAsia="zh-CN"/>
              </w:rPr>
              <w:t xml:space="preserve">PUCCH/PUSCH transmission carrying HARQ-ACK, SR, P/SP CSI, aperiodic CSI </w:t>
            </w:r>
          </w:p>
          <w:p w14:paraId="3B74BD53" w14:textId="77777777" w:rsidR="006037FC" w:rsidRPr="00B02700" w:rsidRDefault="006037FC" w:rsidP="006037FC">
            <w:pPr>
              <w:pStyle w:val="aff9"/>
              <w:widowControl w:val="0"/>
              <w:numPr>
                <w:ilvl w:val="0"/>
                <w:numId w:val="59"/>
              </w:numPr>
              <w:spacing w:after="0" w:line="256" w:lineRule="auto"/>
              <w:ind w:left="360" w:firstLineChars="0" w:firstLine="66"/>
              <w:contextualSpacing/>
              <w:jc w:val="both"/>
              <w:rPr>
                <w:rFonts w:eastAsia="等线"/>
                <w:color w:val="0070C0"/>
                <w:lang w:eastAsia="zh-CN"/>
              </w:rPr>
            </w:pPr>
            <w:r w:rsidRPr="00B02700">
              <w:rPr>
                <w:rFonts w:eastAsia="等线"/>
                <w:color w:val="0070C0"/>
                <w:lang w:eastAsia="zh-CN"/>
              </w:rPr>
              <w:t>SRS transmission</w:t>
            </w:r>
          </w:p>
          <w:p w14:paraId="088FF026" w14:textId="77777777" w:rsidR="006037FC" w:rsidRPr="00B02700" w:rsidRDefault="006037FC" w:rsidP="006037FC">
            <w:pPr>
              <w:pStyle w:val="aff9"/>
              <w:widowControl w:val="0"/>
              <w:numPr>
                <w:ilvl w:val="0"/>
                <w:numId w:val="59"/>
              </w:numPr>
              <w:spacing w:after="0" w:line="256" w:lineRule="auto"/>
              <w:ind w:left="360" w:firstLineChars="0" w:firstLine="66"/>
              <w:contextualSpacing/>
              <w:jc w:val="both"/>
              <w:rPr>
                <w:rFonts w:eastAsia="等线"/>
                <w:color w:val="0070C0"/>
                <w:lang w:eastAsia="zh-CN"/>
              </w:rPr>
            </w:pPr>
            <w:r w:rsidRPr="00B02700">
              <w:rPr>
                <w:rFonts w:eastAsia="等线"/>
                <w:color w:val="0070C0"/>
                <w:lang w:eastAsia="zh-CN"/>
              </w:rPr>
              <w:t>Any other PUCCH/PUSCH transmission</w:t>
            </w:r>
          </w:p>
          <w:p w14:paraId="14FC90DD" w14:textId="77777777" w:rsidR="006037FC" w:rsidRPr="00B02700" w:rsidRDefault="006037FC" w:rsidP="006037FC">
            <w:pPr>
              <w:numPr>
                <w:ilvl w:val="0"/>
                <w:numId w:val="58"/>
              </w:numPr>
              <w:snapToGrid w:val="0"/>
              <w:spacing w:after="0"/>
              <w:jc w:val="both"/>
              <w:rPr>
                <w:rFonts w:eastAsia="等线"/>
                <w:color w:val="0070C0"/>
                <w:lang w:eastAsia="zh-CN"/>
              </w:rPr>
            </w:pPr>
            <w:r w:rsidRPr="00B02700">
              <w:rPr>
                <w:rFonts w:eastAsia="等线"/>
                <w:color w:val="0070C0"/>
                <w:lang w:eastAsia="zh-CN"/>
              </w:rPr>
              <w:t xml:space="preserve">Down-select the UE </w:t>
            </w:r>
            <w:proofErr w:type="spellStart"/>
            <w:r w:rsidRPr="00B02700">
              <w:rPr>
                <w:rFonts w:eastAsia="等线"/>
                <w:color w:val="0070C0"/>
                <w:lang w:eastAsia="zh-CN"/>
              </w:rPr>
              <w:t>behavior</w:t>
            </w:r>
            <w:proofErr w:type="spellEnd"/>
            <w:r w:rsidRPr="00B02700">
              <w:rPr>
                <w:rFonts w:eastAsia="等线"/>
                <w:color w:val="0070C0"/>
                <w:lang w:eastAsia="zh-CN"/>
              </w:rPr>
              <w:t xml:space="preserve"> in this case</w:t>
            </w:r>
          </w:p>
          <w:p w14:paraId="384E2476" w14:textId="77777777" w:rsidR="006037FC" w:rsidRPr="00B02700" w:rsidRDefault="006037FC" w:rsidP="006037FC">
            <w:pPr>
              <w:pStyle w:val="aff9"/>
              <w:widowControl w:val="0"/>
              <w:numPr>
                <w:ilvl w:val="0"/>
                <w:numId w:val="59"/>
              </w:numPr>
              <w:spacing w:after="0" w:line="256" w:lineRule="auto"/>
              <w:ind w:left="360" w:firstLineChars="0" w:firstLine="66"/>
              <w:contextualSpacing/>
              <w:jc w:val="both"/>
              <w:rPr>
                <w:rFonts w:eastAsia="等线"/>
                <w:color w:val="0070C0"/>
                <w:lang w:eastAsia="zh-CN"/>
              </w:rPr>
            </w:pPr>
            <w:r w:rsidRPr="00B02700">
              <w:rPr>
                <w:rFonts w:eastAsia="等线"/>
                <w:color w:val="0070C0"/>
                <w:lang w:eastAsia="zh-CN"/>
              </w:rPr>
              <w:t xml:space="preserve">Alt 1: Dropping rule is needed </w:t>
            </w:r>
          </w:p>
          <w:p w14:paraId="28D982DC" w14:textId="77777777" w:rsidR="006037FC" w:rsidRPr="00B02700" w:rsidRDefault="006037FC" w:rsidP="006037FC">
            <w:pPr>
              <w:pStyle w:val="aff9"/>
              <w:widowControl w:val="0"/>
              <w:numPr>
                <w:ilvl w:val="0"/>
                <w:numId w:val="59"/>
              </w:numPr>
              <w:spacing w:line="256" w:lineRule="auto"/>
              <w:ind w:left="360" w:firstLineChars="0" w:firstLine="66"/>
              <w:contextualSpacing/>
              <w:jc w:val="both"/>
              <w:rPr>
                <w:rFonts w:ascii="Arial" w:eastAsia="等线" w:hAnsi="Arial" w:cs="Arial"/>
                <w:color w:val="0070C0"/>
                <w:lang w:eastAsia="zh-CN"/>
              </w:rPr>
            </w:pPr>
            <w:r w:rsidRPr="00B02700">
              <w:rPr>
                <w:rFonts w:eastAsia="等线"/>
                <w:color w:val="0070C0"/>
                <w:lang w:eastAsia="zh-CN"/>
              </w:rPr>
              <w:t xml:space="preserve">Alt 2: up to UE implementation </w:t>
            </w:r>
            <w:bookmarkEnd w:id="5"/>
            <w:bookmarkEnd w:id="6"/>
          </w:p>
          <w:p w14:paraId="3B7DEA0B" w14:textId="77777777" w:rsidR="006037FC" w:rsidRPr="00B02700" w:rsidRDefault="006037FC" w:rsidP="006037FC">
            <w:pPr>
              <w:widowControl w:val="0"/>
              <w:spacing w:line="256" w:lineRule="auto"/>
              <w:jc w:val="both"/>
              <w:rPr>
                <w:rFonts w:eastAsia="等线"/>
                <w:b/>
                <w:color w:val="0070C0"/>
                <w:lang w:eastAsia="zh-CN"/>
              </w:rPr>
            </w:pPr>
            <w:r w:rsidRPr="00B02700">
              <w:rPr>
                <w:rFonts w:eastAsia="等线" w:hint="eastAsia"/>
                <w:b/>
                <w:color w:val="0070C0"/>
                <w:lang w:eastAsia="zh-CN"/>
              </w:rPr>
              <w:t xml:space="preserve">RAN1 </w:t>
            </w:r>
            <w:r w:rsidRPr="00B02700">
              <w:rPr>
                <w:rFonts w:eastAsia="等线"/>
                <w:b/>
                <w:color w:val="0070C0"/>
                <w:lang w:eastAsia="zh-CN"/>
              </w:rPr>
              <w:t>#114</w:t>
            </w:r>
            <w:r w:rsidRPr="00B02700">
              <w:rPr>
                <w:rFonts w:eastAsia="等线" w:hint="eastAsia"/>
                <w:b/>
                <w:color w:val="0070C0"/>
                <w:lang w:eastAsia="zh-CN"/>
              </w:rPr>
              <w:t>:</w:t>
            </w:r>
          </w:p>
          <w:p w14:paraId="688883B5" w14:textId="77777777" w:rsidR="006037FC" w:rsidRPr="00B02700" w:rsidRDefault="006037FC" w:rsidP="006037FC">
            <w:pPr>
              <w:spacing w:after="0"/>
              <w:rPr>
                <w:rFonts w:ascii="Calibri" w:eastAsia="宋体" w:hAnsi="Calibri" w:cs="Calibri"/>
                <w:color w:val="0070C0"/>
                <w:sz w:val="22"/>
                <w:szCs w:val="21"/>
                <w:lang w:val="en-US" w:eastAsia="zh-CN"/>
              </w:rPr>
            </w:pPr>
            <w:r w:rsidRPr="00B02700">
              <w:rPr>
                <w:rFonts w:eastAsia="宋体"/>
                <w:b/>
                <w:bCs/>
                <w:color w:val="0070C0"/>
                <w:szCs w:val="18"/>
                <w:shd w:val="clear" w:color="auto" w:fill="00FF00"/>
                <w:lang w:eastAsia="zh-CN"/>
              </w:rPr>
              <w:t>Agreement</w:t>
            </w:r>
          </w:p>
          <w:p w14:paraId="58319D2E" w14:textId="77777777" w:rsidR="006037FC" w:rsidRPr="00B02700" w:rsidRDefault="006037FC" w:rsidP="006037FC">
            <w:pPr>
              <w:spacing w:after="0"/>
              <w:rPr>
                <w:rFonts w:ascii="Calibri" w:eastAsia="宋体" w:hAnsi="Calibri" w:cs="Calibri"/>
                <w:color w:val="0070C0"/>
                <w:sz w:val="22"/>
                <w:szCs w:val="21"/>
                <w:lang w:val="en-US" w:eastAsia="zh-CN"/>
              </w:rPr>
            </w:pPr>
            <w:r w:rsidRPr="00B02700">
              <w:rPr>
                <w:rFonts w:eastAsia="宋体"/>
                <w:color w:val="0070C0"/>
                <w:szCs w:val="18"/>
                <w:lang w:val="en-US" w:eastAsia="zh-CN"/>
              </w:rPr>
              <w:t>When the UE does not support simultaneous/parallel transmissions of PRACH in candidate cell and UL channels and signals in serving cell, support</w:t>
            </w:r>
          </w:p>
          <w:p w14:paraId="759701D2" w14:textId="0267D32B" w:rsidR="006037FC" w:rsidRDefault="006037FC" w:rsidP="006037FC">
            <w:pPr>
              <w:spacing w:after="120"/>
              <w:rPr>
                <w:rFonts w:eastAsiaTheme="minorEastAsia"/>
                <w:i/>
                <w:iCs/>
                <w:color w:val="0070C0"/>
                <w:lang w:eastAsia="zh-CN"/>
              </w:rPr>
            </w:pPr>
            <w:r w:rsidRPr="00B02700">
              <w:rPr>
                <w:rFonts w:ascii="宋体" w:eastAsia="宋体" w:hAnsi="宋体" w:cs="Calibri" w:hint="eastAsia"/>
                <w:color w:val="0070C0"/>
                <w:szCs w:val="18"/>
                <w:lang w:eastAsia="zh-CN"/>
              </w:rPr>
              <w:t>-</w:t>
            </w:r>
            <w:r w:rsidRPr="00B02700">
              <w:rPr>
                <w:rFonts w:eastAsia="宋体"/>
                <w:color w:val="0070C0"/>
                <w:sz w:val="15"/>
                <w:szCs w:val="14"/>
                <w:lang w:eastAsia="zh-CN"/>
              </w:rPr>
              <w:t>            </w:t>
            </w:r>
            <w:r w:rsidRPr="00B02700">
              <w:rPr>
                <w:rFonts w:eastAsia="宋体"/>
                <w:color w:val="0070C0"/>
                <w:szCs w:val="18"/>
                <w:lang w:eastAsia="zh-CN"/>
              </w:rPr>
              <w:t>serving cell UL TX is dropped.</w:t>
            </w:r>
          </w:p>
        </w:tc>
      </w:tr>
    </w:tbl>
    <w:p w14:paraId="7D47AA0E" w14:textId="517FF438" w:rsidR="00D217EC" w:rsidRDefault="00D217EC" w:rsidP="009C63BA">
      <w:pPr>
        <w:spacing w:after="120"/>
        <w:rPr>
          <w:rFonts w:eastAsiaTheme="minorEastAsia"/>
          <w:i/>
          <w:iCs/>
          <w:color w:val="0070C0"/>
          <w:lang w:eastAsia="zh-CN"/>
        </w:rPr>
      </w:pPr>
    </w:p>
    <w:p w14:paraId="2840A503" w14:textId="4153C69C" w:rsidR="008851F3" w:rsidRDefault="008851F3" w:rsidP="009C63BA">
      <w:pPr>
        <w:spacing w:after="120"/>
        <w:rPr>
          <w:rFonts w:eastAsiaTheme="minorEastAsia"/>
          <w:i/>
          <w:iCs/>
          <w:color w:val="0070C0"/>
          <w:lang w:eastAsia="zh-CN"/>
        </w:rPr>
      </w:pPr>
      <w:r>
        <w:rPr>
          <w:rFonts w:eastAsiaTheme="minorEastAsia"/>
          <w:i/>
          <w:iCs/>
          <w:color w:val="0070C0"/>
          <w:lang w:eastAsia="zh-CN"/>
        </w:rPr>
        <w:t>Moderator suggests avoiding duplicated discussion and not discussing in RAN4. RAN4 can focus on interruption on DL due to RACH transmission</w:t>
      </w:r>
    </w:p>
    <w:p w14:paraId="661A8A7A" w14:textId="77777777" w:rsidR="009C63BA" w:rsidRPr="008B7BC0" w:rsidRDefault="009C63BA" w:rsidP="009C63BA">
      <w:pPr>
        <w:pStyle w:val="aff9"/>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p>
    <w:p w14:paraId="233F4596" w14:textId="77777777" w:rsidR="009C63BA" w:rsidRDefault="009C63BA" w:rsidP="009C63BA">
      <w:pPr>
        <w:pStyle w:val="aff9"/>
        <w:numPr>
          <w:ilvl w:val="1"/>
          <w:numId w:val="1"/>
        </w:numPr>
        <w:overflowPunct/>
        <w:autoSpaceDE/>
        <w:autoSpaceDN/>
        <w:adjustRightInd/>
        <w:spacing w:after="120"/>
        <w:ind w:left="1440" w:firstLineChars="0"/>
        <w:textAlignment w:val="auto"/>
        <w:rPr>
          <w:rFonts w:eastAsia="宋体"/>
          <w:szCs w:val="24"/>
          <w:lang w:eastAsia="zh-CN"/>
        </w:rPr>
      </w:pPr>
      <w:r w:rsidRPr="00C02A8C">
        <w:rPr>
          <w:rFonts w:eastAsia="宋体"/>
          <w:szCs w:val="24"/>
          <w:lang w:eastAsia="zh-CN"/>
        </w:rPr>
        <w:t>Option 1</w:t>
      </w:r>
      <w:r>
        <w:rPr>
          <w:rFonts w:eastAsia="宋体"/>
          <w:szCs w:val="24"/>
          <w:lang w:eastAsia="zh-CN"/>
        </w:rPr>
        <w:t xml:space="preserve"> (CMCC)</w:t>
      </w:r>
      <w:r w:rsidRPr="00C02A8C">
        <w:rPr>
          <w:rFonts w:eastAsia="宋体"/>
          <w:szCs w:val="24"/>
          <w:lang w:eastAsia="zh-CN"/>
        </w:rPr>
        <w:t xml:space="preserve">: </w:t>
      </w:r>
    </w:p>
    <w:p w14:paraId="4D5D481C" w14:textId="77777777" w:rsidR="009C63BA" w:rsidRPr="004F033D" w:rsidRDefault="009C63BA" w:rsidP="009C63BA">
      <w:pPr>
        <w:pStyle w:val="aff9"/>
        <w:numPr>
          <w:ilvl w:val="2"/>
          <w:numId w:val="1"/>
        </w:numPr>
        <w:overflowPunct/>
        <w:autoSpaceDE/>
        <w:autoSpaceDN/>
        <w:adjustRightInd/>
        <w:spacing w:after="120"/>
        <w:ind w:firstLineChars="0"/>
        <w:textAlignment w:val="auto"/>
        <w:rPr>
          <w:rFonts w:eastAsia="宋体"/>
          <w:szCs w:val="24"/>
          <w:lang w:eastAsia="zh-CN"/>
        </w:rPr>
      </w:pPr>
      <w:r w:rsidRPr="004F033D">
        <w:rPr>
          <w:rFonts w:eastAsia="宋体"/>
          <w:szCs w:val="24"/>
          <w:lang w:eastAsia="zh-CN"/>
        </w:rPr>
        <w:t xml:space="preserve">If RACH </w:t>
      </w:r>
      <w:r>
        <w:rPr>
          <w:rFonts w:eastAsia="宋体"/>
          <w:szCs w:val="24"/>
          <w:lang w:eastAsia="zh-CN"/>
        </w:rPr>
        <w:t>BW</w:t>
      </w:r>
      <w:r w:rsidRPr="004F033D">
        <w:rPr>
          <w:rFonts w:eastAsia="宋体"/>
          <w:szCs w:val="24"/>
          <w:lang w:eastAsia="zh-CN"/>
        </w:rPr>
        <w:t xml:space="preserve"> of </w:t>
      </w:r>
      <w:r>
        <w:rPr>
          <w:rFonts w:eastAsia="宋体"/>
          <w:szCs w:val="24"/>
          <w:lang w:eastAsia="zh-CN"/>
        </w:rPr>
        <w:t>target</w:t>
      </w:r>
      <w:r w:rsidRPr="004F033D">
        <w:rPr>
          <w:rFonts w:eastAsia="宋体"/>
          <w:szCs w:val="24"/>
          <w:lang w:eastAsia="zh-CN"/>
        </w:rPr>
        <w:t xml:space="preserve"> cell is in the active BWP</w:t>
      </w:r>
    </w:p>
    <w:p w14:paraId="0EA431FE" w14:textId="77777777" w:rsidR="009C63BA" w:rsidRPr="00413B9D" w:rsidRDefault="009C63BA" w:rsidP="009C63BA">
      <w:pPr>
        <w:pStyle w:val="aff9"/>
        <w:numPr>
          <w:ilvl w:val="3"/>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Pr="00413B9D">
        <w:rPr>
          <w:rFonts w:eastAsia="宋体"/>
          <w:szCs w:val="24"/>
          <w:lang w:eastAsia="zh-CN"/>
        </w:rPr>
        <w:t>here is no interruption on DL/UL during PRACH transmission.</w:t>
      </w:r>
    </w:p>
    <w:p w14:paraId="4C1E8C41" w14:textId="77777777" w:rsidR="009C63BA" w:rsidRPr="004F033D" w:rsidRDefault="009C63BA" w:rsidP="009C63BA">
      <w:pPr>
        <w:pStyle w:val="aff9"/>
        <w:numPr>
          <w:ilvl w:val="2"/>
          <w:numId w:val="1"/>
        </w:numPr>
        <w:overflowPunct/>
        <w:autoSpaceDE/>
        <w:autoSpaceDN/>
        <w:adjustRightInd/>
        <w:spacing w:after="120"/>
        <w:ind w:firstLineChars="0"/>
        <w:textAlignment w:val="auto"/>
        <w:rPr>
          <w:rFonts w:eastAsia="宋体"/>
          <w:szCs w:val="24"/>
          <w:lang w:eastAsia="zh-CN"/>
        </w:rPr>
      </w:pPr>
      <w:r w:rsidRPr="004F033D">
        <w:rPr>
          <w:rFonts w:eastAsia="宋体"/>
          <w:szCs w:val="24"/>
          <w:lang w:eastAsia="zh-CN"/>
        </w:rPr>
        <w:t xml:space="preserve">If RACH </w:t>
      </w:r>
      <w:r>
        <w:rPr>
          <w:rFonts w:eastAsia="宋体"/>
          <w:szCs w:val="24"/>
          <w:lang w:eastAsia="zh-CN"/>
        </w:rPr>
        <w:t>BW</w:t>
      </w:r>
      <w:r w:rsidRPr="004F033D">
        <w:rPr>
          <w:rFonts w:eastAsia="宋体"/>
          <w:szCs w:val="24"/>
          <w:lang w:eastAsia="zh-CN"/>
        </w:rPr>
        <w:t xml:space="preserve"> of </w:t>
      </w:r>
      <w:r>
        <w:rPr>
          <w:rFonts w:eastAsia="宋体"/>
          <w:szCs w:val="24"/>
          <w:lang w:eastAsia="zh-CN"/>
        </w:rPr>
        <w:t>target</w:t>
      </w:r>
      <w:r w:rsidRPr="004F033D">
        <w:rPr>
          <w:rFonts w:eastAsia="宋体"/>
          <w:szCs w:val="24"/>
          <w:lang w:eastAsia="zh-CN"/>
        </w:rPr>
        <w:t xml:space="preserve"> cell is not in the active BWP</w:t>
      </w:r>
    </w:p>
    <w:p w14:paraId="4AF76F2E" w14:textId="77777777" w:rsidR="009C63BA" w:rsidRDefault="009C63BA" w:rsidP="009C63BA">
      <w:pPr>
        <w:pStyle w:val="aff9"/>
        <w:numPr>
          <w:ilvl w:val="3"/>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 xml:space="preserve">or </w:t>
      </w:r>
      <w:r>
        <w:rPr>
          <w:rFonts w:eastAsia="宋体" w:hint="eastAsia"/>
          <w:szCs w:val="24"/>
          <w:lang w:eastAsia="zh-CN"/>
        </w:rPr>
        <w:t>UL:</w:t>
      </w:r>
      <w:r>
        <w:rPr>
          <w:rFonts w:eastAsia="宋体"/>
          <w:szCs w:val="24"/>
          <w:lang w:eastAsia="zh-CN"/>
        </w:rPr>
        <w:t xml:space="preserve"> follow RAN1 agreements</w:t>
      </w:r>
    </w:p>
    <w:p w14:paraId="11712230" w14:textId="14982033" w:rsidR="009C63BA" w:rsidRPr="009C63BA" w:rsidRDefault="009C63BA" w:rsidP="009C63BA">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w:t>
      </w:r>
      <w:proofErr w:type="spellStart"/>
      <w:r>
        <w:rPr>
          <w:rFonts w:eastAsia="宋体"/>
          <w:szCs w:val="24"/>
          <w:lang w:eastAsia="zh-CN"/>
        </w:rPr>
        <w:t>xiaomi</w:t>
      </w:r>
      <w:proofErr w:type="spellEnd"/>
      <w:r>
        <w:rPr>
          <w:rFonts w:eastAsia="宋体"/>
          <w:szCs w:val="24"/>
          <w:lang w:eastAsia="zh-CN"/>
        </w:rPr>
        <w:t xml:space="preserve">): </w:t>
      </w:r>
      <w:r w:rsidRPr="00F275C7">
        <w:rPr>
          <w:rFonts w:eastAsia="宋体"/>
          <w:szCs w:val="24"/>
          <w:lang w:eastAsia="zh-CN"/>
        </w:rPr>
        <w:t>The UE is allowed to cause an interruption on PCell/PSCell or activated SCell(s)</w:t>
      </w:r>
      <w:r>
        <w:rPr>
          <w:rFonts w:eastAsia="宋体"/>
          <w:szCs w:val="24"/>
          <w:lang w:eastAsia="zh-CN"/>
        </w:rPr>
        <w:t xml:space="preserve">, the interruption length is </w:t>
      </w:r>
      <w:proofErr w:type="spellStart"/>
      <w:r w:rsidRPr="00F275C7">
        <w:rPr>
          <w:bCs/>
        </w:rPr>
        <w:t>T</w:t>
      </w:r>
      <w:r w:rsidRPr="00F275C7">
        <w:rPr>
          <w:bCs/>
          <w:vertAlign w:val="subscript"/>
        </w:rPr>
        <w:t>RO_duration</w:t>
      </w:r>
      <w:proofErr w:type="spellEnd"/>
    </w:p>
    <w:p w14:paraId="2B180C29" w14:textId="4D350825" w:rsidR="009C63BA" w:rsidRDefault="009C63BA" w:rsidP="009C63BA">
      <w:pPr>
        <w:pStyle w:val="aff9"/>
        <w:numPr>
          <w:ilvl w:val="1"/>
          <w:numId w:val="1"/>
        </w:numPr>
        <w:overflowPunct/>
        <w:autoSpaceDE/>
        <w:autoSpaceDN/>
        <w:adjustRightInd/>
        <w:spacing w:after="120"/>
        <w:ind w:left="1440" w:firstLineChars="0"/>
        <w:textAlignment w:val="auto"/>
        <w:rPr>
          <w:rFonts w:eastAsia="宋体"/>
          <w:szCs w:val="24"/>
          <w:lang w:eastAsia="zh-CN"/>
        </w:rPr>
      </w:pPr>
      <w:r w:rsidRPr="009C63BA">
        <w:rPr>
          <w:rFonts w:eastAsia="宋体" w:hint="eastAsia"/>
          <w:szCs w:val="24"/>
          <w:lang w:eastAsia="zh-CN"/>
        </w:rPr>
        <w:t>O</w:t>
      </w:r>
      <w:r w:rsidRPr="009C63BA">
        <w:rPr>
          <w:rFonts w:eastAsia="宋体"/>
          <w:szCs w:val="24"/>
          <w:lang w:eastAsia="zh-CN"/>
        </w:rPr>
        <w:t xml:space="preserve">ption </w:t>
      </w:r>
      <w:r>
        <w:rPr>
          <w:rFonts w:eastAsia="宋体"/>
          <w:szCs w:val="24"/>
          <w:lang w:eastAsia="zh-CN"/>
        </w:rPr>
        <w:t>3 (Apple, MTK, QC)</w:t>
      </w:r>
      <w:r w:rsidR="008851F3">
        <w:t xml:space="preserve">: </w:t>
      </w:r>
      <w:r w:rsidR="008851F3" w:rsidRPr="008851F3">
        <w:rPr>
          <w:rFonts w:eastAsia="宋体"/>
          <w:szCs w:val="24"/>
          <w:lang w:eastAsia="zh-CN"/>
        </w:rPr>
        <w:t>Introduce a UE capability to indicate whether there will be interruption on serving cell(s) when transmit RACH on target cell.</w:t>
      </w:r>
    </w:p>
    <w:p w14:paraId="068663EA" w14:textId="58A8D4E1" w:rsidR="008851F3" w:rsidRDefault="008851F3" w:rsidP="009C63BA">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4 (vivo): </w:t>
      </w:r>
    </w:p>
    <w:p w14:paraId="19B73EB9" w14:textId="77777777" w:rsidR="008851F3" w:rsidRPr="008851F3" w:rsidRDefault="008851F3" w:rsidP="008851F3">
      <w:pPr>
        <w:pStyle w:val="aff9"/>
        <w:numPr>
          <w:ilvl w:val="2"/>
          <w:numId w:val="1"/>
        </w:numPr>
        <w:overflowPunct/>
        <w:autoSpaceDE/>
        <w:autoSpaceDN/>
        <w:adjustRightInd/>
        <w:spacing w:after="120"/>
        <w:ind w:firstLineChars="0"/>
        <w:textAlignment w:val="auto"/>
        <w:rPr>
          <w:rFonts w:eastAsia="宋体"/>
          <w:szCs w:val="24"/>
          <w:lang w:eastAsia="zh-CN"/>
        </w:rPr>
      </w:pPr>
      <w:r w:rsidRPr="008851F3">
        <w:rPr>
          <w:rFonts w:eastAsia="宋体"/>
          <w:szCs w:val="24"/>
          <w:lang w:eastAsia="zh-CN"/>
        </w:rPr>
        <w:t>RAN4 to prioritize interruption requirements of PRACH on a candidate cell assuming the serving cell and candidate cell is within UE CA band combination capability in this release. If UE has no corresponding CA capability for the inter-CC PRACH transmission on a candidate cell, RAN4 shall hold the RRM requirement discussion until RAN1/2 concludes corresponding mechanism.</w:t>
      </w:r>
    </w:p>
    <w:p w14:paraId="25EE02A5" w14:textId="36E6D741" w:rsidR="008851F3" w:rsidRPr="008851F3" w:rsidRDefault="008851F3" w:rsidP="008851F3">
      <w:pPr>
        <w:pStyle w:val="aff9"/>
        <w:numPr>
          <w:ilvl w:val="2"/>
          <w:numId w:val="1"/>
        </w:numPr>
        <w:overflowPunct/>
        <w:autoSpaceDE/>
        <w:autoSpaceDN/>
        <w:adjustRightInd/>
        <w:spacing w:after="120"/>
        <w:ind w:firstLineChars="0"/>
        <w:textAlignment w:val="auto"/>
        <w:rPr>
          <w:rFonts w:eastAsia="宋体"/>
          <w:szCs w:val="24"/>
          <w:lang w:eastAsia="zh-CN"/>
        </w:rPr>
      </w:pPr>
      <w:r w:rsidRPr="008851F3">
        <w:rPr>
          <w:rFonts w:eastAsia="宋体"/>
          <w:szCs w:val="24"/>
          <w:lang w:eastAsia="zh-CN"/>
        </w:rPr>
        <w:t>Unless RAN1 further clarify [per band/BC] in the RAN1 features, RAN4 only needs to specify UL interruption requirements for PDCCH ordered RACH before cell switch for the following cases:</w:t>
      </w:r>
    </w:p>
    <w:p w14:paraId="36E839B3" w14:textId="77777777" w:rsidR="008851F3" w:rsidRPr="008851F3" w:rsidRDefault="008851F3" w:rsidP="008851F3">
      <w:pPr>
        <w:pStyle w:val="aff9"/>
        <w:numPr>
          <w:ilvl w:val="3"/>
          <w:numId w:val="1"/>
        </w:numPr>
        <w:overflowPunct/>
        <w:autoSpaceDE/>
        <w:autoSpaceDN/>
        <w:adjustRightInd/>
        <w:spacing w:after="120"/>
        <w:ind w:firstLineChars="0"/>
        <w:textAlignment w:val="auto"/>
        <w:rPr>
          <w:rFonts w:eastAsia="宋体"/>
          <w:szCs w:val="24"/>
          <w:lang w:eastAsia="zh-CN"/>
        </w:rPr>
      </w:pPr>
      <w:r w:rsidRPr="008851F3">
        <w:rPr>
          <w:rFonts w:eastAsia="宋体"/>
          <w:szCs w:val="24"/>
          <w:lang w:eastAsia="zh-CN"/>
        </w:rPr>
        <w:t>Case I: If the serving cell and candidate cell is within DL CA capability, but UE BWP/CH_BW associated to the PRACH of candidate cell is not within UL CA capability, UL interruption on serving cell includes the RF retuning time, and PRACH transmission time.</w:t>
      </w:r>
    </w:p>
    <w:p w14:paraId="05FA65FE" w14:textId="77777777" w:rsidR="008851F3" w:rsidRPr="008851F3" w:rsidRDefault="008851F3" w:rsidP="008851F3">
      <w:pPr>
        <w:pStyle w:val="aff9"/>
        <w:numPr>
          <w:ilvl w:val="3"/>
          <w:numId w:val="1"/>
        </w:numPr>
        <w:overflowPunct/>
        <w:autoSpaceDE/>
        <w:autoSpaceDN/>
        <w:adjustRightInd/>
        <w:spacing w:after="120"/>
        <w:ind w:firstLineChars="0"/>
        <w:textAlignment w:val="auto"/>
        <w:rPr>
          <w:rFonts w:eastAsia="宋体"/>
          <w:szCs w:val="24"/>
          <w:lang w:eastAsia="zh-CN"/>
        </w:rPr>
      </w:pPr>
      <w:r w:rsidRPr="008851F3">
        <w:rPr>
          <w:rFonts w:eastAsia="宋体"/>
          <w:szCs w:val="24"/>
          <w:lang w:eastAsia="zh-CN"/>
        </w:rPr>
        <w:t>Case II: If the serving cell and candidate cell is within DL CA capability, and UE BWP/CH_BW associated to the PRACH of candidate cell is within UL CA capability, but UE does not support simultaneous UL transmission between UL carriers, UL interruption on serving cell includes only PRACH transmission time.</w:t>
      </w:r>
    </w:p>
    <w:p w14:paraId="72276C34" w14:textId="77777777" w:rsidR="008851F3" w:rsidRPr="008851F3" w:rsidRDefault="008851F3" w:rsidP="008851F3">
      <w:pPr>
        <w:pStyle w:val="aff9"/>
        <w:numPr>
          <w:ilvl w:val="3"/>
          <w:numId w:val="1"/>
        </w:numPr>
        <w:overflowPunct/>
        <w:autoSpaceDE/>
        <w:autoSpaceDN/>
        <w:adjustRightInd/>
        <w:spacing w:after="120"/>
        <w:ind w:firstLineChars="0"/>
        <w:textAlignment w:val="auto"/>
        <w:rPr>
          <w:rFonts w:eastAsia="宋体"/>
          <w:szCs w:val="24"/>
          <w:lang w:eastAsia="zh-CN"/>
        </w:rPr>
      </w:pPr>
      <w:r w:rsidRPr="008851F3">
        <w:rPr>
          <w:rFonts w:eastAsia="宋体"/>
          <w:szCs w:val="24"/>
          <w:lang w:eastAsia="zh-CN"/>
        </w:rPr>
        <w:t>Case III: If UE has the corresponding CA capability and simultaneous UL-TX capability, no interruption on UL is needed.</w:t>
      </w:r>
    </w:p>
    <w:p w14:paraId="5FFB9700" w14:textId="36F42DAB" w:rsidR="008851F3" w:rsidRPr="008851F3" w:rsidRDefault="008851F3" w:rsidP="008851F3">
      <w:pPr>
        <w:pStyle w:val="aff9"/>
        <w:numPr>
          <w:ilvl w:val="3"/>
          <w:numId w:val="1"/>
        </w:numPr>
        <w:overflowPunct/>
        <w:autoSpaceDE/>
        <w:autoSpaceDN/>
        <w:adjustRightInd/>
        <w:spacing w:after="120"/>
        <w:ind w:firstLineChars="0"/>
        <w:textAlignment w:val="auto"/>
        <w:rPr>
          <w:rFonts w:eastAsia="宋体"/>
          <w:szCs w:val="24"/>
          <w:lang w:eastAsia="zh-CN"/>
        </w:rPr>
      </w:pPr>
      <w:r w:rsidRPr="008851F3">
        <w:rPr>
          <w:rFonts w:eastAsia="宋体"/>
          <w:szCs w:val="24"/>
          <w:lang w:eastAsia="zh-CN"/>
        </w:rPr>
        <w:t>Whether Case I is supported in RAN1 procedure needs further confirmation from RAN1. For case II and case III, interruption due to activation of UE filters is discussed separately.</w:t>
      </w:r>
    </w:p>
    <w:p w14:paraId="3C39432F" w14:textId="77777777" w:rsidR="009C63BA" w:rsidRPr="00C02A8C" w:rsidRDefault="009C63BA" w:rsidP="009C63BA">
      <w:pPr>
        <w:pStyle w:val="aff9"/>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lastRenderedPageBreak/>
        <w:t>Recommended WF</w:t>
      </w:r>
    </w:p>
    <w:p w14:paraId="7BD3414E" w14:textId="122FC3BA" w:rsidR="009C63BA" w:rsidRDefault="008851F3" w:rsidP="009C63BA">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 agree on</w:t>
      </w:r>
    </w:p>
    <w:p w14:paraId="4D746806" w14:textId="4CD8186E" w:rsidR="008851F3" w:rsidRDefault="008851F3" w:rsidP="008851F3">
      <w:pPr>
        <w:pStyle w:val="aff9"/>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Leave </w:t>
      </w:r>
      <w:r w:rsidRPr="008851F3">
        <w:rPr>
          <w:rFonts w:eastAsia="宋体"/>
          <w:szCs w:val="24"/>
          <w:lang w:eastAsia="zh-CN"/>
        </w:rPr>
        <w:t xml:space="preserve">the interruption on UL </w:t>
      </w:r>
      <w:r>
        <w:rPr>
          <w:rFonts w:eastAsia="宋体"/>
          <w:szCs w:val="24"/>
          <w:lang w:eastAsia="zh-CN"/>
        </w:rPr>
        <w:t>during</w:t>
      </w:r>
      <w:r w:rsidRPr="008851F3">
        <w:rPr>
          <w:rFonts w:eastAsia="宋体"/>
          <w:szCs w:val="24"/>
          <w:lang w:eastAsia="zh-CN"/>
        </w:rPr>
        <w:t xml:space="preserve"> RACH transmission </w:t>
      </w:r>
      <w:r>
        <w:rPr>
          <w:rFonts w:eastAsia="宋体"/>
          <w:szCs w:val="24"/>
          <w:lang w:eastAsia="zh-CN"/>
        </w:rPr>
        <w:t>to</w:t>
      </w:r>
      <w:r w:rsidRPr="008851F3">
        <w:rPr>
          <w:rFonts w:eastAsia="宋体"/>
          <w:szCs w:val="24"/>
          <w:lang w:eastAsia="zh-CN"/>
        </w:rPr>
        <w:t xml:space="preserve"> RAN1</w:t>
      </w:r>
    </w:p>
    <w:p w14:paraId="1498F11A" w14:textId="25439CBD" w:rsidR="008851F3" w:rsidRPr="00434B18" w:rsidRDefault="008851F3" w:rsidP="008851F3">
      <w:pPr>
        <w:pStyle w:val="aff9"/>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I</w:t>
      </w:r>
      <w:r>
        <w:rPr>
          <w:rFonts w:eastAsia="宋体"/>
          <w:szCs w:val="24"/>
          <w:lang w:eastAsia="zh-CN"/>
        </w:rPr>
        <w:t>ntroduce a UE capability to indicate whether there will be interruption on DL during RACH transmission to target cell. FFS the details.</w:t>
      </w:r>
    </w:p>
    <w:p w14:paraId="3A7A568E" w14:textId="77777777" w:rsidR="00910B52" w:rsidRPr="008851F3" w:rsidRDefault="00910B52" w:rsidP="0097156A">
      <w:pPr>
        <w:spacing w:after="120"/>
        <w:rPr>
          <w:rFonts w:eastAsiaTheme="minorEastAsia"/>
          <w:b/>
          <w:u w:val="single"/>
          <w:lang w:eastAsia="zh-CN"/>
        </w:rPr>
      </w:pPr>
    </w:p>
    <w:p w14:paraId="2AD105C9" w14:textId="2CD7809C" w:rsidR="0097156A" w:rsidRPr="00A336CC" w:rsidRDefault="006608AC" w:rsidP="0097156A">
      <w:pPr>
        <w:spacing w:after="120"/>
        <w:rPr>
          <w:rFonts w:eastAsiaTheme="minorEastAsia"/>
          <w:b/>
          <w:u w:val="single"/>
          <w:lang w:eastAsia="zh-CN"/>
        </w:rPr>
      </w:pPr>
      <w:r>
        <w:rPr>
          <w:rFonts w:eastAsiaTheme="minorEastAsia"/>
          <w:b/>
          <w:u w:val="single"/>
          <w:lang w:eastAsia="zh-CN"/>
        </w:rPr>
        <w:t xml:space="preserve">(Online) </w:t>
      </w:r>
      <w:r w:rsidR="0097156A" w:rsidRPr="00A336CC">
        <w:rPr>
          <w:rFonts w:eastAsiaTheme="minorEastAsia" w:hint="eastAsia"/>
          <w:b/>
          <w:u w:val="single"/>
          <w:lang w:eastAsia="zh-CN"/>
        </w:rPr>
        <w:t>I</w:t>
      </w:r>
      <w:r w:rsidR="0097156A" w:rsidRPr="00A336CC">
        <w:rPr>
          <w:rFonts w:eastAsiaTheme="minorEastAsia"/>
          <w:b/>
          <w:u w:val="single"/>
          <w:lang w:eastAsia="zh-CN"/>
        </w:rPr>
        <w:t>ssue 1-2-</w:t>
      </w:r>
      <w:r w:rsidR="003D4E3C">
        <w:rPr>
          <w:rFonts w:eastAsiaTheme="minorEastAsia"/>
          <w:b/>
          <w:u w:val="single"/>
          <w:lang w:eastAsia="zh-CN"/>
        </w:rPr>
        <w:t>2</w:t>
      </w:r>
      <w:r w:rsidR="0097156A" w:rsidRPr="00A336CC">
        <w:rPr>
          <w:rFonts w:eastAsiaTheme="minorEastAsia"/>
          <w:b/>
          <w:u w:val="single"/>
          <w:lang w:eastAsia="zh-CN"/>
        </w:rPr>
        <w:t>-</w:t>
      </w:r>
      <w:r w:rsidR="009C63BA">
        <w:rPr>
          <w:rFonts w:eastAsiaTheme="minorEastAsia"/>
          <w:b/>
          <w:u w:val="single"/>
          <w:lang w:eastAsia="zh-CN"/>
        </w:rPr>
        <w:t>2</w:t>
      </w:r>
      <w:r w:rsidR="0097156A" w:rsidRPr="00A336CC">
        <w:rPr>
          <w:rFonts w:eastAsiaTheme="minorEastAsia"/>
          <w:b/>
          <w:u w:val="single"/>
          <w:lang w:eastAsia="zh-CN"/>
        </w:rPr>
        <w:t xml:space="preserve">: Interruption due to </w:t>
      </w:r>
      <w:r w:rsidR="0097156A">
        <w:rPr>
          <w:rFonts w:eastAsiaTheme="minorEastAsia"/>
          <w:b/>
          <w:u w:val="single"/>
          <w:lang w:eastAsia="zh-CN"/>
        </w:rPr>
        <w:t>RF</w:t>
      </w:r>
      <w:r w:rsidR="00E870BD">
        <w:rPr>
          <w:rFonts w:eastAsiaTheme="minorEastAsia"/>
          <w:b/>
          <w:u w:val="single"/>
          <w:lang w:eastAsia="zh-CN"/>
        </w:rPr>
        <w:t>/BB</w:t>
      </w:r>
      <w:r w:rsidR="0097156A">
        <w:rPr>
          <w:rFonts w:eastAsiaTheme="minorEastAsia"/>
          <w:b/>
          <w:u w:val="single"/>
          <w:lang w:eastAsia="zh-CN"/>
        </w:rPr>
        <w:t xml:space="preserve"> retuning to </w:t>
      </w:r>
      <w:r w:rsidR="004C7B25">
        <w:rPr>
          <w:rFonts w:eastAsiaTheme="minorEastAsia"/>
          <w:b/>
          <w:u w:val="single"/>
          <w:lang w:eastAsia="zh-CN"/>
        </w:rPr>
        <w:t>target</w:t>
      </w:r>
      <w:r w:rsidR="0097156A">
        <w:rPr>
          <w:rFonts w:eastAsiaTheme="minorEastAsia"/>
          <w:b/>
          <w:u w:val="single"/>
          <w:lang w:eastAsia="zh-CN"/>
        </w:rPr>
        <w:t xml:space="preserve"> cell </w:t>
      </w:r>
      <w:r w:rsidR="0097156A" w:rsidRPr="009C63BA">
        <w:rPr>
          <w:rFonts w:eastAsiaTheme="minorEastAsia"/>
          <w:b/>
          <w:u w:val="single"/>
          <w:lang w:eastAsia="zh-CN"/>
        </w:rPr>
        <w:t>before</w:t>
      </w:r>
      <w:r w:rsidR="0097156A">
        <w:rPr>
          <w:rFonts w:eastAsiaTheme="minorEastAsia"/>
          <w:b/>
          <w:u w:val="single"/>
          <w:lang w:eastAsia="zh-CN"/>
        </w:rPr>
        <w:t xml:space="preserve"> RACH transmission</w:t>
      </w:r>
      <w:r w:rsidR="00330C92">
        <w:rPr>
          <w:rFonts w:eastAsiaTheme="minorEastAsia"/>
          <w:b/>
          <w:u w:val="single"/>
          <w:lang w:eastAsia="zh-CN"/>
        </w:rPr>
        <w:t xml:space="preserve"> or retuning back to serving cell</w:t>
      </w:r>
      <w:r w:rsidR="009C63BA">
        <w:rPr>
          <w:rFonts w:eastAsiaTheme="minorEastAsia"/>
          <w:b/>
          <w:u w:val="single"/>
          <w:lang w:eastAsia="zh-CN"/>
        </w:rPr>
        <w:t xml:space="preserve"> after RACH transmission</w:t>
      </w:r>
    </w:p>
    <w:p w14:paraId="2FD7A765" w14:textId="77777777" w:rsidR="0097156A" w:rsidRPr="008B7BC0" w:rsidRDefault="0097156A" w:rsidP="0097156A">
      <w:pPr>
        <w:pStyle w:val="aff9"/>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p>
    <w:p w14:paraId="7F3D8A15" w14:textId="4C634737" w:rsidR="0097156A" w:rsidRDefault="0097156A" w:rsidP="0097156A">
      <w:pPr>
        <w:pStyle w:val="aff9"/>
        <w:numPr>
          <w:ilvl w:val="1"/>
          <w:numId w:val="1"/>
        </w:numPr>
        <w:overflowPunct/>
        <w:autoSpaceDE/>
        <w:autoSpaceDN/>
        <w:adjustRightInd/>
        <w:spacing w:after="120"/>
        <w:ind w:left="1440" w:firstLineChars="0"/>
        <w:textAlignment w:val="auto"/>
        <w:rPr>
          <w:rFonts w:eastAsia="宋体"/>
          <w:szCs w:val="24"/>
          <w:lang w:eastAsia="zh-CN"/>
        </w:rPr>
      </w:pPr>
      <w:r w:rsidRPr="00C02A8C">
        <w:rPr>
          <w:rFonts w:eastAsia="宋体"/>
          <w:szCs w:val="24"/>
          <w:lang w:eastAsia="zh-CN"/>
        </w:rPr>
        <w:t>Option 1</w:t>
      </w:r>
      <w:r>
        <w:rPr>
          <w:rFonts w:eastAsia="宋体"/>
          <w:szCs w:val="24"/>
          <w:lang w:eastAsia="zh-CN"/>
        </w:rPr>
        <w:t xml:space="preserve"> (</w:t>
      </w:r>
      <w:r w:rsidR="00173FE0">
        <w:rPr>
          <w:rFonts w:eastAsia="宋体"/>
          <w:szCs w:val="24"/>
          <w:lang w:eastAsia="zh-CN"/>
        </w:rPr>
        <w:t>CMCC</w:t>
      </w:r>
      <w:r>
        <w:rPr>
          <w:rFonts w:eastAsia="宋体"/>
          <w:szCs w:val="24"/>
          <w:lang w:eastAsia="zh-CN"/>
        </w:rPr>
        <w:t>)</w:t>
      </w:r>
      <w:r w:rsidRPr="00C02A8C">
        <w:rPr>
          <w:rFonts w:eastAsia="宋体"/>
          <w:szCs w:val="24"/>
          <w:lang w:eastAsia="zh-CN"/>
        </w:rPr>
        <w:t xml:space="preserve">: </w:t>
      </w:r>
    </w:p>
    <w:p w14:paraId="641CC977" w14:textId="007B9641" w:rsidR="00173FE0" w:rsidRPr="004F033D" w:rsidRDefault="00173FE0" w:rsidP="00173FE0">
      <w:pPr>
        <w:pStyle w:val="aff9"/>
        <w:numPr>
          <w:ilvl w:val="2"/>
          <w:numId w:val="1"/>
        </w:numPr>
        <w:overflowPunct/>
        <w:autoSpaceDE/>
        <w:autoSpaceDN/>
        <w:adjustRightInd/>
        <w:spacing w:after="120"/>
        <w:ind w:firstLineChars="0"/>
        <w:textAlignment w:val="auto"/>
        <w:rPr>
          <w:rFonts w:eastAsia="宋体"/>
          <w:szCs w:val="24"/>
          <w:lang w:eastAsia="zh-CN"/>
        </w:rPr>
      </w:pPr>
      <w:r w:rsidRPr="004F033D">
        <w:rPr>
          <w:rFonts w:eastAsia="宋体"/>
          <w:szCs w:val="24"/>
          <w:lang w:eastAsia="zh-CN"/>
        </w:rPr>
        <w:t xml:space="preserve">If RACH </w:t>
      </w:r>
      <w:r>
        <w:rPr>
          <w:rFonts w:eastAsia="宋体"/>
          <w:szCs w:val="24"/>
          <w:lang w:eastAsia="zh-CN"/>
        </w:rPr>
        <w:t>BW</w:t>
      </w:r>
      <w:r w:rsidRPr="004F033D">
        <w:rPr>
          <w:rFonts w:eastAsia="宋体"/>
          <w:szCs w:val="24"/>
          <w:lang w:eastAsia="zh-CN"/>
        </w:rPr>
        <w:t xml:space="preserve"> of </w:t>
      </w:r>
      <w:r>
        <w:rPr>
          <w:rFonts w:eastAsia="宋体"/>
          <w:szCs w:val="24"/>
          <w:lang w:eastAsia="zh-CN"/>
        </w:rPr>
        <w:t>target</w:t>
      </w:r>
      <w:r w:rsidRPr="004F033D">
        <w:rPr>
          <w:rFonts w:eastAsia="宋体"/>
          <w:szCs w:val="24"/>
          <w:lang w:eastAsia="zh-CN"/>
        </w:rPr>
        <w:t xml:space="preserve"> cell is in the active BWP</w:t>
      </w:r>
    </w:p>
    <w:p w14:paraId="4DC6905F" w14:textId="1F4F3FAA" w:rsidR="00173FE0" w:rsidRDefault="00173FE0" w:rsidP="00173FE0">
      <w:pPr>
        <w:pStyle w:val="aff9"/>
        <w:numPr>
          <w:ilvl w:val="3"/>
          <w:numId w:val="1"/>
        </w:numPr>
        <w:overflowPunct/>
        <w:autoSpaceDE/>
        <w:autoSpaceDN/>
        <w:adjustRightInd/>
        <w:spacing w:after="120"/>
        <w:ind w:firstLineChars="0"/>
        <w:textAlignment w:val="auto"/>
        <w:rPr>
          <w:rFonts w:eastAsia="宋体"/>
          <w:szCs w:val="24"/>
          <w:lang w:eastAsia="zh-CN"/>
        </w:rPr>
      </w:pPr>
      <w:r w:rsidRPr="00173FE0">
        <w:rPr>
          <w:rFonts w:eastAsia="宋体"/>
          <w:szCs w:val="24"/>
          <w:lang w:eastAsia="zh-CN"/>
        </w:rPr>
        <w:t xml:space="preserve">no more </w:t>
      </w:r>
      <w:r>
        <w:rPr>
          <w:rFonts w:eastAsia="宋体"/>
          <w:szCs w:val="24"/>
          <w:lang w:eastAsia="zh-CN"/>
        </w:rPr>
        <w:t xml:space="preserve">additional </w:t>
      </w:r>
      <w:r w:rsidRPr="00173FE0">
        <w:rPr>
          <w:rFonts w:eastAsia="宋体"/>
          <w:szCs w:val="24"/>
          <w:lang w:eastAsia="zh-CN"/>
        </w:rPr>
        <w:t>interruption on UL is needed before and after PRACH tran</w:t>
      </w:r>
      <w:r>
        <w:rPr>
          <w:rFonts w:eastAsia="宋体"/>
          <w:szCs w:val="24"/>
          <w:lang w:eastAsia="zh-CN"/>
        </w:rPr>
        <w:t>s</w:t>
      </w:r>
      <w:r w:rsidRPr="00173FE0">
        <w:rPr>
          <w:rFonts w:eastAsia="宋体"/>
          <w:szCs w:val="24"/>
          <w:lang w:eastAsia="zh-CN"/>
        </w:rPr>
        <w:t>mi</w:t>
      </w:r>
      <w:r>
        <w:rPr>
          <w:rFonts w:eastAsia="宋体"/>
          <w:szCs w:val="24"/>
          <w:lang w:eastAsia="zh-CN"/>
        </w:rPr>
        <w:t>ssi</w:t>
      </w:r>
      <w:r w:rsidRPr="00173FE0">
        <w:rPr>
          <w:rFonts w:eastAsia="宋体"/>
          <w:szCs w:val="24"/>
          <w:lang w:eastAsia="zh-CN"/>
        </w:rPr>
        <w:t>on.</w:t>
      </w:r>
    </w:p>
    <w:p w14:paraId="3E4A157B" w14:textId="559B5C13" w:rsidR="00B80F57" w:rsidRDefault="00413B9D" w:rsidP="00173FE0">
      <w:pPr>
        <w:pStyle w:val="aff9"/>
        <w:numPr>
          <w:ilvl w:val="3"/>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F</w:t>
      </w:r>
      <w:r w:rsidRPr="00413B9D">
        <w:rPr>
          <w:rFonts w:eastAsia="宋体"/>
          <w:szCs w:val="24"/>
          <w:lang w:eastAsia="zh-CN"/>
        </w:rPr>
        <w:t xml:space="preserve">or UE supporting </w:t>
      </w:r>
      <w:proofErr w:type="spellStart"/>
      <w:r w:rsidRPr="00413B9D">
        <w:rPr>
          <w:rFonts w:eastAsia="宋体"/>
          <w:i/>
          <w:iCs/>
          <w:szCs w:val="24"/>
          <w:lang w:eastAsia="zh-CN"/>
        </w:rPr>
        <w:t>simultaneousRxTxInterBandCA</w:t>
      </w:r>
      <w:proofErr w:type="spellEnd"/>
      <w:r w:rsidRPr="00413B9D">
        <w:rPr>
          <w:rFonts w:eastAsia="宋体"/>
          <w:szCs w:val="24"/>
          <w:lang w:eastAsia="zh-CN"/>
        </w:rPr>
        <w:t>, there is no interruption on DL before and after PRACH transmission.</w:t>
      </w:r>
    </w:p>
    <w:p w14:paraId="76E730E6" w14:textId="009AF8CC" w:rsidR="0097156A" w:rsidRPr="004F033D" w:rsidRDefault="00413B9D" w:rsidP="0097156A">
      <w:pPr>
        <w:pStyle w:val="aff9"/>
        <w:numPr>
          <w:ilvl w:val="2"/>
          <w:numId w:val="1"/>
        </w:numPr>
        <w:overflowPunct/>
        <w:autoSpaceDE/>
        <w:autoSpaceDN/>
        <w:adjustRightInd/>
        <w:spacing w:after="120"/>
        <w:ind w:firstLineChars="0"/>
        <w:textAlignment w:val="auto"/>
        <w:rPr>
          <w:rFonts w:eastAsia="宋体"/>
          <w:szCs w:val="24"/>
          <w:lang w:eastAsia="zh-CN"/>
        </w:rPr>
      </w:pPr>
      <w:r w:rsidRPr="004F033D">
        <w:rPr>
          <w:rFonts w:eastAsia="宋体"/>
          <w:szCs w:val="24"/>
          <w:lang w:eastAsia="zh-CN"/>
        </w:rPr>
        <w:t xml:space="preserve">If RACH </w:t>
      </w:r>
      <w:r>
        <w:rPr>
          <w:rFonts w:eastAsia="宋体"/>
          <w:szCs w:val="24"/>
          <w:lang w:eastAsia="zh-CN"/>
        </w:rPr>
        <w:t>BW</w:t>
      </w:r>
      <w:r w:rsidRPr="004F033D">
        <w:rPr>
          <w:rFonts w:eastAsia="宋体"/>
          <w:szCs w:val="24"/>
          <w:lang w:eastAsia="zh-CN"/>
        </w:rPr>
        <w:t xml:space="preserve"> of </w:t>
      </w:r>
      <w:r>
        <w:rPr>
          <w:rFonts w:eastAsia="宋体"/>
          <w:szCs w:val="24"/>
          <w:lang w:eastAsia="zh-CN"/>
        </w:rPr>
        <w:t>target</w:t>
      </w:r>
      <w:r w:rsidRPr="004F033D">
        <w:rPr>
          <w:rFonts w:eastAsia="宋体"/>
          <w:szCs w:val="24"/>
          <w:lang w:eastAsia="zh-CN"/>
        </w:rPr>
        <w:t xml:space="preserve"> cell</w:t>
      </w:r>
      <w:r w:rsidR="0097156A" w:rsidRPr="004F033D">
        <w:rPr>
          <w:rFonts w:eastAsia="宋体"/>
          <w:szCs w:val="24"/>
          <w:lang w:eastAsia="zh-CN"/>
        </w:rPr>
        <w:t xml:space="preserve"> is not in the active BWP</w:t>
      </w:r>
    </w:p>
    <w:p w14:paraId="6A903241" w14:textId="226FC870" w:rsidR="00413B9D" w:rsidRPr="00413B9D" w:rsidRDefault="00413B9D" w:rsidP="00413B9D">
      <w:pPr>
        <w:pStyle w:val="aff9"/>
        <w:numPr>
          <w:ilvl w:val="3"/>
          <w:numId w:val="1"/>
        </w:numPr>
        <w:spacing w:after="120"/>
        <w:ind w:firstLineChars="0"/>
        <w:rPr>
          <w:rFonts w:eastAsia="宋体"/>
          <w:szCs w:val="24"/>
          <w:lang w:eastAsia="zh-CN"/>
        </w:rPr>
      </w:pPr>
      <w:r>
        <w:rPr>
          <w:rFonts w:eastAsia="宋体"/>
          <w:szCs w:val="24"/>
          <w:lang w:eastAsia="zh-CN"/>
        </w:rPr>
        <w:t>F</w:t>
      </w:r>
      <w:r w:rsidRPr="00413B9D">
        <w:rPr>
          <w:rFonts w:eastAsia="宋体"/>
          <w:szCs w:val="24"/>
          <w:lang w:eastAsia="zh-CN"/>
        </w:rPr>
        <w:t>or FR1, interruption due to RF retuning is 0.5ms + 1 symbol before and after PRACH transmission.</w:t>
      </w:r>
    </w:p>
    <w:p w14:paraId="0670767B" w14:textId="0F8B2B4C" w:rsidR="0097156A" w:rsidRPr="0097156A" w:rsidRDefault="00413B9D" w:rsidP="00413B9D">
      <w:pPr>
        <w:pStyle w:val="aff9"/>
        <w:numPr>
          <w:ilvl w:val="3"/>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F</w:t>
      </w:r>
      <w:r w:rsidRPr="00413B9D">
        <w:rPr>
          <w:rFonts w:eastAsia="宋体"/>
          <w:szCs w:val="24"/>
          <w:lang w:eastAsia="zh-CN"/>
        </w:rPr>
        <w:t>or FR2, interruption due to RF retuning is 0.25ms + 1 symbol before and after PRACH transmission.</w:t>
      </w:r>
    </w:p>
    <w:p w14:paraId="021ED939" w14:textId="2D044455" w:rsidR="007A67EE" w:rsidRPr="007A67EE" w:rsidRDefault="00F448C3" w:rsidP="007A67EE">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sidRPr="007A67EE">
        <w:rPr>
          <w:szCs w:val="24"/>
          <w:lang w:eastAsia="zh-CN"/>
        </w:rPr>
        <w:t>(</w:t>
      </w:r>
      <w:proofErr w:type="spellStart"/>
      <w:r w:rsidRPr="007A67EE">
        <w:rPr>
          <w:szCs w:val="24"/>
          <w:lang w:eastAsia="zh-CN"/>
        </w:rPr>
        <w:t>xiaomi</w:t>
      </w:r>
      <w:proofErr w:type="spellEnd"/>
      <w:r w:rsidR="007A67EE">
        <w:rPr>
          <w:szCs w:val="24"/>
          <w:lang w:eastAsia="zh-CN"/>
        </w:rPr>
        <w:t>, OPPO</w:t>
      </w:r>
      <w:r w:rsidRPr="007A67EE">
        <w:rPr>
          <w:szCs w:val="24"/>
          <w:lang w:eastAsia="zh-CN"/>
        </w:rPr>
        <w:t>):</w:t>
      </w:r>
      <w:r w:rsidR="007A67EE">
        <w:rPr>
          <w:szCs w:val="24"/>
          <w:lang w:eastAsia="zh-CN"/>
        </w:rPr>
        <w:t xml:space="preserve"> </w:t>
      </w:r>
      <w:r w:rsidR="00F73826" w:rsidRPr="007A67EE">
        <w:rPr>
          <w:rFonts w:ascii="Cambria" w:hAnsi="Cambria" w:cs="Cambria"/>
          <w:szCs w:val="24"/>
          <w:lang w:eastAsia="zh-CN"/>
        </w:rPr>
        <w:t>⌈</w:t>
      </w:r>
      <w:r w:rsidR="00F73826">
        <w:rPr>
          <w:szCs w:val="24"/>
          <w:lang w:eastAsia="zh-CN"/>
        </w:rPr>
        <w:t>0.5ms/1slot</w:t>
      </w:r>
      <w:r w:rsidR="00F73826" w:rsidRPr="007A67EE">
        <w:rPr>
          <w:rFonts w:ascii="Cambria" w:hAnsi="Cambria" w:cs="Cambria"/>
          <w:szCs w:val="24"/>
          <w:lang w:eastAsia="zh-CN"/>
        </w:rPr>
        <w:t xml:space="preserve"> </w:t>
      </w:r>
      <w:r w:rsidR="00F73826">
        <w:rPr>
          <w:rFonts w:ascii="Cambria" w:hAnsi="Cambria" w:cs="Cambria"/>
          <w:szCs w:val="24"/>
          <w:lang w:eastAsia="zh-CN"/>
        </w:rPr>
        <w:t>length</w:t>
      </w:r>
      <w:r w:rsidR="00F73826" w:rsidRPr="007A67EE">
        <w:rPr>
          <w:rFonts w:ascii="Cambria" w:hAnsi="Cambria" w:cs="Cambria"/>
          <w:szCs w:val="24"/>
          <w:lang w:eastAsia="zh-CN"/>
        </w:rPr>
        <w:t>⌉</w:t>
      </w:r>
      <w:r w:rsidR="00F73826">
        <w:rPr>
          <w:rFonts w:ascii="Cambria" w:hAnsi="Cambria" w:cs="Cambria"/>
          <w:szCs w:val="24"/>
          <w:lang w:eastAsia="zh-CN"/>
        </w:rPr>
        <w:t xml:space="preserve"> slot</w:t>
      </w:r>
      <w:r w:rsidR="00F73826" w:rsidRPr="007A67EE">
        <w:rPr>
          <w:rFonts w:ascii="Cambria" w:hAnsi="Cambria" w:cs="Cambria"/>
          <w:szCs w:val="24"/>
          <w:lang w:eastAsia="zh-CN"/>
        </w:rPr>
        <w:t xml:space="preserve"> +1 slot</w:t>
      </w:r>
    </w:p>
    <w:p w14:paraId="43D7096C" w14:textId="113F18ED" w:rsidR="00413B9D" w:rsidRDefault="007A67EE" w:rsidP="00F275C7">
      <w:pPr>
        <w:pStyle w:val="aff9"/>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2a (</w:t>
      </w:r>
      <w:proofErr w:type="spellStart"/>
      <w:r>
        <w:rPr>
          <w:rFonts w:eastAsia="宋体"/>
          <w:szCs w:val="24"/>
          <w:lang w:eastAsia="zh-CN"/>
        </w:rPr>
        <w:t>xiaomi</w:t>
      </w:r>
      <w:proofErr w:type="spellEnd"/>
      <w:r>
        <w:rPr>
          <w:rFonts w:eastAsia="宋体"/>
          <w:szCs w:val="24"/>
          <w:lang w:eastAsia="zh-CN"/>
        </w:rPr>
        <w:t xml:space="preserve">): </w:t>
      </w:r>
      <w:r w:rsidR="00F275C7">
        <w:rPr>
          <w:rFonts w:eastAsia="宋体"/>
          <w:szCs w:val="24"/>
          <w:lang w:eastAsia="zh-CN"/>
        </w:rPr>
        <w:t xml:space="preserve">X slots and </w:t>
      </w:r>
      <w:r w:rsidR="00F275C7" w:rsidRPr="00F275C7">
        <w:rPr>
          <w:rFonts w:eastAsia="宋体"/>
          <w:szCs w:val="24"/>
          <w:lang w:eastAsia="zh-CN"/>
        </w:rPr>
        <w:t>X is the interruption length defined in Table 8.2.2.2.2-1</w:t>
      </w:r>
      <w:r w:rsidR="00970C73">
        <w:rPr>
          <w:rFonts w:eastAsia="宋体"/>
          <w:szCs w:val="24"/>
          <w:lang w:eastAsia="zh-CN"/>
        </w:rPr>
        <w:t xml:space="preserve"> (interruption due to </w:t>
      </w:r>
      <w:proofErr w:type="spellStart"/>
      <w:r w:rsidR="00970C73">
        <w:rPr>
          <w:rFonts w:eastAsia="宋体"/>
          <w:szCs w:val="24"/>
          <w:lang w:eastAsia="zh-CN"/>
        </w:rPr>
        <w:t>scell</w:t>
      </w:r>
      <w:proofErr w:type="spellEnd"/>
      <w:r w:rsidR="00970C73">
        <w:rPr>
          <w:rFonts w:eastAsia="宋体"/>
          <w:szCs w:val="24"/>
          <w:lang w:eastAsia="zh-CN"/>
        </w:rPr>
        <w:t xml:space="preserve"> activation for inter-band CA)</w:t>
      </w:r>
      <w:r w:rsidR="00F275C7" w:rsidRPr="00F275C7">
        <w:rPr>
          <w:rFonts w:eastAsia="宋体"/>
          <w:szCs w:val="24"/>
          <w:lang w:eastAsia="zh-CN"/>
        </w:rPr>
        <w:t>.</w:t>
      </w:r>
    </w:p>
    <w:p w14:paraId="3C33D4A2" w14:textId="47AC9672" w:rsidR="00970C73" w:rsidRDefault="007A67EE" w:rsidP="00970C73">
      <w:pPr>
        <w:pStyle w:val="aff9"/>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2b (OPPO): </w:t>
      </w:r>
      <w:r w:rsidR="00970C73">
        <w:rPr>
          <w:rFonts w:eastAsia="宋体"/>
          <w:szCs w:val="24"/>
          <w:lang w:eastAsia="zh-CN"/>
        </w:rPr>
        <w:t>Same as interruption length on other serving cell(s) due to BWP switch</w:t>
      </w:r>
    </w:p>
    <w:p w14:paraId="65BC3E44" w14:textId="6861717C" w:rsidR="00F275C7" w:rsidRDefault="0009747F" w:rsidP="00E870BD">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(Apple): A</w:t>
      </w:r>
      <w:r w:rsidRPr="0009747F">
        <w:rPr>
          <w:rFonts w:eastAsia="宋体"/>
          <w:szCs w:val="24"/>
          <w:lang w:eastAsia="zh-CN"/>
        </w:rPr>
        <w:t>s minimum requirement interruption due to RF tuning/retuning shall apply for all other serving cells. Length is 0.5ms in FR1 and 0.25ms in FR2.</w:t>
      </w:r>
    </w:p>
    <w:p w14:paraId="2B34CA54" w14:textId="7B736888" w:rsidR="00330C92" w:rsidRDefault="00330C92" w:rsidP="00E870BD">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 (MTK</w:t>
      </w:r>
      <w:r w:rsidR="009A03DA">
        <w:rPr>
          <w:rFonts w:eastAsia="宋体"/>
          <w:szCs w:val="24"/>
          <w:lang w:eastAsia="zh-CN"/>
        </w:rPr>
        <w:t>, Ericsson</w:t>
      </w:r>
      <w:r>
        <w:rPr>
          <w:rFonts w:eastAsia="宋体"/>
          <w:szCs w:val="24"/>
          <w:lang w:eastAsia="zh-CN"/>
        </w:rPr>
        <w:t xml:space="preserve">): </w:t>
      </w:r>
    </w:p>
    <w:p w14:paraId="516B88E4" w14:textId="50DC27E5" w:rsidR="009A03DA" w:rsidRPr="009A03DA" w:rsidRDefault="009A03DA" w:rsidP="009A03DA">
      <w:pPr>
        <w:pStyle w:val="aff9"/>
        <w:numPr>
          <w:ilvl w:val="2"/>
          <w:numId w:val="1"/>
        </w:numPr>
        <w:ind w:firstLineChars="0"/>
        <w:rPr>
          <w:rFonts w:eastAsia="宋体"/>
          <w:szCs w:val="24"/>
          <w:lang w:eastAsia="zh-CN"/>
        </w:rPr>
      </w:pPr>
      <w:r w:rsidRPr="009A03DA">
        <w:rPr>
          <w:rFonts w:eastAsia="宋体"/>
          <w:szCs w:val="24"/>
          <w:lang w:eastAsia="zh-CN"/>
        </w:rPr>
        <w:t xml:space="preserve">When RACH bandwidth is in the UL active BWP, reuse legacy N symbols. </w:t>
      </w:r>
    </w:p>
    <w:p w14:paraId="413FFE85" w14:textId="745A90A2" w:rsidR="00330C92" w:rsidRDefault="00330C92" w:rsidP="00330C92">
      <w:pPr>
        <w:pStyle w:val="aff9"/>
        <w:numPr>
          <w:ilvl w:val="2"/>
          <w:numId w:val="1"/>
        </w:numPr>
        <w:overflowPunct/>
        <w:autoSpaceDE/>
        <w:autoSpaceDN/>
        <w:adjustRightInd/>
        <w:spacing w:after="120"/>
        <w:ind w:firstLineChars="0"/>
        <w:textAlignment w:val="auto"/>
        <w:rPr>
          <w:rFonts w:eastAsia="宋体"/>
          <w:szCs w:val="24"/>
          <w:lang w:eastAsia="zh-CN"/>
        </w:rPr>
      </w:pPr>
      <w:r w:rsidRPr="00330C92">
        <w:rPr>
          <w:rFonts w:eastAsia="宋体"/>
          <w:szCs w:val="24"/>
          <w:lang w:eastAsia="zh-CN"/>
        </w:rPr>
        <w:t>For the case of PRACH bandwidth outside active UL BWP but within one of configured UL BWPs of any active serving cell, the interruption on serving cells due to RF retuning before and after RACH transmission on target cell is X+1 slots, where X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330C92" w:rsidRPr="009C5807" w14:paraId="6A571D6D" w14:textId="77777777" w:rsidTr="002F1C4D">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FDF0FA2" w14:textId="77777777" w:rsidR="00330C92" w:rsidRPr="009C5807" w:rsidRDefault="00330C92" w:rsidP="002F1C4D">
            <w:pPr>
              <w:pStyle w:val="TAH"/>
            </w:pPr>
            <w:r w:rsidRPr="009C5807">
              <w:rPr>
                <w:noProof/>
                <w:lang w:val="en-US" w:eastAsia="zh-CN"/>
              </w:rPr>
              <w:drawing>
                <wp:inline distT="0" distB="0" distL="0" distR="0" wp14:anchorId="003382DD" wp14:editId="532FF954">
                  <wp:extent cx="154305" cy="1543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7B678500" w14:textId="77777777" w:rsidR="00330C92" w:rsidRPr="009C5807" w:rsidRDefault="00330C92" w:rsidP="002F1C4D">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4D665852" w14:textId="77777777" w:rsidR="00330C92" w:rsidRPr="009C5807" w:rsidRDefault="00330C92" w:rsidP="002F1C4D">
            <w:pPr>
              <w:pStyle w:val="TAH"/>
            </w:pPr>
            <w:r>
              <w:t>I</w:t>
            </w:r>
            <w:r w:rsidRPr="00DD3199">
              <w:t>nterruption length X (slots)</w:t>
            </w:r>
          </w:p>
        </w:tc>
      </w:tr>
      <w:tr w:rsidR="00330C92" w:rsidRPr="00DD3199" w14:paraId="7943D4FE" w14:textId="77777777" w:rsidTr="002F1C4D">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2B10BE0F" w14:textId="77777777" w:rsidR="00330C92" w:rsidRPr="009C5807" w:rsidRDefault="00330C92" w:rsidP="002F1C4D">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3C5808A9" w14:textId="77777777" w:rsidR="00330C92" w:rsidRPr="009C5807" w:rsidRDefault="00330C92" w:rsidP="002F1C4D">
            <w:pPr>
              <w:pStyle w:val="TAH"/>
            </w:pPr>
            <w:r w:rsidRPr="009C5807">
              <w:t>length (</w:t>
            </w:r>
            <w:proofErr w:type="spellStart"/>
            <w:r w:rsidRPr="009C5807">
              <w:t>ms</w:t>
            </w:r>
            <w:proofErr w:type="spellEnd"/>
            <w:r w:rsidRPr="009C5807">
              <w:t>)</w:t>
            </w:r>
          </w:p>
        </w:tc>
        <w:tc>
          <w:tcPr>
            <w:tcW w:w="2552" w:type="dxa"/>
            <w:tcBorders>
              <w:top w:val="nil"/>
              <w:left w:val="single" w:sz="4" w:space="0" w:color="auto"/>
              <w:right w:val="single" w:sz="4" w:space="0" w:color="auto"/>
            </w:tcBorders>
          </w:tcPr>
          <w:p w14:paraId="1851129D" w14:textId="77777777" w:rsidR="00330C92" w:rsidRPr="00DD3199" w:rsidRDefault="00330C92" w:rsidP="002F1C4D">
            <w:pPr>
              <w:pStyle w:val="TAH"/>
            </w:pPr>
          </w:p>
        </w:tc>
      </w:tr>
      <w:tr w:rsidR="00330C92" w:rsidRPr="009C5807" w14:paraId="0D5E5B9C" w14:textId="77777777" w:rsidTr="002F1C4D">
        <w:trPr>
          <w:jc w:val="center"/>
        </w:trPr>
        <w:tc>
          <w:tcPr>
            <w:tcW w:w="852" w:type="dxa"/>
            <w:tcBorders>
              <w:top w:val="single" w:sz="4" w:space="0" w:color="auto"/>
              <w:left w:val="single" w:sz="4" w:space="0" w:color="auto"/>
              <w:bottom w:val="single" w:sz="4" w:space="0" w:color="auto"/>
              <w:right w:val="single" w:sz="4" w:space="0" w:color="auto"/>
            </w:tcBorders>
            <w:hideMark/>
          </w:tcPr>
          <w:p w14:paraId="3A4F0AD0" w14:textId="77777777" w:rsidR="00330C92" w:rsidRPr="009C5807" w:rsidRDefault="00330C92" w:rsidP="002F1C4D">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55E8ED4" w14:textId="77777777" w:rsidR="00330C92" w:rsidRPr="009C5807" w:rsidRDefault="00330C92" w:rsidP="002F1C4D">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179A1683" w14:textId="77777777" w:rsidR="00330C92" w:rsidRPr="009C5807" w:rsidRDefault="00330C92" w:rsidP="002F1C4D">
            <w:pPr>
              <w:pStyle w:val="TAC"/>
              <w:rPr>
                <w:lang w:eastAsia="zh-CN"/>
              </w:rPr>
            </w:pPr>
            <w:r w:rsidRPr="009C5807">
              <w:rPr>
                <w:lang w:eastAsia="zh-CN"/>
              </w:rPr>
              <w:t>1</w:t>
            </w:r>
          </w:p>
        </w:tc>
      </w:tr>
      <w:tr w:rsidR="00330C92" w:rsidRPr="009C5807" w14:paraId="7404BE83" w14:textId="77777777" w:rsidTr="002F1C4D">
        <w:trPr>
          <w:jc w:val="center"/>
        </w:trPr>
        <w:tc>
          <w:tcPr>
            <w:tcW w:w="852" w:type="dxa"/>
            <w:tcBorders>
              <w:top w:val="single" w:sz="4" w:space="0" w:color="auto"/>
              <w:left w:val="single" w:sz="4" w:space="0" w:color="auto"/>
              <w:bottom w:val="single" w:sz="4" w:space="0" w:color="auto"/>
              <w:right w:val="single" w:sz="4" w:space="0" w:color="auto"/>
            </w:tcBorders>
            <w:hideMark/>
          </w:tcPr>
          <w:p w14:paraId="77ED361A" w14:textId="77777777" w:rsidR="00330C92" w:rsidRPr="009C5807" w:rsidRDefault="00330C92" w:rsidP="002F1C4D">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24179C1" w14:textId="77777777" w:rsidR="00330C92" w:rsidRPr="009C5807" w:rsidRDefault="00330C92" w:rsidP="002F1C4D">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04E8DA20" w14:textId="77777777" w:rsidR="00330C92" w:rsidRPr="009C5807" w:rsidRDefault="00330C92" w:rsidP="002F1C4D">
            <w:pPr>
              <w:pStyle w:val="TAC"/>
              <w:rPr>
                <w:lang w:eastAsia="zh-CN"/>
              </w:rPr>
            </w:pPr>
            <w:r w:rsidRPr="009C5807">
              <w:rPr>
                <w:lang w:eastAsia="zh-CN"/>
              </w:rPr>
              <w:t>1</w:t>
            </w:r>
          </w:p>
        </w:tc>
      </w:tr>
      <w:tr w:rsidR="00330C92" w:rsidRPr="009C5807" w14:paraId="6C6A3BBC" w14:textId="77777777" w:rsidTr="002F1C4D">
        <w:trPr>
          <w:jc w:val="center"/>
        </w:trPr>
        <w:tc>
          <w:tcPr>
            <w:tcW w:w="852" w:type="dxa"/>
            <w:tcBorders>
              <w:top w:val="single" w:sz="4" w:space="0" w:color="auto"/>
              <w:left w:val="single" w:sz="4" w:space="0" w:color="auto"/>
              <w:bottom w:val="single" w:sz="4" w:space="0" w:color="auto"/>
              <w:right w:val="single" w:sz="4" w:space="0" w:color="auto"/>
            </w:tcBorders>
            <w:hideMark/>
          </w:tcPr>
          <w:p w14:paraId="750D8CF7" w14:textId="77777777" w:rsidR="00330C92" w:rsidRPr="009C5807" w:rsidRDefault="00330C92" w:rsidP="002F1C4D">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23E5D6CB" w14:textId="77777777" w:rsidR="00330C92" w:rsidRPr="009C5807" w:rsidRDefault="00330C92" w:rsidP="002F1C4D">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436DF559" w14:textId="77777777" w:rsidR="00330C92" w:rsidRPr="009C5807" w:rsidRDefault="00330C92" w:rsidP="002F1C4D">
            <w:pPr>
              <w:pStyle w:val="TAC"/>
              <w:rPr>
                <w:lang w:eastAsia="zh-CN"/>
              </w:rPr>
            </w:pPr>
            <w:r w:rsidRPr="009C5807">
              <w:rPr>
                <w:lang w:eastAsia="zh-CN"/>
              </w:rPr>
              <w:t>3</w:t>
            </w:r>
          </w:p>
        </w:tc>
      </w:tr>
      <w:tr w:rsidR="00330C92" w:rsidRPr="009C5807" w14:paraId="4D2C308A" w14:textId="77777777" w:rsidTr="002F1C4D">
        <w:trPr>
          <w:jc w:val="center"/>
        </w:trPr>
        <w:tc>
          <w:tcPr>
            <w:tcW w:w="852" w:type="dxa"/>
            <w:tcBorders>
              <w:top w:val="single" w:sz="4" w:space="0" w:color="auto"/>
              <w:left w:val="single" w:sz="4" w:space="0" w:color="auto"/>
              <w:bottom w:val="single" w:sz="4" w:space="0" w:color="auto"/>
              <w:right w:val="single" w:sz="4" w:space="0" w:color="auto"/>
            </w:tcBorders>
            <w:hideMark/>
          </w:tcPr>
          <w:p w14:paraId="4282846C" w14:textId="77777777" w:rsidR="00330C92" w:rsidRPr="009C5807" w:rsidRDefault="00330C92" w:rsidP="002F1C4D">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241EF715" w14:textId="77777777" w:rsidR="00330C92" w:rsidRPr="009C5807" w:rsidRDefault="00330C92" w:rsidP="002F1C4D">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F99DEB" w14:textId="77777777" w:rsidR="00330C92" w:rsidRPr="009C5807" w:rsidRDefault="00330C92" w:rsidP="002F1C4D">
            <w:pPr>
              <w:pStyle w:val="TAC"/>
              <w:rPr>
                <w:lang w:eastAsia="zh-CN"/>
              </w:rPr>
            </w:pPr>
            <w:r w:rsidRPr="009C5807">
              <w:rPr>
                <w:lang w:eastAsia="zh-CN"/>
              </w:rPr>
              <w:t>5</w:t>
            </w:r>
          </w:p>
        </w:tc>
      </w:tr>
      <w:tr w:rsidR="00330C92" w:rsidRPr="009C5807" w14:paraId="08DC22E6" w14:textId="77777777" w:rsidTr="002F1C4D">
        <w:trPr>
          <w:jc w:val="center"/>
        </w:trPr>
        <w:tc>
          <w:tcPr>
            <w:tcW w:w="852" w:type="dxa"/>
            <w:tcBorders>
              <w:top w:val="single" w:sz="4" w:space="0" w:color="auto"/>
              <w:left w:val="single" w:sz="4" w:space="0" w:color="auto"/>
              <w:bottom w:val="single" w:sz="4" w:space="0" w:color="auto"/>
              <w:right w:val="single" w:sz="4" w:space="0" w:color="auto"/>
            </w:tcBorders>
          </w:tcPr>
          <w:p w14:paraId="334EF4C0" w14:textId="77777777" w:rsidR="00330C92" w:rsidRPr="009C5807" w:rsidRDefault="00330C92" w:rsidP="002F1C4D">
            <w:pPr>
              <w:pStyle w:val="TAC"/>
            </w:pPr>
            <w:r w:rsidRPr="00415158">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71042B0" w14:textId="77777777" w:rsidR="00330C92" w:rsidRPr="009C5807" w:rsidRDefault="00330C92" w:rsidP="002F1C4D">
            <w:pPr>
              <w:pStyle w:val="TAC"/>
            </w:pPr>
            <w:r w:rsidRPr="00415158">
              <w:rPr>
                <w:rFonts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45DB4B14" w14:textId="77777777" w:rsidR="00330C92" w:rsidRPr="009C5807" w:rsidRDefault="00330C92" w:rsidP="002F1C4D">
            <w:pPr>
              <w:pStyle w:val="TAC"/>
              <w:rPr>
                <w:lang w:eastAsia="zh-CN"/>
              </w:rPr>
            </w:pPr>
            <w:r w:rsidRPr="00415158">
              <w:rPr>
                <w:rFonts w:hint="eastAsia"/>
                <w:lang w:eastAsia="zh-CN"/>
              </w:rPr>
              <w:t>17</w:t>
            </w:r>
          </w:p>
        </w:tc>
      </w:tr>
    </w:tbl>
    <w:p w14:paraId="4D44FDC2" w14:textId="4878914A" w:rsidR="00330C92" w:rsidRDefault="00330C92" w:rsidP="00330C92">
      <w:pPr>
        <w:pStyle w:val="aff9"/>
        <w:numPr>
          <w:ilvl w:val="2"/>
          <w:numId w:val="1"/>
        </w:numPr>
        <w:overflowPunct/>
        <w:autoSpaceDE/>
        <w:autoSpaceDN/>
        <w:adjustRightInd/>
        <w:spacing w:after="120"/>
        <w:ind w:firstLineChars="0"/>
        <w:textAlignment w:val="auto"/>
        <w:rPr>
          <w:rFonts w:eastAsia="宋体"/>
          <w:szCs w:val="24"/>
          <w:lang w:eastAsia="zh-CN"/>
        </w:rPr>
      </w:pPr>
      <w:r w:rsidRPr="00330C92">
        <w:rPr>
          <w:rFonts w:eastAsia="宋体" w:hint="eastAsia"/>
          <w:szCs w:val="24"/>
          <w:lang w:eastAsia="zh-CN"/>
        </w:rPr>
        <w:t xml:space="preserve">For the case of </w:t>
      </w:r>
      <w:r w:rsidRPr="00330C92">
        <w:rPr>
          <w:rFonts w:eastAsia="宋体"/>
          <w:szCs w:val="24"/>
          <w:lang w:eastAsia="zh-CN"/>
        </w:rPr>
        <w:t>PRACH bandwidth is not within any of the configured UL BWPs of any active serving cell, the interruption on serving cells due to RF retuning before and after RACH transmission on target cell is 1ms +1 slot.</w:t>
      </w:r>
    </w:p>
    <w:p w14:paraId="0C521D79" w14:textId="7112B15C" w:rsidR="0097156A" w:rsidRPr="00E870BD" w:rsidRDefault="0097156A" w:rsidP="00E870BD">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333589">
        <w:rPr>
          <w:rFonts w:eastAsia="宋体"/>
          <w:szCs w:val="24"/>
          <w:lang w:eastAsia="zh-CN"/>
        </w:rPr>
        <w:t>5</w:t>
      </w:r>
      <w:r>
        <w:rPr>
          <w:rFonts w:eastAsia="宋体"/>
          <w:szCs w:val="24"/>
          <w:lang w:eastAsia="zh-CN"/>
        </w:rPr>
        <w:t xml:space="preserve"> (QC): Introduce new UE capability</w:t>
      </w:r>
    </w:p>
    <w:p w14:paraId="45416853" w14:textId="77777777" w:rsidR="0097156A" w:rsidRPr="002C4A86" w:rsidRDefault="0097156A" w:rsidP="0097156A">
      <w:pPr>
        <w:pStyle w:val="aff9"/>
        <w:numPr>
          <w:ilvl w:val="2"/>
          <w:numId w:val="1"/>
        </w:numPr>
        <w:overflowPunct/>
        <w:autoSpaceDE/>
        <w:autoSpaceDN/>
        <w:adjustRightInd/>
        <w:spacing w:after="120"/>
        <w:ind w:firstLineChars="0"/>
        <w:textAlignment w:val="auto"/>
        <w:rPr>
          <w:rFonts w:eastAsia="宋体"/>
          <w:szCs w:val="24"/>
          <w:lang w:eastAsia="zh-CN"/>
        </w:rPr>
      </w:pPr>
      <w:r w:rsidRPr="002C4A86">
        <w:rPr>
          <w:rFonts w:eastAsia="宋体"/>
          <w:szCs w:val="24"/>
          <w:lang w:eastAsia="zh-CN"/>
        </w:rPr>
        <w:t>Direction: whether the interruption is only UL or both DL and UL if the victim cell is inter-band with LTM PRACH cell</w:t>
      </w:r>
    </w:p>
    <w:p w14:paraId="794C08EC" w14:textId="77777777" w:rsidR="0097156A" w:rsidRPr="002C4A86" w:rsidRDefault="0097156A" w:rsidP="0097156A">
      <w:pPr>
        <w:pStyle w:val="aff9"/>
        <w:numPr>
          <w:ilvl w:val="2"/>
          <w:numId w:val="1"/>
        </w:numPr>
        <w:overflowPunct/>
        <w:autoSpaceDE/>
        <w:autoSpaceDN/>
        <w:adjustRightInd/>
        <w:spacing w:after="120"/>
        <w:ind w:firstLineChars="0"/>
        <w:textAlignment w:val="auto"/>
        <w:rPr>
          <w:rFonts w:eastAsia="宋体"/>
          <w:szCs w:val="24"/>
          <w:lang w:eastAsia="zh-CN"/>
        </w:rPr>
      </w:pPr>
      <w:r w:rsidRPr="002C4A86">
        <w:rPr>
          <w:rFonts w:eastAsia="宋体"/>
          <w:szCs w:val="24"/>
          <w:lang w:eastAsia="zh-CN"/>
        </w:rPr>
        <w:t>Band: whether the interruption is confined within the same band (intra-band) or across-bands</w:t>
      </w:r>
    </w:p>
    <w:p w14:paraId="74FF3E97" w14:textId="77777777" w:rsidR="0097156A" w:rsidRPr="002C4A86" w:rsidRDefault="0097156A" w:rsidP="0097156A">
      <w:pPr>
        <w:pStyle w:val="aff9"/>
        <w:numPr>
          <w:ilvl w:val="2"/>
          <w:numId w:val="1"/>
        </w:numPr>
        <w:overflowPunct/>
        <w:autoSpaceDE/>
        <w:autoSpaceDN/>
        <w:adjustRightInd/>
        <w:spacing w:after="120"/>
        <w:ind w:firstLineChars="0"/>
        <w:textAlignment w:val="auto"/>
        <w:rPr>
          <w:rFonts w:eastAsia="宋体"/>
          <w:szCs w:val="24"/>
          <w:lang w:eastAsia="zh-CN"/>
        </w:rPr>
      </w:pPr>
      <w:r w:rsidRPr="002C4A86">
        <w:rPr>
          <w:rFonts w:eastAsia="宋体"/>
          <w:szCs w:val="24"/>
          <w:lang w:eastAsia="zh-CN"/>
        </w:rPr>
        <w:lastRenderedPageBreak/>
        <w:t>Length: per-LTM PRACH cell</w:t>
      </w:r>
    </w:p>
    <w:p w14:paraId="46126C35" w14:textId="77777777" w:rsidR="0097156A" w:rsidRPr="00C02A8C" w:rsidRDefault="0097156A" w:rsidP="0097156A">
      <w:pPr>
        <w:pStyle w:val="aff9"/>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67CDE2F3" w14:textId="767C35BA" w:rsidR="00AF6849" w:rsidRDefault="009C63BA" w:rsidP="000530A8">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 agree on</w:t>
      </w:r>
    </w:p>
    <w:p w14:paraId="2D0F13F4" w14:textId="3F3A04F4" w:rsidR="009C63BA" w:rsidRDefault="009C63BA" w:rsidP="009C63BA">
      <w:pPr>
        <w:pStyle w:val="aff9"/>
        <w:numPr>
          <w:ilvl w:val="2"/>
          <w:numId w:val="1"/>
        </w:numPr>
        <w:ind w:firstLineChars="0"/>
        <w:rPr>
          <w:rFonts w:eastAsia="宋体"/>
          <w:szCs w:val="24"/>
          <w:lang w:eastAsia="zh-CN"/>
        </w:rPr>
      </w:pPr>
      <w:r w:rsidRPr="009A03DA">
        <w:rPr>
          <w:rFonts w:eastAsia="宋体"/>
          <w:szCs w:val="24"/>
          <w:lang w:eastAsia="zh-CN"/>
        </w:rPr>
        <w:t xml:space="preserve">When RACH bandwidth is in the UL active BWP, reuse legacy N symbols. </w:t>
      </w:r>
    </w:p>
    <w:p w14:paraId="2FDCDB8F" w14:textId="436F57F9" w:rsidR="003D4E3C" w:rsidRDefault="003D4E3C" w:rsidP="009C63BA">
      <w:pPr>
        <w:pStyle w:val="aff9"/>
        <w:numPr>
          <w:ilvl w:val="2"/>
          <w:numId w:val="1"/>
        </w:numPr>
        <w:ind w:firstLineChars="0"/>
        <w:rPr>
          <w:rFonts w:eastAsia="宋体"/>
          <w:szCs w:val="24"/>
          <w:lang w:eastAsia="zh-CN"/>
        </w:rPr>
      </w:pPr>
      <w:r w:rsidRPr="00330C92">
        <w:rPr>
          <w:rFonts w:eastAsia="宋体"/>
          <w:szCs w:val="24"/>
          <w:lang w:eastAsia="zh-CN"/>
        </w:rPr>
        <w:t xml:space="preserve">For the case of PRACH bandwidth outside active UL BWP but within one of configured UL BWPs of any active serving cell, </w:t>
      </w:r>
      <w:r w:rsidR="00F73826" w:rsidRPr="00F73826">
        <w:rPr>
          <w:rFonts w:eastAsia="宋体"/>
          <w:szCs w:val="24"/>
          <w:lang w:eastAsia="zh-CN"/>
        </w:rPr>
        <w:t>reuse interruption requirements of BWP switching on other serving cells in NR-DC for asynchronous scenarios</w:t>
      </w:r>
      <w:r w:rsidR="00F73826">
        <w:rPr>
          <w:rFonts w:eastAsia="宋体"/>
          <w:szCs w:val="24"/>
          <w:lang w:eastAsia="zh-CN"/>
        </w:rPr>
        <w:t xml:space="preserve"> (The one in Option 4)</w:t>
      </w:r>
      <w:r w:rsidR="00F73826" w:rsidRPr="00F73826">
        <w:rPr>
          <w:rFonts w:eastAsia="宋体"/>
          <w:szCs w:val="24"/>
          <w:lang w:eastAsia="zh-CN"/>
        </w:rPr>
        <w:t>.</w:t>
      </w:r>
      <w:r w:rsidR="00F73826">
        <w:rPr>
          <w:rFonts w:eastAsia="宋体"/>
          <w:szCs w:val="24"/>
          <w:lang w:eastAsia="zh-CN"/>
        </w:rPr>
        <w:t xml:space="preserve">  </w:t>
      </w:r>
    </w:p>
    <w:p w14:paraId="1E701CBD" w14:textId="77777777" w:rsidR="001F2468" w:rsidRDefault="00F73826" w:rsidP="001F2468">
      <w:pPr>
        <w:pStyle w:val="aff9"/>
        <w:numPr>
          <w:ilvl w:val="2"/>
          <w:numId w:val="1"/>
        </w:numPr>
        <w:ind w:firstLineChars="0"/>
        <w:rPr>
          <w:rFonts w:eastAsia="宋体"/>
          <w:szCs w:val="24"/>
          <w:lang w:eastAsia="zh-CN"/>
        </w:rPr>
      </w:pPr>
      <w:r w:rsidRPr="00330C92">
        <w:rPr>
          <w:rFonts w:eastAsia="宋体"/>
          <w:szCs w:val="24"/>
          <w:lang w:eastAsia="zh-CN"/>
        </w:rPr>
        <w:t>For the case of PRACH bandwidth outside active UL BWP but within one of configured UL BWPs of any active serving cell,</w:t>
      </w:r>
      <w:r>
        <w:rPr>
          <w:rFonts w:eastAsia="宋体"/>
          <w:szCs w:val="24"/>
          <w:lang w:eastAsia="zh-CN"/>
        </w:rPr>
        <w:t xml:space="preserve"> </w:t>
      </w:r>
    </w:p>
    <w:p w14:paraId="1417E495" w14:textId="30C7A645" w:rsidR="001F2468" w:rsidRPr="001F2468" w:rsidRDefault="001F2468" w:rsidP="001F2468">
      <w:pPr>
        <w:pStyle w:val="aff9"/>
        <w:numPr>
          <w:ilvl w:val="3"/>
          <w:numId w:val="1"/>
        </w:numPr>
        <w:ind w:firstLineChars="0"/>
        <w:rPr>
          <w:rFonts w:eastAsia="宋体"/>
          <w:szCs w:val="24"/>
          <w:lang w:eastAsia="zh-CN"/>
        </w:rPr>
      </w:pPr>
      <w:r>
        <w:rPr>
          <w:rFonts w:eastAsia="宋体"/>
          <w:szCs w:val="24"/>
          <w:lang w:eastAsia="zh-CN"/>
        </w:rPr>
        <w:t>T</w:t>
      </w:r>
      <w:r w:rsidR="005D5E5B">
        <w:rPr>
          <w:rFonts w:eastAsia="宋体"/>
          <w:szCs w:val="24"/>
          <w:lang w:eastAsia="zh-CN"/>
        </w:rPr>
        <w:t xml:space="preserve">he interruption on both UL and DL is </w:t>
      </w:r>
      <w:r w:rsidR="005D5E5B" w:rsidRPr="007A67EE">
        <w:rPr>
          <w:rFonts w:ascii="Cambria" w:hAnsi="Cambria" w:cs="Cambria"/>
          <w:szCs w:val="24"/>
          <w:lang w:eastAsia="zh-CN"/>
        </w:rPr>
        <w:t>⌈</w:t>
      </w:r>
      <w:r w:rsidR="005D5E5B">
        <w:rPr>
          <w:szCs w:val="24"/>
          <w:lang w:eastAsia="zh-CN"/>
        </w:rPr>
        <w:t>Y/1slot</w:t>
      </w:r>
      <w:r w:rsidR="005D5E5B" w:rsidRPr="007A67EE">
        <w:rPr>
          <w:rFonts w:ascii="Cambria" w:hAnsi="Cambria" w:cs="Cambria"/>
          <w:szCs w:val="24"/>
          <w:lang w:eastAsia="zh-CN"/>
        </w:rPr>
        <w:t xml:space="preserve"> </w:t>
      </w:r>
      <w:r w:rsidR="005D5E5B">
        <w:rPr>
          <w:rFonts w:ascii="Cambria" w:hAnsi="Cambria" w:cs="Cambria"/>
          <w:szCs w:val="24"/>
          <w:lang w:eastAsia="zh-CN"/>
        </w:rPr>
        <w:t>length</w:t>
      </w:r>
      <w:r w:rsidR="005D5E5B" w:rsidRPr="007A67EE">
        <w:rPr>
          <w:rFonts w:ascii="Cambria" w:hAnsi="Cambria" w:cs="Cambria"/>
          <w:szCs w:val="24"/>
          <w:lang w:eastAsia="zh-CN"/>
        </w:rPr>
        <w:t>⌉</w:t>
      </w:r>
      <w:r w:rsidR="005D5E5B">
        <w:rPr>
          <w:rFonts w:ascii="Cambria" w:hAnsi="Cambria" w:cs="Cambria"/>
          <w:szCs w:val="24"/>
          <w:lang w:eastAsia="zh-CN"/>
        </w:rPr>
        <w:t xml:space="preserve"> slot</w:t>
      </w:r>
      <w:r w:rsidR="005D5E5B" w:rsidRPr="007A67EE">
        <w:rPr>
          <w:rFonts w:ascii="Cambria" w:hAnsi="Cambria" w:cs="Cambria"/>
          <w:szCs w:val="24"/>
          <w:lang w:eastAsia="zh-CN"/>
        </w:rPr>
        <w:t xml:space="preserve"> +1 slot</w:t>
      </w:r>
    </w:p>
    <w:p w14:paraId="218EC898" w14:textId="5ACD8FE4" w:rsidR="00F73826" w:rsidRPr="001F2468" w:rsidRDefault="001F2468" w:rsidP="001F2468">
      <w:pPr>
        <w:pStyle w:val="aff9"/>
        <w:numPr>
          <w:ilvl w:val="3"/>
          <w:numId w:val="1"/>
        </w:numPr>
        <w:ind w:firstLineChars="0"/>
        <w:rPr>
          <w:rFonts w:eastAsia="宋体"/>
          <w:szCs w:val="24"/>
          <w:lang w:eastAsia="zh-CN"/>
        </w:rPr>
      </w:pPr>
      <w:r>
        <w:rPr>
          <w:szCs w:val="24"/>
          <w:lang w:eastAsia="zh-CN"/>
        </w:rPr>
        <w:t>M</w:t>
      </w:r>
      <w:r w:rsidR="00F73826" w:rsidRPr="001F2468">
        <w:rPr>
          <w:szCs w:val="24"/>
          <w:lang w:eastAsia="zh-CN"/>
        </w:rPr>
        <w:t>ake a down-selection on</w:t>
      </w:r>
      <w:r>
        <w:rPr>
          <w:szCs w:val="24"/>
          <w:lang w:eastAsia="zh-CN"/>
        </w:rPr>
        <w:t xml:space="preserve"> the value of Y</w:t>
      </w:r>
    </w:p>
    <w:p w14:paraId="1D2B4E9A" w14:textId="6B5CB1E1" w:rsidR="00F73826" w:rsidRPr="00F73826" w:rsidRDefault="00F73826" w:rsidP="001F2468">
      <w:pPr>
        <w:pStyle w:val="aff9"/>
        <w:numPr>
          <w:ilvl w:val="4"/>
          <w:numId w:val="1"/>
        </w:numPr>
        <w:ind w:firstLineChars="0"/>
        <w:rPr>
          <w:rFonts w:eastAsia="宋体"/>
          <w:szCs w:val="24"/>
          <w:lang w:eastAsia="zh-CN"/>
        </w:rPr>
      </w:pPr>
      <w:r>
        <w:rPr>
          <w:rFonts w:eastAsia="宋体"/>
          <w:szCs w:val="24"/>
          <w:lang w:eastAsia="zh-CN"/>
        </w:rPr>
        <w:t xml:space="preserve">Alt.1: </w:t>
      </w:r>
      <w:r w:rsidR="001F2468">
        <w:rPr>
          <w:rFonts w:ascii="Cambria" w:hAnsi="Cambria" w:cs="Cambria"/>
          <w:szCs w:val="24"/>
          <w:lang w:eastAsia="zh-CN"/>
        </w:rPr>
        <w:t>0.5ms</w:t>
      </w:r>
    </w:p>
    <w:p w14:paraId="697D959E" w14:textId="328B3186" w:rsidR="00F73826" w:rsidRPr="00F73826" w:rsidRDefault="00F73826" w:rsidP="001F2468">
      <w:pPr>
        <w:pStyle w:val="aff9"/>
        <w:numPr>
          <w:ilvl w:val="4"/>
          <w:numId w:val="1"/>
        </w:numPr>
        <w:ind w:firstLineChars="0"/>
        <w:rPr>
          <w:rFonts w:eastAsia="宋体"/>
          <w:szCs w:val="24"/>
          <w:lang w:eastAsia="zh-CN"/>
        </w:rPr>
      </w:pPr>
      <w:r>
        <w:rPr>
          <w:rFonts w:ascii="Cambria" w:eastAsiaTheme="minorEastAsia" w:hAnsi="Cambria" w:cs="Cambria" w:hint="eastAsia"/>
          <w:szCs w:val="24"/>
          <w:lang w:eastAsia="zh-CN"/>
        </w:rPr>
        <w:t>A</w:t>
      </w:r>
      <w:r>
        <w:rPr>
          <w:rFonts w:ascii="Cambria" w:eastAsiaTheme="minorEastAsia" w:hAnsi="Cambria" w:cs="Cambria"/>
          <w:szCs w:val="24"/>
          <w:lang w:eastAsia="zh-CN"/>
        </w:rPr>
        <w:t xml:space="preserve">lt.2: </w:t>
      </w:r>
      <w:r w:rsidR="001F2468">
        <w:rPr>
          <w:rFonts w:ascii="Cambria" w:hAnsi="Cambria" w:cs="Cambria"/>
          <w:szCs w:val="24"/>
          <w:lang w:eastAsia="zh-CN"/>
        </w:rPr>
        <w:t>1ms</w:t>
      </w:r>
    </w:p>
    <w:p w14:paraId="3D8BFE62" w14:textId="39AF55BB" w:rsidR="00F73826" w:rsidRDefault="00F73826" w:rsidP="001F2468">
      <w:pPr>
        <w:pStyle w:val="aff9"/>
        <w:numPr>
          <w:ilvl w:val="4"/>
          <w:numId w:val="1"/>
        </w:numPr>
        <w:ind w:firstLineChars="0"/>
        <w:rPr>
          <w:rFonts w:eastAsia="宋体"/>
          <w:szCs w:val="24"/>
          <w:lang w:eastAsia="zh-CN"/>
        </w:rPr>
      </w:pPr>
      <w:r>
        <w:rPr>
          <w:rFonts w:eastAsia="宋体"/>
          <w:szCs w:val="24"/>
          <w:lang w:eastAsia="zh-CN"/>
        </w:rPr>
        <w:t xml:space="preserve">Alt.3: </w:t>
      </w:r>
      <w:r w:rsidRPr="0009747F">
        <w:rPr>
          <w:rFonts w:eastAsia="宋体"/>
          <w:szCs w:val="24"/>
          <w:lang w:eastAsia="zh-CN"/>
        </w:rPr>
        <w:t>0.5ms</w:t>
      </w:r>
      <w:r w:rsidR="005D5E5B">
        <w:rPr>
          <w:rFonts w:eastAsia="宋体"/>
          <w:szCs w:val="24"/>
          <w:lang w:eastAsia="zh-CN"/>
        </w:rPr>
        <w:t xml:space="preserve"> </w:t>
      </w:r>
      <w:r w:rsidRPr="0009747F">
        <w:rPr>
          <w:rFonts w:eastAsia="宋体"/>
          <w:szCs w:val="24"/>
          <w:lang w:eastAsia="zh-CN"/>
        </w:rPr>
        <w:t>in FR1 and 0.25ms</w:t>
      </w:r>
      <w:r>
        <w:rPr>
          <w:rFonts w:eastAsia="宋体"/>
          <w:szCs w:val="24"/>
          <w:lang w:eastAsia="zh-CN"/>
        </w:rPr>
        <w:t xml:space="preserve"> </w:t>
      </w:r>
      <w:r w:rsidRPr="0009747F">
        <w:rPr>
          <w:rFonts w:eastAsia="宋体"/>
          <w:szCs w:val="24"/>
          <w:lang w:eastAsia="zh-CN"/>
        </w:rPr>
        <w:t>in FR2</w:t>
      </w:r>
    </w:p>
    <w:p w14:paraId="162609EC" w14:textId="64BAF2BC" w:rsidR="009C63BA" w:rsidRPr="001F2468" w:rsidRDefault="00F73826" w:rsidP="001F2468">
      <w:pPr>
        <w:pStyle w:val="aff9"/>
        <w:numPr>
          <w:ilvl w:val="4"/>
          <w:numId w:val="1"/>
        </w:numPr>
        <w:ind w:firstLineChars="0"/>
        <w:rPr>
          <w:rFonts w:eastAsia="宋体"/>
          <w:szCs w:val="24"/>
          <w:lang w:eastAsia="zh-CN"/>
        </w:rPr>
      </w:pPr>
      <w:r>
        <w:rPr>
          <w:rFonts w:eastAsia="宋体"/>
          <w:szCs w:val="24"/>
          <w:lang w:eastAsia="zh-CN"/>
        </w:rPr>
        <w:t>Alt.4: based on UE capability</w:t>
      </w:r>
    </w:p>
    <w:p w14:paraId="29364505" w14:textId="74972ECB" w:rsidR="000529E9" w:rsidRDefault="000529E9" w:rsidP="000530A8">
      <w:pPr>
        <w:rPr>
          <w:rFonts w:eastAsiaTheme="minorEastAsia"/>
          <w:b/>
          <w:u w:val="single"/>
          <w:lang w:eastAsia="zh-CN"/>
        </w:rPr>
      </w:pPr>
    </w:p>
    <w:p w14:paraId="663750F3" w14:textId="57910DFA" w:rsidR="000529E9" w:rsidRPr="00A336CC" w:rsidRDefault="000529E9" w:rsidP="000529E9">
      <w:pPr>
        <w:spacing w:after="120"/>
        <w:rPr>
          <w:rFonts w:eastAsiaTheme="minorEastAsia"/>
          <w:b/>
          <w:u w:val="single"/>
          <w:lang w:eastAsia="zh-CN"/>
        </w:rPr>
      </w:pPr>
      <w:r w:rsidRPr="00A336CC">
        <w:rPr>
          <w:rFonts w:eastAsiaTheme="minorEastAsia" w:hint="eastAsia"/>
          <w:b/>
          <w:u w:val="single"/>
          <w:lang w:eastAsia="zh-CN"/>
        </w:rPr>
        <w:t>I</w:t>
      </w:r>
      <w:r w:rsidRPr="00A336CC">
        <w:rPr>
          <w:rFonts w:eastAsiaTheme="minorEastAsia"/>
          <w:b/>
          <w:u w:val="single"/>
          <w:lang w:eastAsia="zh-CN"/>
        </w:rPr>
        <w:t>ssue 1-2-</w:t>
      </w:r>
      <w:r w:rsidR="00A50583">
        <w:rPr>
          <w:rFonts w:eastAsiaTheme="minorEastAsia"/>
          <w:b/>
          <w:u w:val="single"/>
          <w:lang w:eastAsia="zh-CN"/>
        </w:rPr>
        <w:t>2</w:t>
      </w:r>
      <w:r w:rsidRPr="00A336CC">
        <w:rPr>
          <w:rFonts w:eastAsiaTheme="minorEastAsia"/>
          <w:b/>
          <w:u w:val="single"/>
          <w:lang w:eastAsia="zh-CN"/>
        </w:rPr>
        <w:t>-</w:t>
      </w:r>
      <w:r w:rsidR="00A50583">
        <w:rPr>
          <w:rFonts w:eastAsiaTheme="minorEastAsia"/>
          <w:b/>
          <w:u w:val="single"/>
          <w:lang w:eastAsia="zh-CN"/>
        </w:rPr>
        <w:t>3</w:t>
      </w:r>
      <w:r w:rsidRPr="00A336CC">
        <w:rPr>
          <w:rFonts w:eastAsiaTheme="minorEastAsia"/>
          <w:b/>
          <w:u w:val="single"/>
          <w:lang w:eastAsia="zh-CN"/>
        </w:rPr>
        <w:t>:</w:t>
      </w:r>
      <w:r>
        <w:rPr>
          <w:rFonts w:eastAsiaTheme="minorEastAsia"/>
          <w:b/>
          <w:u w:val="single"/>
          <w:lang w:eastAsia="zh-CN"/>
        </w:rPr>
        <w:t xml:space="preserve"> Location of</w:t>
      </w:r>
      <w:r w:rsidRPr="00A336CC">
        <w:rPr>
          <w:rFonts w:eastAsiaTheme="minorEastAsia"/>
          <w:b/>
          <w:u w:val="single"/>
          <w:lang w:eastAsia="zh-CN"/>
        </w:rPr>
        <w:t xml:space="preserve"> </w:t>
      </w:r>
      <w:r>
        <w:rPr>
          <w:rFonts w:eastAsiaTheme="minorEastAsia"/>
          <w:b/>
          <w:u w:val="single"/>
          <w:lang w:eastAsia="zh-CN"/>
        </w:rPr>
        <w:t>i</w:t>
      </w:r>
      <w:r w:rsidRPr="00A336CC">
        <w:rPr>
          <w:rFonts w:eastAsiaTheme="minorEastAsia"/>
          <w:b/>
          <w:u w:val="single"/>
          <w:lang w:eastAsia="zh-CN"/>
        </w:rPr>
        <w:t xml:space="preserve">nterruption due to </w:t>
      </w:r>
      <w:r>
        <w:rPr>
          <w:rFonts w:eastAsiaTheme="minorEastAsia"/>
          <w:b/>
          <w:u w:val="single"/>
          <w:lang w:eastAsia="zh-CN"/>
        </w:rPr>
        <w:t xml:space="preserve">RF/BB retuning to target cell </w:t>
      </w:r>
      <w:r w:rsidR="00A50583" w:rsidRPr="009C63BA">
        <w:rPr>
          <w:rFonts w:eastAsiaTheme="minorEastAsia"/>
          <w:b/>
          <w:u w:val="single"/>
          <w:lang w:eastAsia="zh-CN"/>
        </w:rPr>
        <w:t>before</w:t>
      </w:r>
      <w:r w:rsidR="00A50583">
        <w:rPr>
          <w:rFonts w:eastAsiaTheme="minorEastAsia"/>
          <w:b/>
          <w:u w:val="single"/>
          <w:lang w:eastAsia="zh-CN"/>
        </w:rPr>
        <w:t xml:space="preserve"> RACH transmission or retuning back to serving cell after RACH transmission</w:t>
      </w:r>
    </w:p>
    <w:p w14:paraId="73296A84" w14:textId="77777777" w:rsidR="000529E9" w:rsidRPr="008B7BC0" w:rsidRDefault="000529E9" w:rsidP="000529E9">
      <w:pPr>
        <w:pStyle w:val="aff9"/>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p>
    <w:p w14:paraId="16E84DE8" w14:textId="3659183C" w:rsidR="000529E9" w:rsidRDefault="000529E9" w:rsidP="000529E9">
      <w:pPr>
        <w:pStyle w:val="aff9"/>
        <w:numPr>
          <w:ilvl w:val="1"/>
          <w:numId w:val="1"/>
        </w:numPr>
        <w:overflowPunct/>
        <w:autoSpaceDE/>
        <w:autoSpaceDN/>
        <w:adjustRightInd/>
        <w:spacing w:after="120"/>
        <w:ind w:left="1440" w:firstLineChars="0"/>
        <w:textAlignment w:val="auto"/>
        <w:rPr>
          <w:rFonts w:eastAsia="宋体"/>
          <w:szCs w:val="24"/>
          <w:lang w:eastAsia="zh-CN"/>
        </w:rPr>
      </w:pPr>
      <w:r w:rsidRPr="00C02A8C">
        <w:rPr>
          <w:rFonts w:eastAsia="宋体"/>
          <w:szCs w:val="24"/>
          <w:lang w:eastAsia="zh-CN"/>
        </w:rPr>
        <w:t>Option 1</w:t>
      </w:r>
      <w:r>
        <w:rPr>
          <w:rFonts w:eastAsia="宋体"/>
          <w:szCs w:val="24"/>
          <w:lang w:eastAsia="zh-CN"/>
        </w:rPr>
        <w:t xml:space="preserve"> (</w:t>
      </w:r>
      <w:proofErr w:type="spellStart"/>
      <w:r>
        <w:rPr>
          <w:rFonts w:eastAsia="宋体"/>
          <w:szCs w:val="24"/>
          <w:lang w:eastAsia="zh-CN"/>
        </w:rPr>
        <w:t>xiaomi</w:t>
      </w:r>
      <w:proofErr w:type="spellEnd"/>
      <w:r>
        <w:rPr>
          <w:rFonts w:eastAsia="宋体"/>
          <w:szCs w:val="24"/>
          <w:lang w:eastAsia="zh-CN"/>
        </w:rPr>
        <w:t>, Ericsson)</w:t>
      </w:r>
      <w:r w:rsidRPr="00C02A8C">
        <w:rPr>
          <w:rFonts w:eastAsia="宋体"/>
          <w:szCs w:val="24"/>
          <w:lang w:eastAsia="zh-CN"/>
        </w:rPr>
        <w:t xml:space="preserve">: </w:t>
      </w:r>
    </w:p>
    <w:p w14:paraId="2A60C364" w14:textId="70966DFC" w:rsidR="000529E9" w:rsidRDefault="000529E9" w:rsidP="000529E9">
      <w:pPr>
        <w:pStyle w:val="aff9"/>
        <w:numPr>
          <w:ilvl w:val="2"/>
          <w:numId w:val="1"/>
        </w:numPr>
        <w:overflowPunct/>
        <w:autoSpaceDE/>
        <w:autoSpaceDN/>
        <w:adjustRightInd/>
        <w:spacing w:after="120"/>
        <w:ind w:firstLineChars="0"/>
        <w:textAlignment w:val="auto"/>
        <w:rPr>
          <w:rFonts w:eastAsia="宋体"/>
          <w:szCs w:val="24"/>
          <w:lang w:eastAsia="zh-CN"/>
        </w:rPr>
      </w:pPr>
      <w:r w:rsidRPr="000529E9">
        <w:rPr>
          <w:rFonts w:eastAsia="宋体"/>
          <w:szCs w:val="24"/>
          <w:lang w:eastAsia="zh-CN"/>
        </w:rPr>
        <w:tab/>
        <w:t>Location of the interruption due to RF retuning is before and after the RACH transmission</w:t>
      </w:r>
    </w:p>
    <w:p w14:paraId="59EE7133" w14:textId="26BBDB28" w:rsidR="000529E9" w:rsidRPr="00E870BD" w:rsidRDefault="000529E9" w:rsidP="00F84D27">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333589">
        <w:rPr>
          <w:rFonts w:eastAsia="宋体"/>
          <w:szCs w:val="24"/>
          <w:lang w:eastAsia="zh-CN"/>
        </w:rPr>
        <w:t>2</w:t>
      </w:r>
      <w:r>
        <w:rPr>
          <w:rFonts w:eastAsia="宋体"/>
          <w:szCs w:val="24"/>
          <w:lang w:eastAsia="zh-CN"/>
        </w:rPr>
        <w:t xml:space="preserve"> (QC): Introduce new UE capability</w:t>
      </w:r>
    </w:p>
    <w:p w14:paraId="5FC30403" w14:textId="0A4C8C23" w:rsidR="000529E9" w:rsidRPr="002C4A86" w:rsidRDefault="000529E9" w:rsidP="00F84D27">
      <w:pPr>
        <w:pStyle w:val="aff9"/>
        <w:numPr>
          <w:ilvl w:val="2"/>
          <w:numId w:val="1"/>
        </w:numPr>
        <w:overflowPunct/>
        <w:autoSpaceDE/>
        <w:autoSpaceDN/>
        <w:adjustRightInd/>
        <w:spacing w:after="120"/>
        <w:ind w:firstLineChars="0"/>
        <w:textAlignment w:val="auto"/>
        <w:rPr>
          <w:rFonts w:eastAsia="宋体"/>
          <w:szCs w:val="24"/>
          <w:lang w:eastAsia="zh-CN"/>
        </w:rPr>
      </w:pPr>
      <w:r w:rsidRPr="002C4A86">
        <w:rPr>
          <w:rFonts w:eastAsia="宋体"/>
          <w:szCs w:val="24"/>
          <w:lang w:eastAsia="zh-CN"/>
        </w:rPr>
        <w:t>Location: the starting point of the interruption is ‘interruption length + margin’ before the selected RO (no signa</w:t>
      </w:r>
      <w:r w:rsidR="00A50583">
        <w:rPr>
          <w:rFonts w:eastAsia="宋体"/>
          <w:szCs w:val="24"/>
          <w:lang w:eastAsia="zh-CN"/>
        </w:rPr>
        <w:t>l</w:t>
      </w:r>
      <w:r w:rsidRPr="002C4A86">
        <w:rPr>
          <w:rFonts w:eastAsia="宋体"/>
          <w:szCs w:val="24"/>
          <w:lang w:eastAsia="zh-CN"/>
        </w:rPr>
        <w:t>ling, hardcoded in spec), and the value of margin is FFS</w:t>
      </w:r>
    </w:p>
    <w:p w14:paraId="577DC38D" w14:textId="77777777" w:rsidR="000529E9" w:rsidRPr="00C02A8C" w:rsidRDefault="000529E9" w:rsidP="000529E9">
      <w:pPr>
        <w:pStyle w:val="aff9"/>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66EB26AB" w14:textId="0EC3D79C" w:rsidR="000529E9" w:rsidRPr="00F84D27" w:rsidRDefault="000529E9" w:rsidP="00F84D27">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p w14:paraId="2F3146A1" w14:textId="77777777" w:rsidR="008D236A" w:rsidRPr="008D236A" w:rsidRDefault="008D236A" w:rsidP="008D236A">
      <w:pPr>
        <w:pStyle w:val="aff9"/>
        <w:overflowPunct/>
        <w:autoSpaceDE/>
        <w:autoSpaceDN/>
        <w:adjustRightInd/>
        <w:spacing w:after="120"/>
        <w:ind w:left="1440" w:firstLineChars="0" w:firstLine="0"/>
        <w:textAlignment w:val="auto"/>
        <w:rPr>
          <w:rFonts w:eastAsia="宋体"/>
          <w:szCs w:val="24"/>
          <w:lang w:eastAsia="zh-CN"/>
        </w:rPr>
      </w:pPr>
    </w:p>
    <w:p w14:paraId="52F59E67" w14:textId="2A647D1F" w:rsidR="000530A8" w:rsidRDefault="000530A8" w:rsidP="000530A8">
      <w:pPr>
        <w:rPr>
          <w:rFonts w:eastAsiaTheme="minorEastAsia"/>
          <w:b/>
          <w:u w:val="single"/>
          <w:lang w:eastAsia="zh-CN"/>
        </w:rPr>
      </w:pPr>
      <w:r w:rsidRPr="00933F37">
        <w:rPr>
          <w:rFonts w:eastAsiaTheme="minorEastAsia" w:hint="eastAsia"/>
          <w:b/>
          <w:u w:val="single"/>
          <w:lang w:eastAsia="zh-CN"/>
        </w:rPr>
        <w:t>I</w:t>
      </w:r>
      <w:r w:rsidRPr="00933F37">
        <w:rPr>
          <w:rFonts w:eastAsiaTheme="minorEastAsia"/>
          <w:b/>
          <w:u w:val="single"/>
          <w:lang w:eastAsia="zh-CN"/>
        </w:rPr>
        <w:t>ssue 1-2-</w:t>
      </w:r>
      <w:r w:rsidR="00A50583">
        <w:rPr>
          <w:rFonts w:eastAsiaTheme="minorEastAsia"/>
          <w:b/>
          <w:u w:val="single"/>
          <w:lang w:eastAsia="zh-CN"/>
        </w:rPr>
        <w:t>2</w:t>
      </w:r>
      <w:r w:rsidRPr="00933F37">
        <w:rPr>
          <w:rFonts w:eastAsiaTheme="minorEastAsia"/>
          <w:b/>
          <w:u w:val="single"/>
          <w:lang w:eastAsia="zh-CN"/>
        </w:rPr>
        <w:t>-</w:t>
      </w:r>
      <w:r w:rsidR="00494485">
        <w:rPr>
          <w:rFonts w:eastAsiaTheme="minorEastAsia"/>
          <w:b/>
          <w:u w:val="single"/>
          <w:lang w:eastAsia="zh-CN"/>
        </w:rPr>
        <w:t>4</w:t>
      </w:r>
      <w:r w:rsidRPr="00933F37">
        <w:rPr>
          <w:rFonts w:eastAsiaTheme="minorEastAsia"/>
          <w:b/>
          <w:u w:val="single"/>
          <w:lang w:eastAsia="zh-CN"/>
        </w:rPr>
        <w:t>:</w:t>
      </w:r>
      <w:r>
        <w:rPr>
          <w:rFonts w:eastAsiaTheme="minorEastAsia"/>
          <w:b/>
          <w:u w:val="single"/>
          <w:lang w:eastAsia="zh-CN"/>
        </w:rPr>
        <w:t xml:space="preserve"> </w:t>
      </w:r>
      <w:r w:rsidRPr="004F033D">
        <w:rPr>
          <w:rFonts w:eastAsiaTheme="minorEastAsia"/>
          <w:b/>
          <w:u w:val="single"/>
          <w:lang w:eastAsia="zh-CN"/>
        </w:rPr>
        <w:t>Scheduling restriction</w:t>
      </w:r>
      <w:r w:rsidR="008D236A">
        <w:rPr>
          <w:rFonts w:eastAsiaTheme="minorEastAsia"/>
          <w:b/>
          <w:u w:val="single"/>
          <w:lang w:eastAsia="zh-CN"/>
        </w:rPr>
        <w:t>/interruption</w:t>
      </w:r>
      <w:r w:rsidRPr="004F033D">
        <w:rPr>
          <w:rFonts w:eastAsiaTheme="minorEastAsia"/>
          <w:b/>
          <w:u w:val="single"/>
          <w:lang w:eastAsia="zh-CN"/>
        </w:rPr>
        <w:t xml:space="preserve"> due to </w:t>
      </w:r>
      <w:r>
        <w:rPr>
          <w:rFonts w:eastAsiaTheme="minorEastAsia"/>
          <w:b/>
          <w:u w:val="single"/>
          <w:lang w:eastAsia="zh-CN"/>
        </w:rPr>
        <w:t xml:space="preserve">additional </w:t>
      </w:r>
      <w:r w:rsidRPr="004F033D">
        <w:rPr>
          <w:rFonts w:eastAsiaTheme="minorEastAsia"/>
          <w:b/>
          <w:u w:val="single"/>
          <w:lang w:eastAsia="zh-CN"/>
        </w:rPr>
        <w:t>DL synchronization after reception of PDCCH order</w:t>
      </w:r>
      <w:r>
        <w:rPr>
          <w:rFonts w:eastAsiaTheme="minorEastAsia"/>
          <w:b/>
          <w:u w:val="single"/>
          <w:lang w:eastAsia="zh-CN"/>
        </w:rPr>
        <w:t xml:space="preserve"> RACH on </w:t>
      </w:r>
      <w:proofErr w:type="spellStart"/>
      <w:r>
        <w:rPr>
          <w:rFonts w:eastAsiaTheme="minorEastAsia"/>
          <w:b/>
          <w:u w:val="single"/>
          <w:lang w:eastAsia="zh-CN"/>
        </w:rPr>
        <w:t>neighbor</w:t>
      </w:r>
      <w:proofErr w:type="spellEnd"/>
      <w:r>
        <w:rPr>
          <w:rFonts w:eastAsiaTheme="minorEastAsia"/>
          <w:b/>
          <w:u w:val="single"/>
          <w:lang w:eastAsia="zh-CN"/>
        </w:rPr>
        <w:t xml:space="preserve"> cell</w:t>
      </w:r>
    </w:p>
    <w:p w14:paraId="33CAA85D" w14:textId="77777777" w:rsidR="000530A8" w:rsidRPr="008B7BC0" w:rsidRDefault="000530A8" w:rsidP="000530A8">
      <w:pPr>
        <w:pStyle w:val="aff9"/>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p>
    <w:p w14:paraId="00A9D48D" w14:textId="455E9652" w:rsidR="000530A8" w:rsidRDefault="000530A8" w:rsidP="000530A8">
      <w:pPr>
        <w:pStyle w:val="aff9"/>
        <w:numPr>
          <w:ilvl w:val="1"/>
          <w:numId w:val="1"/>
        </w:numPr>
        <w:overflowPunct/>
        <w:autoSpaceDE/>
        <w:autoSpaceDN/>
        <w:adjustRightInd/>
        <w:spacing w:after="120"/>
        <w:ind w:left="1440" w:firstLineChars="0"/>
        <w:textAlignment w:val="auto"/>
        <w:rPr>
          <w:rFonts w:eastAsia="宋体"/>
          <w:szCs w:val="24"/>
          <w:lang w:eastAsia="zh-CN"/>
        </w:rPr>
      </w:pPr>
      <w:r w:rsidRPr="00C02A8C">
        <w:rPr>
          <w:rFonts w:eastAsia="宋体"/>
          <w:szCs w:val="24"/>
          <w:lang w:eastAsia="zh-CN"/>
        </w:rPr>
        <w:t>Option 1</w:t>
      </w:r>
      <w:r>
        <w:rPr>
          <w:rFonts w:eastAsia="宋体"/>
          <w:szCs w:val="24"/>
          <w:lang w:eastAsia="zh-CN"/>
        </w:rPr>
        <w:t xml:space="preserve"> (</w:t>
      </w:r>
      <w:r w:rsidR="00F97DDA">
        <w:rPr>
          <w:rFonts w:eastAsia="宋体"/>
          <w:szCs w:val="24"/>
          <w:lang w:eastAsia="zh-CN"/>
        </w:rPr>
        <w:t xml:space="preserve">CATT, </w:t>
      </w:r>
      <w:r>
        <w:rPr>
          <w:rFonts w:eastAsia="宋体"/>
          <w:szCs w:val="24"/>
          <w:lang w:eastAsia="zh-CN"/>
        </w:rPr>
        <w:t>MTK</w:t>
      </w:r>
      <w:r w:rsidR="000529E9">
        <w:rPr>
          <w:rFonts w:eastAsia="宋体"/>
          <w:szCs w:val="24"/>
          <w:lang w:eastAsia="zh-CN"/>
        </w:rPr>
        <w:t>, Ericsson</w:t>
      </w:r>
      <w:r>
        <w:rPr>
          <w:rFonts w:eastAsia="宋体"/>
          <w:szCs w:val="24"/>
          <w:lang w:eastAsia="zh-CN"/>
        </w:rPr>
        <w:t>)</w:t>
      </w:r>
      <w:r w:rsidRPr="00C02A8C">
        <w:rPr>
          <w:rFonts w:eastAsia="宋体"/>
          <w:szCs w:val="24"/>
          <w:lang w:eastAsia="zh-CN"/>
        </w:rPr>
        <w:t xml:space="preserve">: </w:t>
      </w:r>
      <w:r w:rsidR="00F97DDA" w:rsidRPr="00F97DDA">
        <w:rPr>
          <w:rFonts w:eastAsia="宋体"/>
          <w:szCs w:val="24"/>
          <w:lang w:eastAsia="zh-CN"/>
        </w:rPr>
        <w:t>Interruption or scheduling restriction due to additional T/F tracking if needed can be covered by scheduling restriction due to L1/L3 measurement or MG.</w:t>
      </w:r>
    </w:p>
    <w:p w14:paraId="0E07653D" w14:textId="721135A8" w:rsidR="000530A8" w:rsidRDefault="000530A8" w:rsidP="000530A8">
      <w:pPr>
        <w:pStyle w:val="aff9"/>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245E6E32" w14:textId="7D97DB81" w:rsidR="00C150DD" w:rsidRDefault="00A50583" w:rsidP="00600EC8">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 agree on Option 1</w:t>
      </w:r>
      <w:r w:rsidR="000530A8">
        <w:rPr>
          <w:rFonts w:eastAsia="宋体"/>
          <w:szCs w:val="24"/>
          <w:lang w:eastAsia="zh-CN"/>
        </w:rPr>
        <w:t>.</w:t>
      </w:r>
    </w:p>
    <w:p w14:paraId="2AD8990B" w14:textId="1BD8DCE2" w:rsidR="00132963" w:rsidRDefault="00132963" w:rsidP="00132963">
      <w:pPr>
        <w:pStyle w:val="4"/>
      </w:pPr>
      <w:r w:rsidRPr="00132963">
        <w:rPr>
          <w:rFonts w:hint="eastAsia"/>
        </w:rPr>
        <w:t>O</w:t>
      </w:r>
      <w:r w:rsidRPr="00132963">
        <w:t>thers</w:t>
      </w:r>
    </w:p>
    <w:p w14:paraId="7C5FE35F" w14:textId="47B6EFE5" w:rsidR="006E68D0" w:rsidRPr="00FE0CD8" w:rsidRDefault="006E68D0" w:rsidP="006E68D0">
      <w:pPr>
        <w:rPr>
          <w:rFonts w:eastAsiaTheme="minorEastAsia"/>
          <w:b/>
          <w:u w:val="single"/>
          <w:lang w:eastAsia="zh-CN"/>
        </w:rPr>
      </w:pPr>
      <w:r w:rsidRPr="00933F37">
        <w:rPr>
          <w:rFonts w:eastAsiaTheme="minorEastAsia" w:hint="eastAsia"/>
          <w:b/>
          <w:u w:val="single"/>
          <w:lang w:eastAsia="zh-CN"/>
        </w:rPr>
        <w:t>I</w:t>
      </w:r>
      <w:r w:rsidRPr="00933F37">
        <w:rPr>
          <w:rFonts w:eastAsiaTheme="minorEastAsia"/>
          <w:b/>
          <w:u w:val="single"/>
          <w:lang w:eastAsia="zh-CN"/>
        </w:rPr>
        <w:t>ssue 1-2-</w:t>
      </w:r>
      <w:r>
        <w:rPr>
          <w:rFonts w:eastAsiaTheme="minorEastAsia"/>
          <w:b/>
          <w:u w:val="single"/>
          <w:lang w:eastAsia="zh-CN"/>
        </w:rPr>
        <w:t>3</w:t>
      </w:r>
      <w:r w:rsidRPr="00933F37">
        <w:rPr>
          <w:rFonts w:eastAsiaTheme="minorEastAsia"/>
          <w:b/>
          <w:u w:val="single"/>
          <w:lang w:eastAsia="zh-CN"/>
        </w:rPr>
        <w:t>-</w:t>
      </w:r>
      <w:r w:rsidR="00D55C13">
        <w:rPr>
          <w:rFonts w:eastAsiaTheme="minorEastAsia"/>
          <w:b/>
          <w:u w:val="single"/>
          <w:lang w:eastAsia="zh-CN"/>
        </w:rPr>
        <w:t>1</w:t>
      </w:r>
      <w:r w:rsidRPr="00933F37">
        <w:rPr>
          <w:rFonts w:eastAsiaTheme="minorEastAsia"/>
          <w:b/>
          <w:u w:val="single"/>
          <w:lang w:eastAsia="zh-CN"/>
        </w:rPr>
        <w:t>:</w:t>
      </w:r>
      <w:r>
        <w:rPr>
          <w:rFonts w:eastAsiaTheme="minorEastAsia"/>
          <w:b/>
          <w:u w:val="single"/>
          <w:lang w:eastAsia="zh-CN"/>
        </w:rPr>
        <w:t xml:space="preserve"> </w:t>
      </w:r>
      <w:r w:rsidR="007961A1">
        <w:rPr>
          <w:rFonts w:eastAsiaTheme="minorEastAsia"/>
          <w:b/>
          <w:u w:val="single"/>
          <w:lang w:eastAsia="zh-CN"/>
        </w:rPr>
        <w:t>UL timing requirements for PDCCH-ordered RACH</w:t>
      </w:r>
    </w:p>
    <w:p w14:paraId="05A2AA6D" w14:textId="77777777" w:rsidR="006E68D0" w:rsidRPr="008B7BC0" w:rsidRDefault="006E68D0" w:rsidP="006E68D0">
      <w:pPr>
        <w:pStyle w:val="aff9"/>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p>
    <w:p w14:paraId="4C70D543" w14:textId="47B8CD6A" w:rsidR="006E68D0" w:rsidRDefault="006E68D0" w:rsidP="006E68D0">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C02A8C">
        <w:rPr>
          <w:rFonts w:eastAsia="宋体"/>
          <w:szCs w:val="24"/>
          <w:lang w:eastAsia="zh-CN"/>
        </w:rPr>
        <w:t xml:space="preserve"> 1</w:t>
      </w:r>
      <w:r>
        <w:rPr>
          <w:rFonts w:eastAsia="宋体"/>
          <w:szCs w:val="24"/>
          <w:lang w:eastAsia="zh-CN"/>
        </w:rPr>
        <w:t xml:space="preserve"> (vivo)</w:t>
      </w:r>
      <w:r w:rsidRPr="00C02A8C">
        <w:rPr>
          <w:rFonts w:eastAsia="宋体"/>
          <w:szCs w:val="24"/>
          <w:lang w:eastAsia="zh-CN"/>
        </w:rPr>
        <w:t xml:space="preserve">: </w:t>
      </w:r>
      <w:r w:rsidR="007961A1" w:rsidRPr="00191919">
        <w:rPr>
          <w:rFonts w:eastAsia="宋体"/>
          <w:lang w:eastAsia="zh-CN"/>
        </w:rPr>
        <w:t>Re-use the UL timing adjustment requirements defined for R17 FR2 HST as the baseline for PDCCH-ordered RACH to neighbour cell before cell switch command.</w:t>
      </w:r>
    </w:p>
    <w:p w14:paraId="1FB257FD" w14:textId="77777777" w:rsidR="006E68D0" w:rsidRDefault="006E68D0" w:rsidP="006E68D0">
      <w:pPr>
        <w:pStyle w:val="aff9"/>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17E646ED" w14:textId="7B62CB3B" w:rsidR="006E68D0" w:rsidRDefault="00F21D75" w:rsidP="006E68D0">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Need more discussion. Companies are suggested to check the draft CR in R4-2316290(vivo).</w:t>
      </w:r>
    </w:p>
    <w:p w14:paraId="03E8765A" w14:textId="699E90E8" w:rsidR="00132963" w:rsidRPr="00FE0CD8" w:rsidRDefault="00132963" w:rsidP="00132963">
      <w:pPr>
        <w:rPr>
          <w:rFonts w:eastAsiaTheme="minorEastAsia"/>
          <w:b/>
          <w:u w:val="single"/>
          <w:lang w:eastAsia="zh-CN"/>
        </w:rPr>
      </w:pPr>
      <w:r w:rsidRPr="00933F37">
        <w:rPr>
          <w:rFonts w:eastAsiaTheme="minorEastAsia" w:hint="eastAsia"/>
          <w:b/>
          <w:u w:val="single"/>
          <w:lang w:eastAsia="zh-CN"/>
        </w:rPr>
        <w:t>I</w:t>
      </w:r>
      <w:r w:rsidRPr="00933F37">
        <w:rPr>
          <w:rFonts w:eastAsiaTheme="minorEastAsia"/>
          <w:b/>
          <w:u w:val="single"/>
          <w:lang w:eastAsia="zh-CN"/>
        </w:rPr>
        <w:t>ssue 1-2-</w:t>
      </w:r>
      <w:r>
        <w:rPr>
          <w:rFonts w:eastAsiaTheme="minorEastAsia"/>
          <w:b/>
          <w:u w:val="single"/>
          <w:lang w:eastAsia="zh-CN"/>
        </w:rPr>
        <w:t>3</w:t>
      </w:r>
      <w:r w:rsidRPr="00933F37">
        <w:rPr>
          <w:rFonts w:eastAsiaTheme="minorEastAsia"/>
          <w:b/>
          <w:u w:val="single"/>
          <w:lang w:eastAsia="zh-CN"/>
        </w:rPr>
        <w:t>-</w:t>
      </w:r>
      <w:r w:rsidR="006E68D0">
        <w:rPr>
          <w:rFonts w:eastAsiaTheme="minorEastAsia"/>
          <w:b/>
          <w:u w:val="single"/>
          <w:lang w:eastAsia="zh-CN"/>
        </w:rPr>
        <w:t>2</w:t>
      </w:r>
      <w:r w:rsidRPr="00933F37">
        <w:rPr>
          <w:rFonts w:eastAsiaTheme="minorEastAsia"/>
          <w:b/>
          <w:u w:val="single"/>
          <w:lang w:eastAsia="zh-CN"/>
        </w:rPr>
        <w:t>:</w:t>
      </w:r>
      <w:r>
        <w:rPr>
          <w:rFonts w:eastAsiaTheme="minorEastAsia"/>
          <w:b/>
          <w:u w:val="single"/>
          <w:lang w:eastAsia="zh-CN"/>
        </w:rPr>
        <w:t xml:space="preserve"> Others</w:t>
      </w:r>
    </w:p>
    <w:p w14:paraId="455991AE" w14:textId="77777777" w:rsidR="00132963" w:rsidRPr="008B7BC0" w:rsidRDefault="00132963" w:rsidP="00132963">
      <w:pPr>
        <w:pStyle w:val="aff9"/>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p>
    <w:p w14:paraId="183691A9" w14:textId="3EE012F3" w:rsidR="00132963" w:rsidRDefault="00132963" w:rsidP="00132963">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C02A8C">
        <w:rPr>
          <w:rFonts w:eastAsia="宋体"/>
          <w:szCs w:val="24"/>
          <w:lang w:eastAsia="zh-CN"/>
        </w:rPr>
        <w:t xml:space="preserve"> 1</w:t>
      </w:r>
      <w:r>
        <w:rPr>
          <w:rFonts w:eastAsia="宋体"/>
          <w:szCs w:val="24"/>
          <w:lang w:eastAsia="zh-CN"/>
        </w:rPr>
        <w:t xml:space="preserve"> (vivo)</w:t>
      </w:r>
      <w:r w:rsidRPr="00C02A8C">
        <w:rPr>
          <w:rFonts w:eastAsia="宋体"/>
          <w:szCs w:val="24"/>
          <w:lang w:eastAsia="zh-CN"/>
        </w:rPr>
        <w:t xml:space="preserve">: </w:t>
      </w:r>
      <w:r w:rsidRPr="00132963">
        <w:rPr>
          <w:rFonts w:eastAsia="宋体"/>
          <w:szCs w:val="24"/>
          <w:lang w:eastAsia="zh-CN"/>
        </w:rPr>
        <w:t xml:space="preserve">For PDCCH-ordered RACH to neighbour cell, UE always assumes the serving cell </w:t>
      </w:r>
      <w:r w:rsidRPr="00132963">
        <w:rPr>
          <w:rFonts w:eastAsia="宋体"/>
          <w:i/>
          <w:iCs/>
          <w:szCs w:val="24"/>
          <w:lang w:eastAsia="zh-CN"/>
        </w:rPr>
        <w:t>n-</w:t>
      </w:r>
      <w:proofErr w:type="spellStart"/>
      <w:r w:rsidRPr="00132963">
        <w:rPr>
          <w:rFonts w:eastAsia="宋体"/>
          <w:i/>
          <w:iCs/>
          <w:szCs w:val="24"/>
          <w:lang w:eastAsia="zh-CN"/>
        </w:rPr>
        <w:t>TimingAdvanceOffset</w:t>
      </w:r>
      <w:proofErr w:type="spellEnd"/>
      <w:r w:rsidRPr="00132963">
        <w:rPr>
          <w:rFonts w:eastAsia="宋体"/>
          <w:szCs w:val="24"/>
          <w:lang w:eastAsia="zh-CN"/>
        </w:rPr>
        <w:t xml:space="preserve"> also applies for the cell where PRACH transmitted.</w:t>
      </w:r>
    </w:p>
    <w:p w14:paraId="1A53C654" w14:textId="77777777" w:rsidR="00132963" w:rsidRDefault="00132963" w:rsidP="00132963">
      <w:pPr>
        <w:pStyle w:val="aff9"/>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1AEC4F26" w14:textId="7E5E21DD" w:rsidR="00132963" w:rsidRDefault="007961A1" w:rsidP="00132963">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p w14:paraId="758E62C3" w14:textId="77777777" w:rsidR="00132963" w:rsidRPr="00132963" w:rsidRDefault="00132963" w:rsidP="00132963">
      <w:pPr>
        <w:rPr>
          <w:lang w:val="sv-SE" w:eastAsia="zh-CN"/>
        </w:rPr>
      </w:pPr>
    </w:p>
    <w:p w14:paraId="5136305E" w14:textId="1EB71E2D" w:rsidR="00C759DF" w:rsidRPr="00EF4ED7" w:rsidRDefault="00C759DF" w:rsidP="00C759DF">
      <w:pPr>
        <w:pStyle w:val="3"/>
        <w:rPr>
          <w:sz w:val="24"/>
          <w:szCs w:val="16"/>
          <w:lang w:val="en-US"/>
        </w:rPr>
      </w:pPr>
      <w:r w:rsidRPr="00EF4ED7">
        <w:rPr>
          <w:sz w:val="24"/>
          <w:szCs w:val="16"/>
          <w:lang w:val="en-US"/>
        </w:rPr>
        <w:t>Sub-topic 1-3 UE based TA measurement</w:t>
      </w:r>
    </w:p>
    <w:p w14:paraId="6EBB105E" w14:textId="28E7F8A5" w:rsidR="00AB3045" w:rsidRDefault="00AB3045" w:rsidP="00AB3045">
      <w:pPr>
        <w:rPr>
          <w:b/>
          <w:u w:val="single"/>
          <w:lang w:eastAsia="ko-KR"/>
        </w:rPr>
      </w:pPr>
      <w:r w:rsidRPr="008C522A">
        <w:rPr>
          <w:b/>
          <w:u w:val="single"/>
          <w:lang w:eastAsia="ko-KR"/>
        </w:rPr>
        <w:t>Issue 1-3-</w:t>
      </w:r>
      <w:r w:rsidR="00F448C3">
        <w:rPr>
          <w:b/>
          <w:u w:val="single"/>
          <w:lang w:eastAsia="ko-KR"/>
        </w:rPr>
        <w:t>1</w:t>
      </w:r>
      <w:r w:rsidRPr="008C522A">
        <w:rPr>
          <w:b/>
          <w:u w:val="single"/>
          <w:lang w:eastAsia="ko-KR"/>
        </w:rPr>
        <w:t>:</w:t>
      </w:r>
      <w:r w:rsidRPr="00C02A8C">
        <w:rPr>
          <w:b/>
          <w:u w:val="single"/>
          <w:lang w:eastAsia="ko-KR"/>
        </w:rPr>
        <w:t xml:space="preserve"> </w:t>
      </w:r>
      <w:r w:rsidR="00F448C3">
        <w:rPr>
          <w:b/>
          <w:u w:val="single"/>
          <w:lang w:eastAsia="ko-KR"/>
        </w:rPr>
        <w:t>Whether and how to define timing requirements for UE based TA measurement</w:t>
      </w:r>
    </w:p>
    <w:p w14:paraId="732190D2" w14:textId="77777777" w:rsidR="00AB3045" w:rsidRPr="00C02A8C" w:rsidRDefault="00AB3045" w:rsidP="00AB3045">
      <w:pPr>
        <w:pStyle w:val="aff9"/>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Proposals</w:t>
      </w:r>
    </w:p>
    <w:p w14:paraId="69BDAA71" w14:textId="7C4623CE" w:rsidR="00AB3045" w:rsidRDefault="00AB3045" w:rsidP="00AB3045">
      <w:pPr>
        <w:pStyle w:val="aff9"/>
        <w:numPr>
          <w:ilvl w:val="1"/>
          <w:numId w:val="1"/>
        </w:numPr>
        <w:overflowPunct/>
        <w:autoSpaceDE/>
        <w:autoSpaceDN/>
        <w:adjustRightInd/>
        <w:spacing w:after="120"/>
        <w:ind w:left="1440" w:firstLineChars="0"/>
        <w:textAlignment w:val="auto"/>
        <w:rPr>
          <w:rFonts w:eastAsia="宋体"/>
          <w:szCs w:val="24"/>
          <w:lang w:eastAsia="zh-CN"/>
        </w:rPr>
      </w:pPr>
      <w:r w:rsidRPr="00F57123">
        <w:rPr>
          <w:rFonts w:eastAsia="宋体"/>
          <w:szCs w:val="24"/>
          <w:lang w:eastAsia="zh-CN"/>
        </w:rPr>
        <w:t xml:space="preserve">Option 1 </w:t>
      </w:r>
      <w:r>
        <w:rPr>
          <w:rFonts w:eastAsia="宋体"/>
          <w:szCs w:val="24"/>
          <w:lang w:eastAsia="zh-CN"/>
        </w:rPr>
        <w:t>(</w:t>
      </w:r>
      <w:r w:rsidR="00F448C3">
        <w:rPr>
          <w:rFonts w:eastAsia="宋体"/>
          <w:szCs w:val="24"/>
          <w:lang w:eastAsia="zh-CN"/>
        </w:rPr>
        <w:t>CMCC</w:t>
      </w:r>
      <w:r w:rsidRPr="00F57123">
        <w:rPr>
          <w:rFonts w:eastAsia="宋体"/>
          <w:szCs w:val="24"/>
          <w:lang w:eastAsia="zh-CN"/>
        </w:rPr>
        <w:t xml:space="preserve">): </w:t>
      </w:r>
      <w:r w:rsidR="00F448C3" w:rsidRPr="00F448C3">
        <w:rPr>
          <w:rFonts w:eastAsia="宋体"/>
          <w:szCs w:val="24"/>
          <w:lang w:eastAsia="zh-CN"/>
        </w:rPr>
        <w:t>define timing requirements for UE-based TA measurement, and the timing requirements introduced for FR2 Power Class 6 UE (FR2 HST UE) can be reused</w:t>
      </w:r>
      <w:r w:rsidRPr="008156B4">
        <w:rPr>
          <w:rFonts w:eastAsia="宋体"/>
          <w:szCs w:val="24"/>
          <w:lang w:eastAsia="zh-CN"/>
        </w:rPr>
        <w:t>.</w:t>
      </w:r>
    </w:p>
    <w:p w14:paraId="371BA6E4" w14:textId="06F08FEB" w:rsidR="00DB57FE" w:rsidRPr="00DC2808" w:rsidRDefault="00DB57FE" w:rsidP="00AB3045">
      <w:pPr>
        <w:pStyle w:val="aff9"/>
        <w:numPr>
          <w:ilvl w:val="1"/>
          <w:numId w:val="1"/>
        </w:numPr>
        <w:overflowPunct/>
        <w:autoSpaceDE/>
        <w:autoSpaceDN/>
        <w:adjustRightInd/>
        <w:spacing w:after="120"/>
        <w:ind w:left="1440" w:firstLineChars="0"/>
        <w:textAlignment w:val="auto"/>
        <w:rPr>
          <w:rFonts w:eastAsia="宋体"/>
          <w:szCs w:val="24"/>
          <w:lang w:eastAsia="zh-CN"/>
        </w:rPr>
      </w:pPr>
      <w:r w:rsidRPr="00DC2808">
        <w:rPr>
          <w:rFonts w:eastAsia="宋体" w:hint="eastAsia"/>
          <w:szCs w:val="24"/>
          <w:lang w:eastAsia="zh-CN"/>
        </w:rPr>
        <w:t>O</w:t>
      </w:r>
      <w:r w:rsidRPr="00DC2808">
        <w:rPr>
          <w:rFonts w:eastAsia="宋体"/>
          <w:szCs w:val="24"/>
          <w:lang w:eastAsia="zh-CN"/>
        </w:rPr>
        <w:t xml:space="preserve">ption </w:t>
      </w:r>
      <w:r w:rsidR="00DC2808">
        <w:rPr>
          <w:rFonts w:eastAsia="宋体"/>
          <w:szCs w:val="24"/>
          <w:lang w:eastAsia="zh-CN"/>
        </w:rPr>
        <w:t>2 (</w:t>
      </w:r>
      <w:r w:rsidRPr="00DC2808">
        <w:rPr>
          <w:rFonts w:eastAsia="宋体"/>
          <w:szCs w:val="24"/>
          <w:lang w:eastAsia="zh-CN"/>
        </w:rPr>
        <w:t>Ericsson</w:t>
      </w:r>
      <w:r w:rsidR="00DC2808">
        <w:rPr>
          <w:rFonts w:eastAsia="宋体"/>
          <w:szCs w:val="24"/>
          <w:lang w:eastAsia="zh-CN"/>
        </w:rPr>
        <w:t xml:space="preserve">): </w:t>
      </w:r>
      <w:r w:rsidR="00DC2808" w:rsidRPr="00DC2808">
        <w:rPr>
          <w:rFonts w:eastAsia="宋体"/>
          <w:szCs w:val="24"/>
          <w:lang w:eastAsia="zh-CN"/>
        </w:rPr>
        <w:t>RAN4 do not define requirements for UE based TA measurement in rel-18</w:t>
      </w:r>
    </w:p>
    <w:p w14:paraId="2C40AF75" w14:textId="77777777" w:rsidR="00AB3045" w:rsidRPr="00C02A8C" w:rsidRDefault="00AB3045" w:rsidP="00AB3045">
      <w:pPr>
        <w:pStyle w:val="aff9"/>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7E6AF8A5" w14:textId="20F7C2C5" w:rsidR="00AB3045" w:rsidRPr="00AB3045" w:rsidRDefault="005E4F9A" w:rsidP="005E4F9A">
      <w:pPr>
        <w:pStyle w:val="aff9"/>
        <w:numPr>
          <w:ilvl w:val="1"/>
          <w:numId w:val="1"/>
        </w:numPr>
        <w:overflowPunct/>
        <w:autoSpaceDE/>
        <w:autoSpaceDN/>
        <w:adjustRightInd/>
        <w:spacing w:after="120"/>
        <w:ind w:left="1440" w:firstLineChars="0"/>
        <w:textAlignment w:val="auto"/>
        <w:rPr>
          <w:szCs w:val="24"/>
          <w:lang w:eastAsia="zh-CN"/>
        </w:rPr>
      </w:pPr>
      <w:r>
        <w:rPr>
          <w:rFonts w:eastAsia="宋体"/>
          <w:szCs w:val="24"/>
          <w:lang w:eastAsia="zh-CN"/>
        </w:rPr>
        <w:t>Need more discussion.</w:t>
      </w:r>
    </w:p>
    <w:p w14:paraId="11F36725" w14:textId="1C9CD691" w:rsidR="00DD19DE" w:rsidRPr="00EF4ED7" w:rsidRDefault="00142BB9" w:rsidP="00DD19DE">
      <w:pPr>
        <w:pStyle w:val="1"/>
        <w:rPr>
          <w:lang w:val="en-US" w:eastAsia="ja-JP"/>
        </w:rPr>
      </w:pPr>
      <w:r w:rsidRPr="00EF4ED7">
        <w:rPr>
          <w:lang w:val="en-US" w:eastAsia="ja-JP"/>
        </w:rPr>
        <w:t>Topic</w:t>
      </w:r>
      <w:r w:rsidR="00DD19DE" w:rsidRPr="00EF4ED7">
        <w:rPr>
          <w:lang w:val="en-US" w:eastAsia="ja-JP"/>
        </w:rPr>
        <w:t xml:space="preserve"> #</w:t>
      </w:r>
      <w:r w:rsidR="00FA5848" w:rsidRPr="00EF4ED7">
        <w:rPr>
          <w:lang w:val="en-US" w:eastAsia="ja-JP"/>
        </w:rPr>
        <w:t>2</w:t>
      </w:r>
      <w:r w:rsidR="00DD19DE" w:rsidRPr="00EF4ED7">
        <w:rPr>
          <w:lang w:val="en-US" w:eastAsia="ja-JP"/>
        </w:rPr>
        <w:t xml:space="preserve">: </w:t>
      </w:r>
      <w:r w:rsidR="0093500B" w:rsidRPr="00EF4ED7">
        <w:rPr>
          <w:lang w:val="en-US" w:eastAsia="ja-JP"/>
        </w:rPr>
        <w:t xml:space="preserve">LTM - L1-RSRP </w:t>
      </w:r>
      <w:r w:rsidR="0094474B">
        <w:rPr>
          <w:lang w:val="en-US" w:eastAsia="ja-JP"/>
        </w:rPr>
        <w:t xml:space="preserve">(Baseline) </w:t>
      </w:r>
      <w:r w:rsidR="0093500B" w:rsidRPr="00EF4ED7">
        <w:rPr>
          <w:lang w:val="en-US" w:eastAsia="ja-JP"/>
        </w:rPr>
        <w:t xml:space="preserve">measurement requirements (AI </w:t>
      </w:r>
      <w:r w:rsidR="00B667E6">
        <w:rPr>
          <w:lang w:val="en-US" w:eastAsia="ja-JP"/>
        </w:rPr>
        <w:t>5</w:t>
      </w:r>
      <w:r w:rsidR="0093500B" w:rsidRPr="00EF4ED7">
        <w:rPr>
          <w:lang w:val="en-US" w:eastAsia="ja-JP"/>
        </w:rPr>
        <w:t>.2</w:t>
      </w:r>
      <w:r w:rsidR="00415264" w:rsidRPr="00EF4ED7">
        <w:rPr>
          <w:lang w:val="en-US" w:eastAsia="ja-JP"/>
        </w:rPr>
        <w:t>4</w:t>
      </w:r>
      <w:r w:rsidR="0093500B" w:rsidRPr="00EF4ED7">
        <w:rPr>
          <w:lang w:val="en-US" w:eastAsia="ja-JP"/>
        </w:rPr>
        <w:t>.2.</w:t>
      </w:r>
      <w:r w:rsidR="00B667E6">
        <w:rPr>
          <w:lang w:val="en-US" w:eastAsia="ja-JP"/>
        </w:rPr>
        <w:t>1.</w:t>
      </w:r>
      <w:r w:rsidR="0093500B" w:rsidRPr="00EF4ED7">
        <w:rPr>
          <w:lang w:val="en-US" w:eastAsia="ja-JP"/>
        </w:rPr>
        <w:t>2)</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F01C51">
      <w:pPr>
        <w:pStyle w:val="2"/>
      </w:pPr>
      <w:r w:rsidRPr="00B831AE">
        <w:rPr>
          <w:rFonts w:hint="eastAsia"/>
        </w:rPr>
        <w:t>Companies</w:t>
      </w:r>
      <w:r w:rsidRPr="00B831AE">
        <w:t>’</w:t>
      </w:r>
      <w:r w:rsidRPr="00CB0305">
        <w:t xml:space="preserve"> contributions summary</w:t>
      </w:r>
    </w:p>
    <w:tbl>
      <w:tblPr>
        <w:tblStyle w:val="aff8"/>
        <w:tblW w:w="0" w:type="auto"/>
        <w:tblLook w:val="04A0" w:firstRow="1" w:lastRow="0" w:firstColumn="1" w:lastColumn="0" w:noHBand="0" w:noVBand="1"/>
      </w:tblPr>
      <w:tblGrid>
        <w:gridCol w:w="1623"/>
        <w:gridCol w:w="1424"/>
        <w:gridCol w:w="6584"/>
      </w:tblGrid>
      <w:tr w:rsidR="00DD19DE" w:rsidRPr="00F53FE2" w14:paraId="1E5E5737" w14:textId="77777777" w:rsidTr="00C64D9B">
        <w:trPr>
          <w:trHeight w:val="468"/>
        </w:trPr>
        <w:tc>
          <w:tcPr>
            <w:tcW w:w="1623" w:type="dxa"/>
            <w:vAlign w:val="center"/>
          </w:tcPr>
          <w:p w14:paraId="5B780EF4" w14:textId="77777777" w:rsidR="00DD19DE" w:rsidRPr="00045592" w:rsidRDefault="00DD19DE" w:rsidP="00E1083F">
            <w:pPr>
              <w:spacing w:before="120" w:after="120"/>
              <w:rPr>
                <w:b/>
                <w:bCs/>
              </w:rPr>
            </w:pPr>
            <w:bookmarkStart w:id="9" w:name="_Hlk132119812"/>
            <w:r w:rsidRPr="00045592">
              <w:rPr>
                <w:b/>
                <w:bCs/>
              </w:rPr>
              <w:t>T-doc number</w:t>
            </w:r>
          </w:p>
        </w:tc>
        <w:tc>
          <w:tcPr>
            <w:tcW w:w="1424" w:type="dxa"/>
            <w:vAlign w:val="center"/>
          </w:tcPr>
          <w:p w14:paraId="27E27FF5" w14:textId="77777777" w:rsidR="00DD19DE" w:rsidRPr="00045592" w:rsidRDefault="00DD19DE" w:rsidP="00E1083F">
            <w:pPr>
              <w:spacing w:before="120" w:after="120"/>
              <w:rPr>
                <w:b/>
                <w:bCs/>
              </w:rPr>
            </w:pPr>
            <w:r w:rsidRPr="00045592">
              <w:rPr>
                <w:b/>
                <w:bCs/>
              </w:rPr>
              <w:t>Company</w:t>
            </w:r>
          </w:p>
        </w:tc>
        <w:tc>
          <w:tcPr>
            <w:tcW w:w="6584" w:type="dxa"/>
            <w:vAlign w:val="center"/>
          </w:tcPr>
          <w:p w14:paraId="3753A143" w14:textId="77777777" w:rsidR="00DD19DE" w:rsidRPr="00045592" w:rsidRDefault="00DD19DE" w:rsidP="00E1083F">
            <w:pPr>
              <w:spacing w:before="120" w:after="120"/>
              <w:rPr>
                <w:b/>
                <w:bCs/>
              </w:rPr>
            </w:pPr>
            <w:r w:rsidRPr="00045592">
              <w:rPr>
                <w:b/>
                <w:bCs/>
              </w:rPr>
              <w:t>Proposals</w:t>
            </w:r>
            <w:r>
              <w:rPr>
                <w:b/>
                <w:bCs/>
              </w:rPr>
              <w:t xml:space="preserve"> / Observations</w:t>
            </w:r>
          </w:p>
        </w:tc>
      </w:tr>
      <w:tr w:rsidR="00202EB7" w:rsidRPr="00F53FE2" w14:paraId="2A96A6CF" w14:textId="77777777" w:rsidTr="002F1C4D">
        <w:trPr>
          <w:trHeight w:val="468"/>
        </w:trPr>
        <w:tc>
          <w:tcPr>
            <w:tcW w:w="1623" w:type="dxa"/>
          </w:tcPr>
          <w:p w14:paraId="247F81E0" w14:textId="0BEEB5EF" w:rsidR="00202EB7" w:rsidRPr="00045592" w:rsidRDefault="00A42927" w:rsidP="00202EB7">
            <w:pPr>
              <w:spacing w:before="120" w:after="120"/>
              <w:rPr>
                <w:b/>
                <w:bCs/>
              </w:rPr>
            </w:pPr>
            <w:hyperlink r:id="rId27" w:history="1">
              <w:r w:rsidR="00202EB7">
                <w:rPr>
                  <w:rStyle w:val="af0"/>
                  <w:rFonts w:ascii="Arial" w:hAnsi="Arial" w:cs="Arial"/>
                  <w:b/>
                  <w:bCs/>
                  <w:sz w:val="16"/>
                  <w:szCs w:val="16"/>
                </w:rPr>
                <w:t>R4-2315111</w:t>
              </w:r>
            </w:hyperlink>
          </w:p>
        </w:tc>
        <w:tc>
          <w:tcPr>
            <w:tcW w:w="1424" w:type="dxa"/>
          </w:tcPr>
          <w:p w14:paraId="4AA6261F" w14:textId="45EF6731" w:rsidR="00202EB7" w:rsidRPr="00045592" w:rsidRDefault="00202EB7" w:rsidP="00202EB7">
            <w:pPr>
              <w:spacing w:before="120" w:after="120"/>
              <w:rPr>
                <w:b/>
                <w:bCs/>
              </w:rPr>
            </w:pPr>
            <w:r>
              <w:rPr>
                <w:rFonts w:ascii="Arial" w:hAnsi="Arial" w:cs="Arial"/>
                <w:sz w:val="16"/>
                <w:szCs w:val="16"/>
              </w:rPr>
              <w:t>CATT</w:t>
            </w:r>
          </w:p>
        </w:tc>
        <w:tc>
          <w:tcPr>
            <w:tcW w:w="6584" w:type="dxa"/>
            <w:vAlign w:val="center"/>
          </w:tcPr>
          <w:p w14:paraId="3B9EAE07" w14:textId="77777777" w:rsidR="00A03022" w:rsidRPr="00323B9C" w:rsidRDefault="00A03022" w:rsidP="00A03022">
            <w:pPr>
              <w:spacing w:after="120"/>
              <w:rPr>
                <w:rFonts w:eastAsiaTheme="minorEastAsia"/>
                <w:b/>
                <w:sz w:val="21"/>
                <w:szCs w:val="21"/>
                <w:lang w:eastAsia="zh-CN"/>
              </w:rPr>
            </w:pPr>
            <w:r w:rsidRPr="00323B9C">
              <w:rPr>
                <w:rFonts w:eastAsiaTheme="minorEastAsia"/>
                <w:b/>
                <w:sz w:val="21"/>
                <w:szCs w:val="21"/>
                <w:lang w:eastAsia="zh-CN"/>
              </w:rPr>
              <w:t xml:space="preserve">Proposal </w:t>
            </w:r>
            <w:r w:rsidRPr="00323B9C">
              <w:rPr>
                <w:rFonts w:eastAsiaTheme="minorEastAsia" w:hint="eastAsia"/>
                <w:b/>
                <w:sz w:val="21"/>
                <w:szCs w:val="21"/>
                <w:lang w:eastAsia="zh-CN"/>
              </w:rPr>
              <w:t>1</w:t>
            </w:r>
            <w:r w:rsidRPr="00323B9C">
              <w:rPr>
                <w:rFonts w:eastAsiaTheme="minorEastAsia"/>
                <w:b/>
                <w:sz w:val="21"/>
                <w:szCs w:val="21"/>
                <w:lang w:eastAsia="zh-CN"/>
              </w:rPr>
              <w:t>:</w:t>
            </w:r>
            <w:r w:rsidRPr="00323B9C">
              <w:rPr>
                <w:rFonts w:eastAsiaTheme="minorEastAsia" w:hint="eastAsia"/>
                <w:b/>
                <w:sz w:val="21"/>
                <w:szCs w:val="21"/>
                <w:lang w:eastAsia="zh-CN"/>
              </w:rPr>
              <w:t xml:space="preserve"> </w:t>
            </w:r>
            <w:r w:rsidRPr="00323B9C">
              <w:rPr>
                <w:rFonts w:hint="eastAsia"/>
                <w:b/>
                <w:sz w:val="21"/>
                <w:szCs w:val="21"/>
              </w:rPr>
              <w:t>U</w:t>
            </w:r>
            <w:r w:rsidRPr="00323B9C">
              <w:rPr>
                <w:b/>
                <w:sz w:val="21"/>
                <w:szCs w:val="21"/>
              </w:rPr>
              <w:t>E is not required to perform L1 measurements on unknown cell.</w:t>
            </w:r>
          </w:p>
          <w:p w14:paraId="51871410" w14:textId="77777777" w:rsidR="00A03022" w:rsidRPr="00323B9C" w:rsidRDefault="00A03022" w:rsidP="00A03022">
            <w:pPr>
              <w:spacing w:after="0"/>
              <w:rPr>
                <w:rFonts w:eastAsia="宋体"/>
                <w:b/>
                <w:sz w:val="21"/>
                <w:szCs w:val="21"/>
                <w:lang w:val="en-US" w:eastAsia="zh-CN"/>
              </w:rPr>
            </w:pPr>
            <w:r w:rsidRPr="00323B9C">
              <w:rPr>
                <w:rFonts w:eastAsiaTheme="minorEastAsia"/>
                <w:b/>
                <w:sz w:val="21"/>
                <w:szCs w:val="21"/>
                <w:lang w:eastAsia="zh-CN"/>
              </w:rPr>
              <w:t xml:space="preserve">Proposal </w:t>
            </w:r>
            <w:r w:rsidRPr="00323B9C">
              <w:rPr>
                <w:rFonts w:eastAsiaTheme="minorEastAsia" w:hint="eastAsia"/>
                <w:b/>
                <w:sz w:val="21"/>
                <w:szCs w:val="21"/>
                <w:lang w:eastAsia="zh-CN"/>
              </w:rPr>
              <w:t>2</w:t>
            </w:r>
            <w:r w:rsidRPr="00323B9C">
              <w:rPr>
                <w:rFonts w:eastAsiaTheme="minorEastAsia"/>
                <w:b/>
                <w:sz w:val="21"/>
                <w:szCs w:val="21"/>
                <w:lang w:eastAsia="zh-CN"/>
              </w:rPr>
              <w:t>:</w:t>
            </w:r>
            <w:r w:rsidRPr="00323B9C">
              <w:rPr>
                <w:rFonts w:eastAsiaTheme="minorEastAsia" w:hint="eastAsia"/>
                <w:b/>
                <w:sz w:val="21"/>
                <w:szCs w:val="21"/>
                <w:lang w:eastAsia="zh-CN"/>
              </w:rPr>
              <w:t xml:space="preserve"> </w:t>
            </w:r>
            <w:r w:rsidRPr="00323B9C">
              <w:rPr>
                <w:rFonts w:eastAsia="宋体"/>
                <w:b/>
                <w:sz w:val="21"/>
                <w:szCs w:val="21"/>
                <w:lang w:val="en-US" w:eastAsia="zh-CN"/>
              </w:rPr>
              <w:t>Target cell is considered as known if the following conditions are met in this requirement:</w:t>
            </w:r>
          </w:p>
          <w:p w14:paraId="46199BA1" w14:textId="77777777" w:rsidR="00A03022" w:rsidRPr="00323B9C" w:rsidRDefault="00A03022" w:rsidP="009F44DC">
            <w:pPr>
              <w:pStyle w:val="aff9"/>
              <w:numPr>
                <w:ilvl w:val="0"/>
                <w:numId w:val="14"/>
              </w:numPr>
              <w:overflowPunct/>
              <w:autoSpaceDE/>
              <w:autoSpaceDN/>
              <w:adjustRightInd/>
              <w:spacing w:after="0"/>
              <w:ind w:firstLineChars="0"/>
              <w:contextualSpacing/>
              <w:textAlignment w:val="auto"/>
              <w:rPr>
                <w:b/>
                <w:sz w:val="21"/>
                <w:szCs w:val="21"/>
                <w:lang w:val="en-US" w:eastAsia="zh-CN"/>
              </w:rPr>
            </w:pPr>
            <w:r w:rsidRPr="00323B9C">
              <w:rPr>
                <w:b/>
                <w:sz w:val="21"/>
                <w:szCs w:val="21"/>
                <w:lang w:val="en-US" w:eastAsia="zh-CN"/>
              </w:rPr>
              <w:t>UE has performed L3 measurement on the target cell during the last [5] seconds, and</w:t>
            </w:r>
          </w:p>
          <w:p w14:paraId="5F7445F4" w14:textId="77777777" w:rsidR="00A03022" w:rsidRPr="00323B9C" w:rsidRDefault="00A03022" w:rsidP="009F44DC">
            <w:pPr>
              <w:pStyle w:val="aff9"/>
              <w:numPr>
                <w:ilvl w:val="0"/>
                <w:numId w:val="14"/>
              </w:numPr>
              <w:overflowPunct/>
              <w:autoSpaceDE/>
              <w:autoSpaceDN/>
              <w:adjustRightInd/>
              <w:spacing w:after="0"/>
              <w:ind w:firstLineChars="0"/>
              <w:contextualSpacing/>
              <w:textAlignment w:val="auto"/>
              <w:rPr>
                <w:b/>
                <w:sz w:val="21"/>
                <w:szCs w:val="21"/>
                <w:lang w:val="en-US" w:eastAsia="zh-CN"/>
              </w:rPr>
            </w:pPr>
            <w:r w:rsidRPr="00323B9C">
              <w:rPr>
                <w:b/>
                <w:sz w:val="21"/>
                <w:szCs w:val="21"/>
                <w:lang w:val="en-US" w:eastAsia="zh-CN"/>
              </w:rPr>
              <w:t>The SSB from the target cell configured for L1 measurement remains detectable according to the cell identification requirements specified in clause 9.2 and 9.3.</w:t>
            </w:r>
          </w:p>
          <w:p w14:paraId="0AAC9303" w14:textId="77777777" w:rsidR="00A03022" w:rsidRPr="00323B9C" w:rsidRDefault="00A03022" w:rsidP="00A03022">
            <w:pPr>
              <w:spacing w:after="120"/>
              <w:rPr>
                <w:rFonts w:eastAsia="宋体"/>
                <w:b/>
                <w:sz w:val="21"/>
                <w:szCs w:val="21"/>
                <w:lang w:val="en-US" w:eastAsia="zh-CN"/>
              </w:rPr>
            </w:pPr>
            <w:r w:rsidRPr="00323B9C">
              <w:rPr>
                <w:rFonts w:eastAsia="宋体"/>
                <w:b/>
                <w:sz w:val="21"/>
                <w:szCs w:val="21"/>
                <w:lang w:val="en-US" w:eastAsia="zh-CN"/>
              </w:rPr>
              <w:t>Otherwise, it is unknown</w:t>
            </w:r>
            <w:r w:rsidRPr="00323B9C">
              <w:rPr>
                <w:rFonts w:eastAsia="宋体" w:hint="eastAsia"/>
                <w:b/>
                <w:sz w:val="21"/>
                <w:szCs w:val="21"/>
                <w:lang w:val="en-US" w:eastAsia="zh-CN"/>
              </w:rPr>
              <w:t>.</w:t>
            </w:r>
          </w:p>
          <w:p w14:paraId="199086C0" w14:textId="77777777" w:rsidR="00A03022" w:rsidRPr="00323B9C" w:rsidRDefault="00A03022" w:rsidP="00A03022">
            <w:pPr>
              <w:spacing w:before="120" w:after="0"/>
              <w:rPr>
                <w:rFonts w:eastAsia="等线"/>
                <w:b/>
                <w:sz w:val="21"/>
                <w:szCs w:val="21"/>
                <w:lang w:eastAsia="zh-CN"/>
              </w:rPr>
            </w:pPr>
            <w:r w:rsidRPr="00323B9C">
              <w:rPr>
                <w:rFonts w:eastAsia="等线"/>
                <w:b/>
                <w:sz w:val="21"/>
                <w:szCs w:val="21"/>
                <w:lang w:eastAsia="zh-CN"/>
              </w:rPr>
              <w:t xml:space="preserve">Proposal </w:t>
            </w:r>
            <w:r w:rsidRPr="00323B9C">
              <w:rPr>
                <w:rFonts w:eastAsia="等线" w:hint="eastAsia"/>
                <w:b/>
                <w:sz w:val="21"/>
                <w:szCs w:val="21"/>
                <w:lang w:eastAsia="zh-CN"/>
              </w:rPr>
              <w:t>3</w:t>
            </w:r>
            <w:r w:rsidRPr="00323B9C">
              <w:rPr>
                <w:rFonts w:eastAsia="等线"/>
                <w:b/>
                <w:sz w:val="21"/>
                <w:szCs w:val="21"/>
                <w:lang w:eastAsia="zh-CN"/>
              </w:rPr>
              <w:t>:</w:t>
            </w:r>
            <w:r w:rsidRPr="00323B9C">
              <w:rPr>
                <w:rFonts w:eastAsia="等线" w:hint="eastAsia"/>
                <w:b/>
                <w:sz w:val="21"/>
                <w:szCs w:val="21"/>
                <w:lang w:eastAsia="zh-CN"/>
              </w:rPr>
              <w:t xml:space="preserve"> </w:t>
            </w:r>
            <w:r w:rsidRPr="00323B9C">
              <w:rPr>
                <w:rFonts w:eastAsiaTheme="minorEastAsia" w:hint="eastAsia"/>
                <w:b/>
                <w:iCs/>
                <w:sz w:val="21"/>
                <w:szCs w:val="21"/>
                <w:lang w:eastAsia="zh-CN"/>
              </w:rPr>
              <w:t xml:space="preserve">If </w:t>
            </w:r>
            <w:proofErr w:type="spellStart"/>
            <w:r w:rsidRPr="00323B9C">
              <w:rPr>
                <w:b/>
                <w:i/>
                <w:iCs/>
                <w:sz w:val="21"/>
                <w:szCs w:val="21"/>
              </w:rPr>
              <w:t>deriveSSB-IndexFromCell</w:t>
            </w:r>
            <w:proofErr w:type="spellEnd"/>
            <w:r w:rsidRPr="00323B9C">
              <w:rPr>
                <w:b/>
                <w:i/>
                <w:iCs/>
                <w:sz w:val="21"/>
                <w:szCs w:val="21"/>
              </w:rPr>
              <w:t xml:space="preserve"> </w:t>
            </w:r>
            <w:r w:rsidRPr="00323B9C">
              <w:rPr>
                <w:b/>
                <w:sz w:val="21"/>
                <w:szCs w:val="21"/>
              </w:rPr>
              <w:t xml:space="preserve">or </w:t>
            </w:r>
            <w:proofErr w:type="spellStart"/>
            <w:r w:rsidRPr="00323B9C">
              <w:rPr>
                <w:b/>
                <w:i/>
                <w:iCs/>
                <w:sz w:val="21"/>
                <w:szCs w:val="21"/>
              </w:rPr>
              <w:t>deriveSSB-IndexFromCellInter</w:t>
            </w:r>
            <w:proofErr w:type="spellEnd"/>
            <w:r w:rsidRPr="00323B9C">
              <w:rPr>
                <w:b/>
                <w:sz w:val="21"/>
                <w:szCs w:val="21"/>
              </w:rPr>
              <w:t xml:space="preserve"> is not enabled</w:t>
            </w:r>
            <w:r w:rsidRPr="00323B9C">
              <w:rPr>
                <w:rFonts w:eastAsiaTheme="minorEastAsia" w:hint="eastAsia"/>
                <w:b/>
                <w:sz w:val="21"/>
                <w:szCs w:val="21"/>
                <w:lang w:eastAsia="zh-CN"/>
              </w:rPr>
              <w:t xml:space="preserve">, </w:t>
            </w:r>
          </w:p>
          <w:p w14:paraId="588E311D" w14:textId="77777777" w:rsidR="00A03022" w:rsidRPr="00323B9C" w:rsidRDefault="00A03022" w:rsidP="009F44DC">
            <w:pPr>
              <w:pStyle w:val="aff9"/>
              <w:numPr>
                <w:ilvl w:val="0"/>
                <w:numId w:val="46"/>
              </w:numPr>
              <w:tabs>
                <w:tab w:val="left" w:pos="720"/>
              </w:tabs>
              <w:overflowPunct/>
              <w:autoSpaceDE/>
              <w:autoSpaceDN/>
              <w:adjustRightInd/>
              <w:spacing w:after="120"/>
              <w:ind w:firstLineChars="0"/>
              <w:contextualSpacing/>
              <w:textAlignment w:val="auto"/>
              <w:rPr>
                <w:b/>
                <w:sz w:val="21"/>
                <w:szCs w:val="21"/>
                <w:lang w:eastAsia="zh-CN"/>
              </w:rPr>
            </w:pPr>
            <w:r w:rsidRPr="00323B9C">
              <w:rPr>
                <w:b/>
                <w:sz w:val="21"/>
                <w:szCs w:val="21"/>
                <w:lang w:eastAsia="zh-CN"/>
              </w:rPr>
              <w:t>If UE only performed L3 measurement without SSB index reading on the candidate target cell, additional time for reading SSB index is needed.</w:t>
            </w:r>
          </w:p>
          <w:p w14:paraId="61FF1CAB" w14:textId="77777777" w:rsidR="00A03022" w:rsidRPr="00323B9C" w:rsidRDefault="00A03022" w:rsidP="009F44DC">
            <w:pPr>
              <w:pStyle w:val="aff9"/>
              <w:numPr>
                <w:ilvl w:val="0"/>
                <w:numId w:val="46"/>
              </w:numPr>
              <w:tabs>
                <w:tab w:val="left" w:pos="720"/>
              </w:tabs>
              <w:overflowPunct/>
              <w:autoSpaceDE/>
              <w:autoSpaceDN/>
              <w:adjustRightInd/>
              <w:spacing w:after="120"/>
              <w:ind w:firstLineChars="0"/>
              <w:contextualSpacing/>
              <w:textAlignment w:val="auto"/>
              <w:rPr>
                <w:b/>
                <w:sz w:val="21"/>
                <w:szCs w:val="21"/>
                <w:lang w:eastAsia="zh-CN"/>
              </w:rPr>
            </w:pPr>
            <w:r w:rsidRPr="00323B9C">
              <w:rPr>
                <w:b/>
                <w:sz w:val="21"/>
                <w:szCs w:val="21"/>
                <w:lang w:eastAsia="zh-CN"/>
              </w:rPr>
              <w:t>If UE has performed L3 measurement and SSB index reading, no additional time is needed.</w:t>
            </w:r>
          </w:p>
          <w:p w14:paraId="12FBC4FC" w14:textId="77777777" w:rsidR="00A03022" w:rsidRPr="00323B9C" w:rsidRDefault="00A03022" w:rsidP="00A03022">
            <w:pPr>
              <w:spacing w:before="120" w:after="0"/>
              <w:rPr>
                <w:rFonts w:eastAsiaTheme="minorEastAsia"/>
                <w:b/>
                <w:sz w:val="21"/>
                <w:szCs w:val="21"/>
                <w:lang w:eastAsia="zh-CN"/>
              </w:rPr>
            </w:pPr>
            <w:r w:rsidRPr="00323B9C">
              <w:rPr>
                <w:rFonts w:eastAsia="等线"/>
                <w:b/>
                <w:sz w:val="21"/>
                <w:szCs w:val="21"/>
                <w:lang w:eastAsia="zh-CN"/>
              </w:rPr>
              <w:t xml:space="preserve">Proposal </w:t>
            </w:r>
            <w:r w:rsidRPr="00323B9C">
              <w:rPr>
                <w:rFonts w:eastAsia="等线" w:hint="eastAsia"/>
                <w:b/>
                <w:sz w:val="21"/>
                <w:szCs w:val="21"/>
                <w:lang w:eastAsia="zh-CN"/>
              </w:rPr>
              <w:t>4</w:t>
            </w:r>
            <w:r w:rsidRPr="00323B9C">
              <w:rPr>
                <w:rFonts w:eastAsia="等线"/>
                <w:b/>
                <w:sz w:val="21"/>
                <w:szCs w:val="21"/>
                <w:lang w:eastAsia="zh-CN"/>
              </w:rPr>
              <w:t>:</w:t>
            </w:r>
            <w:r w:rsidRPr="00323B9C">
              <w:rPr>
                <w:rFonts w:eastAsia="等线" w:hint="eastAsia"/>
                <w:b/>
                <w:sz w:val="21"/>
                <w:szCs w:val="21"/>
                <w:lang w:eastAsia="zh-CN"/>
              </w:rPr>
              <w:t xml:space="preserve"> At least for the case of </w:t>
            </w:r>
            <w:r w:rsidRPr="00323B9C">
              <w:rPr>
                <w:rFonts w:eastAsiaTheme="minorEastAsia" w:hint="eastAsia"/>
                <w:b/>
                <w:sz w:val="21"/>
                <w:szCs w:val="21"/>
                <w:lang w:eastAsia="zh-CN"/>
              </w:rPr>
              <w:t>FFT based fix timing (</w:t>
            </w:r>
            <w:r w:rsidRPr="00323B9C">
              <w:rPr>
                <w:rFonts w:eastAsiaTheme="minorEastAsia"/>
                <w:b/>
                <w:sz w:val="21"/>
                <w:szCs w:val="21"/>
                <w:lang w:eastAsia="zh-CN"/>
              </w:rPr>
              <w:t>UE measures L1-RSRP using single timing</w:t>
            </w:r>
            <w:r w:rsidRPr="00323B9C">
              <w:rPr>
                <w:rFonts w:eastAsiaTheme="minorEastAsia" w:hint="eastAsia"/>
                <w:b/>
                <w:sz w:val="21"/>
                <w:szCs w:val="21"/>
                <w:lang w:eastAsia="zh-CN"/>
              </w:rPr>
              <w:t>), the m</w:t>
            </w:r>
            <w:r w:rsidRPr="00323B9C">
              <w:rPr>
                <w:rFonts w:eastAsiaTheme="minorEastAsia"/>
                <w:b/>
                <w:sz w:val="21"/>
                <w:szCs w:val="21"/>
                <w:lang w:eastAsia="zh-CN"/>
              </w:rPr>
              <w:t>easurement requirements</w:t>
            </w:r>
            <w:r w:rsidRPr="00323B9C">
              <w:rPr>
                <w:rFonts w:eastAsiaTheme="minorEastAsia" w:hint="eastAsia"/>
                <w:b/>
                <w:sz w:val="21"/>
                <w:szCs w:val="21"/>
                <w:lang w:eastAsia="zh-CN"/>
              </w:rPr>
              <w:t xml:space="preserve"> </w:t>
            </w:r>
            <w:r w:rsidRPr="00323B9C">
              <w:rPr>
                <w:rFonts w:eastAsiaTheme="minorEastAsia"/>
                <w:b/>
                <w:sz w:val="21"/>
                <w:szCs w:val="21"/>
                <w:lang w:eastAsia="zh-CN"/>
              </w:rPr>
              <w:t>for intra-frequency</w:t>
            </w:r>
            <w:r w:rsidRPr="00323B9C">
              <w:rPr>
                <w:rFonts w:eastAsiaTheme="minorEastAsia" w:hint="eastAsia"/>
                <w:b/>
                <w:sz w:val="21"/>
                <w:szCs w:val="21"/>
                <w:lang w:eastAsia="zh-CN"/>
              </w:rPr>
              <w:t xml:space="preserve"> in FR1</w:t>
            </w:r>
            <w:r w:rsidRPr="00323B9C">
              <w:rPr>
                <w:rFonts w:eastAsiaTheme="minorEastAsia"/>
                <w:b/>
                <w:sz w:val="21"/>
                <w:szCs w:val="21"/>
                <w:lang w:eastAsia="zh-CN"/>
              </w:rPr>
              <w:t xml:space="preserve"> </w:t>
            </w:r>
            <w:r w:rsidRPr="00323B9C">
              <w:rPr>
                <w:rFonts w:eastAsiaTheme="minorEastAsia" w:hint="eastAsia"/>
                <w:b/>
                <w:sz w:val="21"/>
                <w:szCs w:val="21"/>
                <w:lang w:eastAsia="zh-CN"/>
              </w:rPr>
              <w:t>should be defined.</w:t>
            </w:r>
          </w:p>
          <w:p w14:paraId="5FC0AA7F" w14:textId="77777777" w:rsidR="00A03022" w:rsidRPr="00323B9C" w:rsidRDefault="00A03022" w:rsidP="009F44DC">
            <w:pPr>
              <w:pStyle w:val="aff9"/>
              <w:numPr>
                <w:ilvl w:val="0"/>
                <w:numId w:val="44"/>
              </w:numPr>
              <w:overflowPunct/>
              <w:autoSpaceDE/>
              <w:autoSpaceDN/>
              <w:adjustRightInd/>
              <w:spacing w:after="120"/>
              <w:ind w:firstLineChars="0"/>
              <w:contextualSpacing/>
              <w:textAlignment w:val="auto"/>
              <w:rPr>
                <w:rFonts w:eastAsiaTheme="minorEastAsia"/>
                <w:b/>
                <w:sz w:val="21"/>
                <w:szCs w:val="21"/>
                <w:lang w:eastAsia="zh-CN"/>
              </w:rPr>
            </w:pPr>
            <w:r w:rsidRPr="00323B9C">
              <w:rPr>
                <w:rFonts w:eastAsiaTheme="minorEastAsia" w:hint="eastAsia"/>
                <w:b/>
                <w:sz w:val="21"/>
                <w:szCs w:val="21"/>
                <w:lang w:eastAsia="zh-CN"/>
              </w:rPr>
              <w:lastRenderedPageBreak/>
              <w:t>W</w:t>
            </w:r>
            <w:r w:rsidRPr="00323B9C">
              <w:rPr>
                <w:rFonts w:eastAsiaTheme="minorEastAsia"/>
                <w:b/>
                <w:sz w:val="21"/>
                <w:szCs w:val="21"/>
                <w:lang w:eastAsia="zh-CN"/>
              </w:rPr>
              <w:t>hen the actual RTD of serving cell and neighbour cell is no larger than CP</w:t>
            </w:r>
            <w:r w:rsidRPr="00323B9C">
              <w:rPr>
                <w:rFonts w:eastAsiaTheme="minorEastAsia" w:hint="eastAsia"/>
                <w:b/>
                <w:sz w:val="21"/>
                <w:szCs w:val="21"/>
                <w:lang w:eastAsia="zh-CN"/>
              </w:rPr>
              <w:t>,</w:t>
            </w:r>
            <w:r w:rsidRPr="00323B9C">
              <w:rPr>
                <w:rFonts w:eastAsiaTheme="minorEastAsia"/>
                <w:b/>
                <w:sz w:val="21"/>
                <w:szCs w:val="21"/>
                <w:lang w:eastAsia="zh-CN"/>
              </w:rPr>
              <w:t xml:space="preserve"> the legacy </w:t>
            </w:r>
            <w:r w:rsidRPr="00323B9C">
              <w:rPr>
                <w:rFonts w:eastAsiaTheme="minorEastAsia" w:hint="eastAsia"/>
                <w:b/>
                <w:sz w:val="21"/>
                <w:szCs w:val="21"/>
                <w:lang w:eastAsia="zh-CN"/>
              </w:rPr>
              <w:t xml:space="preserve">delay and </w:t>
            </w:r>
            <w:r w:rsidRPr="00323B9C">
              <w:rPr>
                <w:rFonts w:eastAsiaTheme="minorEastAsia"/>
                <w:b/>
                <w:sz w:val="21"/>
                <w:szCs w:val="21"/>
                <w:lang w:eastAsia="zh-CN"/>
              </w:rPr>
              <w:t>scheduling restriction requirements defined for non-serving cell in R17 apply for intra-frequency L1-RSRP measurement on neighbour cell.</w:t>
            </w:r>
            <w:r w:rsidRPr="00323B9C">
              <w:rPr>
                <w:rFonts w:eastAsiaTheme="minorEastAsia" w:hint="eastAsia"/>
                <w:b/>
                <w:sz w:val="21"/>
                <w:szCs w:val="21"/>
                <w:lang w:eastAsia="zh-CN"/>
              </w:rPr>
              <w:t xml:space="preserve"> </w:t>
            </w:r>
          </w:p>
          <w:p w14:paraId="7D59B7C1" w14:textId="77777777" w:rsidR="00A03022" w:rsidRPr="00323B9C" w:rsidRDefault="00A03022" w:rsidP="009F44DC">
            <w:pPr>
              <w:pStyle w:val="aff9"/>
              <w:numPr>
                <w:ilvl w:val="0"/>
                <w:numId w:val="44"/>
              </w:numPr>
              <w:overflowPunct/>
              <w:autoSpaceDE/>
              <w:autoSpaceDN/>
              <w:adjustRightInd/>
              <w:spacing w:before="120" w:after="120"/>
              <w:ind w:firstLineChars="0"/>
              <w:contextualSpacing/>
              <w:textAlignment w:val="auto"/>
              <w:rPr>
                <w:rFonts w:eastAsiaTheme="minorEastAsia"/>
                <w:b/>
                <w:sz w:val="21"/>
                <w:szCs w:val="21"/>
                <w:lang w:eastAsia="zh-CN"/>
              </w:rPr>
            </w:pPr>
            <w:r w:rsidRPr="00323B9C">
              <w:rPr>
                <w:rFonts w:eastAsiaTheme="minorEastAsia"/>
                <w:b/>
                <w:sz w:val="21"/>
                <w:szCs w:val="21"/>
                <w:lang w:eastAsia="zh-CN"/>
              </w:rPr>
              <w:t xml:space="preserve">If </w:t>
            </w:r>
            <w:r w:rsidRPr="00323B9C">
              <w:rPr>
                <w:b/>
                <w:sz w:val="21"/>
                <w:szCs w:val="21"/>
              </w:rPr>
              <w:t>the actual RTD of serving cell and neighbour cell is larger than CP</w:t>
            </w:r>
            <w:r w:rsidRPr="00323B9C">
              <w:rPr>
                <w:rFonts w:eastAsiaTheme="minorEastAsia"/>
                <w:b/>
                <w:sz w:val="21"/>
                <w:szCs w:val="21"/>
                <w:lang w:eastAsia="zh-CN"/>
              </w:rPr>
              <w:t xml:space="preserve">, accuracy degradation </w:t>
            </w:r>
            <w:r w:rsidRPr="00323B9C">
              <w:rPr>
                <w:rFonts w:eastAsiaTheme="minorEastAsia" w:hint="eastAsia"/>
                <w:b/>
                <w:sz w:val="21"/>
                <w:szCs w:val="21"/>
                <w:lang w:eastAsia="zh-CN"/>
              </w:rPr>
              <w:t xml:space="preserve">will be allowed </w:t>
            </w:r>
            <w:r w:rsidRPr="00323B9C">
              <w:rPr>
                <w:rFonts w:eastAsiaTheme="minorEastAsia"/>
                <w:b/>
                <w:sz w:val="21"/>
                <w:szCs w:val="21"/>
                <w:lang w:eastAsia="zh-CN"/>
              </w:rPr>
              <w:t>for a certain deployment</w:t>
            </w:r>
            <w:r w:rsidRPr="00323B9C">
              <w:rPr>
                <w:rFonts w:eastAsiaTheme="minorEastAsia" w:hint="eastAsia"/>
                <w:b/>
                <w:sz w:val="21"/>
                <w:szCs w:val="21"/>
                <w:lang w:eastAsia="zh-CN"/>
              </w:rPr>
              <w:t xml:space="preserve"> </w:t>
            </w:r>
            <w:r w:rsidRPr="00323B9C">
              <w:rPr>
                <w:rFonts w:eastAsiaTheme="minorEastAsia"/>
                <w:b/>
                <w:sz w:val="21"/>
                <w:szCs w:val="21"/>
                <w:lang w:eastAsia="zh-CN"/>
              </w:rPr>
              <w:t>or no requirement</w:t>
            </w:r>
            <w:r w:rsidRPr="00323B9C">
              <w:rPr>
                <w:rFonts w:eastAsiaTheme="minorEastAsia" w:hint="eastAsia"/>
                <w:b/>
                <w:sz w:val="21"/>
                <w:szCs w:val="21"/>
                <w:lang w:eastAsia="zh-CN"/>
              </w:rPr>
              <w:t>.</w:t>
            </w:r>
          </w:p>
          <w:p w14:paraId="75EB5D59" w14:textId="77777777" w:rsidR="00A03022" w:rsidRPr="00323B9C" w:rsidRDefault="00A03022" w:rsidP="00A03022">
            <w:pPr>
              <w:spacing w:before="120" w:after="120"/>
              <w:rPr>
                <w:rFonts w:eastAsiaTheme="minorEastAsia"/>
                <w:b/>
                <w:sz w:val="21"/>
                <w:szCs w:val="21"/>
                <w:lang w:eastAsia="zh-CN"/>
              </w:rPr>
            </w:pPr>
            <w:r w:rsidRPr="00323B9C">
              <w:rPr>
                <w:rFonts w:eastAsia="等线"/>
                <w:b/>
                <w:sz w:val="21"/>
                <w:szCs w:val="21"/>
                <w:lang w:eastAsia="zh-CN"/>
              </w:rPr>
              <w:t xml:space="preserve">Proposal </w:t>
            </w:r>
            <w:r w:rsidRPr="00323B9C">
              <w:rPr>
                <w:rFonts w:eastAsia="等线" w:hint="eastAsia"/>
                <w:b/>
                <w:sz w:val="21"/>
                <w:szCs w:val="21"/>
                <w:lang w:eastAsia="zh-CN"/>
              </w:rPr>
              <w:t>5</w:t>
            </w:r>
            <w:r w:rsidRPr="00323B9C">
              <w:rPr>
                <w:rFonts w:eastAsia="等线"/>
                <w:b/>
                <w:sz w:val="21"/>
                <w:szCs w:val="21"/>
                <w:lang w:eastAsia="zh-CN"/>
              </w:rPr>
              <w:t>:</w:t>
            </w:r>
            <w:r w:rsidRPr="00323B9C">
              <w:rPr>
                <w:rFonts w:eastAsia="等线" w:hint="eastAsia"/>
                <w:b/>
                <w:sz w:val="21"/>
                <w:szCs w:val="21"/>
                <w:lang w:eastAsia="zh-CN"/>
              </w:rPr>
              <w:t xml:space="preserve"> </w:t>
            </w:r>
            <w:r w:rsidRPr="00323B9C">
              <w:rPr>
                <w:b/>
                <w:sz w:val="21"/>
                <w:szCs w:val="21"/>
              </w:rPr>
              <w:t>For UE capable of RTD&gt;CP, assume that UE has extra FFT module for L1-RSRP measurement per layer.</w:t>
            </w:r>
          </w:p>
          <w:p w14:paraId="61691172" w14:textId="77777777" w:rsidR="00A03022" w:rsidRPr="00323B9C" w:rsidRDefault="00A03022" w:rsidP="00A03022">
            <w:pPr>
              <w:spacing w:before="120" w:after="120"/>
              <w:rPr>
                <w:rFonts w:eastAsiaTheme="minorEastAsia"/>
                <w:b/>
                <w:sz w:val="21"/>
                <w:szCs w:val="21"/>
                <w:lang w:eastAsia="zh-CN"/>
              </w:rPr>
            </w:pPr>
            <w:r w:rsidRPr="00323B9C">
              <w:rPr>
                <w:rFonts w:eastAsia="等线"/>
                <w:b/>
                <w:sz w:val="21"/>
                <w:szCs w:val="21"/>
                <w:lang w:eastAsia="zh-CN"/>
              </w:rPr>
              <w:t xml:space="preserve">Proposal </w:t>
            </w:r>
            <w:r w:rsidRPr="00323B9C">
              <w:rPr>
                <w:rFonts w:eastAsia="等线" w:hint="eastAsia"/>
                <w:b/>
                <w:sz w:val="21"/>
                <w:szCs w:val="21"/>
                <w:lang w:eastAsia="zh-CN"/>
              </w:rPr>
              <w:t>6</w:t>
            </w:r>
            <w:r w:rsidRPr="00323B9C">
              <w:rPr>
                <w:rFonts w:eastAsia="等线"/>
                <w:b/>
                <w:sz w:val="21"/>
                <w:szCs w:val="21"/>
                <w:lang w:eastAsia="zh-CN"/>
              </w:rPr>
              <w:t>:</w:t>
            </w:r>
            <w:r w:rsidRPr="00323B9C">
              <w:rPr>
                <w:rFonts w:eastAsia="等线" w:hint="eastAsia"/>
                <w:b/>
                <w:sz w:val="21"/>
                <w:szCs w:val="21"/>
                <w:lang w:eastAsia="zh-CN"/>
              </w:rPr>
              <w:t xml:space="preserve"> </w:t>
            </w:r>
            <w:r w:rsidRPr="00323B9C">
              <w:rPr>
                <w:b/>
                <w:sz w:val="21"/>
                <w:szCs w:val="21"/>
              </w:rPr>
              <w:t>For UE capable of RTD&gt;CP</w:t>
            </w:r>
            <w:r w:rsidRPr="00323B9C">
              <w:rPr>
                <w:rFonts w:eastAsiaTheme="minorEastAsia" w:hint="eastAsia"/>
                <w:b/>
                <w:sz w:val="21"/>
                <w:szCs w:val="21"/>
                <w:lang w:eastAsia="zh-CN"/>
              </w:rPr>
              <w:t xml:space="preserve"> in FR1</w:t>
            </w:r>
            <w:r w:rsidRPr="00323B9C">
              <w:rPr>
                <w:b/>
                <w:sz w:val="21"/>
                <w:szCs w:val="21"/>
              </w:rPr>
              <w:t>, if FFT based fix timing and only single carrier intra-frequency is considered, the legacy measurement period specified for R17 non-serving cell can be reused.</w:t>
            </w:r>
          </w:p>
          <w:p w14:paraId="16CF34D5" w14:textId="77777777" w:rsidR="00A03022" w:rsidRPr="00323B9C" w:rsidRDefault="00A03022" w:rsidP="00A03022">
            <w:pPr>
              <w:spacing w:before="120" w:after="0"/>
              <w:rPr>
                <w:rFonts w:eastAsia="等线"/>
                <w:b/>
                <w:sz w:val="21"/>
                <w:szCs w:val="21"/>
                <w:lang w:eastAsia="zh-CN"/>
              </w:rPr>
            </w:pPr>
            <w:r w:rsidRPr="00323B9C">
              <w:rPr>
                <w:rFonts w:eastAsia="等线"/>
                <w:b/>
                <w:sz w:val="21"/>
                <w:szCs w:val="21"/>
                <w:lang w:eastAsia="zh-CN"/>
              </w:rPr>
              <w:t xml:space="preserve">Proposal </w:t>
            </w:r>
            <w:r w:rsidRPr="00323B9C">
              <w:rPr>
                <w:rFonts w:eastAsia="等线" w:hint="eastAsia"/>
                <w:b/>
                <w:sz w:val="21"/>
                <w:szCs w:val="21"/>
                <w:lang w:eastAsia="zh-CN"/>
              </w:rPr>
              <w:t>7</w:t>
            </w:r>
            <w:r w:rsidRPr="00323B9C">
              <w:rPr>
                <w:rFonts w:eastAsia="等线"/>
                <w:b/>
                <w:sz w:val="21"/>
                <w:szCs w:val="21"/>
                <w:lang w:eastAsia="zh-CN"/>
              </w:rPr>
              <w:t>:</w:t>
            </w:r>
            <w:r w:rsidRPr="00323B9C">
              <w:rPr>
                <w:sz w:val="21"/>
                <w:szCs w:val="21"/>
              </w:rPr>
              <w:t xml:space="preserve"> </w:t>
            </w:r>
            <w:r w:rsidRPr="00323B9C">
              <w:rPr>
                <w:rFonts w:eastAsia="等线"/>
                <w:b/>
                <w:sz w:val="21"/>
                <w:szCs w:val="21"/>
                <w:lang w:eastAsia="zh-CN"/>
              </w:rPr>
              <w:t xml:space="preserve">For FR2 L1-RSRP measurement for LTM, if only single intra-frequency layer is considered for L1-RSRP measurement, </w:t>
            </w:r>
          </w:p>
          <w:p w14:paraId="262A90DE" w14:textId="77777777" w:rsidR="00A03022" w:rsidRPr="00323B9C" w:rsidRDefault="00A03022" w:rsidP="009F44DC">
            <w:pPr>
              <w:pStyle w:val="aff9"/>
              <w:numPr>
                <w:ilvl w:val="0"/>
                <w:numId w:val="45"/>
              </w:numPr>
              <w:spacing w:afterLines="50" w:after="120"/>
              <w:ind w:firstLineChars="0"/>
              <w:contextualSpacing/>
              <w:rPr>
                <w:rFonts w:eastAsia="等线"/>
                <w:b/>
                <w:sz w:val="21"/>
                <w:szCs w:val="21"/>
                <w:lang w:eastAsia="zh-CN"/>
              </w:rPr>
            </w:pPr>
            <w:r w:rsidRPr="00323B9C">
              <w:rPr>
                <w:rFonts w:eastAsia="等线" w:hint="eastAsia"/>
                <w:b/>
                <w:sz w:val="21"/>
                <w:szCs w:val="21"/>
                <w:lang w:eastAsia="zh-CN"/>
              </w:rPr>
              <w:t>W</w:t>
            </w:r>
            <w:r w:rsidRPr="00323B9C">
              <w:rPr>
                <w:rFonts w:eastAsia="等线"/>
                <w:b/>
                <w:sz w:val="21"/>
                <w:szCs w:val="21"/>
                <w:lang w:eastAsia="zh-CN"/>
              </w:rPr>
              <w:t xml:space="preserve">hen there is only one intra-frequency neighbour cell to measure, the legacy measurement period requirement defined in cl. 9.13.4 for FR2 intra-frequency non-serving cell is also applicable to intra-frequency L1-RSRP measurement. </w:t>
            </w:r>
          </w:p>
          <w:p w14:paraId="4A04650C" w14:textId="77777777" w:rsidR="00A03022" w:rsidRPr="00323B9C" w:rsidRDefault="00A03022" w:rsidP="009F44DC">
            <w:pPr>
              <w:pStyle w:val="aff9"/>
              <w:numPr>
                <w:ilvl w:val="0"/>
                <w:numId w:val="45"/>
              </w:numPr>
              <w:spacing w:before="120" w:afterLines="50" w:after="120"/>
              <w:ind w:firstLineChars="0"/>
              <w:contextualSpacing/>
              <w:rPr>
                <w:rFonts w:eastAsia="等线"/>
                <w:b/>
                <w:sz w:val="21"/>
                <w:szCs w:val="21"/>
                <w:lang w:eastAsia="zh-CN"/>
              </w:rPr>
            </w:pPr>
            <w:r w:rsidRPr="00323B9C">
              <w:rPr>
                <w:rFonts w:eastAsia="等线"/>
                <w:b/>
                <w:sz w:val="21"/>
                <w:szCs w:val="21"/>
                <w:lang w:eastAsia="zh-CN"/>
              </w:rPr>
              <w:t xml:space="preserve">When there are multiple intra-frequency neighbour cells to measure, the measurement period </w:t>
            </w:r>
            <w:r w:rsidRPr="00323B9C">
              <w:rPr>
                <w:rFonts w:eastAsia="等线" w:hint="eastAsia"/>
                <w:b/>
                <w:sz w:val="21"/>
                <w:szCs w:val="21"/>
                <w:lang w:eastAsia="zh-CN"/>
              </w:rPr>
              <w:t>is</w:t>
            </w:r>
            <w:r w:rsidRPr="00323B9C">
              <w:rPr>
                <w:rFonts w:eastAsia="等线"/>
                <w:b/>
                <w:sz w:val="21"/>
                <w:szCs w:val="21"/>
                <w:lang w:eastAsia="zh-CN"/>
              </w:rPr>
              <w:t xml:space="preserve"> scaled with </w:t>
            </w:r>
            <w:r w:rsidRPr="00323B9C">
              <w:rPr>
                <w:rFonts w:eastAsia="等线" w:hint="eastAsia"/>
                <w:b/>
                <w:sz w:val="21"/>
                <w:szCs w:val="21"/>
                <w:lang w:eastAsia="zh-CN"/>
              </w:rPr>
              <w:t xml:space="preserve">the </w:t>
            </w:r>
            <w:r w:rsidRPr="00323B9C">
              <w:rPr>
                <w:rFonts w:eastAsia="等线"/>
                <w:b/>
                <w:sz w:val="21"/>
                <w:szCs w:val="21"/>
                <w:lang w:eastAsia="zh-CN"/>
              </w:rPr>
              <w:t>number of cell on one intra-frequency layer.</w:t>
            </w:r>
          </w:p>
          <w:p w14:paraId="25A55361" w14:textId="77777777" w:rsidR="00A03022" w:rsidRPr="00323B9C" w:rsidRDefault="00A03022" w:rsidP="00A03022">
            <w:pPr>
              <w:spacing w:before="120" w:after="0"/>
              <w:rPr>
                <w:rFonts w:eastAsia="等线"/>
                <w:b/>
                <w:sz w:val="21"/>
                <w:szCs w:val="21"/>
                <w:lang w:eastAsia="zh-CN"/>
              </w:rPr>
            </w:pPr>
            <w:r w:rsidRPr="00323B9C">
              <w:rPr>
                <w:rFonts w:eastAsia="等线"/>
                <w:b/>
                <w:sz w:val="21"/>
                <w:szCs w:val="21"/>
                <w:lang w:eastAsia="zh-CN"/>
              </w:rPr>
              <w:t xml:space="preserve">Proposal </w:t>
            </w:r>
            <w:r w:rsidRPr="00323B9C">
              <w:rPr>
                <w:rFonts w:eastAsia="等线" w:hint="eastAsia"/>
                <w:b/>
                <w:sz w:val="21"/>
                <w:szCs w:val="21"/>
                <w:lang w:eastAsia="zh-CN"/>
              </w:rPr>
              <w:t>8</w:t>
            </w:r>
            <w:r w:rsidRPr="00323B9C">
              <w:rPr>
                <w:rFonts w:eastAsia="等线"/>
                <w:b/>
                <w:sz w:val="21"/>
                <w:szCs w:val="21"/>
                <w:lang w:eastAsia="zh-CN"/>
              </w:rPr>
              <w:t>:</w:t>
            </w:r>
            <w:r w:rsidRPr="00323B9C">
              <w:rPr>
                <w:sz w:val="21"/>
                <w:szCs w:val="21"/>
                <w:lang w:eastAsia="zh-CN"/>
              </w:rPr>
              <w:t xml:space="preserve"> </w:t>
            </w:r>
            <w:r w:rsidRPr="00323B9C">
              <w:rPr>
                <w:rFonts w:eastAsia="等线" w:hint="eastAsia"/>
                <w:b/>
                <w:sz w:val="21"/>
                <w:szCs w:val="21"/>
                <w:lang w:eastAsia="zh-CN"/>
              </w:rPr>
              <w:t>I</w:t>
            </w:r>
            <w:r w:rsidRPr="00323B9C">
              <w:rPr>
                <w:rFonts w:eastAsia="等线"/>
                <w:b/>
                <w:sz w:val="21"/>
                <w:szCs w:val="21"/>
                <w:lang w:eastAsia="zh-CN"/>
              </w:rPr>
              <w:t xml:space="preserve">f </w:t>
            </w:r>
            <w:r w:rsidRPr="00323B9C">
              <w:rPr>
                <w:b/>
                <w:sz w:val="21"/>
                <w:szCs w:val="21"/>
                <w:lang w:eastAsia="zh-CN"/>
              </w:rPr>
              <w:t>multiple intra-frequency layers</w:t>
            </w:r>
            <w:r w:rsidRPr="00323B9C">
              <w:rPr>
                <w:rFonts w:eastAsia="等线"/>
                <w:b/>
                <w:sz w:val="21"/>
                <w:szCs w:val="21"/>
                <w:lang w:eastAsia="zh-CN"/>
              </w:rPr>
              <w:t xml:space="preserve"> </w:t>
            </w:r>
            <w:r w:rsidRPr="00323B9C">
              <w:rPr>
                <w:rFonts w:eastAsia="等线" w:hint="eastAsia"/>
                <w:b/>
                <w:sz w:val="21"/>
                <w:szCs w:val="21"/>
                <w:lang w:eastAsia="zh-CN"/>
              </w:rPr>
              <w:t>are</w:t>
            </w:r>
            <w:r w:rsidRPr="00323B9C">
              <w:rPr>
                <w:rFonts w:eastAsia="等线"/>
                <w:b/>
                <w:sz w:val="21"/>
                <w:szCs w:val="21"/>
                <w:lang w:eastAsia="zh-CN"/>
              </w:rPr>
              <w:t xml:space="preserve"> considered for L1-RSRP measurement, </w:t>
            </w:r>
          </w:p>
          <w:p w14:paraId="527C77CB" w14:textId="77777777" w:rsidR="00A03022" w:rsidRPr="00323B9C" w:rsidRDefault="00A03022" w:rsidP="009F44DC">
            <w:pPr>
              <w:pStyle w:val="aff9"/>
              <w:numPr>
                <w:ilvl w:val="0"/>
                <w:numId w:val="45"/>
              </w:numPr>
              <w:spacing w:afterLines="50" w:after="120"/>
              <w:ind w:firstLineChars="0"/>
              <w:contextualSpacing/>
              <w:rPr>
                <w:rFonts w:eastAsia="等线"/>
                <w:b/>
                <w:sz w:val="21"/>
                <w:szCs w:val="21"/>
                <w:lang w:eastAsia="zh-CN"/>
              </w:rPr>
            </w:pPr>
            <w:r w:rsidRPr="00323B9C">
              <w:rPr>
                <w:rFonts w:eastAsia="等线" w:hint="eastAsia"/>
                <w:b/>
                <w:sz w:val="21"/>
                <w:szCs w:val="21"/>
                <w:lang w:eastAsia="zh-CN"/>
              </w:rPr>
              <w:t xml:space="preserve">In FR1, </w:t>
            </w:r>
            <w:r w:rsidRPr="00323B9C">
              <w:rPr>
                <w:rFonts w:eastAsia="等线"/>
                <w:b/>
                <w:sz w:val="21"/>
                <w:szCs w:val="21"/>
                <w:lang w:eastAsia="zh-CN"/>
              </w:rPr>
              <w:t xml:space="preserve">the measurement period </w:t>
            </w:r>
            <w:r w:rsidRPr="00323B9C">
              <w:rPr>
                <w:rFonts w:eastAsia="等线" w:hint="eastAsia"/>
                <w:b/>
                <w:sz w:val="21"/>
                <w:szCs w:val="21"/>
                <w:lang w:eastAsia="zh-CN"/>
              </w:rPr>
              <w:t xml:space="preserve">is </w:t>
            </w:r>
            <w:r w:rsidRPr="00323B9C">
              <w:rPr>
                <w:rFonts w:eastAsia="等线"/>
                <w:b/>
                <w:sz w:val="21"/>
                <w:szCs w:val="21"/>
                <w:lang w:eastAsia="zh-CN"/>
              </w:rPr>
              <w:t>scale</w:t>
            </w:r>
            <w:r w:rsidRPr="00323B9C">
              <w:rPr>
                <w:rFonts w:eastAsia="等线" w:hint="eastAsia"/>
                <w:b/>
                <w:sz w:val="21"/>
                <w:szCs w:val="21"/>
                <w:lang w:eastAsia="zh-CN"/>
              </w:rPr>
              <w:t>d</w:t>
            </w:r>
            <w:r w:rsidRPr="00323B9C">
              <w:rPr>
                <w:rFonts w:eastAsia="等线"/>
                <w:b/>
                <w:sz w:val="21"/>
                <w:szCs w:val="21"/>
                <w:lang w:eastAsia="zh-CN"/>
              </w:rPr>
              <w:t xml:space="preserve"> with </w:t>
            </w:r>
            <w:r w:rsidRPr="00323B9C">
              <w:rPr>
                <w:rFonts w:eastAsia="等线" w:hint="eastAsia"/>
                <w:b/>
                <w:sz w:val="21"/>
                <w:szCs w:val="21"/>
                <w:lang w:eastAsia="zh-CN"/>
              </w:rPr>
              <w:t xml:space="preserve">the </w:t>
            </w:r>
            <w:r w:rsidRPr="00323B9C">
              <w:rPr>
                <w:rFonts w:eastAsia="等线"/>
                <w:b/>
                <w:sz w:val="21"/>
                <w:szCs w:val="21"/>
                <w:lang w:eastAsia="zh-CN"/>
              </w:rPr>
              <w:t>number of intra-frequency layers.</w:t>
            </w:r>
          </w:p>
          <w:p w14:paraId="6311527E" w14:textId="0C0C927F" w:rsidR="00202EB7" w:rsidRPr="00045592" w:rsidRDefault="00A03022" w:rsidP="00A03022">
            <w:pPr>
              <w:spacing w:before="120" w:after="120"/>
              <w:rPr>
                <w:b/>
                <w:bCs/>
              </w:rPr>
            </w:pPr>
            <w:r w:rsidRPr="00323B9C">
              <w:rPr>
                <w:rFonts w:eastAsia="等线" w:hint="eastAsia"/>
                <w:b/>
                <w:sz w:val="21"/>
                <w:szCs w:val="21"/>
                <w:lang w:eastAsia="zh-CN"/>
              </w:rPr>
              <w:t xml:space="preserve">In FR2, </w:t>
            </w:r>
            <w:r w:rsidRPr="00323B9C">
              <w:rPr>
                <w:rFonts w:eastAsia="等线"/>
                <w:b/>
                <w:sz w:val="21"/>
                <w:szCs w:val="21"/>
                <w:lang w:eastAsia="zh-CN"/>
              </w:rPr>
              <w:t xml:space="preserve">the measurement period </w:t>
            </w:r>
            <w:r w:rsidRPr="00323B9C">
              <w:rPr>
                <w:rFonts w:eastAsia="等线" w:hint="eastAsia"/>
                <w:b/>
                <w:sz w:val="21"/>
                <w:szCs w:val="21"/>
                <w:lang w:eastAsia="zh-CN"/>
              </w:rPr>
              <w:t>is at least</w:t>
            </w:r>
            <w:r w:rsidRPr="00323B9C">
              <w:rPr>
                <w:rFonts w:eastAsia="等线"/>
                <w:b/>
                <w:sz w:val="21"/>
                <w:szCs w:val="21"/>
                <w:lang w:eastAsia="zh-CN"/>
              </w:rPr>
              <w:t xml:space="preserve"> scale</w:t>
            </w:r>
            <w:r w:rsidRPr="00323B9C">
              <w:rPr>
                <w:rFonts w:eastAsia="等线" w:hint="eastAsia"/>
                <w:b/>
                <w:sz w:val="21"/>
                <w:szCs w:val="21"/>
                <w:lang w:eastAsia="zh-CN"/>
              </w:rPr>
              <w:t>d</w:t>
            </w:r>
            <w:r w:rsidRPr="00323B9C">
              <w:rPr>
                <w:rFonts w:eastAsia="等线"/>
                <w:b/>
                <w:sz w:val="21"/>
                <w:szCs w:val="21"/>
                <w:lang w:eastAsia="zh-CN"/>
              </w:rPr>
              <w:t xml:space="preserve"> with </w:t>
            </w:r>
            <w:r w:rsidRPr="00323B9C">
              <w:rPr>
                <w:rFonts w:eastAsia="等线" w:hint="eastAsia"/>
                <w:b/>
                <w:sz w:val="21"/>
                <w:szCs w:val="21"/>
                <w:lang w:eastAsia="zh-CN"/>
              </w:rPr>
              <w:t xml:space="preserve">the </w:t>
            </w:r>
            <w:r w:rsidRPr="00323B9C">
              <w:rPr>
                <w:rFonts w:eastAsia="等线"/>
                <w:b/>
                <w:sz w:val="21"/>
                <w:szCs w:val="21"/>
                <w:lang w:eastAsia="zh-CN"/>
              </w:rPr>
              <w:t>number of cell.</w:t>
            </w:r>
          </w:p>
        </w:tc>
      </w:tr>
      <w:tr w:rsidR="00202EB7" w:rsidRPr="00F53FE2" w14:paraId="14B78D51" w14:textId="77777777" w:rsidTr="002F1C4D">
        <w:trPr>
          <w:trHeight w:val="468"/>
        </w:trPr>
        <w:tc>
          <w:tcPr>
            <w:tcW w:w="1623" w:type="dxa"/>
          </w:tcPr>
          <w:p w14:paraId="276E3F6A" w14:textId="5FC646CC" w:rsidR="00202EB7" w:rsidRPr="00045592" w:rsidRDefault="00A42927" w:rsidP="00202EB7">
            <w:pPr>
              <w:spacing w:before="120" w:after="120"/>
              <w:rPr>
                <w:b/>
                <w:bCs/>
              </w:rPr>
            </w:pPr>
            <w:hyperlink r:id="rId28" w:history="1">
              <w:r w:rsidR="00202EB7">
                <w:rPr>
                  <w:rStyle w:val="af0"/>
                  <w:rFonts w:ascii="Arial" w:hAnsi="Arial" w:cs="Arial"/>
                  <w:b/>
                  <w:bCs/>
                  <w:sz w:val="16"/>
                  <w:szCs w:val="16"/>
                </w:rPr>
                <w:t>R4-2315318</w:t>
              </w:r>
            </w:hyperlink>
          </w:p>
        </w:tc>
        <w:tc>
          <w:tcPr>
            <w:tcW w:w="1424" w:type="dxa"/>
          </w:tcPr>
          <w:p w14:paraId="4B839ADA" w14:textId="0C568D35" w:rsidR="00202EB7" w:rsidRPr="00045592" w:rsidRDefault="00202EB7" w:rsidP="00202EB7">
            <w:pPr>
              <w:spacing w:before="120" w:after="120"/>
              <w:rPr>
                <w:b/>
                <w:bCs/>
              </w:rPr>
            </w:pPr>
            <w:r>
              <w:rPr>
                <w:rFonts w:ascii="Arial" w:hAnsi="Arial" w:cs="Arial"/>
                <w:sz w:val="16"/>
                <w:szCs w:val="16"/>
              </w:rPr>
              <w:t>CMCC</w:t>
            </w:r>
          </w:p>
        </w:tc>
        <w:tc>
          <w:tcPr>
            <w:tcW w:w="6584" w:type="dxa"/>
            <w:vAlign w:val="center"/>
          </w:tcPr>
          <w:p w14:paraId="5799B392" w14:textId="77777777" w:rsidR="00B30479" w:rsidRDefault="00B30479" w:rsidP="00B30479">
            <w:pPr>
              <w:spacing w:line="240" w:lineRule="exact"/>
              <w:rPr>
                <w:b/>
                <w:bCs/>
                <w:i/>
                <w:iCs/>
              </w:rPr>
            </w:pPr>
            <w:r>
              <w:rPr>
                <w:b/>
                <w:bCs/>
                <w:i/>
                <w:iCs/>
              </w:rPr>
              <w:t xml:space="preserve">Proposal </w:t>
            </w:r>
            <w:r>
              <w:rPr>
                <w:rFonts w:hint="eastAsia"/>
                <w:b/>
                <w:bCs/>
                <w:i/>
                <w:iCs/>
                <w:lang w:val="en-US" w:eastAsia="zh-CN"/>
              </w:rPr>
              <w:t>1</w:t>
            </w:r>
            <w:r>
              <w:rPr>
                <w:b/>
                <w:bCs/>
                <w:i/>
                <w:iCs/>
              </w:rPr>
              <w:t>: for L1-RSRP measurement for neighbour cell, target cell is considered as known if the following conditions are met:</w:t>
            </w:r>
          </w:p>
          <w:p w14:paraId="3E8ABAD6" w14:textId="77777777" w:rsidR="00B30479" w:rsidRDefault="00B30479" w:rsidP="009F44DC">
            <w:pPr>
              <w:widowControl w:val="0"/>
              <w:numPr>
                <w:ilvl w:val="0"/>
                <w:numId w:val="17"/>
              </w:numPr>
              <w:spacing w:line="240" w:lineRule="exact"/>
              <w:jc w:val="both"/>
              <w:rPr>
                <w:b/>
                <w:bCs/>
                <w:i/>
                <w:iCs/>
              </w:rPr>
            </w:pPr>
            <w:r>
              <w:rPr>
                <w:b/>
                <w:bCs/>
                <w:i/>
                <w:iCs/>
              </w:rPr>
              <w:t>The UE has performed L3 measurement on the target cell during the last [5] seconds, and</w:t>
            </w:r>
          </w:p>
          <w:p w14:paraId="6B2E7290" w14:textId="77777777" w:rsidR="00B30479" w:rsidRDefault="00B30479" w:rsidP="009F44DC">
            <w:pPr>
              <w:widowControl w:val="0"/>
              <w:numPr>
                <w:ilvl w:val="0"/>
                <w:numId w:val="17"/>
              </w:numPr>
              <w:spacing w:line="240" w:lineRule="exact"/>
              <w:jc w:val="both"/>
              <w:rPr>
                <w:b/>
                <w:bCs/>
                <w:i/>
                <w:iCs/>
              </w:rPr>
            </w:pPr>
            <w:r>
              <w:rPr>
                <w:b/>
                <w:bCs/>
                <w:i/>
                <w:iCs/>
              </w:rPr>
              <w:t>The SSB from the target cell remains detectable according to the cell identification requirements specified in clause 9.2 and 9.3.</w:t>
            </w:r>
          </w:p>
          <w:p w14:paraId="6FEE01CF" w14:textId="77777777" w:rsidR="00B30479" w:rsidRDefault="00B30479" w:rsidP="00B30479">
            <w:pPr>
              <w:spacing w:line="240" w:lineRule="exact"/>
              <w:rPr>
                <w:b/>
                <w:bCs/>
                <w:i/>
                <w:iCs/>
                <w:lang w:val="en-US" w:eastAsia="zh-CN"/>
              </w:rPr>
            </w:pPr>
            <w:r>
              <w:rPr>
                <w:rFonts w:hint="eastAsia"/>
                <w:b/>
                <w:bCs/>
                <w:i/>
                <w:iCs/>
                <w:lang w:val="en-US" w:eastAsia="zh-CN"/>
              </w:rPr>
              <w:t xml:space="preserve">Proposal 2: If </w:t>
            </w:r>
            <w:proofErr w:type="spellStart"/>
            <w:r>
              <w:rPr>
                <w:rFonts w:hint="eastAsia"/>
                <w:b/>
                <w:bCs/>
                <w:i/>
                <w:iCs/>
              </w:rPr>
              <w:t>deriveSSB-IndexFromCell</w:t>
            </w:r>
            <w:proofErr w:type="spellEnd"/>
            <w:r>
              <w:rPr>
                <w:rFonts w:hint="eastAsia"/>
                <w:b/>
                <w:bCs/>
                <w:i/>
                <w:iCs/>
              </w:rPr>
              <w:t xml:space="preserve"> and deriveSSB-IndexFromCellInter-r17 </w:t>
            </w:r>
            <w:r>
              <w:rPr>
                <w:rFonts w:hint="eastAsia"/>
                <w:b/>
                <w:bCs/>
                <w:i/>
                <w:iCs/>
                <w:lang w:val="en-US" w:eastAsia="zh-CN"/>
              </w:rPr>
              <w:t>are not</w:t>
            </w:r>
            <w:r>
              <w:rPr>
                <w:rFonts w:hint="eastAsia"/>
                <w:b/>
                <w:bCs/>
                <w:i/>
                <w:iCs/>
              </w:rPr>
              <w:t xml:space="preserve"> enabled</w:t>
            </w:r>
            <w:r>
              <w:rPr>
                <w:rFonts w:hint="eastAsia"/>
                <w:b/>
                <w:bCs/>
                <w:i/>
                <w:iCs/>
                <w:lang w:val="en-US" w:eastAsia="zh-CN"/>
              </w:rPr>
              <w:t xml:space="preserve">, but UE performed L3 measurement with SSB index reading on the candidate cell, no additional time is needed </w:t>
            </w:r>
          </w:p>
          <w:p w14:paraId="18C85A03" w14:textId="77777777" w:rsidR="00B30479" w:rsidRDefault="00B30479" w:rsidP="00B30479">
            <w:pPr>
              <w:spacing w:line="240" w:lineRule="exact"/>
              <w:rPr>
                <w:lang w:val="en-US" w:eastAsia="zh-CN"/>
              </w:rPr>
            </w:pPr>
            <w:r>
              <w:rPr>
                <w:rFonts w:hint="eastAsia"/>
                <w:b/>
                <w:bCs/>
                <w:i/>
                <w:iCs/>
                <w:lang w:val="en-US" w:eastAsia="zh-CN"/>
              </w:rPr>
              <w:t xml:space="preserve">Proposal 3: If </w:t>
            </w:r>
            <w:proofErr w:type="spellStart"/>
            <w:r>
              <w:rPr>
                <w:rFonts w:hint="eastAsia"/>
                <w:b/>
                <w:bCs/>
                <w:i/>
                <w:iCs/>
              </w:rPr>
              <w:t>deriveSSB-IndexFromCell</w:t>
            </w:r>
            <w:proofErr w:type="spellEnd"/>
            <w:r>
              <w:rPr>
                <w:rFonts w:hint="eastAsia"/>
                <w:b/>
                <w:bCs/>
                <w:i/>
                <w:iCs/>
              </w:rPr>
              <w:t xml:space="preserve"> and deriveSSB-IndexFromCellInter-r17 </w:t>
            </w:r>
            <w:r>
              <w:rPr>
                <w:rFonts w:hint="eastAsia"/>
                <w:b/>
                <w:bCs/>
                <w:i/>
                <w:iCs/>
                <w:lang w:val="en-US" w:eastAsia="zh-CN"/>
              </w:rPr>
              <w:t>are not</w:t>
            </w:r>
            <w:r>
              <w:rPr>
                <w:rFonts w:hint="eastAsia"/>
                <w:b/>
                <w:bCs/>
                <w:i/>
                <w:iCs/>
              </w:rPr>
              <w:t xml:space="preserve"> enabled</w:t>
            </w:r>
            <w:r>
              <w:rPr>
                <w:rFonts w:hint="eastAsia"/>
                <w:b/>
                <w:bCs/>
                <w:i/>
                <w:iCs/>
                <w:lang w:val="en-US" w:eastAsia="zh-CN"/>
              </w:rPr>
              <w:t>, and UE performed L3 measurement without SSB index reading on the candidate cell, additional time for time index detection is needed.</w:t>
            </w:r>
            <w:r>
              <w:rPr>
                <w:rFonts w:hint="eastAsia"/>
                <w:lang w:val="en-US" w:eastAsia="zh-CN"/>
              </w:rPr>
              <w:t xml:space="preserve"> </w:t>
            </w:r>
          </w:p>
          <w:p w14:paraId="5931E9A6" w14:textId="77777777" w:rsidR="00B30479" w:rsidRDefault="00B30479" w:rsidP="00B30479">
            <w:pPr>
              <w:spacing w:line="240" w:lineRule="exact"/>
              <w:rPr>
                <w:lang w:val="en-US" w:eastAsia="zh-CN"/>
              </w:rPr>
            </w:pPr>
            <w:r>
              <w:rPr>
                <w:rFonts w:hint="eastAsia"/>
                <w:b/>
                <w:bCs/>
                <w:i/>
                <w:iCs/>
                <w:lang w:val="en-US" w:eastAsia="zh-CN"/>
              </w:rPr>
              <w:t>Proposal 4: it is not preferred to prioritize the discussion on a single layer for intra-frequency L1 measurement. Both single layer and CA scenario need to be considered.</w:t>
            </w:r>
          </w:p>
          <w:p w14:paraId="6ADD66DC" w14:textId="77777777" w:rsidR="00B30479" w:rsidRDefault="00B30479" w:rsidP="00B30479">
            <w:pPr>
              <w:spacing w:line="240" w:lineRule="exact"/>
              <w:rPr>
                <w:b/>
                <w:bCs/>
                <w:i/>
                <w:iCs/>
                <w:lang w:val="en-US" w:eastAsia="zh-CN"/>
              </w:rPr>
            </w:pPr>
            <w:r>
              <w:rPr>
                <w:rFonts w:hint="eastAsia"/>
                <w:b/>
                <w:bCs/>
                <w:i/>
                <w:iCs/>
                <w:lang w:val="en-US" w:eastAsia="zh-CN"/>
              </w:rPr>
              <w:t xml:space="preserve">Proposal 5: for UE incapable of RTD&gt;CP, at least define measurement period requirements for RTD &lt;= CP, and the </w:t>
            </w:r>
            <w:proofErr w:type="spellStart"/>
            <w:r>
              <w:rPr>
                <w:rFonts w:hint="eastAsia"/>
                <w:b/>
                <w:bCs/>
                <w:i/>
                <w:iCs/>
                <w:lang w:val="en-US" w:eastAsia="zh-CN"/>
              </w:rPr>
              <w:t>the</w:t>
            </w:r>
            <w:proofErr w:type="spellEnd"/>
            <w:r>
              <w:rPr>
                <w:rFonts w:hint="eastAsia"/>
                <w:b/>
                <w:bCs/>
                <w:i/>
                <w:iCs/>
                <w:lang w:val="en-US" w:eastAsia="zh-CN"/>
              </w:rPr>
              <w:t xml:space="preserve"> legacy measurement periods specified in R17 for non-serving cell can be reused.</w:t>
            </w:r>
          </w:p>
          <w:p w14:paraId="4ABFF2CB" w14:textId="77777777" w:rsidR="00B30479" w:rsidRDefault="00B30479" w:rsidP="00B30479">
            <w:pPr>
              <w:spacing w:line="240" w:lineRule="exact"/>
              <w:rPr>
                <w:b/>
                <w:bCs/>
                <w:i/>
                <w:iCs/>
                <w:lang w:val="en-US" w:eastAsia="zh-CN"/>
              </w:rPr>
            </w:pPr>
            <w:r>
              <w:rPr>
                <w:rFonts w:hint="eastAsia"/>
                <w:b/>
                <w:bCs/>
                <w:i/>
                <w:iCs/>
                <w:lang w:val="en-US" w:eastAsia="zh-CN"/>
              </w:rPr>
              <w:t xml:space="preserve">Proposal 6: for UE incapable of RTD&gt;CP, at least define measurement </w:t>
            </w:r>
            <w:r>
              <w:rPr>
                <w:rFonts w:hint="eastAsia"/>
                <w:b/>
                <w:bCs/>
                <w:i/>
                <w:iCs/>
                <w:lang w:val="en-US" w:eastAsia="zh-CN"/>
              </w:rPr>
              <w:lastRenderedPageBreak/>
              <w:t xml:space="preserve">restriction and scheduling restriction for RTD &lt;= CP, and the legacy measurement restriction and scheduling restriction defined for non-serving cell in R17 can be applied.    </w:t>
            </w:r>
          </w:p>
          <w:p w14:paraId="40D22CBD" w14:textId="77777777" w:rsidR="00B30479" w:rsidRDefault="00B30479" w:rsidP="00B30479">
            <w:pPr>
              <w:spacing w:line="240" w:lineRule="exact"/>
              <w:rPr>
                <w:b/>
                <w:bCs/>
                <w:i/>
                <w:iCs/>
                <w:lang w:val="en-US" w:eastAsia="zh-CN"/>
              </w:rPr>
            </w:pPr>
            <w:r>
              <w:rPr>
                <w:rFonts w:hint="eastAsia"/>
                <w:b/>
                <w:bCs/>
                <w:i/>
                <w:iCs/>
                <w:lang w:val="en-US" w:eastAsia="zh-CN"/>
              </w:rPr>
              <w:t>Proposal 7: For UE capable of RTD&gt;CP, the legacy measurement periods specified in R17 for non-serving cell can be used as baseline for FR1. And scaling factor (i.e., number of intra-frequency layers) can be considered to cover the case of multiple intra-frequency layer.</w:t>
            </w:r>
          </w:p>
          <w:p w14:paraId="5A0B2414" w14:textId="77777777" w:rsidR="00B30479" w:rsidRDefault="00B30479" w:rsidP="00B30479">
            <w:pPr>
              <w:spacing w:line="240" w:lineRule="exact"/>
              <w:rPr>
                <w:rFonts w:eastAsia="宋体"/>
                <w:b/>
                <w:bCs/>
                <w:i/>
                <w:iCs/>
                <w:lang w:val="en-US" w:eastAsia="zh-CN"/>
              </w:rPr>
            </w:pPr>
            <w:r>
              <w:rPr>
                <w:rFonts w:hint="eastAsia"/>
                <w:b/>
                <w:bCs/>
                <w:i/>
                <w:iCs/>
                <w:lang w:val="en-US" w:eastAsia="zh-CN"/>
              </w:rPr>
              <w:t xml:space="preserve">Proposal 8: inter-frequency L1-RSRP measurement with MG, the number of samples is [2] if higher layer parameter </w:t>
            </w:r>
            <w:proofErr w:type="spellStart"/>
            <w:r>
              <w:rPr>
                <w:rFonts w:hint="eastAsia"/>
                <w:b/>
                <w:bCs/>
                <w:i/>
                <w:iCs/>
                <w:lang w:val="en-US" w:eastAsia="zh-CN"/>
              </w:rPr>
              <w:t>timeRestrictionForChannelMeasurement</w:t>
            </w:r>
            <w:proofErr w:type="spellEnd"/>
            <w:r>
              <w:rPr>
                <w:rFonts w:hint="eastAsia"/>
                <w:b/>
                <w:bCs/>
                <w:i/>
                <w:iCs/>
                <w:lang w:val="en-US" w:eastAsia="zh-CN"/>
              </w:rPr>
              <w:t xml:space="preserve"> is configured, and [4] otherwise.   </w:t>
            </w:r>
          </w:p>
          <w:p w14:paraId="12D872C4" w14:textId="7873EFCD" w:rsidR="00202EB7" w:rsidRPr="00045592" w:rsidRDefault="00B30479" w:rsidP="00B30479">
            <w:pPr>
              <w:spacing w:before="120" w:after="120"/>
              <w:rPr>
                <w:b/>
                <w:bCs/>
              </w:rPr>
            </w:pPr>
            <w:r>
              <w:rPr>
                <w:rFonts w:hint="eastAsia"/>
                <w:b/>
                <w:bCs/>
                <w:i/>
                <w:iCs/>
                <w:lang w:val="en-US" w:eastAsia="zh-CN"/>
              </w:rPr>
              <w:t xml:space="preserve">Proposal 9: inter-frequency L1-RSRP measurement without MG (target SSB within DL active BWP), the number of samples is 1 if higher layer parameter </w:t>
            </w:r>
            <w:proofErr w:type="spellStart"/>
            <w:r>
              <w:rPr>
                <w:rFonts w:hint="eastAsia"/>
                <w:b/>
                <w:bCs/>
                <w:i/>
                <w:iCs/>
                <w:lang w:val="en-US" w:eastAsia="zh-CN"/>
              </w:rPr>
              <w:t>timeRestrictionForChannelMeasurement</w:t>
            </w:r>
            <w:proofErr w:type="spellEnd"/>
            <w:r>
              <w:rPr>
                <w:rFonts w:hint="eastAsia"/>
                <w:b/>
                <w:bCs/>
                <w:i/>
                <w:iCs/>
                <w:lang w:val="en-US" w:eastAsia="zh-CN"/>
              </w:rPr>
              <w:t xml:space="preserve"> is configured, and 3 otherwise.</w:t>
            </w:r>
          </w:p>
        </w:tc>
      </w:tr>
      <w:tr w:rsidR="00202EB7" w:rsidRPr="00F53FE2" w14:paraId="790F0EAE" w14:textId="77777777" w:rsidTr="002F1C4D">
        <w:trPr>
          <w:trHeight w:val="468"/>
        </w:trPr>
        <w:tc>
          <w:tcPr>
            <w:tcW w:w="1623" w:type="dxa"/>
          </w:tcPr>
          <w:p w14:paraId="5985DEAB" w14:textId="5496EA0F" w:rsidR="00202EB7" w:rsidRPr="00045592" w:rsidRDefault="00A42927" w:rsidP="00202EB7">
            <w:pPr>
              <w:spacing w:before="120" w:after="120"/>
              <w:rPr>
                <w:b/>
                <w:bCs/>
              </w:rPr>
            </w:pPr>
            <w:hyperlink r:id="rId29" w:history="1">
              <w:r w:rsidR="00202EB7">
                <w:rPr>
                  <w:rStyle w:val="af0"/>
                  <w:rFonts w:ascii="Arial" w:hAnsi="Arial" w:cs="Arial"/>
                  <w:b/>
                  <w:bCs/>
                  <w:sz w:val="16"/>
                  <w:szCs w:val="16"/>
                </w:rPr>
                <w:t>R4-2315403</w:t>
              </w:r>
            </w:hyperlink>
          </w:p>
        </w:tc>
        <w:tc>
          <w:tcPr>
            <w:tcW w:w="1424" w:type="dxa"/>
          </w:tcPr>
          <w:p w14:paraId="7FBC2F51" w14:textId="6F73EBE3" w:rsidR="00202EB7" w:rsidRPr="00045592" w:rsidRDefault="00202EB7" w:rsidP="00202EB7">
            <w:pPr>
              <w:spacing w:before="120" w:after="120"/>
              <w:rPr>
                <w:b/>
                <w:bCs/>
              </w:rPr>
            </w:pPr>
            <w:r>
              <w:rPr>
                <w:rFonts w:ascii="Arial" w:hAnsi="Arial" w:cs="Arial"/>
                <w:sz w:val="16"/>
                <w:szCs w:val="16"/>
              </w:rPr>
              <w:t>Xiaomi</w:t>
            </w:r>
          </w:p>
        </w:tc>
        <w:tc>
          <w:tcPr>
            <w:tcW w:w="6584" w:type="dxa"/>
            <w:vAlign w:val="center"/>
          </w:tcPr>
          <w:p w14:paraId="35632082" w14:textId="77777777" w:rsidR="00831363" w:rsidRDefault="00831363" w:rsidP="00831363">
            <w:pPr>
              <w:rPr>
                <w:b/>
              </w:rPr>
            </w:pPr>
            <w:r w:rsidRPr="00200837">
              <w:rPr>
                <w:b/>
              </w:rPr>
              <w:t>Proposal</w:t>
            </w:r>
            <w:r>
              <w:rPr>
                <w:b/>
              </w:rPr>
              <w:t xml:space="preserve"> 1: The known condition for neighbour cell in L1-RSRP measurement is defined as follows.</w:t>
            </w:r>
          </w:p>
          <w:p w14:paraId="36E2FBCF" w14:textId="77777777" w:rsidR="00831363" w:rsidRPr="009550E0" w:rsidRDefault="00831363" w:rsidP="009F44DC">
            <w:pPr>
              <w:pStyle w:val="aff9"/>
              <w:numPr>
                <w:ilvl w:val="3"/>
                <w:numId w:val="15"/>
              </w:numPr>
              <w:overflowPunct/>
              <w:autoSpaceDE/>
              <w:autoSpaceDN/>
              <w:adjustRightInd/>
              <w:spacing w:after="120"/>
              <w:ind w:left="567" w:firstLineChars="0"/>
              <w:textAlignment w:val="auto"/>
              <w:rPr>
                <w:b/>
                <w:lang w:eastAsia="zh-CN"/>
              </w:rPr>
            </w:pPr>
            <w:r w:rsidRPr="009550E0">
              <w:rPr>
                <w:b/>
                <w:lang w:eastAsia="zh-CN"/>
              </w:rPr>
              <w:t>In L1-RSRP measurement for neighbour cell, target cell is considered as known if the following conditions are met in this requirement.</w:t>
            </w:r>
          </w:p>
          <w:p w14:paraId="3CE31335" w14:textId="77777777" w:rsidR="00831363" w:rsidRPr="009550E0" w:rsidRDefault="00831363" w:rsidP="009F44DC">
            <w:pPr>
              <w:pStyle w:val="aff9"/>
              <w:numPr>
                <w:ilvl w:val="3"/>
                <w:numId w:val="16"/>
              </w:numPr>
              <w:overflowPunct/>
              <w:autoSpaceDE/>
              <w:autoSpaceDN/>
              <w:adjustRightInd/>
              <w:spacing w:after="120"/>
              <w:ind w:left="993" w:firstLineChars="0"/>
              <w:textAlignment w:val="auto"/>
              <w:rPr>
                <w:b/>
              </w:rPr>
            </w:pPr>
            <w:r w:rsidRPr="009550E0">
              <w:rPr>
                <w:b/>
              </w:rPr>
              <w:t xml:space="preserve">The </w:t>
            </w:r>
            <w:r w:rsidRPr="009C3A04">
              <w:rPr>
                <w:b/>
              </w:rPr>
              <w:t>UE has performed L3 measurement on the target cell during the last [5] seconds</w:t>
            </w:r>
            <w:r w:rsidRPr="009550E0">
              <w:rPr>
                <w:b/>
              </w:rPr>
              <w:t>, and</w:t>
            </w:r>
          </w:p>
          <w:p w14:paraId="6E64BE61" w14:textId="77777777" w:rsidR="00831363" w:rsidRPr="009550E0" w:rsidRDefault="00831363" w:rsidP="009F44DC">
            <w:pPr>
              <w:pStyle w:val="aff9"/>
              <w:numPr>
                <w:ilvl w:val="3"/>
                <w:numId w:val="16"/>
              </w:numPr>
              <w:overflowPunct/>
              <w:autoSpaceDE/>
              <w:autoSpaceDN/>
              <w:adjustRightInd/>
              <w:spacing w:after="120"/>
              <w:ind w:left="993" w:firstLineChars="0"/>
              <w:textAlignment w:val="auto"/>
              <w:rPr>
                <w:b/>
              </w:rPr>
            </w:pPr>
            <w:r w:rsidRPr="009550E0">
              <w:rPr>
                <w:b/>
              </w:rPr>
              <w:t>The SSB from the target cell remains detectable according to the cell identification requirements specified in clause 9.2 and 9.3.</w:t>
            </w:r>
          </w:p>
          <w:p w14:paraId="29E87F2F" w14:textId="77777777" w:rsidR="00831363" w:rsidRPr="00266C33" w:rsidRDefault="00831363" w:rsidP="009F44DC">
            <w:pPr>
              <w:pStyle w:val="aff9"/>
              <w:numPr>
                <w:ilvl w:val="3"/>
                <w:numId w:val="15"/>
              </w:numPr>
              <w:overflowPunct/>
              <w:autoSpaceDE/>
              <w:autoSpaceDN/>
              <w:adjustRightInd/>
              <w:spacing w:after="120"/>
              <w:ind w:left="567" w:firstLineChars="0"/>
              <w:textAlignment w:val="auto"/>
              <w:rPr>
                <w:b/>
              </w:rPr>
            </w:pPr>
            <w:r w:rsidRPr="009550E0">
              <w:rPr>
                <w:b/>
                <w:lang w:eastAsia="zh-CN"/>
              </w:rPr>
              <w:t>Otherwise, it is unknown</w:t>
            </w:r>
          </w:p>
          <w:p w14:paraId="5763EFEF" w14:textId="77777777" w:rsidR="00831363" w:rsidRPr="00540F41" w:rsidRDefault="00831363" w:rsidP="00831363">
            <w:pPr>
              <w:spacing w:before="240" w:after="240"/>
              <w:rPr>
                <w:b/>
              </w:rPr>
            </w:pPr>
            <w:r w:rsidRPr="00540F41">
              <w:rPr>
                <w:b/>
              </w:rPr>
              <w:t xml:space="preserve">Proposal 2: RAN4 to support the case that SSB periodicity of FR1 intra-frequency neighbour cell equals to SMTC periodicity in R18 LTM. </w:t>
            </w:r>
          </w:p>
          <w:p w14:paraId="2FF89711" w14:textId="77777777" w:rsidR="00831363" w:rsidRPr="00540F41" w:rsidRDefault="00831363" w:rsidP="00831363">
            <w:pPr>
              <w:spacing w:before="240" w:after="240"/>
              <w:rPr>
                <w:b/>
              </w:rPr>
            </w:pPr>
            <w:r w:rsidRPr="00540F41">
              <w:rPr>
                <w:b/>
              </w:rPr>
              <w:t>Proposal 3: When the SSB periodicity of FR1 intra-frequency cell is fully overlapped with SMTC periodicity of inter-frequency neighbour cell, the existing sharing factor P used for L1/L3 measurements can be reused, e.g. P =3 for L1 measurement and P=1.5 for L3 measurement.</w:t>
            </w:r>
          </w:p>
          <w:p w14:paraId="6EC82896" w14:textId="77777777" w:rsidR="00831363" w:rsidRDefault="00831363" w:rsidP="00831363">
            <w:pPr>
              <w:spacing w:before="240" w:after="240"/>
              <w:rPr>
                <w:b/>
              </w:rPr>
            </w:pPr>
            <w:r w:rsidRPr="00540F41">
              <w:rPr>
                <w:b/>
              </w:rPr>
              <w:t xml:space="preserve">Proposal 4: When the SSB periodicity of FR1 intra-frequency cell is partially overlapped with SMTC periodicity of inter-frequency neighbour cell, L1-RSRP measurement is done outside of SMTC. </w:t>
            </w:r>
          </w:p>
          <w:p w14:paraId="0FC9F24A" w14:textId="77777777" w:rsidR="00831363" w:rsidRDefault="00831363" w:rsidP="00831363">
            <w:pPr>
              <w:rPr>
                <w:b/>
              </w:rPr>
            </w:pPr>
            <w:r w:rsidRPr="0043559C">
              <w:rPr>
                <w:rFonts w:hint="eastAsia"/>
                <w:b/>
              </w:rPr>
              <w:t>P</w:t>
            </w:r>
            <w:r>
              <w:rPr>
                <w:b/>
              </w:rPr>
              <w:t>roposal 5</w:t>
            </w:r>
            <w:r w:rsidRPr="0043559C">
              <w:rPr>
                <w:b/>
              </w:rPr>
              <w:t xml:space="preserve">: </w:t>
            </w:r>
            <w:r w:rsidRPr="00D949D2">
              <w:rPr>
                <w:b/>
              </w:rPr>
              <w:t xml:space="preserve">For UE incapable of RTD&gt;CP, </w:t>
            </w:r>
            <w:r>
              <w:rPr>
                <w:b/>
              </w:rPr>
              <w:t xml:space="preserve">it is </w:t>
            </w:r>
            <w:r w:rsidRPr="00D949D2">
              <w:rPr>
                <w:b/>
              </w:rPr>
              <w:t>assume</w:t>
            </w:r>
            <w:r>
              <w:rPr>
                <w:b/>
              </w:rPr>
              <w:t>d</w:t>
            </w:r>
            <w:r w:rsidRPr="00D949D2">
              <w:rPr>
                <w:b/>
              </w:rPr>
              <w:t xml:space="preserve"> that UE </w:t>
            </w:r>
            <w:r>
              <w:rPr>
                <w:b/>
              </w:rPr>
              <w:t>follows serving cell’s FFT timing</w:t>
            </w:r>
            <w:r w:rsidRPr="00D949D2">
              <w:rPr>
                <w:b/>
              </w:rPr>
              <w:t xml:space="preserve"> for</w:t>
            </w:r>
            <w:r>
              <w:rPr>
                <w:b/>
              </w:rPr>
              <w:t xml:space="preserve"> intra-frequency neighbour cell</w:t>
            </w:r>
            <w:r w:rsidRPr="00D949D2">
              <w:rPr>
                <w:b/>
              </w:rPr>
              <w:t xml:space="preserve"> measurement</w:t>
            </w:r>
            <w:r w:rsidRPr="0043559C">
              <w:rPr>
                <w:b/>
              </w:rPr>
              <w:t>.</w:t>
            </w:r>
          </w:p>
          <w:p w14:paraId="5160B4A8" w14:textId="77777777" w:rsidR="00831363" w:rsidRDefault="00831363" w:rsidP="00831363">
            <w:pPr>
              <w:rPr>
                <w:b/>
              </w:rPr>
            </w:pPr>
            <w:r w:rsidRPr="0043559C">
              <w:rPr>
                <w:rFonts w:hint="eastAsia"/>
                <w:b/>
              </w:rPr>
              <w:t>P</w:t>
            </w:r>
            <w:r>
              <w:rPr>
                <w:b/>
              </w:rPr>
              <w:t>roposal 6</w:t>
            </w:r>
            <w:r w:rsidRPr="0043559C">
              <w:rPr>
                <w:b/>
              </w:rPr>
              <w:t xml:space="preserve">: </w:t>
            </w:r>
            <w:r w:rsidRPr="00F5387F">
              <w:rPr>
                <w:b/>
              </w:rPr>
              <w:t xml:space="preserve">For </w:t>
            </w:r>
            <w:r w:rsidRPr="00D949D2">
              <w:rPr>
                <w:b/>
              </w:rPr>
              <w:t>UE incapable of RTD&gt;CP</w:t>
            </w:r>
            <w:r w:rsidRPr="00D95842">
              <w:t xml:space="preserve"> </w:t>
            </w:r>
            <w:r w:rsidRPr="00D95842">
              <w:rPr>
                <w:b/>
              </w:rPr>
              <w:t>but the actual RTD between serving cell and neighbour cell is larger than CP</w:t>
            </w:r>
            <w:r w:rsidRPr="00F5387F">
              <w:rPr>
                <w:b/>
              </w:rPr>
              <w:t xml:space="preserve">, </w:t>
            </w:r>
            <w:r>
              <w:rPr>
                <w:b/>
              </w:rPr>
              <w:t>RAN4</w:t>
            </w:r>
            <w:r w:rsidRPr="00D95842">
              <w:rPr>
                <w:b/>
              </w:rPr>
              <w:t xml:space="preserve"> not to define requirement</w:t>
            </w:r>
            <w:r>
              <w:rPr>
                <w:b/>
              </w:rPr>
              <w:t xml:space="preserve"> for LTM L1-RSRP measurement on neighbour cell</w:t>
            </w:r>
            <w:r w:rsidRPr="00D95842">
              <w:rPr>
                <w:b/>
              </w:rPr>
              <w:t>, it is up to UE implementation whether the UE perform L1-RSRP measurement on neighbour cell or not.</w:t>
            </w:r>
          </w:p>
          <w:p w14:paraId="05FF7E95" w14:textId="77777777" w:rsidR="00831363" w:rsidRDefault="00831363" w:rsidP="00831363">
            <w:pPr>
              <w:rPr>
                <w:b/>
              </w:rPr>
            </w:pPr>
            <w:r w:rsidRPr="0043559C">
              <w:rPr>
                <w:rFonts w:hint="eastAsia"/>
                <w:b/>
              </w:rPr>
              <w:t>P</w:t>
            </w:r>
            <w:r>
              <w:rPr>
                <w:b/>
              </w:rPr>
              <w:t xml:space="preserve">roposal 7: </w:t>
            </w:r>
            <w:r w:rsidRPr="00D20A67">
              <w:rPr>
                <w:b/>
              </w:rPr>
              <w:t xml:space="preserve">If L1-RSRP and L3 measurement of the same frequency layer </w:t>
            </w:r>
            <w:r>
              <w:rPr>
                <w:b/>
              </w:rPr>
              <w:t xml:space="preserve">does not </w:t>
            </w:r>
            <w:r w:rsidRPr="00D20A67">
              <w:rPr>
                <w:b/>
              </w:rPr>
              <w:t>overlap</w:t>
            </w:r>
            <w:r>
              <w:rPr>
                <w:b/>
              </w:rPr>
              <w:t xml:space="preserve"> within one gap occasion</w:t>
            </w:r>
            <w:r w:rsidRPr="00D20A67">
              <w:rPr>
                <w:b/>
              </w:rPr>
              <w:t>,</w:t>
            </w:r>
            <w:r>
              <w:rPr>
                <w:b/>
              </w:rPr>
              <w:t xml:space="preserve"> the </w:t>
            </w:r>
            <w:r w:rsidRPr="00FB5FD7">
              <w:rPr>
                <w:b/>
              </w:rPr>
              <w:t>L1 inter-frequency measurement on a frequency layer is considered as an independent frequency layer when calculating CSSF for other ov</w:t>
            </w:r>
            <w:r>
              <w:rPr>
                <w:b/>
              </w:rPr>
              <w:t>erlapped inter-frequency layers</w:t>
            </w:r>
            <w:r w:rsidRPr="00D95842">
              <w:rPr>
                <w:b/>
              </w:rPr>
              <w:t>.</w:t>
            </w:r>
          </w:p>
          <w:p w14:paraId="35A7BCAC" w14:textId="77777777" w:rsidR="00831363" w:rsidRPr="00E1071A" w:rsidRDefault="00831363" w:rsidP="00831363">
            <w:pPr>
              <w:rPr>
                <w:b/>
              </w:rPr>
            </w:pPr>
            <w:r w:rsidRPr="0043559C">
              <w:rPr>
                <w:rFonts w:hint="eastAsia"/>
                <w:b/>
              </w:rPr>
              <w:t>P</w:t>
            </w:r>
            <w:r>
              <w:rPr>
                <w:b/>
              </w:rPr>
              <w:t>roposal 8: T</w:t>
            </w:r>
            <w:r w:rsidRPr="00DF357B">
              <w:rPr>
                <w:b/>
              </w:rPr>
              <w:t xml:space="preserve">he maximum value of CSSF among the gap occasions should </w:t>
            </w:r>
            <w:r w:rsidRPr="00DF357B">
              <w:rPr>
                <w:b/>
              </w:rPr>
              <w:lastRenderedPageBreak/>
              <w:t>be used when defining L1-RSRP measurement delay requiremen</w:t>
            </w:r>
            <w:r>
              <w:rPr>
                <w:b/>
              </w:rPr>
              <w:t>ts for an inter-frequency layer</w:t>
            </w:r>
            <w:r w:rsidRPr="00D95842">
              <w:rPr>
                <w:b/>
              </w:rPr>
              <w:t>.</w:t>
            </w:r>
          </w:p>
          <w:p w14:paraId="7EFDE234" w14:textId="77777777" w:rsidR="00831363" w:rsidRDefault="00831363" w:rsidP="00831363">
            <w:pPr>
              <w:rPr>
                <w:b/>
              </w:rPr>
            </w:pPr>
            <w:r w:rsidRPr="0043559C">
              <w:rPr>
                <w:rFonts w:hint="eastAsia"/>
                <w:b/>
              </w:rPr>
              <w:t>P</w:t>
            </w:r>
            <w:r>
              <w:rPr>
                <w:b/>
              </w:rPr>
              <w:t>roposal 9</w:t>
            </w:r>
            <w:r w:rsidRPr="0043559C">
              <w:rPr>
                <w:b/>
              </w:rPr>
              <w:t xml:space="preserve">: </w:t>
            </w:r>
            <w:r>
              <w:rPr>
                <w:b/>
              </w:rPr>
              <w:t xml:space="preserve">In FR2, </w:t>
            </w:r>
            <w:r w:rsidRPr="001D3303">
              <w:rPr>
                <w:b/>
              </w:rPr>
              <w:t xml:space="preserve">L1 inter-frequency measurement and L3 inter-frequency measurement </w:t>
            </w:r>
            <w:r>
              <w:rPr>
                <w:b/>
              </w:rPr>
              <w:t xml:space="preserve">of the same frequency layer </w:t>
            </w:r>
            <w:r w:rsidRPr="001D3303">
              <w:rPr>
                <w:b/>
              </w:rPr>
              <w:t>are considered as independent freque</w:t>
            </w:r>
            <w:r>
              <w:rPr>
                <w:b/>
              </w:rPr>
              <w:t>ncy layer when calculating CSSF within gap.</w:t>
            </w:r>
          </w:p>
          <w:p w14:paraId="71703786" w14:textId="6CDBEF48" w:rsidR="00202EB7" w:rsidRPr="00045592" w:rsidRDefault="00831363" w:rsidP="00831363">
            <w:pPr>
              <w:spacing w:before="120" w:after="120"/>
              <w:rPr>
                <w:b/>
                <w:bCs/>
              </w:rPr>
            </w:pPr>
            <w:r w:rsidRPr="0043559C">
              <w:rPr>
                <w:rFonts w:hint="eastAsia"/>
                <w:b/>
              </w:rPr>
              <w:t>P</w:t>
            </w:r>
            <w:r>
              <w:rPr>
                <w:b/>
              </w:rPr>
              <w:t>roposal 10</w:t>
            </w:r>
            <w:r w:rsidRPr="0043559C">
              <w:rPr>
                <w:b/>
              </w:rPr>
              <w:t xml:space="preserve">: </w:t>
            </w:r>
            <w:r>
              <w:rPr>
                <w:b/>
              </w:rPr>
              <w:t xml:space="preserve">In FR2, </w:t>
            </w:r>
            <w:r w:rsidRPr="00A915F9">
              <w:rPr>
                <w:b/>
              </w:rPr>
              <w:t xml:space="preserve">each cell which is configured for L1-RSRP measurement is </w:t>
            </w:r>
            <w:r>
              <w:rPr>
                <w:b/>
              </w:rPr>
              <w:t>considered</w:t>
            </w:r>
            <w:r w:rsidRPr="00A915F9">
              <w:rPr>
                <w:b/>
              </w:rPr>
              <w:t xml:space="preserve"> as one independent layer </w:t>
            </w:r>
            <w:r>
              <w:rPr>
                <w:b/>
              </w:rPr>
              <w:t>when calculating CSSF within gap.</w:t>
            </w:r>
          </w:p>
        </w:tc>
      </w:tr>
      <w:tr w:rsidR="00202EB7" w:rsidRPr="00F53FE2" w14:paraId="7A381BAF" w14:textId="77777777" w:rsidTr="002F1C4D">
        <w:trPr>
          <w:trHeight w:val="468"/>
        </w:trPr>
        <w:tc>
          <w:tcPr>
            <w:tcW w:w="1623" w:type="dxa"/>
          </w:tcPr>
          <w:p w14:paraId="4031D56C" w14:textId="179E022A" w:rsidR="00202EB7" w:rsidRPr="00045592" w:rsidRDefault="00A42927" w:rsidP="00202EB7">
            <w:pPr>
              <w:spacing w:before="120" w:after="120"/>
              <w:rPr>
                <w:b/>
                <w:bCs/>
              </w:rPr>
            </w:pPr>
            <w:hyperlink r:id="rId30" w:history="1">
              <w:r w:rsidR="00202EB7">
                <w:rPr>
                  <w:rStyle w:val="af0"/>
                  <w:rFonts w:ascii="Arial" w:hAnsi="Arial" w:cs="Arial"/>
                  <w:b/>
                  <w:bCs/>
                  <w:sz w:val="16"/>
                  <w:szCs w:val="16"/>
                </w:rPr>
                <w:t>R4-2315574</w:t>
              </w:r>
            </w:hyperlink>
          </w:p>
        </w:tc>
        <w:tc>
          <w:tcPr>
            <w:tcW w:w="1424" w:type="dxa"/>
          </w:tcPr>
          <w:p w14:paraId="52D557A4" w14:textId="6201E11B" w:rsidR="00202EB7" w:rsidRPr="00045592" w:rsidRDefault="00202EB7" w:rsidP="00202EB7">
            <w:pPr>
              <w:spacing w:before="120" w:after="120"/>
              <w:rPr>
                <w:b/>
                <w:bCs/>
              </w:rPr>
            </w:pPr>
            <w:r>
              <w:rPr>
                <w:rFonts w:ascii="Arial" w:hAnsi="Arial" w:cs="Arial"/>
                <w:sz w:val="16"/>
                <w:szCs w:val="16"/>
              </w:rPr>
              <w:t>ZTE Corporation</w:t>
            </w:r>
          </w:p>
        </w:tc>
        <w:tc>
          <w:tcPr>
            <w:tcW w:w="6584" w:type="dxa"/>
            <w:vAlign w:val="center"/>
          </w:tcPr>
          <w:p w14:paraId="035AD21F" w14:textId="77777777" w:rsidR="00BA4060" w:rsidRDefault="00BA4060" w:rsidP="00BA4060">
            <w:pPr>
              <w:spacing w:before="120" w:after="120"/>
              <w:ind w:rightChars="100" w:right="200"/>
              <w:rPr>
                <w:szCs w:val="21"/>
              </w:rPr>
            </w:pPr>
            <w:r>
              <w:rPr>
                <w:rFonts w:hint="eastAsia"/>
                <w:b/>
                <w:bCs/>
                <w:szCs w:val="21"/>
                <w:lang w:val="en-US" w:eastAsia="zh-CN"/>
              </w:rPr>
              <w:t>Proposal 1: UE is not required to perform L1 measurements on unknown cell.</w:t>
            </w:r>
          </w:p>
          <w:p w14:paraId="4E3B9433" w14:textId="77777777" w:rsidR="00BA4060" w:rsidRDefault="00BA4060" w:rsidP="00BA4060">
            <w:pPr>
              <w:widowControl w:val="0"/>
              <w:spacing w:beforeLines="100" w:before="240"/>
              <w:rPr>
                <w:b/>
                <w:bCs/>
              </w:rPr>
            </w:pPr>
            <w:r>
              <w:rPr>
                <w:rFonts w:hint="eastAsia"/>
                <w:b/>
                <w:bCs/>
              </w:rPr>
              <w:t xml:space="preserve">Proposal </w:t>
            </w:r>
            <w:r>
              <w:rPr>
                <w:rFonts w:hint="eastAsia"/>
                <w:b/>
                <w:bCs/>
                <w:lang w:val="en-US" w:eastAsia="zh-CN"/>
              </w:rPr>
              <w:t>2</w:t>
            </w:r>
            <w:r>
              <w:rPr>
                <w:rFonts w:hint="eastAsia"/>
                <w:b/>
                <w:bCs/>
              </w:rPr>
              <w:t>. Target cell is considered as known if the following conditions are met in this requirement:</w:t>
            </w:r>
          </w:p>
          <w:p w14:paraId="5EB1576B" w14:textId="5507C6BE" w:rsidR="00BA4060" w:rsidRDefault="00BA4060" w:rsidP="009F44DC">
            <w:pPr>
              <w:widowControl w:val="0"/>
              <w:numPr>
                <w:ilvl w:val="0"/>
                <w:numId w:val="18"/>
              </w:numPr>
              <w:spacing w:beforeLines="100" w:before="240" w:after="0"/>
              <w:rPr>
                <w:b/>
                <w:bCs/>
              </w:rPr>
            </w:pPr>
            <w:r>
              <w:rPr>
                <w:rFonts w:hint="eastAsia"/>
                <w:b/>
                <w:bCs/>
              </w:rPr>
              <w:t>UE has performed L3 measurement on the target cell during the last [5] seconds, and</w:t>
            </w:r>
          </w:p>
          <w:p w14:paraId="54739D7B" w14:textId="26604B5B" w:rsidR="00BA4060" w:rsidRDefault="00BA4060" w:rsidP="009F44DC">
            <w:pPr>
              <w:widowControl w:val="0"/>
              <w:numPr>
                <w:ilvl w:val="0"/>
                <w:numId w:val="18"/>
              </w:numPr>
              <w:spacing w:beforeLines="100" w:before="240" w:after="0"/>
              <w:rPr>
                <w:b/>
                <w:bCs/>
              </w:rPr>
            </w:pPr>
            <w:r>
              <w:rPr>
                <w:rFonts w:hint="eastAsia"/>
                <w:b/>
                <w:bCs/>
              </w:rPr>
              <w:t>The SSB from the target cell configured for L1 measurement remains detectable according to the cell identification requirements specified in clause 9.2 and 9.3.</w:t>
            </w:r>
          </w:p>
          <w:p w14:paraId="726D49F4" w14:textId="3E170374" w:rsidR="00BA4060" w:rsidRDefault="00BA4060" w:rsidP="00BA4060">
            <w:pPr>
              <w:widowControl w:val="0"/>
              <w:spacing w:beforeLines="100" w:before="240"/>
              <w:rPr>
                <w:b/>
                <w:bCs/>
              </w:rPr>
            </w:pPr>
            <w:r>
              <w:rPr>
                <w:rFonts w:hint="eastAsia"/>
                <w:b/>
                <w:bCs/>
              </w:rPr>
              <w:t xml:space="preserve">  Otherwise, it is unknown</w:t>
            </w:r>
          </w:p>
          <w:p w14:paraId="65BB0069" w14:textId="77777777" w:rsidR="00BA4060" w:rsidRDefault="00BA4060" w:rsidP="00BA4060">
            <w:pPr>
              <w:spacing w:before="120" w:after="120"/>
              <w:rPr>
                <w:b/>
                <w:szCs w:val="21"/>
              </w:rPr>
            </w:pPr>
            <w:r>
              <w:rPr>
                <w:rFonts w:eastAsiaTheme="minorEastAsia"/>
                <w:b/>
                <w:szCs w:val="21"/>
                <w:lang w:eastAsia="zh-CN"/>
              </w:rPr>
              <w:t xml:space="preserve">Proposal </w:t>
            </w:r>
            <w:r>
              <w:rPr>
                <w:rFonts w:eastAsiaTheme="minorEastAsia" w:hint="eastAsia"/>
                <w:b/>
                <w:szCs w:val="21"/>
                <w:lang w:eastAsia="zh-CN"/>
              </w:rPr>
              <w:t>3</w:t>
            </w:r>
            <w:r>
              <w:rPr>
                <w:rFonts w:eastAsiaTheme="minorEastAsia"/>
                <w:b/>
                <w:szCs w:val="21"/>
                <w:lang w:eastAsia="zh-CN"/>
              </w:rPr>
              <w:t>: I</w:t>
            </w:r>
            <w:r>
              <w:rPr>
                <w:rFonts w:eastAsia="宋体"/>
                <w:b/>
                <w:szCs w:val="21"/>
                <w:lang w:eastAsia="zh-CN"/>
              </w:rPr>
              <w:t xml:space="preserve">f </w:t>
            </w:r>
            <w:r>
              <w:rPr>
                <w:rFonts w:eastAsia="宋体"/>
                <w:b/>
                <w:i/>
                <w:iCs/>
                <w:szCs w:val="21"/>
                <w:lang w:eastAsia="zh-CN"/>
              </w:rPr>
              <w:t>deriveSSB-IndexFromCellInter-r17</w:t>
            </w:r>
            <w:r>
              <w:rPr>
                <w:rFonts w:eastAsia="宋体"/>
                <w:b/>
                <w:szCs w:val="21"/>
                <w:lang w:eastAsia="zh-CN"/>
              </w:rPr>
              <w:t xml:space="preserve"> or </w:t>
            </w:r>
            <w:proofErr w:type="spellStart"/>
            <w:r>
              <w:rPr>
                <w:rFonts w:eastAsia="宋体"/>
                <w:b/>
                <w:i/>
                <w:iCs/>
                <w:szCs w:val="21"/>
                <w:lang w:eastAsia="zh-CN"/>
              </w:rPr>
              <w:t>deriveSSB-IndexFromCellInter</w:t>
            </w:r>
            <w:proofErr w:type="spellEnd"/>
            <w:r>
              <w:rPr>
                <w:rFonts w:eastAsia="宋体"/>
                <w:b/>
                <w:szCs w:val="21"/>
                <w:lang w:eastAsia="zh-CN"/>
              </w:rPr>
              <w:t xml:space="preserve"> is enabled</w:t>
            </w:r>
            <w:r>
              <w:rPr>
                <w:rFonts w:eastAsia="宋体" w:hint="eastAsia"/>
                <w:b/>
                <w:szCs w:val="21"/>
                <w:lang w:val="en-US" w:eastAsia="zh-CN"/>
              </w:rPr>
              <w:t xml:space="preserve">, </w:t>
            </w:r>
            <w:r>
              <w:rPr>
                <w:rFonts w:eastAsia="宋体"/>
                <w:b/>
                <w:sz w:val="21"/>
                <w:szCs w:val="21"/>
                <w:lang w:val="en-US" w:eastAsia="zh-CN"/>
              </w:rPr>
              <w:t>UE can derive SSB index according to serving cell timing</w:t>
            </w:r>
            <w:r>
              <w:rPr>
                <w:rFonts w:eastAsia="宋体" w:hint="eastAsia"/>
                <w:b/>
                <w:sz w:val="21"/>
                <w:szCs w:val="21"/>
                <w:lang w:val="en-US" w:eastAsia="zh-CN"/>
              </w:rPr>
              <w:t>, otherwise,</w:t>
            </w:r>
            <w:r>
              <w:rPr>
                <w:rFonts w:eastAsia="宋体"/>
                <w:b/>
                <w:szCs w:val="21"/>
                <w:lang w:eastAsia="zh-CN"/>
              </w:rPr>
              <w:t xml:space="preserve"> </w:t>
            </w:r>
          </w:p>
          <w:p w14:paraId="520BB634" w14:textId="77777777" w:rsidR="00BA4060" w:rsidRDefault="00BA4060" w:rsidP="009F44DC">
            <w:pPr>
              <w:pStyle w:val="aff9"/>
              <w:numPr>
                <w:ilvl w:val="0"/>
                <w:numId w:val="47"/>
              </w:numPr>
              <w:overflowPunct/>
              <w:autoSpaceDE/>
              <w:autoSpaceDN/>
              <w:adjustRightInd/>
              <w:spacing w:beforeLines="50" w:before="120" w:afterLines="50" w:after="120"/>
              <w:ind w:firstLineChars="0"/>
              <w:contextualSpacing/>
              <w:jc w:val="both"/>
              <w:textAlignment w:val="auto"/>
              <w:rPr>
                <w:rFonts w:eastAsia="宋体"/>
                <w:b/>
                <w:sz w:val="21"/>
                <w:szCs w:val="21"/>
              </w:rPr>
            </w:pPr>
            <w:r>
              <w:rPr>
                <w:rFonts w:eastAsia="宋体"/>
                <w:b/>
                <w:sz w:val="21"/>
                <w:szCs w:val="21"/>
                <w:lang w:val="en-US" w:eastAsia="zh-CN"/>
              </w:rPr>
              <w:t>If UE only performed L3 measurement without SSB index reading, additional time for reading SSB index is needed.</w:t>
            </w:r>
          </w:p>
          <w:p w14:paraId="2659BE9C" w14:textId="77777777" w:rsidR="00BA4060" w:rsidRDefault="00BA4060" w:rsidP="009F44DC">
            <w:pPr>
              <w:pStyle w:val="aff9"/>
              <w:widowControl w:val="0"/>
              <w:numPr>
                <w:ilvl w:val="0"/>
                <w:numId w:val="47"/>
              </w:numPr>
              <w:overflowPunct/>
              <w:autoSpaceDE/>
              <w:autoSpaceDN/>
              <w:adjustRightInd/>
              <w:spacing w:beforeLines="50" w:before="120" w:after="120"/>
              <w:ind w:firstLineChars="0"/>
              <w:contextualSpacing/>
              <w:jc w:val="both"/>
              <w:textAlignment w:val="auto"/>
              <w:rPr>
                <w:rFonts w:eastAsia="宋体"/>
              </w:rPr>
            </w:pPr>
            <w:r>
              <w:rPr>
                <w:rFonts w:eastAsia="宋体"/>
                <w:b/>
                <w:sz w:val="21"/>
                <w:szCs w:val="21"/>
                <w:lang w:val="en-US" w:eastAsia="zh-CN"/>
              </w:rPr>
              <w:t>If UE has performed L3 measurement and SSB index reading, no additional time is needed.</w:t>
            </w:r>
          </w:p>
          <w:p w14:paraId="5BF238B8" w14:textId="77777777" w:rsidR="00BA4060" w:rsidRDefault="00BA4060" w:rsidP="00BA4060">
            <w:pPr>
              <w:widowControl w:val="0"/>
              <w:spacing w:before="120"/>
              <w:rPr>
                <w:rFonts w:cstheme="minorHAnsi"/>
                <w:b/>
              </w:rPr>
            </w:pPr>
            <w:r>
              <w:rPr>
                <w:rFonts w:hint="eastAsia"/>
                <w:b/>
                <w:bCs/>
                <w:szCs w:val="21"/>
              </w:rPr>
              <w:t xml:space="preserve">Proposal 4. </w:t>
            </w:r>
            <w:r>
              <w:rPr>
                <w:rFonts w:hint="eastAsia"/>
                <w:b/>
                <w:bCs/>
                <w:szCs w:val="21"/>
                <w:lang w:eastAsia="zh-CN"/>
              </w:rPr>
              <w:t>When number of LTM candidate cells configured exceeds the UE capability of number of cells UE can down selection of cells for LTM measurement is based on indication from the NW</w:t>
            </w:r>
            <w:r>
              <w:rPr>
                <w:rFonts w:hint="eastAsia"/>
                <w:b/>
                <w:bCs/>
                <w:szCs w:val="21"/>
              </w:rPr>
              <w:t>.</w:t>
            </w:r>
          </w:p>
          <w:p w14:paraId="7676C0B5" w14:textId="77777777" w:rsidR="00BA4060" w:rsidRDefault="00BA4060" w:rsidP="00BA4060">
            <w:pPr>
              <w:spacing w:before="120" w:after="120"/>
              <w:rPr>
                <w:rFonts w:cstheme="minorHAnsi"/>
                <w:b/>
              </w:rPr>
            </w:pPr>
            <w:r>
              <w:rPr>
                <w:rFonts w:cstheme="minorHAnsi"/>
                <w:b/>
                <w:lang w:eastAsia="zh-CN"/>
              </w:rPr>
              <w:t xml:space="preserve">Proposal </w:t>
            </w:r>
            <w:r>
              <w:rPr>
                <w:rFonts w:cstheme="minorHAnsi" w:hint="eastAsia"/>
                <w:b/>
                <w:lang w:val="en-US" w:eastAsia="zh-CN"/>
              </w:rPr>
              <w:t>5</w:t>
            </w:r>
            <w:r>
              <w:rPr>
                <w:rFonts w:cstheme="minorHAnsi"/>
                <w:b/>
                <w:lang w:eastAsia="zh-CN"/>
              </w:rPr>
              <w:t xml:space="preserve">: </w:t>
            </w:r>
            <w:r>
              <w:rPr>
                <w:rFonts w:eastAsia="宋体"/>
                <w:b/>
                <w:lang w:eastAsia="zh-CN"/>
              </w:rPr>
              <w:t>In FR2, both cases that SSB periodicity of intra-frequency neighbour cell is the same as SMTC and is different as SMTC is supposed to be considered.</w:t>
            </w:r>
          </w:p>
          <w:p w14:paraId="44CBE61A" w14:textId="77777777" w:rsidR="00BA4060" w:rsidRDefault="00BA4060" w:rsidP="00BA4060">
            <w:pPr>
              <w:widowControl w:val="0"/>
              <w:spacing w:before="120"/>
              <w:rPr>
                <w:bCs/>
                <w:szCs w:val="24"/>
              </w:rPr>
            </w:pPr>
            <w:r>
              <w:rPr>
                <w:rFonts w:cstheme="minorHAnsi"/>
                <w:b/>
                <w:lang w:eastAsia="zh-CN"/>
              </w:rPr>
              <w:t xml:space="preserve">Proposal </w:t>
            </w:r>
            <w:r>
              <w:rPr>
                <w:rFonts w:cstheme="minorHAnsi" w:hint="eastAsia"/>
                <w:b/>
                <w:lang w:val="en-US" w:eastAsia="zh-CN"/>
              </w:rPr>
              <w:t>6</w:t>
            </w:r>
            <w:r>
              <w:rPr>
                <w:rFonts w:cstheme="minorHAnsi"/>
                <w:b/>
                <w:lang w:eastAsia="zh-CN"/>
              </w:rPr>
              <w:t>:</w:t>
            </w:r>
            <w:r>
              <w:rPr>
                <w:rFonts w:cstheme="minorHAnsi" w:hint="eastAsia"/>
                <w:b/>
                <w:lang w:val="en-US" w:eastAsia="zh-CN"/>
              </w:rPr>
              <w:t xml:space="preserve"> </w:t>
            </w:r>
            <w:r>
              <w:rPr>
                <w:rFonts w:eastAsiaTheme="minorEastAsia"/>
                <w:b/>
                <w:szCs w:val="24"/>
                <w:lang w:eastAsia="zh-CN"/>
              </w:rPr>
              <w:t>For UE incapable of RTD&gt;CP</w:t>
            </w:r>
            <w:r>
              <w:rPr>
                <w:rFonts w:eastAsiaTheme="minorEastAsia" w:hint="eastAsia"/>
                <w:b/>
                <w:szCs w:val="24"/>
                <w:lang w:val="en-US" w:eastAsia="zh-CN"/>
              </w:rPr>
              <w:t>, o</w:t>
            </w:r>
            <w:proofErr w:type="spellStart"/>
            <w:r>
              <w:rPr>
                <w:rFonts w:eastAsia="宋体"/>
                <w:b/>
                <w:szCs w:val="24"/>
                <w:lang w:eastAsia="zh-CN"/>
              </w:rPr>
              <w:t>nly</w:t>
            </w:r>
            <w:proofErr w:type="spellEnd"/>
            <w:r>
              <w:rPr>
                <w:rFonts w:eastAsia="宋体"/>
                <w:b/>
                <w:szCs w:val="24"/>
                <w:lang w:eastAsia="zh-CN"/>
              </w:rPr>
              <w:t xml:space="preserve"> define measurement periods with condition that RTD is no larger than CP. When actual RTD is larger than CP, no requirements or allow accuracy degradation.</w:t>
            </w:r>
          </w:p>
          <w:p w14:paraId="5D474125" w14:textId="77777777" w:rsidR="00BA4060" w:rsidRDefault="00BA4060" w:rsidP="00BA4060">
            <w:pPr>
              <w:widowControl w:val="0"/>
              <w:spacing w:before="120"/>
              <w:rPr>
                <w:rFonts w:eastAsiaTheme="minorEastAsia"/>
                <w:b/>
              </w:rPr>
            </w:pPr>
            <w:r>
              <w:rPr>
                <w:rFonts w:eastAsiaTheme="minorEastAsia" w:hint="eastAsia"/>
                <w:b/>
                <w:lang w:val="en-US" w:eastAsia="zh-CN"/>
              </w:rPr>
              <w:t>P</w:t>
            </w:r>
            <w:r>
              <w:rPr>
                <w:rFonts w:eastAsiaTheme="minorEastAsia"/>
                <w:b/>
                <w:lang w:val="en-US" w:eastAsia="zh-CN"/>
              </w:rPr>
              <w:t xml:space="preserve">roposal </w:t>
            </w:r>
            <w:r>
              <w:rPr>
                <w:rFonts w:eastAsiaTheme="minorEastAsia" w:hint="eastAsia"/>
                <w:b/>
                <w:lang w:val="en-US" w:eastAsia="zh-CN"/>
              </w:rPr>
              <w:t>7</w:t>
            </w:r>
            <w:r>
              <w:rPr>
                <w:rFonts w:eastAsiaTheme="minorEastAsia"/>
                <w:b/>
                <w:lang w:val="en-US" w:eastAsia="zh-CN"/>
              </w:rPr>
              <w:t xml:space="preserve">: </w:t>
            </w:r>
            <w:r>
              <w:rPr>
                <w:rFonts w:eastAsiaTheme="minorEastAsia" w:hint="eastAsia"/>
                <w:b/>
                <w:lang w:val="en-US" w:eastAsia="zh-CN"/>
              </w:rPr>
              <w:t>I</w:t>
            </w:r>
            <w:r>
              <w:rPr>
                <w:rFonts w:eastAsiaTheme="minorEastAsia"/>
                <w:b/>
                <w:kern w:val="2"/>
                <w:sz w:val="21"/>
                <w:lang w:val="en-US" w:eastAsia="zh-CN"/>
              </w:rPr>
              <w:t>n FR1, within one gap occasion, If L1-RSRP and L3 measurement of the same frequency layer overlap, they can be counted as same frequency layer when calculating CSSF. Otherwise, L1 inter-frequency measurement on a frequency layer is considered as an independent frequency layer when calculating CSSF for other overlapped inter-frequency layers.</w:t>
            </w:r>
          </w:p>
          <w:p w14:paraId="5D900C63" w14:textId="6B7A7C84" w:rsidR="00202EB7" w:rsidRPr="00BA4060" w:rsidRDefault="00BA4060" w:rsidP="00BA4060">
            <w:pPr>
              <w:spacing w:before="120"/>
              <w:rPr>
                <w:szCs w:val="24"/>
              </w:rPr>
            </w:pPr>
            <w:r>
              <w:rPr>
                <w:rFonts w:eastAsiaTheme="minorEastAsia" w:hint="eastAsia"/>
                <w:b/>
                <w:lang w:val="en-US" w:eastAsia="zh-CN"/>
              </w:rPr>
              <w:t>P</w:t>
            </w:r>
            <w:r>
              <w:rPr>
                <w:rFonts w:eastAsiaTheme="minorEastAsia"/>
                <w:b/>
                <w:lang w:val="en-US" w:eastAsia="zh-CN"/>
              </w:rPr>
              <w:t xml:space="preserve">roposal </w:t>
            </w:r>
            <w:r>
              <w:rPr>
                <w:rFonts w:eastAsiaTheme="minorEastAsia" w:hint="eastAsia"/>
                <w:b/>
                <w:lang w:val="en-US" w:eastAsia="zh-CN"/>
              </w:rPr>
              <w:t>8</w:t>
            </w:r>
            <w:r>
              <w:rPr>
                <w:rFonts w:eastAsiaTheme="minorEastAsia"/>
                <w:b/>
                <w:lang w:val="en-US" w:eastAsia="zh-CN"/>
              </w:rPr>
              <w:t xml:space="preserve">: In FR2, L1 inter-frequency measurement and L3 inter-frequency measurement are considered as independent frequency layer </w:t>
            </w:r>
            <w:r>
              <w:rPr>
                <w:rFonts w:eastAsiaTheme="minorEastAsia"/>
                <w:b/>
                <w:lang w:val="en-US" w:eastAsia="zh-CN"/>
              </w:rPr>
              <w:lastRenderedPageBreak/>
              <w:t>when calculating CSSF within gap.</w:t>
            </w:r>
          </w:p>
        </w:tc>
      </w:tr>
      <w:tr w:rsidR="00202EB7" w:rsidRPr="00F53FE2" w14:paraId="4AF570E4" w14:textId="77777777" w:rsidTr="002F1C4D">
        <w:trPr>
          <w:trHeight w:val="468"/>
        </w:trPr>
        <w:tc>
          <w:tcPr>
            <w:tcW w:w="1623" w:type="dxa"/>
          </w:tcPr>
          <w:p w14:paraId="7F5501E2" w14:textId="23C5B0F1" w:rsidR="00202EB7" w:rsidRPr="00045592" w:rsidRDefault="00A42927" w:rsidP="00202EB7">
            <w:pPr>
              <w:spacing w:before="120" w:after="120"/>
              <w:rPr>
                <w:b/>
                <w:bCs/>
              </w:rPr>
            </w:pPr>
            <w:hyperlink r:id="rId31" w:history="1">
              <w:r w:rsidR="00202EB7">
                <w:rPr>
                  <w:rStyle w:val="af0"/>
                  <w:rFonts w:ascii="Arial" w:hAnsi="Arial" w:cs="Arial"/>
                  <w:b/>
                  <w:bCs/>
                  <w:sz w:val="16"/>
                  <w:szCs w:val="16"/>
                </w:rPr>
                <w:t>R4-2315655</w:t>
              </w:r>
            </w:hyperlink>
          </w:p>
        </w:tc>
        <w:tc>
          <w:tcPr>
            <w:tcW w:w="1424" w:type="dxa"/>
          </w:tcPr>
          <w:p w14:paraId="7B363349" w14:textId="7D25BE71" w:rsidR="00202EB7" w:rsidRPr="00045592" w:rsidRDefault="00202EB7" w:rsidP="00202EB7">
            <w:pPr>
              <w:spacing w:before="120" w:after="120"/>
              <w:rPr>
                <w:b/>
                <w:bCs/>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4" w:type="dxa"/>
            <w:vAlign w:val="center"/>
          </w:tcPr>
          <w:p w14:paraId="3B09AED9" w14:textId="77777777" w:rsidR="00CD6777" w:rsidRPr="004A5060" w:rsidRDefault="00CD6777" w:rsidP="00CD6777">
            <w:pPr>
              <w:rPr>
                <w:rFonts w:eastAsiaTheme="minorEastAsia"/>
                <w:b/>
                <w:lang w:eastAsia="zh-CN"/>
              </w:rPr>
            </w:pPr>
            <w:r w:rsidRPr="00F20370">
              <w:rPr>
                <w:rFonts w:eastAsia="宋体"/>
                <w:b/>
                <w:szCs w:val="24"/>
                <w:lang w:eastAsia="zh-CN"/>
              </w:rPr>
              <w:t xml:space="preserve">Proposal </w:t>
            </w:r>
            <w:r>
              <w:rPr>
                <w:rFonts w:eastAsia="宋体"/>
                <w:b/>
                <w:szCs w:val="24"/>
                <w:lang w:eastAsia="zh-CN"/>
              </w:rPr>
              <w:t>1</w:t>
            </w:r>
            <w:r w:rsidRPr="00F20370">
              <w:rPr>
                <w:rFonts w:eastAsia="宋体"/>
                <w:b/>
                <w:szCs w:val="24"/>
                <w:lang w:eastAsia="zh-CN"/>
              </w:rPr>
              <w:t>: RAN4 to define L1 measurement requirements for known cell case only.</w:t>
            </w:r>
          </w:p>
          <w:p w14:paraId="7D8591AC" w14:textId="77777777" w:rsidR="00CD6777" w:rsidRDefault="00CD6777" w:rsidP="00CD6777">
            <w:pPr>
              <w:rPr>
                <w:rFonts w:eastAsia="宋体"/>
                <w:b/>
                <w:lang w:eastAsia="zh-CN"/>
              </w:rPr>
            </w:pPr>
            <w:r w:rsidRPr="00394D2D">
              <w:rPr>
                <w:rFonts w:eastAsia="宋体" w:hint="eastAsia"/>
                <w:b/>
                <w:lang w:eastAsia="zh-CN"/>
              </w:rPr>
              <w:t>P</w:t>
            </w:r>
            <w:r w:rsidRPr="00394D2D">
              <w:rPr>
                <w:rFonts w:eastAsia="宋体"/>
                <w:b/>
                <w:lang w:eastAsia="zh-CN"/>
              </w:rPr>
              <w:t xml:space="preserve">roposal </w:t>
            </w:r>
            <w:r>
              <w:rPr>
                <w:rFonts w:eastAsia="宋体"/>
                <w:b/>
                <w:lang w:eastAsia="zh-CN"/>
              </w:rPr>
              <w:t>2</w:t>
            </w:r>
            <w:r w:rsidRPr="00394D2D">
              <w:rPr>
                <w:rFonts w:eastAsia="宋体"/>
                <w:b/>
                <w:lang w:eastAsia="zh-CN"/>
              </w:rPr>
              <w:t xml:space="preserve">: </w:t>
            </w:r>
            <w:r>
              <w:rPr>
                <w:rFonts w:eastAsia="宋体"/>
                <w:b/>
                <w:lang w:eastAsia="zh-CN"/>
              </w:rPr>
              <w:t>B</w:t>
            </w:r>
            <w:r w:rsidRPr="00394D2D">
              <w:rPr>
                <w:rFonts w:eastAsia="宋体"/>
                <w:b/>
                <w:lang w:eastAsia="zh-CN"/>
              </w:rPr>
              <w:t>oth cases that SSB periodicity of intra-frequency neighbour cell is the same as SMTC and is different as SMTC is supposed to be considered.</w:t>
            </w:r>
          </w:p>
          <w:p w14:paraId="08326155" w14:textId="77777777" w:rsidR="00CD6777" w:rsidRPr="002D51B2" w:rsidRDefault="00CD6777" w:rsidP="00CD6777">
            <w:pPr>
              <w:rPr>
                <w:rFonts w:eastAsia="宋体"/>
                <w:b/>
                <w:lang w:eastAsia="zh-CN"/>
              </w:rPr>
            </w:pPr>
            <w:r w:rsidRPr="001E3734">
              <w:rPr>
                <w:rFonts w:eastAsia="宋体" w:hint="eastAsia"/>
                <w:b/>
                <w:lang w:eastAsia="zh-CN"/>
              </w:rPr>
              <w:t>Proposal</w:t>
            </w:r>
            <w:r w:rsidRPr="001E3734">
              <w:rPr>
                <w:rFonts w:eastAsia="宋体"/>
                <w:b/>
                <w:lang w:eastAsia="zh-CN"/>
              </w:rPr>
              <w:t xml:space="preserve"> </w:t>
            </w:r>
            <w:r>
              <w:rPr>
                <w:rFonts w:eastAsia="宋体"/>
                <w:b/>
                <w:lang w:eastAsia="zh-CN"/>
              </w:rPr>
              <w:t>3</w:t>
            </w:r>
            <w:r w:rsidRPr="001E3734">
              <w:rPr>
                <w:rFonts w:eastAsia="宋体" w:hint="eastAsia"/>
                <w:b/>
                <w:lang w:eastAsia="zh-CN"/>
              </w:rPr>
              <w:t>:</w:t>
            </w:r>
            <w:r w:rsidRPr="001E3734">
              <w:rPr>
                <w:rFonts w:eastAsia="宋体"/>
                <w:b/>
                <w:lang w:eastAsia="zh-CN"/>
              </w:rPr>
              <w:t xml:space="preserve"> UE who is incapable of RTD&gt;CP, UE would follow serving cell timing, rather than shifting the FFT window to follow candidate neighbour cell.</w:t>
            </w:r>
          </w:p>
          <w:p w14:paraId="0FCCB873" w14:textId="77777777" w:rsidR="00CD6777" w:rsidRPr="00257874" w:rsidRDefault="00CD6777" w:rsidP="00CD6777">
            <w:pPr>
              <w:rPr>
                <w:rFonts w:eastAsia="宋体"/>
                <w:b/>
                <w:lang w:eastAsia="zh-CN"/>
              </w:rPr>
            </w:pPr>
            <w:r w:rsidRPr="00C27476">
              <w:rPr>
                <w:rFonts w:eastAsia="宋体" w:hint="eastAsia"/>
                <w:b/>
                <w:lang w:eastAsia="zh-CN"/>
              </w:rPr>
              <w:t>P</w:t>
            </w:r>
            <w:r w:rsidRPr="00C27476">
              <w:rPr>
                <w:rFonts w:eastAsia="宋体"/>
                <w:b/>
                <w:lang w:eastAsia="zh-CN"/>
              </w:rPr>
              <w:t>roposal</w:t>
            </w:r>
            <w:r>
              <w:rPr>
                <w:rFonts w:eastAsia="宋体"/>
                <w:b/>
                <w:lang w:eastAsia="zh-CN"/>
              </w:rPr>
              <w:t xml:space="preserve"> 4</w:t>
            </w:r>
            <w:r w:rsidRPr="00C27476">
              <w:rPr>
                <w:rFonts w:eastAsia="宋体"/>
                <w:b/>
                <w:lang w:eastAsia="zh-CN"/>
              </w:rPr>
              <w:t>:</w:t>
            </w:r>
            <w:r w:rsidRPr="00257874">
              <w:rPr>
                <w:rFonts w:eastAsia="宋体"/>
                <w:b/>
                <w:lang w:eastAsia="zh-CN"/>
              </w:rPr>
              <w:t xml:space="preserve"> </w:t>
            </w:r>
            <w:r w:rsidRPr="00257874">
              <w:rPr>
                <w:rFonts w:eastAsia="宋体"/>
                <w:b/>
                <w:highlight w:val="yellow"/>
                <w:lang w:eastAsia="zh-CN"/>
              </w:rPr>
              <w:t>FR1</w:t>
            </w:r>
            <w:r w:rsidRPr="00257874">
              <w:rPr>
                <w:rFonts w:eastAsia="宋体"/>
                <w:b/>
                <w:lang w:eastAsia="zh-CN"/>
              </w:rPr>
              <w:t xml:space="preserve"> intra-frequency L1-RSRP measurement period for LTM is defined as:</w:t>
            </w:r>
          </w:p>
          <w:p w14:paraId="3BCCBA97" w14:textId="77777777" w:rsidR="00CD6777" w:rsidRPr="00257874" w:rsidRDefault="00CD6777" w:rsidP="00CD6777">
            <w:pPr>
              <w:rPr>
                <w:rFonts w:eastAsia="宋体"/>
                <w:b/>
                <w:lang w:eastAsia="zh-CN"/>
              </w:rPr>
            </w:pPr>
            <w:r w:rsidRPr="00257874">
              <w:rPr>
                <w:rFonts w:eastAsia="宋体" w:hint="eastAsia"/>
                <w:b/>
                <w:lang w:eastAsia="zh-CN"/>
              </w:rPr>
              <w:t>-</w:t>
            </w:r>
            <w:r w:rsidRPr="00257874">
              <w:rPr>
                <w:rFonts w:eastAsia="宋体"/>
                <w:b/>
                <w:lang w:eastAsia="zh-CN"/>
              </w:rPr>
              <w:t xml:space="preserve"> </w:t>
            </w:r>
            <w:r w:rsidRPr="00257874">
              <w:rPr>
                <w:rFonts w:eastAsia="宋体" w:hint="eastAsia"/>
                <w:b/>
                <w:lang w:eastAsia="zh-CN"/>
              </w:rPr>
              <w:t>Fo</w:t>
            </w:r>
            <w:r w:rsidRPr="00257874">
              <w:rPr>
                <w:rFonts w:eastAsia="宋体"/>
                <w:b/>
                <w:lang w:eastAsia="zh-CN"/>
              </w:rPr>
              <w:t>r UE only capable of RTD&lt;=CP</w:t>
            </w:r>
            <w:r w:rsidRPr="00257874">
              <w:rPr>
                <w:rFonts w:eastAsia="宋体" w:hint="eastAsia"/>
                <w:b/>
                <w:lang w:eastAsia="zh-CN"/>
              </w:rPr>
              <w:t>,</w:t>
            </w:r>
            <w:r w:rsidRPr="00257874">
              <w:rPr>
                <w:rFonts w:eastAsia="宋体"/>
                <w:b/>
                <w:lang w:eastAsia="zh-CN"/>
              </w:rPr>
              <w:t xml:space="preserve"> </w:t>
            </w:r>
          </w:p>
          <w:p w14:paraId="381F1024" w14:textId="77777777" w:rsidR="00CD6777" w:rsidRPr="00257874" w:rsidRDefault="00CD6777" w:rsidP="009F44DC">
            <w:pPr>
              <w:pStyle w:val="aff9"/>
              <w:numPr>
                <w:ilvl w:val="0"/>
                <w:numId w:val="48"/>
              </w:numPr>
              <w:overflowPunct/>
              <w:autoSpaceDE/>
              <w:autoSpaceDN/>
              <w:adjustRightInd/>
              <w:spacing w:after="0"/>
              <w:ind w:firstLineChars="0"/>
              <w:contextualSpacing/>
              <w:textAlignment w:val="auto"/>
              <w:rPr>
                <w:rFonts w:eastAsia="宋体"/>
                <w:b/>
                <w:lang w:eastAsia="zh-CN"/>
              </w:rPr>
            </w:pPr>
            <w:r w:rsidRPr="00257874">
              <w:rPr>
                <w:rFonts w:eastAsia="宋体" w:hint="eastAsia"/>
                <w:b/>
                <w:lang w:eastAsia="zh-CN"/>
              </w:rPr>
              <w:t>w</w:t>
            </w:r>
            <w:r w:rsidRPr="00257874">
              <w:rPr>
                <w:rFonts w:eastAsia="宋体"/>
                <w:b/>
                <w:lang w:eastAsia="zh-CN"/>
              </w:rPr>
              <w:t xml:space="preserve">hen actual network RTD of serving cell and neighbour cell is not larger than CP, the legacy </w:t>
            </w:r>
            <w:r>
              <w:rPr>
                <w:rFonts w:eastAsia="宋体"/>
                <w:b/>
                <w:lang w:eastAsia="zh-CN"/>
              </w:rPr>
              <w:t xml:space="preserve">FR1 </w:t>
            </w:r>
            <w:r w:rsidRPr="00257874">
              <w:rPr>
                <w:rFonts w:eastAsia="宋体"/>
                <w:b/>
                <w:lang w:eastAsia="zh-CN"/>
              </w:rPr>
              <w:t xml:space="preserve">measurement period specified for R17 non-serving cell can be reused.  </w:t>
            </w:r>
          </w:p>
          <w:p w14:paraId="1ABB1464" w14:textId="77777777" w:rsidR="00CD6777" w:rsidRPr="00257874" w:rsidRDefault="00CD6777" w:rsidP="009F44DC">
            <w:pPr>
              <w:pStyle w:val="aff9"/>
              <w:numPr>
                <w:ilvl w:val="0"/>
                <w:numId w:val="48"/>
              </w:numPr>
              <w:overflowPunct/>
              <w:autoSpaceDE/>
              <w:autoSpaceDN/>
              <w:adjustRightInd/>
              <w:spacing w:after="0"/>
              <w:ind w:firstLineChars="0"/>
              <w:contextualSpacing/>
              <w:textAlignment w:val="auto"/>
              <w:rPr>
                <w:rFonts w:eastAsia="宋体"/>
                <w:b/>
                <w:lang w:eastAsia="zh-CN"/>
              </w:rPr>
            </w:pPr>
            <w:r w:rsidRPr="00257874">
              <w:rPr>
                <w:rFonts w:eastAsia="宋体"/>
                <w:b/>
                <w:lang w:eastAsia="zh-CN"/>
              </w:rPr>
              <w:t>When actual network RTD of serving cell and neighbour cell is larger than CP, no requirements are specified.</w:t>
            </w:r>
          </w:p>
          <w:p w14:paraId="1609F59B" w14:textId="77777777" w:rsidR="00CD6777" w:rsidRPr="00257874" w:rsidRDefault="00CD6777" w:rsidP="00CD6777">
            <w:pPr>
              <w:rPr>
                <w:rFonts w:eastAsia="宋体"/>
                <w:b/>
                <w:lang w:eastAsia="zh-CN"/>
              </w:rPr>
            </w:pPr>
            <w:r>
              <w:rPr>
                <w:rFonts w:eastAsia="宋体"/>
                <w:b/>
                <w:lang w:eastAsia="zh-CN"/>
              </w:rPr>
              <w:t xml:space="preserve">- </w:t>
            </w:r>
            <w:r w:rsidRPr="00257874">
              <w:rPr>
                <w:rFonts w:eastAsia="宋体" w:hint="eastAsia"/>
                <w:b/>
                <w:lang w:eastAsia="zh-CN"/>
              </w:rPr>
              <w:t>Fo</w:t>
            </w:r>
            <w:r w:rsidRPr="00257874">
              <w:rPr>
                <w:rFonts w:eastAsia="宋体"/>
                <w:b/>
                <w:lang w:eastAsia="zh-CN"/>
              </w:rPr>
              <w:t>r UE capable of RTD&gt;CP, additional scaling factor (i.e., number of CC) is to be scaled on top of the legacy measurement period specified for R17 non-serving cell</w:t>
            </w:r>
          </w:p>
          <w:p w14:paraId="171FF468" w14:textId="77777777" w:rsidR="00CD6777" w:rsidRPr="00C27476" w:rsidRDefault="00CD6777" w:rsidP="00CD6777">
            <w:pPr>
              <w:rPr>
                <w:rFonts w:eastAsia="宋体"/>
                <w:b/>
                <w:lang w:eastAsia="zh-CN"/>
              </w:rPr>
            </w:pPr>
            <w:r w:rsidRPr="00C27476">
              <w:rPr>
                <w:rFonts w:eastAsia="宋体" w:hint="eastAsia"/>
                <w:b/>
                <w:lang w:eastAsia="zh-CN"/>
              </w:rPr>
              <w:t>P</w:t>
            </w:r>
            <w:r w:rsidRPr="00C27476">
              <w:rPr>
                <w:rFonts w:eastAsia="宋体"/>
                <w:b/>
                <w:lang w:eastAsia="zh-CN"/>
              </w:rPr>
              <w:t>roposal</w:t>
            </w:r>
            <w:r>
              <w:rPr>
                <w:rFonts w:eastAsia="宋体"/>
                <w:b/>
                <w:lang w:eastAsia="zh-CN"/>
              </w:rPr>
              <w:t xml:space="preserve"> 5</w:t>
            </w:r>
            <w:r w:rsidRPr="00C27476">
              <w:rPr>
                <w:rFonts w:eastAsia="宋体"/>
                <w:b/>
                <w:lang w:eastAsia="zh-CN"/>
              </w:rPr>
              <w:t xml:space="preserve">: </w:t>
            </w:r>
            <w:r>
              <w:rPr>
                <w:rFonts w:eastAsia="宋体"/>
                <w:b/>
                <w:lang w:eastAsia="zh-CN"/>
              </w:rPr>
              <w:t xml:space="preserve">For </w:t>
            </w:r>
            <w:r w:rsidRPr="00421E5F">
              <w:rPr>
                <w:rFonts w:eastAsia="宋体"/>
                <w:b/>
                <w:highlight w:val="yellow"/>
                <w:lang w:eastAsia="zh-CN"/>
              </w:rPr>
              <w:t>FR2</w:t>
            </w:r>
            <w:r w:rsidRPr="00C27476">
              <w:rPr>
                <w:rFonts w:eastAsia="宋体"/>
                <w:b/>
                <w:lang w:eastAsia="zh-CN"/>
              </w:rPr>
              <w:t xml:space="preserve"> intra-frequency L1-RSRP measurement period</w:t>
            </w:r>
            <w:r>
              <w:rPr>
                <w:rFonts w:eastAsia="宋体"/>
                <w:b/>
                <w:lang w:eastAsia="zh-CN"/>
              </w:rPr>
              <w:t xml:space="preserve"> on neighbour cell</w:t>
            </w:r>
            <w:r w:rsidRPr="00C27476">
              <w:rPr>
                <w:rFonts w:eastAsia="宋体"/>
                <w:b/>
                <w:lang w:eastAsia="zh-CN"/>
              </w:rPr>
              <w:t>:</w:t>
            </w:r>
          </w:p>
          <w:p w14:paraId="3FEFFCFE" w14:textId="77777777" w:rsidR="00CD6777" w:rsidRPr="00257874" w:rsidRDefault="00CD6777" w:rsidP="00CD6777">
            <w:pPr>
              <w:rPr>
                <w:rFonts w:eastAsia="宋体"/>
                <w:b/>
                <w:lang w:eastAsia="zh-CN"/>
              </w:rPr>
            </w:pPr>
            <w:r w:rsidRPr="00257874">
              <w:rPr>
                <w:rFonts w:eastAsia="宋体" w:hint="eastAsia"/>
                <w:b/>
                <w:lang w:eastAsia="zh-CN"/>
              </w:rPr>
              <w:t>-</w:t>
            </w:r>
            <w:r w:rsidRPr="00257874">
              <w:rPr>
                <w:rFonts w:eastAsia="宋体"/>
                <w:b/>
                <w:lang w:eastAsia="zh-CN"/>
              </w:rPr>
              <w:t xml:space="preserve"> </w:t>
            </w:r>
            <w:r w:rsidRPr="00257874">
              <w:rPr>
                <w:rFonts w:eastAsia="宋体" w:hint="eastAsia"/>
                <w:b/>
                <w:lang w:eastAsia="zh-CN"/>
              </w:rPr>
              <w:t>Fo</w:t>
            </w:r>
            <w:r w:rsidRPr="00257874">
              <w:rPr>
                <w:rFonts w:eastAsia="宋体"/>
                <w:b/>
                <w:lang w:eastAsia="zh-CN"/>
              </w:rPr>
              <w:t>r UE only capable of RTD&lt;=CP</w:t>
            </w:r>
            <w:r w:rsidRPr="00257874">
              <w:rPr>
                <w:rFonts w:eastAsia="宋体" w:hint="eastAsia"/>
                <w:b/>
                <w:lang w:eastAsia="zh-CN"/>
              </w:rPr>
              <w:t>,</w:t>
            </w:r>
            <w:r w:rsidRPr="00257874">
              <w:rPr>
                <w:rFonts w:eastAsia="宋体"/>
                <w:b/>
                <w:lang w:eastAsia="zh-CN"/>
              </w:rPr>
              <w:t xml:space="preserve"> </w:t>
            </w:r>
          </w:p>
          <w:p w14:paraId="74C9737D" w14:textId="77777777" w:rsidR="00CD6777" w:rsidRPr="00257874" w:rsidRDefault="00CD6777" w:rsidP="009F44DC">
            <w:pPr>
              <w:pStyle w:val="aff9"/>
              <w:numPr>
                <w:ilvl w:val="0"/>
                <w:numId w:val="48"/>
              </w:numPr>
              <w:overflowPunct/>
              <w:autoSpaceDE/>
              <w:autoSpaceDN/>
              <w:adjustRightInd/>
              <w:spacing w:after="0"/>
              <w:ind w:firstLineChars="0"/>
              <w:contextualSpacing/>
              <w:textAlignment w:val="auto"/>
              <w:rPr>
                <w:rFonts w:eastAsia="宋体"/>
                <w:b/>
                <w:lang w:eastAsia="zh-CN"/>
              </w:rPr>
            </w:pPr>
            <w:r w:rsidRPr="00257874">
              <w:rPr>
                <w:rFonts w:eastAsia="宋体" w:hint="eastAsia"/>
                <w:b/>
                <w:lang w:eastAsia="zh-CN"/>
              </w:rPr>
              <w:t>w</w:t>
            </w:r>
            <w:r w:rsidRPr="00257874">
              <w:rPr>
                <w:rFonts w:eastAsia="宋体"/>
                <w:b/>
                <w:lang w:eastAsia="zh-CN"/>
              </w:rPr>
              <w:t xml:space="preserve">hen actual network RTD of serving cell and neighbour cell is not larger than CP, the legacy </w:t>
            </w:r>
            <w:r>
              <w:rPr>
                <w:rFonts w:eastAsia="宋体"/>
                <w:b/>
                <w:lang w:eastAsia="zh-CN"/>
              </w:rPr>
              <w:t xml:space="preserve">FR2 </w:t>
            </w:r>
            <w:r w:rsidRPr="00257874">
              <w:rPr>
                <w:rFonts w:eastAsia="宋体"/>
                <w:b/>
                <w:lang w:eastAsia="zh-CN"/>
              </w:rPr>
              <w:t>measurement period specified for R17 non-serving cell can be reused</w:t>
            </w:r>
            <w:r>
              <w:rPr>
                <w:rFonts w:eastAsia="宋体"/>
                <w:b/>
                <w:lang w:eastAsia="zh-CN"/>
              </w:rPr>
              <w:t xml:space="preserve"> with the change of </w:t>
            </w:r>
            <w:r w:rsidRPr="00575B03">
              <w:rPr>
                <w:rFonts w:eastAsia="宋体"/>
                <w:b/>
                <w:lang w:eastAsia="zh-CN"/>
              </w:rPr>
              <w:t>scale with cell number of L1-RSRP measurement</w:t>
            </w:r>
            <w:r w:rsidRPr="00257874">
              <w:rPr>
                <w:rFonts w:eastAsia="宋体"/>
                <w:b/>
                <w:lang w:eastAsia="zh-CN"/>
              </w:rPr>
              <w:t xml:space="preserve">.  </w:t>
            </w:r>
          </w:p>
          <w:p w14:paraId="6F606CBB" w14:textId="77777777" w:rsidR="00CD6777" w:rsidRPr="00257874" w:rsidRDefault="00CD6777" w:rsidP="009F44DC">
            <w:pPr>
              <w:pStyle w:val="aff9"/>
              <w:numPr>
                <w:ilvl w:val="0"/>
                <w:numId w:val="48"/>
              </w:numPr>
              <w:overflowPunct/>
              <w:autoSpaceDE/>
              <w:autoSpaceDN/>
              <w:adjustRightInd/>
              <w:spacing w:after="0"/>
              <w:ind w:firstLineChars="0"/>
              <w:contextualSpacing/>
              <w:textAlignment w:val="auto"/>
              <w:rPr>
                <w:rFonts w:eastAsia="宋体"/>
                <w:b/>
                <w:lang w:eastAsia="zh-CN"/>
              </w:rPr>
            </w:pPr>
            <w:r w:rsidRPr="00257874">
              <w:rPr>
                <w:rFonts w:eastAsia="宋体"/>
                <w:b/>
                <w:lang w:eastAsia="zh-CN"/>
              </w:rPr>
              <w:t>When actual network RTD of serving cell and neighbour cell is larger than CP, no requirements are specified.</w:t>
            </w:r>
          </w:p>
          <w:p w14:paraId="6138388B" w14:textId="77777777" w:rsidR="00CD6777" w:rsidRPr="00257874" w:rsidRDefault="00CD6777" w:rsidP="00CD6777">
            <w:pPr>
              <w:rPr>
                <w:rFonts w:eastAsia="宋体"/>
                <w:b/>
                <w:lang w:eastAsia="zh-CN"/>
              </w:rPr>
            </w:pPr>
            <w:r>
              <w:rPr>
                <w:rFonts w:eastAsia="宋体"/>
                <w:b/>
                <w:lang w:eastAsia="zh-CN"/>
              </w:rPr>
              <w:t xml:space="preserve">- </w:t>
            </w:r>
            <w:r w:rsidRPr="00257874">
              <w:rPr>
                <w:rFonts w:eastAsia="宋体" w:hint="eastAsia"/>
                <w:b/>
                <w:lang w:eastAsia="zh-CN"/>
              </w:rPr>
              <w:t>Fo</w:t>
            </w:r>
            <w:r w:rsidRPr="00257874">
              <w:rPr>
                <w:rFonts w:eastAsia="宋体"/>
                <w:b/>
                <w:lang w:eastAsia="zh-CN"/>
              </w:rPr>
              <w:t>r UE capable of RTD&gt;CP,</w:t>
            </w:r>
            <w:r>
              <w:rPr>
                <w:rFonts w:eastAsia="宋体"/>
                <w:b/>
                <w:lang w:eastAsia="zh-CN"/>
              </w:rPr>
              <w:t xml:space="preserve"> on top of FR2 </w:t>
            </w:r>
            <w:r w:rsidRPr="00257874">
              <w:rPr>
                <w:rFonts w:eastAsia="宋体"/>
                <w:b/>
                <w:lang w:eastAsia="zh-CN"/>
              </w:rPr>
              <w:t>R17 non-serving cell</w:t>
            </w:r>
            <w:r>
              <w:rPr>
                <w:rFonts w:eastAsia="宋体"/>
                <w:b/>
                <w:lang w:eastAsia="zh-CN"/>
              </w:rPr>
              <w:t xml:space="preserve"> measurement period, the cell number on one layer and the number of bands are scaled.</w:t>
            </w:r>
          </w:p>
          <w:p w14:paraId="44DE1B04" w14:textId="77777777" w:rsidR="00CD6777" w:rsidRDefault="00CD6777" w:rsidP="00CD6777">
            <w:pPr>
              <w:rPr>
                <w:rFonts w:eastAsiaTheme="minorEastAsia"/>
                <w:b/>
                <w:szCs w:val="24"/>
                <w:lang w:eastAsia="zh-CN"/>
              </w:rPr>
            </w:pPr>
            <w:r w:rsidRPr="00C35820">
              <w:rPr>
                <w:rFonts w:eastAsiaTheme="minorEastAsia"/>
                <w:b/>
                <w:szCs w:val="24"/>
                <w:lang w:eastAsia="zh-CN"/>
              </w:rPr>
              <w:t xml:space="preserve">Proposal </w:t>
            </w:r>
            <w:r>
              <w:rPr>
                <w:rFonts w:eastAsiaTheme="minorEastAsia"/>
                <w:b/>
                <w:szCs w:val="24"/>
                <w:lang w:eastAsia="zh-CN"/>
              </w:rPr>
              <w:t>6</w:t>
            </w:r>
            <w:r w:rsidRPr="00C35820">
              <w:rPr>
                <w:rFonts w:eastAsiaTheme="minorEastAsia"/>
                <w:b/>
                <w:szCs w:val="24"/>
                <w:lang w:eastAsia="zh-CN"/>
              </w:rPr>
              <w:t>:</w:t>
            </w:r>
            <w:r>
              <w:rPr>
                <w:rFonts w:eastAsiaTheme="minorEastAsia"/>
                <w:b/>
                <w:szCs w:val="24"/>
                <w:lang w:eastAsia="zh-CN"/>
              </w:rPr>
              <w:t xml:space="preserve"> </w:t>
            </w:r>
            <w:r w:rsidRPr="00C35820">
              <w:rPr>
                <w:rFonts w:eastAsiaTheme="minorEastAsia"/>
                <w:b/>
                <w:szCs w:val="24"/>
                <w:lang w:eastAsia="zh-CN"/>
              </w:rPr>
              <w:t xml:space="preserve">For UE incapable of RTD&gt;CP, </w:t>
            </w:r>
          </w:p>
          <w:p w14:paraId="17BF3F39" w14:textId="77777777" w:rsidR="00CD6777" w:rsidRPr="00C35820" w:rsidRDefault="00CD6777" w:rsidP="00CD6777">
            <w:pPr>
              <w:ind w:leftChars="100" w:left="200"/>
              <w:rPr>
                <w:rFonts w:eastAsiaTheme="minorEastAsia"/>
                <w:b/>
                <w:szCs w:val="24"/>
                <w:lang w:eastAsia="zh-CN"/>
              </w:rPr>
            </w:pPr>
            <w:r>
              <w:rPr>
                <w:rFonts w:eastAsiaTheme="minorEastAsia"/>
                <w:b/>
                <w:szCs w:val="24"/>
                <w:lang w:eastAsia="zh-CN"/>
              </w:rPr>
              <w:t xml:space="preserve">- </w:t>
            </w:r>
            <w:r w:rsidRPr="00C35820">
              <w:rPr>
                <w:rFonts w:eastAsiaTheme="minorEastAsia"/>
                <w:b/>
                <w:szCs w:val="24"/>
                <w:lang w:eastAsia="zh-CN"/>
              </w:rPr>
              <w:t>when the actual RTD of serving cell and neighbour cell is no larger than CP the legacy measurement</w:t>
            </w:r>
            <w:r>
              <w:rPr>
                <w:rFonts w:eastAsiaTheme="minorEastAsia"/>
                <w:b/>
                <w:szCs w:val="24"/>
                <w:lang w:eastAsia="zh-CN"/>
              </w:rPr>
              <w:t>,</w:t>
            </w:r>
            <w:r w:rsidRPr="00C35820">
              <w:rPr>
                <w:rFonts w:eastAsiaTheme="minorEastAsia"/>
                <w:b/>
                <w:szCs w:val="24"/>
                <w:lang w:eastAsia="zh-CN"/>
              </w:rPr>
              <w:t xml:space="preserve"> restriction and scheduling restriction defined for non-serving cell in R17 apply for intra-frequency L1-RSRP measurement on neighbour cell.</w:t>
            </w:r>
          </w:p>
          <w:p w14:paraId="1EE92E39" w14:textId="77777777" w:rsidR="00CD6777" w:rsidRPr="00C35820" w:rsidRDefault="00CD6777" w:rsidP="00CD6777">
            <w:pPr>
              <w:ind w:leftChars="100" w:left="200"/>
              <w:rPr>
                <w:rFonts w:eastAsia="宋体"/>
                <w:b/>
                <w:lang w:val="x-none" w:eastAsia="zh-CN"/>
              </w:rPr>
            </w:pPr>
            <w:r>
              <w:rPr>
                <w:rFonts w:eastAsiaTheme="minorEastAsia"/>
                <w:b/>
                <w:szCs w:val="24"/>
                <w:lang w:eastAsia="zh-CN"/>
              </w:rPr>
              <w:t xml:space="preserve">- </w:t>
            </w:r>
            <w:r w:rsidRPr="00C35820">
              <w:rPr>
                <w:rFonts w:eastAsiaTheme="minorEastAsia"/>
                <w:b/>
                <w:szCs w:val="24"/>
                <w:lang w:eastAsia="zh-CN"/>
              </w:rPr>
              <w:t>when actual RTD&gt;CP, there are no requirements</w:t>
            </w:r>
            <w:r>
              <w:rPr>
                <w:rFonts w:eastAsiaTheme="minorEastAsia"/>
                <w:b/>
                <w:szCs w:val="24"/>
                <w:lang w:eastAsia="zh-CN"/>
              </w:rPr>
              <w:t>.</w:t>
            </w:r>
          </w:p>
          <w:p w14:paraId="729F033E" w14:textId="77777777" w:rsidR="00CD6777" w:rsidRPr="00A50D20" w:rsidRDefault="00CD6777" w:rsidP="00CD6777">
            <w:pPr>
              <w:snapToGrid w:val="0"/>
              <w:spacing w:afterLines="50" w:after="120"/>
              <w:rPr>
                <w:rFonts w:eastAsiaTheme="minorEastAsia"/>
                <w:b/>
                <w:lang w:eastAsia="zh-CN"/>
              </w:rPr>
            </w:pPr>
            <w:r w:rsidRPr="00A50D20">
              <w:rPr>
                <w:rFonts w:eastAsiaTheme="minorEastAsia" w:hint="eastAsia"/>
                <w:b/>
                <w:lang w:val="en-US" w:eastAsia="zh-CN"/>
              </w:rPr>
              <w:t>P</w:t>
            </w:r>
            <w:r w:rsidRPr="00A50D20">
              <w:rPr>
                <w:rFonts w:eastAsiaTheme="minorEastAsia"/>
                <w:b/>
                <w:lang w:val="en-US" w:eastAsia="zh-CN"/>
              </w:rPr>
              <w:t xml:space="preserve">roposal 7: </w:t>
            </w:r>
            <w:r w:rsidRPr="00A50D20">
              <w:rPr>
                <w:rFonts w:eastAsiaTheme="minorEastAsia"/>
                <w:b/>
                <w:lang w:eastAsia="zh-CN"/>
              </w:rPr>
              <w:t xml:space="preserve">For UE capable of RTD&gt;CP, </w:t>
            </w:r>
            <w:r w:rsidRPr="00A50D20">
              <w:rPr>
                <w:rFonts w:eastAsiaTheme="minorEastAsia"/>
                <w:b/>
                <w:lang w:val="en-US" w:eastAsia="zh-CN"/>
              </w:rPr>
              <w:t xml:space="preserve">RAN4 is not to specify scheduling restriction requirements for L1-RSRP measurement on neighbor cell when </w:t>
            </w:r>
            <w:proofErr w:type="spellStart"/>
            <w:r w:rsidRPr="00A50D20">
              <w:rPr>
                <w:rFonts w:eastAsiaTheme="minorEastAsia"/>
                <w:b/>
                <w:i/>
                <w:lang w:val="en-US" w:eastAsia="zh-CN"/>
              </w:rPr>
              <w:t>deriveSSB_IndexFromCell</w:t>
            </w:r>
            <w:proofErr w:type="spellEnd"/>
            <w:r w:rsidRPr="00A50D20">
              <w:rPr>
                <w:rFonts w:eastAsiaTheme="minorEastAsia"/>
                <w:b/>
                <w:lang w:val="en-US" w:eastAsia="zh-CN"/>
              </w:rPr>
              <w:t xml:space="preserve"> is not enabled.</w:t>
            </w:r>
          </w:p>
          <w:p w14:paraId="594C46C0" w14:textId="77777777" w:rsidR="00CD6777" w:rsidRPr="00DC21AA" w:rsidRDefault="00CD6777" w:rsidP="00CD6777">
            <w:pPr>
              <w:rPr>
                <w:rFonts w:eastAsiaTheme="minorEastAsia"/>
                <w:b/>
                <w:lang w:eastAsia="zh-CN"/>
              </w:rPr>
            </w:pPr>
            <w:r w:rsidRPr="00DC21AA">
              <w:rPr>
                <w:rFonts w:eastAsiaTheme="minorEastAsia" w:hint="eastAsia"/>
                <w:b/>
                <w:lang w:val="en-US" w:eastAsia="zh-CN"/>
              </w:rPr>
              <w:t>P</w:t>
            </w:r>
            <w:r w:rsidRPr="00DC21AA">
              <w:rPr>
                <w:rFonts w:eastAsiaTheme="minorEastAsia"/>
                <w:b/>
                <w:lang w:val="en-US" w:eastAsia="zh-CN"/>
              </w:rPr>
              <w:t xml:space="preserve">roposal </w:t>
            </w:r>
            <w:r>
              <w:rPr>
                <w:rFonts w:eastAsiaTheme="minorEastAsia"/>
                <w:b/>
                <w:lang w:val="en-US" w:eastAsia="zh-CN"/>
              </w:rPr>
              <w:t>8</w:t>
            </w:r>
            <w:r w:rsidRPr="00DC21AA">
              <w:rPr>
                <w:rFonts w:eastAsiaTheme="minorEastAsia"/>
                <w:b/>
                <w:lang w:val="en-US" w:eastAsia="zh-CN"/>
              </w:rPr>
              <w:t xml:space="preserve">: </w:t>
            </w:r>
            <w:r w:rsidRPr="00DC21AA">
              <w:rPr>
                <w:rFonts w:eastAsiaTheme="minorEastAsia"/>
                <w:b/>
                <w:lang w:eastAsia="zh-CN"/>
              </w:rPr>
              <w:t>For UE capable of RTD&gt;CP,</w:t>
            </w:r>
          </w:p>
          <w:p w14:paraId="5E431CDF" w14:textId="77777777" w:rsidR="00CD6777" w:rsidRPr="00DC21AA" w:rsidRDefault="00CD6777" w:rsidP="009F44DC">
            <w:pPr>
              <w:pStyle w:val="aff9"/>
              <w:numPr>
                <w:ilvl w:val="0"/>
                <w:numId w:val="19"/>
              </w:numPr>
              <w:overflowPunct/>
              <w:autoSpaceDE/>
              <w:autoSpaceDN/>
              <w:adjustRightInd/>
              <w:spacing w:after="0"/>
              <w:ind w:firstLineChars="0"/>
              <w:contextualSpacing/>
              <w:textAlignment w:val="auto"/>
              <w:rPr>
                <w:rFonts w:eastAsiaTheme="minorEastAsia"/>
                <w:b/>
                <w:lang w:val="en-US" w:eastAsia="zh-CN"/>
              </w:rPr>
            </w:pPr>
            <w:r>
              <w:rPr>
                <w:rFonts w:eastAsiaTheme="minorEastAsia"/>
                <w:b/>
                <w:lang w:val="en-US" w:eastAsia="zh-CN"/>
              </w:rPr>
              <w:t>In FR1, W</w:t>
            </w:r>
            <w:r w:rsidRPr="00DC21AA">
              <w:rPr>
                <w:rFonts w:eastAsiaTheme="minorEastAsia"/>
                <w:b/>
                <w:lang w:val="en-US" w:eastAsia="zh-CN"/>
              </w:rPr>
              <w:t>hen UE don’t support</w:t>
            </w:r>
            <w:r w:rsidRPr="00DC21AA">
              <w:rPr>
                <w:rFonts w:eastAsiaTheme="minorEastAsia"/>
                <w:b/>
                <w:i/>
                <w:lang w:val="en-US" w:eastAsia="zh-CN"/>
              </w:rPr>
              <w:t xml:space="preserve"> </w:t>
            </w:r>
            <w:proofErr w:type="spellStart"/>
            <w:r w:rsidRPr="00DC21AA">
              <w:rPr>
                <w:rFonts w:eastAsiaTheme="minorEastAsia"/>
                <w:b/>
                <w:i/>
                <w:lang w:val="en-US" w:eastAsia="zh-CN"/>
              </w:rPr>
              <w:t>simultaneousRxDataSSB-DiffNumerology</w:t>
            </w:r>
            <w:proofErr w:type="spellEnd"/>
            <w:r w:rsidRPr="00DC21AA">
              <w:rPr>
                <w:rFonts w:eastAsiaTheme="minorEastAsia"/>
                <w:b/>
                <w:lang w:val="en-US" w:eastAsia="zh-CN"/>
              </w:rPr>
              <w:t xml:space="preserve"> and </w:t>
            </w:r>
            <w:proofErr w:type="spellStart"/>
            <w:r w:rsidRPr="00DC21AA">
              <w:rPr>
                <w:rFonts w:eastAsiaTheme="minorEastAsia"/>
                <w:b/>
                <w:i/>
                <w:lang w:val="en-US" w:eastAsia="zh-CN"/>
              </w:rPr>
              <w:t>deriveSSBIndexFromCell</w:t>
            </w:r>
            <w:proofErr w:type="spellEnd"/>
            <w:r w:rsidRPr="00DC21AA">
              <w:rPr>
                <w:rFonts w:eastAsiaTheme="minorEastAsia"/>
                <w:b/>
                <w:lang w:val="en-US" w:eastAsia="zh-CN"/>
              </w:rPr>
              <w:t xml:space="preserve"> is enabled, UE would not receive and transmit </w:t>
            </w:r>
            <w:r>
              <w:rPr>
                <w:rFonts w:eastAsiaTheme="minorEastAsia"/>
                <w:b/>
                <w:lang w:val="en-US" w:eastAsia="zh-CN"/>
              </w:rPr>
              <w:t>on SSB</w:t>
            </w:r>
            <w:r w:rsidRPr="007373EA">
              <w:rPr>
                <w:rFonts w:eastAsiaTheme="minorEastAsia"/>
                <w:b/>
                <w:lang w:val="en-US" w:eastAsia="zh-CN"/>
              </w:rPr>
              <w:t xml:space="preserve"> </w:t>
            </w:r>
            <w:r w:rsidRPr="00DC21AA">
              <w:rPr>
                <w:rFonts w:eastAsiaTheme="minorEastAsia"/>
                <w:b/>
                <w:lang w:val="en-US" w:eastAsia="zh-CN"/>
              </w:rPr>
              <w:t>which are configured as LTM L1-RSRP measurement</w:t>
            </w:r>
            <w:r>
              <w:rPr>
                <w:rFonts w:eastAsiaTheme="minorEastAsia"/>
                <w:b/>
                <w:lang w:val="en-US" w:eastAsia="zh-CN"/>
              </w:rPr>
              <w:t xml:space="preserve">, and 1 </w:t>
            </w:r>
            <w:r w:rsidRPr="00DC21AA">
              <w:rPr>
                <w:rFonts w:eastAsiaTheme="minorEastAsia"/>
                <w:b/>
                <w:lang w:val="en-US" w:eastAsia="zh-CN"/>
              </w:rPr>
              <w:t>symbol before and after SSB</w:t>
            </w:r>
            <w:r>
              <w:rPr>
                <w:rFonts w:eastAsiaTheme="minorEastAsia"/>
                <w:b/>
                <w:lang w:val="en-US" w:eastAsia="zh-CN"/>
              </w:rPr>
              <w:t>s</w:t>
            </w:r>
            <w:r w:rsidRPr="00DC21AA">
              <w:rPr>
                <w:rFonts w:eastAsiaTheme="minorEastAsia"/>
                <w:b/>
                <w:lang w:val="en-US" w:eastAsia="zh-CN"/>
              </w:rPr>
              <w:t>.</w:t>
            </w:r>
          </w:p>
          <w:p w14:paraId="4FB79125" w14:textId="77777777" w:rsidR="00CD6777" w:rsidRPr="002E6742" w:rsidRDefault="00CD6777" w:rsidP="00CD6777">
            <w:pPr>
              <w:pStyle w:val="aff9"/>
              <w:ind w:left="840" w:firstLine="400"/>
              <w:rPr>
                <w:rFonts w:eastAsiaTheme="minorEastAsia"/>
                <w:b/>
                <w:lang w:val="en-US" w:eastAsia="zh-CN"/>
              </w:rPr>
            </w:pPr>
          </w:p>
          <w:p w14:paraId="50481521" w14:textId="77777777" w:rsidR="00CD6777" w:rsidRPr="00534AED" w:rsidRDefault="00CD6777" w:rsidP="009F44DC">
            <w:pPr>
              <w:pStyle w:val="aff9"/>
              <w:numPr>
                <w:ilvl w:val="0"/>
                <w:numId w:val="19"/>
              </w:numPr>
              <w:overflowPunct/>
              <w:autoSpaceDE/>
              <w:autoSpaceDN/>
              <w:adjustRightInd/>
              <w:spacing w:after="0"/>
              <w:ind w:firstLineChars="0"/>
              <w:contextualSpacing/>
              <w:textAlignment w:val="auto"/>
              <w:rPr>
                <w:rFonts w:eastAsiaTheme="minorEastAsia"/>
                <w:b/>
                <w:lang w:val="en-US" w:eastAsia="zh-CN"/>
              </w:rPr>
            </w:pPr>
            <w:r>
              <w:rPr>
                <w:rFonts w:eastAsiaTheme="minorEastAsia"/>
                <w:b/>
                <w:lang w:val="en-US" w:eastAsia="zh-CN"/>
              </w:rPr>
              <w:t xml:space="preserve">In FR2, for </w:t>
            </w:r>
            <w:r w:rsidRPr="00534AED">
              <w:rPr>
                <w:rFonts w:eastAsiaTheme="minorEastAsia"/>
                <w:b/>
                <w:lang w:val="en-US" w:eastAsia="zh-CN"/>
              </w:rPr>
              <w:t xml:space="preserve">scheduling restriction </w:t>
            </w:r>
            <w:r>
              <w:rPr>
                <w:rFonts w:eastAsiaTheme="minorEastAsia"/>
                <w:b/>
                <w:lang w:val="en-US" w:eastAsia="zh-CN"/>
              </w:rPr>
              <w:t>for</w:t>
            </w:r>
            <w:r w:rsidRPr="00534AED">
              <w:rPr>
                <w:rFonts w:eastAsiaTheme="minorEastAsia"/>
                <w:b/>
                <w:lang w:val="en-US" w:eastAsia="zh-CN"/>
              </w:rPr>
              <w:t xml:space="preserve"> L1-RSRP measurement </w:t>
            </w:r>
            <w:r w:rsidRPr="00C63310">
              <w:rPr>
                <w:rFonts w:eastAsiaTheme="minorEastAsia"/>
                <w:b/>
                <w:lang w:val="en-US" w:eastAsia="zh-CN"/>
              </w:rPr>
              <w:t>on neighbor cell</w:t>
            </w:r>
            <w:r w:rsidRPr="00534AED">
              <w:rPr>
                <w:rFonts w:eastAsiaTheme="minorEastAsia"/>
                <w:b/>
                <w:lang w:val="en-US" w:eastAsia="zh-CN"/>
              </w:rPr>
              <w:t xml:space="preserve">, on top of the legacy scheduling restriction defined for </w:t>
            </w:r>
            <w:r w:rsidRPr="00534AED">
              <w:rPr>
                <w:rFonts w:eastAsiaTheme="minorEastAsia"/>
                <w:b/>
                <w:lang w:val="en-US" w:eastAsia="zh-CN"/>
              </w:rPr>
              <w:lastRenderedPageBreak/>
              <w:t>non-serving cell in R17, additional 1 symbol is added before and after those OFDM symbols corresponding to the configured LTM L1-RSRP measurement SSBs</w:t>
            </w:r>
            <w:r>
              <w:rPr>
                <w:rFonts w:eastAsiaTheme="minorEastAsia"/>
                <w:b/>
                <w:lang w:val="en-US" w:eastAsia="zh-CN"/>
              </w:rPr>
              <w:t>.</w:t>
            </w:r>
          </w:p>
          <w:p w14:paraId="785F60E9" w14:textId="77777777" w:rsidR="00CD6777" w:rsidRPr="005C7516" w:rsidRDefault="00CD6777" w:rsidP="00CD6777">
            <w:pPr>
              <w:rPr>
                <w:rFonts w:eastAsiaTheme="minorEastAsia"/>
                <w:b/>
                <w:lang w:eastAsia="zh-CN"/>
              </w:rPr>
            </w:pPr>
            <w:r w:rsidRPr="005C7516">
              <w:rPr>
                <w:rFonts w:eastAsiaTheme="minorEastAsia"/>
                <w:b/>
                <w:lang w:eastAsia="zh-CN"/>
              </w:rPr>
              <w:t xml:space="preserve">Proposal 9: In FR1, for inter-frequency L1-RSRP with type 1 gap, </w:t>
            </w:r>
            <w:proofErr w:type="spellStart"/>
            <w:r w:rsidRPr="005C7516">
              <w:rPr>
                <w:rFonts w:eastAsiaTheme="minorEastAsia"/>
                <w:b/>
                <w:lang w:eastAsia="zh-CN"/>
              </w:rPr>
              <w:t>CSSFwithingap</w:t>
            </w:r>
            <w:proofErr w:type="spellEnd"/>
            <w:r w:rsidRPr="005C7516">
              <w:rPr>
                <w:rFonts w:eastAsiaTheme="minorEastAsia"/>
                <w:b/>
                <w:lang w:eastAsia="zh-CN"/>
              </w:rPr>
              <w:t xml:space="preserve"> is supposed to be updated. If L1-RSRP MO and L3 RSRP MO are configured on the same frequency,</w:t>
            </w:r>
          </w:p>
          <w:p w14:paraId="7E15C73F" w14:textId="77777777" w:rsidR="00CD6777" w:rsidRPr="005C7516" w:rsidRDefault="00CD6777" w:rsidP="009F44DC">
            <w:pPr>
              <w:pStyle w:val="aff9"/>
              <w:numPr>
                <w:ilvl w:val="0"/>
                <w:numId w:val="19"/>
              </w:numPr>
              <w:overflowPunct/>
              <w:autoSpaceDE/>
              <w:autoSpaceDN/>
              <w:adjustRightInd/>
              <w:spacing w:after="0"/>
              <w:ind w:firstLineChars="0"/>
              <w:contextualSpacing/>
              <w:textAlignment w:val="auto"/>
              <w:rPr>
                <w:rFonts w:eastAsiaTheme="minorEastAsia"/>
                <w:b/>
                <w:lang w:val="en-US" w:eastAsia="zh-CN"/>
              </w:rPr>
            </w:pPr>
            <w:r w:rsidRPr="005C7516">
              <w:rPr>
                <w:rFonts w:eastAsiaTheme="minorEastAsia"/>
                <w:b/>
                <w:lang w:val="en-US" w:eastAsia="zh-CN"/>
              </w:rPr>
              <w:t>- within one gap occasion, if SSB configured for L1-RSRP measurement is overlapped with SMTC for L3-RSRP measurement, L1-RSRP MO and L3-RSRP MO are regarded as one candidate to be measured in a gap (agreed in RAN4#108 meeting).</w:t>
            </w:r>
          </w:p>
          <w:p w14:paraId="2489BECA" w14:textId="77777777" w:rsidR="00CD6777" w:rsidRPr="005C7516" w:rsidRDefault="00CD6777" w:rsidP="009F44DC">
            <w:pPr>
              <w:pStyle w:val="aff9"/>
              <w:numPr>
                <w:ilvl w:val="0"/>
                <w:numId w:val="19"/>
              </w:numPr>
              <w:overflowPunct/>
              <w:autoSpaceDE/>
              <w:autoSpaceDN/>
              <w:adjustRightInd/>
              <w:spacing w:after="0"/>
              <w:ind w:firstLineChars="0"/>
              <w:contextualSpacing/>
              <w:textAlignment w:val="auto"/>
              <w:rPr>
                <w:rFonts w:eastAsiaTheme="minorEastAsia"/>
                <w:b/>
                <w:lang w:val="en-US" w:eastAsia="zh-CN"/>
              </w:rPr>
            </w:pPr>
            <w:r w:rsidRPr="005C7516">
              <w:rPr>
                <w:rFonts w:eastAsiaTheme="minorEastAsia"/>
                <w:b/>
                <w:lang w:val="en-US" w:eastAsia="zh-CN"/>
              </w:rPr>
              <w:t>- within one gap occasion, if there is L1 measurement but no L3 MO on the same frequency, the L1-RSRP MO is regarded as one independent candidate to be measured in a gap.</w:t>
            </w:r>
          </w:p>
          <w:p w14:paraId="53690B72" w14:textId="77777777" w:rsidR="00CD6777" w:rsidRPr="005C7516" w:rsidRDefault="00CD6777" w:rsidP="00CD6777">
            <w:pPr>
              <w:rPr>
                <w:rFonts w:eastAsiaTheme="minorEastAsia"/>
                <w:b/>
                <w:lang w:val="en-US" w:eastAsia="zh-CN"/>
              </w:rPr>
            </w:pPr>
            <w:r w:rsidRPr="005C7516">
              <w:rPr>
                <w:rFonts w:eastAsiaTheme="minorEastAsia" w:hint="eastAsia"/>
                <w:b/>
                <w:lang w:val="en-US" w:eastAsia="zh-CN"/>
              </w:rPr>
              <w:t>P</w:t>
            </w:r>
            <w:r w:rsidRPr="005C7516">
              <w:rPr>
                <w:rFonts w:eastAsiaTheme="minorEastAsia"/>
                <w:b/>
                <w:lang w:val="en-US" w:eastAsia="zh-CN"/>
              </w:rPr>
              <w:t xml:space="preserve">roposal 10: In FR2, for inter-frequency L1-RSRP with type 1 gap, legacy </w:t>
            </w:r>
            <w:proofErr w:type="spellStart"/>
            <w:r w:rsidRPr="005C7516">
              <w:rPr>
                <w:rFonts w:eastAsiaTheme="minorEastAsia"/>
                <w:b/>
                <w:lang w:val="en-US" w:eastAsia="zh-CN"/>
              </w:rPr>
              <w:t>CSSF</w:t>
            </w:r>
            <w:r w:rsidRPr="005C7516">
              <w:rPr>
                <w:rFonts w:eastAsiaTheme="minorEastAsia"/>
                <w:b/>
                <w:vertAlign w:val="subscript"/>
                <w:lang w:val="en-US" w:eastAsia="zh-CN"/>
              </w:rPr>
              <w:t>withingap</w:t>
            </w:r>
            <w:proofErr w:type="spellEnd"/>
            <w:r w:rsidRPr="005C7516">
              <w:rPr>
                <w:rFonts w:eastAsiaTheme="minorEastAsia"/>
                <w:b/>
                <w:lang w:val="en-US" w:eastAsia="zh-CN"/>
              </w:rPr>
              <w:t xml:space="preserve"> is supposed to be updated: each cell which is configured for L1-RSRP measurement is regarded as one independent candidate to be measured in a gap.</w:t>
            </w:r>
          </w:p>
          <w:p w14:paraId="7FE8F9DD" w14:textId="77777777" w:rsidR="00CD6777" w:rsidRPr="005C7516" w:rsidRDefault="00CD6777" w:rsidP="00CD6777">
            <w:pPr>
              <w:rPr>
                <w:rFonts w:eastAsiaTheme="minorEastAsia"/>
                <w:b/>
                <w:lang w:val="en-US" w:eastAsia="zh-CN"/>
              </w:rPr>
            </w:pPr>
            <w:r w:rsidRPr="005C7516">
              <w:rPr>
                <w:rFonts w:eastAsiaTheme="minorEastAsia"/>
                <w:b/>
                <w:lang w:val="en-US" w:eastAsia="zh-CN"/>
              </w:rPr>
              <w:t>Proposal 11: Measurement requirements</w:t>
            </w:r>
            <w:r w:rsidRPr="005C7516">
              <w:rPr>
                <w:b/>
              </w:rPr>
              <w:t xml:space="preserve"> </w:t>
            </w:r>
            <w:r w:rsidRPr="005C7516">
              <w:rPr>
                <w:rFonts w:eastAsiaTheme="minorEastAsia"/>
                <w:b/>
                <w:lang w:val="en-US" w:eastAsia="zh-CN"/>
              </w:rPr>
              <w:t>of inter-frequency L1-RSRP measurement without gap can follow L1-RSRP measurement on multiple intra-frequency layers (refer to proposal 3 and proposal 4).</w:t>
            </w:r>
          </w:p>
          <w:p w14:paraId="27C6913E" w14:textId="77777777" w:rsidR="00CD6777" w:rsidRPr="00DF1D03" w:rsidRDefault="00CD6777" w:rsidP="00CD6777">
            <w:pPr>
              <w:rPr>
                <w:rFonts w:eastAsiaTheme="minorEastAsia"/>
                <w:b/>
                <w:szCs w:val="24"/>
                <w:lang w:eastAsia="zh-CN"/>
              </w:rPr>
            </w:pPr>
            <w:r w:rsidRPr="000E3273">
              <w:rPr>
                <w:rFonts w:eastAsiaTheme="minorEastAsia" w:hint="eastAsia"/>
                <w:b/>
                <w:szCs w:val="24"/>
                <w:lang w:eastAsia="zh-CN"/>
              </w:rPr>
              <w:t>P</w:t>
            </w:r>
            <w:r w:rsidRPr="000E3273">
              <w:rPr>
                <w:rFonts w:eastAsiaTheme="minorEastAsia"/>
                <w:b/>
                <w:szCs w:val="24"/>
                <w:lang w:eastAsia="zh-CN"/>
              </w:rPr>
              <w:t xml:space="preserve">roposal </w:t>
            </w:r>
            <w:r>
              <w:rPr>
                <w:rFonts w:eastAsiaTheme="minorEastAsia"/>
                <w:b/>
                <w:szCs w:val="24"/>
                <w:lang w:eastAsia="zh-CN"/>
              </w:rPr>
              <w:t>12</w:t>
            </w:r>
            <w:r w:rsidRPr="000E3273">
              <w:rPr>
                <w:rFonts w:eastAsiaTheme="minorEastAsia"/>
                <w:b/>
                <w:szCs w:val="24"/>
                <w:lang w:eastAsia="zh-CN"/>
              </w:rPr>
              <w:t>: Reuse legacy value SNR=-3dB in intra-frequency L1-RSRP measurement accuracy.</w:t>
            </w:r>
          </w:p>
          <w:p w14:paraId="695A5ED8" w14:textId="215D15E2" w:rsidR="00202EB7" w:rsidRPr="00CD6777" w:rsidRDefault="00CD6777" w:rsidP="00CD6777">
            <w:pPr>
              <w:rPr>
                <w:rFonts w:eastAsiaTheme="minorEastAsia"/>
                <w:b/>
                <w:lang w:val="en-US" w:eastAsia="zh-CN"/>
              </w:rPr>
            </w:pPr>
            <w:r>
              <w:rPr>
                <w:rFonts w:eastAsiaTheme="minorEastAsia" w:hint="eastAsia"/>
                <w:b/>
                <w:szCs w:val="24"/>
                <w:lang w:eastAsia="zh-CN"/>
              </w:rPr>
              <w:t>P</w:t>
            </w:r>
            <w:r>
              <w:rPr>
                <w:rFonts w:eastAsiaTheme="minorEastAsia"/>
                <w:b/>
                <w:szCs w:val="24"/>
                <w:lang w:eastAsia="zh-CN"/>
              </w:rPr>
              <w:t>roposal</w:t>
            </w:r>
            <w:r w:rsidRPr="00DF1D03">
              <w:rPr>
                <w:rFonts w:eastAsiaTheme="minorEastAsia"/>
                <w:b/>
                <w:szCs w:val="24"/>
                <w:lang w:eastAsia="zh-CN"/>
              </w:rPr>
              <w:t xml:space="preserve"> 13:</w:t>
            </w:r>
            <w:r w:rsidRPr="00DF1D03">
              <w:rPr>
                <w:rFonts w:eastAsiaTheme="minorEastAsia"/>
                <w:b/>
                <w:lang w:val="en-US" w:eastAsia="zh-CN"/>
              </w:rPr>
              <w:t xml:space="preserve"> The number of intra-frequency L1 measurement </w:t>
            </w:r>
            <w:r>
              <w:rPr>
                <w:rFonts w:eastAsiaTheme="minorEastAsia"/>
                <w:b/>
                <w:lang w:val="en-US" w:eastAsia="zh-CN"/>
              </w:rPr>
              <w:t>layers</w:t>
            </w:r>
            <w:r w:rsidRPr="00DF1D03">
              <w:rPr>
                <w:rFonts w:eastAsiaTheme="minorEastAsia"/>
                <w:b/>
                <w:lang w:val="en-US" w:eastAsia="zh-CN"/>
              </w:rPr>
              <w:t xml:space="preserve"> is 1, 2.</w:t>
            </w:r>
          </w:p>
        </w:tc>
      </w:tr>
      <w:tr w:rsidR="00202EB7" w:rsidRPr="00F53FE2" w14:paraId="3DDACFD1" w14:textId="77777777" w:rsidTr="002F1C4D">
        <w:trPr>
          <w:trHeight w:val="468"/>
        </w:trPr>
        <w:tc>
          <w:tcPr>
            <w:tcW w:w="1623" w:type="dxa"/>
          </w:tcPr>
          <w:p w14:paraId="50C8B9B4" w14:textId="7221E36A" w:rsidR="00202EB7" w:rsidRPr="00045592" w:rsidRDefault="00A42927" w:rsidP="00202EB7">
            <w:pPr>
              <w:spacing w:before="120" w:after="120"/>
              <w:rPr>
                <w:b/>
                <w:bCs/>
              </w:rPr>
            </w:pPr>
            <w:hyperlink r:id="rId32" w:history="1">
              <w:r w:rsidR="00202EB7">
                <w:rPr>
                  <w:rStyle w:val="af0"/>
                  <w:rFonts w:ascii="Arial" w:hAnsi="Arial" w:cs="Arial"/>
                  <w:b/>
                  <w:bCs/>
                  <w:sz w:val="16"/>
                  <w:szCs w:val="16"/>
                </w:rPr>
                <w:t>R4-2316177</w:t>
              </w:r>
            </w:hyperlink>
          </w:p>
        </w:tc>
        <w:tc>
          <w:tcPr>
            <w:tcW w:w="1424" w:type="dxa"/>
          </w:tcPr>
          <w:p w14:paraId="3F8918F0" w14:textId="2C07FC00" w:rsidR="00202EB7" w:rsidRPr="00045592" w:rsidRDefault="00202EB7" w:rsidP="00202EB7">
            <w:pPr>
              <w:spacing w:before="120" w:after="120"/>
              <w:rPr>
                <w:b/>
                <w:bCs/>
              </w:rPr>
            </w:pPr>
            <w:r>
              <w:rPr>
                <w:rFonts w:ascii="Arial" w:hAnsi="Arial" w:cs="Arial"/>
                <w:sz w:val="16"/>
                <w:szCs w:val="16"/>
              </w:rPr>
              <w:t>OPPO</w:t>
            </w:r>
          </w:p>
        </w:tc>
        <w:tc>
          <w:tcPr>
            <w:tcW w:w="6584" w:type="dxa"/>
            <w:vAlign w:val="center"/>
          </w:tcPr>
          <w:p w14:paraId="5129DD4E" w14:textId="77777777" w:rsidR="007374CA" w:rsidRPr="009A6AB7" w:rsidRDefault="007374CA" w:rsidP="007374CA">
            <w:pPr>
              <w:spacing w:after="120"/>
              <w:jc w:val="both"/>
              <w:rPr>
                <w:rFonts w:eastAsiaTheme="minorEastAsia"/>
                <w:b/>
                <w:sz w:val="21"/>
                <w:szCs w:val="21"/>
                <w:lang w:eastAsia="zh-CN"/>
              </w:rPr>
            </w:pPr>
            <w:r w:rsidRPr="009A6AB7">
              <w:rPr>
                <w:rFonts w:eastAsiaTheme="minorEastAsia"/>
                <w:b/>
                <w:sz w:val="21"/>
                <w:szCs w:val="21"/>
                <w:lang w:eastAsia="zh-CN"/>
              </w:rPr>
              <w:t>Proposal 1: RAN4 to define L1 measurement requirements for known cell case only. The known cell condition for L1-RSRP measurement can follow the same logic as that for L3 measurement.</w:t>
            </w:r>
          </w:p>
          <w:p w14:paraId="4E1BE2AF" w14:textId="77777777" w:rsidR="007374CA" w:rsidRPr="009A6AB7" w:rsidRDefault="007374CA" w:rsidP="007374CA">
            <w:pPr>
              <w:pStyle w:val="aff9"/>
              <w:numPr>
                <w:ilvl w:val="0"/>
                <w:numId w:val="1"/>
              </w:numPr>
              <w:spacing w:after="120"/>
              <w:ind w:firstLineChars="0"/>
              <w:jc w:val="both"/>
              <w:rPr>
                <w:rFonts w:eastAsiaTheme="minorEastAsia"/>
                <w:b/>
                <w:sz w:val="21"/>
                <w:szCs w:val="21"/>
                <w:lang w:val="en-US" w:eastAsia="zh-CN"/>
              </w:rPr>
            </w:pPr>
            <w:r w:rsidRPr="009A6AB7">
              <w:rPr>
                <w:rFonts w:eastAsiaTheme="minorEastAsia"/>
                <w:b/>
                <w:sz w:val="21"/>
                <w:szCs w:val="21"/>
                <w:lang w:val="en-US" w:eastAsia="zh-CN"/>
              </w:rPr>
              <w:t>The UE has performed L3 measurement on the target cell during the last [5] seconds, and</w:t>
            </w:r>
          </w:p>
          <w:p w14:paraId="1ED43C40" w14:textId="77777777" w:rsidR="007374CA" w:rsidRPr="009A6AB7" w:rsidRDefault="007374CA" w:rsidP="007374CA">
            <w:pPr>
              <w:pStyle w:val="aff9"/>
              <w:numPr>
                <w:ilvl w:val="0"/>
                <w:numId w:val="1"/>
              </w:numPr>
              <w:spacing w:after="120"/>
              <w:ind w:firstLineChars="0"/>
              <w:jc w:val="both"/>
              <w:rPr>
                <w:rFonts w:eastAsiaTheme="minorEastAsia"/>
                <w:b/>
                <w:sz w:val="21"/>
                <w:szCs w:val="21"/>
                <w:lang w:val="en-US" w:eastAsia="zh-CN"/>
              </w:rPr>
            </w:pPr>
            <w:r w:rsidRPr="009A6AB7">
              <w:rPr>
                <w:rFonts w:eastAsiaTheme="minorEastAsia"/>
                <w:b/>
                <w:sz w:val="21"/>
                <w:szCs w:val="21"/>
                <w:lang w:val="en-US" w:eastAsia="zh-CN"/>
              </w:rPr>
              <w:t>The SSB from the target cell configured for L1 measurement remains detectable according to the cell identification requirements specified in clause 9.2 and 9.3.</w:t>
            </w:r>
          </w:p>
          <w:p w14:paraId="4F183393" w14:textId="77777777" w:rsidR="007374CA" w:rsidRPr="009A6AB7" w:rsidRDefault="007374CA" w:rsidP="007374CA">
            <w:pPr>
              <w:spacing w:after="120"/>
              <w:jc w:val="both"/>
              <w:rPr>
                <w:rFonts w:eastAsia="宋体"/>
                <w:b/>
                <w:sz w:val="21"/>
                <w:szCs w:val="21"/>
                <w:lang w:eastAsia="zh-CN"/>
              </w:rPr>
            </w:pPr>
            <w:r w:rsidRPr="009A6AB7">
              <w:rPr>
                <w:rFonts w:eastAsiaTheme="minorEastAsia"/>
                <w:b/>
                <w:sz w:val="21"/>
                <w:szCs w:val="21"/>
                <w:lang w:eastAsia="zh-CN"/>
              </w:rPr>
              <w:t>Proposal 2: I</w:t>
            </w:r>
            <w:r w:rsidRPr="009A6AB7">
              <w:rPr>
                <w:rFonts w:eastAsia="宋体"/>
                <w:b/>
                <w:sz w:val="21"/>
                <w:szCs w:val="21"/>
                <w:lang w:eastAsia="zh-CN"/>
              </w:rPr>
              <w:t xml:space="preserve">f deriveSSB-IndexFromCellInter-r17 or </w:t>
            </w:r>
            <w:proofErr w:type="spellStart"/>
            <w:r w:rsidRPr="009A6AB7">
              <w:rPr>
                <w:rFonts w:eastAsia="宋体"/>
                <w:b/>
                <w:sz w:val="21"/>
                <w:szCs w:val="21"/>
                <w:lang w:eastAsia="zh-CN"/>
              </w:rPr>
              <w:t>deriveSSB-IndexFromCellInter</w:t>
            </w:r>
            <w:proofErr w:type="spellEnd"/>
            <w:r w:rsidRPr="009A6AB7">
              <w:rPr>
                <w:rFonts w:eastAsia="宋体"/>
                <w:b/>
                <w:sz w:val="21"/>
                <w:szCs w:val="21"/>
                <w:lang w:eastAsia="zh-CN"/>
              </w:rPr>
              <w:t xml:space="preserve"> is enabled</w:t>
            </w:r>
          </w:p>
          <w:p w14:paraId="6E7F5D73" w14:textId="77777777" w:rsidR="007374CA" w:rsidRPr="009A6AB7" w:rsidRDefault="007374CA" w:rsidP="009F44DC">
            <w:pPr>
              <w:pStyle w:val="aff9"/>
              <w:numPr>
                <w:ilvl w:val="0"/>
                <w:numId w:val="47"/>
              </w:numPr>
              <w:overflowPunct/>
              <w:autoSpaceDE/>
              <w:autoSpaceDN/>
              <w:adjustRightInd/>
              <w:spacing w:after="120" w:line="259" w:lineRule="auto"/>
              <w:ind w:firstLineChars="0"/>
              <w:jc w:val="both"/>
              <w:textAlignment w:val="auto"/>
              <w:rPr>
                <w:rFonts w:eastAsia="宋体"/>
                <w:b/>
                <w:sz w:val="21"/>
                <w:szCs w:val="21"/>
                <w:lang w:val="en-US" w:eastAsia="zh-CN"/>
              </w:rPr>
            </w:pPr>
            <w:r w:rsidRPr="009A6AB7">
              <w:rPr>
                <w:rFonts w:eastAsia="宋体"/>
                <w:b/>
                <w:sz w:val="21"/>
                <w:szCs w:val="21"/>
                <w:lang w:val="en-US" w:eastAsia="zh-CN"/>
              </w:rPr>
              <w:t>UE can derive SSB index according to serving cell timing, and skip the DL synchronization for obtaining frame/slot/symbol level synchronization and SFN level synchronization.</w:t>
            </w:r>
          </w:p>
          <w:p w14:paraId="2730F6D2" w14:textId="77777777" w:rsidR="007374CA" w:rsidRPr="009A6AB7" w:rsidRDefault="007374CA" w:rsidP="007374CA">
            <w:pPr>
              <w:spacing w:after="120"/>
              <w:jc w:val="both"/>
              <w:rPr>
                <w:rFonts w:eastAsia="宋体"/>
                <w:b/>
                <w:sz w:val="21"/>
                <w:szCs w:val="21"/>
                <w:lang w:eastAsia="zh-CN"/>
              </w:rPr>
            </w:pPr>
            <w:r w:rsidRPr="009A6AB7">
              <w:rPr>
                <w:rFonts w:eastAsiaTheme="minorEastAsia"/>
                <w:b/>
                <w:sz w:val="21"/>
                <w:szCs w:val="21"/>
                <w:lang w:eastAsia="zh-CN"/>
              </w:rPr>
              <w:t>Proposal 3: I</w:t>
            </w:r>
            <w:r w:rsidRPr="009A6AB7">
              <w:rPr>
                <w:rFonts w:eastAsia="宋体"/>
                <w:b/>
                <w:sz w:val="21"/>
                <w:szCs w:val="21"/>
                <w:lang w:eastAsia="zh-CN"/>
              </w:rPr>
              <w:t xml:space="preserve">f deriveSSB-IndexFromCellInter-r17 or </w:t>
            </w:r>
            <w:proofErr w:type="spellStart"/>
            <w:r w:rsidRPr="009A6AB7">
              <w:rPr>
                <w:rFonts w:eastAsia="宋体"/>
                <w:b/>
                <w:sz w:val="21"/>
                <w:szCs w:val="21"/>
                <w:lang w:eastAsia="zh-CN"/>
              </w:rPr>
              <w:t>deriveSSB-IndexFromCellInter</w:t>
            </w:r>
            <w:proofErr w:type="spellEnd"/>
            <w:r w:rsidRPr="009A6AB7">
              <w:rPr>
                <w:rFonts w:eastAsia="宋体"/>
                <w:b/>
                <w:sz w:val="21"/>
                <w:szCs w:val="21"/>
                <w:lang w:eastAsia="zh-CN"/>
              </w:rPr>
              <w:t xml:space="preserve"> is not enabled, </w:t>
            </w:r>
          </w:p>
          <w:p w14:paraId="1C799B73" w14:textId="77777777" w:rsidR="007374CA" w:rsidRPr="009A6AB7" w:rsidRDefault="007374CA" w:rsidP="009F44DC">
            <w:pPr>
              <w:pStyle w:val="aff9"/>
              <w:numPr>
                <w:ilvl w:val="0"/>
                <w:numId w:val="47"/>
              </w:numPr>
              <w:overflowPunct/>
              <w:autoSpaceDE/>
              <w:autoSpaceDN/>
              <w:adjustRightInd/>
              <w:spacing w:after="120" w:line="259" w:lineRule="auto"/>
              <w:ind w:firstLineChars="0"/>
              <w:jc w:val="both"/>
              <w:textAlignment w:val="auto"/>
              <w:rPr>
                <w:rFonts w:eastAsia="宋体"/>
                <w:b/>
                <w:sz w:val="21"/>
                <w:szCs w:val="21"/>
                <w:lang w:val="en-US" w:eastAsia="zh-CN"/>
              </w:rPr>
            </w:pPr>
            <w:r w:rsidRPr="009A6AB7">
              <w:rPr>
                <w:rFonts w:eastAsia="宋体"/>
                <w:b/>
                <w:sz w:val="21"/>
                <w:szCs w:val="21"/>
                <w:lang w:val="en-US" w:eastAsia="zh-CN"/>
              </w:rPr>
              <w:t>If UE only performed L3 measurement without SSB index reading on the candidate target cell, additional time for reading SSB index is needed.</w:t>
            </w:r>
          </w:p>
          <w:p w14:paraId="004D575C" w14:textId="77777777" w:rsidR="007374CA" w:rsidRPr="009A6AB7" w:rsidRDefault="007374CA" w:rsidP="009F44DC">
            <w:pPr>
              <w:pStyle w:val="aff9"/>
              <w:numPr>
                <w:ilvl w:val="0"/>
                <w:numId w:val="47"/>
              </w:numPr>
              <w:overflowPunct/>
              <w:autoSpaceDE/>
              <w:autoSpaceDN/>
              <w:adjustRightInd/>
              <w:spacing w:after="120" w:line="259" w:lineRule="auto"/>
              <w:ind w:firstLineChars="0"/>
              <w:jc w:val="both"/>
              <w:textAlignment w:val="auto"/>
              <w:rPr>
                <w:rFonts w:eastAsia="宋体"/>
                <w:b/>
                <w:sz w:val="21"/>
                <w:szCs w:val="21"/>
                <w:lang w:val="en-US" w:eastAsia="zh-CN"/>
              </w:rPr>
            </w:pPr>
            <w:r w:rsidRPr="009A6AB7">
              <w:rPr>
                <w:rFonts w:eastAsia="宋体"/>
                <w:b/>
                <w:sz w:val="21"/>
                <w:szCs w:val="21"/>
                <w:lang w:val="en-US" w:eastAsia="zh-CN"/>
              </w:rPr>
              <w:t>If UE has performed L3 measurement and SSB index reading, no additional time is needed.</w:t>
            </w:r>
          </w:p>
          <w:p w14:paraId="321D09F6" w14:textId="77777777" w:rsidR="007374CA" w:rsidRPr="009A6AB7" w:rsidRDefault="007374CA" w:rsidP="007374CA">
            <w:pPr>
              <w:jc w:val="both"/>
              <w:rPr>
                <w:rFonts w:eastAsia="宋体"/>
                <w:b/>
                <w:sz w:val="21"/>
                <w:szCs w:val="21"/>
                <w:lang w:eastAsia="zh-CN"/>
              </w:rPr>
            </w:pPr>
            <w:r w:rsidRPr="009A6AB7">
              <w:rPr>
                <w:rFonts w:eastAsia="宋体"/>
                <w:b/>
                <w:sz w:val="21"/>
                <w:szCs w:val="21"/>
                <w:lang w:eastAsia="zh-CN"/>
              </w:rPr>
              <w:t>Proposal 4: Regarding how to handle the case that the number of cells NW configured to measure exceeds the configuration to exceed UE capability, it is up to UE implementation, and no specific RRM requirements are defined for this case.</w:t>
            </w:r>
          </w:p>
          <w:p w14:paraId="1F13FC49" w14:textId="77777777" w:rsidR="007374CA" w:rsidRPr="009A6AB7" w:rsidRDefault="007374CA" w:rsidP="007374CA">
            <w:pPr>
              <w:spacing w:beforeLines="50" w:before="120" w:after="120"/>
              <w:jc w:val="both"/>
              <w:rPr>
                <w:rFonts w:eastAsia="宋体"/>
                <w:b/>
                <w:sz w:val="21"/>
                <w:szCs w:val="21"/>
                <w:lang w:eastAsia="zh-CN"/>
              </w:rPr>
            </w:pPr>
            <w:r w:rsidRPr="009A6AB7">
              <w:rPr>
                <w:b/>
                <w:sz w:val="21"/>
                <w:szCs w:val="21"/>
                <w:lang w:eastAsia="zh-CN"/>
              </w:rPr>
              <w:t>Proposal 5: Support the case that SSB periodicity of FR1 intra-</w:t>
            </w:r>
            <w:r w:rsidRPr="009A6AB7">
              <w:rPr>
                <w:b/>
                <w:sz w:val="21"/>
                <w:szCs w:val="21"/>
                <w:lang w:eastAsia="zh-CN"/>
              </w:rPr>
              <w:lastRenderedPageBreak/>
              <w:t xml:space="preserve">frequency neighbour cell equals to SMTC periodicity in R18 LTM and </w:t>
            </w:r>
            <w:r w:rsidRPr="009A6AB7">
              <w:rPr>
                <w:rFonts w:eastAsia="宋体"/>
                <w:b/>
                <w:sz w:val="21"/>
                <w:szCs w:val="21"/>
                <w:lang w:eastAsia="zh-CN"/>
              </w:rPr>
              <w:t>sharing factor P between L3 for mobility and LTM for L1-RSRP is 1.</w:t>
            </w:r>
          </w:p>
          <w:p w14:paraId="5CC23D2E" w14:textId="77777777" w:rsidR="007374CA" w:rsidRPr="009A6AB7" w:rsidRDefault="007374CA" w:rsidP="007374CA">
            <w:pPr>
              <w:spacing w:beforeLines="50" w:before="120" w:after="120"/>
              <w:jc w:val="both"/>
              <w:rPr>
                <w:rFonts w:eastAsiaTheme="minorEastAsia"/>
                <w:b/>
                <w:sz w:val="21"/>
                <w:szCs w:val="21"/>
                <w:lang w:eastAsia="zh-CN"/>
              </w:rPr>
            </w:pPr>
            <w:r w:rsidRPr="009A6AB7">
              <w:rPr>
                <w:rFonts w:eastAsiaTheme="minorEastAsia" w:hint="eastAsia"/>
                <w:b/>
                <w:sz w:val="21"/>
                <w:szCs w:val="21"/>
                <w:lang w:eastAsia="zh-CN"/>
              </w:rPr>
              <w:t>P</w:t>
            </w:r>
            <w:r w:rsidRPr="009A6AB7">
              <w:rPr>
                <w:rFonts w:eastAsiaTheme="minorEastAsia"/>
                <w:b/>
                <w:sz w:val="21"/>
                <w:szCs w:val="21"/>
                <w:lang w:eastAsia="zh-CN"/>
              </w:rPr>
              <w:t xml:space="preserve">roposal 6: </w:t>
            </w:r>
            <w:r w:rsidRPr="009A6AB7">
              <w:rPr>
                <w:rFonts w:eastAsia="宋体"/>
                <w:b/>
                <w:sz w:val="21"/>
                <w:szCs w:val="21"/>
                <w:lang w:eastAsia="zh-CN"/>
              </w:rPr>
              <w:t xml:space="preserve">RAN4 not to define </w:t>
            </w:r>
            <w:r w:rsidRPr="009A6AB7">
              <w:rPr>
                <w:b/>
                <w:sz w:val="21"/>
                <w:szCs w:val="21"/>
                <w:lang w:eastAsia="zh-CN"/>
              </w:rPr>
              <w:t>requirements for the case SSB periodicity of FR2 intra-frequency neighbour cell equals to SMTC periodicity in R18 LTM.</w:t>
            </w:r>
          </w:p>
          <w:p w14:paraId="22B2048D" w14:textId="77777777" w:rsidR="007374CA" w:rsidRPr="009A6AB7" w:rsidRDefault="007374CA" w:rsidP="007374CA">
            <w:pPr>
              <w:spacing w:after="120"/>
              <w:jc w:val="both"/>
              <w:rPr>
                <w:rFonts w:eastAsiaTheme="minorEastAsia"/>
                <w:b/>
                <w:sz w:val="21"/>
                <w:szCs w:val="21"/>
                <w:lang w:eastAsia="zh-CN"/>
              </w:rPr>
            </w:pPr>
            <w:r w:rsidRPr="009A6AB7">
              <w:rPr>
                <w:rFonts w:eastAsiaTheme="minorEastAsia"/>
                <w:b/>
                <w:sz w:val="21"/>
                <w:szCs w:val="21"/>
                <w:lang w:eastAsia="zh-CN"/>
              </w:rPr>
              <w:t>Proposal 7: Not to support type 2 MG in Rel-18 LTM.</w:t>
            </w:r>
          </w:p>
          <w:p w14:paraId="098E9445" w14:textId="7D01A79C" w:rsidR="00202EB7" w:rsidRPr="007374CA" w:rsidRDefault="007374CA" w:rsidP="007374CA">
            <w:pPr>
              <w:pStyle w:val="Default"/>
              <w:spacing w:beforeLines="50" w:before="120" w:afterLines="50" w:after="120"/>
              <w:jc w:val="both"/>
              <w:rPr>
                <w:rFonts w:ascii="Times New Roman" w:hAnsi="Times New Roman" w:cs="Times New Roman"/>
                <w:b/>
                <w:sz w:val="21"/>
                <w:szCs w:val="21"/>
              </w:rPr>
            </w:pPr>
            <w:r w:rsidRPr="009A6AB7">
              <w:rPr>
                <w:rFonts w:ascii="Times New Roman" w:hAnsi="Times New Roman" w:cs="Times New Roman"/>
                <w:b/>
                <w:sz w:val="21"/>
                <w:szCs w:val="21"/>
              </w:rPr>
              <w:t>Proposal 8: Whether inter-frequency L1-RSRP measurement and L3 measurement can share Type 1 MG is up to UE capability.</w:t>
            </w:r>
          </w:p>
        </w:tc>
      </w:tr>
      <w:tr w:rsidR="00202EB7" w:rsidRPr="00F53FE2" w14:paraId="772A7F7F" w14:textId="77777777" w:rsidTr="002F1C4D">
        <w:trPr>
          <w:trHeight w:val="468"/>
        </w:trPr>
        <w:tc>
          <w:tcPr>
            <w:tcW w:w="1623" w:type="dxa"/>
          </w:tcPr>
          <w:p w14:paraId="389F2874" w14:textId="191E5FDB" w:rsidR="00202EB7" w:rsidRPr="00045592" w:rsidRDefault="00A42927" w:rsidP="00202EB7">
            <w:pPr>
              <w:spacing w:before="120" w:after="120"/>
              <w:rPr>
                <w:b/>
                <w:bCs/>
              </w:rPr>
            </w:pPr>
            <w:hyperlink r:id="rId33" w:history="1">
              <w:r w:rsidR="00202EB7">
                <w:rPr>
                  <w:rStyle w:val="af0"/>
                  <w:rFonts w:ascii="Arial" w:hAnsi="Arial" w:cs="Arial"/>
                  <w:b/>
                  <w:bCs/>
                  <w:sz w:val="16"/>
                  <w:szCs w:val="16"/>
                </w:rPr>
                <w:t>R4-2316559</w:t>
              </w:r>
            </w:hyperlink>
          </w:p>
        </w:tc>
        <w:tc>
          <w:tcPr>
            <w:tcW w:w="1424" w:type="dxa"/>
          </w:tcPr>
          <w:p w14:paraId="4CDFB119" w14:textId="495B44B8" w:rsidR="00202EB7" w:rsidRPr="00045592" w:rsidRDefault="00202EB7" w:rsidP="00202EB7">
            <w:pPr>
              <w:spacing w:before="120" w:after="120"/>
              <w:rPr>
                <w:b/>
                <w:bCs/>
              </w:rPr>
            </w:pPr>
            <w:r>
              <w:rPr>
                <w:rFonts w:ascii="Arial" w:hAnsi="Arial" w:cs="Arial"/>
                <w:sz w:val="16"/>
                <w:szCs w:val="16"/>
              </w:rPr>
              <w:t>Apple</w:t>
            </w:r>
          </w:p>
        </w:tc>
        <w:tc>
          <w:tcPr>
            <w:tcW w:w="6584" w:type="dxa"/>
            <w:vAlign w:val="center"/>
          </w:tcPr>
          <w:p w14:paraId="5183FAF0" w14:textId="77777777" w:rsidR="0046303E" w:rsidRPr="00E2445D" w:rsidRDefault="0046303E" w:rsidP="0046303E">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_Ref146553524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1</w:t>
            </w:r>
            <w:r w:rsidRPr="00E2445D">
              <w:rPr>
                <w:b/>
                <w:bCs/>
              </w:rPr>
              <w:t xml:space="preserve">: </w:t>
            </w:r>
            <w:r w:rsidRPr="00E2445D">
              <w:rPr>
                <w:rFonts w:eastAsia="宋体"/>
                <w:b/>
                <w:bCs/>
                <w:szCs w:val="24"/>
                <w:lang w:eastAsia="zh-CN"/>
              </w:rPr>
              <w:t>For LTM L1 measurement, RRM requirements are applicable only if L1 measurement layer is configured on the same frequency as one of current L3 MO.</w:t>
            </w:r>
            <w:r w:rsidRPr="00E2445D">
              <w:rPr>
                <w:rFonts w:cs="v4.2.0"/>
                <w:b/>
                <w:bCs/>
                <w:lang w:val="en-US" w:eastAsia="zh-CN"/>
              </w:rPr>
              <w:fldChar w:fldCharType="end"/>
            </w:r>
          </w:p>
          <w:p w14:paraId="4F3E9D8E" w14:textId="77777777" w:rsidR="0046303E" w:rsidRPr="00E2445D" w:rsidRDefault="0046303E" w:rsidP="0046303E">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_Ref146553526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2</w:t>
            </w:r>
            <w:r w:rsidRPr="00E2445D">
              <w:rPr>
                <w:b/>
                <w:bCs/>
              </w:rPr>
              <w:t xml:space="preserve">: </w:t>
            </w:r>
            <w:r w:rsidRPr="00E2445D">
              <w:rPr>
                <w:rFonts w:hint="eastAsia"/>
                <w:b/>
                <w:bCs/>
              </w:rPr>
              <w:t>U</w:t>
            </w:r>
            <w:r w:rsidRPr="00E2445D">
              <w:rPr>
                <w:b/>
                <w:bCs/>
              </w:rPr>
              <w:t>E is not required to perform L1 measurements on unknown cell.</w:t>
            </w:r>
            <w:r w:rsidRPr="00E2445D">
              <w:rPr>
                <w:rFonts w:cs="v4.2.0"/>
                <w:b/>
                <w:bCs/>
                <w:lang w:val="en-US" w:eastAsia="zh-CN"/>
              </w:rPr>
              <w:fldChar w:fldCharType="end"/>
            </w:r>
          </w:p>
          <w:p w14:paraId="302F3EA8" w14:textId="77777777" w:rsidR="0046303E" w:rsidRPr="00E2445D" w:rsidRDefault="0046303E" w:rsidP="0046303E">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_Ref146553528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3</w:t>
            </w:r>
            <w:r w:rsidRPr="00E2445D">
              <w:rPr>
                <w:b/>
                <w:bCs/>
              </w:rPr>
              <w:t>: known cell condition for L1-RSRP measurement:</w:t>
            </w:r>
            <w:r w:rsidRPr="00E2445D">
              <w:rPr>
                <w:rFonts w:cs="v4.2.0"/>
                <w:b/>
                <w:bCs/>
                <w:lang w:val="en-US" w:eastAsia="zh-CN"/>
              </w:rPr>
              <w:fldChar w:fldCharType="end"/>
            </w:r>
          </w:p>
          <w:p w14:paraId="1F83865B" w14:textId="77777777" w:rsidR="0046303E" w:rsidRPr="00E2445D" w:rsidRDefault="0046303E" w:rsidP="0046303E">
            <w:pPr>
              <w:pStyle w:val="aff9"/>
              <w:numPr>
                <w:ilvl w:val="0"/>
                <w:numId w:val="1"/>
              </w:numPr>
              <w:overflowPunct/>
              <w:autoSpaceDE/>
              <w:autoSpaceDN/>
              <w:adjustRightInd/>
              <w:spacing w:after="120"/>
              <w:ind w:firstLineChars="0"/>
              <w:textAlignment w:val="auto"/>
              <w:rPr>
                <w:b/>
                <w:bCs/>
                <w:lang w:eastAsia="zh-CN"/>
              </w:rPr>
            </w:pPr>
            <w:r w:rsidRPr="00E2445D">
              <w:rPr>
                <w:b/>
                <w:bCs/>
                <w:lang w:eastAsia="zh-CN"/>
              </w:rPr>
              <w:t>In L1-RSRP measurement for neighbour cell, target cell is considered as known if the following conditions are met in this requirement:</w:t>
            </w:r>
          </w:p>
          <w:p w14:paraId="13C603F0" w14:textId="77777777" w:rsidR="0046303E" w:rsidRPr="00E2445D" w:rsidRDefault="0046303E" w:rsidP="0046303E">
            <w:pPr>
              <w:pStyle w:val="aff9"/>
              <w:numPr>
                <w:ilvl w:val="1"/>
                <w:numId w:val="1"/>
              </w:numPr>
              <w:spacing w:after="120"/>
              <w:ind w:firstLineChars="0"/>
              <w:rPr>
                <w:b/>
                <w:bCs/>
                <w:lang w:eastAsia="zh-CN"/>
              </w:rPr>
            </w:pPr>
            <w:r w:rsidRPr="00E2445D">
              <w:rPr>
                <w:b/>
                <w:bCs/>
                <w:lang w:eastAsia="zh-CN"/>
              </w:rPr>
              <w:t>The UE has performed L3 measurement on the target cell during the last [5] seconds, and</w:t>
            </w:r>
          </w:p>
          <w:p w14:paraId="2E91CE7A" w14:textId="77777777" w:rsidR="0046303E" w:rsidRPr="00E2445D" w:rsidRDefault="0046303E" w:rsidP="0046303E">
            <w:pPr>
              <w:pStyle w:val="aff9"/>
              <w:numPr>
                <w:ilvl w:val="1"/>
                <w:numId w:val="1"/>
              </w:numPr>
              <w:spacing w:after="120"/>
              <w:ind w:firstLineChars="0"/>
              <w:rPr>
                <w:b/>
                <w:bCs/>
                <w:lang w:eastAsia="zh-CN"/>
              </w:rPr>
            </w:pPr>
            <w:r w:rsidRPr="00E2445D">
              <w:rPr>
                <w:b/>
                <w:bCs/>
                <w:lang w:eastAsia="zh-CN"/>
              </w:rPr>
              <w:t xml:space="preserve">The SSB from the target cell </w:t>
            </w:r>
            <w:r w:rsidRPr="00E2445D">
              <w:rPr>
                <w:b/>
                <w:bCs/>
                <w:lang w:val="en-US"/>
              </w:rPr>
              <w:t xml:space="preserve">configured for L1 measurement </w:t>
            </w:r>
            <w:r w:rsidRPr="00E2445D">
              <w:rPr>
                <w:b/>
                <w:bCs/>
                <w:lang w:eastAsia="zh-CN"/>
              </w:rPr>
              <w:t>remains detectable according to the cell identification requirements specified in clause 9.2 and 9.3.</w:t>
            </w:r>
          </w:p>
          <w:p w14:paraId="2AAAF251" w14:textId="77777777" w:rsidR="0046303E" w:rsidRPr="00E2445D" w:rsidRDefault="0046303E" w:rsidP="0046303E">
            <w:pPr>
              <w:pStyle w:val="aff9"/>
              <w:numPr>
                <w:ilvl w:val="0"/>
                <w:numId w:val="1"/>
              </w:numPr>
              <w:spacing w:after="120"/>
              <w:ind w:firstLineChars="0"/>
              <w:rPr>
                <w:b/>
                <w:bCs/>
                <w:lang w:eastAsia="zh-CN"/>
              </w:rPr>
            </w:pPr>
            <w:r w:rsidRPr="00E2445D">
              <w:rPr>
                <w:b/>
                <w:bCs/>
                <w:lang w:eastAsia="zh-CN"/>
              </w:rPr>
              <w:t>Otherwise, it is unknown</w:t>
            </w:r>
          </w:p>
          <w:p w14:paraId="7B1ED8A7" w14:textId="77777777" w:rsidR="0046303E" w:rsidRPr="00E2445D" w:rsidRDefault="0046303E" w:rsidP="0046303E">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_Ref146528742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4</w:t>
            </w:r>
            <w:r w:rsidRPr="00E2445D">
              <w:rPr>
                <w:b/>
                <w:bCs/>
              </w:rPr>
              <w:t>: additional time T</w:t>
            </w:r>
            <w:r w:rsidRPr="00E2445D">
              <w:rPr>
                <w:b/>
                <w:bCs/>
                <w:vertAlign w:val="subscript"/>
              </w:rPr>
              <w:t>SBI</w:t>
            </w:r>
            <w:r w:rsidRPr="00E2445D">
              <w:rPr>
                <w:b/>
                <w:bCs/>
              </w:rPr>
              <w:t xml:space="preserve"> is needed in L1 measurement reporting for </w:t>
            </w:r>
            <w:proofErr w:type="spellStart"/>
            <w:r w:rsidRPr="00E2445D">
              <w:rPr>
                <w:b/>
                <w:bCs/>
              </w:rPr>
              <w:t>neighbor</w:t>
            </w:r>
            <w:proofErr w:type="spellEnd"/>
            <w:r w:rsidRPr="00E2445D">
              <w:rPr>
                <w:b/>
                <w:bCs/>
              </w:rPr>
              <w:t xml:space="preserve"> cell. T</w:t>
            </w:r>
            <w:r w:rsidRPr="00E2445D">
              <w:rPr>
                <w:b/>
                <w:bCs/>
                <w:vertAlign w:val="subscript"/>
              </w:rPr>
              <w:t>SBI</w:t>
            </w:r>
            <w:r w:rsidRPr="00E2445D">
              <w:rPr>
                <w:b/>
                <w:bCs/>
              </w:rPr>
              <w:t xml:space="preserve"> is the time index detection time, which can be zero if:</w:t>
            </w:r>
            <w:r w:rsidRPr="00E2445D">
              <w:rPr>
                <w:rFonts w:cs="v4.2.0"/>
                <w:b/>
                <w:bCs/>
                <w:lang w:val="en-US" w:eastAsia="zh-CN"/>
              </w:rPr>
              <w:fldChar w:fldCharType="end"/>
            </w:r>
          </w:p>
          <w:p w14:paraId="696A6697" w14:textId="77777777" w:rsidR="0046303E" w:rsidRPr="00A740FD" w:rsidRDefault="0046303E" w:rsidP="0046303E">
            <w:pPr>
              <w:pStyle w:val="aff9"/>
              <w:widowControl w:val="0"/>
              <w:numPr>
                <w:ilvl w:val="0"/>
                <w:numId w:val="42"/>
              </w:numPr>
              <w:overflowPunct/>
              <w:spacing w:after="0" w:line="360" w:lineRule="auto"/>
              <w:ind w:firstLineChars="0"/>
              <w:textAlignment w:val="auto"/>
              <w:rPr>
                <w:b/>
                <w:bCs/>
              </w:rPr>
            </w:pPr>
            <w:r w:rsidRPr="00A740FD">
              <w:rPr>
                <w:b/>
                <w:bCs/>
                <w:i/>
                <w:iCs/>
                <w:szCs w:val="24"/>
                <w:lang w:val="en-US" w:eastAsia="zh-CN"/>
              </w:rPr>
              <w:t>d</w:t>
            </w:r>
            <w:proofErr w:type="spellStart"/>
            <w:r w:rsidRPr="00A740FD">
              <w:rPr>
                <w:b/>
                <w:bCs/>
                <w:i/>
                <w:iCs/>
                <w:szCs w:val="24"/>
                <w:lang w:eastAsia="zh-CN"/>
              </w:rPr>
              <w:t>eriveSSB-IndexFromCell</w:t>
            </w:r>
            <w:proofErr w:type="spellEnd"/>
            <w:r w:rsidRPr="00A740FD">
              <w:rPr>
                <w:b/>
                <w:bCs/>
                <w:i/>
                <w:iCs/>
                <w:szCs w:val="24"/>
                <w:lang w:eastAsia="zh-CN"/>
              </w:rPr>
              <w:t xml:space="preserve"> </w:t>
            </w:r>
            <w:r w:rsidRPr="00A740FD">
              <w:rPr>
                <w:b/>
                <w:bCs/>
                <w:szCs w:val="24"/>
                <w:lang w:eastAsia="zh-CN"/>
              </w:rPr>
              <w:t>or</w:t>
            </w:r>
            <w:r w:rsidRPr="00A740FD">
              <w:rPr>
                <w:b/>
                <w:bCs/>
                <w:i/>
                <w:iCs/>
                <w:szCs w:val="24"/>
                <w:lang w:eastAsia="zh-CN"/>
              </w:rPr>
              <w:t xml:space="preserve"> deriveSSB-IndexFromCellInter-r17</w:t>
            </w:r>
            <w:r w:rsidRPr="00A740FD">
              <w:rPr>
                <w:b/>
                <w:bCs/>
                <w:szCs w:val="24"/>
                <w:lang w:eastAsia="zh-CN"/>
              </w:rPr>
              <w:t xml:space="preserve"> is enabled, </w:t>
            </w:r>
            <w:r w:rsidRPr="00A740FD">
              <w:rPr>
                <w:b/>
                <w:bCs/>
                <w:szCs w:val="24"/>
                <w:lang w:val="en-US" w:eastAsia="zh-CN"/>
              </w:rPr>
              <w:t>or</w:t>
            </w:r>
          </w:p>
          <w:p w14:paraId="31EEACA9" w14:textId="77777777" w:rsidR="0046303E" w:rsidRPr="00A740FD" w:rsidRDefault="0046303E" w:rsidP="0046303E">
            <w:pPr>
              <w:pStyle w:val="aff9"/>
              <w:widowControl w:val="0"/>
              <w:numPr>
                <w:ilvl w:val="0"/>
                <w:numId w:val="42"/>
              </w:numPr>
              <w:overflowPunct/>
              <w:spacing w:after="0" w:line="360" w:lineRule="auto"/>
              <w:ind w:firstLineChars="0"/>
              <w:textAlignment w:val="auto"/>
              <w:rPr>
                <w:b/>
                <w:bCs/>
              </w:rPr>
            </w:pPr>
            <w:r w:rsidRPr="00A740FD">
              <w:rPr>
                <w:rFonts w:ascii="Times-Italic" w:hAnsi="Times-Italic" w:cs="Times-Italic"/>
                <w:b/>
                <w:bCs/>
                <w:color w:val="000000"/>
                <w:lang w:val="en-US" w:eastAsia="zh-CN"/>
              </w:rPr>
              <w:t xml:space="preserve">UE has already sent a valid RRM measurement report with </w:t>
            </w:r>
            <w:r w:rsidRPr="00A740FD">
              <w:rPr>
                <w:rFonts w:ascii="Times-Roman" w:hAnsi="Times-Roman" w:cs="Times-Roman"/>
                <w:b/>
                <w:bCs/>
                <w:color w:val="000000"/>
                <w:lang w:val="en-US" w:eastAsia="zh-CN"/>
              </w:rPr>
              <w:t>associated SSB index.</w:t>
            </w:r>
          </w:p>
          <w:p w14:paraId="2C62A843" w14:textId="77777777" w:rsidR="0046303E" w:rsidRPr="00E2445D" w:rsidRDefault="0046303E" w:rsidP="0046303E">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_Ref146553586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Observation </w:t>
            </w:r>
            <w:r w:rsidRPr="00E2445D">
              <w:rPr>
                <w:b/>
                <w:bCs/>
                <w:noProof/>
              </w:rPr>
              <w:t>1</w:t>
            </w:r>
            <w:r w:rsidRPr="00E2445D">
              <w:rPr>
                <w:b/>
                <w:bCs/>
              </w:rPr>
              <w:t xml:space="preserve">: </w:t>
            </w:r>
            <w:r w:rsidRPr="00E2445D">
              <w:rPr>
                <w:b/>
                <w:bCs/>
                <w:lang w:val="en-US" w:eastAsia="zh-CN"/>
              </w:rPr>
              <w:t xml:space="preserve">The benefits of LTM mainly includes the fact that UE can do pre-sync with target cell, including T/F tracking, fine beam training, TA preparation and </w:t>
            </w:r>
            <w:proofErr w:type="spellStart"/>
            <w:r w:rsidRPr="00E2445D">
              <w:rPr>
                <w:b/>
                <w:bCs/>
                <w:lang w:val="en-US" w:eastAsia="zh-CN"/>
              </w:rPr>
              <w:t>etc</w:t>
            </w:r>
            <w:proofErr w:type="spellEnd"/>
            <w:r w:rsidRPr="00E2445D">
              <w:rPr>
                <w:b/>
                <w:bCs/>
                <w:lang w:val="en-US" w:eastAsia="zh-CN"/>
              </w:rPr>
              <w:t xml:space="preserve">, before leaving the source serving cell. However, </w:t>
            </w:r>
            <w:r w:rsidRPr="00E2445D">
              <w:rPr>
                <w:b/>
                <w:bCs/>
              </w:rPr>
              <w:t>using L3 measurement results for L1 reporting does not provide any benefit on these aspects.</w:t>
            </w:r>
            <w:r w:rsidRPr="00E2445D">
              <w:rPr>
                <w:rFonts w:cs="v4.2.0"/>
                <w:b/>
                <w:bCs/>
                <w:lang w:val="en-US" w:eastAsia="zh-CN"/>
              </w:rPr>
              <w:fldChar w:fldCharType="end"/>
            </w:r>
          </w:p>
          <w:p w14:paraId="5FDDD626" w14:textId="77777777" w:rsidR="0046303E" w:rsidRPr="00E2445D" w:rsidRDefault="0046303E" w:rsidP="0046303E">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_Ref146553588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Observation </w:t>
            </w:r>
            <w:r w:rsidRPr="00E2445D">
              <w:rPr>
                <w:b/>
                <w:bCs/>
                <w:noProof/>
              </w:rPr>
              <w:t>2</w:t>
            </w:r>
            <w:r w:rsidRPr="00E2445D">
              <w:rPr>
                <w:b/>
                <w:bCs/>
              </w:rPr>
              <w:t xml:space="preserve">: </w:t>
            </w:r>
            <w:r w:rsidRPr="00E2445D">
              <w:rPr>
                <w:b/>
                <w:bCs/>
                <w:lang w:val="en-US" w:eastAsia="zh-CN"/>
              </w:rPr>
              <w:t>using L3 measurement in L1 report does not provide any additional information on top of existing L3 measurement report. If the concern is only for CU/DU signal exchange, it can be done in RAN2/3 without changing UE measurement behavior.</w:t>
            </w:r>
            <w:r w:rsidRPr="00E2445D">
              <w:rPr>
                <w:rFonts w:cs="v4.2.0"/>
                <w:b/>
                <w:bCs/>
                <w:lang w:val="en-US" w:eastAsia="zh-CN"/>
              </w:rPr>
              <w:fldChar w:fldCharType="end"/>
            </w:r>
          </w:p>
          <w:p w14:paraId="5C6D5867" w14:textId="77777777" w:rsidR="0046303E" w:rsidRPr="00E2445D" w:rsidRDefault="0046303E" w:rsidP="0046303E">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_Ref146553533 \h  \* MERGEFORMAT </w:instrText>
            </w:r>
            <w:r w:rsidRPr="00E2445D">
              <w:rPr>
                <w:rFonts w:cs="v4.2.0"/>
                <w:b/>
                <w:bCs/>
                <w:lang w:val="en-US" w:eastAsia="zh-CN"/>
              </w:rPr>
            </w:r>
            <w:r w:rsidRPr="00E2445D">
              <w:rPr>
                <w:rFonts w:cs="v4.2.0"/>
                <w:b/>
                <w:bCs/>
                <w:lang w:val="en-US" w:eastAsia="zh-CN"/>
              </w:rPr>
              <w:fldChar w:fldCharType="separate"/>
            </w:r>
            <w:r w:rsidRPr="00E2445D">
              <w:rPr>
                <w:b/>
                <w:bCs/>
                <w:lang w:val="en-US"/>
              </w:rPr>
              <w:t xml:space="preserve">Proposal </w:t>
            </w:r>
            <w:r w:rsidRPr="00E2445D">
              <w:rPr>
                <w:b/>
                <w:bCs/>
                <w:noProof/>
                <w:lang w:val="en-US"/>
              </w:rPr>
              <w:t>5</w:t>
            </w:r>
            <w:r w:rsidRPr="00E2445D">
              <w:rPr>
                <w:b/>
                <w:bCs/>
                <w:lang w:val="en-US"/>
              </w:rPr>
              <w:t xml:space="preserve">: from RAN4 requirements point of view, RAN4 shall not </w:t>
            </w:r>
            <w:r w:rsidRPr="00E2445D">
              <w:rPr>
                <w:b/>
                <w:bCs/>
                <w:lang w:val="en-US" w:eastAsia="zh-CN"/>
              </w:rPr>
              <w:t>use L3 measurement results for L1 measurement report, including intra-frequency and inter-frequency.</w:t>
            </w:r>
            <w:r w:rsidRPr="00E2445D">
              <w:rPr>
                <w:rFonts w:cs="v4.2.0"/>
                <w:b/>
                <w:bCs/>
                <w:lang w:val="en-US" w:eastAsia="zh-CN"/>
              </w:rPr>
              <w:fldChar w:fldCharType="end"/>
            </w:r>
          </w:p>
          <w:p w14:paraId="69E55722" w14:textId="77777777" w:rsidR="0046303E" w:rsidRPr="00E2445D" w:rsidRDefault="0046303E" w:rsidP="0046303E">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_Ref146553535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6</w:t>
            </w:r>
            <w:r w:rsidRPr="00E2445D">
              <w:rPr>
                <w:b/>
                <w:bCs/>
              </w:rPr>
              <w:t xml:space="preserve">: </w:t>
            </w:r>
            <w:r w:rsidRPr="00E2445D">
              <w:rPr>
                <w:rFonts w:eastAsia="宋体"/>
                <w:b/>
                <w:bCs/>
                <w:szCs w:val="24"/>
                <w:lang w:eastAsia="zh-CN"/>
              </w:rPr>
              <w:t xml:space="preserve">For L1-RSRP measurement on neighbour cell, UE measures only one intra-frequency layer within a band in FR2, considering 1) </w:t>
            </w:r>
            <w:r w:rsidRPr="00E2445D">
              <w:rPr>
                <w:b/>
                <w:bCs/>
                <w:lang w:val="en-US" w:eastAsia="zh-CN"/>
              </w:rPr>
              <w:t xml:space="preserve">in existing L3 measurement requirements, UE is only expected to perform measurement on one intra-frequency layer. 2) L1 measurement is expected to be performed on cell on which UE has already performed L3 </w:t>
            </w:r>
            <w:r w:rsidRPr="00E2445D">
              <w:rPr>
                <w:b/>
                <w:bCs/>
                <w:lang w:val="en-US" w:eastAsia="zh-CN"/>
              </w:rPr>
              <w:lastRenderedPageBreak/>
              <w:t>measurement.</w:t>
            </w:r>
            <w:r w:rsidRPr="00E2445D">
              <w:rPr>
                <w:rFonts w:cs="v4.2.0"/>
                <w:b/>
                <w:bCs/>
                <w:lang w:val="en-US" w:eastAsia="zh-CN"/>
              </w:rPr>
              <w:fldChar w:fldCharType="end"/>
            </w:r>
          </w:p>
          <w:p w14:paraId="1E4CACE3" w14:textId="77777777" w:rsidR="0046303E" w:rsidRPr="00E2445D" w:rsidRDefault="0046303E" w:rsidP="0046303E">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_Ref146553537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7</w:t>
            </w:r>
            <w:r w:rsidRPr="00E2445D">
              <w:rPr>
                <w:b/>
                <w:bCs/>
              </w:rPr>
              <w:t xml:space="preserve">: selection of the single layer for intra-frequency measurement on a FR2 band shall follow existing L3 measurement, </w:t>
            </w:r>
            <w:proofErr w:type="spellStart"/>
            <w:r w:rsidRPr="00E2445D">
              <w:rPr>
                <w:b/>
                <w:bCs/>
              </w:rPr>
              <w:t>i.e</w:t>
            </w:r>
            <w:proofErr w:type="spellEnd"/>
            <w:r w:rsidRPr="00E2445D">
              <w:rPr>
                <w:b/>
                <w:bCs/>
              </w:rPr>
              <w:t xml:space="preserve">, </w:t>
            </w:r>
            <w:r w:rsidRPr="00E2445D">
              <w:rPr>
                <w:b/>
                <w:bCs/>
                <w:lang w:val="en-US" w:eastAsia="zh-CN"/>
              </w:rPr>
              <w:t>this single intra-frequency layer shall be:</w:t>
            </w:r>
            <w:r w:rsidRPr="00E2445D">
              <w:rPr>
                <w:rFonts w:cs="v4.2.0"/>
                <w:b/>
                <w:bCs/>
                <w:lang w:val="en-US" w:eastAsia="zh-CN"/>
              </w:rPr>
              <w:fldChar w:fldCharType="end"/>
            </w:r>
          </w:p>
          <w:p w14:paraId="7E914BC4" w14:textId="77777777" w:rsidR="0046303E" w:rsidRPr="00E2445D" w:rsidRDefault="0046303E" w:rsidP="0046303E">
            <w:pPr>
              <w:pStyle w:val="ae"/>
            </w:pPr>
            <w:r w:rsidRPr="00E2445D">
              <w:rPr>
                <w:lang w:val="en-US" w:eastAsia="zh-CN"/>
              </w:rPr>
              <w:t>-</w:t>
            </w:r>
            <w:r w:rsidRPr="00E2445D">
              <w:rPr>
                <w:lang w:val="en-US" w:eastAsia="zh-CN"/>
              </w:rPr>
              <w:tab/>
              <w:t>PCC when UE is configured with SA NR operation mode with PCC in the band; or</w:t>
            </w:r>
          </w:p>
          <w:p w14:paraId="27148D19" w14:textId="77777777" w:rsidR="0046303E" w:rsidRPr="00E2445D" w:rsidRDefault="0046303E" w:rsidP="0046303E">
            <w:pPr>
              <w:pStyle w:val="ae"/>
            </w:pPr>
            <w:r w:rsidRPr="00E2445D">
              <w:t>-</w:t>
            </w:r>
            <w:r w:rsidRPr="00E2445D">
              <w:tab/>
            </w:r>
            <w:r w:rsidRPr="00E2445D">
              <w:rPr>
                <w:lang w:val="en-US" w:eastAsia="zh-CN"/>
              </w:rPr>
              <w:t>PSCC when UE is configured with EN-DC with PSCC in the band; or</w:t>
            </w:r>
          </w:p>
          <w:p w14:paraId="5A75CB53" w14:textId="77777777" w:rsidR="0046303E" w:rsidRPr="00E2445D" w:rsidRDefault="0046303E" w:rsidP="0046303E">
            <w:pPr>
              <w:pStyle w:val="ae"/>
            </w:pPr>
            <w:r w:rsidRPr="00E2445D">
              <w:t>-</w:t>
            </w:r>
            <w:r w:rsidRPr="00E2445D">
              <w:tab/>
            </w:r>
            <w:r w:rsidRPr="00E2445D">
              <w:rPr>
                <w:lang w:val="en-US" w:eastAsia="zh-CN"/>
              </w:rPr>
              <w:t>PSCC when UE is configured with NR-DC with PSCC in the band; or</w:t>
            </w:r>
          </w:p>
          <w:p w14:paraId="740627C9" w14:textId="77777777" w:rsidR="0046303E" w:rsidRPr="00E2445D" w:rsidRDefault="0046303E" w:rsidP="0046303E">
            <w:pPr>
              <w:pStyle w:val="ae"/>
            </w:pPr>
            <w:r w:rsidRPr="00E2445D">
              <w:t>-</w:t>
            </w:r>
            <w:r w:rsidRPr="00E2445D">
              <w:tab/>
            </w:r>
            <w:r w:rsidRPr="00E2445D">
              <w:rPr>
                <w:lang w:val="en-US" w:eastAsia="zh-CN"/>
              </w:rPr>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2B3134CB" w14:textId="77777777" w:rsidR="0046303E" w:rsidRPr="00E2445D" w:rsidRDefault="0046303E" w:rsidP="0046303E">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_Ref146553541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8</w:t>
            </w:r>
            <w:r w:rsidRPr="00E2445D">
              <w:rPr>
                <w:b/>
                <w:bCs/>
              </w:rPr>
              <w:t xml:space="preserve">: </w:t>
            </w:r>
            <w:r w:rsidRPr="00E2445D">
              <w:rPr>
                <w:rFonts w:eastAsia="宋体"/>
                <w:b/>
                <w:bCs/>
                <w:szCs w:val="24"/>
                <w:lang w:eastAsia="zh-CN"/>
              </w:rPr>
              <w:t>If the number of cells/SSB NW configured/activated to measure exceeds UE capability, it is up to UE implementation on how to choose cells/SSB to measure.</w:t>
            </w:r>
            <w:r w:rsidRPr="00E2445D">
              <w:rPr>
                <w:rFonts w:cs="v4.2.0"/>
                <w:b/>
                <w:bCs/>
                <w:lang w:val="en-US" w:eastAsia="zh-CN"/>
              </w:rPr>
              <w:fldChar w:fldCharType="end"/>
            </w:r>
          </w:p>
          <w:p w14:paraId="19C32372" w14:textId="77777777" w:rsidR="0046303E" w:rsidRPr="00E2445D" w:rsidRDefault="0046303E" w:rsidP="0046303E">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_Ref146553543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9</w:t>
            </w:r>
            <w:r w:rsidRPr="00E2445D">
              <w:rPr>
                <w:b/>
                <w:bCs/>
              </w:rPr>
              <w:t xml:space="preserve">: </w:t>
            </w:r>
            <w:r w:rsidRPr="00E2445D">
              <w:rPr>
                <w:b/>
                <w:bCs/>
                <w:lang w:val="en-US"/>
              </w:rPr>
              <w:t>As long as the sharing between L1 and L3 measurement is decided, it seems unnecessary to exclude</w:t>
            </w:r>
            <w:r w:rsidRPr="00E2445D">
              <w:rPr>
                <w:rFonts w:eastAsia="宋体"/>
                <w:b/>
                <w:bCs/>
                <w:szCs w:val="24"/>
                <w:lang w:eastAsia="zh-CN"/>
              </w:rPr>
              <w:t xml:space="preserve"> the case that SSB periodicity of FR2 intra-frequency neighbour cell and serving cell equals to SMTC periodicity.</w:t>
            </w:r>
            <w:r w:rsidRPr="00E2445D">
              <w:rPr>
                <w:rFonts w:cs="v4.2.0"/>
                <w:b/>
                <w:bCs/>
                <w:lang w:val="en-US" w:eastAsia="zh-CN"/>
              </w:rPr>
              <w:fldChar w:fldCharType="end"/>
            </w:r>
          </w:p>
          <w:p w14:paraId="6E337BC4" w14:textId="77777777" w:rsidR="0046303E" w:rsidRPr="00E2445D" w:rsidRDefault="0046303E" w:rsidP="0046303E">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_Ref146553546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10</w:t>
            </w:r>
            <w:r w:rsidRPr="00E2445D">
              <w:rPr>
                <w:b/>
                <w:bCs/>
              </w:rPr>
              <w:t xml:space="preserve">: more justification is expected to consider L1-RSRP measurement on deactivated </w:t>
            </w:r>
            <w:proofErr w:type="spellStart"/>
            <w:r w:rsidRPr="00E2445D">
              <w:rPr>
                <w:b/>
                <w:bCs/>
              </w:rPr>
              <w:t>SCell</w:t>
            </w:r>
            <w:proofErr w:type="spellEnd"/>
            <w:r w:rsidRPr="00E2445D">
              <w:rPr>
                <w:b/>
                <w:bCs/>
              </w:rPr>
              <w:t>.</w:t>
            </w:r>
            <w:r w:rsidRPr="00E2445D">
              <w:rPr>
                <w:rFonts w:cs="v4.2.0"/>
                <w:b/>
                <w:bCs/>
                <w:lang w:val="en-US" w:eastAsia="zh-CN"/>
              </w:rPr>
              <w:fldChar w:fldCharType="end"/>
            </w:r>
          </w:p>
          <w:p w14:paraId="4820069D" w14:textId="77777777" w:rsidR="0046303E" w:rsidRPr="00E2445D" w:rsidRDefault="0046303E" w:rsidP="0046303E">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_Ref146553552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11</w:t>
            </w:r>
            <w:r w:rsidRPr="00E2445D">
              <w:rPr>
                <w:b/>
                <w:bCs/>
              </w:rPr>
              <w:t>: Measurement period of intra-frequency L1-RSRP measurement for UE incapable of RTD&gt;CP when RTD of serving cell and neighbour cell is always within CP:</w:t>
            </w:r>
            <w:r w:rsidRPr="00E2445D">
              <w:rPr>
                <w:rFonts w:cs="v4.2.0"/>
                <w:b/>
                <w:bCs/>
                <w:lang w:val="en-US" w:eastAsia="zh-CN"/>
              </w:rPr>
              <w:fldChar w:fldCharType="end"/>
            </w:r>
          </w:p>
          <w:p w14:paraId="0FAA8AFB" w14:textId="77777777" w:rsidR="0046303E" w:rsidRPr="00E2445D" w:rsidRDefault="0046303E" w:rsidP="0046303E">
            <w:pPr>
              <w:pStyle w:val="aff9"/>
              <w:widowControl w:val="0"/>
              <w:numPr>
                <w:ilvl w:val="0"/>
                <w:numId w:val="49"/>
              </w:numPr>
              <w:overflowPunct/>
              <w:spacing w:after="0" w:line="360" w:lineRule="auto"/>
              <w:ind w:firstLineChars="0"/>
              <w:textAlignment w:val="auto"/>
              <w:rPr>
                <w:b/>
                <w:bCs/>
                <w:lang w:val="en-US"/>
              </w:rPr>
            </w:pPr>
            <w:r w:rsidRPr="00E2445D">
              <w:rPr>
                <w:b/>
                <w:bCs/>
                <w:lang w:eastAsia="zh-CN"/>
              </w:rPr>
              <w:t>RAN4 to define requirements for both RTD &gt; CP and RTD &lt;= CP</w:t>
            </w:r>
          </w:p>
          <w:p w14:paraId="1CA27FC6" w14:textId="77777777" w:rsidR="0046303E" w:rsidRPr="00E2445D" w:rsidRDefault="0046303E" w:rsidP="0046303E">
            <w:pPr>
              <w:pStyle w:val="aff9"/>
              <w:widowControl w:val="0"/>
              <w:numPr>
                <w:ilvl w:val="1"/>
                <w:numId w:val="49"/>
              </w:numPr>
              <w:overflowPunct/>
              <w:spacing w:after="0" w:line="360" w:lineRule="auto"/>
              <w:ind w:firstLineChars="0"/>
              <w:textAlignment w:val="auto"/>
              <w:rPr>
                <w:b/>
                <w:bCs/>
                <w:lang w:val="en-US"/>
              </w:rPr>
            </w:pPr>
            <w:r w:rsidRPr="00E2445D">
              <w:rPr>
                <w:rFonts w:hint="eastAsia"/>
                <w:b/>
                <w:bCs/>
              </w:rPr>
              <w:t>I</w:t>
            </w:r>
            <w:r w:rsidRPr="00E2445D">
              <w:rPr>
                <w:b/>
                <w:bCs/>
              </w:rPr>
              <w:t>n FR1:</w:t>
            </w:r>
            <w:r w:rsidRPr="00E2445D">
              <w:rPr>
                <w:rFonts w:hint="eastAsia"/>
                <w:b/>
                <w:bCs/>
              </w:rPr>
              <w:t>‘</w:t>
            </w:r>
            <w:r w:rsidRPr="00E2445D">
              <w:rPr>
                <w:b/>
                <w:bCs/>
              </w:rPr>
              <w:t>the existing L1-RSRP measurement period (Table 9.5.4.1-1)’ x ‘the number of L1 measurement cells (including non-LTM L1-RSRP measurement cells) having SSBs colliding in the time domain’</w:t>
            </w:r>
          </w:p>
          <w:p w14:paraId="210C9870" w14:textId="77777777" w:rsidR="0046303E" w:rsidRPr="00E2445D" w:rsidRDefault="0046303E" w:rsidP="0046303E">
            <w:pPr>
              <w:pStyle w:val="aff9"/>
              <w:widowControl w:val="0"/>
              <w:numPr>
                <w:ilvl w:val="1"/>
                <w:numId w:val="49"/>
              </w:numPr>
              <w:overflowPunct/>
              <w:spacing w:after="0" w:line="360" w:lineRule="auto"/>
              <w:ind w:firstLineChars="0"/>
              <w:textAlignment w:val="auto"/>
              <w:rPr>
                <w:b/>
                <w:bCs/>
                <w:lang w:val="en-US"/>
              </w:rPr>
            </w:pPr>
            <w:r w:rsidRPr="00E2445D">
              <w:rPr>
                <w:rFonts w:hint="eastAsia"/>
                <w:b/>
                <w:bCs/>
              </w:rPr>
              <w:t>I</w:t>
            </w:r>
            <w:r w:rsidRPr="00E2445D">
              <w:rPr>
                <w:b/>
                <w:bCs/>
              </w:rPr>
              <w:t>n FR2: same as the measurement period when UE supports RTD&gt;CP</w:t>
            </w:r>
          </w:p>
          <w:p w14:paraId="7B40BB6E" w14:textId="77777777" w:rsidR="0046303E" w:rsidRPr="00E2445D" w:rsidRDefault="0046303E" w:rsidP="0046303E">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_Ref146553556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12</w:t>
            </w:r>
            <w:r w:rsidRPr="00E2445D">
              <w:rPr>
                <w:b/>
                <w:bCs/>
              </w:rPr>
              <w:t xml:space="preserve">: for UE incapable of RTD&gt;CP, </w:t>
            </w:r>
            <w:r w:rsidRPr="00E2445D">
              <w:rPr>
                <w:b/>
                <w:bCs/>
                <w:lang w:val="en-US"/>
              </w:rPr>
              <w:t xml:space="preserve">define scheduling restriction based on </w:t>
            </w:r>
            <w:r w:rsidRPr="00E2445D">
              <w:rPr>
                <w:b/>
                <w:bCs/>
              </w:rPr>
              <w:t>SSB + 1 symbol before/after the SSB to measure.</w:t>
            </w:r>
            <w:r w:rsidRPr="00E2445D">
              <w:rPr>
                <w:rFonts w:cs="v4.2.0"/>
                <w:b/>
                <w:bCs/>
                <w:lang w:val="en-US" w:eastAsia="zh-CN"/>
              </w:rPr>
              <w:fldChar w:fldCharType="end"/>
            </w:r>
          </w:p>
          <w:p w14:paraId="7D635462" w14:textId="77777777" w:rsidR="0046303E" w:rsidRPr="00E2445D" w:rsidRDefault="0046303E" w:rsidP="0046303E">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_Ref146553561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13</w:t>
            </w:r>
            <w:r w:rsidRPr="00E2445D">
              <w:rPr>
                <w:b/>
                <w:bCs/>
              </w:rPr>
              <w:t xml:space="preserve">: </w:t>
            </w:r>
            <w:r w:rsidRPr="00E2445D">
              <w:rPr>
                <w:rFonts w:eastAsia="宋体"/>
                <w:b/>
                <w:bCs/>
                <w:szCs w:val="24"/>
                <w:lang w:eastAsia="zh-CN"/>
              </w:rPr>
              <w:t>For UE capable of RTD&gt;CP, if UE only performs L1-RSRP measure on multiple cells of a single intra-frequency layer, the legacy measurement period specified in R17 for FR1 non-serving cell are also applicable.</w:t>
            </w:r>
            <w:r w:rsidRPr="00E2445D">
              <w:rPr>
                <w:rFonts w:cs="v4.2.0"/>
                <w:b/>
                <w:bCs/>
                <w:lang w:val="en-US" w:eastAsia="zh-CN"/>
              </w:rPr>
              <w:fldChar w:fldCharType="end"/>
            </w:r>
          </w:p>
          <w:p w14:paraId="66A92351" w14:textId="77777777" w:rsidR="0046303E" w:rsidRPr="00E2445D" w:rsidRDefault="0046303E" w:rsidP="0046303E">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_Ref146553563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14</w:t>
            </w:r>
            <w:r w:rsidRPr="00E2445D">
              <w:rPr>
                <w:b/>
                <w:bCs/>
              </w:rPr>
              <w:t xml:space="preserve">: Measurement period of intra-frequency L1-RSRP measurement for UE capable of RTD&gt;CP in </w:t>
            </w:r>
            <w:r w:rsidRPr="00E2445D">
              <w:rPr>
                <w:b/>
                <w:bCs/>
                <w:highlight w:val="yellow"/>
              </w:rPr>
              <w:t>FR2</w:t>
            </w:r>
            <w:r w:rsidRPr="00E2445D">
              <w:rPr>
                <w:b/>
                <w:bCs/>
              </w:rPr>
              <w:t xml:space="preserve"> if UE only performs L1-RSRP measurement on a </w:t>
            </w:r>
            <w:r w:rsidRPr="00E2445D">
              <w:rPr>
                <w:b/>
                <w:bCs/>
                <w:highlight w:val="yellow"/>
              </w:rPr>
              <w:t>single</w:t>
            </w:r>
            <w:r w:rsidRPr="00E2445D">
              <w:rPr>
                <w:b/>
                <w:bCs/>
              </w:rPr>
              <w:t xml:space="preserve"> intra-frequency layer:</w:t>
            </w:r>
            <w:r w:rsidRPr="00E2445D">
              <w:rPr>
                <w:rFonts w:cs="v4.2.0"/>
                <w:b/>
                <w:bCs/>
                <w:lang w:val="en-US" w:eastAsia="zh-CN"/>
              </w:rPr>
              <w:fldChar w:fldCharType="end"/>
            </w:r>
          </w:p>
          <w:p w14:paraId="01BCD40A" w14:textId="77777777" w:rsidR="0046303E" w:rsidRPr="00E2445D" w:rsidRDefault="0046303E" w:rsidP="0046303E">
            <w:pPr>
              <w:pStyle w:val="ae"/>
              <w:numPr>
                <w:ilvl w:val="0"/>
                <w:numId w:val="49"/>
              </w:numPr>
              <w:spacing w:before="0" w:after="180"/>
              <w:rPr>
                <w:snapToGrid w:val="0"/>
              </w:rPr>
            </w:pPr>
            <w:r w:rsidRPr="00E2445D">
              <w:rPr>
                <w:snapToGrid w:val="0"/>
              </w:rPr>
              <w:t>When there is only one intra-frequency neighbour cell to measure: The legacy measurement period requirement defined in cl. 9.13.4 for FR2 intra-frequency non-serving cell is also applicable to intra-frequency L1-RSRP measurement.</w:t>
            </w:r>
          </w:p>
          <w:p w14:paraId="441F2F8A" w14:textId="77777777" w:rsidR="0046303E" w:rsidRPr="00E2445D" w:rsidRDefault="0046303E" w:rsidP="0046303E">
            <w:pPr>
              <w:pStyle w:val="aff9"/>
              <w:widowControl w:val="0"/>
              <w:numPr>
                <w:ilvl w:val="0"/>
                <w:numId w:val="49"/>
              </w:numPr>
              <w:overflowPunct/>
              <w:spacing w:after="0" w:line="360" w:lineRule="auto"/>
              <w:ind w:firstLineChars="0"/>
              <w:textAlignment w:val="auto"/>
              <w:rPr>
                <w:b/>
                <w:bCs/>
              </w:rPr>
            </w:pPr>
            <w:r w:rsidRPr="00E2445D">
              <w:rPr>
                <w:b/>
                <w:bCs/>
                <w:lang w:val="en-US"/>
              </w:rPr>
              <w:lastRenderedPageBreak/>
              <w:t xml:space="preserve">When </w:t>
            </w:r>
            <w:r w:rsidRPr="00E2445D">
              <w:rPr>
                <w:b/>
                <w:bCs/>
              </w:rPr>
              <w:t xml:space="preserve">there </w:t>
            </w:r>
            <w:r w:rsidRPr="00E2445D">
              <w:rPr>
                <w:b/>
                <w:bCs/>
                <w:lang w:val="en-US"/>
              </w:rPr>
              <w:t>are</w:t>
            </w:r>
            <w:r w:rsidRPr="00E2445D">
              <w:rPr>
                <w:b/>
                <w:bCs/>
              </w:rPr>
              <w:t xml:space="preserve"> </w:t>
            </w:r>
            <w:r w:rsidRPr="00E2445D">
              <w:rPr>
                <w:b/>
                <w:bCs/>
                <w:lang w:val="en-US"/>
              </w:rPr>
              <w:t>multiple</w:t>
            </w:r>
            <w:r w:rsidRPr="00E2445D">
              <w:rPr>
                <w:b/>
                <w:bCs/>
              </w:rPr>
              <w:t xml:space="preserve"> intra-frequency neighbour cell</w:t>
            </w:r>
            <w:r w:rsidRPr="00E2445D">
              <w:rPr>
                <w:b/>
                <w:bCs/>
                <w:lang w:val="en-US"/>
              </w:rPr>
              <w:t>s</w:t>
            </w:r>
            <w:r w:rsidRPr="00E2445D">
              <w:rPr>
                <w:b/>
                <w:bCs/>
              </w:rPr>
              <w:t xml:space="preserve"> to measure:</w:t>
            </w:r>
            <w:r w:rsidRPr="00E2445D">
              <w:rPr>
                <w:b/>
                <w:bCs/>
                <w:szCs w:val="24"/>
                <w:lang w:eastAsia="zh-CN"/>
              </w:rPr>
              <w:t xml:space="preserve"> measurement delay needs to be scaled up by number of cells on the same frequency layer</w:t>
            </w:r>
            <w:r w:rsidRPr="00E2445D">
              <w:rPr>
                <w:b/>
                <w:bCs/>
                <w:szCs w:val="24"/>
                <w:lang w:val="en-US" w:eastAsia="zh-CN"/>
              </w:rPr>
              <w:t>.</w:t>
            </w:r>
          </w:p>
          <w:p w14:paraId="7B6FABE8" w14:textId="77777777" w:rsidR="0046303E" w:rsidRPr="00E2445D" w:rsidRDefault="0046303E" w:rsidP="0046303E">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_Ref146553567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15</w:t>
            </w:r>
            <w:r w:rsidRPr="00E2445D">
              <w:rPr>
                <w:b/>
                <w:bCs/>
              </w:rPr>
              <w:t>: Measurement period of intra-frequency L1-RSRP measurement for UE capable of RTD&gt;CP in if UE performs L1-RSRP measurement on multiple intra-frequency layer:</w:t>
            </w:r>
            <w:r w:rsidRPr="00E2445D">
              <w:rPr>
                <w:rFonts w:cs="v4.2.0"/>
                <w:b/>
                <w:bCs/>
                <w:lang w:val="en-US" w:eastAsia="zh-CN"/>
              </w:rPr>
              <w:fldChar w:fldCharType="end"/>
            </w:r>
          </w:p>
          <w:p w14:paraId="0622CDE8" w14:textId="77777777" w:rsidR="0046303E" w:rsidRPr="00E2445D" w:rsidRDefault="0046303E" w:rsidP="0046303E">
            <w:pPr>
              <w:pStyle w:val="ae"/>
              <w:numPr>
                <w:ilvl w:val="0"/>
                <w:numId w:val="49"/>
              </w:numPr>
              <w:spacing w:before="0" w:after="180"/>
            </w:pPr>
            <w:r w:rsidRPr="00E2445D">
              <w:t>For multiple intra-frequency layers, additional scaling factor (i.e., number of intra-frequency layers) is to be scaled on top of measurement period specified for single frequency layer.</w:t>
            </w:r>
          </w:p>
          <w:p w14:paraId="0042030B" w14:textId="77777777" w:rsidR="0046303E" w:rsidRPr="00E2445D" w:rsidRDefault="0046303E" w:rsidP="0046303E">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_Ref146553570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16</w:t>
            </w:r>
            <w:r w:rsidRPr="00E2445D">
              <w:rPr>
                <w:b/>
                <w:bCs/>
              </w:rPr>
              <w:t xml:space="preserve">: </w:t>
            </w:r>
            <w:r w:rsidRPr="00E2445D">
              <w:rPr>
                <w:rFonts w:eastAsia="宋体"/>
                <w:b/>
                <w:bCs/>
                <w:szCs w:val="24"/>
                <w:lang w:eastAsia="zh-CN"/>
              </w:rPr>
              <w:t>In FR1, if L1-RSRP and L3 measurement of the same frequency layer does NOT overlap, L1 inter-frequency measurement on a frequency layer is considered as an independent frequency layer when calculating CSSF for other overlapped inter-frequency layers.</w:t>
            </w:r>
            <w:r w:rsidRPr="00E2445D">
              <w:rPr>
                <w:rFonts w:cs="v4.2.0"/>
                <w:b/>
                <w:bCs/>
                <w:lang w:val="en-US" w:eastAsia="zh-CN"/>
              </w:rPr>
              <w:fldChar w:fldCharType="end"/>
            </w:r>
          </w:p>
          <w:p w14:paraId="7F7B7497" w14:textId="77777777" w:rsidR="0046303E" w:rsidRPr="00E2445D" w:rsidRDefault="0046303E" w:rsidP="0046303E">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_Ref146553573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17</w:t>
            </w:r>
            <w:r w:rsidRPr="00E2445D">
              <w:rPr>
                <w:b/>
                <w:bCs/>
              </w:rPr>
              <w:t xml:space="preserve">: assuming </w:t>
            </w:r>
            <w:r w:rsidRPr="00E2445D">
              <w:rPr>
                <w:rFonts w:eastAsia="宋体"/>
                <w:b/>
                <w:bCs/>
                <w:szCs w:val="24"/>
                <w:lang w:eastAsia="zh-CN"/>
              </w:rPr>
              <w:t xml:space="preserve">RRM requirements are applicable only if L1 measurement layer is configured on the same frequency as one of current L3 MO, </w:t>
            </w:r>
            <w:r w:rsidRPr="00E2445D">
              <w:rPr>
                <w:b/>
                <w:bCs/>
                <w:lang w:val="en-US" w:eastAsia="zh-CN"/>
              </w:rPr>
              <w:t xml:space="preserve">existing number of samples in intra-frequency L1-RSRP measurement requirements can be reused in </w:t>
            </w:r>
            <w:r w:rsidRPr="00E2445D">
              <w:rPr>
                <w:b/>
                <w:bCs/>
              </w:rPr>
              <w:t>inter-frequency L1-RSRP measurement period with Type 1 MG.</w:t>
            </w:r>
            <w:r w:rsidRPr="00E2445D">
              <w:rPr>
                <w:rFonts w:cs="v4.2.0"/>
                <w:b/>
                <w:bCs/>
                <w:lang w:val="en-US" w:eastAsia="zh-CN"/>
              </w:rPr>
              <w:fldChar w:fldCharType="end"/>
            </w:r>
          </w:p>
          <w:p w14:paraId="3E34BC85" w14:textId="77777777" w:rsidR="0046303E" w:rsidRPr="00E2445D" w:rsidRDefault="0046303E" w:rsidP="0046303E">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_Ref146553575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18</w:t>
            </w:r>
            <w:r w:rsidRPr="00E2445D">
              <w:rPr>
                <w:b/>
                <w:bCs/>
              </w:rPr>
              <w:t xml:space="preserve">: as baseline, </w:t>
            </w:r>
            <w:r w:rsidRPr="00E2445D">
              <w:rPr>
                <w:rFonts w:eastAsia="宋体"/>
                <w:b/>
                <w:bCs/>
                <w:szCs w:val="24"/>
                <w:lang w:eastAsia="zh-CN"/>
              </w:rPr>
              <w:t>in FR2, L1 inter-frequency measurement and L3 inter-frequency measurement are considered as independent frequency layer when calculating CSSF within gap.</w:t>
            </w:r>
            <w:r w:rsidRPr="00E2445D">
              <w:rPr>
                <w:rFonts w:cs="v4.2.0"/>
                <w:b/>
                <w:bCs/>
                <w:lang w:val="en-US" w:eastAsia="zh-CN"/>
              </w:rPr>
              <w:fldChar w:fldCharType="end"/>
            </w:r>
          </w:p>
          <w:p w14:paraId="3C99E672" w14:textId="0830FF54" w:rsidR="00202EB7" w:rsidRPr="00045592" w:rsidRDefault="0046303E" w:rsidP="0046303E">
            <w:pPr>
              <w:spacing w:before="120" w:after="120"/>
              <w:rPr>
                <w:b/>
                <w:bCs/>
              </w:rPr>
            </w:pPr>
            <w:r w:rsidRPr="00E2445D">
              <w:rPr>
                <w:rFonts w:cs="v4.2.0"/>
                <w:b/>
                <w:bCs/>
                <w:lang w:val="en-US" w:eastAsia="zh-CN"/>
              </w:rPr>
              <w:fldChar w:fldCharType="begin"/>
            </w:r>
            <w:r w:rsidRPr="00E2445D">
              <w:rPr>
                <w:rFonts w:cs="v4.2.0"/>
                <w:b/>
                <w:bCs/>
                <w:lang w:val="en-US" w:eastAsia="zh-CN"/>
              </w:rPr>
              <w:instrText xml:space="preserve"> REF _Ref146553581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Proposal </w:t>
            </w:r>
            <w:r w:rsidRPr="00E2445D">
              <w:rPr>
                <w:b/>
                <w:bCs/>
                <w:noProof/>
              </w:rPr>
              <w:t>19</w:t>
            </w:r>
            <w:r w:rsidRPr="00E2445D">
              <w:rPr>
                <w:b/>
                <w:bCs/>
              </w:rPr>
              <w:t>: for inter-frequency L1-RSRP measurement without gap, both CSSF and number of samples can follow L1-RSRP measurement on multiple intra-frequency layers.</w:t>
            </w:r>
            <w:r w:rsidRPr="00E2445D">
              <w:rPr>
                <w:rFonts w:cs="v4.2.0"/>
                <w:b/>
                <w:bCs/>
                <w:lang w:val="en-US" w:eastAsia="zh-CN"/>
              </w:rPr>
              <w:fldChar w:fldCharType="end"/>
            </w:r>
          </w:p>
        </w:tc>
      </w:tr>
      <w:tr w:rsidR="00202EB7" w:rsidRPr="00F53FE2" w14:paraId="2DA717B2" w14:textId="77777777" w:rsidTr="002F1C4D">
        <w:trPr>
          <w:trHeight w:val="468"/>
        </w:trPr>
        <w:tc>
          <w:tcPr>
            <w:tcW w:w="1623" w:type="dxa"/>
          </w:tcPr>
          <w:p w14:paraId="0BC6C663" w14:textId="463F25AD" w:rsidR="00202EB7" w:rsidRPr="00045592" w:rsidRDefault="00A42927" w:rsidP="00202EB7">
            <w:pPr>
              <w:spacing w:before="120" w:after="120"/>
              <w:rPr>
                <w:b/>
                <w:bCs/>
              </w:rPr>
            </w:pPr>
            <w:hyperlink r:id="rId34" w:history="1">
              <w:r w:rsidR="00202EB7">
                <w:rPr>
                  <w:rStyle w:val="af0"/>
                  <w:rFonts w:ascii="Arial" w:hAnsi="Arial" w:cs="Arial"/>
                  <w:b/>
                  <w:bCs/>
                  <w:sz w:val="16"/>
                  <w:szCs w:val="16"/>
                </w:rPr>
                <w:t>R4-2316652</w:t>
              </w:r>
            </w:hyperlink>
          </w:p>
        </w:tc>
        <w:tc>
          <w:tcPr>
            <w:tcW w:w="1424" w:type="dxa"/>
          </w:tcPr>
          <w:p w14:paraId="63B57B7C" w14:textId="319D6A03" w:rsidR="00202EB7" w:rsidRPr="00045592" w:rsidRDefault="00202EB7" w:rsidP="00202EB7">
            <w:pPr>
              <w:spacing w:before="120" w:after="120"/>
              <w:rPr>
                <w:b/>
                <w:bCs/>
              </w:rPr>
            </w:pPr>
            <w:r>
              <w:rPr>
                <w:rFonts w:ascii="Arial" w:hAnsi="Arial" w:cs="Arial"/>
                <w:sz w:val="16"/>
                <w:szCs w:val="16"/>
              </w:rPr>
              <w:t>MediaTek Inc.</w:t>
            </w:r>
          </w:p>
        </w:tc>
        <w:tc>
          <w:tcPr>
            <w:tcW w:w="6584" w:type="dxa"/>
            <w:vAlign w:val="center"/>
          </w:tcPr>
          <w:p w14:paraId="2F6AE758" w14:textId="77777777" w:rsidR="00BA3400" w:rsidRDefault="00BA3400" w:rsidP="00BA3400">
            <w:pPr>
              <w:rPr>
                <w:rFonts w:eastAsia="宋体"/>
              </w:rPr>
            </w:pPr>
            <w:r w:rsidRPr="003B6A69">
              <w:rPr>
                <w:rFonts w:cstheme="minorHAnsi"/>
                <w:b/>
                <w:lang w:eastAsia="x-none"/>
              </w:rPr>
              <w:t xml:space="preserve">Proposal </w:t>
            </w:r>
            <w:r>
              <w:rPr>
                <w:rFonts w:cstheme="minorHAnsi"/>
                <w:b/>
                <w:lang w:eastAsia="x-none"/>
              </w:rPr>
              <w:t>1</w:t>
            </w:r>
            <w:r w:rsidRPr="003B6A69">
              <w:rPr>
                <w:rFonts w:cstheme="minorHAnsi"/>
                <w:b/>
                <w:lang w:eastAsia="x-none"/>
              </w:rPr>
              <w:t>:</w:t>
            </w:r>
            <w:r>
              <w:rPr>
                <w:rFonts w:cstheme="minorHAnsi"/>
                <w:b/>
                <w:lang w:eastAsia="x-none"/>
              </w:rPr>
              <w:t xml:space="preserve"> </w:t>
            </w:r>
            <w:r w:rsidRPr="00EE0822">
              <w:rPr>
                <w:rFonts w:cstheme="minorHAnsi"/>
                <w:b/>
                <w:lang w:eastAsia="x-none"/>
              </w:rPr>
              <w:t xml:space="preserve">L3 measurement of the corresponding frequency layer should be configured before </w:t>
            </w:r>
            <w:r>
              <w:rPr>
                <w:rFonts w:cstheme="minorHAnsi"/>
                <w:b/>
                <w:lang w:eastAsia="x-none"/>
              </w:rPr>
              <w:t xml:space="preserve">performing </w:t>
            </w:r>
            <w:r w:rsidRPr="00EE0822">
              <w:rPr>
                <w:rFonts w:cstheme="minorHAnsi"/>
                <w:b/>
                <w:lang w:eastAsia="x-none"/>
              </w:rPr>
              <w:t>L1 measurement.</w:t>
            </w:r>
          </w:p>
          <w:p w14:paraId="3339FABA" w14:textId="77777777" w:rsidR="00BA3400" w:rsidRPr="00FD146E" w:rsidRDefault="00BA3400" w:rsidP="00BA3400">
            <w:pPr>
              <w:spacing w:after="120"/>
              <w:rPr>
                <w:rFonts w:cstheme="minorHAnsi"/>
                <w:b/>
                <w:lang w:eastAsia="x-none"/>
              </w:rPr>
            </w:pPr>
            <w:r w:rsidRPr="003B6A69">
              <w:rPr>
                <w:rFonts w:cstheme="minorHAnsi"/>
                <w:b/>
                <w:lang w:eastAsia="x-none"/>
              </w:rPr>
              <w:t xml:space="preserve">Proposal </w:t>
            </w:r>
            <w:r>
              <w:rPr>
                <w:rFonts w:cstheme="minorHAnsi"/>
                <w:b/>
                <w:lang w:eastAsia="x-none"/>
              </w:rPr>
              <w:t>2</w:t>
            </w:r>
            <w:r w:rsidRPr="003B6A69">
              <w:rPr>
                <w:rFonts w:cstheme="minorHAnsi"/>
                <w:b/>
                <w:lang w:eastAsia="x-none"/>
              </w:rPr>
              <w:t>:</w:t>
            </w:r>
            <w:r>
              <w:rPr>
                <w:rFonts w:cstheme="minorHAnsi"/>
                <w:b/>
                <w:lang w:eastAsia="x-none"/>
              </w:rPr>
              <w:t xml:space="preserve"> </w:t>
            </w:r>
            <w:r w:rsidRPr="00FD146E">
              <w:rPr>
                <w:rFonts w:cstheme="minorHAnsi"/>
                <w:b/>
                <w:lang w:eastAsia="x-none"/>
              </w:rPr>
              <w:t xml:space="preserve">In L1-RSRP measurement for </w:t>
            </w:r>
            <w:proofErr w:type="spellStart"/>
            <w:r w:rsidRPr="00FD146E">
              <w:rPr>
                <w:rFonts w:cstheme="minorHAnsi"/>
                <w:b/>
                <w:lang w:eastAsia="x-none"/>
              </w:rPr>
              <w:t>neighbor</w:t>
            </w:r>
            <w:proofErr w:type="spellEnd"/>
            <w:r w:rsidRPr="00FD146E">
              <w:rPr>
                <w:rFonts w:cstheme="minorHAnsi"/>
                <w:b/>
                <w:lang w:eastAsia="x-none"/>
              </w:rPr>
              <w:t xml:space="preserve"> cell, target cell is considered as known if the following conditions are met in this requirement:</w:t>
            </w:r>
          </w:p>
          <w:p w14:paraId="525490A7" w14:textId="77777777" w:rsidR="00BA3400" w:rsidRPr="00FD146E" w:rsidRDefault="00BA3400" w:rsidP="00BA3400">
            <w:pPr>
              <w:pStyle w:val="aff9"/>
              <w:numPr>
                <w:ilvl w:val="0"/>
                <w:numId w:val="50"/>
              </w:numPr>
              <w:overflowPunct/>
              <w:autoSpaceDE/>
              <w:autoSpaceDN/>
              <w:adjustRightInd/>
              <w:spacing w:after="120"/>
              <w:ind w:firstLineChars="0"/>
              <w:contextualSpacing/>
              <w:jc w:val="both"/>
              <w:textAlignment w:val="auto"/>
              <w:rPr>
                <w:rFonts w:cstheme="minorHAnsi"/>
                <w:b/>
                <w:lang w:eastAsia="x-none"/>
              </w:rPr>
            </w:pPr>
            <w:r w:rsidRPr="00FD146E">
              <w:rPr>
                <w:rFonts w:cstheme="minorHAnsi"/>
                <w:b/>
                <w:lang w:eastAsia="x-none"/>
              </w:rPr>
              <w:t>The UE has performed L3 measurement on the target cell during the last [5] seconds, and</w:t>
            </w:r>
          </w:p>
          <w:p w14:paraId="113E43C4" w14:textId="77777777" w:rsidR="00BA3400" w:rsidRPr="00FD146E" w:rsidRDefault="00BA3400" w:rsidP="00BA3400">
            <w:pPr>
              <w:pStyle w:val="aff9"/>
              <w:numPr>
                <w:ilvl w:val="0"/>
                <w:numId w:val="50"/>
              </w:numPr>
              <w:overflowPunct/>
              <w:autoSpaceDE/>
              <w:autoSpaceDN/>
              <w:adjustRightInd/>
              <w:spacing w:after="120"/>
              <w:ind w:firstLineChars="0"/>
              <w:contextualSpacing/>
              <w:jc w:val="both"/>
              <w:textAlignment w:val="auto"/>
              <w:rPr>
                <w:rFonts w:cstheme="minorHAnsi"/>
                <w:b/>
                <w:lang w:eastAsia="x-none"/>
              </w:rPr>
            </w:pPr>
            <w:r w:rsidRPr="00FD146E">
              <w:rPr>
                <w:rFonts w:cstheme="minorHAnsi"/>
                <w:b/>
                <w:lang w:eastAsia="x-none"/>
              </w:rPr>
              <w:t>The SSB from the target cell configured for L1 measurement remains detectable according to the cell identification requirements specified in clause 9.2 and 9.3.</w:t>
            </w:r>
          </w:p>
          <w:p w14:paraId="1CBA7BAA" w14:textId="77777777" w:rsidR="00BA3400" w:rsidRDefault="00BA3400" w:rsidP="00BA3400">
            <w:pPr>
              <w:spacing w:after="120"/>
              <w:rPr>
                <w:rFonts w:cstheme="minorHAnsi"/>
                <w:b/>
                <w:lang w:eastAsia="x-none"/>
              </w:rPr>
            </w:pPr>
            <w:r w:rsidRPr="00FD146E">
              <w:rPr>
                <w:rFonts w:cstheme="minorHAnsi"/>
                <w:b/>
                <w:lang w:eastAsia="x-none"/>
              </w:rPr>
              <w:t>Otherwise, it is unknown</w:t>
            </w:r>
            <w:r>
              <w:rPr>
                <w:rFonts w:cstheme="minorHAnsi"/>
                <w:b/>
                <w:lang w:eastAsia="x-none"/>
              </w:rPr>
              <w:t>.</w:t>
            </w:r>
          </w:p>
          <w:p w14:paraId="3926EAD8" w14:textId="77777777" w:rsidR="00BA3400" w:rsidRPr="000D12DB" w:rsidRDefault="00BA3400" w:rsidP="00BA3400">
            <w:pPr>
              <w:spacing w:after="120"/>
              <w:rPr>
                <w:rFonts w:cstheme="minorHAnsi"/>
                <w:b/>
                <w:lang w:eastAsia="x-none"/>
              </w:rPr>
            </w:pPr>
            <w:r w:rsidRPr="004E50D8">
              <w:rPr>
                <w:rFonts w:cstheme="minorHAnsi" w:hint="eastAsia"/>
                <w:b/>
                <w:lang w:eastAsia="x-none"/>
              </w:rPr>
              <w:t>P</w:t>
            </w:r>
            <w:r w:rsidRPr="004E50D8">
              <w:rPr>
                <w:rFonts w:cstheme="minorHAnsi"/>
                <w:b/>
                <w:lang w:eastAsia="x-none"/>
              </w:rPr>
              <w:t xml:space="preserve">roposal </w:t>
            </w:r>
            <w:r>
              <w:rPr>
                <w:rFonts w:cstheme="minorHAnsi"/>
                <w:b/>
                <w:lang w:eastAsia="x-none"/>
              </w:rPr>
              <w:t>3</w:t>
            </w:r>
            <w:r w:rsidRPr="004E50D8">
              <w:rPr>
                <w:rFonts w:cstheme="minorHAnsi"/>
                <w:b/>
                <w:lang w:eastAsia="x-none"/>
              </w:rPr>
              <w:t>:</w:t>
            </w:r>
            <w:r>
              <w:rPr>
                <w:rFonts w:cstheme="minorHAnsi"/>
                <w:b/>
                <w:lang w:eastAsia="x-none"/>
              </w:rPr>
              <w:t xml:space="preserve"> Not to consider L1-RSRP measurement on unknown cell</w:t>
            </w:r>
            <w:r w:rsidRPr="004E50D8">
              <w:rPr>
                <w:rFonts w:cstheme="minorHAnsi"/>
                <w:b/>
                <w:lang w:eastAsia="x-none"/>
              </w:rPr>
              <w:t>.</w:t>
            </w:r>
          </w:p>
          <w:p w14:paraId="250C4241" w14:textId="77777777" w:rsidR="00BA3400" w:rsidRDefault="00BA3400" w:rsidP="00BA3400">
            <w:pPr>
              <w:spacing w:beforeLines="50" w:before="120" w:afterLines="50" w:after="120"/>
              <w:rPr>
                <w:rFonts w:cstheme="minorHAnsi"/>
                <w:b/>
                <w:lang w:eastAsia="x-none"/>
              </w:rPr>
            </w:pPr>
            <w:r w:rsidRPr="00D42E51">
              <w:rPr>
                <w:rFonts w:cstheme="minorHAnsi"/>
                <w:b/>
                <w:lang w:eastAsia="x-none"/>
              </w:rPr>
              <w:t xml:space="preserve">Proposal </w:t>
            </w:r>
            <w:r>
              <w:rPr>
                <w:rFonts w:cstheme="minorHAnsi"/>
                <w:b/>
                <w:lang w:eastAsia="x-none"/>
              </w:rPr>
              <w:t>4</w:t>
            </w:r>
            <w:r w:rsidRPr="00D42E51">
              <w:rPr>
                <w:rFonts w:cstheme="minorHAnsi"/>
                <w:b/>
                <w:lang w:eastAsia="x-none"/>
              </w:rPr>
              <w:t xml:space="preserve">: </w:t>
            </w:r>
            <w:r>
              <w:rPr>
                <w:rFonts w:cstheme="minorHAnsi"/>
                <w:b/>
                <w:lang w:eastAsia="x-none"/>
              </w:rPr>
              <w:t xml:space="preserve">For L1-RSRP measurement on </w:t>
            </w:r>
            <w:proofErr w:type="spellStart"/>
            <w:r>
              <w:rPr>
                <w:rFonts w:cstheme="minorHAnsi"/>
                <w:b/>
                <w:lang w:eastAsia="x-none"/>
              </w:rPr>
              <w:t>neighbor</w:t>
            </w:r>
            <w:proofErr w:type="spellEnd"/>
            <w:r>
              <w:rPr>
                <w:rFonts w:cstheme="minorHAnsi"/>
                <w:b/>
                <w:lang w:eastAsia="x-none"/>
              </w:rPr>
              <w:t xml:space="preserve"> cell, UE measures only on</w:t>
            </w:r>
            <w:r w:rsidRPr="00C308AF">
              <w:rPr>
                <w:rFonts w:cstheme="minorHAnsi"/>
                <w:b/>
                <w:lang w:eastAsia="x-none"/>
              </w:rPr>
              <w:t xml:space="preserve">e intra-frequency </w:t>
            </w:r>
            <w:r>
              <w:rPr>
                <w:rFonts w:cstheme="minorHAnsi"/>
                <w:b/>
                <w:lang w:eastAsia="x-none"/>
              </w:rPr>
              <w:t>layer on each FR2 band in CA scenario.</w:t>
            </w:r>
          </w:p>
          <w:p w14:paraId="62566CA9" w14:textId="77777777" w:rsidR="00BA3400" w:rsidRDefault="00BA3400" w:rsidP="00BA3400">
            <w:pPr>
              <w:spacing w:beforeLines="50" w:before="120" w:afterLines="50" w:after="120"/>
              <w:rPr>
                <w:rFonts w:cstheme="minorHAnsi"/>
                <w:b/>
                <w:lang w:eastAsia="x-none"/>
              </w:rPr>
            </w:pPr>
            <w:r w:rsidRPr="00D42E51">
              <w:rPr>
                <w:rFonts w:cstheme="minorHAnsi"/>
                <w:b/>
                <w:lang w:eastAsia="x-none"/>
              </w:rPr>
              <w:t xml:space="preserve">Proposal </w:t>
            </w:r>
            <w:r>
              <w:rPr>
                <w:rFonts w:cstheme="minorHAnsi"/>
                <w:b/>
                <w:lang w:eastAsia="x-none"/>
              </w:rPr>
              <w:t>5</w:t>
            </w:r>
            <w:r w:rsidRPr="00D42E51">
              <w:rPr>
                <w:rFonts w:cstheme="minorHAnsi"/>
                <w:b/>
                <w:lang w:eastAsia="x-none"/>
              </w:rPr>
              <w:t xml:space="preserve">: </w:t>
            </w:r>
            <w:r>
              <w:rPr>
                <w:rFonts w:cstheme="minorHAnsi"/>
                <w:b/>
                <w:lang w:eastAsia="x-none"/>
              </w:rPr>
              <w:t>If</w:t>
            </w:r>
            <w:r w:rsidRPr="005B7BDC">
              <w:rPr>
                <w:rFonts w:cstheme="minorHAnsi"/>
                <w:b/>
                <w:lang w:eastAsia="x-none"/>
              </w:rPr>
              <w:t xml:space="preserve"> the number of cells NW configured to measure exceed</w:t>
            </w:r>
            <w:r>
              <w:rPr>
                <w:rFonts w:cstheme="minorHAnsi"/>
                <w:b/>
                <w:lang w:eastAsia="x-none"/>
              </w:rPr>
              <w:t>s</w:t>
            </w:r>
            <w:r w:rsidRPr="005B7BDC">
              <w:rPr>
                <w:rFonts w:cstheme="minorHAnsi"/>
                <w:b/>
                <w:lang w:eastAsia="x-none"/>
              </w:rPr>
              <w:t xml:space="preserve"> UE capability</w:t>
            </w:r>
            <w:r>
              <w:rPr>
                <w:rFonts w:cstheme="minorHAnsi"/>
                <w:b/>
                <w:lang w:eastAsia="x-none"/>
              </w:rPr>
              <w:t xml:space="preserve">, </w:t>
            </w:r>
            <w:r w:rsidRPr="00067F8E">
              <w:rPr>
                <w:rFonts w:cstheme="minorHAnsi"/>
                <w:b/>
                <w:lang w:eastAsia="x-none"/>
              </w:rPr>
              <w:t xml:space="preserve">the selection of cells </w:t>
            </w:r>
            <w:r>
              <w:rPr>
                <w:rFonts w:cstheme="minorHAnsi"/>
                <w:b/>
                <w:lang w:eastAsia="x-none"/>
              </w:rPr>
              <w:t>to measure is up to UE implementation.</w:t>
            </w:r>
          </w:p>
          <w:p w14:paraId="28938050" w14:textId="77777777" w:rsidR="00BA3400" w:rsidRPr="00AC4053" w:rsidRDefault="00BA3400" w:rsidP="00BA3400">
            <w:pPr>
              <w:spacing w:beforeLines="50" w:before="120" w:afterLines="50" w:after="120"/>
              <w:rPr>
                <w:rFonts w:cstheme="minorHAnsi"/>
                <w:b/>
                <w:lang w:eastAsia="x-none"/>
              </w:rPr>
            </w:pPr>
            <w:r>
              <w:rPr>
                <w:rFonts w:cstheme="minorHAnsi"/>
                <w:b/>
                <w:lang w:eastAsia="x-none"/>
              </w:rPr>
              <w:t>Proposal 6</w:t>
            </w:r>
            <w:r w:rsidRPr="00BF4670">
              <w:rPr>
                <w:rFonts w:cstheme="minorHAnsi"/>
                <w:b/>
                <w:lang w:eastAsia="x-none"/>
              </w:rPr>
              <w:t>:</w:t>
            </w:r>
            <w:r>
              <w:rPr>
                <w:rFonts w:cstheme="minorHAnsi"/>
                <w:b/>
                <w:lang w:eastAsia="x-none"/>
              </w:rPr>
              <w:t xml:space="preserve"> Define L1-RSRP measurement requirements for </w:t>
            </w:r>
            <w:r w:rsidRPr="00AC4053">
              <w:rPr>
                <w:rFonts w:cstheme="minorHAnsi"/>
                <w:b/>
                <w:lang w:eastAsia="x-none"/>
              </w:rPr>
              <w:t xml:space="preserve">the case that SSB of intra-frequency </w:t>
            </w:r>
            <w:proofErr w:type="spellStart"/>
            <w:r w:rsidRPr="00AC4053">
              <w:rPr>
                <w:rFonts w:cstheme="minorHAnsi"/>
                <w:b/>
                <w:lang w:eastAsia="x-none"/>
              </w:rPr>
              <w:t>neighbor</w:t>
            </w:r>
            <w:proofErr w:type="spellEnd"/>
            <w:r w:rsidRPr="00AC4053">
              <w:rPr>
                <w:rFonts w:cstheme="minorHAnsi"/>
                <w:b/>
                <w:lang w:eastAsia="x-none"/>
              </w:rPr>
              <w:t xml:space="preserve"> cell is fully overlapped with SMTC in FR2</w:t>
            </w:r>
            <w:r>
              <w:rPr>
                <w:rFonts w:cstheme="minorHAnsi"/>
                <w:b/>
                <w:lang w:eastAsia="x-none"/>
              </w:rPr>
              <w:t>. For the baseline L1 measurement, reuse the same sharing factor between L3 and L1 measurement as R17 ICBM.</w:t>
            </w:r>
          </w:p>
          <w:p w14:paraId="3DAE4CA3" w14:textId="77777777" w:rsidR="00BA3400" w:rsidRPr="005412B3" w:rsidRDefault="00BA3400" w:rsidP="00BA3400">
            <w:r>
              <w:rPr>
                <w:rFonts w:cstheme="minorHAnsi"/>
                <w:b/>
                <w:lang w:eastAsia="x-none"/>
              </w:rPr>
              <w:t>Proposal 7</w:t>
            </w:r>
            <w:r w:rsidRPr="00BF4670">
              <w:rPr>
                <w:rFonts w:cstheme="minorHAnsi"/>
                <w:b/>
                <w:lang w:eastAsia="x-none"/>
              </w:rPr>
              <w:t>:</w:t>
            </w:r>
            <w:r>
              <w:rPr>
                <w:rFonts w:cstheme="minorHAnsi"/>
                <w:b/>
                <w:lang w:eastAsia="x-none"/>
              </w:rPr>
              <w:t xml:space="preserve"> </w:t>
            </w:r>
            <w:r w:rsidRPr="004C743F">
              <w:rPr>
                <w:rFonts w:cstheme="minorHAnsi"/>
                <w:b/>
                <w:lang w:eastAsia="x-none"/>
              </w:rPr>
              <w:t>If no consensus on updating the basic assumption, follow the initial motivation of introducing the capability of RTD&gt;CP case</w:t>
            </w:r>
            <w:r>
              <w:rPr>
                <w:rFonts w:cstheme="minorHAnsi"/>
                <w:b/>
                <w:lang w:eastAsia="x-none"/>
              </w:rPr>
              <w:t xml:space="preserve">, i.e., for UE incapable of RTD&gt;CP, </w:t>
            </w:r>
            <w:r w:rsidRPr="004C743F">
              <w:rPr>
                <w:rFonts w:cstheme="minorHAnsi"/>
                <w:b/>
                <w:lang w:eastAsia="x-none"/>
              </w:rPr>
              <w:t>UE fails to perform L1 measurement if the actual RTD&gt;CP or meet the requirements.</w:t>
            </w:r>
          </w:p>
          <w:p w14:paraId="62BEDF4E" w14:textId="77777777" w:rsidR="00BA3400" w:rsidRPr="00AD3177" w:rsidRDefault="00BA3400" w:rsidP="00BA3400">
            <w:pPr>
              <w:spacing w:beforeLines="50" w:before="120" w:afterLines="50" w:after="120"/>
              <w:rPr>
                <w:rFonts w:cstheme="minorHAnsi"/>
                <w:b/>
                <w:lang w:eastAsia="x-none"/>
              </w:rPr>
            </w:pPr>
            <w:r>
              <w:rPr>
                <w:rFonts w:cstheme="minorHAnsi"/>
                <w:b/>
                <w:lang w:eastAsia="x-none"/>
              </w:rPr>
              <w:lastRenderedPageBreak/>
              <w:t>Proposal 8</w:t>
            </w:r>
            <w:r w:rsidRPr="00BF4670">
              <w:rPr>
                <w:rFonts w:cstheme="minorHAnsi"/>
                <w:b/>
                <w:lang w:eastAsia="x-none"/>
              </w:rPr>
              <w:t>:</w:t>
            </w:r>
            <w:r>
              <w:rPr>
                <w:rFonts w:cstheme="minorHAnsi"/>
                <w:b/>
                <w:lang w:eastAsia="x-none"/>
              </w:rPr>
              <w:t xml:space="preserve"> For UE incapable of RTD&gt;CP, reuse the </w:t>
            </w:r>
            <w:r w:rsidRPr="00126C2C">
              <w:rPr>
                <w:rFonts w:cstheme="minorHAnsi"/>
                <w:b/>
                <w:lang w:eastAsia="x-none"/>
              </w:rPr>
              <w:t xml:space="preserve">measurement period and scheduling/measurement restriction </w:t>
            </w:r>
            <w:r>
              <w:rPr>
                <w:rFonts w:cstheme="minorHAnsi"/>
                <w:b/>
                <w:lang w:eastAsia="x-none"/>
              </w:rPr>
              <w:t>of</w:t>
            </w:r>
            <w:r w:rsidRPr="00126C2C">
              <w:rPr>
                <w:rFonts w:cstheme="minorHAnsi"/>
                <w:b/>
                <w:lang w:eastAsia="x-none"/>
              </w:rPr>
              <w:t xml:space="preserve"> R17 ICBM if the actual RTD is within CP. </w:t>
            </w:r>
            <w:r>
              <w:rPr>
                <w:rFonts w:cstheme="minorHAnsi"/>
                <w:b/>
                <w:lang w:eastAsia="x-none"/>
              </w:rPr>
              <w:t>I</w:t>
            </w:r>
            <w:r w:rsidRPr="00126C2C">
              <w:rPr>
                <w:rFonts w:cstheme="minorHAnsi"/>
                <w:b/>
                <w:lang w:eastAsia="x-none"/>
              </w:rPr>
              <w:t xml:space="preserve">f the actual RTD is </w:t>
            </w:r>
            <w:r>
              <w:rPr>
                <w:rFonts w:cstheme="minorHAnsi"/>
                <w:b/>
                <w:lang w:eastAsia="x-none"/>
              </w:rPr>
              <w:t>larger than</w:t>
            </w:r>
            <w:r w:rsidRPr="00126C2C">
              <w:rPr>
                <w:rFonts w:cstheme="minorHAnsi"/>
                <w:b/>
                <w:lang w:eastAsia="x-none"/>
              </w:rPr>
              <w:t xml:space="preserve"> CP</w:t>
            </w:r>
            <w:r>
              <w:rPr>
                <w:rFonts w:cstheme="minorHAnsi"/>
                <w:b/>
                <w:lang w:eastAsia="x-none"/>
              </w:rPr>
              <w:t>,</w:t>
            </w:r>
            <w:r w:rsidRPr="00126C2C">
              <w:rPr>
                <w:rFonts w:cstheme="minorHAnsi"/>
                <w:b/>
                <w:lang w:eastAsia="x-none"/>
              </w:rPr>
              <w:t xml:space="preserve"> there will be accuracy degradation or no requirements.</w:t>
            </w:r>
            <w:r>
              <w:t xml:space="preserve"> </w:t>
            </w:r>
          </w:p>
          <w:p w14:paraId="4F89A839" w14:textId="77777777" w:rsidR="00BA3400" w:rsidRPr="005D0B79" w:rsidRDefault="00BA3400" w:rsidP="00BA3400">
            <w:pPr>
              <w:spacing w:beforeLines="50" w:before="120" w:afterLines="50" w:after="120"/>
              <w:rPr>
                <w:rFonts w:cstheme="minorHAnsi"/>
                <w:b/>
              </w:rPr>
            </w:pPr>
            <w:r>
              <w:rPr>
                <w:rFonts w:cstheme="minorHAnsi" w:hint="eastAsia"/>
                <w:b/>
              </w:rPr>
              <w:t>P</w:t>
            </w:r>
            <w:r>
              <w:rPr>
                <w:rFonts w:cstheme="minorHAnsi"/>
                <w:b/>
              </w:rPr>
              <w:t>roposal 9: I</w:t>
            </w:r>
            <w:r w:rsidRPr="004D5D09">
              <w:rPr>
                <w:rFonts w:cstheme="minorHAnsi"/>
                <w:b/>
              </w:rPr>
              <w:t xml:space="preserve">n FR1, the reported number of supported cells in a frequency layer is the number of cells that UE can measure </w:t>
            </w:r>
            <w:r w:rsidRPr="00690BC5">
              <w:rPr>
                <w:rFonts w:cstheme="minorHAnsi"/>
                <w:b/>
                <w:bCs/>
              </w:rPr>
              <w:t>on the same OFDM symbol</w:t>
            </w:r>
            <w:r w:rsidRPr="004D5D09">
              <w:rPr>
                <w:rFonts w:cstheme="minorHAnsi"/>
                <w:b/>
              </w:rPr>
              <w:t>s</w:t>
            </w:r>
            <w:r>
              <w:rPr>
                <w:rFonts w:cstheme="minorHAnsi"/>
                <w:b/>
              </w:rPr>
              <w:t>.</w:t>
            </w:r>
          </w:p>
          <w:p w14:paraId="6F077A55" w14:textId="77777777" w:rsidR="00BA3400" w:rsidRDefault="00BA3400" w:rsidP="00BA3400">
            <w:pPr>
              <w:spacing w:beforeLines="50" w:before="120" w:afterLines="50" w:after="120"/>
              <w:rPr>
                <w:rFonts w:cstheme="minorHAnsi"/>
                <w:b/>
                <w:lang w:eastAsia="x-none"/>
              </w:rPr>
            </w:pPr>
            <w:r>
              <w:rPr>
                <w:rFonts w:cstheme="minorHAnsi"/>
                <w:b/>
                <w:lang w:eastAsia="x-none"/>
              </w:rPr>
              <w:t xml:space="preserve">Proposal 10: </w:t>
            </w:r>
            <w:r w:rsidRPr="003D22BE">
              <w:rPr>
                <w:rFonts w:cstheme="minorHAnsi"/>
                <w:b/>
                <w:lang w:eastAsia="x-none"/>
              </w:rPr>
              <w:t xml:space="preserve">If UE </w:t>
            </w:r>
            <w:r>
              <w:rPr>
                <w:rFonts w:cstheme="minorHAnsi"/>
                <w:b/>
                <w:lang w:eastAsia="x-none"/>
              </w:rPr>
              <w:t>only</w:t>
            </w:r>
            <w:r w:rsidRPr="003D22BE">
              <w:rPr>
                <w:rFonts w:cstheme="minorHAnsi"/>
                <w:b/>
                <w:lang w:eastAsia="x-none"/>
              </w:rPr>
              <w:t xml:space="preserve"> perform</w:t>
            </w:r>
            <w:r>
              <w:rPr>
                <w:rFonts w:cstheme="minorHAnsi"/>
                <w:b/>
                <w:lang w:eastAsia="x-none"/>
              </w:rPr>
              <w:t>s</w:t>
            </w:r>
            <w:r w:rsidRPr="003D22BE">
              <w:rPr>
                <w:rFonts w:cstheme="minorHAnsi"/>
                <w:b/>
                <w:lang w:eastAsia="x-none"/>
              </w:rPr>
              <w:t xml:space="preserve"> L1-RSRP measure on a single intra-frequency, the legacy requirements specified in R17 for </w:t>
            </w:r>
            <w:r>
              <w:rPr>
                <w:rFonts w:cstheme="minorHAnsi"/>
                <w:b/>
                <w:lang w:eastAsia="x-none"/>
              </w:rPr>
              <w:t xml:space="preserve">FR1 </w:t>
            </w:r>
            <w:r w:rsidRPr="003D22BE">
              <w:rPr>
                <w:rFonts w:cstheme="minorHAnsi"/>
                <w:b/>
                <w:lang w:eastAsia="x-none"/>
              </w:rPr>
              <w:t>non-serving cell are also applicable</w:t>
            </w:r>
            <w:r>
              <w:rPr>
                <w:rFonts w:cstheme="minorHAnsi"/>
                <w:b/>
                <w:lang w:eastAsia="x-none"/>
              </w:rPr>
              <w:t xml:space="preserve"> </w:t>
            </w:r>
            <w:r>
              <w:rPr>
                <w:rFonts w:cstheme="minorHAnsi"/>
                <w:b/>
              </w:rPr>
              <w:t>w</w:t>
            </w:r>
            <w:r w:rsidRPr="00AF0CCB">
              <w:rPr>
                <w:rFonts w:cstheme="minorHAnsi"/>
                <w:b/>
              </w:rPr>
              <w:t xml:space="preserve">hen RTD of serving cell and </w:t>
            </w:r>
            <w:proofErr w:type="spellStart"/>
            <w:r w:rsidRPr="00AF0CCB">
              <w:rPr>
                <w:rFonts w:cstheme="minorHAnsi"/>
                <w:b/>
              </w:rPr>
              <w:t>neighbor</w:t>
            </w:r>
            <w:proofErr w:type="spellEnd"/>
            <w:r w:rsidRPr="00AF0CCB">
              <w:rPr>
                <w:rFonts w:cstheme="minorHAnsi"/>
                <w:b/>
              </w:rPr>
              <w:t xml:space="preserve"> cell is </w:t>
            </w:r>
            <w:r>
              <w:rPr>
                <w:rFonts w:cstheme="minorHAnsi"/>
                <w:b/>
              </w:rPr>
              <w:t>larger than</w:t>
            </w:r>
            <w:r w:rsidRPr="00AF0CCB">
              <w:rPr>
                <w:rFonts w:cstheme="minorHAnsi"/>
                <w:b/>
              </w:rPr>
              <w:t xml:space="preserve"> CP</w:t>
            </w:r>
            <w:r>
              <w:rPr>
                <w:rFonts w:cstheme="minorHAnsi"/>
                <w:b/>
                <w:lang w:eastAsia="x-none"/>
              </w:rPr>
              <w:t>.</w:t>
            </w:r>
          </w:p>
          <w:p w14:paraId="0CECF0BD" w14:textId="77777777" w:rsidR="00BA3400" w:rsidRDefault="00BA3400" w:rsidP="00BA3400">
            <w:pPr>
              <w:spacing w:beforeLines="50" w:before="120" w:afterLines="50" w:after="120"/>
              <w:rPr>
                <w:b/>
              </w:rPr>
            </w:pPr>
            <w:r w:rsidRPr="00566AA8">
              <w:rPr>
                <w:rFonts w:cstheme="minorHAnsi" w:hint="eastAsia"/>
                <w:b/>
                <w:lang w:eastAsia="x-none"/>
              </w:rPr>
              <w:t>P</w:t>
            </w:r>
            <w:r w:rsidRPr="00566AA8">
              <w:rPr>
                <w:rFonts w:cstheme="minorHAnsi"/>
                <w:b/>
                <w:lang w:eastAsia="x-none"/>
              </w:rPr>
              <w:t xml:space="preserve">roposal </w:t>
            </w:r>
            <w:r>
              <w:rPr>
                <w:rFonts w:cstheme="minorHAnsi"/>
                <w:b/>
                <w:lang w:eastAsia="x-none"/>
              </w:rPr>
              <w:t>11</w:t>
            </w:r>
            <w:r w:rsidRPr="00566AA8">
              <w:rPr>
                <w:rFonts w:cstheme="minorHAnsi"/>
                <w:b/>
                <w:lang w:eastAsia="x-none"/>
              </w:rPr>
              <w:t xml:space="preserve">: </w:t>
            </w:r>
            <w:r>
              <w:rPr>
                <w:rFonts w:cstheme="minorHAnsi"/>
                <w:b/>
                <w:lang w:eastAsia="x-none"/>
              </w:rPr>
              <w:t xml:space="preserve">Suggest </w:t>
            </w:r>
            <w:r>
              <w:rPr>
                <w:rFonts w:cstheme="minorHAnsi"/>
                <w:b/>
              </w:rPr>
              <w:t>f</w:t>
            </w:r>
            <w:r w:rsidRPr="003D22BE">
              <w:rPr>
                <w:rFonts w:cstheme="minorHAnsi"/>
                <w:b/>
                <w:lang w:eastAsia="x-none"/>
              </w:rPr>
              <w:t>ocus</w:t>
            </w:r>
            <w:r>
              <w:rPr>
                <w:rFonts w:cstheme="minorHAnsi"/>
                <w:b/>
                <w:lang w:eastAsia="x-none"/>
              </w:rPr>
              <w:t>ing</w:t>
            </w:r>
            <w:r w:rsidRPr="003D22BE">
              <w:rPr>
                <w:rFonts w:cstheme="minorHAnsi"/>
                <w:b/>
                <w:lang w:eastAsia="x-none"/>
              </w:rPr>
              <w:t xml:space="preserve"> on the case that UE is required to measure </w:t>
            </w:r>
            <w:r w:rsidRPr="00AF0CCB">
              <w:rPr>
                <w:rFonts w:cstheme="minorHAnsi"/>
                <w:b/>
                <w:lang w:eastAsia="x-none"/>
              </w:rPr>
              <w:t xml:space="preserve">on the </w:t>
            </w:r>
            <w:proofErr w:type="spellStart"/>
            <w:r w:rsidRPr="00AF0CCB">
              <w:rPr>
                <w:rFonts w:cstheme="minorHAnsi"/>
                <w:b/>
                <w:lang w:eastAsia="x-none"/>
              </w:rPr>
              <w:t>neighbor</w:t>
            </w:r>
            <w:proofErr w:type="spellEnd"/>
            <w:r w:rsidRPr="00AF0CCB">
              <w:rPr>
                <w:rFonts w:cstheme="minorHAnsi"/>
                <w:b/>
                <w:lang w:eastAsia="x-none"/>
              </w:rPr>
              <w:t xml:space="preserve"> cell of a single</w:t>
            </w:r>
            <w:r>
              <w:rPr>
                <w:rFonts w:cstheme="minorHAnsi"/>
                <w:b/>
                <w:lang w:eastAsia="x-none"/>
              </w:rPr>
              <w:t xml:space="preserve"> FR1</w:t>
            </w:r>
            <w:r w:rsidRPr="00AF0CCB">
              <w:rPr>
                <w:rFonts w:cstheme="minorHAnsi"/>
                <w:b/>
                <w:lang w:eastAsia="x-none"/>
              </w:rPr>
              <w:t xml:space="preserve"> intra-frequency</w:t>
            </w:r>
            <w:r>
              <w:rPr>
                <w:rFonts w:cstheme="minorHAnsi"/>
                <w:b/>
                <w:lang w:eastAsia="x-none"/>
              </w:rPr>
              <w:t xml:space="preserve"> when </w:t>
            </w:r>
            <w:r w:rsidRPr="00AF0CCB">
              <w:rPr>
                <w:rFonts w:cstheme="minorHAnsi"/>
                <w:b/>
                <w:lang w:eastAsia="x-none"/>
              </w:rPr>
              <w:t xml:space="preserve">RTD of serving cell and </w:t>
            </w:r>
            <w:proofErr w:type="spellStart"/>
            <w:r w:rsidRPr="00AF0CCB">
              <w:rPr>
                <w:rFonts w:cstheme="minorHAnsi"/>
                <w:b/>
                <w:lang w:eastAsia="x-none"/>
              </w:rPr>
              <w:t>neighbor</w:t>
            </w:r>
            <w:proofErr w:type="spellEnd"/>
            <w:r w:rsidRPr="00AF0CCB">
              <w:rPr>
                <w:rFonts w:cstheme="minorHAnsi"/>
                <w:b/>
                <w:lang w:eastAsia="x-none"/>
              </w:rPr>
              <w:t xml:space="preserve"> cell is larger than CP</w:t>
            </w:r>
            <w:r>
              <w:rPr>
                <w:rFonts w:cstheme="minorHAnsi"/>
                <w:b/>
                <w:lang w:eastAsia="x-none"/>
              </w:rPr>
              <w:t>. Otherwise, the measurement delay should be scaled by the number of intra-frequency layers to measure</w:t>
            </w:r>
            <w:r w:rsidRPr="00703585">
              <w:rPr>
                <w:b/>
              </w:rPr>
              <w:t>.</w:t>
            </w:r>
          </w:p>
          <w:p w14:paraId="78DC3ED3" w14:textId="77777777" w:rsidR="00BA3400" w:rsidRPr="00566AA8" w:rsidRDefault="00BA3400" w:rsidP="00BA3400">
            <w:pPr>
              <w:spacing w:beforeLines="50" w:before="120" w:afterLines="50" w:after="120"/>
              <w:rPr>
                <w:rFonts w:cstheme="minorHAnsi"/>
                <w:b/>
                <w:lang w:eastAsia="x-none"/>
              </w:rPr>
            </w:pPr>
            <w:r w:rsidRPr="00566AA8">
              <w:rPr>
                <w:rFonts w:cstheme="minorHAnsi" w:hint="eastAsia"/>
                <w:b/>
                <w:lang w:eastAsia="x-none"/>
              </w:rPr>
              <w:t>P</w:t>
            </w:r>
            <w:r w:rsidRPr="00566AA8">
              <w:rPr>
                <w:rFonts w:cstheme="minorHAnsi"/>
                <w:b/>
                <w:lang w:eastAsia="x-none"/>
              </w:rPr>
              <w:t xml:space="preserve">roposal </w:t>
            </w:r>
            <w:r>
              <w:rPr>
                <w:rFonts w:cstheme="minorHAnsi"/>
                <w:b/>
                <w:lang w:eastAsia="x-none"/>
              </w:rPr>
              <w:t>12</w:t>
            </w:r>
            <w:r w:rsidRPr="00566AA8">
              <w:rPr>
                <w:rFonts w:cstheme="minorHAnsi"/>
                <w:b/>
                <w:lang w:eastAsia="x-none"/>
              </w:rPr>
              <w:t xml:space="preserve">: </w:t>
            </w:r>
            <w:r>
              <w:rPr>
                <w:rFonts w:cstheme="minorHAnsi" w:hint="eastAsia"/>
                <w:b/>
              </w:rPr>
              <w:t>F</w:t>
            </w:r>
            <w:r w:rsidRPr="003D22BE">
              <w:rPr>
                <w:rFonts w:cstheme="minorHAnsi"/>
                <w:b/>
                <w:lang w:eastAsia="x-none"/>
              </w:rPr>
              <w:t xml:space="preserve">ocus on the case that UE is required to measure </w:t>
            </w:r>
            <w:r>
              <w:rPr>
                <w:rFonts w:cstheme="minorHAnsi"/>
                <w:b/>
                <w:lang w:eastAsia="x-none"/>
              </w:rPr>
              <w:t xml:space="preserve">on </w:t>
            </w:r>
            <w:r w:rsidRPr="00AF0CCB">
              <w:rPr>
                <w:rFonts w:cstheme="minorHAnsi"/>
                <w:b/>
                <w:lang w:eastAsia="x-none"/>
              </w:rPr>
              <w:t>a single</w:t>
            </w:r>
            <w:r>
              <w:rPr>
                <w:rFonts w:cstheme="minorHAnsi"/>
                <w:b/>
                <w:lang w:eastAsia="x-none"/>
              </w:rPr>
              <w:t xml:space="preserve"> FR2</w:t>
            </w:r>
            <w:r w:rsidRPr="00AF0CCB">
              <w:rPr>
                <w:rFonts w:cstheme="minorHAnsi"/>
                <w:b/>
                <w:lang w:eastAsia="x-none"/>
              </w:rPr>
              <w:t xml:space="preserve"> intra-frequency</w:t>
            </w:r>
            <w:r>
              <w:rPr>
                <w:rFonts w:cstheme="minorHAnsi"/>
                <w:b/>
                <w:lang w:eastAsia="x-none"/>
              </w:rPr>
              <w:t xml:space="preserve"> (for </w:t>
            </w:r>
            <w:proofErr w:type="spellStart"/>
            <w:r>
              <w:rPr>
                <w:rFonts w:cstheme="minorHAnsi"/>
                <w:b/>
                <w:lang w:eastAsia="x-none"/>
              </w:rPr>
              <w:t>neighbor</w:t>
            </w:r>
            <w:proofErr w:type="spellEnd"/>
            <w:r>
              <w:rPr>
                <w:rFonts w:cstheme="minorHAnsi"/>
                <w:b/>
                <w:lang w:eastAsia="x-none"/>
              </w:rPr>
              <w:t xml:space="preserve"> cell) layer when </w:t>
            </w:r>
            <w:r w:rsidRPr="00AF0CCB">
              <w:rPr>
                <w:rFonts w:cstheme="minorHAnsi"/>
                <w:b/>
                <w:lang w:eastAsia="x-none"/>
              </w:rPr>
              <w:t xml:space="preserve">RTD of serving cell and </w:t>
            </w:r>
            <w:proofErr w:type="spellStart"/>
            <w:r w:rsidRPr="00AF0CCB">
              <w:rPr>
                <w:rFonts w:cstheme="minorHAnsi"/>
                <w:b/>
                <w:lang w:eastAsia="x-none"/>
              </w:rPr>
              <w:t>neighbor</w:t>
            </w:r>
            <w:proofErr w:type="spellEnd"/>
            <w:r w:rsidRPr="00AF0CCB">
              <w:rPr>
                <w:rFonts w:cstheme="minorHAnsi"/>
                <w:b/>
                <w:lang w:eastAsia="x-none"/>
              </w:rPr>
              <w:t xml:space="preserve"> cell is larger than CP</w:t>
            </w:r>
            <w:r>
              <w:rPr>
                <w:rFonts w:cstheme="minorHAnsi"/>
                <w:b/>
                <w:lang w:eastAsia="x-none"/>
              </w:rPr>
              <w:t>. Otherwise, t</w:t>
            </w:r>
            <w:r w:rsidRPr="00481993">
              <w:rPr>
                <w:rFonts w:cstheme="minorHAnsi"/>
                <w:b/>
                <w:lang w:eastAsia="x-none"/>
              </w:rPr>
              <w:t>he measurement delay would be scaled up with the number of</w:t>
            </w:r>
            <w:r>
              <w:rPr>
                <w:rFonts w:cstheme="minorHAnsi"/>
                <w:b/>
                <w:lang w:eastAsia="x-none"/>
              </w:rPr>
              <w:t xml:space="preserve"> FR2</w:t>
            </w:r>
            <w:r w:rsidRPr="00481993">
              <w:rPr>
                <w:rFonts w:cstheme="minorHAnsi"/>
                <w:b/>
                <w:lang w:eastAsia="x-none"/>
              </w:rPr>
              <w:t xml:space="preserve"> inter-</w:t>
            </w:r>
            <w:proofErr w:type="spellStart"/>
            <w:r w:rsidRPr="00481993">
              <w:rPr>
                <w:rFonts w:cstheme="minorHAnsi"/>
                <w:b/>
                <w:lang w:eastAsia="x-none"/>
              </w:rPr>
              <w:t>band</w:t>
            </w:r>
            <w:proofErr w:type="spellEnd"/>
            <w:r w:rsidRPr="00481993">
              <w:rPr>
                <w:rFonts w:cstheme="minorHAnsi"/>
                <w:b/>
                <w:lang w:eastAsia="x-none"/>
              </w:rPr>
              <w:t xml:space="preserve"> intra-frequency layers.</w:t>
            </w:r>
          </w:p>
          <w:p w14:paraId="34631F63" w14:textId="77777777" w:rsidR="00BA3400" w:rsidRDefault="00BA3400" w:rsidP="00BA3400">
            <w:pPr>
              <w:spacing w:beforeLines="50" w:before="120" w:afterLines="50" w:after="120"/>
              <w:rPr>
                <w:rFonts w:cstheme="minorHAnsi"/>
                <w:b/>
              </w:rPr>
            </w:pPr>
            <w:r>
              <w:rPr>
                <w:rFonts w:cstheme="minorHAnsi" w:hint="eastAsia"/>
                <w:b/>
              </w:rPr>
              <w:t>P</w:t>
            </w:r>
            <w:r>
              <w:rPr>
                <w:rFonts w:cstheme="minorHAnsi"/>
                <w:b/>
              </w:rPr>
              <w:t>roposal 13: In FR2, i</w:t>
            </w:r>
            <w:r w:rsidRPr="00910E3C">
              <w:rPr>
                <w:rFonts w:cstheme="minorHAnsi"/>
                <w:b/>
              </w:rPr>
              <w:t xml:space="preserve">f there are multiple </w:t>
            </w:r>
            <w:proofErr w:type="spellStart"/>
            <w:r>
              <w:rPr>
                <w:rFonts w:cstheme="minorHAnsi"/>
                <w:b/>
              </w:rPr>
              <w:t>neighbor</w:t>
            </w:r>
            <w:proofErr w:type="spellEnd"/>
            <w:r w:rsidRPr="00910E3C">
              <w:rPr>
                <w:rFonts w:cstheme="minorHAnsi"/>
                <w:b/>
              </w:rPr>
              <w:t xml:space="preserve"> cells in an intra-frequency layer to measure, the measurement delay would be scaled up by the number of cells (including the serving cell) of the intra-frequency layer</w:t>
            </w:r>
            <w:r>
              <w:rPr>
                <w:rFonts w:cstheme="minorHAnsi"/>
                <w:b/>
              </w:rPr>
              <w:t xml:space="preserve"> for UE capable of RTD&gt;CP.</w:t>
            </w:r>
          </w:p>
          <w:p w14:paraId="59B7E0D2" w14:textId="77777777" w:rsidR="00BA3400" w:rsidRDefault="00BA3400" w:rsidP="00BA3400">
            <w:pPr>
              <w:spacing w:beforeLines="50" w:before="120" w:afterLines="50" w:after="120"/>
              <w:rPr>
                <w:rFonts w:cstheme="minorHAnsi"/>
                <w:b/>
              </w:rPr>
            </w:pPr>
            <w:r w:rsidRPr="003710AD">
              <w:rPr>
                <w:rFonts w:cstheme="minorHAnsi"/>
                <w:b/>
              </w:rPr>
              <w:t xml:space="preserve">Proposal </w:t>
            </w:r>
            <w:r>
              <w:rPr>
                <w:rFonts w:cstheme="minorHAnsi"/>
                <w:b/>
              </w:rPr>
              <w:t>14</w:t>
            </w:r>
            <w:r w:rsidRPr="003710AD">
              <w:rPr>
                <w:rFonts w:cstheme="minorHAnsi"/>
                <w:b/>
              </w:rPr>
              <w:t xml:space="preserve">: For UE capable of RTD&gt;CP, measurement restriction and scheduling restriction should be extended </w:t>
            </w:r>
            <w:r>
              <w:rPr>
                <w:rFonts w:cstheme="minorHAnsi"/>
                <w:b/>
              </w:rPr>
              <w:t>by</w:t>
            </w:r>
            <w:r w:rsidRPr="003710AD">
              <w:rPr>
                <w:rFonts w:cstheme="minorHAnsi"/>
                <w:b/>
              </w:rPr>
              <w:t xml:space="preserve"> </w:t>
            </w:r>
            <w:r>
              <w:rPr>
                <w:rFonts w:cstheme="minorHAnsi"/>
                <w:b/>
              </w:rPr>
              <w:t>one more</w:t>
            </w:r>
            <w:r w:rsidRPr="003710AD">
              <w:rPr>
                <w:rFonts w:cstheme="minorHAnsi"/>
                <w:b/>
              </w:rPr>
              <w:t xml:space="preserve"> symbol before and after SSB symbols.</w:t>
            </w:r>
          </w:p>
          <w:p w14:paraId="7E38B98B" w14:textId="77777777" w:rsidR="00BA3400" w:rsidRPr="00B055C0" w:rsidRDefault="00BA3400" w:rsidP="00BA3400">
            <w:pPr>
              <w:spacing w:beforeLines="50" w:before="120" w:afterLines="50" w:after="120"/>
              <w:rPr>
                <w:rFonts w:cstheme="minorHAnsi"/>
                <w:b/>
                <w:lang w:eastAsia="x-none"/>
              </w:rPr>
            </w:pPr>
            <w:r w:rsidRPr="00866614">
              <w:rPr>
                <w:rFonts w:cstheme="minorHAnsi"/>
                <w:b/>
                <w:lang w:eastAsia="x-none"/>
              </w:rPr>
              <w:t xml:space="preserve">Proposal </w:t>
            </w:r>
            <w:r>
              <w:rPr>
                <w:rFonts w:cstheme="minorHAnsi"/>
                <w:b/>
                <w:lang w:eastAsia="x-none"/>
              </w:rPr>
              <w:t>15</w:t>
            </w:r>
            <w:r w:rsidRPr="00866614">
              <w:rPr>
                <w:rFonts w:cstheme="minorHAnsi"/>
                <w:b/>
                <w:lang w:eastAsia="x-none"/>
              </w:rPr>
              <w:t xml:space="preserve">: </w:t>
            </w:r>
            <w:r>
              <w:rPr>
                <w:rFonts w:cstheme="minorHAnsi"/>
                <w:b/>
                <w:lang w:eastAsia="x-none"/>
              </w:rPr>
              <w:t>Side condition in</w:t>
            </w:r>
            <w:r w:rsidRPr="00866614">
              <w:rPr>
                <w:rFonts w:cstheme="minorHAnsi"/>
                <w:b/>
                <w:lang w:eastAsia="x-none"/>
              </w:rPr>
              <w:t xml:space="preserve"> </w:t>
            </w:r>
            <w:r w:rsidRPr="00ED48BA">
              <w:rPr>
                <w:rFonts w:cstheme="minorHAnsi"/>
                <w:b/>
                <w:lang w:eastAsia="x-none"/>
              </w:rPr>
              <w:t>intra-frequency L1-RSRP measurement accuracy requirements</w:t>
            </w:r>
            <w:r>
              <w:rPr>
                <w:rFonts w:cstheme="minorHAnsi"/>
                <w:b/>
                <w:lang w:eastAsia="x-none"/>
              </w:rPr>
              <w:t xml:space="preserve"> is SNR=-3dB.</w:t>
            </w:r>
          </w:p>
          <w:p w14:paraId="613300DB" w14:textId="77777777" w:rsidR="00BA3400" w:rsidRDefault="00BA3400" w:rsidP="00BA3400">
            <w:pPr>
              <w:spacing w:beforeLines="50" w:before="120" w:afterLines="50" w:after="120"/>
              <w:rPr>
                <w:rFonts w:cstheme="minorHAnsi"/>
                <w:b/>
                <w:lang w:eastAsia="x-none"/>
              </w:rPr>
            </w:pPr>
            <w:r>
              <w:rPr>
                <w:rFonts w:cstheme="minorHAnsi"/>
                <w:b/>
                <w:lang w:eastAsia="x-none"/>
              </w:rPr>
              <w:t xml:space="preserve">Proposal 16: </w:t>
            </w:r>
            <w:r w:rsidRPr="00360030">
              <w:rPr>
                <w:rFonts w:cstheme="minorHAnsi"/>
                <w:b/>
                <w:lang w:eastAsia="x-none"/>
              </w:rPr>
              <w:t xml:space="preserve">If L1-RSRP and L3 measurement of the same frequency layer </w:t>
            </w:r>
            <w:r>
              <w:rPr>
                <w:rFonts w:cstheme="minorHAnsi"/>
                <w:b/>
                <w:lang w:eastAsia="x-none"/>
              </w:rPr>
              <w:t xml:space="preserve">don’t </w:t>
            </w:r>
            <w:r w:rsidRPr="00360030">
              <w:rPr>
                <w:rFonts w:cstheme="minorHAnsi"/>
                <w:b/>
                <w:lang w:eastAsia="x-none"/>
              </w:rPr>
              <w:t>overlap, L1 inter-frequency measurement on a frequency layer is considered as an independent frequency layer when calculating CSSF for other overlapped inter-frequency layers.</w:t>
            </w:r>
          </w:p>
          <w:p w14:paraId="7CB4B908" w14:textId="77777777" w:rsidR="00BA3400" w:rsidRPr="00B055C0" w:rsidRDefault="00BA3400" w:rsidP="00BA3400">
            <w:pPr>
              <w:spacing w:beforeLines="50" w:before="120" w:afterLines="50" w:after="120"/>
              <w:rPr>
                <w:rFonts w:cstheme="minorHAnsi"/>
                <w:b/>
                <w:lang w:eastAsia="x-none"/>
              </w:rPr>
            </w:pPr>
            <w:r w:rsidRPr="00866614">
              <w:rPr>
                <w:rFonts w:cstheme="minorHAnsi"/>
                <w:b/>
                <w:lang w:eastAsia="x-none"/>
              </w:rPr>
              <w:t xml:space="preserve">Proposal </w:t>
            </w:r>
            <w:r>
              <w:rPr>
                <w:rFonts w:cstheme="minorHAnsi"/>
                <w:b/>
                <w:lang w:eastAsia="x-none"/>
              </w:rPr>
              <w:t>17</w:t>
            </w:r>
            <w:r w:rsidRPr="00866614">
              <w:rPr>
                <w:rFonts w:cstheme="minorHAnsi"/>
                <w:b/>
                <w:lang w:eastAsia="x-none"/>
              </w:rPr>
              <w:t>:</w:t>
            </w:r>
            <w:r>
              <w:rPr>
                <w:rFonts w:cstheme="minorHAnsi"/>
                <w:b/>
                <w:lang w:eastAsia="x-none"/>
              </w:rPr>
              <w:t xml:space="preserve"> Define inter-frequency L1-RSRP measurement period with Type-1 MG in FR1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gridCol w:w="3536"/>
            </w:tblGrid>
            <w:tr w:rsidR="00BA3400" w:rsidRPr="009C5807" w14:paraId="50EF497F" w14:textId="77777777" w:rsidTr="00BA3400">
              <w:tc>
                <w:tcPr>
                  <w:tcW w:w="1946" w:type="dxa"/>
                  <w:shd w:val="clear" w:color="auto" w:fill="auto"/>
                </w:tcPr>
                <w:p w14:paraId="3C2B6231" w14:textId="77777777" w:rsidR="00BA3400" w:rsidRPr="009C5807" w:rsidRDefault="00BA3400" w:rsidP="00BA3400">
                  <w:pPr>
                    <w:keepNext/>
                    <w:keepLines/>
                    <w:jc w:val="center"/>
                    <w:rPr>
                      <w:rFonts w:ascii="Arial" w:hAnsi="Arial"/>
                      <w:b/>
                      <w:sz w:val="18"/>
                    </w:rPr>
                  </w:pPr>
                  <w:r w:rsidRPr="009C5807">
                    <w:rPr>
                      <w:rFonts w:ascii="Arial" w:hAnsi="Arial"/>
                      <w:b/>
                      <w:sz w:val="18"/>
                    </w:rPr>
                    <w:t>Condition</w:t>
                  </w:r>
                </w:p>
              </w:tc>
              <w:tc>
                <w:tcPr>
                  <w:tcW w:w="3536" w:type="dxa"/>
                  <w:shd w:val="clear" w:color="auto" w:fill="auto"/>
                </w:tcPr>
                <w:p w14:paraId="6762B60F" w14:textId="77777777" w:rsidR="00BA3400" w:rsidRPr="009C5807" w:rsidRDefault="00BA3400" w:rsidP="00BA3400">
                  <w:pPr>
                    <w:keepNext/>
                    <w:keepLines/>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r>
                    <w:rPr>
                      <w:rFonts w:ascii="Arial" w:hAnsi="Arial"/>
                      <w:b/>
                      <w:sz w:val="18"/>
                      <w:vertAlign w:val="subscript"/>
                    </w:rPr>
                    <w:t>L1-RSRP_</w:t>
                  </w:r>
                  <w:r w:rsidRPr="009C5807">
                    <w:rPr>
                      <w:rFonts w:ascii="Arial" w:hAnsi="Arial"/>
                      <w:b/>
                      <w:sz w:val="18"/>
                      <w:vertAlign w:val="subscript"/>
                    </w:rPr>
                    <w:t>SSB_measurement_period_inter</w:t>
                  </w:r>
                </w:p>
              </w:tc>
            </w:tr>
            <w:tr w:rsidR="00BA3400" w:rsidRPr="009C5807" w14:paraId="79794151" w14:textId="77777777" w:rsidTr="00BA3400">
              <w:tc>
                <w:tcPr>
                  <w:tcW w:w="1946" w:type="dxa"/>
                  <w:shd w:val="clear" w:color="auto" w:fill="auto"/>
                </w:tcPr>
                <w:p w14:paraId="06E36422" w14:textId="77777777" w:rsidR="00BA3400" w:rsidRPr="00816523" w:rsidRDefault="00BA3400" w:rsidP="00BA3400">
                  <w:pPr>
                    <w:pStyle w:val="TAC"/>
                    <w:rPr>
                      <w:sz w:val="16"/>
                      <w:szCs w:val="18"/>
                    </w:rPr>
                  </w:pPr>
                  <w:r w:rsidRPr="00816523">
                    <w:rPr>
                      <w:sz w:val="16"/>
                      <w:szCs w:val="18"/>
                    </w:rPr>
                    <w:t>No DRX</w:t>
                  </w:r>
                </w:p>
              </w:tc>
              <w:tc>
                <w:tcPr>
                  <w:tcW w:w="3536" w:type="dxa"/>
                  <w:shd w:val="clear" w:color="auto" w:fill="auto"/>
                </w:tcPr>
                <w:p w14:paraId="5C851B68" w14:textId="77777777" w:rsidR="00BA3400" w:rsidRPr="00816523" w:rsidRDefault="00BA3400" w:rsidP="00BA3400">
                  <w:pPr>
                    <w:pStyle w:val="TAC"/>
                    <w:rPr>
                      <w:sz w:val="16"/>
                      <w:szCs w:val="18"/>
                    </w:rPr>
                  </w:pPr>
                  <w:r w:rsidRPr="00816523">
                    <w:rPr>
                      <w:sz w:val="16"/>
                      <w:szCs w:val="18"/>
                    </w:rPr>
                    <w:t>Max(</w:t>
                  </w:r>
                  <w:proofErr w:type="spellStart"/>
                  <w:r w:rsidRPr="00816523">
                    <w:rPr>
                      <w:sz w:val="16"/>
                      <w:szCs w:val="18"/>
                    </w:rPr>
                    <w:t>T</w:t>
                  </w:r>
                  <w:r w:rsidRPr="00816523">
                    <w:rPr>
                      <w:sz w:val="16"/>
                      <w:szCs w:val="18"/>
                      <w:vertAlign w:val="subscript"/>
                    </w:rPr>
                    <w:t>report</w:t>
                  </w:r>
                  <w:proofErr w:type="spellEnd"/>
                  <w:r w:rsidRPr="00816523">
                    <w:rPr>
                      <w:sz w:val="16"/>
                      <w:szCs w:val="18"/>
                    </w:rPr>
                    <w:t xml:space="preserve">, Ceil(M *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w:t>
                  </w:r>
                  <w:r w:rsidRPr="00816523">
                    <w:rPr>
                      <w:rFonts w:cs="Arial"/>
                      <w:sz w:val="16"/>
                      <w:szCs w:val="18"/>
                    </w:rPr>
                    <w:sym w:font="Symbol" w:char="F0B4"/>
                  </w:r>
                  <w:r w:rsidRPr="00816523">
                    <w:rPr>
                      <w:sz w:val="16"/>
                      <w:szCs w:val="18"/>
                    </w:rPr>
                    <w:t xml:space="preserve"> Max(MGRP</w:t>
                  </w:r>
                  <w:r w:rsidRPr="00816523" w:rsidDel="0053107C">
                    <w:rPr>
                      <w:rFonts w:cs="Arial"/>
                      <w:sz w:val="16"/>
                      <w:szCs w:val="18"/>
                      <w:vertAlign w:val="superscript"/>
                      <w:lang w:eastAsia="zh-CN"/>
                    </w:rPr>
                    <w:t xml:space="preserve"> </w:t>
                  </w:r>
                  <w:r w:rsidRPr="00816523">
                    <w:rPr>
                      <w:sz w:val="16"/>
                      <w:szCs w:val="18"/>
                    </w:rPr>
                    <w:t>, SSB period</w:t>
                  </w:r>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BA3400" w:rsidRPr="009C5807" w14:paraId="7645B3BE" w14:textId="77777777" w:rsidTr="00BA3400">
              <w:tc>
                <w:tcPr>
                  <w:tcW w:w="1946" w:type="dxa"/>
                  <w:shd w:val="clear" w:color="auto" w:fill="auto"/>
                </w:tcPr>
                <w:p w14:paraId="3BCBA6C7" w14:textId="77777777" w:rsidR="00BA3400" w:rsidRPr="00816523" w:rsidRDefault="00BA3400" w:rsidP="00BA3400">
                  <w:pPr>
                    <w:pStyle w:val="TAC"/>
                    <w:rPr>
                      <w:sz w:val="16"/>
                      <w:szCs w:val="18"/>
                    </w:rPr>
                  </w:pPr>
                  <w:r w:rsidRPr="00816523">
                    <w:rPr>
                      <w:sz w:val="16"/>
                      <w:szCs w:val="18"/>
                    </w:rPr>
                    <w:t xml:space="preserve">DRX cycle </w:t>
                  </w:r>
                  <w:r w:rsidRPr="00816523">
                    <w:rPr>
                      <w:rFonts w:hint="eastAsia"/>
                      <w:sz w:val="16"/>
                      <w:szCs w:val="18"/>
                    </w:rPr>
                    <w:t>≤</w:t>
                  </w:r>
                  <w:r w:rsidRPr="00816523">
                    <w:rPr>
                      <w:sz w:val="16"/>
                      <w:szCs w:val="18"/>
                    </w:rPr>
                    <w:t xml:space="preserve"> 320ms</w:t>
                  </w:r>
                </w:p>
              </w:tc>
              <w:tc>
                <w:tcPr>
                  <w:tcW w:w="3536" w:type="dxa"/>
                  <w:shd w:val="clear" w:color="auto" w:fill="auto"/>
                </w:tcPr>
                <w:p w14:paraId="0EC9FEEE" w14:textId="77777777" w:rsidR="00BA3400" w:rsidRPr="00816523" w:rsidRDefault="00BA3400" w:rsidP="00BA3400">
                  <w:pPr>
                    <w:pStyle w:val="TAC"/>
                    <w:rPr>
                      <w:b/>
                      <w:sz w:val="16"/>
                      <w:szCs w:val="18"/>
                    </w:rPr>
                  </w:pPr>
                  <w:r w:rsidRPr="00816523">
                    <w:rPr>
                      <w:sz w:val="16"/>
                      <w:szCs w:val="18"/>
                    </w:rPr>
                    <w:t>Max(</w:t>
                  </w:r>
                  <w:proofErr w:type="spellStart"/>
                  <w:r w:rsidRPr="00816523">
                    <w:rPr>
                      <w:sz w:val="16"/>
                      <w:szCs w:val="18"/>
                    </w:rPr>
                    <w:t>T</w:t>
                  </w:r>
                  <w:r w:rsidRPr="00816523">
                    <w:rPr>
                      <w:sz w:val="16"/>
                      <w:szCs w:val="18"/>
                      <w:vertAlign w:val="subscript"/>
                    </w:rPr>
                    <w:t>report</w:t>
                  </w:r>
                  <w:proofErr w:type="spellEnd"/>
                  <w:r w:rsidRPr="00816523">
                    <w:rPr>
                      <w:sz w:val="16"/>
                      <w:szCs w:val="18"/>
                    </w:rPr>
                    <w:t>, Ceil</w:t>
                  </w:r>
                  <w:r w:rsidRPr="00816523">
                    <w:rPr>
                      <w:rFonts w:ascii="Malgun Gothic" w:eastAsia="Malgun Gothic" w:hAnsi="Malgun Gothic"/>
                      <w:sz w:val="16"/>
                      <w:szCs w:val="18"/>
                      <w:lang w:eastAsia="zh-TW"/>
                    </w:rPr>
                    <w:t>(</w:t>
                  </w:r>
                  <w:r w:rsidRPr="00816523">
                    <w:rPr>
                      <w:sz w:val="16"/>
                      <w:szCs w:val="18"/>
                    </w:rPr>
                    <w:t xml:space="preserve">M </w:t>
                  </w:r>
                  <w:r w:rsidRPr="00816523">
                    <w:rPr>
                      <w:rFonts w:cs="Arial"/>
                      <w:sz w:val="16"/>
                      <w:szCs w:val="18"/>
                    </w:rPr>
                    <w:sym w:font="Symbol" w:char="F0B4"/>
                  </w:r>
                  <w:r w:rsidRPr="00816523">
                    <w:rPr>
                      <w:sz w:val="16"/>
                      <w:szCs w:val="18"/>
                    </w:rPr>
                    <w:t xml:space="preserve"> 1.5 * </w:t>
                  </w:r>
                  <w:proofErr w:type="spellStart"/>
                  <w:r w:rsidRPr="00816523">
                    <w:rPr>
                      <w:sz w:val="16"/>
                      <w:szCs w:val="18"/>
                    </w:rPr>
                    <w:t>K</w:t>
                  </w:r>
                  <w:r w:rsidRPr="00816523">
                    <w:rPr>
                      <w:sz w:val="16"/>
                      <w:szCs w:val="18"/>
                      <w:vertAlign w:val="subscript"/>
                    </w:rPr>
                    <w:t>gap</w:t>
                  </w:r>
                  <w:proofErr w:type="spellEnd"/>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Max(MGRP, SSB period, DRX cycle))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BA3400" w:rsidRPr="009C5807" w14:paraId="2455EA05" w14:textId="77777777" w:rsidTr="00BA3400">
              <w:tc>
                <w:tcPr>
                  <w:tcW w:w="1946" w:type="dxa"/>
                  <w:shd w:val="clear" w:color="auto" w:fill="auto"/>
                </w:tcPr>
                <w:p w14:paraId="6B0D8492" w14:textId="77777777" w:rsidR="00BA3400" w:rsidRPr="00816523" w:rsidRDefault="00BA3400" w:rsidP="00BA3400">
                  <w:pPr>
                    <w:pStyle w:val="TAC"/>
                    <w:rPr>
                      <w:b/>
                      <w:sz w:val="16"/>
                      <w:szCs w:val="18"/>
                    </w:rPr>
                  </w:pPr>
                  <w:r w:rsidRPr="00816523">
                    <w:rPr>
                      <w:sz w:val="16"/>
                      <w:szCs w:val="18"/>
                    </w:rPr>
                    <w:t>DRX cycle &gt; 320ms</w:t>
                  </w:r>
                </w:p>
              </w:tc>
              <w:tc>
                <w:tcPr>
                  <w:tcW w:w="3536" w:type="dxa"/>
                  <w:shd w:val="clear" w:color="auto" w:fill="auto"/>
                </w:tcPr>
                <w:p w14:paraId="00A3BB52" w14:textId="77777777" w:rsidR="00BA3400" w:rsidRPr="00816523" w:rsidRDefault="00BA3400" w:rsidP="00BA3400">
                  <w:pPr>
                    <w:pStyle w:val="TAC"/>
                    <w:rPr>
                      <w:b/>
                      <w:sz w:val="16"/>
                      <w:szCs w:val="18"/>
                    </w:rPr>
                  </w:pPr>
                  <w:r w:rsidRPr="00816523">
                    <w:rPr>
                      <w:sz w:val="16"/>
                      <w:szCs w:val="18"/>
                    </w:rPr>
                    <w:t xml:space="preserve">Ceil(M *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w:t>
                  </w:r>
                  <w:r w:rsidRPr="00816523">
                    <w:rPr>
                      <w:rFonts w:cs="Arial"/>
                      <w:sz w:val="16"/>
                      <w:szCs w:val="18"/>
                    </w:rPr>
                    <w:sym w:font="Symbol" w:char="F0B4"/>
                  </w:r>
                  <w:r w:rsidRPr="00816523">
                    <w:rPr>
                      <w:sz w:val="16"/>
                      <w:szCs w:val="18"/>
                    </w:rPr>
                    <w:t xml:space="preserve"> DRX cycle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BA3400" w:rsidRPr="009C5807" w14:paraId="3F68CF66" w14:textId="77777777" w:rsidTr="00BA3400">
              <w:tc>
                <w:tcPr>
                  <w:tcW w:w="5482" w:type="dxa"/>
                  <w:gridSpan w:val="2"/>
                  <w:shd w:val="clear" w:color="auto" w:fill="auto"/>
                </w:tcPr>
                <w:p w14:paraId="0EFF8242" w14:textId="77777777" w:rsidR="00BA3400" w:rsidRPr="00816523" w:rsidRDefault="00BA3400" w:rsidP="00BA3400">
                  <w:pPr>
                    <w:pStyle w:val="TAC"/>
                    <w:jc w:val="both"/>
                    <w:rPr>
                      <w:sz w:val="16"/>
                      <w:szCs w:val="18"/>
                      <w:lang w:eastAsia="zh-CN"/>
                    </w:rPr>
                  </w:pPr>
                  <w:r w:rsidRPr="00816523">
                    <w:rPr>
                      <w:sz w:val="16"/>
                      <w:szCs w:val="18"/>
                    </w:rPr>
                    <w:t xml:space="preserve">The definition of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7B34E50B" w14:textId="77777777" w:rsidR="00BA3400" w:rsidRDefault="00BA3400" w:rsidP="00BA3400">
                  <w:pPr>
                    <w:pStyle w:val="TAC"/>
                    <w:jc w:val="both"/>
                    <w:rPr>
                      <w:sz w:val="16"/>
                      <w:szCs w:val="18"/>
                      <w:lang w:eastAsia="zh-CN"/>
                    </w:rPr>
                  </w:pPr>
                  <w:r w:rsidRPr="00816523">
                    <w:rPr>
                      <w:rFonts w:hint="eastAsia"/>
                      <w:sz w:val="16"/>
                      <w:szCs w:val="18"/>
                      <w:lang w:eastAsia="zh-CN"/>
                    </w:rPr>
                    <w:t>M</w:t>
                  </w:r>
                  <w:r w:rsidRPr="00816523">
                    <w:rPr>
                      <w:sz w:val="16"/>
                      <w:szCs w:val="18"/>
                      <w:lang w:eastAsia="zh-CN"/>
                    </w:rPr>
                    <w:t xml:space="preserve"> = </w:t>
                  </w:r>
                  <w:r>
                    <w:rPr>
                      <w:sz w:val="16"/>
                      <w:szCs w:val="18"/>
                      <w:lang w:eastAsia="zh-CN"/>
                    </w:rPr>
                    <w:t>[</w:t>
                  </w:r>
                  <w:r w:rsidRPr="00816523">
                    <w:rPr>
                      <w:sz w:val="16"/>
                      <w:szCs w:val="18"/>
                      <w:lang w:eastAsia="zh-CN"/>
                    </w:rPr>
                    <w:t>2</w:t>
                  </w:r>
                  <w:r>
                    <w:rPr>
                      <w:sz w:val="16"/>
                      <w:szCs w:val="18"/>
                      <w:lang w:eastAsia="zh-CN"/>
                    </w:rPr>
                    <w:t>]</w:t>
                  </w:r>
                  <w:r w:rsidRPr="00816523">
                    <w:rPr>
                      <w:sz w:val="16"/>
                      <w:szCs w:val="18"/>
                      <w:lang w:eastAsia="zh-CN"/>
                    </w:rPr>
                    <w:t xml:space="preserve"> or </w:t>
                  </w:r>
                  <w:r>
                    <w:rPr>
                      <w:sz w:val="16"/>
                      <w:szCs w:val="18"/>
                      <w:lang w:eastAsia="zh-CN"/>
                    </w:rPr>
                    <w:t>[</w:t>
                  </w:r>
                  <w:r w:rsidRPr="00816523">
                    <w:rPr>
                      <w:sz w:val="16"/>
                      <w:szCs w:val="18"/>
                      <w:lang w:eastAsia="zh-CN"/>
                    </w:rPr>
                    <w:t>4</w:t>
                  </w:r>
                  <w:r>
                    <w:rPr>
                      <w:sz w:val="16"/>
                      <w:szCs w:val="18"/>
                      <w:lang w:eastAsia="zh-CN"/>
                    </w:rPr>
                    <w:t>]</w:t>
                  </w:r>
                </w:p>
                <w:p w14:paraId="3743CEFF" w14:textId="77777777" w:rsidR="00BA3400" w:rsidRPr="00816523" w:rsidRDefault="00BA3400" w:rsidP="00BA3400">
                  <w:pPr>
                    <w:pStyle w:val="TAC"/>
                    <w:jc w:val="both"/>
                    <w:rPr>
                      <w:sz w:val="16"/>
                      <w:szCs w:val="18"/>
                      <w:lang w:eastAsia="zh-CN"/>
                    </w:rPr>
                  </w:pPr>
                  <w:proofErr w:type="spellStart"/>
                  <w:r w:rsidRPr="00EF5B09">
                    <w:rPr>
                      <w:sz w:val="16"/>
                      <w:szCs w:val="16"/>
                    </w:rPr>
                    <w:t>CSSF</w:t>
                  </w:r>
                  <w:r w:rsidRPr="00EF5B09">
                    <w:rPr>
                      <w:sz w:val="16"/>
                      <w:szCs w:val="16"/>
                      <w:vertAlign w:val="subscript"/>
                    </w:rPr>
                    <w:t>inter</w:t>
                  </w:r>
                  <w:proofErr w:type="spellEnd"/>
                  <w:r w:rsidRPr="00EF5B09">
                    <w:rPr>
                      <w:sz w:val="16"/>
                      <w:szCs w:val="16"/>
                    </w:rPr>
                    <w:t xml:space="preserve"> can use th</w:t>
                  </w:r>
                  <w:r>
                    <w:rPr>
                      <w:sz w:val="16"/>
                      <w:szCs w:val="18"/>
                    </w:rPr>
                    <w:t>e value for L3 measurement as a baseline. The value should be updated as RAN1 concluded to use SSB period for inter-frequency L1 measurement.</w:t>
                  </w:r>
                </w:p>
              </w:tc>
            </w:tr>
          </w:tbl>
          <w:p w14:paraId="32E94FD3" w14:textId="77777777" w:rsidR="00BA3400" w:rsidRPr="002C4649" w:rsidRDefault="00BA3400" w:rsidP="00BA3400">
            <w:pPr>
              <w:spacing w:beforeLines="50" w:before="120" w:afterLines="50" w:after="120"/>
              <w:rPr>
                <w:rFonts w:cstheme="minorHAnsi"/>
                <w:b/>
                <w:lang w:eastAsia="x-none"/>
              </w:rPr>
            </w:pPr>
            <w:r w:rsidRPr="002C4649">
              <w:rPr>
                <w:rFonts w:cstheme="minorHAnsi" w:hint="eastAsia"/>
                <w:b/>
                <w:lang w:eastAsia="x-none"/>
              </w:rPr>
              <w:t>P</w:t>
            </w:r>
            <w:r w:rsidRPr="002C4649">
              <w:rPr>
                <w:rFonts w:cstheme="minorHAnsi"/>
                <w:b/>
                <w:lang w:eastAsia="x-none"/>
              </w:rPr>
              <w:t xml:space="preserve">roposal </w:t>
            </w:r>
            <w:r>
              <w:rPr>
                <w:rFonts w:cstheme="minorHAnsi"/>
                <w:b/>
                <w:lang w:eastAsia="x-none"/>
              </w:rPr>
              <w:t>18: Treat</w:t>
            </w:r>
            <w:r w:rsidRPr="002C4649">
              <w:rPr>
                <w:rFonts w:cstheme="minorHAnsi"/>
                <w:b/>
                <w:lang w:eastAsia="x-none"/>
              </w:rPr>
              <w:t xml:space="preserve"> L1 inter-frequency measurement </w:t>
            </w:r>
            <w:r>
              <w:rPr>
                <w:rFonts w:cstheme="minorHAnsi"/>
                <w:b/>
                <w:lang w:eastAsia="x-none"/>
              </w:rPr>
              <w:t>with Type-1 MG</w:t>
            </w:r>
            <w:r w:rsidRPr="002C4649">
              <w:rPr>
                <w:rFonts w:cstheme="minorHAnsi"/>
                <w:b/>
                <w:lang w:eastAsia="x-none"/>
              </w:rPr>
              <w:t xml:space="preserve"> on each cell as an independent inter-frequency layer</w:t>
            </w:r>
            <w:r>
              <w:rPr>
                <w:rFonts w:cstheme="minorHAnsi"/>
                <w:b/>
                <w:lang w:eastAsia="x-none"/>
              </w:rPr>
              <w:t xml:space="preserve"> in FR2. </w:t>
            </w:r>
            <w:r>
              <w:rPr>
                <w:rFonts w:cstheme="minorHAnsi" w:hint="eastAsia"/>
                <w:b/>
              </w:rPr>
              <w:t>Wh</w:t>
            </w:r>
            <w:r>
              <w:rPr>
                <w:rFonts w:cstheme="minorHAnsi"/>
                <w:b/>
                <w:lang w:eastAsia="x-none"/>
              </w:rPr>
              <w:t xml:space="preserve">en </w:t>
            </w:r>
            <w:r>
              <w:rPr>
                <w:rFonts w:cstheme="minorHAnsi"/>
                <w:b/>
                <w:lang w:eastAsia="x-none"/>
              </w:rPr>
              <w:lastRenderedPageBreak/>
              <w:t>calculating CSSF, overlap</w:t>
            </w:r>
            <w:r>
              <w:rPr>
                <w:rFonts w:cstheme="minorHAnsi" w:hint="eastAsia"/>
                <w:b/>
              </w:rPr>
              <w:t>ping</w:t>
            </w:r>
            <w:r>
              <w:rPr>
                <w:rFonts w:cstheme="minorHAnsi"/>
                <w:b/>
                <w:lang w:eastAsia="x-none"/>
              </w:rPr>
              <w:t xml:space="preserve"> with one additional L1 measurement on </w:t>
            </w:r>
            <w:r w:rsidRPr="002C4649">
              <w:rPr>
                <w:rFonts w:cstheme="minorHAnsi"/>
                <w:b/>
                <w:lang w:eastAsia="x-none"/>
              </w:rPr>
              <w:t xml:space="preserve">each cell </w:t>
            </w:r>
            <w:r>
              <w:rPr>
                <w:rFonts w:cstheme="minorHAnsi"/>
                <w:b/>
                <w:lang w:eastAsia="x-none"/>
              </w:rPr>
              <w:t>is equivalent to overlap</w:t>
            </w:r>
            <w:r>
              <w:rPr>
                <w:rFonts w:cstheme="minorHAnsi" w:hint="eastAsia"/>
                <w:b/>
              </w:rPr>
              <w:t>ping</w:t>
            </w:r>
            <w:r>
              <w:rPr>
                <w:rFonts w:cstheme="minorHAnsi"/>
                <w:b/>
                <w:lang w:eastAsia="x-none"/>
              </w:rPr>
              <w:t xml:space="preserve"> with one more L3 frequency layer.</w:t>
            </w:r>
          </w:p>
          <w:p w14:paraId="3BA82E57" w14:textId="77777777" w:rsidR="00BA3400" w:rsidRPr="002A4B25" w:rsidRDefault="00BA3400" w:rsidP="00BA3400">
            <w:pPr>
              <w:spacing w:beforeLines="50" w:before="120" w:afterLines="50" w:after="120"/>
              <w:rPr>
                <w:rFonts w:cstheme="minorHAnsi"/>
                <w:b/>
                <w:lang w:eastAsia="x-none"/>
              </w:rPr>
            </w:pPr>
            <w:r w:rsidRPr="002C4649">
              <w:rPr>
                <w:rFonts w:cstheme="minorHAnsi" w:hint="eastAsia"/>
                <w:b/>
                <w:lang w:eastAsia="x-none"/>
              </w:rPr>
              <w:t>P</w:t>
            </w:r>
            <w:r w:rsidRPr="002C4649">
              <w:rPr>
                <w:rFonts w:cstheme="minorHAnsi"/>
                <w:b/>
                <w:lang w:eastAsia="x-none"/>
              </w:rPr>
              <w:t xml:space="preserve">roposal </w:t>
            </w:r>
            <w:r>
              <w:rPr>
                <w:rFonts w:cstheme="minorHAnsi"/>
                <w:b/>
                <w:lang w:eastAsia="x-none"/>
              </w:rPr>
              <w:t>19: Same as L3 inter-frequency measurement, some m</w:t>
            </w:r>
            <w:r w:rsidRPr="002A4B25">
              <w:rPr>
                <w:rFonts w:cstheme="minorHAnsi"/>
                <w:b/>
                <w:lang w:eastAsia="x-none"/>
              </w:rPr>
              <w:t xml:space="preserve">argin on number of samples is needed to accommodate AGC imperfection </w:t>
            </w:r>
            <w:r>
              <w:rPr>
                <w:rFonts w:cstheme="minorHAnsi"/>
                <w:b/>
                <w:lang w:eastAsia="x-none"/>
              </w:rPr>
              <w:t>for L1 inter-frequency measurement with Type 1 MG.</w:t>
            </w:r>
          </w:p>
          <w:p w14:paraId="3E068D88" w14:textId="77777777" w:rsidR="00BA3400" w:rsidRDefault="00BA3400" w:rsidP="00BA3400">
            <w:pPr>
              <w:spacing w:beforeLines="50" w:before="120" w:afterLines="50" w:after="120"/>
              <w:rPr>
                <w:rFonts w:cstheme="minorHAnsi"/>
                <w:b/>
                <w:lang w:eastAsia="x-none"/>
              </w:rPr>
            </w:pPr>
            <w:r w:rsidRPr="009617E6">
              <w:rPr>
                <w:rFonts w:cstheme="minorHAnsi"/>
                <w:b/>
                <w:lang w:eastAsia="x-none"/>
              </w:rPr>
              <w:t xml:space="preserve">Proposal </w:t>
            </w:r>
            <w:r>
              <w:rPr>
                <w:rFonts w:cstheme="minorHAnsi"/>
                <w:b/>
                <w:lang w:eastAsia="x-none"/>
              </w:rPr>
              <w:t>20</w:t>
            </w:r>
            <w:r w:rsidRPr="009617E6">
              <w:rPr>
                <w:rFonts w:cstheme="minorHAnsi"/>
                <w:b/>
                <w:lang w:eastAsia="x-none"/>
              </w:rPr>
              <w:t xml:space="preserve">: Define inter-frequency L1-RSRP measurement period </w:t>
            </w:r>
            <w:r>
              <w:rPr>
                <w:rFonts w:cstheme="minorHAnsi"/>
                <w:b/>
                <w:lang w:eastAsia="x-none"/>
              </w:rPr>
              <w:t xml:space="preserve">with Type 1 MG </w:t>
            </w:r>
            <w:r w:rsidRPr="009617E6">
              <w:rPr>
                <w:rFonts w:cstheme="minorHAnsi"/>
                <w:b/>
                <w:lang w:eastAsia="x-none"/>
              </w:rPr>
              <w:t>in FR</w:t>
            </w:r>
            <w:r>
              <w:rPr>
                <w:rFonts w:cstheme="minorHAnsi"/>
                <w:b/>
                <w:lang w:eastAsia="x-none"/>
              </w:rPr>
              <w:t>2</w:t>
            </w:r>
            <w:r w:rsidRPr="009617E6">
              <w:rPr>
                <w:rFonts w:cstheme="minorHAnsi"/>
                <w:b/>
                <w:lang w:eastAsia="x-none"/>
              </w:rPr>
              <w:t xml:space="preserve">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3679"/>
            </w:tblGrid>
            <w:tr w:rsidR="00BA3400" w:rsidRPr="009C5807" w14:paraId="78BF7A95" w14:textId="77777777" w:rsidTr="00BA3400">
              <w:tc>
                <w:tcPr>
                  <w:tcW w:w="1945" w:type="dxa"/>
                  <w:shd w:val="clear" w:color="auto" w:fill="auto"/>
                </w:tcPr>
                <w:p w14:paraId="1C7070A7" w14:textId="77777777" w:rsidR="00BA3400" w:rsidRPr="009617E6" w:rsidRDefault="00BA3400" w:rsidP="00BA3400">
                  <w:pPr>
                    <w:keepNext/>
                    <w:keepLines/>
                    <w:jc w:val="center"/>
                    <w:rPr>
                      <w:rFonts w:ascii="Arial" w:hAnsi="Arial"/>
                      <w:b/>
                      <w:sz w:val="16"/>
                      <w:szCs w:val="21"/>
                    </w:rPr>
                  </w:pPr>
                  <w:r w:rsidRPr="009617E6">
                    <w:rPr>
                      <w:rFonts w:ascii="Arial" w:hAnsi="Arial"/>
                      <w:b/>
                      <w:sz w:val="16"/>
                      <w:szCs w:val="21"/>
                    </w:rPr>
                    <w:t>Condition</w:t>
                  </w:r>
                </w:p>
              </w:tc>
              <w:tc>
                <w:tcPr>
                  <w:tcW w:w="3679" w:type="dxa"/>
                  <w:shd w:val="clear" w:color="auto" w:fill="auto"/>
                </w:tcPr>
                <w:p w14:paraId="209E6CC5" w14:textId="77777777" w:rsidR="00BA3400" w:rsidRPr="009617E6" w:rsidRDefault="00BA3400" w:rsidP="00BA3400">
                  <w:pPr>
                    <w:keepNext/>
                    <w:keepLines/>
                    <w:jc w:val="center"/>
                    <w:rPr>
                      <w:rFonts w:ascii="Arial" w:hAnsi="Arial"/>
                      <w:b/>
                      <w:sz w:val="16"/>
                      <w:szCs w:val="21"/>
                    </w:rPr>
                  </w:pPr>
                  <w:r w:rsidRPr="009617E6">
                    <w:rPr>
                      <w:rFonts w:ascii="Arial" w:hAnsi="Arial"/>
                      <w:b/>
                      <w:sz w:val="16"/>
                      <w:szCs w:val="21"/>
                    </w:rPr>
                    <w:t>T</w:t>
                  </w:r>
                  <w:r w:rsidRPr="009617E6">
                    <w:rPr>
                      <w:rFonts w:ascii="Arial" w:hAnsi="Arial"/>
                      <w:b/>
                      <w:sz w:val="16"/>
                      <w:szCs w:val="21"/>
                      <w:vertAlign w:val="subscript"/>
                    </w:rPr>
                    <w:t xml:space="preserve"> L1-RSRP_SSB_measurement_period_inter</w:t>
                  </w:r>
                </w:p>
              </w:tc>
            </w:tr>
            <w:tr w:rsidR="00BA3400" w:rsidRPr="009C5807" w14:paraId="357B4BD2" w14:textId="77777777" w:rsidTr="00BA3400">
              <w:tc>
                <w:tcPr>
                  <w:tcW w:w="1945" w:type="dxa"/>
                  <w:shd w:val="clear" w:color="auto" w:fill="auto"/>
                </w:tcPr>
                <w:p w14:paraId="64CEAF19" w14:textId="77777777" w:rsidR="00BA3400" w:rsidRPr="009617E6" w:rsidRDefault="00BA3400" w:rsidP="00BA3400">
                  <w:pPr>
                    <w:pStyle w:val="TAC"/>
                    <w:rPr>
                      <w:sz w:val="16"/>
                      <w:szCs w:val="21"/>
                    </w:rPr>
                  </w:pPr>
                  <w:r w:rsidRPr="009617E6">
                    <w:rPr>
                      <w:sz w:val="16"/>
                      <w:szCs w:val="21"/>
                    </w:rPr>
                    <w:t>No DRX</w:t>
                  </w:r>
                </w:p>
              </w:tc>
              <w:tc>
                <w:tcPr>
                  <w:tcW w:w="3679" w:type="dxa"/>
                  <w:shd w:val="clear" w:color="auto" w:fill="auto"/>
                </w:tcPr>
                <w:p w14:paraId="68202D6B" w14:textId="77777777" w:rsidR="00BA3400" w:rsidRPr="009617E6" w:rsidRDefault="00BA3400" w:rsidP="00BA3400">
                  <w:pPr>
                    <w:pStyle w:val="TAC"/>
                    <w:rPr>
                      <w:sz w:val="16"/>
                      <w:szCs w:val="21"/>
                    </w:rPr>
                  </w:pPr>
                  <w:r w:rsidRPr="009617E6">
                    <w:rPr>
                      <w:sz w:val="16"/>
                      <w:szCs w:val="21"/>
                    </w:rPr>
                    <w:t>Max(</w:t>
                  </w:r>
                  <w:proofErr w:type="spellStart"/>
                  <w:r w:rsidRPr="009617E6">
                    <w:rPr>
                      <w:sz w:val="16"/>
                      <w:szCs w:val="21"/>
                    </w:rPr>
                    <w:t>T</w:t>
                  </w:r>
                  <w:r w:rsidRPr="009617E6">
                    <w:rPr>
                      <w:sz w:val="16"/>
                      <w:szCs w:val="21"/>
                      <w:vertAlign w:val="subscript"/>
                    </w:rPr>
                    <w:t>report</w:t>
                  </w:r>
                  <w:proofErr w:type="spellEnd"/>
                  <w:r w:rsidRPr="009617E6">
                    <w:rPr>
                      <w:sz w:val="16"/>
                      <w:szCs w:val="21"/>
                    </w:rPr>
                    <w:t>, Ceil(</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w:t>
                  </w:r>
                  <w:r w:rsidRPr="009617E6">
                    <w:rPr>
                      <w:sz w:val="16"/>
                      <w:szCs w:val="21"/>
                      <w:vertAlign w:val="subscript"/>
                    </w:rPr>
                    <w:t xml:space="preserve"> </w:t>
                  </w:r>
                  <w:r w:rsidRPr="009617E6">
                    <w:rPr>
                      <w:rFonts w:cs="Arial"/>
                      <w:sz w:val="16"/>
                      <w:szCs w:val="21"/>
                    </w:rPr>
                    <w:sym w:font="Symbol" w:char="F0B4"/>
                  </w:r>
                  <w:r w:rsidRPr="009617E6">
                    <w:rPr>
                      <w:sz w:val="16"/>
                      <w:szCs w:val="21"/>
                    </w:rPr>
                    <w:t xml:space="preserve"> Max(MGRP</w:t>
                  </w:r>
                  <w:r w:rsidRPr="009617E6" w:rsidDel="0053107C">
                    <w:rPr>
                      <w:rFonts w:cs="Arial"/>
                      <w:sz w:val="16"/>
                      <w:szCs w:val="21"/>
                      <w:vertAlign w:val="superscript"/>
                      <w:lang w:eastAsia="zh-CN"/>
                    </w:rPr>
                    <w:t xml:space="preserve"> </w:t>
                  </w:r>
                  <w:r w:rsidRPr="009617E6">
                    <w:rPr>
                      <w:sz w:val="16"/>
                      <w:szCs w:val="21"/>
                    </w:rPr>
                    <w:t xml:space="preserve">, SSB period))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BA3400" w:rsidRPr="009C5807" w14:paraId="2C54F1C0" w14:textId="77777777" w:rsidTr="00BA3400">
              <w:tc>
                <w:tcPr>
                  <w:tcW w:w="1945" w:type="dxa"/>
                  <w:shd w:val="clear" w:color="auto" w:fill="auto"/>
                </w:tcPr>
                <w:p w14:paraId="56188AFC" w14:textId="77777777" w:rsidR="00BA3400" w:rsidRPr="009617E6" w:rsidRDefault="00BA3400" w:rsidP="00BA3400">
                  <w:pPr>
                    <w:pStyle w:val="TAC"/>
                    <w:rPr>
                      <w:sz w:val="16"/>
                      <w:szCs w:val="21"/>
                    </w:rPr>
                  </w:pPr>
                  <w:r w:rsidRPr="009617E6">
                    <w:rPr>
                      <w:sz w:val="16"/>
                      <w:szCs w:val="21"/>
                    </w:rPr>
                    <w:t xml:space="preserve">DRX cycle </w:t>
                  </w:r>
                  <w:r w:rsidRPr="009617E6">
                    <w:rPr>
                      <w:rFonts w:hint="eastAsia"/>
                      <w:sz w:val="16"/>
                      <w:szCs w:val="21"/>
                    </w:rPr>
                    <w:t>≤</w:t>
                  </w:r>
                  <w:r w:rsidRPr="009617E6">
                    <w:rPr>
                      <w:sz w:val="16"/>
                      <w:szCs w:val="21"/>
                    </w:rPr>
                    <w:t xml:space="preserve"> 320ms</w:t>
                  </w:r>
                </w:p>
              </w:tc>
              <w:tc>
                <w:tcPr>
                  <w:tcW w:w="3679" w:type="dxa"/>
                  <w:shd w:val="clear" w:color="auto" w:fill="auto"/>
                </w:tcPr>
                <w:p w14:paraId="0698BB45" w14:textId="77777777" w:rsidR="00BA3400" w:rsidRPr="009617E6" w:rsidRDefault="00BA3400" w:rsidP="00BA3400">
                  <w:pPr>
                    <w:pStyle w:val="TAC"/>
                    <w:rPr>
                      <w:b/>
                      <w:sz w:val="16"/>
                      <w:szCs w:val="21"/>
                    </w:rPr>
                  </w:pPr>
                  <w:r w:rsidRPr="009617E6">
                    <w:rPr>
                      <w:sz w:val="16"/>
                      <w:szCs w:val="21"/>
                    </w:rPr>
                    <w:t>Max(</w:t>
                  </w:r>
                  <w:proofErr w:type="spellStart"/>
                  <w:r w:rsidRPr="009617E6">
                    <w:rPr>
                      <w:sz w:val="16"/>
                      <w:szCs w:val="21"/>
                    </w:rPr>
                    <w:t>T</w:t>
                  </w:r>
                  <w:r w:rsidRPr="009617E6">
                    <w:rPr>
                      <w:sz w:val="16"/>
                      <w:szCs w:val="21"/>
                      <w:vertAlign w:val="subscript"/>
                    </w:rPr>
                    <w:t>report</w:t>
                  </w:r>
                  <w:proofErr w:type="spellEnd"/>
                  <w:r w:rsidRPr="009617E6">
                    <w:rPr>
                      <w:sz w:val="16"/>
                      <w:szCs w:val="21"/>
                    </w:rPr>
                    <w:t xml:space="preserve">, Ceil(1.5 * </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Max(MGRP, SSB period,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BA3400" w:rsidRPr="009C5807" w14:paraId="715B1E39" w14:textId="77777777" w:rsidTr="00BA3400">
              <w:tc>
                <w:tcPr>
                  <w:tcW w:w="1945" w:type="dxa"/>
                  <w:shd w:val="clear" w:color="auto" w:fill="auto"/>
                </w:tcPr>
                <w:p w14:paraId="51CB289E" w14:textId="77777777" w:rsidR="00BA3400" w:rsidRPr="009617E6" w:rsidRDefault="00BA3400" w:rsidP="00BA3400">
                  <w:pPr>
                    <w:pStyle w:val="TAC"/>
                    <w:rPr>
                      <w:b/>
                      <w:sz w:val="16"/>
                      <w:szCs w:val="21"/>
                    </w:rPr>
                  </w:pPr>
                  <w:r w:rsidRPr="009617E6">
                    <w:rPr>
                      <w:sz w:val="16"/>
                      <w:szCs w:val="21"/>
                    </w:rPr>
                    <w:t>DRX cycle &gt; 320ms</w:t>
                  </w:r>
                </w:p>
              </w:tc>
              <w:tc>
                <w:tcPr>
                  <w:tcW w:w="3679" w:type="dxa"/>
                  <w:shd w:val="clear" w:color="auto" w:fill="auto"/>
                </w:tcPr>
                <w:p w14:paraId="79E21561" w14:textId="77777777" w:rsidR="00BA3400" w:rsidRPr="009617E6" w:rsidRDefault="00BA3400" w:rsidP="00BA3400">
                  <w:pPr>
                    <w:pStyle w:val="TAC"/>
                    <w:rPr>
                      <w:b/>
                      <w:sz w:val="16"/>
                      <w:szCs w:val="21"/>
                    </w:rPr>
                  </w:pPr>
                  <w:r w:rsidRPr="009617E6">
                    <w:rPr>
                      <w:sz w:val="16"/>
                      <w:szCs w:val="21"/>
                    </w:rPr>
                    <w:t>Ceil(</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BA3400" w:rsidRPr="009C5807" w14:paraId="2E52B4B3" w14:textId="77777777" w:rsidTr="00BA3400">
              <w:trPr>
                <w:trHeight w:val="70"/>
              </w:trPr>
              <w:tc>
                <w:tcPr>
                  <w:tcW w:w="5624" w:type="dxa"/>
                  <w:gridSpan w:val="2"/>
                  <w:shd w:val="clear" w:color="auto" w:fill="auto"/>
                </w:tcPr>
                <w:p w14:paraId="4FA377CD" w14:textId="77777777" w:rsidR="00BA3400" w:rsidRPr="00816523" w:rsidRDefault="00BA3400" w:rsidP="00BA3400">
                  <w:pPr>
                    <w:pStyle w:val="TAC"/>
                    <w:jc w:val="both"/>
                    <w:rPr>
                      <w:sz w:val="16"/>
                      <w:szCs w:val="18"/>
                      <w:lang w:eastAsia="zh-CN"/>
                    </w:rPr>
                  </w:pPr>
                  <w:r w:rsidRPr="00816523">
                    <w:rPr>
                      <w:sz w:val="16"/>
                      <w:szCs w:val="18"/>
                    </w:rPr>
                    <w:t xml:space="preserve">The definition of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4D37E07E" w14:textId="77777777" w:rsidR="00BA3400" w:rsidRDefault="00BA3400" w:rsidP="00BA3400">
                  <w:pPr>
                    <w:pStyle w:val="TAN"/>
                    <w:ind w:left="0" w:firstLine="0"/>
                    <w:rPr>
                      <w:sz w:val="16"/>
                      <w:szCs w:val="18"/>
                    </w:rPr>
                  </w:pPr>
                  <w:r w:rsidRPr="00816523">
                    <w:rPr>
                      <w:rFonts w:hint="eastAsia"/>
                      <w:sz w:val="16"/>
                      <w:szCs w:val="18"/>
                    </w:rPr>
                    <w:t>M</w:t>
                  </w:r>
                  <w:r w:rsidRPr="00816523">
                    <w:rPr>
                      <w:sz w:val="16"/>
                      <w:szCs w:val="18"/>
                    </w:rPr>
                    <w:t xml:space="preserve"> = </w:t>
                  </w:r>
                  <w:r>
                    <w:rPr>
                      <w:sz w:val="16"/>
                      <w:szCs w:val="18"/>
                    </w:rPr>
                    <w:t>[</w:t>
                  </w:r>
                  <w:r w:rsidRPr="00816523">
                    <w:rPr>
                      <w:sz w:val="16"/>
                      <w:szCs w:val="18"/>
                    </w:rPr>
                    <w:t>2</w:t>
                  </w:r>
                  <w:r>
                    <w:rPr>
                      <w:sz w:val="16"/>
                      <w:szCs w:val="18"/>
                    </w:rPr>
                    <w:t>]</w:t>
                  </w:r>
                  <w:r w:rsidRPr="00816523">
                    <w:rPr>
                      <w:sz w:val="16"/>
                      <w:szCs w:val="18"/>
                    </w:rPr>
                    <w:t xml:space="preserve"> or </w:t>
                  </w:r>
                  <w:r>
                    <w:rPr>
                      <w:sz w:val="16"/>
                      <w:szCs w:val="18"/>
                    </w:rPr>
                    <w:t>[</w:t>
                  </w:r>
                  <w:r w:rsidRPr="00816523">
                    <w:rPr>
                      <w:sz w:val="16"/>
                      <w:szCs w:val="18"/>
                    </w:rPr>
                    <w:t>4</w:t>
                  </w:r>
                  <w:r>
                    <w:rPr>
                      <w:sz w:val="16"/>
                      <w:szCs w:val="18"/>
                    </w:rPr>
                    <w:t>]</w:t>
                  </w:r>
                </w:p>
                <w:p w14:paraId="73AC26A0" w14:textId="77777777" w:rsidR="00BA3400" w:rsidRPr="009C5807" w:rsidRDefault="00BA3400" w:rsidP="00BA3400">
                  <w:pPr>
                    <w:pStyle w:val="TAN"/>
                    <w:ind w:left="0" w:firstLine="0"/>
                  </w:pPr>
                  <w:proofErr w:type="spellStart"/>
                  <w:r w:rsidRPr="00EF5B09">
                    <w:rPr>
                      <w:sz w:val="16"/>
                      <w:szCs w:val="16"/>
                    </w:rPr>
                    <w:t>CSSF</w:t>
                  </w:r>
                  <w:r w:rsidRPr="00EF5B09">
                    <w:rPr>
                      <w:sz w:val="16"/>
                      <w:szCs w:val="16"/>
                      <w:vertAlign w:val="subscript"/>
                    </w:rPr>
                    <w:t>inter</w:t>
                  </w:r>
                  <w:proofErr w:type="spellEnd"/>
                  <w:r w:rsidRPr="00EF5B09">
                    <w:rPr>
                      <w:sz w:val="16"/>
                      <w:szCs w:val="16"/>
                    </w:rPr>
                    <w:t xml:space="preserve"> can use th</w:t>
                  </w:r>
                  <w:r>
                    <w:rPr>
                      <w:sz w:val="16"/>
                      <w:szCs w:val="18"/>
                    </w:rPr>
                    <w:t xml:space="preserve">e value for L3 measurement as a baseline. </w:t>
                  </w:r>
                  <w:proofErr w:type="spellStart"/>
                  <w:r w:rsidRPr="002C4649">
                    <w:rPr>
                      <w:sz w:val="16"/>
                      <w:szCs w:val="16"/>
                    </w:rPr>
                    <w:t>CSSF</w:t>
                  </w:r>
                  <w:r w:rsidRPr="002C4649">
                    <w:rPr>
                      <w:sz w:val="16"/>
                      <w:szCs w:val="16"/>
                      <w:vertAlign w:val="subscript"/>
                    </w:rPr>
                    <w:t>inter</w:t>
                  </w:r>
                  <w:proofErr w:type="spellEnd"/>
                  <w:r w:rsidRPr="002C4649">
                    <w:rPr>
                      <w:sz w:val="16"/>
                      <w:szCs w:val="16"/>
                    </w:rPr>
                    <w:t xml:space="preserve"> should be updated as </w:t>
                  </w:r>
                  <w:r w:rsidRPr="002C4649">
                    <w:rPr>
                      <w:sz w:val="16"/>
                      <w:szCs w:val="16"/>
                      <w:lang w:val="en-GB"/>
                    </w:rPr>
                    <w:t>each measurement occasion is shared by different cell of inter-frequency L1 measurement and L3 inter-frequency layers.</w:t>
                  </w:r>
                  <w:r>
                    <w:rPr>
                      <w:sz w:val="16"/>
                      <w:szCs w:val="16"/>
                      <w:lang w:val="en-GB"/>
                    </w:rPr>
                    <w:t xml:space="preserve"> </w:t>
                  </w:r>
                </w:p>
              </w:tc>
            </w:tr>
          </w:tbl>
          <w:p w14:paraId="35EAF226" w14:textId="77777777" w:rsidR="00BA3400" w:rsidRDefault="00BA3400" w:rsidP="00BA3400">
            <w:pPr>
              <w:spacing w:beforeLines="50" w:before="120" w:afterLines="50" w:after="120"/>
              <w:rPr>
                <w:rFonts w:cstheme="minorHAnsi"/>
                <w:b/>
                <w:lang w:eastAsia="x-none"/>
              </w:rPr>
            </w:pPr>
            <w:r w:rsidRPr="002C4649">
              <w:rPr>
                <w:rFonts w:cstheme="minorHAnsi" w:hint="eastAsia"/>
                <w:b/>
                <w:lang w:eastAsia="x-none"/>
              </w:rPr>
              <w:t>P</w:t>
            </w:r>
            <w:r w:rsidRPr="002C4649">
              <w:rPr>
                <w:rFonts w:cstheme="minorHAnsi"/>
                <w:b/>
                <w:lang w:eastAsia="x-none"/>
              </w:rPr>
              <w:t xml:space="preserve">roposal </w:t>
            </w:r>
            <w:r>
              <w:rPr>
                <w:rFonts w:cstheme="minorHAnsi"/>
                <w:b/>
                <w:lang w:eastAsia="x-none"/>
              </w:rPr>
              <w:t>21: Treat</w:t>
            </w:r>
            <w:r w:rsidRPr="002C4649">
              <w:rPr>
                <w:rFonts w:cstheme="minorHAnsi"/>
                <w:b/>
                <w:lang w:eastAsia="x-none"/>
              </w:rPr>
              <w:t xml:space="preserve"> L1 inter-frequency measurement </w:t>
            </w:r>
            <w:r>
              <w:rPr>
                <w:rFonts w:cstheme="minorHAnsi"/>
                <w:b/>
                <w:lang w:eastAsia="x-none"/>
              </w:rPr>
              <w:t xml:space="preserve">without gap </w:t>
            </w:r>
            <w:r w:rsidRPr="00A11EAF">
              <w:rPr>
                <w:rFonts w:cstheme="minorHAnsi"/>
                <w:b/>
                <w:lang w:eastAsia="x-none"/>
              </w:rPr>
              <w:t xml:space="preserve">in the same way as L1 measurement on intra-frequency </w:t>
            </w:r>
            <w:proofErr w:type="spellStart"/>
            <w:r w:rsidRPr="00A11EAF">
              <w:rPr>
                <w:rFonts w:cstheme="minorHAnsi"/>
                <w:b/>
                <w:lang w:eastAsia="x-none"/>
              </w:rPr>
              <w:t>neighbor</w:t>
            </w:r>
            <w:proofErr w:type="spellEnd"/>
            <w:r w:rsidRPr="00A11EAF">
              <w:rPr>
                <w:rFonts w:cstheme="minorHAnsi"/>
                <w:b/>
                <w:lang w:eastAsia="x-none"/>
              </w:rPr>
              <w:t xml:space="preserve"> cell.</w:t>
            </w:r>
          </w:p>
          <w:p w14:paraId="11585B59" w14:textId="77777777" w:rsidR="00BA3400" w:rsidRPr="00AB0147" w:rsidRDefault="00BA3400" w:rsidP="00BA3400">
            <w:pPr>
              <w:spacing w:beforeLines="50" w:before="120" w:afterLines="50" w:after="120"/>
              <w:rPr>
                <w:rFonts w:cstheme="minorHAnsi"/>
                <w:b/>
                <w:lang w:eastAsia="x-none"/>
              </w:rPr>
            </w:pPr>
            <w:r w:rsidRPr="002C4649">
              <w:rPr>
                <w:rFonts w:cstheme="minorHAnsi" w:hint="eastAsia"/>
                <w:b/>
                <w:lang w:eastAsia="x-none"/>
              </w:rPr>
              <w:t>P</w:t>
            </w:r>
            <w:r w:rsidRPr="002C4649">
              <w:rPr>
                <w:rFonts w:cstheme="minorHAnsi"/>
                <w:b/>
                <w:lang w:eastAsia="x-none"/>
              </w:rPr>
              <w:t xml:space="preserve">roposal </w:t>
            </w:r>
            <w:r>
              <w:rPr>
                <w:rFonts w:cstheme="minorHAnsi"/>
                <w:b/>
                <w:lang w:eastAsia="x-none"/>
              </w:rPr>
              <w:t xml:space="preserve">22: </w:t>
            </w:r>
            <w:r w:rsidRPr="00A11EAF">
              <w:rPr>
                <w:rFonts w:cstheme="minorHAnsi"/>
                <w:b/>
                <w:lang w:eastAsia="x-none"/>
              </w:rPr>
              <w:t>RAN4 can focus on how to define the requirements for intra-frequency L1 measurement and apply the conclusions to inter-frequency L1 measurement without gap.</w:t>
            </w:r>
          </w:p>
          <w:p w14:paraId="444F34BD" w14:textId="77777777" w:rsidR="00202EB7" w:rsidRPr="00BA3400" w:rsidRDefault="00202EB7" w:rsidP="00202EB7">
            <w:pPr>
              <w:spacing w:before="120" w:after="120"/>
              <w:rPr>
                <w:b/>
                <w:bCs/>
              </w:rPr>
            </w:pPr>
          </w:p>
        </w:tc>
      </w:tr>
      <w:tr w:rsidR="00202EB7" w:rsidRPr="00F53FE2" w14:paraId="133DB7E5" w14:textId="77777777" w:rsidTr="002F1C4D">
        <w:trPr>
          <w:trHeight w:val="468"/>
        </w:trPr>
        <w:tc>
          <w:tcPr>
            <w:tcW w:w="1623" w:type="dxa"/>
          </w:tcPr>
          <w:p w14:paraId="69AFEA7D" w14:textId="7F9546AB" w:rsidR="00202EB7" w:rsidRPr="00045592" w:rsidRDefault="00A42927" w:rsidP="00202EB7">
            <w:pPr>
              <w:spacing w:before="120" w:after="120"/>
              <w:rPr>
                <w:b/>
                <w:bCs/>
              </w:rPr>
            </w:pPr>
            <w:hyperlink r:id="rId35" w:history="1">
              <w:r w:rsidR="00202EB7">
                <w:rPr>
                  <w:rStyle w:val="af0"/>
                  <w:rFonts w:ascii="Arial" w:hAnsi="Arial" w:cs="Arial"/>
                  <w:b/>
                  <w:bCs/>
                  <w:sz w:val="16"/>
                  <w:szCs w:val="16"/>
                </w:rPr>
                <w:t>R4-2316824</w:t>
              </w:r>
            </w:hyperlink>
          </w:p>
        </w:tc>
        <w:tc>
          <w:tcPr>
            <w:tcW w:w="1424" w:type="dxa"/>
          </w:tcPr>
          <w:p w14:paraId="1CC3BC6B" w14:textId="7EF8B72C" w:rsidR="00202EB7" w:rsidRPr="00045592" w:rsidRDefault="00202EB7" w:rsidP="00202EB7">
            <w:pPr>
              <w:spacing w:before="120" w:after="120"/>
              <w:rPr>
                <w:b/>
                <w:bCs/>
              </w:rPr>
            </w:pPr>
            <w:r>
              <w:rPr>
                <w:rFonts w:ascii="Arial" w:hAnsi="Arial" w:cs="Arial"/>
                <w:sz w:val="16"/>
                <w:szCs w:val="16"/>
              </w:rPr>
              <w:t>Ericsson</w:t>
            </w:r>
          </w:p>
        </w:tc>
        <w:tc>
          <w:tcPr>
            <w:tcW w:w="6584" w:type="dxa"/>
            <w:vAlign w:val="center"/>
          </w:tcPr>
          <w:p w14:paraId="60569EE6" w14:textId="1B6CD0B7" w:rsidR="00853875" w:rsidRPr="007F6282" w:rsidRDefault="00853875" w:rsidP="00853875">
            <w:pPr>
              <w:spacing w:before="120" w:after="120"/>
              <w:rPr>
                <w:b/>
                <w:bCs/>
              </w:rPr>
            </w:pPr>
            <w:r w:rsidRPr="007F6282">
              <w:rPr>
                <w:b/>
                <w:bCs/>
              </w:rPr>
              <w:t xml:space="preserve">Proposal 5: </w:t>
            </w:r>
            <w:r w:rsidRPr="007F6282">
              <w:rPr>
                <w:b/>
                <w:bCs/>
              </w:rPr>
              <w:tab/>
              <w:t xml:space="preserve">When number of LTM candidate cells configured exceeds the UE capability of number of cells UE can measure, down selection of cells for LTM measurement is based on NW indication. </w:t>
            </w:r>
          </w:p>
          <w:p w14:paraId="7A172E11" w14:textId="790DA481" w:rsidR="00853875" w:rsidRPr="007F6282" w:rsidRDefault="00853875" w:rsidP="00853875">
            <w:pPr>
              <w:spacing w:before="120" w:after="120"/>
              <w:rPr>
                <w:b/>
                <w:bCs/>
              </w:rPr>
            </w:pPr>
            <w:r w:rsidRPr="007F6282">
              <w:rPr>
                <w:b/>
                <w:bCs/>
              </w:rPr>
              <w:t xml:space="preserve">Proposal 6: </w:t>
            </w:r>
            <w:r w:rsidRPr="007F6282">
              <w:rPr>
                <w:b/>
                <w:bCs/>
              </w:rPr>
              <w:tab/>
              <w:t>When UE supports simultaneous measurements (when RTD&gt;CP), all the neighbour cells within the same frequency layer are measured by the same FFT timing.</w:t>
            </w:r>
          </w:p>
          <w:p w14:paraId="0933DAAE" w14:textId="0B9F4B05" w:rsidR="00853875" w:rsidRPr="007F6282" w:rsidRDefault="00853875" w:rsidP="00853875">
            <w:pPr>
              <w:spacing w:before="120" w:after="120"/>
              <w:rPr>
                <w:b/>
                <w:bCs/>
              </w:rPr>
            </w:pPr>
            <w:r w:rsidRPr="007F6282">
              <w:rPr>
                <w:b/>
                <w:bCs/>
              </w:rPr>
              <w:t xml:space="preserve">Proposal 7: </w:t>
            </w:r>
            <w:r w:rsidRPr="007F6282">
              <w:rPr>
                <w:b/>
                <w:bCs/>
              </w:rPr>
              <w:tab/>
              <w:t xml:space="preserve"> When UE does not support simultaneous measurements (when RTD&gt;CP), all the cells within the same frequency layer as PCell are measured simultaneously with the same FFT timing. </w:t>
            </w:r>
          </w:p>
          <w:p w14:paraId="2558F4B8" w14:textId="77777777" w:rsidR="00853875" w:rsidRPr="007F6282" w:rsidRDefault="00853875" w:rsidP="00853875">
            <w:pPr>
              <w:spacing w:before="120" w:after="120"/>
              <w:rPr>
                <w:b/>
                <w:bCs/>
              </w:rPr>
            </w:pPr>
            <w:r w:rsidRPr="007F6282">
              <w:rPr>
                <w:b/>
                <w:bCs/>
              </w:rPr>
              <w:t xml:space="preserve">Proposal 8: </w:t>
            </w:r>
            <w:r w:rsidRPr="007F6282">
              <w:rPr>
                <w:b/>
                <w:bCs/>
              </w:rPr>
              <w:tab/>
              <w:t xml:space="preserve">Ran4 to agree on one of the following approaches </w:t>
            </w:r>
          </w:p>
          <w:p w14:paraId="60B0F076" w14:textId="77777777" w:rsidR="00853875" w:rsidRPr="007F6282" w:rsidRDefault="00853875" w:rsidP="00853875">
            <w:pPr>
              <w:spacing w:before="120" w:after="120"/>
              <w:rPr>
                <w:b/>
                <w:bCs/>
              </w:rPr>
            </w:pPr>
            <w:r w:rsidRPr="007F6282">
              <w:rPr>
                <w:rFonts w:hint="eastAsia"/>
                <w:b/>
                <w:bCs/>
              </w:rPr>
              <w:t>•</w:t>
            </w:r>
            <w:r w:rsidRPr="007F6282">
              <w:rPr>
                <w:b/>
                <w:bCs/>
              </w:rPr>
              <w:tab/>
              <w:t xml:space="preserve">Approach 1: When UE receive active TCI state list from the neighbour cell, changing the sharing factor Klayer1_measurement for L3 measurement to 3 and sharing factor P for L1 measurement to 1.5. </w:t>
            </w:r>
          </w:p>
          <w:p w14:paraId="1D76FC4B" w14:textId="6A1D930D" w:rsidR="00853875" w:rsidRPr="007F6282" w:rsidRDefault="00853875" w:rsidP="00853875">
            <w:pPr>
              <w:spacing w:before="120" w:after="120"/>
              <w:rPr>
                <w:b/>
                <w:bCs/>
              </w:rPr>
            </w:pPr>
            <w:r w:rsidRPr="007F6282">
              <w:rPr>
                <w:rFonts w:hint="eastAsia"/>
                <w:b/>
                <w:bCs/>
              </w:rPr>
              <w:t>•</w:t>
            </w:r>
            <w:r w:rsidRPr="007F6282">
              <w:rPr>
                <w:b/>
                <w:bCs/>
              </w:rPr>
              <w:tab/>
              <w:t xml:space="preserve">Approach 3: When a neighbour cell’s SSB are indicated in active TCI state list, the cell to be treated as a separate frequency layer to perform measurement. </w:t>
            </w:r>
          </w:p>
          <w:p w14:paraId="78B98FE6" w14:textId="77777777" w:rsidR="00853875" w:rsidRPr="007F6282" w:rsidRDefault="00853875" w:rsidP="00853875">
            <w:pPr>
              <w:spacing w:before="120" w:after="120"/>
              <w:rPr>
                <w:b/>
                <w:bCs/>
              </w:rPr>
            </w:pPr>
            <w:r w:rsidRPr="007F6282">
              <w:rPr>
                <w:b/>
                <w:bCs/>
              </w:rPr>
              <w:t xml:space="preserve">Proposal 9: </w:t>
            </w:r>
            <w:r w:rsidRPr="007F6282">
              <w:rPr>
                <w:b/>
                <w:bCs/>
              </w:rPr>
              <w:tab/>
              <w:t xml:space="preserve">RAN4 to consider same side condition of L3 measurement as baseline. </w:t>
            </w:r>
          </w:p>
          <w:p w14:paraId="01FCF34B" w14:textId="3726E4A0" w:rsidR="00853875" w:rsidRPr="007F6282" w:rsidRDefault="00853875" w:rsidP="00853875">
            <w:pPr>
              <w:spacing w:before="120" w:after="120"/>
              <w:rPr>
                <w:b/>
                <w:bCs/>
              </w:rPr>
            </w:pPr>
            <w:r w:rsidRPr="007F6282">
              <w:rPr>
                <w:b/>
                <w:bCs/>
              </w:rPr>
              <w:t xml:space="preserve">Proposal 10: </w:t>
            </w:r>
            <w:r w:rsidRPr="007F6282">
              <w:rPr>
                <w:b/>
                <w:bCs/>
              </w:rPr>
              <w:tab/>
              <w:t>For inter-frequency measurement requirements, M is 1 if the L1-RSRP periodicity is lesser than or equal to 160ms. If not M=2</w:t>
            </w:r>
          </w:p>
          <w:p w14:paraId="600E26DD" w14:textId="77777777" w:rsidR="00853875" w:rsidRPr="007F6282" w:rsidRDefault="00853875" w:rsidP="00853875">
            <w:pPr>
              <w:spacing w:before="120" w:after="120"/>
              <w:rPr>
                <w:b/>
                <w:bCs/>
              </w:rPr>
            </w:pPr>
            <w:r w:rsidRPr="007F6282">
              <w:rPr>
                <w:b/>
                <w:bCs/>
              </w:rPr>
              <w:t xml:space="preserve">Proposal 11: </w:t>
            </w:r>
            <w:r w:rsidRPr="007F6282">
              <w:rPr>
                <w:b/>
                <w:bCs/>
              </w:rPr>
              <w:tab/>
              <w:t xml:space="preserve">L3 and L1 on same frequency layer are counted separately in </w:t>
            </w:r>
            <w:r w:rsidRPr="007F6282">
              <w:rPr>
                <w:b/>
                <w:bCs/>
              </w:rPr>
              <w:lastRenderedPageBreak/>
              <w:t xml:space="preserve">CSSF and the cell for which TCI state is activated is counted as a separate frequency layer in CSSF calculation.  </w:t>
            </w:r>
          </w:p>
          <w:p w14:paraId="1C2003C7" w14:textId="00BEEA15" w:rsidR="00202EB7" w:rsidRPr="00853875" w:rsidRDefault="00853875" w:rsidP="00853875">
            <w:pPr>
              <w:rPr>
                <w:rFonts w:eastAsiaTheme="minorEastAsia"/>
                <w:sz w:val="22"/>
                <w:szCs w:val="22"/>
                <w:lang w:val="en-US" w:eastAsia="zh-CN"/>
              </w:rPr>
            </w:pPr>
            <w:r w:rsidRPr="007F6282">
              <w:rPr>
                <w:b/>
                <w:bCs/>
              </w:rPr>
              <w:t xml:space="preserve">Proposal 12: </w:t>
            </w:r>
            <w:r w:rsidRPr="007F6282">
              <w:rPr>
                <w:b/>
                <w:bCs/>
              </w:rPr>
              <w:tab/>
              <w:t>RAN4 to define inter-frequency L1-RSRP measurement accuracy requirements on non-serving cell.</w:t>
            </w:r>
          </w:p>
        </w:tc>
      </w:tr>
      <w:tr w:rsidR="00202EB7" w:rsidRPr="00F53FE2" w14:paraId="7352A47D" w14:textId="77777777" w:rsidTr="002F1C4D">
        <w:trPr>
          <w:trHeight w:val="468"/>
        </w:trPr>
        <w:tc>
          <w:tcPr>
            <w:tcW w:w="1623" w:type="dxa"/>
          </w:tcPr>
          <w:p w14:paraId="72451A1B" w14:textId="1CC512BF" w:rsidR="00202EB7" w:rsidRPr="00045592" w:rsidRDefault="00A42927" w:rsidP="00202EB7">
            <w:pPr>
              <w:spacing w:before="120" w:after="120"/>
              <w:rPr>
                <w:b/>
                <w:bCs/>
              </w:rPr>
            </w:pPr>
            <w:hyperlink r:id="rId36" w:history="1">
              <w:r w:rsidR="00202EB7">
                <w:rPr>
                  <w:rStyle w:val="af0"/>
                  <w:rFonts w:ascii="Arial" w:hAnsi="Arial" w:cs="Arial"/>
                  <w:b/>
                  <w:bCs/>
                  <w:sz w:val="16"/>
                  <w:szCs w:val="16"/>
                </w:rPr>
                <w:t>R4-2316878</w:t>
              </w:r>
            </w:hyperlink>
          </w:p>
        </w:tc>
        <w:tc>
          <w:tcPr>
            <w:tcW w:w="1424" w:type="dxa"/>
          </w:tcPr>
          <w:p w14:paraId="60075F97" w14:textId="26981B22" w:rsidR="00202EB7" w:rsidRPr="00045592" w:rsidRDefault="00202EB7" w:rsidP="00202EB7">
            <w:pPr>
              <w:spacing w:before="120" w:after="120"/>
              <w:rPr>
                <w:b/>
                <w:bCs/>
              </w:rPr>
            </w:pPr>
            <w:r>
              <w:rPr>
                <w:rFonts w:ascii="Arial" w:hAnsi="Arial" w:cs="Arial"/>
                <w:sz w:val="16"/>
                <w:szCs w:val="16"/>
              </w:rPr>
              <w:t>Qualcomm Incorporated</w:t>
            </w:r>
          </w:p>
        </w:tc>
        <w:tc>
          <w:tcPr>
            <w:tcW w:w="6584" w:type="dxa"/>
            <w:vAlign w:val="center"/>
          </w:tcPr>
          <w:p w14:paraId="19A6E9A4" w14:textId="77777777" w:rsidR="00CF6462" w:rsidRDefault="00CF6462" w:rsidP="00CF6462">
            <w:pPr>
              <w:jc w:val="both"/>
              <w:rPr>
                <w:b/>
                <w:bCs/>
              </w:rPr>
            </w:pPr>
            <w:r w:rsidRPr="008E6FDC">
              <w:rPr>
                <w:b/>
                <w:bCs/>
              </w:rPr>
              <w:t xml:space="preserve">Proposal 1: </w:t>
            </w:r>
            <w:r>
              <w:rPr>
                <w:b/>
                <w:bCs/>
              </w:rPr>
              <w:t>SSB-based LTM L1-RSRP measurement periods for FR1 and FR2 are defined as below:</w:t>
            </w:r>
          </w:p>
          <w:p w14:paraId="335DEE3A" w14:textId="77777777" w:rsidR="00CF6462" w:rsidRDefault="00CF6462" w:rsidP="00CF6462">
            <w:pPr>
              <w:pStyle w:val="aff9"/>
              <w:numPr>
                <w:ilvl w:val="0"/>
                <w:numId w:val="53"/>
              </w:numPr>
              <w:overflowPunct/>
              <w:autoSpaceDE/>
              <w:autoSpaceDN/>
              <w:adjustRightInd/>
              <w:ind w:firstLineChars="0"/>
              <w:contextualSpacing/>
              <w:jc w:val="both"/>
              <w:textAlignment w:val="auto"/>
              <w:rPr>
                <w:b/>
                <w:bCs/>
              </w:rPr>
            </w:pPr>
            <w:r>
              <w:rPr>
                <w:b/>
                <w:bCs/>
              </w:rPr>
              <w:t>For a UE capable of simultaneous measurements on asynchronous cells in the same frequency layer, the FR1 LTM L1-RSRP measurement period is extended as below:</w:t>
            </w:r>
          </w:p>
          <w:p w14:paraId="35890302" w14:textId="77777777" w:rsidR="00CF6462" w:rsidRDefault="00CF6462" w:rsidP="00CF6462">
            <w:pPr>
              <w:pStyle w:val="aff9"/>
              <w:numPr>
                <w:ilvl w:val="1"/>
                <w:numId w:val="53"/>
              </w:numPr>
              <w:overflowPunct/>
              <w:autoSpaceDE/>
              <w:autoSpaceDN/>
              <w:adjustRightInd/>
              <w:ind w:firstLineChars="0"/>
              <w:contextualSpacing/>
              <w:jc w:val="both"/>
              <w:textAlignment w:val="auto"/>
              <w:rPr>
                <w:b/>
                <w:bCs/>
              </w:rPr>
            </w:pPr>
            <w:r>
              <w:rPr>
                <w:b/>
                <w:bCs/>
              </w:rPr>
              <w:t xml:space="preserve">‘the existing L1-RSRP measurement period (Table 9.5.4.1-1)’ x </w:t>
            </w:r>
            <w:r w:rsidRPr="00DA39E2">
              <w:rPr>
                <w:b/>
                <w:bCs/>
              </w:rPr>
              <w:t>‘</w:t>
            </w:r>
            <w:r>
              <w:rPr>
                <w:b/>
                <w:bCs/>
              </w:rPr>
              <w:t>the number of</w:t>
            </w:r>
            <w:r w:rsidRPr="00DA39E2">
              <w:rPr>
                <w:b/>
                <w:bCs/>
              </w:rPr>
              <w:t xml:space="preserve"> L1 measurement frequency layers </w:t>
            </w:r>
            <w:r>
              <w:rPr>
                <w:b/>
                <w:bCs/>
              </w:rPr>
              <w:t>(including non-LTM L1-RSRP measurement frequency layers) having</w:t>
            </w:r>
            <w:r w:rsidRPr="00DA39E2">
              <w:rPr>
                <w:b/>
                <w:bCs/>
              </w:rPr>
              <w:t xml:space="preserve"> SSBs colliding in the time domain</w:t>
            </w:r>
            <w:r>
              <w:rPr>
                <w:b/>
                <w:bCs/>
              </w:rPr>
              <w:t>’</w:t>
            </w:r>
          </w:p>
          <w:p w14:paraId="644538B1" w14:textId="77777777" w:rsidR="00CF6462" w:rsidRDefault="00CF6462" w:rsidP="00CF6462">
            <w:pPr>
              <w:pStyle w:val="aff9"/>
              <w:numPr>
                <w:ilvl w:val="0"/>
                <w:numId w:val="53"/>
              </w:numPr>
              <w:overflowPunct/>
              <w:autoSpaceDE/>
              <w:autoSpaceDN/>
              <w:adjustRightInd/>
              <w:ind w:firstLineChars="0"/>
              <w:contextualSpacing/>
              <w:jc w:val="both"/>
              <w:textAlignment w:val="auto"/>
              <w:rPr>
                <w:b/>
                <w:bCs/>
              </w:rPr>
            </w:pPr>
            <w:r>
              <w:rPr>
                <w:b/>
                <w:bCs/>
              </w:rPr>
              <w:t>For a UE incapable of simultaneous measurements on asynchronous cells in the same frequency layer, the FR1 LTM L1-RSRP measurement period is extended as below:</w:t>
            </w:r>
          </w:p>
          <w:p w14:paraId="4E9CDDC1" w14:textId="77777777" w:rsidR="00CF6462" w:rsidRPr="00017269" w:rsidRDefault="00CF6462" w:rsidP="00CF6462">
            <w:pPr>
              <w:pStyle w:val="aff9"/>
              <w:numPr>
                <w:ilvl w:val="1"/>
                <w:numId w:val="53"/>
              </w:numPr>
              <w:overflowPunct/>
              <w:autoSpaceDE/>
              <w:autoSpaceDN/>
              <w:adjustRightInd/>
              <w:ind w:firstLineChars="0"/>
              <w:contextualSpacing/>
              <w:jc w:val="both"/>
              <w:textAlignment w:val="auto"/>
              <w:rPr>
                <w:b/>
                <w:bCs/>
              </w:rPr>
            </w:pPr>
            <w:r>
              <w:rPr>
                <w:b/>
                <w:bCs/>
              </w:rPr>
              <w:t>‘the existing L1-RSRP measurement period (Table 9.5.4.1-1)’ x ‘the number of</w:t>
            </w:r>
            <w:r w:rsidRPr="00DA39E2">
              <w:rPr>
                <w:b/>
                <w:bCs/>
              </w:rPr>
              <w:t xml:space="preserve"> L1 measurement </w:t>
            </w:r>
            <w:r>
              <w:rPr>
                <w:b/>
                <w:bCs/>
              </w:rPr>
              <w:t>cells</w:t>
            </w:r>
            <w:r w:rsidRPr="00DA39E2">
              <w:rPr>
                <w:b/>
                <w:bCs/>
              </w:rPr>
              <w:t xml:space="preserve"> </w:t>
            </w:r>
            <w:r>
              <w:rPr>
                <w:b/>
                <w:bCs/>
              </w:rPr>
              <w:t>(including non-LTM L1-RSRP measurement cells) having</w:t>
            </w:r>
            <w:r w:rsidRPr="00DA39E2">
              <w:rPr>
                <w:b/>
                <w:bCs/>
              </w:rPr>
              <w:t xml:space="preserve"> SSBs colliding in the time domain</w:t>
            </w:r>
            <w:r>
              <w:rPr>
                <w:b/>
                <w:bCs/>
              </w:rPr>
              <w:t>’</w:t>
            </w:r>
          </w:p>
          <w:p w14:paraId="72F40DD3" w14:textId="77777777" w:rsidR="00CF6462" w:rsidRDefault="00CF6462" w:rsidP="00CF6462">
            <w:pPr>
              <w:pStyle w:val="aff9"/>
              <w:numPr>
                <w:ilvl w:val="0"/>
                <w:numId w:val="53"/>
              </w:numPr>
              <w:overflowPunct/>
              <w:autoSpaceDE/>
              <w:autoSpaceDN/>
              <w:adjustRightInd/>
              <w:ind w:firstLineChars="0"/>
              <w:contextualSpacing/>
              <w:jc w:val="both"/>
              <w:textAlignment w:val="auto"/>
              <w:rPr>
                <w:b/>
                <w:bCs/>
              </w:rPr>
            </w:pPr>
            <w:r>
              <w:rPr>
                <w:b/>
                <w:bCs/>
              </w:rPr>
              <w:t>The FR2 LTM L1-RSRP measurement period is extended as below:</w:t>
            </w:r>
          </w:p>
          <w:p w14:paraId="17C35A41" w14:textId="77777777" w:rsidR="00CF6462" w:rsidRDefault="00CF6462" w:rsidP="00CF6462">
            <w:pPr>
              <w:pStyle w:val="aff9"/>
              <w:numPr>
                <w:ilvl w:val="1"/>
                <w:numId w:val="53"/>
              </w:numPr>
              <w:overflowPunct/>
              <w:autoSpaceDE/>
              <w:autoSpaceDN/>
              <w:adjustRightInd/>
              <w:ind w:firstLineChars="0"/>
              <w:contextualSpacing/>
              <w:jc w:val="both"/>
              <w:textAlignment w:val="auto"/>
              <w:rPr>
                <w:b/>
                <w:bCs/>
              </w:rPr>
            </w:pPr>
            <w:r>
              <w:rPr>
                <w:b/>
                <w:bCs/>
              </w:rPr>
              <w:t xml:space="preserve">‘the existing L1-RSRP measurement period (Table 9.5.4.1-2 or </w:t>
            </w:r>
            <w:r w:rsidRPr="00E32D38">
              <w:rPr>
                <w:b/>
                <w:bCs/>
              </w:rPr>
              <w:t>Table 9.13.4.1-2</w:t>
            </w:r>
            <w:r>
              <w:rPr>
                <w:b/>
                <w:bCs/>
              </w:rPr>
              <w:t xml:space="preserve">)’ x </w:t>
            </w:r>
            <w:r w:rsidRPr="00DA39E2">
              <w:rPr>
                <w:b/>
                <w:bCs/>
              </w:rPr>
              <w:t>‘</w:t>
            </w:r>
            <w:r>
              <w:rPr>
                <w:b/>
                <w:bCs/>
              </w:rPr>
              <w:t>the number of</w:t>
            </w:r>
            <w:r w:rsidRPr="00DA39E2">
              <w:rPr>
                <w:b/>
                <w:bCs/>
              </w:rPr>
              <w:t xml:space="preserve"> L1 measurement </w:t>
            </w:r>
            <w:r>
              <w:rPr>
                <w:b/>
                <w:bCs/>
              </w:rPr>
              <w:t>cells</w:t>
            </w:r>
            <w:r w:rsidRPr="00DA39E2">
              <w:rPr>
                <w:b/>
                <w:bCs/>
              </w:rPr>
              <w:t xml:space="preserve"> </w:t>
            </w:r>
            <w:r>
              <w:rPr>
                <w:b/>
                <w:bCs/>
              </w:rPr>
              <w:t>(not including serving cell’s) having</w:t>
            </w:r>
            <w:r w:rsidRPr="00DA39E2">
              <w:rPr>
                <w:b/>
                <w:bCs/>
              </w:rPr>
              <w:t xml:space="preserve"> SSBs colliding in the time domain</w:t>
            </w:r>
            <w:r>
              <w:rPr>
                <w:b/>
                <w:bCs/>
              </w:rPr>
              <w:t xml:space="preserve">’ x ‘2’ x </w:t>
            </w:r>
            <w:r w:rsidRPr="00DA39E2">
              <w:rPr>
                <w:b/>
                <w:bCs/>
              </w:rPr>
              <w:t>‘</w:t>
            </w:r>
            <w:r>
              <w:rPr>
                <w:b/>
                <w:bCs/>
              </w:rPr>
              <w:t>the number of</w:t>
            </w:r>
            <w:r w:rsidRPr="00DA39E2">
              <w:rPr>
                <w:b/>
                <w:bCs/>
              </w:rPr>
              <w:t xml:space="preserve"> L1 measurement frequency layers</w:t>
            </w:r>
            <w:r>
              <w:rPr>
                <w:b/>
                <w:bCs/>
              </w:rPr>
              <w:t xml:space="preserve"> or bands’</w:t>
            </w:r>
          </w:p>
          <w:p w14:paraId="3C6A3A2B" w14:textId="77777777" w:rsidR="00CF6462" w:rsidRPr="00F91874" w:rsidRDefault="00CF6462" w:rsidP="00CF6462">
            <w:pPr>
              <w:pStyle w:val="aff9"/>
              <w:numPr>
                <w:ilvl w:val="0"/>
                <w:numId w:val="53"/>
              </w:numPr>
              <w:ind w:firstLineChars="0"/>
              <w:contextualSpacing/>
              <w:jc w:val="both"/>
              <w:rPr>
                <w:b/>
                <w:bCs/>
              </w:rPr>
            </w:pPr>
            <w:r>
              <w:rPr>
                <w:b/>
                <w:bCs/>
              </w:rPr>
              <w:t>The above L1-RSRP measurement frequency layers and cells do not include those excluded by the scaling factor P in the existing requirements, e.g. SSBs inside MG and SMTC (for FR2).</w:t>
            </w:r>
          </w:p>
          <w:p w14:paraId="52465332" w14:textId="77777777" w:rsidR="00CF6462" w:rsidRPr="00F91874" w:rsidRDefault="00CF6462" w:rsidP="00CF6462">
            <w:pPr>
              <w:jc w:val="both"/>
              <w:rPr>
                <w:b/>
                <w:bCs/>
              </w:rPr>
            </w:pPr>
            <w:r w:rsidRPr="008E6FDC">
              <w:rPr>
                <w:b/>
                <w:bCs/>
              </w:rPr>
              <w:t xml:space="preserve">Proposal </w:t>
            </w:r>
            <w:r>
              <w:rPr>
                <w:b/>
                <w:bCs/>
              </w:rPr>
              <w:t>2</w:t>
            </w:r>
            <w:r w:rsidRPr="008E6FDC">
              <w:rPr>
                <w:b/>
                <w:bCs/>
              </w:rPr>
              <w:t xml:space="preserve">: </w:t>
            </w:r>
            <w:r>
              <w:rPr>
                <w:b/>
                <w:bCs/>
              </w:rPr>
              <w:t>For LTM L1 measurement SSB occasions always colliding with MG, the LTM L1 measurement requirement is defined assuming the SSB occasions are shared for L3 measurement and LTM L1 measurement with a ratio of two L3 measurements to one LTM L1 measurement.</w:t>
            </w:r>
          </w:p>
          <w:p w14:paraId="6EF27B41" w14:textId="77777777" w:rsidR="00CF6462" w:rsidRPr="00F91874" w:rsidRDefault="00CF6462" w:rsidP="00CF6462">
            <w:pPr>
              <w:jc w:val="both"/>
              <w:rPr>
                <w:b/>
                <w:bCs/>
              </w:rPr>
            </w:pPr>
            <w:r w:rsidRPr="008E6FDC">
              <w:rPr>
                <w:b/>
                <w:bCs/>
              </w:rPr>
              <w:t xml:space="preserve">Proposal </w:t>
            </w:r>
            <w:r>
              <w:rPr>
                <w:b/>
                <w:bCs/>
              </w:rPr>
              <w:t>3</w:t>
            </w:r>
            <w:r w:rsidRPr="008E6FDC">
              <w:rPr>
                <w:b/>
                <w:bCs/>
              </w:rPr>
              <w:t xml:space="preserve">: </w:t>
            </w:r>
            <w:r>
              <w:rPr>
                <w:b/>
                <w:bCs/>
              </w:rPr>
              <w:t>In FR2, for LTM L1 measurement SSB occasions always colliding with SMTC, the LTM L1 measurement requirement is defined assuming the SSB occasions are shared for L3 measurement and LTM L1 measurement with a ratio of two L3 measurements to one LTM L1 measurement.</w:t>
            </w:r>
          </w:p>
          <w:p w14:paraId="676F6180" w14:textId="77777777" w:rsidR="00CF6462" w:rsidRPr="00F91874" w:rsidRDefault="00CF6462" w:rsidP="00CF6462">
            <w:pPr>
              <w:jc w:val="both"/>
              <w:rPr>
                <w:b/>
                <w:bCs/>
              </w:rPr>
            </w:pPr>
            <w:r w:rsidRPr="008E6FDC">
              <w:rPr>
                <w:b/>
                <w:bCs/>
              </w:rPr>
              <w:t xml:space="preserve">Proposal </w:t>
            </w:r>
            <w:r>
              <w:rPr>
                <w:b/>
                <w:bCs/>
              </w:rPr>
              <w:t>4</w:t>
            </w:r>
            <w:r w:rsidRPr="008E6FDC">
              <w:rPr>
                <w:b/>
                <w:bCs/>
              </w:rPr>
              <w:t xml:space="preserve">: RAN4 to </w:t>
            </w:r>
            <w:r>
              <w:rPr>
                <w:b/>
                <w:bCs/>
              </w:rPr>
              <w:t>extend scheduling restriction window by one OFDM symbol before and after those OFDM symbols corresponding to the configured LTM L1-RSRP measurement SSB IDs in FR2.</w:t>
            </w:r>
          </w:p>
          <w:p w14:paraId="15EAFF59" w14:textId="36FC5320" w:rsidR="00202EB7" w:rsidRPr="00045592" w:rsidRDefault="00CF6462" w:rsidP="00CF6462">
            <w:pPr>
              <w:spacing w:before="120" w:after="120"/>
              <w:rPr>
                <w:b/>
                <w:bCs/>
              </w:rPr>
            </w:pPr>
            <w:r w:rsidRPr="008E6FDC">
              <w:rPr>
                <w:b/>
                <w:bCs/>
              </w:rPr>
              <w:t xml:space="preserve">Proposal </w:t>
            </w:r>
            <w:r>
              <w:rPr>
                <w:b/>
                <w:bCs/>
              </w:rPr>
              <w:t>5</w:t>
            </w:r>
            <w:r w:rsidRPr="008E6FDC">
              <w:rPr>
                <w:b/>
                <w:bCs/>
              </w:rPr>
              <w:t xml:space="preserve">: RAN4 to </w:t>
            </w:r>
            <w:r>
              <w:rPr>
                <w:b/>
                <w:bCs/>
              </w:rPr>
              <w:t xml:space="preserve">agree to support L3 RSRP measurement based LTM cell switch feature by adopting Option 1 of </w:t>
            </w:r>
            <w:r w:rsidRPr="0006371D">
              <w:rPr>
                <w:b/>
                <w:bCs/>
              </w:rPr>
              <w:t>Issue 2-2-1</w:t>
            </w:r>
            <w:r>
              <w:rPr>
                <w:b/>
                <w:bCs/>
              </w:rPr>
              <w:t xml:space="preserve"> in the agreed WF </w:t>
            </w:r>
            <w:r w:rsidRPr="000054DA">
              <w:rPr>
                <w:b/>
                <w:bCs/>
              </w:rPr>
              <w:t>R4-2314453</w:t>
            </w:r>
            <w:r>
              <w:rPr>
                <w:b/>
                <w:bCs/>
              </w:rPr>
              <w:t xml:space="preserve"> and/or removing LTM L1 RSRP measurement/report from the prerequisite for LTM cell switch feature.</w:t>
            </w:r>
          </w:p>
        </w:tc>
      </w:tr>
      <w:tr w:rsidR="00202EB7" w:rsidRPr="00F53FE2" w14:paraId="1E269AD5" w14:textId="77777777" w:rsidTr="002F1C4D">
        <w:trPr>
          <w:trHeight w:val="468"/>
        </w:trPr>
        <w:tc>
          <w:tcPr>
            <w:tcW w:w="1623" w:type="dxa"/>
          </w:tcPr>
          <w:p w14:paraId="0243B4A1" w14:textId="4F6CF058" w:rsidR="00202EB7" w:rsidRPr="00045592" w:rsidRDefault="00A42927" w:rsidP="00202EB7">
            <w:pPr>
              <w:spacing w:before="120" w:after="120"/>
              <w:rPr>
                <w:b/>
                <w:bCs/>
              </w:rPr>
            </w:pPr>
            <w:hyperlink r:id="rId37" w:history="1">
              <w:r w:rsidR="00202EB7">
                <w:rPr>
                  <w:rStyle w:val="af0"/>
                  <w:rFonts w:ascii="Arial" w:hAnsi="Arial" w:cs="Arial"/>
                  <w:b/>
                  <w:bCs/>
                  <w:sz w:val="16"/>
                  <w:szCs w:val="16"/>
                </w:rPr>
                <w:t>R4-2316288</w:t>
              </w:r>
            </w:hyperlink>
          </w:p>
        </w:tc>
        <w:tc>
          <w:tcPr>
            <w:tcW w:w="1424" w:type="dxa"/>
          </w:tcPr>
          <w:p w14:paraId="7A75423A" w14:textId="34559C7A" w:rsidR="00202EB7" w:rsidRPr="00045592" w:rsidRDefault="00202EB7" w:rsidP="00202EB7">
            <w:pPr>
              <w:spacing w:before="120" w:after="120"/>
              <w:rPr>
                <w:b/>
                <w:bCs/>
              </w:rPr>
            </w:pPr>
            <w:r>
              <w:rPr>
                <w:rFonts w:ascii="Arial" w:hAnsi="Arial" w:cs="Arial"/>
                <w:sz w:val="16"/>
                <w:szCs w:val="16"/>
              </w:rPr>
              <w:t>vivo</w:t>
            </w:r>
          </w:p>
        </w:tc>
        <w:tc>
          <w:tcPr>
            <w:tcW w:w="6584" w:type="dxa"/>
            <w:vAlign w:val="center"/>
          </w:tcPr>
          <w:p w14:paraId="37B779B1" w14:textId="77777777" w:rsidR="00D3750F" w:rsidRPr="00D07B41" w:rsidRDefault="00D3750F" w:rsidP="00D3750F">
            <w:pPr>
              <w:overflowPunct/>
              <w:autoSpaceDE/>
              <w:autoSpaceDN/>
              <w:adjustRightInd/>
              <w:jc w:val="both"/>
              <w:textAlignment w:val="auto"/>
              <w:rPr>
                <w:rFonts w:eastAsia="宋体"/>
                <w:b/>
                <w:lang w:eastAsia="zh-CN"/>
              </w:rPr>
            </w:pPr>
            <w:r w:rsidRPr="00D07B41">
              <w:rPr>
                <w:rFonts w:eastAsia="宋体" w:hint="eastAsia"/>
                <w:b/>
                <w:lang w:eastAsia="zh-CN"/>
              </w:rPr>
              <w:t>P</w:t>
            </w:r>
            <w:r w:rsidRPr="00D07B41">
              <w:rPr>
                <w:rFonts w:eastAsia="宋体"/>
                <w:b/>
                <w:lang w:eastAsia="zh-CN"/>
              </w:rPr>
              <w:t xml:space="preserve">roposal </w:t>
            </w:r>
            <w:proofErr w:type="gramStart"/>
            <w:r>
              <w:rPr>
                <w:rFonts w:eastAsia="宋体"/>
                <w:b/>
                <w:lang w:eastAsia="zh-CN"/>
              </w:rPr>
              <w:t>1</w:t>
            </w:r>
            <w:r w:rsidRPr="00D07B41">
              <w:rPr>
                <w:rFonts w:eastAsia="宋体"/>
                <w:b/>
                <w:lang w:eastAsia="zh-CN"/>
              </w:rPr>
              <w:t xml:space="preserve">  For</w:t>
            </w:r>
            <w:proofErr w:type="gramEnd"/>
            <w:r w:rsidRPr="00D07B41">
              <w:rPr>
                <w:rFonts w:eastAsia="宋体"/>
                <w:b/>
                <w:lang w:eastAsia="zh-CN"/>
              </w:rPr>
              <w:t xml:space="preserve"> LTM L1 measurement, </w:t>
            </w:r>
            <w:r w:rsidRPr="00D07B41">
              <w:rPr>
                <w:rFonts w:eastAsiaTheme="minorEastAsia"/>
                <w:b/>
                <w:lang w:eastAsia="zh-CN"/>
              </w:rPr>
              <w:t>RRM requirements are applicable only if L1 measurement layer is configured on the same frequency as one of current L3 MO.</w:t>
            </w:r>
          </w:p>
          <w:p w14:paraId="14C4493B" w14:textId="77777777" w:rsidR="00D3750F" w:rsidRPr="00247C87" w:rsidRDefault="00D3750F" w:rsidP="00D3750F">
            <w:pPr>
              <w:overflowPunct/>
              <w:autoSpaceDE/>
              <w:autoSpaceDN/>
              <w:adjustRightInd/>
              <w:jc w:val="both"/>
              <w:textAlignment w:val="auto"/>
              <w:rPr>
                <w:rFonts w:eastAsia="宋体"/>
                <w:b/>
                <w:lang w:eastAsia="zh-CN"/>
              </w:rPr>
            </w:pPr>
            <w:r w:rsidRPr="00247C87">
              <w:rPr>
                <w:rFonts w:eastAsia="宋体"/>
                <w:b/>
                <w:lang w:eastAsia="zh-CN"/>
              </w:rPr>
              <w:t xml:space="preserve">Proposal </w:t>
            </w:r>
            <w:r>
              <w:rPr>
                <w:rFonts w:eastAsia="宋体"/>
                <w:b/>
                <w:lang w:eastAsia="zh-CN"/>
              </w:rPr>
              <w:t>2  Regarding how to obtain SSB index:</w:t>
            </w:r>
          </w:p>
          <w:p w14:paraId="493A0C50" w14:textId="77777777" w:rsidR="00D3750F" w:rsidRPr="00247C87" w:rsidRDefault="00D3750F" w:rsidP="009F44DC">
            <w:pPr>
              <w:pStyle w:val="aff9"/>
              <w:numPr>
                <w:ilvl w:val="1"/>
                <w:numId w:val="13"/>
              </w:numPr>
              <w:overflowPunct/>
              <w:autoSpaceDE/>
              <w:autoSpaceDN/>
              <w:adjustRightInd/>
              <w:ind w:firstLineChars="0"/>
              <w:contextualSpacing/>
              <w:jc w:val="both"/>
              <w:textAlignment w:val="auto"/>
              <w:rPr>
                <w:b/>
                <w:lang w:eastAsia="zh-CN"/>
              </w:rPr>
            </w:pPr>
            <w:r w:rsidRPr="00247C87">
              <w:rPr>
                <w:b/>
                <w:lang w:eastAsia="zh-CN"/>
              </w:rPr>
              <w:t xml:space="preserve">For LTM candidate/target cell on a serving CC, if </w:t>
            </w:r>
            <w:proofErr w:type="spellStart"/>
            <w:r w:rsidRPr="00247C87">
              <w:rPr>
                <w:b/>
                <w:i/>
                <w:lang w:eastAsia="zh-CN"/>
              </w:rPr>
              <w:t>deriveSSB-IndexFromCell</w:t>
            </w:r>
            <w:proofErr w:type="spellEnd"/>
            <w:r w:rsidRPr="00247C87">
              <w:rPr>
                <w:b/>
                <w:lang w:eastAsia="zh-CN"/>
              </w:rPr>
              <w:t xml:space="preserve"> is not configured </w:t>
            </w:r>
            <w:r>
              <w:rPr>
                <w:b/>
                <w:lang w:eastAsia="zh-CN"/>
              </w:rPr>
              <w:t xml:space="preserve">in </w:t>
            </w:r>
            <w:r w:rsidRPr="00247C87">
              <w:rPr>
                <w:b/>
                <w:lang w:eastAsia="zh-CN"/>
              </w:rPr>
              <w:t xml:space="preserve">the corresponding </w:t>
            </w:r>
            <w:proofErr w:type="spellStart"/>
            <w:r>
              <w:rPr>
                <w:b/>
                <w:lang w:eastAsia="zh-CN"/>
              </w:rPr>
              <w:lastRenderedPageBreak/>
              <w:t>S</w:t>
            </w:r>
            <w:r w:rsidRPr="00247C87">
              <w:rPr>
                <w:b/>
                <w:lang w:eastAsia="zh-CN"/>
              </w:rPr>
              <w:t>erving</w:t>
            </w:r>
            <w:r>
              <w:rPr>
                <w:b/>
                <w:lang w:eastAsia="zh-CN"/>
              </w:rPr>
              <w:t>C</w:t>
            </w:r>
            <w:r w:rsidRPr="00247C87">
              <w:rPr>
                <w:b/>
                <w:lang w:eastAsia="zh-CN"/>
              </w:rPr>
              <w:t>ellMO</w:t>
            </w:r>
            <w:proofErr w:type="spellEnd"/>
            <w:r w:rsidRPr="00247C87">
              <w:rPr>
                <w:b/>
                <w:lang w:eastAsia="zh-CN"/>
              </w:rPr>
              <w:t xml:space="preserve">, UE needs additional time for </w:t>
            </w:r>
            <w:r>
              <w:rPr>
                <w:b/>
                <w:lang w:eastAsia="zh-CN"/>
              </w:rPr>
              <w:t>SSB index reading</w:t>
            </w:r>
            <w:r w:rsidRPr="00247C87">
              <w:rPr>
                <w:b/>
                <w:lang w:eastAsia="zh-CN"/>
              </w:rPr>
              <w:t xml:space="preserve">. </w:t>
            </w:r>
            <w:r w:rsidRPr="00247C87">
              <w:rPr>
                <w:b/>
              </w:rPr>
              <w:t xml:space="preserve">It is assumed that </w:t>
            </w:r>
            <w:proofErr w:type="spellStart"/>
            <w:r w:rsidRPr="00247C87">
              <w:rPr>
                <w:b/>
                <w:i/>
              </w:rPr>
              <w:t>deriveSSB-IndexFromCell</w:t>
            </w:r>
            <w:proofErr w:type="spellEnd"/>
            <w:r w:rsidRPr="00247C87">
              <w:rPr>
                <w:b/>
              </w:rPr>
              <w:t xml:space="preserve"> is always enabled for FR1 TDD and FR2.</w:t>
            </w:r>
          </w:p>
          <w:p w14:paraId="52F73586" w14:textId="77777777" w:rsidR="00D3750F" w:rsidRPr="00247C87" w:rsidRDefault="00D3750F" w:rsidP="009F44DC">
            <w:pPr>
              <w:pStyle w:val="aff9"/>
              <w:numPr>
                <w:ilvl w:val="1"/>
                <w:numId w:val="13"/>
              </w:numPr>
              <w:overflowPunct/>
              <w:autoSpaceDE/>
              <w:autoSpaceDN/>
              <w:adjustRightInd/>
              <w:ind w:firstLineChars="0"/>
              <w:contextualSpacing/>
              <w:jc w:val="both"/>
              <w:textAlignment w:val="auto"/>
              <w:rPr>
                <w:b/>
                <w:lang w:eastAsia="zh-CN"/>
              </w:rPr>
            </w:pPr>
            <w:r w:rsidRPr="00247C87">
              <w:rPr>
                <w:rFonts w:hint="eastAsia"/>
                <w:b/>
                <w:lang w:eastAsia="zh-CN"/>
              </w:rPr>
              <w:t>F</w:t>
            </w:r>
            <w:r w:rsidRPr="00247C87">
              <w:rPr>
                <w:b/>
                <w:lang w:eastAsia="zh-CN"/>
              </w:rPr>
              <w:t>or LTM candidate/target cell on an inter-frequency measurement layer</w:t>
            </w:r>
            <w:r w:rsidRPr="00247C87">
              <w:rPr>
                <w:rFonts w:hint="eastAsia"/>
                <w:b/>
                <w:lang w:eastAsia="zh-CN"/>
              </w:rPr>
              <w:t>,</w:t>
            </w:r>
            <w:r w:rsidRPr="00247C87">
              <w:rPr>
                <w:b/>
                <w:lang w:eastAsia="zh-CN"/>
              </w:rPr>
              <w:t xml:space="preserve"> if </w:t>
            </w:r>
            <w:proofErr w:type="spellStart"/>
            <w:r w:rsidRPr="00247C87">
              <w:rPr>
                <w:b/>
                <w:i/>
                <w:lang w:eastAsia="zh-CN"/>
              </w:rPr>
              <w:t>deriveSSB-IndexFromCellInter</w:t>
            </w:r>
            <w:proofErr w:type="spellEnd"/>
            <w:r w:rsidRPr="00247C87">
              <w:rPr>
                <w:b/>
                <w:lang w:eastAsia="zh-CN"/>
              </w:rPr>
              <w:t xml:space="preserve"> is not configured in the corresponding MO, UE needs additional time for </w:t>
            </w:r>
            <w:r>
              <w:rPr>
                <w:b/>
                <w:lang w:eastAsia="zh-CN"/>
              </w:rPr>
              <w:t>SSB index reading</w:t>
            </w:r>
          </w:p>
          <w:p w14:paraId="70CD3510" w14:textId="77777777" w:rsidR="00D3750F" w:rsidRPr="001F4B37" w:rsidRDefault="00D3750F" w:rsidP="00D3750F">
            <w:pPr>
              <w:overflowPunct/>
              <w:autoSpaceDE/>
              <w:autoSpaceDN/>
              <w:adjustRightInd/>
              <w:jc w:val="both"/>
              <w:textAlignment w:val="auto"/>
              <w:rPr>
                <w:rFonts w:eastAsia="宋体"/>
                <w:b/>
                <w:lang w:eastAsia="zh-CN"/>
              </w:rPr>
            </w:pPr>
            <w:r w:rsidRPr="001F4B37">
              <w:rPr>
                <w:rFonts w:eastAsia="宋体" w:hint="eastAsia"/>
                <w:b/>
                <w:lang w:eastAsia="zh-CN"/>
              </w:rPr>
              <w:t>P</w:t>
            </w:r>
            <w:r w:rsidRPr="001F4B37">
              <w:rPr>
                <w:rFonts w:eastAsia="宋体"/>
                <w:b/>
                <w:lang w:eastAsia="zh-CN"/>
              </w:rPr>
              <w:t xml:space="preserve">roposal </w:t>
            </w:r>
            <w:r>
              <w:rPr>
                <w:rFonts w:eastAsia="宋体"/>
                <w:b/>
                <w:lang w:eastAsia="zh-CN"/>
              </w:rPr>
              <w:t>3</w:t>
            </w:r>
            <w:r w:rsidRPr="001F4B37">
              <w:rPr>
                <w:rFonts w:eastAsia="宋体"/>
                <w:b/>
                <w:lang w:eastAsia="zh-CN"/>
              </w:rPr>
              <w:t xml:space="preserve">  </w:t>
            </w:r>
            <w:r>
              <w:rPr>
                <w:rFonts w:eastAsia="宋体"/>
                <w:b/>
                <w:lang w:eastAsia="zh-CN"/>
              </w:rPr>
              <w:t>R</w:t>
            </w:r>
            <w:r>
              <w:rPr>
                <w:rFonts w:eastAsia="宋体" w:hint="eastAsia"/>
                <w:b/>
                <w:lang w:eastAsia="zh-CN"/>
              </w:rPr>
              <w:t>e</w:t>
            </w:r>
            <w:r>
              <w:rPr>
                <w:rFonts w:eastAsia="宋体"/>
                <w:b/>
                <w:lang w:eastAsia="zh-CN"/>
              </w:rPr>
              <w:t>garding</w:t>
            </w:r>
            <w:r w:rsidRPr="001F4B37">
              <w:rPr>
                <w:rFonts w:eastAsia="宋体"/>
                <w:b/>
                <w:lang w:eastAsia="zh-CN"/>
              </w:rPr>
              <w:t xml:space="preserve"> L1-RSRP measurement for neighbour cell, </w:t>
            </w:r>
          </w:p>
          <w:p w14:paraId="0B79896C" w14:textId="77777777" w:rsidR="00D3750F" w:rsidRPr="001F4B37" w:rsidRDefault="00D3750F" w:rsidP="009F44DC">
            <w:pPr>
              <w:pStyle w:val="aff9"/>
              <w:numPr>
                <w:ilvl w:val="0"/>
                <w:numId w:val="20"/>
              </w:numPr>
              <w:overflowPunct/>
              <w:autoSpaceDE/>
              <w:autoSpaceDN/>
              <w:adjustRightInd/>
              <w:ind w:firstLineChars="0"/>
              <w:contextualSpacing/>
              <w:jc w:val="both"/>
              <w:textAlignment w:val="auto"/>
              <w:rPr>
                <w:b/>
                <w:lang w:eastAsia="zh-CN"/>
              </w:rPr>
            </w:pPr>
            <w:r>
              <w:rPr>
                <w:b/>
                <w:lang w:eastAsia="zh-CN"/>
              </w:rPr>
              <w:t>T</w:t>
            </w:r>
            <w:r>
              <w:rPr>
                <w:rFonts w:hint="eastAsia"/>
                <w:b/>
                <w:lang w:eastAsia="zh-CN"/>
              </w:rPr>
              <w:t>he</w:t>
            </w:r>
            <w:r w:rsidRPr="001F4B37">
              <w:rPr>
                <w:b/>
                <w:lang w:eastAsia="zh-CN"/>
              </w:rPr>
              <w:t xml:space="preserve"> cell is considered as known if the following conditions are met in this requirement:</w:t>
            </w:r>
          </w:p>
          <w:p w14:paraId="5099A935" w14:textId="77777777" w:rsidR="00D3750F" w:rsidRPr="001F4B37" w:rsidRDefault="00D3750F" w:rsidP="009F44DC">
            <w:pPr>
              <w:pStyle w:val="aff9"/>
              <w:numPr>
                <w:ilvl w:val="1"/>
                <w:numId w:val="20"/>
              </w:numPr>
              <w:overflowPunct/>
              <w:autoSpaceDE/>
              <w:autoSpaceDN/>
              <w:adjustRightInd/>
              <w:ind w:firstLineChars="0"/>
              <w:contextualSpacing/>
              <w:jc w:val="both"/>
              <w:textAlignment w:val="auto"/>
              <w:rPr>
                <w:b/>
                <w:lang w:eastAsia="zh-CN"/>
              </w:rPr>
            </w:pPr>
            <w:r w:rsidRPr="001F4B37">
              <w:rPr>
                <w:b/>
                <w:lang w:eastAsia="zh-CN"/>
              </w:rPr>
              <w:t>The UE has performed L3 measurement on the target cell during the last [5] seconds, and</w:t>
            </w:r>
          </w:p>
          <w:p w14:paraId="31FD4034" w14:textId="77777777" w:rsidR="00D3750F" w:rsidRPr="001F4B37" w:rsidRDefault="00D3750F" w:rsidP="009F44DC">
            <w:pPr>
              <w:pStyle w:val="aff9"/>
              <w:numPr>
                <w:ilvl w:val="1"/>
                <w:numId w:val="20"/>
              </w:numPr>
              <w:overflowPunct/>
              <w:autoSpaceDE/>
              <w:autoSpaceDN/>
              <w:adjustRightInd/>
              <w:ind w:firstLineChars="0"/>
              <w:contextualSpacing/>
              <w:jc w:val="both"/>
              <w:textAlignment w:val="auto"/>
              <w:rPr>
                <w:b/>
                <w:lang w:eastAsia="zh-CN"/>
              </w:rPr>
            </w:pPr>
            <w:r w:rsidRPr="001F4B37">
              <w:rPr>
                <w:b/>
                <w:lang w:eastAsia="zh-CN"/>
              </w:rPr>
              <w:t>The SSB from the target cell configured for L1 measurement remains detectable according to the cell identification requirements specified in clause 9.2 and 9.3</w:t>
            </w:r>
            <w:r>
              <w:rPr>
                <w:b/>
                <w:lang w:eastAsia="zh-CN"/>
              </w:rPr>
              <w:t xml:space="preserve"> of TS 38.133</w:t>
            </w:r>
            <w:r w:rsidRPr="001F4B37">
              <w:rPr>
                <w:b/>
                <w:lang w:eastAsia="zh-CN"/>
              </w:rPr>
              <w:t>.</w:t>
            </w:r>
          </w:p>
          <w:p w14:paraId="5B94DE96" w14:textId="77777777" w:rsidR="00D3750F" w:rsidRPr="001F4B37" w:rsidRDefault="00D3750F" w:rsidP="009F44DC">
            <w:pPr>
              <w:pStyle w:val="aff9"/>
              <w:numPr>
                <w:ilvl w:val="0"/>
                <w:numId w:val="20"/>
              </w:numPr>
              <w:overflowPunct/>
              <w:autoSpaceDE/>
              <w:autoSpaceDN/>
              <w:adjustRightInd/>
              <w:ind w:firstLineChars="0"/>
              <w:contextualSpacing/>
              <w:jc w:val="both"/>
              <w:textAlignment w:val="auto"/>
              <w:rPr>
                <w:b/>
                <w:lang w:eastAsia="zh-CN"/>
              </w:rPr>
            </w:pPr>
            <w:r w:rsidRPr="001F4B37">
              <w:rPr>
                <w:b/>
                <w:lang w:eastAsia="zh-CN"/>
              </w:rPr>
              <w:t>Otherwise, it is unknown</w:t>
            </w:r>
          </w:p>
          <w:p w14:paraId="792BF635" w14:textId="77777777" w:rsidR="00D3750F" w:rsidRPr="001F4B37" w:rsidRDefault="00D3750F" w:rsidP="009F44DC">
            <w:pPr>
              <w:pStyle w:val="aff9"/>
              <w:numPr>
                <w:ilvl w:val="0"/>
                <w:numId w:val="20"/>
              </w:numPr>
              <w:overflowPunct/>
              <w:autoSpaceDE/>
              <w:autoSpaceDN/>
              <w:adjustRightInd/>
              <w:ind w:firstLineChars="0"/>
              <w:contextualSpacing/>
              <w:jc w:val="both"/>
              <w:textAlignment w:val="auto"/>
              <w:rPr>
                <w:b/>
                <w:lang w:eastAsia="zh-CN"/>
              </w:rPr>
            </w:pPr>
            <w:r w:rsidRPr="001F4B37">
              <w:rPr>
                <w:b/>
                <w:lang w:eastAsia="zh-CN"/>
              </w:rPr>
              <w:t>UE is not required to perform L1 measurements on unknown cell.</w:t>
            </w:r>
          </w:p>
          <w:p w14:paraId="269147AA" w14:textId="77777777" w:rsidR="00D3750F" w:rsidRPr="007A596D" w:rsidRDefault="00D3750F" w:rsidP="00D3750F">
            <w:pPr>
              <w:overflowPunct/>
              <w:autoSpaceDE/>
              <w:autoSpaceDN/>
              <w:adjustRightInd/>
              <w:jc w:val="both"/>
              <w:textAlignment w:val="auto"/>
              <w:rPr>
                <w:rFonts w:eastAsia="宋体"/>
                <w:b/>
                <w:lang w:eastAsia="zh-CN"/>
              </w:rPr>
            </w:pPr>
            <w:r w:rsidRPr="007A596D">
              <w:rPr>
                <w:rFonts w:eastAsia="宋体" w:hint="eastAsia"/>
                <w:b/>
                <w:lang w:eastAsia="zh-CN"/>
              </w:rPr>
              <w:t>Obser</w:t>
            </w:r>
            <w:r w:rsidRPr="007A596D">
              <w:rPr>
                <w:rFonts w:eastAsia="宋体"/>
                <w:b/>
                <w:lang w:eastAsia="zh-CN"/>
              </w:rPr>
              <w:t xml:space="preserve">vation </w:t>
            </w:r>
            <w:proofErr w:type="gramStart"/>
            <w:r w:rsidRPr="007A596D">
              <w:rPr>
                <w:rFonts w:eastAsia="宋体"/>
                <w:b/>
                <w:lang w:eastAsia="zh-CN"/>
              </w:rPr>
              <w:t>1  In</w:t>
            </w:r>
            <w:proofErr w:type="gramEnd"/>
            <w:r w:rsidRPr="007A596D">
              <w:rPr>
                <w:rFonts w:eastAsia="宋体"/>
                <w:b/>
                <w:lang w:eastAsia="zh-CN"/>
              </w:rPr>
              <w:t xml:space="preserve"> inter-band CA scenario, cell switch between PCC and SCC is possible, and the target cell in the cell switch command can be a neighbour cell on an intra-frequency layer of an SCell.</w:t>
            </w:r>
          </w:p>
          <w:p w14:paraId="2E771AB4" w14:textId="77777777" w:rsidR="00D3750F" w:rsidRDefault="00D3750F" w:rsidP="00D3750F">
            <w:pPr>
              <w:overflowPunct/>
              <w:autoSpaceDE/>
              <w:autoSpaceDN/>
              <w:adjustRightInd/>
              <w:jc w:val="both"/>
              <w:textAlignment w:val="auto"/>
              <w:rPr>
                <w:rFonts w:eastAsia="宋体"/>
                <w:b/>
                <w:lang w:eastAsia="zh-CN"/>
              </w:rPr>
            </w:pPr>
            <w:r w:rsidRPr="00430B69">
              <w:rPr>
                <w:rFonts w:eastAsia="宋体" w:hint="eastAsia"/>
                <w:b/>
                <w:lang w:eastAsia="zh-CN"/>
              </w:rPr>
              <w:t>P</w:t>
            </w:r>
            <w:r w:rsidRPr="00430B69">
              <w:rPr>
                <w:rFonts w:eastAsia="宋体"/>
                <w:b/>
                <w:lang w:eastAsia="zh-CN"/>
              </w:rPr>
              <w:t xml:space="preserve">roposal </w:t>
            </w:r>
            <w:proofErr w:type="gramStart"/>
            <w:r>
              <w:rPr>
                <w:rFonts w:eastAsia="宋体"/>
                <w:b/>
                <w:lang w:eastAsia="zh-CN"/>
              </w:rPr>
              <w:t>4</w:t>
            </w:r>
            <w:r w:rsidRPr="00430B69">
              <w:rPr>
                <w:rFonts w:eastAsia="宋体"/>
                <w:b/>
                <w:lang w:eastAsia="zh-CN"/>
              </w:rPr>
              <w:t xml:space="preserve">  If</w:t>
            </w:r>
            <w:proofErr w:type="gramEnd"/>
            <w:r w:rsidRPr="00430B69">
              <w:rPr>
                <w:rFonts w:eastAsia="宋体"/>
                <w:b/>
                <w:lang w:eastAsia="zh-CN"/>
              </w:rPr>
              <w:t xml:space="preserve"> the SSB for L1 measurement in LTM is an intra-frequency L1 measurement on </w:t>
            </w:r>
            <w:r>
              <w:rPr>
                <w:rFonts w:eastAsia="宋体"/>
                <w:b/>
                <w:lang w:eastAsia="zh-CN"/>
              </w:rPr>
              <w:t>de-activated</w:t>
            </w:r>
            <w:r w:rsidRPr="00430B69">
              <w:rPr>
                <w:rFonts w:eastAsia="宋体"/>
                <w:b/>
                <w:lang w:eastAsia="zh-CN"/>
              </w:rPr>
              <w:t xml:space="preserve"> SCC,</w:t>
            </w:r>
            <w:r>
              <w:rPr>
                <w:rFonts w:eastAsia="宋体"/>
                <w:b/>
                <w:lang w:eastAsia="zh-CN"/>
              </w:rPr>
              <w:t xml:space="preserve"> RAN4 confirms to specify RRM requirements for this case. </w:t>
            </w:r>
          </w:p>
          <w:p w14:paraId="2A482BFB" w14:textId="77777777" w:rsidR="00D3750F" w:rsidRDefault="00D3750F" w:rsidP="00D3750F">
            <w:pPr>
              <w:overflowPunct/>
              <w:autoSpaceDE/>
              <w:autoSpaceDN/>
              <w:adjustRightInd/>
              <w:jc w:val="both"/>
              <w:textAlignment w:val="auto"/>
              <w:rPr>
                <w:rFonts w:eastAsia="宋体"/>
                <w:b/>
                <w:lang w:eastAsia="zh-CN"/>
              </w:rPr>
            </w:pPr>
            <w:r>
              <w:rPr>
                <w:rFonts w:eastAsia="宋体"/>
                <w:b/>
                <w:lang w:eastAsia="zh-CN"/>
              </w:rPr>
              <w:t xml:space="preserve">- The measurement cycle is the same as </w:t>
            </w:r>
            <w:proofErr w:type="spellStart"/>
            <w:r>
              <w:rPr>
                <w:rFonts w:eastAsia="宋体"/>
                <w:b/>
                <w:lang w:eastAsia="zh-CN"/>
              </w:rPr>
              <w:t>MeasCycleSCell</w:t>
            </w:r>
            <w:proofErr w:type="spellEnd"/>
            <w:r>
              <w:rPr>
                <w:rFonts w:eastAsia="宋体"/>
                <w:b/>
                <w:lang w:eastAsia="zh-CN"/>
              </w:rPr>
              <w:t xml:space="preserve"> configured in L3 MO.</w:t>
            </w:r>
          </w:p>
          <w:p w14:paraId="2DCC05B1" w14:textId="77777777" w:rsidR="00D3750F" w:rsidRPr="00FC1017" w:rsidRDefault="00D3750F" w:rsidP="00D3750F">
            <w:pPr>
              <w:overflowPunct/>
              <w:autoSpaceDE/>
              <w:autoSpaceDN/>
              <w:adjustRightInd/>
              <w:jc w:val="both"/>
              <w:textAlignment w:val="auto"/>
              <w:rPr>
                <w:rFonts w:eastAsia="宋体"/>
                <w:lang w:eastAsia="zh-CN"/>
              </w:rPr>
            </w:pPr>
            <w:r>
              <w:rPr>
                <w:rFonts w:eastAsia="宋体"/>
                <w:b/>
                <w:lang w:eastAsia="zh-CN"/>
              </w:rPr>
              <w:t>- The interruption specified for L3 measurement on de-activated SCC can be re-used.</w:t>
            </w:r>
          </w:p>
          <w:p w14:paraId="0703120C" w14:textId="77777777" w:rsidR="00D3750F" w:rsidRPr="00BA69EA" w:rsidRDefault="00D3750F" w:rsidP="00D3750F">
            <w:pPr>
              <w:overflowPunct/>
              <w:autoSpaceDE/>
              <w:autoSpaceDN/>
              <w:adjustRightInd/>
              <w:jc w:val="both"/>
              <w:textAlignment w:val="auto"/>
              <w:rPr>
                <w:rFonts w:eastAsia="宋体"/>
                <w:b/>
                <w:lang w:eastAsia="zh-CN"/>
              </w:rPr>
            </w:pPr>
            <w:r w:rsidRPr="00BA69EA">
              <w:rPr>
                <w:rFonts w:eastAsia="宋体" w:hint="eastAsia"/>
                <w:b/>
                <w:lang w:eastAsia="zh-CN"/>
              </w:rPr>
              <w:t>P</w:t>
            </w:r>
            <w:r w:rsidRPr="00BA69EA">
              <w:rPr>
                <w:rFonts w:eastAsia="宋体"/>
                <w:b/>
                <w:lang w:eastAsia="zh-CN"/>
              </w:rPr>
              <w:t>roposal 5  For both FR1 and FR2, define RRM requirements for the case when SSB periodicity of intra-frequency neighbour cell equals to SMTC periodicity in R18 LTM, and R17 L1-measurement requirement on neighbour cell can be re-used as baseline.</w:t>
            </w:r>
          </w:p>
          <w:p w14:paraId="1BD8196C" w14:textId="77777777" w:rsidR="00D3750F" w:rsidRPr="0005054E" w:rsidRDefault="00D3750F" w:rsidP="00D3750F">
            <w:pPr>
              <w:overflowPunct/>
              <w:autoSpaceDE/>
              <w:autoSpaceDN/>
              <w:adjustRightInd/>
              <w:jc w:val="both"/>
              <w:textAlignment w:val="auto"/>
              <w:rPr>
                <w:rFonts w:eastAsia="宋体"/>
                <w:b/>
                <w:lang w:eastAsia="zh-CN"/>
              </w:rPr>
            </w:pPr>
            <w:r w:rsidRPr="0005054E">
              <w:rPr>
                <w:rFonts w:eastAsia="宋体" w:hint="eastAsia"/>
                <w:b/>
                <w:lang w:eastAsia="zh-CN"/>
              </w:rPr>
              <w:t>O</w:t>
            </w:r>
            <w:r w:rsidRPr="0005054E">
              <w:rPr>
                <w:rFonts w:eastAsia="宋体"/>
                <w:b/>
                <w:lang w:eastAsia="zh-CN"/>
              </w:rPr>
              <w:t>bservation 2  Assuming UE can adjust the serving cell timing to perform L1 measurements on both serving and neighbour cells, UE incapable of RTD&gt;CP for L1 measurement may still deal with the case when neighbour cell Rx timing is slightly ahead over serving cell.</w:t>
            </w:r>
          </w:p>
          <w:p w14:paraId="4C540D84" w14:textId="77777777" w:rsidR="00D3750F" w:rsidRPr="0005054E" w:rsidRDefault="00D3750F" w:rsidP="00D3750F">
            <w:pPr>
              <w:overflowPunct/>
              <w:autoSpaceDE/>
              <w:autoSpaceDN/>
              <w:adjustRightInd/>
              <w:jc w:val="both"/>
              <w:textAlignment w:val="auto"/>
              <w:rPr>
                <w:rFonts w:eastAsia="宋体"/>
                <w:b/>
                <w:lang w:eastAsia="zh-CN"/>
              </w:rPr>
            </w:pPr>
            <w:r w:rsidRPr="0005054E">
              <w:rPr>
                <w:rFonts w:eastAsia="宋体"/>
                <w:b/>
                <w:lang w:eastAsia="zh-CN"/>
              </w:rPr>
              <w:t xml:space="preserve">Observation </w:t>
            </w:r>
            <w:proofErr w:type="gramStart"/>
            <w:r w:rsidRPr="0005054E">
              <w:rPr>
                <w:rFonts w:eastAsia="宋体"/>
                <w:b/>
                <w:lang w:eastAsia="zh-CN"/>
              </w:rPr>
              <w:t xml:space="preserve">3  </w:t>
            </w:r>
            <w:r>
              <w:rPr>
                <w:rFonts w:eastAsia="宋体"/>
                <w:b/>
                <w:lang w:eastAsia="zh-CN"/>
              </w:rPr>
              <w:t>W</w:t>
            </w:r>
            <w:r w:rsidRPr="0005054E">
              <w:rPr>
                <w:rFonts w:eastAsia="宋体"/>
                <w:b/>
                <w:lang w:eastAsia="zh-CN"/>
              </w:rPr>
              <w:t>ithout</w:t>
            </w:r>
            <w:proofErr w:type="gramEnd"/>
            <w:r w:rsidRPr="0005054E">
              <w:rPr>
                <w:rFonts w:eastAsia="宋体"/>
                <w:b/>
                <w:lang w:eastAsia="zh-CN"/>
              </w:rPr>
              <w:t xml:space="preserve"> considering scaling factor </w:t>
            </w:r>
            <w:proofErr w:type="spellStart"/>
            <w:r w:rsidRPr="0005054E">
              <w:rPr>
                <w:rFonts w:eastAsia="宋体"/>
                <w:b/>
                <w:lang w:eastAsia="zh-CN"/>
              </w:rPr>
              <w:t>N</w:t>
            </w:r>
            <w:r w:rsidRPr="0005054E">
              <w:rPr>
                <w:rFonts w:eastAsia="宋体"/>
                <w:b/>
                <w:vertAlign w:val="subscript"/>
                <w:lang w:eastAsia="zh-CN"/>
              </w:rPr>
              <w:t>Cell</w:t>
            </w:r>
            <w:proofErr w:type="spellEnd"/>
            <w:r w:rsidRPr="0005054E">
              <w:rPr>
                <w:rFonts w:eastAsia="宋体"/>
                <w:b/>
                <w:lang w:eastAsia="zh-CN"/>
              </w:rPr>
              <w:t>, UE may still be able to deal with L1 measurement without performance degradation if UE supports reporting L3 measurement results in L1 measurements.</w:t>
            </w:r>
          </w:p>
          <w:p w14:paraId="4F974D28" w14:textId="77777777" w:rsidR="00D3750F" w:rsidRPr="00BA4AB8" w:rsidRDefault="00D3750F" w:rsidP="00D3750F">
            <w:pPr>
              <w:overflowPunct/>
              <w:autoSpaceDE/>
              <w:autoSpaceDN/>
              <w:adjustRightInd/>
              <w:jc w:val="both"/>
              <w:textAlignment w:val="auto"/>
              <w:rPr>
                <w:rFonts w:eastAsia="宋体"/>
                <w:b/>
                <w:lang w:eastAsia="zh-CN"/>
              </w:rPr>
            </w:pPr>
            <w:r w:rsidRPr="00BA4AB8">
              <w:rPr>
                <w:rFonts w:eastAsia="宋体" w:hint="eastAsia"/>
                <w:b/>
                <w:lang w:eastAsia="zh-CN"/>
              </w:rPr>
              <w:t>P</w:t>
            </w:r>
            <w:r w:rsidRPr="00BA4AB8">
              <w:rPr>
                <w:rFonts w:eastAsia="宋体"/>
                <w:b/>
                <w:lang w:eastAsia="zh-CN"/>
              </w:rPr>
              <w:t xml:space="preserve">roposal 6  RAN4 may consider the following UE behaviour in specifying RRM requirements for </w:t>
            </w:r>
            <w:r>
              <w:rPr>
                <w:rFonts w:eastAsia="宋体"/>
                <w:b/>
                <w:lang w:eastAsia="zh-CN"/>
              </w:rPr>
              <w:t xml:space="preserve">UE </w:t>
            </w:r>
            <w:r w:rsidRPr="00BA4AB8">
              <w:rPr>
                <w:rFonts w:eastAsia="宋体"/>
                <w:b/>
                <w:lang w:eastAsia="zh-CN"/>
              </w:rPr>
              <w:t xml:space="preserve">incapable of </w:t>
            </w:r>
            <w:r>
              <w:rPr>
                <w:rFonts w:eastAsia="宋体"/>
                <w:b/>
                <w:lang w:eastAsia="zh-CN"/>
              </w:rPr>
              <w:t xml:space="preserve">simultaneous measurement on cells with </w:t>
            </w:r>
            <w:r w:rsidRPr="00BA4AB8">
              <w:rPr>
                <w:rFonts w:eastAsia="宋体"/>
                <w:b/>
                <w:lang w:eastAsia="zh-CN"/>
              </w:rPr>
              <w:t>RTD&gt;CP</w:t>
            </w:r>
            <w:r>
              <w:rPr>
                <w:rFonts w:eastAsia="宋体"/>
                <w:b/>
                <w:lang w:eastAsia="zh-CN"/>
              </w:rPr>
              <w:t xml:space="preserve"> in FR1</w:t>
            </w:r>
            <w:r w:rsidRPr="00BA4AB8">
              <w:rPr>
                <w:rFonts w:eastAsia="宋体"/>
                <w:b/>
                <w:lang w:eastAsia="zh-CN"/>
              </w:rPr>
              <w:t>:</w:t>
            </w:r>
          </w:p>
          <w:p w14:paraId="7A77C6F4" w14:textId="77777777" w:rsidR="00D3750F" w:rsidRPr="00BA4AB8" w:rsidRDefault="00D3750F" w:rsidP="009F44DC">
            <w:pPr>
              <w:pStyle w:val="aff9"/>
              <w:numPr>
                <w:ilvl w:val="0"/>
                <w:numId w:val="20"/>
              </w:numPr>
              <w:overflowPunct/>
              <w:autoSpaceDE/>
              <w:autoSpaceDN/>
              <w:adjustRightInd/>
              <w:ind w:firstLineChars="0"/>
              <w:contextualSpacing/>
              <w:jc w:val="both"/>
              <w:textAlignment w:val="auto"/>
              <w:rPr>
                <w:b/>
                <w:lang w:eastAsia="zh-CN"/>
              </w:rPr>
            </w:pPr>
            <w:r w:rsidRPr="00BA4AB8">
              <w:rPr>
                <w:b/>
                <w:lang w:eastAsia="zh-CN"/>
              </w:rPr>
              <w:t xml:space="preserve">The </w:t>
            </w:r>
            <w:r>
              <w:rPr>
                <w:b/>
                <w:lang w:eastAsia="zh-CN"/>
              </w:rPr>
              <w:t xml:space="preserve">intra-f </w:t>
            </w:r>
            <w:r w:rsidRPr="00BA4AB8">
              <w:rPr>
                <w:b/>
                <w:lang w:eastAsia="zh-CN"/>
              </w:rPr>
              <w:t xml:space="preserve">L1 measurements on different RTD groups are </w:t>
            </w:r>
            <w:proofErr w:type="spellStart"/>
            <w:r w:rsidRPr="00BA4AB8">
              <w:rPr>
                <w:b/>
                <w:lang w:eastAsia="zh-CN"/>
              </w:rPr>
              <w:t>TDMed</w:t>
            </w:r>
            <w:proofErr w:type="spellEnd"/>
            <w:r w:rsidRPr="00BA4AB8">
              <w:rPr>
                <w:b/>
                <w:lang w:eastAsia="zh-CN"/>
              </w:rPr>
              <w:t xml:space="preserve">. The cells to be measured in different RTD groups </w:t>
            </w:r>
            <w:r>
              <w:rPr>
                <w:b/>
                <w:lang w:eastAsia="zh-CN"/>
              </w:rPr>
              <w:t xml:space="preserve">shall </w:t>
            </w:r>
            <w:r w:rsidRPr="00BA4AB8">
              <w:rPr>
                <w:b/>
                <w:lang w:eastAsia="zh-CN"/>
              </w:rPr>
              <w:t>meet RTD &lt; CP.</w:t>
            </w:r>
          </w:p>
          <w:p w14:paraId="60186D29" w14:textId="77777777" w:rsidR="00D3750F" w:rsidRDefault="00D3750F" w:rsidP="009F44DC">
            <w:pPr>
              <w:pStyle w:val="aff9"/>
              <w:numPr>
                <w:ilvl w:val="0"/>
                <w:numId w:val="20"/>
              </w:numPr>
              <w:overflowPunct/>
              <w:autoSpaceDE/>
              <w:autoSpaceDN/>
              <w:adjustRightInd/>
              <w:ind w:firstLineChars="0"/>
              <w:contextualSpacing/>
              <w:jc w:val="both"/>
              <w:textAlignment w:val="auto"/>
              <w:rPr>
                <w:b/>
                <w:lang w:eastAsia="zh-CN"/>
              </w:rPr>
            </w:pPr>
            <w:r w:rsidRPr="00BA4AB8">
              <w:rPr>
                <w:rFonts w:hint="eastAsia"/>
                <w:b/>
                <w:lang w:eastAsia="zh-CN"/>
              </w:rPr>
              <w:t>T</w:t>
            </w:r>
            <w:r w:rsidRPr="00BA4AB8">
              <w:rPr>
                <w:b/>
                <w:lang w:eastAsia="zh-CN"/>
              </w:rPr>
              <w:t>he number of RTD group</w:t>
            </w:r>
            <w:r>
              <w:rPr>
                <w:b/>
                <w:lang w:eastAsia="zh-CN"/>
              </w:rPr>
              <w:t>s</w:t>
            </w:r>
            <w:r w:rsidRPr="00BA4AB8">
              <w:rPr>
                <w:b/>
                <w:lang w:eastAsia="zh-CN"/>
              </w:rPr>
              <w:t xml:space="preserve"> is 2 in R18.</w:t>
            </w:r>
          </w:p>
          <w:p w14:paraId="242094BD" w14:textId="77777777" w:rsidR="00D3750F" w:rsidRPr="00BA4AB8" w:rsidRDefault="00D3750F" w:rsidP="009F44DC">
            <w:pPr>
              <w:pStyle w:val="aff9"/>
              <w:numPr>
                <w:ilvl w:val="0"/>
                <w:numId w:val="20"/>
              </w:numPr>
              <w:overflowPunct/>
              <w:autoSpaceDE/>
              <w:autoSpaceDN/>
              <w:adjustRightInd/>
              <w:ind w:firstLineChars="0"/>
              <w:contextualSpacing/>
              <w:jc w:val="both"/>
              <w:textAlignment w:val="auto"/>
              <w:rPr>
                <w:b/>
                <w:lang w:eastAsia="zh-CN"/>
              </w:rPr>
            </w:pPr>
            <w:r>
              <w:rPr>
                <w:rFonts w:hint="eastAsia"/>
                <w:b/>
                <w:lang w:eastAsia="zh-CN"/>
              </w:rPr>
              <w:t>A</w:t>
            </w:r>
            <w:r>
              <w:rPr>
                <w:b/>
                <w:lang w:eastAsia="zh-CN"/>
              </w:rPr>
              <w:t xml:space="preserve"> UE capability is introduced for this type of UE behaviour.</w:t>
            </w:r>
          </w:p>
          <w:p w14:paraId="10F6DE25" w14:textId="77777777" w:rsidR="00D3750F" w:rsidRPr="00BB1E4B" w:rsidRDefault="00D3750F" w:rsidP="00D3750F">
            <w:pPr>
              <w:overflowPunct/>
              <w:autoSpaceDE/>
              <w:autoSpaceDN/>
              <w:adjustRightInd/>
              <w:jc w:val="both"/>
              <w:textAlignment w:val="auto"/>
              <w:rPr>
                <w:rFonts w:eastAsia="宋体"/>
                <w:b/>
                <w:lang w:eastAsia="zh-CN"/>
              </w:rPr>
            </w:pPr>
            <w:r w:rsidRPr="00BB1E4B">
              <w:rPr>
                <w:rFonts w:eastAsia="宋体" w:hint="eastAsia"/>
                <w:b/>
                <w:lang w:eastAsia="zh-CN"/>
              </w:rPr>
              <w:t>O</w:t>
            </w:r>
            <w:r w:rsidRPr="00BB1E4B">
              <w:rPr>
                <w:rFonts w:eastAsia="宋体"/>
                <w:b/>
                <w:lang w:eastAsia="zh-CN"/>
              </w:rPr>
              <w:t xml:space="preserve">bservation </w:t>
            </w:r>
            <w:proofErr w:type="gramStart"/>
            <w:r w:rsidRPr="00BB1E4B">
              <w:rPr>
                <w:rFonts w:eastAsia="宋体"/>
                <w:b/>
                <w:lang w:eastAsia="zh-CN"/>
              </w:rPr>
              <w:t>4  Introducing</w:t>
            </w:r>
            <w:proofErr w:type="gramEnd"/>
            <w:r w:rsidRPr="00BB1E4B">
              <w:rPr>
                <w:rFonts w:eastAsia="宋体"/>
                <w:b/>
                <w:lang w:eastAsia="zh-CN"/>
              </w:rPr>
              <w:t xml:space="preserve"> multi-FFT engine for L1 measurement does not have significant gain in the measurement delay reduction for multi-frequency-layer scenario, if multi-FFT engine still needs to work in the manner of one-by-one frequency layer.</w:t>
            </w:r>
          </w:p>
          <w:p w14:paraId="69B4EFDB" w14:textId="77777777" w:rsidR="00D3750F" w:rsidRPr="00F10A4C" w:rsidRDefault="00D3750F" w:rsidP="00D3750F">
            <w:pPr>
              <w:overflowPunct/>
              <w:autoSpaceDE/>
              <w:autoSpaceDN/>
              <w:adjustRightInd/>
              <w:jc w:val="both"/>
              <w:textAlignment w:val="auto"/>
              <w:rPr>
                <w:rFonts w:eastAsia="宋体"/>
                <w:b/>
                <w:lang w:eastAsia="zh-CN"/>
              </w:rPr>
            </w:pPr>
            <w:r w:rsidRPr="00F10A4C">
              <w:rPr>
                <w:rFonts w:eastAsia="宋体" w:hint="eastAsia"/>
                <w:b/>
                <w:lang w:eastAsia="zh-CN"/>
              </w:rPr>
              <w:t>P</w:t>
            </w:r>
            <w:r w:rsidRPr="00F10A4C">
              <w:rPr>
                <w:rFonts w:eastAsia="宋体"/>
                <w:b/>
                <w:lang w:eastAsia="zh-CN"/>
              </w:rPr>
              <w:t xml:space="preserve">roposal </w:t>
            </w:r>
            <w:proofErr w:type="gramStart"/>
            <w:r w:rsidRPr="00F10A4C">
              <w:rPr>
                <w:rFonts w:eastAsia="宋体"/>
                <w:b/>
                <w:lang w:eastAsia="zh-CN"/>
              </w:rPr>
              <w:t>7  Not</w:t>
            </w:r>
            <w:proofErr w:type="gramEnd"/>
            <w:r w:rsidRPr="00F10A4C">
              <w:rPr>
                <w:rFonts w:eastAsia="宋体"/>
                <w:b/>
                <w:lang w:eastAsia="zh-CN"/>
              </w:rPr>
              <w:t xml:space="preserve"> to define RRM requirements for multi-FFT engine based </w:t>
            </w:r>
            <w:r w:rsidRPr="00F10A4C">
              <w:rPr>
                <w:rFonts w:eastAsia="宋体"/>
                <w:b/>
                <w:lang w:eastAsia="zh-CN"/>
              </w:rPr>
              <w:lastRenderedPageBreak/>
              <w:t>LTM L1 measurement, i.e. UE behaviour #3, in R18. It can be left to UE implementation.</w:t>
            </w:r>
          </w:p>
          <w:p w14:paraId="5D628A29" w14:textId="77777777" w:rsidR="00D3750F" w:rsidRPr="004E4F03" w:rsidRDefault="00D3750F" w:rsidP="00D3750F">
            <w:pPr>
              <w:overflowPunct/>
              <w:autoSpaceDE/>
              <w:autoSpaceDN/>
              <w:adjustRightInd/>
              <w:jc w:val="both"/>
              <w:textAlignment w:val="auto"/>
              <w:rPr>
                <w:rFonts w:eastAsia="宋体"/>
                <w:b/>
                <w:lang w:eastAsia="zh-CN"/>
              </w:rPr>
            </w:pPr>
            <w:r w:rsidRPr="004E4F03">
              <w:rPr>
                <w:rFonts w:eastAsia="宋体" w:hint="eastAsia"/>
                <w:b/>
                <w:lang w:eastAsia="zh-CN"/>
              </w:rPr>
              <w:t>P</w:t>
            </w:r>
            <w:r w:rsidRPr="004E4F03">
              <w:rPr>
                <w:rFonts w:eastAsia="宋体"/>
                <w:b/>
                <w:lang w:eastAsia="zh-CN"/>
              </w:rPr>
              <w:t>roposal 8  For intra-frequency LTM L1 measurement, if configured, the corresponding L3 measurement is performed by sharing the PCC searcher</w:t>
            </w:r>
            <w:r>
              <w:rPr>
                <w:rFonts w:eastAsia="宋体"/>
                <w:b/>
                <w:lang w:eastAsia="zh-CN"/>
              </w:rPr>
              <w:t xml:space="preserve">, </w:t>
            </w:r>
            <w:r>
              <w:rPr>
                <w:rFonts w:eastAsia="宋体" w:hint="eastAsia"/>
                <w:b/>
                <w:lang w:eastAsia="zh-CN"/>
              </w:rPr>
              <w:t>and</w:t>
            </w:r>
            <w:r>
              <w:rPr>
                <w:rFonts w:eastAsia="宋体"/>
                <w:b/>
                <w:lang w:eastAsia="zh-CN"/>
              </w:rPr>
              <w:t xml:space="preserve"> the CSSF calculation for L3 measurement is updated based on whether intra-frequency L1 measurement is configured on this L3 frequency layer.</w:t>
            </w:r>
          </w:p>
          <w:p w14:paraId="285B2C6D" w14:textId="77777777" w:rsidR="00D3750F" w:rsidRPr="00F92250" w:rsidRDefault="00D3750F" w:rsidP="00D3750F">
            <w:pPr>
              <w:overflowPunct/>
              <w:autoSpaceDE/>
              <w:autoSpaceDN/>
              <w:adjustRightInd/>
              <w:jc w:val="both"/>
              <w:textAlignment w:val="auto"/>
              <w:rPr>
                <w:rFonts w:eastAsiaTheme="minorEastAsia"/>
                <w:b/>
                <w:lang w:eastAsia="zh-CN"/>
              </w:rPr>
            </w:pPr>
            <w:r w:rsidRPr="00F92250">
              <w:rPr>
                <w:rFonts w:eastAsiaTheme="minorEastAsia" w:hint="eastAsia"/>
                <w:b/>
                <w:lang w:eastAsia="zh-CN"/>
              </w:rPr>
              <w:t>P</w:t>
            </w:r>
            <w:r w:rsidRPr="00F92250">
              <w:rPr>
                <w:rFonts w:eastAsiaTheme="minorEastAsia"/>
                <w:b/>
                <w:lang w:eastAsia="zh-CN"/>
              </w:rPr>
              <w:t xml:space="preserve">roposal </w:t>
            </w:r>
            <w:proofErr w:type="gramStart"/>
            <w:r w:rsidRPr="00F92250">
              <w:rPr>
                <w:rFonts w:eastAsiaTheme="minorEastAsia"/>
                <w:b/>
                <w:lang w:eastAsia="zh-CN"/>
              </w:rPr>
              <w:t>9  For</w:t>
            </w:r>
            <w:proofErr w:type="gramEnd"/>
            <w:r w:rsidRPr="00F92250">
              <w:rPr>
                <w:rFonts w:eastAsiaTheme="minorEastAsia"/>
                <w:b/>
                <w:lang w:eastAsia="zh-CN"/>
              </w:rPr>
              <w:t xml:space="preserve"> intra-frequency LTM L1 measurement on an FR2 SSB layer, sharing between L3 and L1 measurement due to the UE Rx </w:t>
            </w:r>
            <w:r w:rsidRPr="00F92250">
              <w:rPr>
                <w:rFonts w:eastAsiaTheme="minorEastAsia" w:hint="eastAsia"/>
                <w:b/>
                <w:lang w:eastAsia="zh-CN"/>
              </w:rPr>
              <w:t>bea</w:t>
            </w:r>
            <w:r w:rsidRPr="00F92250">
              <w:rPr>
                <w:rFonts w:eastAsiaTheme="minorEastAsia"/>
                <w:b/>
                <w:lang w:eastAsia="zh-CN"/>
              </w:rPr>
              <w:t>m assumption follows the existing rule, i.e. by defining sharing factors and measurement/scheduling restrictions.</w:t>
            </w:r>
          </w:p>
          <w:p w14:paraId="4CC409CB" w14:textId="77777777" w:rsidR="00D3750F" w:rsidRPr="004E1FEF" w:rsidRDefault="00D3750F" w:rsidP="00D3750F">
            <w:pPr>
              <w:overflowPunct/>
              <w:autoSpaceDE/>
              <w:autoSpaceDN/>
              <w:adjustRightInd/>
              <w:jc w:val="both"/>
              <w:textAlignment w:val="auto"/>
              <w:rPr>
                <w:rFonts w:eastAsia="宋体"/>
                <w:b/>
                <w:lang w:eastAsia="zh-CN"/>
              </w:rPr>
            </w:pPr>
            <w:r w:rsidRPr="004E1FEF">
              <w:rPr>
                <w:rFonts w:eastAsia="宋体" w:hint="eastAsia"/>
                <w:b/>
                <w:lang w:eastAsia="zh-CN"/>
              </w:rPr>
              <w:t>P</w:t>
            </w:r>
            <w:r w:rsidRPr="004E1FEF">
              <w:rPr>
                <w:rFonts w:eastAsia="宋体"/>
                <w:b/>
                <w:lang w:eastAsia="zh-CN"/>
              </w:rPr>
              <w:t xml:space="preserve">roposal </w:t>
            </w:r>
            <w:proofErr w:type="gramStart"/>
            <w:r>
              <w:rPr>
                <w:rFonts w:eastAsia="宋体"/>
                <w:b/>
                <w:lang w:eastAsia="zh-CN"/>
              </w:rPr>
              <w:t>10</w:t>
            </w:r>
            <w:r w:rsidRPr="004E1FEF">
              <w:rPr>
                <w:rFonts w:eastAsia="宋体"/>
                <w:b/>
                <w:lang w:eastAsia="zh-CN"/>
              </w:rPr>
              <w:t xml:space="preserve">  For</w:t>
            </w:r>
            <w:proofErr w:type="gramEnd"/>
            <w:r w:rsidRPr="004E1FEF">
              <w:rPr>
                <w:rFonts w:eastAsia="宋体"/>
                <w:b/>
                <w:lang w:eastAsia="zh-CN"/>
              </w:rPr>
              <w:t xml:space="preserve"> inter-frequency L1 measurement within type 1 measurement gap, UE </w:t>
            </w:r>
            <w:r>
              <w:rPr>
                <w:rFonts w:eastAsia="宋体" w:hint="eastAsia"/>
                <w:b/>
                <w:lang w:eastAsia="zh-CN"/>
              </w:rPr>
              <w:t>star</w:t>
            </w:r>
            <w:r>
              <w:rPr>
                <w:rFonts w:eastAsia="宋体"/>
                <w:b/>
                <w:lang w:eastAsia="zh-CN"/>
              </w:rPr>
              <w:t xml:space="preserve">ts to </w:t>
            </w:r>
            <w:r w:rsidRPr="004E1FEF">
              <w:rPr>
                <w:rFonts w:eastAsia="宋体"/>
                <w:b/>
                <w:lang w:eastAsia="zh-CN"/>
              </w:rPr>
              <w:t xml:space="preserve">performs L1 measurement </w:t>
            </w:r>
            <w:r>
              <w:rPr>
                <w:rFonts w:eastAsia="宋体"/>
                <w:b/>
                <w:lang w:eastAsia="zh-CN"/>
              </w:rPr>
              <w:t>at the time</w:t>
            </w:r>
            <w:r w:rsidRPr="004E1FEF">
              <w:rPr>
                <w:rFonts w:eastAsia="宋体"/>
                <w:b/>
                <w:lang w:eastAsia="zh-CN"/>
              </w:rPr>
              <w:t xml:space="preserve"> UE finishes the L3 measurement on this frequency layer. The </w:t>
            </w:r>
            <w:r>
              <w:rPr>
                <w:rFonts w:eastAsia="宋体"/>
                <w:b/>
                <w:lang w:eastAsia="zh-CN"/>
              </w:rPr>
              <w:t>CSSF defined for L3 measurements</w:t>
            </w:r>
            <w:r w:rsidRPr="004E1FEF">
              <w:rPr>
                <w:rFonts w:eastAsia="宋体"/>
                <w:b/>
                <w:lang w:eastAsia="zh-CN"/>
              </w:rPr>
              <w:t xml:space="preserve"> </w:t>
            </w:r>
            <w:r>
              <w:rPr>
                <w:rFonts w:eastAsia="宋体"/>
                <w:b/>
                <w:lang w:eastAsia="zh-CN"/>
              </w:rPr>
              <w:t>is</w:t>
            </w:r>
            <w:r w:rsidRPr="004E1FEF">
              <w:rPr>
                <w:rFonts w:eastAsia="宋体"/>
                <w:b/>
                <w:lang w:eastAsia="zh-CN"/>
              </w:rPr>
              <w:t xml:space="preserve"> re-used </w:t>
            </w:r>
            <w:r>
              <w:rPr>
                <w:rFonts w:eastAsia="宋体"/>
                <w:b/>
                <w:lang w:eastAsia="zh-CN"/>
              </w:rPr>
              <w:t xml:space="preserve">for inter-frequency L1 measurement within gaps, </w:t>
            </w:r>
            <w:r w:rsidRPr="004E1FEF">
              <w:rPr>
                <w:rFonts w:eastAsia="宋体"/>
                <w:b/>
                <w:lang w:eastAsia="zh-CN"/>
              </w:rPr>
              <w:t>no matter whether UE supports optional capability or not.</w:t>
            </w:r>
            <w:r>
              <w:rPr>
                <w:rFonts w:eastAsia="宋体"/>
                <w:b/>
                <w:lang w:eastAsia="zh-CN"/>
              </w:rPr>
              <w:t xml:space="preserve"> For baseline UE, in FR2, additional L1 measurement time to the target cell is allowed.</w:t>
            </w:r>
          </w:p>
          <w:p w14:paraId="17B8936E" w14:textId="77777777" w:rsidR="00D3750F" w:rsidRPr="00D05F6A" w:rsidRDefault="00D3750F" w:rsidP="00D3750F">
            <w:pPr>
              <w:overflowPunct/>
              <w:autoSpaceDE/>
              <w:autoSpaceDN/>
              <w:adjustRightInd/>
              <w:jc w:val="both"/>
              <w:textAlignment w:val="auto"/>
              <w:rPr>
                <w:rFonts w:eastAsia="宋体"/>
                <w:b/>
                <w:lang w:eastAsia="zh-CN"/>
              </w:rPr>
            </w:pPr>
            <w:r w:rsidRPr="00D05F6A">
              <w:rPr>
                <w:rFonts w:eastAsia="宋体"/>
                <w:b/>
                <w:lang w:eastAsia="zh-CN"/>
              </w:rPr>
              <w:t xml:space="preserve">Observation </w:t>
            </w:r>
            <w:proofErr w:type="gramStart"/>
            <w:r>
              <w:rPr>
                <w:rFonts w:eastAsia="宋体"/>
                <w:b/>
                <w:lang w:eastAsia="zh-CN"/>
              </w:rPr>
              <w:t>5</w:t>
            </w:r>
            <w:r w:rsidRPr="00D05F6A">
              <w:rPr>
                <w:rFonts w:eastAsia="宋体"/>
                <w:b/>
                <w:lang w:eastAsia="zh-CN"/>
              </w:rPr>
              <w:t xml:space="preserve">  UE</w:t>
            </w:r>
            <w:proofErr w:type="gramEnd"/>
            <w:r w:rsidRPr="00D05F6A">
              <w:rPr>
                <w:rFonts w:eastAsia="宋体"/>
                <w:b/>
                <w:lang w:eastAsia="zh-CN"/>
              </w:rPr>
              <w:t xml:space="preserve"> may not efficiently perform down-selection </w:t>
            </w:r>
            <w:r>
              <w:rPr>
                <w:rFonts w:eastAsia="宋体"/>
                <w:b/>
                <w:lang w:eastAsia="zh-CN"/>
              </w:rPr>
              <w:t>among</w:t>
            </w:r>
            <w:r w:rsidRPr="00D05F6A">
              <w:rPr>
                <w:rFonts w:eastAsia="宋体"/>
                <w:b/>
                <w:lang w:eastAsia="zh-CN"/>
              </w:rPr>
              <w:t xml:space="preserve"> the detected cell</w:t>
            </w:r>
            <w:r>
              <w:rPr>
                <w:rFonts w:eastAsia="宋体"/>
                <w:b/>
                <w:lang w:eastAsia="zh-CN"/>
              </w:rPr>
              <w:t>s</w:t>
            </w:r>
            <w:r w:rsidRPr="00D05F6A">
              <w:rPr>
                <w:rFonts w:eastAsia="宋体"/>
                <w:b/>
                <w:lang w:eastAsia="zh-CN"/>
              </w:rPr>
              <w:t xml:space="preserve"> </w:t>
            </w:r>
            <w:r>
              <w:rPr>
                <w:rFonts w:eastAsia="宋体"/>
                <w:b/>
                <w:lang w:eastAsia="zh-CN"/>
              </w:rPr>
              <w:t xml:space="preserve">to perform L1 measurement on, </w:t>
            </w:r>
            <w:r w:rsidRPr="00D05F6A">
              <w:rPr>
                <w:rFonts w:eastAsia="宋体"/>
                <w:b/>
                <w:lang w:eastAsia="zh-CN"/>
              </w:rPr>
              <w:t xml:space="preserve">if no NW </w:t>
            </w:r>
            <w:proofErr w:type="spellStart"/>
            <w:r>
              <w:rPr>
                <w:rFonts w:eastAsia="宋体"/>
                <w:b/>
                <w:lang w:eastAsia="zh-CN"/>
              </w:rPr>
              <w:t>signaling</w:t>
            </w:r>
            <w:proofErr w:type="spellEnd"/>
            <w:r w:rsidRPr="00D05F6A">
              <w:rPr>
                <w:rFonts w:eastAsia="宋体"/>
                <w:b/>
                <w:lang w:eastAsia="zh-CN"/>
              </w:rPr>
              <w:t xml:space="preserve"> is provided</w:t>
            </w:r>
            <w:r>
              <w:rPr>
                <w:rFonts w:eastAsia="宋体"/>
                <w:b/>
                <w:lang w:eastAsia="zh-CN"/>
              </w:rPr>
              <w:t>, especially for dense deployment scenario</w:t>
            </w:r>
            <w:r w:rsidRPr="00D05F6A">
              <w:rPr>
                <w:rFonts w:eastAsia="宋体"/>
                <w:b/>
                <w:lang w:eastAsia="zh-CN"/>
              </w:rPr>
              <w:t>.</w:t>
            </w:r>
          </w:p>
          <w:p w14:paraId="1EFC9EE8" w14:textId="77777777" w:rsidR="00D3750F" w:rsidRPr="002E01BC" w:rsidRDefault="00D3750F" w:rsidP="00D3750F">
            <w:pPr>
              <w:overflowPunct/>
              <w:autoSpaceDE/>
              <w:autoSpaceDN/>
              <w:adjustRightInd/>
              <w:jc w:val="both"/>
              <w:textAlignment w:val="auto"/>
              <w:rPr>
                <w:rFonts w:eastAsia="宋体"/>
                <w:b/>
                <w:lang w:eastAsia="zh-CN"/>
              </w:rPr>
            </w:pPr>
            <w:r w:rsidRPr="002E01BC">
              <w:rPr>
                <w:rFonts w:eastAsia="宋体"/>
                <w:b/>
                <w:lang w:eastAsia="zh-CN"/>
              </w:rPr>
              <w:t xml:space="preserve">Proposal 11  </w:t>
            </w:r>
            <w:r>
              <w:rPr>
                <w:rFonts w:eastAsia="宋体"/>
                <w:b/>
                <w:lang w:eastAsia="zh-CN"/>
              </w:rPr>
              <w:t>Send</w:t>
            </w:r>
            <w:r w:rsidRPr="002E01BC">
              <w:rPr>
                <w:rFonts w:eastAsia="宋体"/>
                <w:b/>
                <w:lang w:eastAsia="zh-CN"/>
              </w:rPr>
              <w:t xml:space="preserve"> LS to RAN1</w:t>
            </w:r>
            <w:r>
              <w:rPr>
                <w:rFonts w:eastAsia="宋体" w:hint="eastAsia"/>
                <w:b/>
                <w:lang w:eastAsia="zh-CN"/>
              </w:rPr>
              <w:t>/</w:t>
            </w:r>
            <w:r>
              <w:rPr>
                <w:rFonts w:eastAsia="宋体"/>
                <w:b/>
                <w:lang w:eastAsia="zh-CN"/>
              </w:rPr>
              <w:t>RAN2</w:t>
            </w:r>
            <w:r w:rsidRPr="002E01BC">
              <w:rPr>
                <w:rFonts w:eastAsia="宋体"/>
                <w:b/>
                <w:lang w:eastAsia="zh-CN"/>
              </w:rPr>
              <w:t xml:space="preserve">, enclose the </w:t>
            </w:r>
            <w:r>
              <w:rPr>
                <w:rFonts w:eastAsia="宋体"/>
                <w:b/>
                <w:lang w:eastAsia="zh-CN"/>
              </w:rPr>
              <w:t xml:space="preserve">following </w:t>
            </w:r>
            <w:r w:rsidRPr="002E01BC">
              <w:rPr>
                <w:rFonts w:eastAsia="宋体"/>
                <w:b/>
                <w:lang w:eastAsia="zh-CN"/>
              </w:rPr>
              <w:t>agreement achieved in RAN4 #107 and ask RAN1</w:t>
            </w:r>
            <w:r>
              <w:rPr>
                <w:rFonts w:eastAsia="宋体"/>
                <w:b/>
                <w:lang w:eastAsia="zh-CN"/>
              </w:rPr>
              <w:t>/RAN2</w:t>
            </w:r>
            <w:r w:rsidRPr="002E01BC">
              <w:rPr>
                <w:rFonts w:eastAsia="宋体"/>
                <w:b/>
                <w:lang w:eastAsia="zh-CN"/>
              </w:rPr>
              <w:t xml:space="preserve"> to support mechanisms where </w:t>
            </w:r>
            <w:proofErr w:type="spellStart"/>
            <w:r w:rsidRPr="002E01BC">
              <w:rPr>
                <w:rFonts w:eastAsia="宋体"/>
                <w:b/>
                <w:lang w:eastAsia="zh-CN"/>
              </w:rPr>
              <w:t>gNBs</w:t>
            </w:r>
            <w:proofErr w:type="spellEnd"/>
            <w:r w:rsidRPr="002E01BC">
              <w:rPr>
                <w:rFonts w:eastAsia="宋体"/>
                <w:b/>
                <w:lang w:eastAsia="zh-CN"/>
              </w:rPr>
              <w:t xml:space="preserve"> may help to perform down-selection from detected cells to the cells that L1 measurement is to be performed on:</w:t>
            </w:r>
          </w:p>
          <w:p w14:paraId="5C68E9BE" w14:textId="77777777" w:rsidR="00D3750F" w:rsidRPr="002E01BC" w:rsidRDefault="00D3750F" w:rsidP="009F44DC">
            <w:pPr>
              <w:pStyle w:val="aff9"/>
              <w:numPr>
                <w:ilvl w:val="0"/>
                <w:numId w:val="20"/>
              </w:numPr>
              <w:overflowPunct/>
              <w:autoSpaceDE/>
              <w:autoSpaceDN/>
              <w:adjustRightInd/>
              <w:ind w:firstLineChars="0"/>
              <w:contextualSpacing/>
              <w:jc w:val="both"/>
              <w:textAlignment w:val="auto"/>
              <w:rPr>
                <w:b/>
                <w:lang w:eastAsia="zh-CN"/>
              </w:rPr>
            </w:pPr>
            <w:r>
              <w:rPr>
                <w:b/>
                <w:szCs w:val="24"/>
                <w:lang w:eastAsia="zh-CN"/>
              </w:rPr>
              <w:t>For b</w:t>
            </w:r>
            <w:r w:rsidRPr="002E01BC">
              <w:rPr>
                <w:b/>
                <w:szCs w:val="24"/>
                <w:lang w:eastAsia="zh-CN"/>
              </w:rPr>
              <w:t>aseline ‘</w:t>
            </w:r>
            <w:r w:rsidRPr="002E01BC">
              <w:rPr>
                <w:b/>
              </w:rPr>
              <w:t>UE is NOT expected to use L3 measurement results for intra-frequency or inter-frequency L1 measurement report</w:t>
            </w:r>
            <w:r w:rsidRPr="002E01BC">
              <w:rPr>
                <w:b/>
                <w:szCs w:val="24"/>
                <w:lang w:eastAsia="zh-CN"/>
              </w:rPr>
              <w:t xml:space="preserve">’: </w:t>
            </w:r>
            <w:r w:rsidRPr="002E01BC">
              <w:rPr>
                <w:b/>
              </w:rPr>
              <w:t xml:space="preserve">UE shall support L1 measurements for at least [2 or 3] </w:t>
            </w:r>
            <w:proofErr w:type="spellStart"/>
            <w:r w:rsidRPr="002E01BC">
              <w:rPr>
                <w:b/>
              </w:rPr>
              <w:t>neighboring</w:t>
            </w:r>
            <w:proofErr w:type="spellEnd"/>
            <w:r w:rsidRPr="002E01BC">
              <w:rPr>
                <w:b/>
              </w:rPr>
              <w:t xml:space="preserve"> cells. </w:t>
            </w:r>
          </w:p>
          <w:p w14:paraId="3FDC1875" w14:textId="77777777" w:rsidR="00D3750F" w:rsidRPr="00AE0975" w:rsidRDefault="00D3750F" w:rsidP="00D3750F">
            <w:pPr>
              <w:overflowPunct/>
              <w:autoSpaceDE/>
              <w:autoSpaceDN/>
              <w:adjustRightInd/>
              <w:jc w:val="both"/>
              <w:textAlignment w:val="auto"/>
              <w:rPr>
                <w:rFonts w:eastAsia="宋体"/>
                <w:b/>
                <w:lang w:eastAsia="zh-CN"/>
              </w:rPr>
            </w:pPr>
            <w:r w:rsidRPr="00AE0975">
              <w:rPr>
                <w:rFonts w:eastAsia="宋体" w:hint="eastAsia"/>
                <w:b/>
                <w:lang w:eastAsia="zh-CN"/>
              </w:rPr>
              <w:t>O</w:t>
            </w:r>
            <w:r w:rsidRPr="00AE0975">
              <w:rPr>
                <w:rFonts w:eastAsia="宋体"/>
                <w:b/>
                <w:lang w:eastAsia="zh-CN"/>
              </w:rPr>
              <w:t xml:space="preserve">bservation </w:t>
            </w:r>
            <w:proofErr w:type="gramStart"/>
            <w:r>
              <w:rPr>
                <w:rFonts w:eastAsia="宋体"/>
                <w:b/>
                <w:lang w:eastAsia="zh-CN"/>
              </w:rPr>
              <w:t>6</w:t>
            </w:r>
            <w:r w:rsidRPr="00AE0975">
              <w:rPr>
                <w:rFonts w:eastAsia="宋体"/>
                <w:b/>
                <w:lang w:eastAsia="zh-CN"/>
              </w:rPr>
              <w:t xml:space="preserve">  For</w:t>
            </w:r>
            <w:proofErr w:type="gramEnd"/>
            <w:r w:rsidRPr="00AE0975">
              <w:rPr>
                <w:rFonts w:eastAsia="宋体"/>
                <w:b/>
                <w:lang w:eastAsia="zh-CN"/>
              </w:rPr>
              <w:t xml:space="preserve"> LTM L1 measurement on candidate cell, it is not always ensured that UE has the needed physical resource, e.g. measurement gap or searcher, to ensure that the L1 measurement is performed on the latest measurement occasion available at UE side.</w:t>
            </w:r>
          </w:p>
          <w:p w14:paraId="7F7A9EAF" w14:textId="4A8546A2" w:rsidR="00202EB7" w:rsidRPr="00D3750F" w:rsidRDefault="00D3750F" w:rsidP="00D3750F">
            <w:pPr>
              <w:overflowPunct/>
              <w:autoSpaceDE/>
              <w:autoSpaceDN/>
              <w:adjustRightInd/>
              <w:jc w:val="both"/>
              <w:textAlignment w:val="auto"/>
              <w:rPr>
                <w:rFonts w:eastAsia="宋体"/>
                <w:b/>
                <w:lang w:eastAsia="zh-CN"/>
              </w:rPr>
            </w:pPr>
            <w:r w:rsidRPr="00313145">
              <w:rPr>
                <w:rFonts w:eastAsia="宋体" w:hint="eastAsia"/>
                <w:b/>
                <w:lang w:eastAsia="zh-CN"/>
              </w:rPr>
              <w:t>P</w:t>
            </w:r>
            <w:r w:rsidRPr="00313145">
              <w:rPr>
                <w:rFonts w:eastAsia="宋体"/>
                <w:b/>
                <w:lang w:eastAsia="zh-CN"/>
              </w:rPr>
              <w:t xml:space="preserve">roposal 12  </w:t>
            </w:r>
            <w:r>
              <w:rPr>
                <w:rFonts w:eastAsia="宋体"/>
                <w:b/>
                <w:lang w:eastAsia="zh-CN"/>
              </w:rPr>
              <w:t>Send</w:t>
            </w:r>
            <w:r w:rsidRPr="00313145">
              <w:rPr>
                <w:rFonts w:eastAsia="宋体"/>
                <w:b/>
                <w:lang w:eastAsia="zh-CN"/>
              </w:rPr>
              <w:t xml:space="preserve"> LS to RAN1, enclose the agreement achieved in RAN4 #108 about L1 measurement delay for neighbour cell, especially the inter-frequency case, if any, so that RAN1 can further discuss whether to deal with the case ‘</w:t>
            </w:r>
            <w:proofErr w:type="spellStart"/>
            <w:r w:rsidRPr="00313145">
              <w:rPr>
                <w:b/>
                <w:i/>
              </w:rPr>
              <w:t>timeRestrictionForChannelMeasurements</w:t>
            </w:r>
            <w:proofErr w:type="spellEnd"/>
            <w:r w:rsidRPr="00313145">
              <w:rPr>
                <w:rFonts w:eastAsia="宋体"/>
                <w:b/>
                <w:lang w:eastAsia="zh-CN"/>
              </w:rPr>
              <w:t xml:space="preserve"> is configured’ in LTM L1 measurement to neighbour cell. </w:t>
            </w:r>
          </w:p>
        </w:tc>
      </w:tr>
      <w:bookmarkEnd w:id="9"/>
    </w:tbl>
    <w:p w14:paraId="73647B3C" w14:textId="77777777" w:rsidR="00DD19DE" w:rsidRPr="004A7544" w:rsidRDefault="00DD19DE" w:rsidP="00DD19DE"/>
    <w:p w14:paraId="70D89159" w14:textId="77777777" w:rsidR="00DD19DE" w:rsidRPr="004A7544" w:rsidRDefault="00DD19DE" w:rsidP="00F01C51">
      <w:pPr>
        <w:pStyle w:val="2"/>
      </w:pPr>
      <w:r w:rsidRPr="004A7544">
        <w:rPr>
          <w:rFonts w:hint="eastAsia"/>
        </w:rPr>
        <w:t>Open issues</w:t>
      </w:r>
      <w:r>
        <w:t xml:space="preserve"> summary</w:t>
      </w:r>
    </w:p>
    <w:p w14:paraId="1222ADB9" w14:textId="2EF3ED83" w:rsidR="0071646E" w:rsidRPr="00407A45" w:rsidRDefault="00DD19DE" w:rsidP="00DD19DE">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D0CFFAA" w14:textId="28786CD5" w:rsidR="00B30B69" w:rsidRPr="00EF4ED7" w:rsidRDefault="00DD19DE" w:rsidP="00F6652E">
      <w:pPr>
        <w:pStyle w:val="3"/>
        <w:rPr>
          <w:sz w:val="24"/>
          <w:lang w:val="en-US"/>
        </w:rPr>
      </w:pPr>
      <w:r w:rsidRPr="00EF4ED7">
        <w:rPr>
          <w:sz w:val="24"/>
          <w:lang w:val="en-US"/>
        </w:rPr>
        <w:t>Sub-</w:t>
      </w:r>
      <w:r w:rsidR="00142BB9" w:rsidRPr="00EF4ED7">
        <w:rPr>
          <w:sz w:val="24"/>
          <w:lang w:val="en-US"/>
        </w:rPr>
        <w:t>topic</w:t>
      </w:r>
      <w:r w:rsidRPr="00EF4ED7">
        <w:rPr>
          <w:sz w:val="24"/>
          <w:lang w:val="en-US"/>
        </w:rPr>
        <w:t xml:space="preserve"> </w:t>
      </w:r>
      <w:r w:rsidR="00FA5848" w:rsidRPr="00EF4ED7">
        <w:rPr>
          <w:sz w:val="24"/>
          <w:lang w:val="en-US"/>
        </w:rPr>
        <w:t>2</w:t>
      </w:r>
      <w:r w:rsidRPr="00EF4ED7">
        <w:rPr>
          <w:sz w:val="24"/>
          <w:lang w:val="en-US"/>
        </w:rPr>
        <w:t>-</w:t>
      </w:r>
      <w:r w:rsidR="00494871" w:rsidRPr="00EF4ED7">
        <w:rPr>
          <w:sz w:val="24"/>
          <w:lang w:val="en-US"/>
        </w:rPr>
        <w:t>1</w:t>
      </w:r>
      <w:r w:rsidR="0093500B" w:rsidRPr="00EF4ED7">
        <w:rPr>
          <w:sz w:val="24"/>
          <w:lang w:val="en-US"/>
        </w:rPr>
        <w:t xml:space="preserve"> </w:t>
      </w:r>
      <w:r w:rsidR="00EC2169" w:rsidRPr="00EF4ED7">
        <w:rPr>
          <w:lang w:val="en-US"/>
        </w:rPr>
        <w:t>Applicability rule for</w:t>
      </w:r>
      <w:r w:rsidR="0093500B" w:rsidRPr="00EF4ED7">
        <w:rPr>
          <w:lang w:val="en-US"/>
        </w:rPr>
        <w:t xml:space="preserve"> L1-RSRP measurement</w:t>
      </w:r>
    </w:p>
    <w:p w14:paraId="7474C534" w14:textId="0BD17A38" w:rsidR="00C868A7" w:rsidRPr="00787DF0" w:rsidRDefault="00C868A7" w:rsidP="00C868A7">
      <w:pPr>
        <w:spacing w:afterLines="50" w:after="120"/>
        <w:rPr>
          <w:b/>
          <w:u w:val="single"/>
          <w:lang w:eastAsia="zh-CN"/>
        </w:rPr>
      </w:pPr>
      <w:r>
        <w:rPr>
          <w:b/>
          <w:u w:val="single"/>
          <w:lang w:eastAsia="zh-CN"/>
        </w:rPr>
        <w:t xml:space="preserve">(Online) </w:t>
      </w:r>
      <w:r w:rsidRPr="005D31F9">
        <w:rPr>
          <w:b/>
          <w:u w:val="single"/>
          <w:lang w:eastAsia="zh-CN"/>
        </w:rPr>
        <w:t>Issue 2-</w:t>
      </w:r>
      <w:r>
        <w:rPr>
          <w:b/>
          <w:u w:val="single"/>
          <w:lang w:eastAsia="zh-CN"/>
        </w:rPr>
        <w:t>1</w:t>
      </w:r>
      <w:r w:rsidRPr="005D31F9">
        <w:rPr>
          <w:b/>
          <w:u w:val="single"/>
          <w:lang w:eastAsia="zh-CN"/>
        </w:rPr>
        <w:t>-</w:t>
      </w:r>
      <w:r w:rsidR="00357911">
        <w:rPr>
          <w:b/>
          <w:u w:val="single"/>
          <w:lang w:eastAsia="zh-CN"/>
        </w:rPr>
        <w:t>1</w:t>
      </w:r>
      <w:r>
        <w:rPr>
          <w:b/>
          <w:u w:val="single"/>
          <w:lang w:eastAsia="zh-CN"/>
        </w:rPr>
        <w:t>:</w:t>
      </w:r>
      <w:r>
        <w:rPr>
          <w:b/>
          <w:u w:val="single"/>
        </w:rPr>
        <w:t xml:space="preserve"> </w:t>
      </w:r>
      <w:r>
        <w:rPr>
          <w:b/>
          <w:u w:val="single"/>
          <w:lang w:eastAsia="zh-CN"/>
        </w:rPr>
        <w:t xml:space="preserve">Whether </w:t>
      </w:r>
      <w:r w:rsidR="00357911" w:rsidRPr="00357911">
        <w:rPr>
          <w:b/>
          <w:u w:val="single"/>
          <w:lang w:eastAsia="zh-CN"/>
        </w:rPr>
        <w:t>L1 measurement layer is configured on the same frequency as one of current L3 MO</w:t>
      </w:r>
    </w:p>
    <w:p w14:paraId="3EBE6383" w14:textId="77777777" w:rsidR="00C868A7" w:rsidRPr="002206F1" w:rsidRDefault="00C868A7" w:rsidP="00C868A7">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28FC69BD" w14:textId="20ABD3BD" w:rsidR="00C868A7" w:rsidRDefault="00C868A7" w:rsidP="00C868A7">
      <w:pPr>
        <w:pStyle w:val="aff9"/>
        <w:numPr>
          <w:ilvl w:val="1"/>
          <w:numId w:val="1"/>
        </w:numPr>
        <w:overflowPunct/>
        <w:autoSpaceDE/>
        <w:autoSpaceDN/>
        <w:adjustRightInd/>
        <w:spacing w:after="120"/>
        <w:ind w:left="1440" w:firstLineChars="0"/>
        <w:textAlignment w:val="auto"/>
        <w:rPr>
          <w:rFonts w:eastAsia="宋体"/>
          <w:szCs w:val="24"/>
          <w:lang w:eastAsia="zh-CN"/>
        </w:rPr>
      </w:pPr>
      <w:r w:rsidRPr="00001275">
        <w:rPr>
          <w:rFonts w:eastAsia="宋体"/>
          <w:szCs w:val="24"/>
          <w:lang w:eastAsia="zh-CN"/>
        </w:rPr>
        <w:t>Option 1 (</w:t>
      </w:r>
      <w:r>
        <w:rPr>
          <w:rFonts w:eastAsia="宋体"/>
          <w:szCs w:val="24"/>
          <w:lang w:eastAsia="zh-CN"/>
        </w:rPr>
        <w:t>vivo</w:t>
      </w:r>
      <w:r w:rsidR="0046303E">
        <w:rPr>
          <w:rFonts w:eastAsia="宋体" w:hint="eastAsia"/>
          <w:szCs w:val="24"/>
          <w:lang w:eastAsia="zh-CN"/>
        </w:rPr>
        <w:t>,</w:t>
      </w:r>
      <w:r w:rsidR="0046303E">
        <w:rPr>
          <w:rFonts w:eastAsia="宋体"/>
          <w:szCs w:val="24"/>
          <w:lang w:eastAsia="zh-CN"/>
        </w:rPr>
        <w:t xml:space="preserve"> Apple, MTK</w:t>
      </w:r>
      <w:r w:rsidR="0048709F">
        <w:rPr>
          <w:rFonts w:eastAsia="宋体"/>
          <w:szCs w:val="24"/>
          <w:lang w:eastAsia="zh-CN"/>
        </w:rPr>
        <w:t>, QC</w:t>
      </w:r>
      <w:r w:rsidRPr="00001275">
        <w:rPr>
          <w:rFonts w:eastAsia="宋体"/>
          <w:szCs w:val="24"/>
          <w:lang w:eastAsia="zh-CN"/>
        </w:rPr>
        <w:t>):</w:t>
      </w:r>
    </w:p>
    <w:p w14:paraId="767146A2" w14:textId="77777777" w:rsidR="00C868A7" w:rsidRPr="00BD18E5" w:rsidRDefault="00C868A7" w:rsidP="00C868A7">
      <w:pPr>
        <w:pStyle w:val="aff9"/>
        <w:numPr>
          <w:ilvl w:val="2"/>
          <w:numId w:val="1"/>
        </w:numPr>
        <w:overflowPunct/>
        <w:autoSpaceDE/>
        <w:autoSpaceDN/>
        <w:adjustRightInd/>
        <w:spacing w:after="120"/>
        <w:ind w:firstLineChars="0"/>
        <w:textAlignment w:val="auto"/>
        <w:rPr>
          <w:rFonts w:eastAsia="宋体"/>
          <w:szCs w:val="24"/>
          <w:lang w:eastAsia="zh-CN"/>
        </w:rPr>
      </w:pPr>
      <w:r w:rsidRPr="00BD18E5">
        <w:rPr>
          <w:rFonts w:eastAsia="宋体"/>
          <w:szCs w:val="24"/>
          <w:lang w:eastAsia="zh-CN"/>
        </w:rPr>
        <w:t xml:space="preserve">For LTM L1 measurement, RRM requirements are applicable only if </w:t>
      </w:r>
      <w:bookmarkStart w:id="10" w:name="_Hlk143108367"/>
      <w:r w:rsidRPr="00BD18E5">
        <w:rPr>
          <w:rFonts w:eastAsia="宋体"/>
          <w:szCs w:val="24"/>
          <w:lang w:eastAsia="zh-CN"/>
        </w:rPr>
        <w:t>L1 measurement layer is configured on the same frequency as one of current L3 MO</w:t>
      </w:r>
      <w:bookmarkEnd w:id="10"/>
    </w:p>
    <w:p w14:paraId="72AF9FEC" w14:textId="77777777" w:rsidR="00C868A7" w:rsidRDefault="00C868A7" w:rsidP="00C868A7">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lastRenderedPageBreak/>
        <w:t>Recommended WF</w:t>
      </w:r>
    </w:p>
    <w:p w14:paraId="56F5BAEF" w14:textId="5739B8B9" w:rsidR="00C868A7" w:rsidRPr="00C868A7" w:rsidRDefault="001E5D89" w:rsidP="00B30B69">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 agree on Option 1.</w:t>
      </w:r>
    </w:p>
    <w:p w14:paraId="30562922" w14:textId="77777777" w:rsidR="00C868A7" w:rsidRDefault="00C868A7" w:rsidP="00B30B69">
      <w:pPr>
        <w:rPr>
          <w:b/>
          <w:u w:val="single"/>
          <w:lang w:eastAsia="zh-CN"/>
        </w:rPr>
      </w:pPr>
    </w:p>
    <w:p w14:paraId="5A306E2C" w14:textId="2C11577D" w:rsidR="00B30B69" w:rsidRDefault="00810083" w:rsidP="00B30B69">
      <w:pPr>
        <w:rPr>
          <w:b/>
          <w:u w:val="single"/>
          <w:lang w:eastAsia="zh-CN"/>
        </w:rPr>
      </w:pPr>
      <w:r>
        <w:rPr>
          <w:rFonts w:hint="eastAsia"/>
          <w:b/>
          <w:u w:val="single"/>
          <w:lang w:eastAsia="zh-CN"/>
        </w:rPr>
        <w:t>(</w:t>
      </w:r>
      <w:r>
        <w:rPr>
          <w:b/>
          <w:u w:val="single"/>
          <w:lang w:eastAsia="zh-CN"/>
        </w:rPr>
        <w:t>O</w:t>
      </w:r>
      <w:r>
        <w:rPr>
          <w:rFonts w:hint="eastAsia"/>
          <w:b/>
          <w:u w:val="single"/>
          <w:lang w:eastAsia="zh-CN"/>
        </w:rPr>
        <w:t>nline</w:t>
      </w:r>
      <w:r>
        <w:rPr>
          <w:b/>
          <w:u w:val="single"/>
          <w:lang w:eastAsia="zh-CN"/>
        </w:rPr>
        <w:t xml:space="preserve">) </w:t>
      </w:r>
      <w:r w:rsidR="00B30B69" w:rsidRPr="005D31F9">
        <w:rPr>
          <w:b/>
          <w:u w:val="single"/>
          <w:lang w:eastAsia="zh-CN"/>
        </w:rPr>
        <w:t>Issue 2-</w:t>
      </w:r>
      <w:r w:rsidR="00F6652E">
        <w:rPr>
          <w:b/>
          <w:u w:val="single"/>
          <w:lang w:eastAsia="zh-CN"/>
        </w:rPr>
        <w:t>1</w:t>
      </w:r>
      <w:r w:rsidR="00B30B69" w:rsidRPr="005D31F9">
        <w:rPr>
          <w:b/>
          <w:u w:val="single"/>
          <w:lang w:eastAsia="zh-CN"/>
        </w:rPr>
        <w:t>-</w:t>
      </w:r>
      <w:r w:rsidR="00482478">
        <w:rPr>
          <w:b/>
          <w:u w:val="single"/>
          <w:lang w:eastAsia="zh-CN"/>
        </w:rPr>
        <w:t>2</w:t>
      </w:r>
      <w:r w:rsidR="00B30B69" w:rsidRPr="005D31F9">
        <w:rPr>
          <w:b/>
          <w:u w:val="single"/>
          <w:lang w:eastAsia="zh-CN"/>
        </w:rPr>
        <w:t xml:space="preserve">: </w:t>
      </w:r>
      <w:r w:rsidR="00C96E23">
        <w:rPr>
          <w:b/>
          <w:u w:val="single"/>
          <w:lang w:eastAsia="zh-CN"/>
        </w:rPr>
        <w:t xml:space="preserve">Whether to consider </w:t>
      </w:r>
      <w:r w:rsidR="00B30B69" w:rsidRPr="00942692">
        <w:rPr>
          <w:b/>
          <w:u w:val="single"/>
          <w:lang w:eastAsia="zh-CN"/>
        </w:rPr>
        <w:t>L1 measurements</w:t>
      </w:r>
      <w:r w:rsidR="00C96E23">
        <w:rPr>
          <w:b/>
          <w:u w:val="single"/>
          <w:lang w:eastAsia="zh-CN"/>
        </w:rPr>
        <w:t xml:space="preserve"> on unknown cell</w:t>
      </w:r>
    </w:p>
    <w:p w14:paraId="0EFF6222" w14:textId="77777777" w:rsidR="00B30B69" w:rsidRPr="0093500B" w:rsidRDefault="00B30B69" w:rsidP="00B30B69">
      <w:pPr>
        <w:pStyle w:val="aff9"/>
        <w:numPr>
          <w:ilvl w:val="0"/>
          <w:numId w:val="1"/>
        </w:numPr>
        <w:overflowPunct/>
        <w:autoSpaceDE/>
        <w:autoSpaceDN/>
        <w:adjustRightInd/>
        <w:spacing w:after="120"/>
        <w:ind w:left="720" w:firstLineChars="0"/>
        <w:textAlignment w:val="auto"/>
        <w:rPr>
          <w:rFonts w:eastAsia="宋体"/>
          <w:szCs w:val="24"/>
          <w:lang w:eastAsia="zh-CN"/>
        </w:rPr>
      </w:pPr>
      <w:r w:rsidRPr="0093500B">
        <w:rPr>
          <w:rFonts w:eastAsia="宋体"/>
          <w:szCs w:val="24"/>
          <w:lang w:eastAsia="zh-CN"/>
        </w:rPr>
        <w:t>Proposals</w:t>
      </w:r>
    </w:p>
    <w:p w14:paraId="5DAF6382" w14:textId="727BEE91" w:rsidR="0076552F" w:rsidRPr="001E5D89" w:rsidRDefault="00D439B8" w:rsidP="001E5D89">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w:t>
      </w:r>
      <w:r w:rsidR="00A03022">
        <w:rPr>
          <w:rFonts w:eastAsia="宋体"/>
          <w:szCs w:val="24"/>
          <w:lang w:eastAsia="zh-CN"/>
        </w:rPr>
        <w:t xml:space="preserve">CATT, </w:t>
      </w:r>
      <w:r w:rsidR="00BA4060">
        <w:rPr>
          <w:rFonts w:eastAsia="宋体"/>
          <w:szCs w:val="24"/>
          <w:lang w:eastAsia="zh-CN"/>
        </w:rPr>
        <w:t>ZTE</w:t>
      </w:r>
      <w:r w:rsidR="00500665">
        <w:rPr>
          <w:rFonts w:eastAsia="宋体"/>
          <w:szCs w:val="24"/>
          <w:lang w:eastAsia="zh-CN"/>
        </w:rPr>
        <w:t>, Huawei</w:t>
      </w:r>
      <w:r w:rsidR="007374CA">
        <w:rPr>
          <w:rFonts w:eastAsia="宋体"/>
          <w:szCs w:val="24"/>
          <w:lang w:eastAsia="zh-CN"/>
        </w:rPr>
        <w:t>, OPPO</w:t>
      </w:r>
      <w:r w:rsidR="00D3750F">
        <w:rPr>
          <w:rFonts w:eastAsia="宋体"/>
          <w:szCs w:val="24"/>
          <w:lang w:eastAsia="zh-CN"/>
        </w:rPr>
        <w:t>, vivo</w:t>
      </w:r>
      <w:r w:rsidR="0046303E">
        <w:rPr>
          <w:rFonts w:eastAsia="宋体"/>
          <w:szCs w:val="24"/>
          <w:lang w:eastAsia="zh-CN"/>
        </w:rPr>
        <w:t>, Apple</w:t>
      </w:r>
      <w:r w:rsidR="001F676B">
        <w:rPr>
          <w:rFonts w:eastAsia="宋体"/>
          <w:szCs w:val="24"/>
          <w:lang w:eastAsia="zh-CN"/>
        </w:rPr>
        <w:t>, MTK</w:t>
      </w:r>
      <w:r>
        <w:rPr>
          <w:rFonts w:eastAsia="宋体"/>
          <w:szCs w:val="24"/>
          <w:lang w:eastAsia="zh-CN"/>
        </w:rPr>
        <w:t xml:space="preserve">): </w:t>
      </w:r>
      <w:r w:rsidR="00500665" w:rsidRPr="00500665">
        <w:rPr>
          <w:rFonts w:eastAsia="宋体"/>
          <w:szCs w:val="24"/>
          <w:lang w:eastAsia="zh-CN"/>
        </w:rPr>
        <w:t>RAN4 to define L1 measurement requirements for known cell case only.</w:t>
      </w:r>
    </w:p>
    <w:p w14:paraId="57861E26" w14:textId="4EFBF2AC" w:rsidR="00BE33C6" w:rsidRPr="00C96E23" w:rsidRDefault="00B30B69" w:rsidP="00C96E23">
      <w:pPr>
        <w:pStyle w:val="aff9"/>
        <w:numPr>
          <w:ilvl w:val="0"/>
          <w:numId w:val="1"/>
        </w:numPr>
        <w:overflowPunct/>
        <w:autoSpaceDE/>
        <w:autoSpaceDN/>
        <w:adjustRightInd/>
        <w:spacing w:after="120"/>
        <w:ind w:left="720" w:firstLineChars="0"/>
        <w:textAlignment w:val="auto"/>
        <w:rPr>
          <w:rFonts w:eastAsia="宋体"/>
          <w:szCs w:val="24"/>
          <w:lang w:eastAsia="zh-CN"/>
        </w:rPr>
      </w:pPr>
      <w:r w:rsidRPr="0093500B">
        <w:rPr>
          <w:rFonts w:eastAsia="宋体"/>
          <w:szCs w:val="24"/>
          <w:lang w:eastAsia="zh-CN"/>
        </w:rPr>
        <w:t>Recommended WF</w:t>
      </w:r>
    </w:p>
    <w:p w14:paraId="2C972D3E" w14:textId="234AC829" w:rsidR="00FC4BFC" w:rsidRDefault="00FC4BFC" w:rsidP="002F1F15">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 agree on</w:t>
      </w:r>
      <w:r w:rsidR="001E5D89">
        <w:rPr>
          <w:rFonts w:eastAsia="宋体"/>
          <w:szCs w:val="24"/>
          <w:lang w:eastAsia="zh-CN"/>
        </w:rPr>
        <w:t xml:space="preserve"> Option 1.</w:t>
      </w:r>
    </w:p>
    <w:p w14:paraId="1C633124" w14:textId="77777777" w:rsidR="001E5D89" w:rsidRDefault="001E5D89" w:rsidP="00482478">
      <w:pPr>
        <w:spacing w:afterLines="50" w:after="120"/>
        <w:rPr>
          <w:b/>
          <w:u w:val="single"/>
          <w:lang w:eastAsia="zh-CN"/>
        </w:rPr>
      </w:pPr>
    </w:p>
    <w:p w14:paraId="54D52414" w14:textId="61232584" w:rsidR="00482478" w:rsidRPr="00482478" w:rsidRDefault="00810083" w:rsidP="00482478">
      <w:pPr>
        <w:spacing w:afterLines="50" w:after="120"/>
        <w:rPr>
          <w:b/>
          <w:u w:val="single"/>
          <w:lang w:eastAsia="zh-CN"/>
        </w:rPr>
      </w:pPr>
      <w:r>
        <w:rPr>
          <w:rFonts w:hint="eastAsia"/>
          <w:b/>
          <w:u w:val="single"/>
          <w:lang w:eastAsia="zh-CN"/>
        </w:rPr>
        <w:t>(</w:t>
      </w:r>
      <w:r>
        <w:rPr>
          <w:b/>
          <w:u w:val="single"/>
          <w:lang w:eastAsia="zh-CN"/>
        </w:rPr>
        <w:t>O</w:t>
      </w:r>
      <w:r>
        <w:rPr>
          <w:rFonts w:hint="eastAsia"/>
          <w:b/>
          <w:u w:val="single"/>
          <w:lang w:eastAsia="zh-CN"/>
        </w:rPr>
        <w:t>nline</w:t>
      </w:r>
      <w:r>
        <w:rPr>
          <w:b/>
          <w:u w:val="single"/>
          <w:lang w:eastAsia="zh-CN"/>
        </w:rPr>
        <w:t xml:space="preserve">) </w:t>
      </w:r>
      <w:r w:rsidR="00482478" w:rsidRPr="005D31F9">
        <w:rPr>
          <w:b/>
          <w:u w:val="single"/>
          <w:lang w:eastAsia="zh-CN"/>
        </w:rPr>
        <w:t>Issue 2-</w:t>
      </w:r>
      <w:r w:rsidR="00482478">
        <w:rPr>
          <w:b/>
          <w:u w:val="single"/>
          <w:lang w:eastAsia="zh-CN"/>
        </w:rPr>
        <w:t>1</w:t>
      </w:r>
      <w:r w:rsidR="00482478" w:rsidRPr="005D31F9">
        <w:rPr>
          <w:b/>
          <w:u w:val="single"/>
          <w:lang w:eastAsia="zh-CN"/>
        </w:rPr>
        <w:t>-</w:t>
      </w:r>
      <w:r w:rsidR="00482478">
        <w:rPr>
          <w:b/>
          <w:u w:val="single"/>
          <w:lang w:eastAsia="zh-CN"/>
        </w:rPr>
        <w:t>3:</w:t>
      </w:r>
      <w:r w:rsidR="00482478">
        <w:rPr>
          <w:b/>
          <w:u w:val="single"/>
        </w:rPr>
        <w:t xml:space="preserve"> </w:t>
      </w:r>
      <w:bookmarkStart w:id="11" w:name="_Hlk127802379"/>
      <w:r w:rsidR="00482478">
        <w:rPr>
          <w:b/>
          <w:u w:val="single"/>
          <w:lang w:eastAsia="zh-CN"/>
        </w:rPr>
        <w:t>known cell condition for</w:t>
      </w:r>
      <w:r w:rsidR="00482478" w:rsidRPr="00001275">
        <w:rPr>
          <w:b/>
          <w:u w:val="single"/>
          <w:lang w:eastAsia="zh-CN"/>
        </w:rPr>
        <w:t xml:space="preserve"> L1-RSRP measurement</w:t>
      </w:r>
      <w:bookmarkEnd w:id="11"/>
      <w:r w:rsidR="00482478">
        <w:rPr>
          <w:i/>
          <w:color w:val="0070C0"/>
          <w:lang w:val="en-US" w:eastAsia="zh-CN"/>
        </w:rPr>
        <w:t>.</w:t>
      </w:r>
    </w:p>
    <w:p w14:paraId="0FD6005E" w14:textId="77777777" w:rsidR="00482478" w:rsidRPr="002206F1" w:rsidRDefault="00482478" w:rsidP="00482478">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1FD8C0B6" w14:textId="40A388EF" w:rsidR="00482478" w:rsidRDefault="00482478" w:rsidP="00482478">
      <w:pPr>
        <w:pStyle w:val="aff9"/>
        <w:numPr>
          <w:ilvl w:val="1"/>
          <w:numId w:val="1"/>
        </w:numPr>
        <w:overflowPunct/>
        <w:autoSpaceDE/>
        <w:autoSpaceDN/>
        <w:adjustRightInd/>
        <w:spacing w:after="120"/>
        <w:ind w:left="1440" w:firstLineChars="0"/>
        <w:textAlignment w:val="auto"/>
        <w:rPr>
          <w:rFonts w:eastAsia="宋体"/>
          <w:szCs w:val="24"/>
          <w:lang w:eastAsia="zh-CN"/>
        </w:rPr>
      </w:pPr>
      <w:r w:rsidRPr="00001275">
        <w:rPr>
          <w:rFonts w:eastAsia="宋体"/>
          <w:szCs w:val="24"/>
          <w:lang w:eastAsia="zh-CN"/>
        </w:rPr>
        <w:t>Option 1 (</w:t>
      </w:r>
      <w:r w:rsidR="006145F4">
        <w:rPr>
          <w:rFonts w:eastAsia="宋体"/>
          <w:szCs w:val="24"/>
          <w:lang w:eastAsia="zh-CN"/>
        </w:rPr>
        <w:t>CATT,</w:t>
      </w:r>
      <w:r w:rsidR="00904C90">
        <w:rPr>
          <w:rFonts w:eastAsia="宋体"/>
          <w:szCs w:val="24"/>
          <w:lang w:eastAsia="zh-CN"/>
        </w:rPr>
        <w:t xml:space="preserve"> </w:t>
      </w:r>
      <w:r w:rsidR="00B30479">
        <w:rPr>
          <w:rFonts w:eastAsia="宋体"/>
          <w:szCs w:val="24"/>
          <w:lang w:eastAsia="zh-CN"/>
        </w:rPr>
        <w:t xml:space="preserve">CMCC, </w:t>
      </w:r>
      <w:proofErr w:type="spellStart"/>
      <w:r w:rsidR="00177205">
        <w:rPr>
          <w:rFonts w:eastAsia="宋体"/>
          <w:szCs w:val="24"/>
          <w:lang w:eastAsia="zh-CN"/>
        </w:rPr>
        <w:t>xiaomi</w:t>
      </w:r>
      <w:proofErr w:type="spellEnd"/>
      <w:r w:rsidR="00177205">
        <w:rPr>
          <w:rFonts w:eastAsia="宋体"/>
          <w:szCs w:val="24"/>
          <w:lang w:eastAsia="zh-CN"/>
        </w:rPr>
        <w:t xml:space="preserve">, </w:t>
      </w:r>
      <w:r w:rsidR="00BA4060">
        <w:rPr>
          <w:rFonts w:eastAsia="宋体"/>
          <w:szCs w:val="24"/>
          <w:lang w:eastAsia="zh-CN"/>
        </w:rPr>
        <w:t xml:space="preserve">ZTE, </w:t>
      </w:r>
      <w:r w:rsidR="007374CA">
        <w:rPr>
          <w:rFonts w:eastAsia="宋体"/>
          <w:szCs w:val="24"/>
          <w:lang w:eastAsia="zh-CN"/>
        </w:rPr>
        <w:t xml:space="preserve">OPPO, </w:t>
      </w:r>
      <w:r w:rsidR="00D3750F">
        <w:rPr>
          <w:rFonts w:eastAsia="宋体"/>
          <w:szCs w:val="24"/>
          <w:lang w:eastAsia="zh-CN"/>
        </w:rPr>
        <w:t xml:space="preserve">vivo, </w:t>
      </w:r>
      <w:r w:rsidR="0046303E">
        <w:rPr>
          <w:rFonts w:eastAsia="宋体"/>
          <w:szCs w:val="24"/>
          <w:lang w:eastAsia="zh-CN"/>
        </w:rPr>
        <w:t xml:space="preserve">Apple, </w:t>
      </w:r>
      <w:r w:rsidR="00A03022">
        <w:rPr>
          <w:rFonts w:eastAsia="宋体"/>
          <w:szCs w:val="24"/>
          <w:lang w:eastAsia="zh-CN"/>
        </w:rPr>
        <w:t>MTK</w:t>
      </w:r>
      <w:r w:rsidRPr="00001275">
        <w:rPr>
          <w:rFonts w:eastAsia="宋体"/>
          <w:szCs w:val="24"/>
          <w:lang w:eastAsia="zh-CN"/>
        </w:rPr>
        <w:t>):</w:t>
      </w:r>
    </w:p>
    <w:p w14:paraId="5965C02F" w14:textId="77777777" w:rsidR="00482478" w:rsidRDefault="00482478" w:rsidP="00482478">
      <w:pPr>
        <w:pStyle w:val="aff9"/>
        <w:numPr>
          <w:ilvl w:val="2"/>
          <w:numId w:val="1"/>
        </w:numPr>
        <w:overflowPunct/>
        <w:autoSpaceDE/>
        <w:autoSpaceDN/>
        <w:adjustRightInd/>
        <w:spacing w:after="120"/>
        <w:ind w:firstLineChars="0"/>
        <w:textAlignment w:val="auto"/>
        <w:rPr>
          <w:rFonts w:eastAsia="宋体"/>
          <w:szCs w:val="24"/>
          <w:lang w:eastAsia="zh-CN"/>
        </w:rPr>
      </w:pPr>
      <w:r w:rsidRPr="00001275">
        <w:rPr>
          <w:rFonts w:eastAsia="宋体"/>
          <w:szCs w:val="24"/>
          <w:lang w:eastAsia="zh-CN"/>
        </w:rPr>
        <w:t xml:space="preserve"> In L1-RSRP measurement for neighbour cell, target cell is considered as known if the following conditions are met in this requirement:</w:t>
      </w:r>
    </w:p>
    <w:p w14:paraId="2F8AC283" w14:textId="77777777" w:rsidR="00482478" w:rsidRPr="00001275" w:rsidRDefault="00482478" w:rsidP="00482478">
      <w:pPr>
        <w:pStyle w:val="aff9"/>
        <w:numPr>
          <w:ilvl w:val="3"/>
          <w:numId w:val="1"/>
        </w:numPr>
        <w:spacing w:after="120"/>
        <w:ind w:firstLineChars="0"/>
        <w:rPr>
          <w:rFonts w:eastAsia="宋体"/>
          <w:szCs w:val="24"/>
          <w:lang w:eastAsia="zh-CN"/>
        </w:rPr>
      </w:pPr>
      <w:r w:rsidRPr="002810AA">
        <w:rPr>
          <w:rFonts w:eastAsia="宋体"/>
          <w:szCs w:val="24"/>
          <w:lang w:eastAsia="zh-CN"/>
        </w:rPr>
        <w:t>The UE has performed L3 measurement on the target cell</w:t>
      </w:r>
      <w:r w:rsidRPr="00001275">
        <w:rPr>
          <w:rFonts w:eastAsia="宋体"/>
          <w:szCs w:val="24"/>
          <w:lang w:eastAsia="zh-CN"/>
        </w:rPr>
        <w:t xml:space="preserve"> during the last </w:t>
      </w:r>
      <w:r>
        <w:rPr>
          <w:rFonts w:eastAsia="宋体"/>
          <w:szCs w:val="24"/>
          <w:lang w:eastAsia="zh-CN"/>
        </w:rPr>
        <w:t>[5]</w:t>
      </w:r>
      <w:r w:rsidRPr="00001275">
        <w:rPr>
          <w:rFonts w:eastAsia="宋体"/>
          <w:szCs w:val="24"/>
          <w:lang w:eastAsia="zh-CN"/>
        </w:rPr>
        <w:t xml:space="preserve"> seconds, and</w:t>
      </w:r>
    </w:p>
    <w:p w14:paraId="7954E398" w14:textId="77777777" w:rsidR="00482478" w:rsidRPr="00001275" w:rsidRDefault="00482478" w:rsidP="00482478">
      <w:pPr>
        <w:pStyle w:val="aff9"/>
        <w:numPr>
          <w:ilvl w:val="3"/>
          <w:numId w:val="1"/>
        </w:numPr>
        <w:spacing w:after="120"/>
        <w:ind w:firstLineChars="0"/>
        <w:rPr>
          <w:rFonts w:eastAsia="宋体"/>
          <w:szCs w:val="24"/>
          <w:lang w:eastAsia="zh-CN"/>
        </w:rPr>
      </w:pPr>
      <w:r w:rsidRPr="00001275">
        <w:rPr>
          <w:rFonts w:eastAsia="宋体"/>
          <w:szCs w:val="24"/>
          <w:lang w:eastAsia="zh-CN"/>
        </w:rPr>
        <w:t xml:space="preserve">The SSB from the target cell </w:t>
      </w:r>
      <w:r w:rsidRPr="002810AA">
        <w:rPr>
          <w:lang w:val="en-US"/>
        </w:rPr>
        <w:t>configured for L1 measurement</w:t>
      </w:r>
      <w:r w:rsidRPr="006C411E">
        <w:rPr>
          <w:b/>
          <w:bCs/>
          <w:lang w:val="en-US"/>
        </w:rPr>
        <w:t xml:space="preserve"> </w:t>
      </w:r>
      <w:r w:rsidRPr="00001275">
        <w:rPr>
          <w:rFonts w:eastAsia="宋体"/>
          <w:szCs w:val="24"/>
          <w:lang w:eastAsia="zh-CN"/>
        </w:rPr>
        <w:t>remains detectable according to the cell identification requirements specified in clause 9.2 and 9.3.</w:t>
      </w:r>
    </w:p>
    <w:p w14:paraId="040918D7" w14:textId="2E01CCD0" w:rsidR="00482F5C" w:rsidRDefault="00482478" w:rsidP="006E1889">
      <w:pPr>
        <w:pStyle w:val="aff9"/>
        <w:numPr>
          <w:ilvl w:val="2"/>
          <w:numId w:val="1"/>
        </w:numPr>
        <w:spacing w:after="120"/>
        <w:ind w:firstLineChars="0"/>
        <w:rPr>
          <w:rFonts w:eastAsia="宋体"/>
          <w:szCs w:val="24"/>
          <w:lang w:eastAsia="zh-CN"/>
        </w:rPr>
      </w:pPr>
      <w:r w:rsidRPr="00001275">
        <w:rPr>
          <w:rFonts w:eastAsia="宋体"/>
          <w:szCs w:val="24"/>
          <w:lang w:eastAsia="zh-CN"/>
        </w:rPr>
        <w:t>Otherwise, it is unknown</w:t>
      </w:r>
    </w:p>
    <w:p w14:paraId="1CD790A1" w14:textId="752415BE" w:rsidR="001458C0" w:rsidRPr="006E1889" w:rsidRDefault="001458C0" w:rsidP="00191919">
      <w:pPr>
        <w:pStyle w:val="aff9"/>
        <w:numPr>
          <w:ilvl w:val="1"/>
          <w:numId w:val="1"/>
        </w:numPr>
        <w:spacing w:after="120"/>
        <w:ind w:firstLineChars="0"/>
        <w:rPr>
          <w:rFonts w:eastAsia="宋体"/>
          <w:szCs w:val="24"/>
          <w:lang w:eastAsia="zh-CN"/>
        </w:rPr>
      </w:pPr>
      <w:r>
        <w:rPr>
          <w:rFonts w:eastAsia="宋体"/>
          <w:szCs w:val="24"/>
          <w:lang w:eastAsia="zh-CN"/>
        </w:rPr>
        <w:t xml:space="preserve">Option 2: </w:t>
      </w:r>
      <w:r w:rsidR="00F324E3">
        <w:rPr>
          <w:rFonts w:eastAsia="宋体"/>
          <w:szCs w:val="24"/>
          <w:lang w:eastAsia="zh-CN"/>
        </w:rPr>
        <w:t>(</w:t>
      </w:r>
      <w:r>
        <w:rPr>
          <w:rFonts w:eastAsia="宋体"/>
          <w:szCs w:val="24"/>
          <w:lang w:eastAsia="zh-CN"/>
        </w:rPr>
        <w:t>Nokia</w:t>
      </w:r>
      <w:r w:rsidR="00F324E3">
        <w:rPr>
          <w:rFonts w:eastAsia="宋体"/>
          <w:szCs w:val="24"/>
          <w:lang w:eastAsia="zh-CN"/>
        </w:rPr>
        <w:t>)</w:t>
      </w:r>
      <w:r>
        <w:rPr>
          <w:rFonts w:eastAsia="宋体"/>
          <w:szCs w:val="24"/>
          <w:lang w:eastAsia="zh-CN"/>
        </w:rPr>
        <w:t xml:space="preserve">: </w:t>
      </w:r>
      <w:r w:rsidRPr="002810AA">
        <w:rPr>
          <w:rFonts w:eastAsia="宋体"/>
          <w:szCs w:val="24"/>
          <w:lang w:eastAsia="zh-CN"/>
        </w:rPr>
        <w:t>The UE has performed L3 measurement on the target cell</w:t>
      </w:r>
      <w:r w:rsidRPr="00001275">
        <w:rPr>
          <w:rFonts w:eastAsia="宋体"/>
          <w:szCs w:val="24"/>
          <w:lang w:eastAsia="zh-CN"/>
        </w:rPr>
        <w:t xml:space="preserve"> </w:t>
      </w:r>
      <w:r w:rsidRPr="00191919">
        <w:rPr>
          <w:rFonts w:eastAsia="宋体"/>
          <w:strike/>
          <w:szCs w:val="24"/>
          <w:lang w:eastAsia="zh-CN"/>
        </w:rPr>
        <w:t>during the last [5]</w:t>
      </w:r>
      <w:r w:rsidRPr="00001275">
        <w:rPr>
          <w:rFonts w:eastAsia="宋体"/>
          <w:szCs w:val="24"/>
          <w:lang w:eastAsia="zh-CN"/>
        </w:rPr>
        <w:t xml:space="preserve"> </w:t>
      </w:r>
      <w:r w:rsidRPr="00191919">
        <w:rPr>
          <w:rFonts w:eastAsia="宋体"/>
          <w:strike/>
          <w:szCs w:val="24"/>
          <w:lang w:eastAsia="zh-CN"/>
        </w:rPr>
        <w:t>seconds</w:t>
      </w:r>
      <w:r w:rsidRPr="00001275">
        <w:rPr>
          <w:rFonts w:eastAsia="宋体"/>
          <w:szCs w:val="24"/>
          <w:lang w:eastAsia="zh-CN"/>
        </w:rPr>
        <w:t>,</w:t>
      </w:r>
    </w:p>
    <w:p w14:paraId="0EC2E4D0" w14:textId="77777777" w:rsidR="00482478" w:rsidRDefault="00482478" w:rsidP="00482478">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65D0B249" w14:textId="27DD79BF" w:rsidR="00482478" w:rsidRDefault="00454AFA" w:rsidP="00482478">
      <w:pPr>
        <w:pStyle w:val="aff9"/>
        <w:numPr>
          <w:ilvl w:val="1"/>
          <w:numId w:val="1"/>
        </w:numPr>
        <w:spacing w:after="120"/>
        <w:ind w:firstLineChars="0"/>
        <w:rPr>
          <w:rFonts w:eastAsia="宋体"/>
          <w:szCs w:val="24"/>
          <w:lang w:eastAsia="zh-CN"/>
        </w:rPr>
      </w:pPr>
      <w:r>
        <w:rPr>
          <w:rFonts w:eastAsia="宋体"/>
          <w:szCs w:val="24"/>
          <w:lang w:eastAsia="zh-CN"/>
        </w:rPr>
        <w:t>Recommend agree on Option 1</w:t>
      </w:r>
      <w:r w:rsidR="00482478">
        <w:rPr>
          <w:rFonts w:eastAsia="宋体"/>
          <w:szCs w:val="24"/>
          <w:lang w:eastAsia="zh-CN"/>
        </w:rPr>
        <w:t>.</w:t>
      </w:r>
    </w:p>
    <w:p w14:paraId="3D2CA8D5" w14:textId="77777777" w:rsidR="00357911" w:rsidRDefault="00357911" w:rsidP="00357911">
      <w:pPr>
        <w:pStyle w:val="aff9"/>
        <w:spacing w:after="120"/>
        <w:ind w:left="1656" w:firstLineChars="0" w:firstLine="0"/>
        <w:rPr>
          <w:rFonts w:eastAsia="宋体"/>
          <w:szCs w:val="24"/>
          <w:lang w:eastAsia="zh-CN"/>
        </w:rPr>
      </w:pPr>
    </w:p>
    <w:p w14:paraId="113E5E2F" w14:textId="2CF743F4" w:rsidR="007B5FC7" w:rsidRDefault="007B5FC7" w:rsidP="007B5FC7">
      <w:pPr>
        <w:rPr>
          <w:b/>
          <w:u w:val="single"/>
          <w:lang w:eastAsia="ko-KR"/>
        </w:rPr>
      </w:pPr>
      <w:r w:rsidRPr="0093500B">
        <w:rPr>
          <w:b/>
          <w:u w:val="single"/>
          <w:lang w:eastAsia="ko-KR"/>
        </w:rPr>
        <w:t>Issue 2-</w:t>
      </w:r>
      <w:r w:rsidR="00A703E4">
        <w:rPr>
          <w:b/>
          <w:u w:val="single"/>
          <w:lang w:eastAsia="ko-KR"/>
        </w:rPr>
        <w:t>1</w:t>
      </w:r>
      <w:r>
        <w:rPr>
          <w:b/>
          <w:u w:val="single"/>
          <w:lang w:eastAsia="ko-KR"/>
        </w:rPr>
        <w:t>-</w:t>
      </w:r>
      <w:r w:rsidR="00357911">
        <w:rPr>
          <w:b/>
          <w:u w:val="single"/>
          <w:lang w:eastAsia="ko-KR"/>
        </w:rPr>
        <w:t>4</w:t>
      </w:r>
      <w:r w:rsidRPr="0093500B">
        <w:rPr>
          <w:b/>
          <w:u w:val="single"/>
          <w:lang w:eastAsia="ko-KR"/>
        </w:rPr>
        <w:t xml:space="preserve">: </w:t>
      </w:r>
      <w:r>
        <w:rPr>
          <w:b/>
          <w:u w:val="single"/>
          <w:lang w:eastAsia="zh-CN"/>
        </w:rPr>
        <w:t>How to</w:t>
      </w:r>
      <w:r>
        <w:rPr>
          <w:b/>
          <w:u w:val="single"/>
          <w:lang w:eastAsia="ko-KR"/>
        </w:rPr>
        <w:t xml:space="preserve"> </w:t>
      </w:r>
      <w:bookmarkStart w:id="12" w:name="_Hlk132206118"/>
      <w:r w:rsidRPr="0093500B">
        <w:rPr>
          <w:b/>
          <w:u w:val="single"/>
          <w:lang w:eastAsia="ko-KR"/>
        </w:rPr>
        <w:t xml:space="preserve">get SSB index information (on which symbols the RS to-be-measured) of the to-be-measured </w:t>
      </w:r>
      <w:proofErr w:type="spellStart"/>
      <w:r w:rsidRPr="0093500B">
        <w:rPr>
          <w:b/>
          <w:u w:val="single"/>
          <w:lang w:eastAsia="ko-KR"/>
        </w:rPr>
        <w:t>neighbor</w:t>
      </w:r>
      <w:proofErr w:type="spellEnd"/>
      <w:r w:rsidRPr="0093500B">
        <w:rPr>
          <w:b/>
          <w:u w:val="single"/>
          <w:lang w:eastAsia="ko-KR"/>
        </w:rPr>
        <w:t xml:space="preserve"> cell </w:t>
      </w:r>
      <w:bookmarkEnd w:id="12"/>
      <w:r w:rsidRPr="0093500B">
        <w:rPr>
          <w:b/>
          <w:u w:val="single"/>
          <w:lang w:eastAsia="ko-KR"/>
        </w:rPr>
        <w:t>before L1-RSRP measurement</w:t>
      </w:r>
      <w:r>
        <w:rPr>
          <w:b/>
          <w:u w:val="single"/>
          <w:lang w:eastAsia="ko-KR"/>
        </w:rPr>
        <w:t>?</w:t>
      </w:r>
    </w:p>
    <w:p w14:paraId="24F6B92A" w14:textId="19546AFE" w:rsidR="0053671A" w:rsidRPr="006608AC" w:rsidRDefault="0053671A" w:rsidP="007B5FC7">
      <w:pPr>
        <w:rPr>
          <w:b/>
          <w:i/>
          <w:iCs/>
          <w:color w:val="0070C0"/>
          <w:lang w:eastAsia="zh-CN"/>
        </w:rPr>
      </w:pPr>
      <w:r w:rsidRPr="006608AC">
        <w:rPr>
          <w:rFonts w:hint="eastAsia"/>
          <w:b/>
          <w:i/>
          <w:iCs/>
          <w:color w:val="0070C0"/>
          <w:lang w:eastAsia="zh-CN"/>
        </w:rPr>
        <w:t>F</w:t>
      </w:r>
      <w:r w:rsidRPr="006608AC">
        <w:rPr>
          <w:b/>
          <w:i/>
          <w:iCs/>
          <w:color w:val="0070C0"/>
          <w:lang w:eastAsia="zh-CN"/>
        </w:rPr>
        <w:t>or information</w:t>
      </w:r>
    </w:p>
    <w:tbl>
      <w:tblPr>
        <w:tblStyle w:val="aff8"/>
        <w:tblW w:w="0" w:type="auto"/>
        <w:tblLook w:val="04A0" w:firstRow="1" w:lastRow="0" w:firstColumn="1" w:lastColumn="0" w:noHBand="0" w:noVBand="1"/>
      </w:tblPr>
      <w:tblGrid>
        <w:gridCol w:w="9631"/>
      </w:tblGrid>
      <w:tr w:rsidR="00B30479" w14:paraId="400C5C91" w14:textId="77777777" w:rsidTr="00B30479">
        <w:tc>
          <w:tcPr>
            <w:tcW w:w="9631" w:type="dxa"/>
          </w:tcPr>
          <w:p w14:paraId="24DE69EC" w14:textId="70E1F6C7" w:rsidR="00B30479" w:rsidRPr="0053671A" w:rsidRDefault="00B30479" w:rsidP="007B5FC7">
            <w:pPr>
              <w:rPr>
                <w:rFonts w:eastAsiaTheme="minorEastAsia"/>
                <w:b/>
                <w:color w:val="0070C0"/>
                <w:u w:val="single"/>
                <w:lang w:eastAsia="zh-CN"/>
              </w:rPr>
            </w:pPr>
            <w:r w:rsidRPr="0053671A">
              <w:rPr>
                <w:rFonts w:eastAsiaTheme="minorEastAsia" w:hint="eastAsia"/>
                <w:b/>
                <w:color w:val="0070C0"/>
                <w:u w:val="single"/>
                <w:lang w:eastAsia="zh-CN"/>
              </w:rPr>
              <w:t>R</w:t>
            </w:r>
            <w:r w:rsidRPr="0053671A">
              <w:rPr>
                <w:rFonts w:eastAsiaTheme="minorEastAsia"/>
                <w:b/>
                <w:color w:val="0070C0"/>
                <w:u w:val="single"/>
                <w:lang w:eastAsia="zh-CN"/>
              </w:rPr>
              <w:t>AN4#108</w:t>
            </w:r>
          </w:p>
          <w:p w14:paraId="5A13AE23" w14:textId="00BCDC07" w:rsidR="00B30479" w:rsidRPr="00B30479" w:rsidRDefault="00B30479" w:rsidP="00B30479">
            <w:pPr>
              <w:overflowPunct/>
              <w:autoSpaceDE/>
              <w:autoSpaceDN/>
              <w:adjustRightInd/>
              <w:spacing w:after="120"/>
              <w:textAlignment w:val="auto"/>
              <w:rPr>
                <w:rFonts w:eastAsia="MS Mincho"/>
                <w:b/>
                <w:bCs/>
              </w:rPr>
            </w:pPr>
            <w:r w:rsidRPr="0053671A">
              <w:rPr>
                <w:b/>
                <w:bCs/>
                <w:color w:val="0070C0"/>
              </w:rPr>
              <w:t xml:space="preserve">Common understanding: </w:t>
            </w:r>
            <w:r w:rsidRPr="0053671A">
              <w:rPr>
                <w:rFonts w:eastAsia="宋体"/>
                <w:color w:val="0070C0"/>
                <w:lang w:eastAsia="zh-CN"/>
              </w:rPr>
              <w:t xml:space="preserve">If </w:t>
            </w:r>
            <w:proofErr w:type="spellStart"/>
            <w:r w:rsidRPr="0053671A">
              <w:rPr>
                <w:rFonts w:eastAsia="宋体"/>
                <w:i/>
                <w:iCs/>
                <w:color w:val="0070C0"/>
                <w:lang w:eastAsia="zh-CN"/>
              </w:rPr>
              <w:t>deriveSSB-IndexFromCell</w:t>
            </w:r>
            <w:proofErr w:type="spellEnd"/>
            <w:r w:rsidRPr="0053671A">
              <w:rPr>
                <w:rFonts w:eastAsia="宋体"/>
                <w:i/>
                <w:iCs/>
                <w:color w:val="0070C0"/>
                <w:lang w:eastAsia="zh-CN"/>
              </w:rPr>
              <w:t xml:space="preserve"> </w:t>
            </w:r>
            <w:r w:rsidRPr="0053671A">
              <w:rPr>
                <w:rFonts w:eastAsia="宋体"/>
                <w:color w:val="0070C0"/>
                <w:lang w:eastAsia="zh-CN"/>
              </w:rPr>
              <w:t xml:space="preserve">or </w:t>
            </w:r>
            <w:proofErr w:type="spellStart"/>
            <w:r w:rsidRPr="0053671A">
              <w:rPr>
                <w:rFonts w:eastAsia="宋体"/>
                <w:i/>
                <w:iCs/>
                <w:color w:val="0070C0"/>
                <w:lang w:eastAsia="zh-CN"/>
              </w:rPr>
              <w:t>deriveSSB-IndexFromCellInter</w:t>
            </w:r>
            <w:proofErr w:type="spellEnd"/>
            <w:r w:rsidRPr="0053671A">
              <w:rPr>
                <w:rFonts w:eastAsia="宋体"/>
                <w:color w:val="0070C0"/>
                <w:lang w:eastAsia="zh-CN"/>
              </w:rPr>
              <w:t xml:space="preserve"> is enabled, UE can derive SSB index according to serving cell timing.</w:t>
            </w:r>
          </w:p>
        </w:tc>
      </w:tr>
    </w:tbl>
    <w:p w14:paraId="0A0F27A4" w14:textId="77777777" w:rsidR="00B30479" w:rsidRDefault="00B30479" w:rsidP="007B5FC7">
      <w:pPr>
        <w:rPr>
          <w:b/>
          <w:u w:val="single"/>
          <w:lang w:eastAsia="ko-KR"/>
        </w:rPr>
      </w:pPr>
    </w:p>
    <w:p w14:paraId="20AFE141" w14:textId="63E0C372" w:rsidR="007B5FC7" w:rsidRPr="0093500B" w:rsidRDefault="007B5FC7" w:rsidP="007B5FC7">
      <w:pPr>
        <w:pStyle w:val="aff9"/>
        <w:numPr>
          <w:ilvl w:val="0"/>
          <w:numId w:val="1"/>
        </w:numPr>
        <w:overflowPunct/>
        <w:autoSpaceDE/>
        <w:autoSpaceDN/>
        <w:adjustRightInd/>
        <w:spacing w:after="120"/>
        <w:ind w:left="720" w:firstLineChars="0"/>
        <w:textAlignment w:val="auto"/>
        <w:rPr>
          <w:rFonts w:eastAsia="宋体"/>
          <w:szCs w:val="24"/>
          <w:lang w:eastAsia="zh-CN"/>
        </w:rPr>
      </w:pPr>
      <w:r w:rsidRPr="0093500B">
        <w:rPr>
          <w:rFonts w:eastAsia="宋体"/>
          <w:szCs w:val="24"/>
          <w:lang w:eastAsia="zh-CN"/>
        </w:rPr>
        <w:t>Proposals</w:t>
      </w:r>
    </w:p>
    <w:p w14:paraId="16614C96" w14:textId="67B57BAA" w:rsidR="007B5FC7" w:rsidRDefault="003D165E" w:rsidP="007B5FC7">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007B5FC7">
        <w:rPr>
          <w:rFonts w:eastAsia="宋体"/>
          <w:szCs w:val="24"/>
          <w:lang w:eastAsia="zh-CN"/>
        </w:rPr>
        <w:t xml:space="preserve"> 1 (</w:t>
      </w:r>
      <w:r w:rsidR="00A03022">
        <w:rPr>
          <w:rFonts w:eastAsia="宋体"/>
          <w:szCs w:val="24"/>
          <w:lang w:eastAsia="zh-CN"/>
        </w:rPr>
        <w:t>CATT,</w:t>
      </w:r>
      <w:r w:rsidR="00B30479">
        <w:rPr>
          <w:rFonts w:eastAsia="宋体"/>
          <w:szCs w:val="24"/>
          <w:lang w:eastAsia="zh-CN"/>
        </w:rPr>
        <w:t xml:space="preserve"> CMCC, </w:t>
      </w:r>
      <w:r w:rsidR="00BA4060">
        <w:rPr>
          <w:rFonts w:eastAsia="宋体"/>
          <w:szCs w:val="24"/>
          <w:lang w:eastAsia="zh-CN"/>
        </w:rPr>
        <w:t xml:space="preserve">ZTE, </w:t>
      </w:r>
      <w:r w:rsidR="007374CA">
        <w:rPr>
          <w:rFonts w:eastAsia="宋体"/>
          <w:szCs w:val="24"/>
          <w:lang w:eastAsia="zh-CN"/>
        </w:rPr>
        <w:t>OPPO</w:t>
      </w:r>
      <w:r w:rsidR="00D3750F">
        <w:rPr>
          <w:rFonts w:eastAsia="宋体"/>
          <w:szCs w:val="24"/>
          <w:lang w:eastAsia="zh-CN"/>
        </w:rPr>
        <w:t>, vivo</w:t>
      </w:r>
      <w:r w:rsidR="0046303E">
        <w:rPr>
          <w:rFonts w:eastAsia="宋体"/>
          <w:szCs w:val="24"/>
          <w:lang w:eastAsia="zh-CN"/>
        </w:rPr>
        <w:t>, Apple</w:t>
      </w:r>
      <w:r w:rsidR="001F676B">
        <w:rPr>
          <w:rFonts w:eastAsia="宋体"/>
          <w:szCs w:val="24"/>
          <w:lang w:eastAsia="zh-CN"/>
        </w:rPr>
        <w:t>, MTK</w:t>
      </w:r>
      <w:r w:rsidR="007B5FC7">
        <w:rPr>
          <w:rFonts w:eastAsia="宋体"/>
          <w:szCs w:val="24"/>
          <w:lang w:eastAsia="zh-CN"/>
        </w:rPr>
        <w:t>):</w:t>
      </w:r>
    </w:p>
    <w:p w14:paraId="05FE31D0" w14:textId="77777777" w:rsidR="00B30479" w:rsidRPr="00B30479" w:rsidRDefault="00B30479" w:rsidP="00B30479">
      <w:pPr>
        <w:pStyle w:val="aff9"/>
        <w:numPr>
          <w:ilvl w:val="2"/>
          <w:numId w:val="1"/>
        </w:numPr>
        <w:spacing w:after="120"/>
        <w:ind w:firstLineChars="0"/>
        <w:rPr>
          <w:rFonts w:eastAsia="宋体"/>
          <w:szCs w:val="24"/>
          <w:lang w:eastAsia="zh-CN"/>
        </w:rPr>
      </w:pPr>
      <w:r w:rsidRPr="00B30479">
        <w:rPr>
          <w:rFonts w:eastAsia="宋体"/>
          <w:szCs w:val="24"/>
          <w:lang w:eastAsia="zh-CN"/>
        </w:rPr>
        <w:t xml:space="preserve">If </w:t>
      </w:r>
      <w:proofErr w:type="spellStart"/>
      <w:r w:rsidRPr="00B30479">
        <w:rPr>
          <w:rFonts w:eastAsia="宋体"/>
          <w:szCs w:val="24"/>
          <w:lang w:eastAsia="zh-CN"/>
        </w:rPr>
        <w:t>deriveSSB-IndexFromCell</w:t>
      </w:r>
      <w:proofErr w:type="spellEnd"/>
      <w:r w:rsidRPr="00B30479">
        <w:rPr>
          <w:rFonts w:eastAsia="宋体"/>
          <w:szCs w:val="24"/>
          <w:lang w:eastAsia="zh-CN"/>
        </w:rPr>
        <w:t xml:space="preserve"> and deriveSSB-IndexFromCellInter-r17 are not enabled, but UE performed L3 measurement with SSB index reading on the candidate cell, no additional time is needed </w:t>
      </w:r>
    </w:p>
    <w:p w14:paraId="4AF85BF9" w14:textId="48478352" w:rsidR="00A03022" w:rsidRDefault="00B30479" w:rsidP="00B30479">
      <w:pPr>
        <w:pStyle w:val="aff9"/>
        <w:numPr>
          <w:ilvl w:val="2"/>
          <w:numId w:val="1"/>
        </w:numPr>
        <w:overflowPunct/>
        <w:autoSpaceDE/>
        <w:autoSpaceDN/>
        <w:adjustRightInd/>
        <w:spacing w:after="120"/>
        <w:ind w:firstLineChars="0"/>
        <w:textAlignment w:val="auto"/>
        <w:rPr>
          <w:rFonts w:eastAsia="宋体"/>
          <w:szCs w:val="24"/>
          <w:lang w:eastAsia="zh-CN"/>
        </w:rPr>
      </w:pPr>
      <w:r w:rsidRPr="00B30479">
        <w:rPr>
          <w:rFonts w:eastAsia="宋体"/>
          <w:szCs w:val="24"/>
          <w:lang w:eastAsia="zh-CN"/>
        </w:rPr>
        <w:t xml:space="preserve">If </w:t>
      </w:r>
      <w:proofErr w:type="spellStart"/>
      <w:r w:rsidRPr="00B30479">
        <w:rPr>
          <w:rFonts w:eastAsia="宋体"/>
          <w:szCs w:val="24"/>
          <w:lang w:eastAsia="zh-CN"/>
        </w:rPr>
        <w:t>deriveSSB-IndexFromCell</w:t>
      </w:r>
      <w:proofErr w:type="spellEnd"/>
      <w:r w:rsidRPr="00B30479">
        <w:rPr>
          <w:rFonts w:eastAsia="宋体"/>
          <w:szCs w:val="24"/>
          <w:lang w:eastAsia="zh-CN"/>
        </w:rPr>
        <w:t xml:space="preserve"> and deriveSSB-IndexFromCellInter-r17 are not enabled, and UE performed L3 measurement without SSB index reading on the candidate cell, additional time for time index detection is needed.</w:t>
      </w:r>
    </w:p>
    <w:p w14:paraId="4F5E9DA8" w14:textId="77777777" w:rsidR="007B5FC7" w:rsidRPr="0093500B" w:rsidRDefault="007B5FC7" w:rsidP="007B5FC7">
      <w:pPr>
        <w:pStyle w:val="aff9"/>
        <w:numPr>
          <w:ilvl w:val="0"/>
          <w:numId w:val="1"/>
        </w:numPr>
        <w:overflowPunct/>
        <w:autoSpaceDE/>
        <w:autoSpaceDN/>
        <w:adjustRightInd/>
        <w:spacing w:after="120"/>
        <w:ind w:left="720" w:firstLineChars="0"/>
        <w:textAlignment w:val="auto"/>
        <w:rPr>
          <w:rFonts w:eastAsia="宋体"/>
          <w:szCs w:val="24"/>
          <w:lang w:eastAsia="zh-CN"/>
        </w:rPr>
      </w:pPr>
      <w:r w:rsidRPr="0093500B">
        <w:rPr>
          <w:rFonts w:eastAsia="宋体"/>
          <w:szCs w:val="24"/>
          <w:lang w:eastAsia="zh-CN"/>
        </w:rPr>
        <w:t>Recommended WF</w:t>
      </w:r>
    </w:p>
    <w:p w14:paraId="4AA7681C" w14:textId="4C59427A" w:rsidR="007B5FC7" w:rsidRDefault="00BD18E5" w:rsidP="0072093C">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R</w:t>
      </w:r>
      <w:r>
        <w:rPr>
          <w:rFonts w:eastAsia="宋体"/>
          <w:szCs w:val="24"/>
          <w:lang w:eastAsia="zh-CN"/>
        </w:rPr>
        <w:t>ecommend agree on</w:t>
      </w:r>
    </w:p>
    <w:p w14:paraId="286897A6" w14:textId="338FA432" w:rsidR="00DB57FE" w:rsidRPr="00B30479" w:rsidRDefault="00DB57FE" w:rsidP="00DB57FE">
      <w:pPr>
        <w:pStyle w:val="aff9"/>
        <w:numPr>
          <w:ilvl w:val="2"/>
          <w:numId w:val="1"/>
        </w:numPr>
        <w:spacing w:after="120"/>
        <w:ind w:firstLineChars="0"/>
        <w:rPr>
          <w:rFonts w:eastAsia="宋体"/>
          <w:szCs w:val="24"/>
          <w:lang w:eastAsia="zh-CN"/>
        </w:rPr>
      </w:pPr>
      <w:r w:rsidRPr="00B30479">
        <w:rPr>
          <w:rFonts w:eastAsia="宋体"/>
          <w:szCs w:val="24"/>
          <w:lang w:eastAsia="zh-CN"/>
        </w:rPr>
        <w:lastRenderedPageBreak/>
        <w:t xml:space="preserve">If </w:t>
      </w:r>
      <w:proofErr w:type="spellStart"/>
      <w:r w:rsidRPr="00B30479">
        <w:rPr>
          <w:rFonts w:eastAsia="宋体"/>
          <w:szCs w:val="24"/>
          <w:lang w:eastAsia="zh-CN"/>
        </w:rPr>
        <w:t>deriveSSB-IndexFromCell</w:t>
      </w:r>
      <w:proofErr w:type="spellEnd"/>
      <w:r w:rsidRPr="00B30479">
        <w:rPr>
          <w:rFonts w:eastAsia="宋体"/>
          <w:szCs w:val="24"/>
          <w:lang w:eastAsia="zh-CN"/>
        </w:rPr>
        <w:t xml:space="preserve"> and deriveSSB-IndexFromCellInter-r17 are not enabled, but UE </w:t>
      </w:r>
      <w:r w:rsidRPr="00DB57FE">
        <w:rPr>
          <w:rFonts w:eastAsia="宋体"/>
          <w:b/>
          <w:bCs/>
          <w:szCs w:val="24"/>
          <w:lang w:eastAsia="zh-CN"/>
        </w:rPr>
        <w:t xml:space="preserve">has </w:t>
      </w:r>
      <w:r w:rsidR="00DD0427">
        <w:rPr>
          <w:rFonts w:eastAsia="宋体"/>
          <w:b/>
          <w:bCs/>
          <w:szCs w:val="24"/>
          <w:lang w:eastAsia="zh-CN"/>
        </w:rPr>
        <w:t>performed</w:t>
      </w:r>
      <w:r w:rsidR="00DD0427" w:rsidRPr="00B30479">
        <w:rPr>
          <w:rFonts w:eastAsia="宋体"/>
          <w:szCs w:val="24"/>
          <w:lang w:eastAsia="zh-CN"/>
        </w:rPr>
        <w:t xml:space="preserve"> </w:t>
      </w:r>
      <w:r w:rsidRPr="00B30479">
        <w:rPr>
          <w:rFonts w:eastAsia="宋体"/>
          <w:szCs w:val="24"/>
          <w:lang w:eastAsia="zh-CN"/>
        </w:rPr>
        <w:t xml:space="preserve">L3 measurement with SSB index on the candidate cell, no additional time is needed </w:t>
      </w:r>
    </w:p>
    <w:p w14:paraId="17580FF3" w14:textId="5ADB2E58" w:rsidR="00DB57FE" w:rsidRPr="00DB57FE" w:rsidRDefault="00DB57FE" w:rsidP="00DB57FE">
      <w:pPr>
        <w:pStyle w:val="aff9"/>
        <w:numPr>
          <w:ilvl w:val="2"/>
          <w:numId w:val="1"/>
        </w:numPr>
        <w:overflowPunct/>
        <w:autoSpaceDE/>
        <w:autoSpaceDN/>
        <w:adjustRightInd/>
        <w:spacing w:after="120"/>
        <w:ind w:firstLineChars="0"/>
        <w:textAlignment w:val="auto"/>
        <w:rPr>
          <w:rFonts w:eastAsia="宋体"/>
          <w:szCs w:val="24"/>
          <w:lang w:eastAsia="zh-CN"/>
        </w:rPr>
      </w:pPr>
      <w:r w:rsidRPr="00B30479">
        <w:rPr>
          <w:rFonts w:eastAsia="宋体"/>
          <w:szCs w:val="24"/>
          <w:lang w:eastAsia="zh-CN"/>
        </w:rPr>
        <w:t xml:space="preserve">If </w:t>
      </w:r>
      <w:proofErr w:type="spellStart"/>
      <w:r w:rsidRPr="00B30479">
        <w:rPr>
          <w:rFonts w:eastAsia="宋体"/>
          <w:szCs w:val="24"/>
          <w:lang w:eastAsia="zh-CN"/>
        </w:rPr>
        <w:t>deriveSSB-IndexFromCell</w:t>
      </w:r>
      <w:proofErr w:type="spellEnd"/>
      <w:r w:rsidRPr="00B30479">
        <w:rPr>
          <w:rFonts w:eastAsia="宋体"/>
          <w:szCs w:val="24"/>
          <w:lang w:eastAsia="zh-CN"/>
        </w:rPr>
        <w:t xml:space="preserve"> and deriveSSB-IndexFromCellInter-r17 are not enabled, and UE </w:t>
      </w:r>
      <w:r w:rsidRPr="00DB57FE">
        <w:rPr>
          <w:rFonts w:eastAsia="宋体"/>
          <w:b/>
          <w:bCs/>
          <w:szCs w:val="24"/>
          <w:lang w:eastAsia="zh-CN"/>
        </w:rPr>
        <w:t xml:space="preserve">has not </w:t>
      </w:r>
      <w:r w:rsidR="00DD0427">
        <w:rPr>
          <w:rFonts w:eastAsia="宋体"/>
          <w:b/>
          <w:bCs/>
          <w:szCs w:val="24"/>
          <w:lang w:eastAsia="zh-CN"/>
        </w:rPr>
        <w:t>performed</w:t>
      </w:r>
      <w:r w:rsidR="0036379A">
        <w:rPr>
          <w:rFonts w:eastAsia="宋体"/>
          <w:b/>
          <w:bCs/>
          <w:szCs w:val="24"/>
          <w:lang w:eastAsia="zh-CN"/>
        </w:rPr>
        <w:t xml:space="preserve"> </w:t>
      </w:r>
      <w:r w:rsidRPr="00B30479">
        <w:rPr>
          <w:rFonts w:eastAsia="宋体"/>
          <w:szCs w:val="24"/>
          <w:lang w:eastAsia="zh-CN"/>
        </w:rPr>
        <w:t>L3 measurement without SSB index reading on the candidate cell, additional time for time index detection is needed.</w:t>
      </w:r>
    </w:p>
    <w:p w14:paraId="4578D231" w14:textId="1ACAE337" w:rsidR="00553744" w:rsidRPr="00DD0427" w:rsidRDefault="00553744" w:rsidP="0053671A">
      <w:pPr>
        <w:spacing w:after="120"/>
        <w:rPr>
          <w:szCs w:val="24"/>
          <w:lang w:eastAsia="zh-CN"/>
        </w:rPr>
      </w:pPr>
    </w:p>
    <w:p w14:paraId="35C471CA" w14:textId="4596A510" w:rsidR="0075252E" w:rsidRPr="00494871" w:rsidRDefault="001C601C" w:rsidP="00494871">
      <w:pPr>
        <w:pStyle w:val="3"/>
      </w:pPr>
      <w:r w:rsidRPr="00805BE8">
        <w:t>Sub-</w:t>
      </w:r>
      <w:r>
        <w:t>topic 2-</w:t>
      </w:r>
      <w:r w:rsidR="00113630">
        <w:t>2</w:t>
      </w:r>
      <w:r>
        <w:t xml:space="preserve"> Measurement capability</w:t>
      </w:r>
    </w:p>
    <w:p w14:paraId="42D789E6" w14:textId="6107BD6E" w:rsidR="00B94469" w:rsidRDefault="00B94469" w:rsidP="00B94469">
      <w:pPr>
        <w:rPr>
          <w:b/>
          <w:u w:val="single"/>
          <w:lang w:eastAsia="zh-CN"/>
        </w:rPr>
      </w:pPr>
      <w:r w:rsidRPr="005D31F9">
        <w:rPr>
          <w:b/>
          <w:u w:val="single"/>
          <w:lang w:eastAsia="zh-CN"/>
        </w:rPr>
        <w:t>Issue 2-</w:t>
      </w:r>
      <w:r w:rsidR="00042B89">
        <w:rPr>
          <w:b/>
          <w:u w:val="single"/>
          <w:lang w:eastAsia="zh-CN"/>
        </w:rPr>
        <w:t>2</w:t>
      </w:r>
      <w:r w:rsidRPr="005D31F9">
        <w:rPr>
          <w:b/>
          <w:u w:val="single"/>
          <w:lang w:eastAsia="zh-CN"/>
        </w:rPr>
        <w:t xml:space="preserve">-1: </w:t>
      </w:r>
      <w:r>
        <w:rPr>
          <w:b/>
          <w:u w:val="single"/>
          <w:lang w:eastAsia="zh-CN"/>
        </w:rPr>
        <w:t>Intra-frequency layers to measure</w:t>
      </w:r>
    </w:p>
    <w:p w14:paraId="61D21664" w14:textId="77777777" w:rsidR="00B94469" w:rsidRPr="0093500B" w:rsidRDefault="00B94469" w:rsidP="00B94469">
      <w:pPr>
        <w:pStyle w:val="aff9"/>
        <w:numPr>
          <w:ilvl w:val="0"/>
          <w:numId w:val="1"/>
        </w:numPr>
        <w:overflowPunct/>
        <w:autoSpaceDE/>
        <w:autoSpaceDN/>
        <w:adjustRightInd/>
        <w:spacing w:after="120"/>
        <w:ind w:left="720" w:firstLineChars="0"/>
        <w:textAlignment w:val="auto"/>
        <w:rPr>
          <w:rFonts w:eastAsia="宋体"/>
          <w:szCs w:val="24"/>
          <w:lang w:eastAsia="zh-CN"/>
        </w:rPr>
      </w:pPr>
      <w:r w:rsidRPr="0093500B">
        <w:rPr>
          <w:rFonts w:eastAsia="宋体"/>
          <w:szCs w:val="24"/>
          <w:lang w:eastAsia="zh-CN"/>
        </w:rPr>
        <w:t>Proposals</w:t>
      </w:r>
    </w:p>
    <w:p w14:paraId="53B1F25D" w14:textId="2FD22F56" w:rsidR="00B94469" w:rsidRDefault="00E836E2" w:rsidP="00B94469">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00B94469" w:rsidRPr="0093500B">
        <w:rPr>
          <w:rFonts w:eastAsia="宋体"/>
          <w:szCs w:val="24"/>
          <w:lang w:eastAsia="zh-CN"/>
        </w:rPr>
        <w:t xml:space="preserve"> 1</w:t>
      </w:r>
      <w:r w:rsidR="00B94469">
        <w:rPr>
          <w:rFonts w:eastAsia="宋体"/>
          <w:szCs w:val="24"/>
          <w:lang w:eastAsia="zh-CN"/>
        </w:rPr>
        <w:t xml:space="preserve"> (</w:t>
      </w:r>
      <w:r w:rsidR="00C86698">
        <w:rPr>
          <w:rFonts w:eastAsia="宋体"/>
          <w:szCs w:val="24"/>
          <w:lang w:eastAsia="zh-CN"/>
        </w:rPr>
        <w:t xml:space="preserve">Apple, </w:t>
      </w:r>
      <w:r w:rsidR="00B94469">
        <w:rPr>
          <w:rFonts w:eastAsia="宋体"/>
          <w:szCs w:val="24"/>
          <w:lang w:eastAsia="zh-CN"/>
        </w:rPr>
        <w:t xml:space="preserve">MTK): </w:t>
      </w:r>
      <w:r w:rsidR="00B94469" w:rsidRPr="0071646E">
        <w:rPr>
          <w:rFonts w:eastAsia="宋体"/>
          <w:szCs w:val="24"/>
          <w:lang w:eastAsia="zh-CN"/>
        </w:rPr>
        <w:t>For L1-RSRP measurement on neighbour cell, UE measures only one intra-frequency layer on each FR2 band in CA scenario.</w:t>
      </w:r>
    </w:p>
    <w:p w14:paraId="1646F85D" w14:textId="5A63E7FD" w:rsidR="00AF37A9" w:rsidRPr="00AF37A9" w:rsidRDefault="00AF37A9" w:rsidP="00AF37A9">
      <w:pPr>
        <w:pStyle w:val="aff9"/>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A</w:t>
      </w:r>
      <w:r>
        <w:rPr>
          <w:rFonts w:eastAsia="宋体"/>
          <w:szCs w:val="24"/>
          <w:lang w:eastAsia="zh-CN"/>
        </w:rPr>
        <w:t xml:space="preserve">pple: </w:t>
      </w:r>
      <w:r w:rsidRPr="00AF37A9">
        <w:rPr>
          <w:szCs w:val="24"/>
          <w:lang w:eastAsia="zh-CN"/>
        </w:rPr>
        <w:t xml:space="preserve">Selection of the single layer for intra-frequency measurement on a FR2 band shall follow existing L3 measurement, </w:t>
      </w:r>
      <w:proofErr w:type="spellStart"/>
      <w:r w:rsidRPr="00AF37A9">
        <w:rPr>
          <w:szCs w:val="24"/>
          <w:lang w:eastAsia="zh-CN"/>
        </w:rPr>
        <w:t>i.e</w:t>
      </w:r>
      <w:proofErr w:type="spellEnd"/>
      <w:r w:rsidRPr="00AF37A9">
        <w:rPr>
          <w:szCs w:val="24"/>
          <w:lang w:eastAsia="zh-CN"/>
        </w:rPr>
        <w:t>, this single intra-frequency layer shall be:</w:t>
      </w:r>
    </w:p>
    <w:p w14:paraId="3BB2BA4A" w14:textId="1CA6BDF6" w:rsidR="00AF37A9" w:rsidRPr="00AF37A9" w:rsidRDefault="00AF37A9" w:rsidP="00AF37A9">
      <w:pPr>
        <w:pStyle w:val="aff9"/>
        <w:numPr>
          <w:ilvl w:val="3"/>
          <w:numId w:val="1"/>
        </w:numPr>
        <w:spacing w:after="120"/>
        <w:ind w:firstLineChars="0"/>
        <w:rPr>
          <w:rFonts w:eastAsia="宋体"/>
          <w:szCs w:val="24"/>
          <w:lang w:eastAsia="zh-CN"/>
        </w:rPr>
      </w:pPr>
      <w:r w:rsidRPr="00AF37A9">
        <w:rPr>
          <w:rFonts w:eastAsia="宋体"/>
          <w:szCs w:val="24"/>
          <w:lang w:eastAsia="zh-CN"/>
        </w:rPr>
        <w:t>PCC when UE is configured with SA NR operation mode with PCC in the band; or</w:t>
      </w:r>
    </w:p>
    <w:p w14:paraId="52A16CB1" w14:textId="76409FC3" w:rsidR="00AF37A9" w:rsidRPr="00AF37A9" w:rsidRDefault="00AF37A9" w:rsidP="00AF37A9">
      <w:pPr>
        <w:pStyle w:val="aff9"/>
        <w:numPr>
          <w:ilvl w:val="3"/>
          <w:numId w:val="1"/>
        </w:numPr>
        <w:spacing w:after="120"/>
        <w:ind w:firstLineChars="0"/>
        <w:rPr>
          <w:rFonts w:eastAsia="宋体"/>
          <w:szCs w:val="24"/>
          <w:lang w:eastAsia="zh-CN"/>
        </w:rPr>
      </w:pPr>
      <w:r w:rsidRPr="00AF37A9">
        <w:rPr>
          <w:rFonts w:eastAsia="宋体"/>
          <w:szCs w:val="24"/>
          <w:lang w:eastAsia="zh-CN"/>
        </w:rPr>
        <w:t>PSCC when UE is configured with EN-DC with PSCC in the band; or</w:t>
      </w:r>
    </w:p>
    <w:p w14:paraId="15D3AAE7" w14:textId="6CA7A791" w:rsidR="00AF37A9" w:rsidRPr="00AF37A9" w:rsidRDefault="00AF37A9" w:rsidP="00AF37A9">
      <w:pPr>
        <w:pStyle w:val="aff9"/>
        <w:numPr>
          <w:ilvl w:val="3"/>
          <w:numId w:val="1"/>
        </w:numPr>
        <w:spacing w:after="120"/>
        <w:ind w:firstLineChars="0"/>
        <w:rPr>
          <w:rFonts w:eastAsia="宋体"/>
          <w:szCs w:val="24"/>
          <w:lang w:eastAsia="zh-CN"/>
        </w:rPr>
      </w:pPr>
      <w:r w:rsidRPr="00AF37A9">
        <w:rPr>
          <w:rFonts w:eastAsia="宋体"/>
          <w:szCs w:val="24"/>
          <w:lang w:eastAsia="zh-CN"/>
        </w:rPr>
        <w:t>PSCC when UE is configured with NR-DC with PSCC in the band; or</w:t>
      </w:r>
    </w:p>
    <w:p w14:paraId="25B6A6E5" w14:textId="4A447DDE" w:rsidR="00AF37A9" w:rsidRDefault="00AF37A9" w:rsidP="00AF37A9">
      <w:pPr>
        <w:pStyle w:val="aff9"/>
        <w:numPr>
          <w:ilvl w:val="3"/>
          <w:numId w:val="1"/>
        </w:numPr>
        <w:overflowPunct/>
        <w:autoSpaceDE/>
        <w:autoSpaceDN/>
        <w:adjustRightInd/>
        <w:spacing w:after="120"/>
        <w:ind w:firstLineChars="0"/>
        <w:textAlignment w:val="auto"/>
        <w:rPr>
          <w:rFonts w:eastAsia="宋体"/>
          <w:szCs w:val="24"/>
          <w:lang w:eastAsia="zh-CN"/>
        </w:rPr>
      </w:pPr>
      <w:r w:rsidRPr="00AF37A9">
        <w:rPr>
          <w:rFonts w:eastAsia="宋体"/>
          <w:szCs w:val="24"/>
          <w:lang w:eastAsia="zh-CN"/>
        </w:rPr>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046E01FD" w14:textId="3CAA75DC" w:rsidR="009A0B29" w:rsidRPr="00104E77" w:rsidRDefault="00E836E2" w:rsidP="00EB13C4">
      <w:pPr>
        <w:pStyle w:val="aff9"/>
        <w:numPr>
          <w:ilvl w:val="1"/>
          <w:numId w:val="1"/>
        </w:numPr>
        <w:overflowPunct/>
        <w:autoSpaceDE/>
        <w:autoSpaceDN/>
        <w:adjustRightInd/>
        <w:spacing w:after="120"/>
        <w:ind w:left="1440" w:firstLineChars="0"/>
        <w:textAlignment w:val="auto"/>
        <w:rPr>
          <w:szCs w:val="24"/>
          <w:lang w:eastAsia="zh-CN"/>
        </w:rPr>
      </w:pPr>
      <w:r>
        <w:rPr>
          <w:rFonts w:eastAsia="宋体"/>
          <w:szCs w:val="24"/>
          <w:lang w:eastAsia="zh-CN"/>
        </w:rPr>
        <w:t xml:space="preserve">Proposal </w:t>
      </w:r>
      <w:r w:rsidR="009A0B29">
        <w:rPr>
          <w:rFonts w:eastAsia="宋体"/>
          <w:szCs w:val="24"/>
          <w:lang w:eastAsia="zh-CN"/>
        </w:rPr>
        <w:t>2</w:t>
      </w:r>
      <w:r>
        <w:rPr>
          <w:rFonts w:eastAsia="宋体"/>
          <w:szCs w:val="24"/>
          <w:lang w:eastAsia="zh-CN"/>
        </w:rPr>
        <w:t xml:space="preserve"> (Huawei): </w:t>
      </w:r>
      <w:r w:rsidRPr="00E836E2">
        <w:rPr>
          <w:rFonts w:eastAsia="宋体"/>
          <w:szCs w:val="24"/>
          <w:lang w:eastAsia="zh-CN"/>
        </w:rPr>
        <w:t>The number of intra-frequency L1 measurement layers is 1, 2.</w:t>
      </w:r>
    </w:p>
    <w:p w14:paraId="6CABB32C" w14:textId="77777777" w:rsidR="00B94469" w:rsidRPr="00C96E23" w:rsidRDefault="00B94469" w:rsidP="00B94469">
      <w:pPr>
        <w:pStyle w:val="aff9"/>
        <w:numPr>
          <w:ilvl w:val="0"/>
          <w:numId w:val="1"/>
        </w:numPr>
        <w:overflowPunct/>
        <w:autoSpaceDE/>
        <w:autoSpaceDN/>
        <w:adjustRightInd/>
        <w:spacing w:after="120"/>
        <w:ind w:left="720" w:firstLineChars="0"/>
        <w:textAlignment w:val="auto"/>
        <w:rPr>
          <w:rFonts w:eastAsia="宋体"/>
          <w:szCs w:val="24"/>
          <w:lang w:eastAsia="zh-CN"/>
        </w:rPr>
      </w:pPr>
      <w:r w:rsidRPr="0093500B">
        <w:rPr>
          <w:rFonts w:eastAsia="宋体"/>
          <w:szCs w:val="24"/>
          <w:lang w:eastAsia="zh-CN"/>
        </w:rPr>
        <w:t>Recommended WF</w:t>
      </w:r>
    </w:p>
    <w:p w14:paraId="7AFB3A27" w14:textId="5E34C095" w:rsidR="00B94469" w:rsidRDefault="00104E77" w:rsidP="00B94469">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 agree on</w:t>
      </w:r>
    </w:p>
    <w:p w14:paraId="28CCF5FD" w14:textId="7DD6C75E" w:rsidR="00955849" w:rsidRDefault="00955849" w:rsidP="00955849">
      <w:pPr>
        <w:pStyle w:val="aff9"/>
        <w:numPr>
          <w:ilvl w:val="2"/>
          <w:numId w:val="1"/>
        </w:numPr>
        <w:overflowPunct/>
        <w:autoSpaceDE/>
        <w:autoSpaceDN/>
        <w:adjustRightInd/>
        <w:spacing w:after="120"/>
        <w:ind w:firstLineChars="0"/>
        <w:textAlignment w:val="auto"/>
        <w:rPr>
          <w:rFonts w:eastAsia="宋体"/>
          <w:szCs w:val="24"/>
          <w:lang w:eastAsia="zh-CN"/>
        </w:rPr>
      </w:pPr>
      <w:r w:rsidRPr="0071646E">
        <w:rPr>
          <w:rFonts w:eastAsia="宋体"/>
          <w:szCs w:val="24"/>
          <w:lang w:eastAsia="zh-CN"/>
        </w:rPr>
        <w:t>For L1-RSRP measurement on neighbour cell, UE measures only one intra-frequency layer on each FR2 band in CA scenario.</w:t>
      </w:r>
      <w:r w:rsidR="00DB57FE">
        <w:rPr>
          <w:rFonts w:eastAsia="宋体"/>
          <w:szCs w:val="24"/>
          <w:lang w:eastAsia="zh-CN"/>
        </w:rPr>
        <w:t xml:space="preserve"> </w:t>
      </w:r>
      <w:r w:rsidR="00DB57FE" w:rsidRPr="00AF37A9">
        <w:rPr>
          <w:szCs w:val="24"/>
          <w:lang w:eastAsia="zh-CN"/>
        </w:rPr>
        <w:t>Selection of the single layer for intra-frequency measurement on a FR2 band shall follow existing L3 measurement</w:t>
      </w:r>
      <w:r w:rsidR="00DB57FE">
        <w:rPr>
          <w:szCs w:val="24"/>
          <w:lang w:eastAsia="zh-CN"/>
        </w:rPr>
        <w:t>.</w:t>
      </w:r>
    </w:p>
    <w:p w14:paraId="1CBB024D" w14:textId="1A48CE39" w:rsidR="00955849" w:rsidRDefault="00955849" w:rsidP="00955849">
      <w:pPr>
        <w:pStyle w:val="aff9"/>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 xml:space="preserve">FS: </w:t>
      </w:r>
      <w:r w:rsidRPr="00E836E2">
        <w:rPr>
          <w:rFonts w:eastAsia="宋体"/>
          <w:szCs w:val="24"/>
          <w:lang w:eastAsia="zh-CN"/>
        </w:rPr>
        <w:t>The number of intra-frequency L1 measurement layers</w:t>
      </w:r>
      <w:r>
        <w:rPr>
          <w:rFonts w:eastAsia="宋体"/>
          <w:szCs w:val="24"/>
          <w:lang w:eastAsia="zh-CN"/>
        </w:rPr>
        <w:t xml:space="preserve"> to support.</w:t>
      </w:r>
    </w:p>
    <w:p w14:paraId="4B5F8C98" w14:textId="77777777" w:rsidR="00DC1795" w:rsidRPr="00DC1795" w:rsidRDefault="00DC1795" w:rsidP="00EC5B70">
      <w:pPr>
        <w:pStyle w:val="aff9"/>
        <w:overflowPunct/>
        <w:autoSpaceDE/>
        <w:autoSpaceDN/>
        <w:adjustRightInd/>
        <w:spacing w:after="120"/>
        <w:ind w:left="1440" w:firstLineChars="0" w:firstLine="0"/>
        <w:textAlignment w:val="auto"/>
        <w:rPr>
          <w:rFonts w:eastAsia="宋体"/>
          <w:szCs w:val="24"/>
          <w:lang w:eastAsia="zh-CN"/>
        </w:rPr>
      </w:pPr>
    </w:p>
    <w:p w14:paraId="12F2DC83" w14:textId="6CA3AD58" w:rsidR="00B94469" w:rsidRDefault="00B94469" w:rsidP="00B94469">
      <w:pPr>
        <w:rPr>
          <w:b/>
          <w:u w:val="single"/>
          <w:lang w:eastAsia="zh-CN"/>
        </w:rPr>
      </w:pPr>
      <w:r w:rsidRPr="005D31F9">
        <w:rPr>
          <w:b/>
          <w:u w:val="single"/>
          <w:lang w:eastAsia="zh-CN"/>
        </w:rPr>
        <w:t>Issue 2-</w:t>
      </w:r>
      <w:r w:rsidR="00955849">
        <w:rPr>
          <w:b/>
          <w:u w:val="single"/>
          <w:lang w:eastAsia="zh-CN"/>
        </w:rPr>
        <w:t>2</w:t>
      </w:r>
      <w:r w:rsidRPr="005D31F9">
        <w:rPr>
          <w:b/>
          <w:u w:val="single"/>
          <w:lang w:eastAsia="zh-CN"/>
        </w:rPr>
        <w:t>-</w:t>
      </w:r>
      <w:r w:rsidR="00EC5B70">
        <w:rPr>
          <w:b/>
          <w:u w:val="single"/>
          <w:lang w:eastAsia="zh-CN"/>
        </w:rPr>
        <w:t>2</w:t>
      </w:r>
      <w:r w:rsidRPr="005D31F9">
        <w:rPr>
          <w:b/>
          <w:u w:val="single"/>
          <w:lang w:eastAsia="zh-CN"/>
        </w:rPr>
        <w:t xml:space="preserve">: </w:t>
      </w:r>
      <w:r>
        <w:rPr>
          <w:b/>
          <w:u w:val="single"/>
          <w:lang w:eastAsia="zh-CN"/>
        </w:rPr>
        <w:t>H</w:t>
      </w:r>
      <w:r w:rsidRPr="0071646E">
        <w:rPr>
          <w:b/>
          <w:u w:val="single"/>
          <w:lang w:eastAsia="zh-CN"/>
        </w:rPr>
        <w:t>ow to handle the case that the number of cells NW configured</w:t>
      </w:r>
      <w:r w:rsidR="004F3F93">
        <w:rPr>
          <w:b/>
          <w:u w:val="single"/>
          <w:lang w:eastAsia="zh-CN"/>
        </w:rPr>
        <w:t>/activated</w:t>
      </w:r>
      <w:r w:rsidRPr="0071646E">
        <w:rPr>
          <w:b/>
          <w:u w:val="single"/>
          <w:lang w:eastAsia="zh-CN"/>
        </w:rPr>
        <w:t xml:space="preserve"> to measure exceeds the configuration to exceed UE capability</w:t>
      </w:r>
    </w:p>
    <w:p w14:paraId="620C71FA" w14:textId="2954CBC1" w:rsidR="00C86698" w:rsidRPr="00FF0C08" w:rsidRDefault="00C86698" w:rsidP="00B94469">
      <w:pPr>
        <w:rPr>
          <w:bCs/>
          <w:i/>
          <w:iCs/>
          <w:color w:val="0070C0"/>
          <w:lang w:eastAsia="zh-CN"/>
        </w:rPr>
      </w:pPr>
      <w:r w:rsidRPr="00FF0C08">
        <w:rPr>
          <w:rFonts w:hint="eastAsia"/>
          <w:bCs/>
          <w:i/>
          <w:iCs/>
          <w:color w:val="0070C0"/>
          <w:lang w:eastAsia="zh-CN"/>
        </w:rPr>
        <w:t>B</w:t>
      </w:r>
      <w:r w:rsidRPr="00FF0C08">
        <w:rPr>
          <w:bCs/>
          <w:i/>
          <w:iCs/>
          <w:color w:val="0070C0"/>
          <w:lang w:eastAsia="zh-CN"/>
        </w:rPr>
        <w:t>ackground:</w:t>
      </w:r>
    </w:p>
    <w:tbl>
      <w:tblPr>
        <w:tblStyle w:val="aff8"/>
        <w:tblW w:w="0" w:type="auto"/>
        <w:tblLook w:val="04A0" w:firstRow="1" w:lastRow="0" w:firstColumn="1" w:lastColumn="0" w:noHBand="0" w:noVBand="1"/>
      </w:tblPr>
      <w:tblGrid>
        <w:gridCol w:w="9631"/>
      </w:tblGrid>
      <w:tr w:rsidR="00C86698" w:rsidRPr="00C86698" w14:paraId="4F624A8F" w14:textId="77777777" w:rsidTr="00C86698">
        <w:tc>
          <w:tcPr>
            <w:tcW w:w="9631" w:type="dxa"/>
          </w:tcPr>
          <w:p w14:paraId="08D33B66" w14:textId="32375D00" w:rsidR="00C86698" w:rsidRPr="00C86698" w:rsidRDefault="00C86698" w:rsidP="00C86698">
            <w:pPr>
              <w:rPr>
                <w:rFonts w:ascii="Arial" w:hAnsi="Arial" w:cs="Arial"/>
                <w:b/>
                <w:bCs/>
                <w:color w:val="0070C0"/>
                <w:sz w:val="16"/>
                <w:szCs w:val="18"/>
              </w:rPr>
            </w:pPr>
            <w:r w:rsidRPr="00C86698">
              <w:rPr>
                <w:rFonts w:ascii="Arial" w:hAnsi="Arial" w:cs="Arial"/>
                <w:b/>
                <w:bCs/>
                <w:color w:val="0070C0"/>
                <w:sz w:val="16"/>
                <w:szCs w:val="18"/>
              </w:rPr>
              <w:t>Conclusion (RAN1#113)</w:t>
            </w:r>
          </w:p>
          <w:p w14:paraId="2A9A7DAA" w14:textId="77777777" w:rsidR="00C86698" w:rsidRPr="00C86698" w:rsidRDefault="00C86698" w:rsidP="009F44DC">
            <w:pPr>
              <w:pStyle w:val="aff9"/>
              <w:numPr>
                <w:ilvl w:val="0"/>
                <w:numId w:val="21"/>
              </w:numPr>
              <w:tabs>
                <w:tab w:val="left" w:pos="426"/>
              </w:tabs>
              <w:overflowPunct/>
              <w:autoSpaceDE/>
              <w:autoSpaceDN/>
              <w:adjustRightInd/>
              <w:snapToGrid w:val="0"/>
              <w:spacing w:after="0"/>
              <w:ind w:firstLineChars="0"/>
              <w:jc w:val="both"/>
              <w:textAlignment w:val="auto"/>
              <w:rPr>
                <w:rFonts w:ascii="Arial" w:eastAsia="宋体" w:hAnsi="Arial" w:cs="Arial"/>
                <w:color w:val="0070C0"/>
                <w:sz w:val="16"/>
                <w:szCs w:val="18"/>
              </w:rPr>
            </w:pPr>
            <w:r w:rsidRPr="00C86698">
              <w:rPr>
                <w:rFonts w:ascii="Arial" w:hAnsi="Arial" w:cs="Arial"/>
                <w:color w:val="0070C0"/>
                <w:sz w:val="16"/>
                <w:szCs w:val="18"/>
              </w:rPr>
              <w:t xml:space="preserve">For the beam selection for SSB based L1-RSRP measurement report, except </w:t>
            </w:r>
            <w:proofErr w:type="spellStart"/>
            <w:r w:rsidRPr="00C86698">
              <w:rPr>
                <w:rFonts w:ascii="Arial" w:hAnsi="Arial" w:cs="Arial"/>
                <w:color w:val="0070C0"/>
                <w:sz w:val="16"/>
                <w:szCs w:val="18"/>
              </w:rPr>
              <w:t>SpCell</w:t>
            </w:r>
            <w:proofErr w:type="spellEnd"/>
            <w:r w:rsidRPr="00C86698">
              <w:rPr>
                <w:rFonts w:ascii="Arial" w:hAnsi="Arial" w:cs="Arial"/>
                <w:color w:val="0070C0"/>
                <w:sz w:val="16"/>
                <w:szCs w:val="18"/>
              </w:rPr>
              <w:t xml:space="preserve"> is configured to be included, </w:t>
            </w:r>
          </w:p>
          <w:p w14:paraId="03D3B2C9" w14:textId="77777777" w:rsidR="00C86698" w:rsidRPr="00C86698" w:rsidRDefault="00C86698" w:rsidP="009F44DC">
            <w:pPr>
              <w:pStyle w:val="aff9"/>
              <w:numPr>
                <w:ilvl w:val="1"/>
                <w:numId w:val="21"/>
              </w:numPr>
              <w:tabs>
                <w:tab w:val="left" w:pos="720"/>
              </w:tabs>
              <w:overflowPunct/>
              <w:autoSpaceDE/>
              <w:autoSpaceDN/>
              <w:adjustRightInd/>
              <w:snapToGrid w:val="0"/>
              <w:spacing w:after="0"/>
              <w:ind w:firstLineChars="0"/>
              <w:jc w:val="both"/>
              <w:textAlignment w:val="auto"/>
              <w:rPr>
                <w:rFonts w:ascii="Arial" w:eastAsia="宋体" w:hAnsi="Arial" w:cs="Arial"/>
                <w:color w:val="0070C0"/>
                <w:sz w:val="16"/>
                <w:szCs w:val="18"/>
              </w:rPr>
            </w:pPr>
            <w:r w:rsidRPr="00C86698">
              <w:rPr>
                <w:rFonts w:ascii="Arial" w:hAnsi="Arial" w:cs="Arial"/>
                <w:color w:val="0070C0"/>
                <w:sz w:val="16"/>
                <w:szCs w:val="18"/>
              </w:rPr>
              <w:t>the selection of cells for the L1 measurement report is up to UE implementation.</w:t>
            </w:r>
          </w:p>
          <w:p w14:paraId="52277938" w14:textId="6B7E7C31" w:rsidR="00C86698" w:rsidRPr="00C86698" w:rsidRDefault="00C86698" w:rsidP="00C86698">
            <w:pPr>
              <w:rPr>
                <w:b/>
                <w:color w:val="0070C0"/>
                <w:u w:val="single"/>
                <w:lang w:eastAsia="zh-CN"/>
              </w:rPr>
            </w:pPr>
            <w:r w:rsidRPr="00C86698">
              <w:rPr>
                <w:rFonts w:ascii="Arial" w:hAnsi="Arial" w:cs="Arial"/>
                <w:color w:val="0070C0"/>
                <w:sz w:val="16"/>
                <w:szCs w:val="18"/>
              </w:rPr>
              <w:t>the selection of beams per cell for the L1 measurement report is the same as legacy behaviour.</w:t>
            </w:r>
          </w:p>
        </w:tc>
      </w:tr>
    </w:tbl>
    <w:p w14:paraId="2D55A66E" w14:textId="77777777" w:rsidR="00097E3B" w:rsidRPr="00097E3B" w:rsidRDefault="00097E3B" w:rsidP="00097E3B">
      <w:pPr>
        <w:spacing w:after="120"/>
        <w:rPr>
          <w:szCs w:val="24"/>
          <w:lang w:eastAsia="zh-CN"/>
        </w:rPr>
      </w:pPr>
    </w:p>
    <w:p w14:paraId="0A024843" w14:textId="729DDDDF" w:rsidR="00B94469" w:rsidRPr="0093500B" w:rsidRDefault="00B94469" w:rsidP="00B94469">
      <w:pPr>
        <w:pStyle w:val="aff9"/>
        <w:numPr>
          <w:ilvl w:val="0"/>
          <w:numId w:val="1"/>
        </w:numPr>
        <w:overflowPunct/>
        <w:autoSpaceDE/>
        <w:autoSpaceDN/>
        <w:adjustRightInd/>
        <w:spacing w:after="120"/>
        <w:ind w:left="720" w:firstLineChars="0"/>
        <w:textAlignment w:val="auto"/>
        <w:rPr>
          <w:rFonts w:eastAsia="宋体"/>
          <w:szCs w:val="24"/>
          <w:lang w:eastAsia="zh-CN"/>
        </w:rPr>
      </w:pPr>
      <w:r w:rsidRPr="0093500B">
        <w:rPr>
          <w:rFonts w:eastAsia="宋体"/>
          <w:szCs w:val="24"/>
          <w:lang w:eastAsia="zh-CN"/>
        </w:rPr>
        <w:t>Proposals</w:t>
      </w:r>
    </w:p>
    <w:p w14:paraId="149AEE6F" w14:textId="429FB718" w:rsidR="00B94469" w:rsidRDefault="00B94469" w:rsidP="00B94469">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93500B">
        <w:rPr>
          <w:rFonts w:eastAsia="宋体"/>
          <w:szCs w:val="24"/>
          <w:lang w:eastAsia="zh-CN"/>
        </w:rPr>
        <w:t xml:space="preserve"> 1</w:t>
      </w:r>
      <w:r>
        <w:rPr>
          <w:rFonts w:eastAsia="宋体"/>
          <w:szCs w:val="24"/>
          <w:lang w:eastAsia="zh-CN"/>
        </w:rPr>
        <w:t xml:space="preserve"> (</w:t>
      </w:r>
      <w:r w:rsidR="007374CA">
        <w:rPr>
          <w:rFonts w:eastAsia="宋体"/>
          <w:szCs w:val="24"/>
          <w:lang w:eastAsia="zh-CN"/>
        </w:rPr>
        <w:t xml:space="preserve">OPPO, </w:t>
      </w:r>
      <w:proofErr w:type="spellStart"/>
      <w:r w:rsidR="004F7538">
        <w:rPr>
          <w:rFonts w:eastAsia="宋体"/>
          <w:szCs w:val="24"/>
          <w:lang w:eastAsia="zh-CN"/>
        </w:rPr>
        <w:t>xiaomi</w:t>
      </w:r>
      <w:proofErr w:type="spellEnd"/>
      <w:r w:rsidR="00C56D4B">
        <w:rPr>
          <w:rFonts w:eastAsia="宋体"/>
          <w:szCs w:val="24"/>
          <w:lang w:eastAsia="zh-CN"/>
        </w:rPr>
        <w:t xml:space="preserve">, </w:t>
      </w:r>
      <w:r w:rsidR="007374CA">
        <w:rPr>
          <w:rFonts w:eastAsia="宋体"/>
          <w:szCs w:val="24"/>
          <w:lang w:eastAsia="zh-CN"/>
        </w:rPr>
        <w:t>Apple, MTK,</w:t>
      </w:r>
      <w:r>
        <w:rPr>
          <w:rFonts w:eastAsia="宋体"/>
          <w:szCs w:val="24"/>
          <w:lang w:eastAsia="zh-CN"/>
        </w:rPr>
        <w:t>):</w:t>
      </w:r>
      <w:r w:rsidRPr="00C86698">
        <w:rPr>
          <w:rFonts w:eastAsia="宋体"/>
          <w:szCs w:val="24"/>
          <w:lang w:eastAsia="zh-CN"/>
        </w:rPr>
        <w:t xml:space="preserve"> </w:t>
      </w:r>
      <w:r w:rsidR="00C86698" w:rsidRPr="00C86698">
        <w:t>It is up to UE implementation on how to choose cells/SSB to measure if the number of cells/SSB NW configured</w:t>
      </w:r>
      <w:r w:rsidR="001B68F4">
        <w:t>/activated</w:t>
      </w:r>
      <w:r w:rsidR="00C86698" w:rsidRPr="00C86698">
        <w:t xml:space="preserve"> to measure exceeds UE capability.</w:t>
      </w:r>
    </w:p>
    <w:p w14:paraId="6E702758" w14:textId="30DB4386" w:rsidR="00BA4060" w:rsidRDefault="00BA4060" w:rsidP="00BA4060">
      <w:pPr>
        <w:pStyle w:val="aff9"/>
        <w:numPr>
          <w:ilvl w:val="1"/>
          <w:numId w:val="1"/>
        </w:numPr>
        <w:overflowPunct/>
        <w:autoSpaceDE/>
        <w:autoSpaceDN/>
        <w:adjustRightInd/>
        <w:spacing w:after="120"/>
        <w:ind w:left="1440" w:firstLineChars="0"/>
        <w:textAlignment w:val="auto"/>
        <w:rPr>
          <w:rFonts w:eastAsia="宋体"/>
          <w:szCs w:val="24"/>
          <w:lang w:eastAsia="zh-CN"/>
        </w:rPr>
      </w:pPr>
      <w:r w:rsidRPr="005B4446">
        <w:rPr>
          <w:rFonts w:eastAsia="宋体" w:hint="eastAsia"/>
          <w:szCs w:val="24"/>
          <w:lang w:eastAsia="zh-CN"/>
        </w:rPr>
        <w:t>O</w:t>
      </w:r>
      <w:r w:rsidRPr="005B4446">
        <w:rPr>
          <w:rFonts w:eastAsia="宋体"/>
          <w:szCs w:val="24"/>
          <w:lang w:eastAsia="zh-CN"/>
        </w:rPr>
        <w:t xml:space="preserve">ption </w:t>
      </w:r>
      <w:r>
        <w:rPr>
          <w:rFonts w:eastAsia="宋体"/>
          <w:szCs w:val="24"/>
          <w:lang w:eastAsia="zh-CN"/>
        </w:rPr>
        <w:t>2</w:t>
      </w:r>
      <w:r w:rsidRPr="005B4446">
        <w:rPr>
          <w:rFonts w:eastAsia="宋体"/>
          <w:szCs w:val="24"/>
          <w:lang w:eastAsia="zh-CN"/>
        </w:rPr>
        <w:t xml:space="preserve"> (ZTE</w:t>
      </w:r>
      <w:r w:rsidR="00D3750F">
        <w:rPr>
          <w:rFonts w:eastAsia="宋体"/>
          <w:szCs w:val="24"/>
          <w:lang w:eastAsia="zh-CN"/>
        </w:rPr>
        <w:t>, vivo</w:t>
      </w:r>
      <w:r w:rsidR="00CC3CD2">
        <w:rPr>
          <w:rFonts w:eastAsia="宋体"/>
          <w:szCs w:val="24"/>
          <w:lang w:eastAsia="zh-CN"/>
        </w:rPr>
        <w:t>, Ericsson</w:t>
      </w:r>
      <w:r w:rsidR="003A15D2">
        <w:rPr>
          <w:rFonts w:eastAsia="宋体"/>
          <w:szCs w:val="24"/>
          <w:lang w:eastAsia="zh-CN"/>
        </w:rPr>
        <w:t>, Nokia</w:t>
      </w:r>
      <w:r w:rsidRPr="005B4446">
        <w:rPr>
          <w:rFonts w:eastAsia="宋体"/>
          <w:szCs w:val="24"/>
          <w:lang w:eastAsia="zh-CN"/>
        </w:rPr>
        <w:t>): When number of LTM candidate cells configured exceeds the UE capability of number of cells UE can measure, down selection of cells for LTM measurement is based on explicit or implicit indication from the NW</w:t>
      </w:r>
    </w:p>
    <w:p w14:paraId="12B9BC8F" w14:textId="7EFDA87F" w:rsidR="0040554C" w:rsidRPr="00955849" w:rsidRDefault="00D3750F" w:rsidP="00955849">
      <w:pPr>
        <w:pStyle w:val="aff9"/>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Vivo: send LS to RAN1/2 </w:t>
      </w:r>
      <w:r w:rsidR="004F3F93">
        <w:rPr>
          <w:rFonts w:eastAsia="宋体"/>
          <w:szCs w:val="24"/>
          <w:lang w:eastAsia="zh-CN"/>
        </w:rPr>
        <w:t xml:space="preserve">and </w:t>
      </w:r>
      <w:r w:rsidR="004F3F93" w:rsidRPr="004F3F93">
        <w:rPr>
          <w:rFonts w:eastAsia="宋体"/>
          <w:szCs w:val="24"/>
          <w:lang w:eastAsia="zh-CN"/>
        </w:rPr>
        <w:t xml:space="preserve">RAN1/RAN2 to support mechanisms where </w:t>
      </w:r>
      <w:proofErr w:type="spellStart"/>
      <w:r w:rsidR="004F3F93" w:rsidRPr="004F3F93">
        <w:rPr>
          <w:rFonts w:eastAsia="宋体"/>
          <w:szCs w:val="24"/>
          <w:lang w:eastAsia="zh-CN"/>
        </w:rPr>
        <w:t>gNBs</w:t>
      </w:r>
      <w:proofErr w:type="spellEnd"/>
      <w:r w:rsidR="004F3F93" w:rsidRPr="004F3F93">
        <w:rPr>
          <w:rFonts w:eastAsia="宋体"/>
          <w:szCs w:val="24"/>
          <w:lang w:eastAsia="zh-CN"/>
        </w:rPr>
        <w:t xml:space="preserve"> may help to perform down-selection from detected cells to the cells that L1 measurement is to be performed on</w:t>
      </w:r>
      <w:r w:rsidR="004F3F93">
        <w:rPr>
          <w:rFonts w:eastAsia="宋体"/>
          <w:szCs w:val="24"/>
          <w:lang w:eastAsia="zh-CN"/>
        </w:rPr>
        <w:t>.</w:t>
      </w:r>
    </w:p>
    <w:p w14:paraId="16B9E5BA" w14:textId="77777777" w:rsidR="00B94469" w:rsidRPr="00C96E23" w:rsidRDefault="00B94469" w:rsidP="00B94469">
      <w:pPr>
        <w:pStyle w:val="aff9"/>
        <w:numPr>
          <w:ilvl w:val="0"/>
          <w:numId w:val="1"/>
        </w:numPr>
        <w:overflowPunct/>
        <w:autoSpaceDE/>
        <w:autoSpaceDN/>
        <w:adjustRightInd/>
        <w:spacing w:after="120"/>
        <w:ind w:left="720" w:firstLineChars="0"/>
        <w:textAlignment w:val="auto"/>
        <w:rPr>
          <w:rFonts w:eastAsia="宋体"/>
          <w:szCs w:val="24"/>
          <w:lang w:eastAsia="zh-CN"/>
        </w:rPr>
      </w:pPr>
      <w:r w:rsidRPr="0093500B">
        <w:rPr>
          <w:rFonts w:eastAsia="宋体"/>
          <w:szCs w:val="24"/>
          <w:lang w:eastAsia="zh-CN"/>
        </w:rPr>
        <w:t>Recommended WF</w:t>
      </w:r>
    </w:p>
    <w:p w14:paraId="04AD5D5E" w14:textId="631A4ED0" w:rsidR="002E4BB9" w:rsidRPr="00097E3B" w:rsidRDefault="00097E3B" w:rsidP="00070546">
      <w:pPr>
        <w:pStyle w:val="aff9"/>
        <w:numPr>
          <w:ilvl w:val="1"/>
          <w:numId w:val="1"/>
        </w:numPr>
        <w:overflowPunct/>
        <w:autoSpaceDE/>
        <w:autoSpaceDN/>
        <w:adjustRightInd/>
        <w:spacing w:after="120"/>
        <w:ind w:left="1440" w:firstLineChars="0"/>
        <w:textAlignment w:val="auto"/>
        <w:rPr>
          <w:rFonts w:eastAsia="宋体"/>
          <w:szCs w:val="24"/>
          <w:lang w:eastAsia="zh-CN"/>
        </w:rPr>
      </w:pPr>
      <w:r>
        <w:rPr>
          <w:szCs w:val="24"/>
          <w:lang w:eastAsia="zh-CN"/>
        </w:rPr>
        <w:t>Recommend agree on</w:t>
      </w:r>
    </w:p>
    <w:p w14:paraId="381AD358" w14:textId="20723B8A" w:rsidR="00536404" w:rsidRPr="00097E3B" w:rsidRDefault="00097E3B" w:rsidP="00A2610D">
      <w:pPr>
        <w:pStyle w:val="aff9"/>
        <w:numPr>
          <w:ilvl w:val="2"/>
          <w:numId w:val="1"/>
        </w:numPr>
        <w:overflowPunct/>
        <w:autoSpaceDE/>
        <w:autoSpaceDN/>
        <w:adjustRightInd/>
        <w:spacing w:after="120"/>
        <w:ind w:firstLineChars="0"/>
        <w:textAlignment w:val="auto"/>
        <w:rPr>
          <w:rFonts w:eastAsia="宋体"/>
          <w:szCs w:val="24"/>
          <w:lang w:eastAsia="zh-CN"/>
        </w:rPr>
      </w:pPr>
      <w:r>
        <w:t>I</w:t>
      </w:r>
      <w:r w:rsidRPr="00C86698">
        <w:t>f the number of cells/SSB NW configured</w:t>
      </w:r>
      <w:r>
        <w:t>/activated</w:t>
      </w:r>
      <w:r w:rsidRPr="00C86698">
        <w:t xml:space="preserve"> to measure exceeds UE capability</w:t>
      </w:r>
      <w:r>
        <w:t>, i</w:t>
      </w:r>
      <w:r w:rsidRPr="00C86698">
        <w:t>t is up to UE implementation on how to choose cells/SSB to measure</w:t>
      </w:r>
      <w:r>
        <w:t>. If any selection rules are further agreed in RAN1/2, follow the agreed selection rules in RAN1/2.</w:t>
      </w:r>
    </w:p>
    <w:p w14:paraId="37C54D2B" w14:textId="5D176E81" w:rsidR="00580E3E" w:rsidRPr="00EF4ED7" w:rsidRDefault="0042437A" w:rsidP="00F01C51">
      <w:pPr>
        <w:pStyle w:val="3"/>
        <w:rPr>
          <w:lang w:val="en-US"/>
        </w:rPr>
      </w:pPr>
      <w:r w:rsidRPr="00EF4ED7">
        <w:rPr>
          <w:lang w:val="en-US"/>
        </w:rPr>
        <w:t>Sub-topic 2-</w:t>
      </w:r>
      <w:r w:rsidR="00352C1F">
        <w:rPr>
          <w:lang w:val="en-US"/>
        </w:rPr>
        <w:t>3</w:t>
      </w:r>
      <w:r w:rsidRPr="00EF4ED7">
        <w:rPr>
          <w:lang w:val="en-US"/>
        </w:rPr>
        <w:t xml:space="preserve"> Intra-frequency L1-RSRP Measurement delay</w:t>
      </w:r>
    </w:p>
    <w:p w14:paraId="313B8FA7" w14:textId="790DA16D" w:rsidR="00A34F67" w:rsidRPr="0042437A" w:rsidRDefault="00982EC5" w:rsidP="00F01C51">
      <w:pPr>
        <w:pStyle w:val="4"/>
      </w:pPr>
      <w:r w:rsidRPr="0042437A">
        <w:t>Scenario</w:t>
      </w:r>
      <w:r w:rsidR="001179EE">
        <w:t xml:space="preserve"> and basic assumption</w:t>
      </w:r>
    </w:p>
    <w:p w14:paraId="5EE3780F" w14:textId="0656AF4C" w:rsidR="00E23D38" w:rsidRDefault="006D7C84" w:rsidP="00E23D38">
      <w:pPr>
        <w:spacing w:afterLines="50" w:after="120"/>
        <w:rPr>
          <w:b/>
          <w:u w:val="single"/>
        </w:rPr>
      </w:pPr>
      <w:r>
        <w:rPr>
          <w:b/>
          <w:u w:val="single"/>
        </w:rPr>
        <w:t xml:space="preserve">(Online) </w:t>
      </w:r>
      <w:r w:rsidR="00E23D38" w:rsidRPr="00394F07">
        <w:rPr>
          <w:b/>
          <w:u w:val="single"/>
        </w:rPr>
        <w:t xml:space="preserve">Issue </w:t>
      </w:r>
      <w:r w:rsidR="00624630" w:rsidRPr="00394F07">
        <w:rPr>
          <w:b/>
          <w:u w:val="single"/>
        </w:rPr>
        <w:t>2-</w:t>
      </w:r>
      <w:r w:rsidR="00DB0CEB">
        <w:rPr>
          <w:b/>
          <w:u w:val="single"/>
        </w:rPr>
        <w:t>3</w:t>
      </w:r>
      <w:r w:rsidR="00624630" w:rsidRPr="00394F07">
        <w:rPr>
          <w:b/>
          <w:u w:val="single"/>
        </w:rPr>
        <w:t>-1-</w:t>
      </w:r>
      <w:r w:rsidR="00DB0CEB">
        <w:rPr>
          <w:b/>
          <w:u w:val="single"/>
        </w:rPr>
        <w:t>1</w:t>
      </w:r>
      <w:r w:rsidR="00E23D38">
        <w:rPr>
          <w:b/>
          <w:u w:val="single"/>
        </w:rPr>
        <w:t>:</w:t>
      </w:r>
      <w:r w:rsidR="00E23D38" w:rsidRPr="00E23D38">
        <w:rPr>
          <w:b/>
          <w:u w:val="single"/>
        </w:rPr>
        <w:t xml:space="preserve"> whether to support the case that SSB periodicity of FR2 intra-frequency neighbo</w:t>
      </w:r>
      <w:r w:rsidR="00070546">
        <w:rPr>
          <w:b/>
          <w:u w:val="single"/>
        </w:rPr>
        <w:t>u</w:t>
      </w:r>
      <w:r w:rsidR="00E23D38" w:rsidRPr="00E23D38">
        <w:rPr>
          <w:b/>
          <w:u w:val="single"/>
        </w:rPr>
        <w:t>r cell equals to SMTC periodicity in R18 LTM.</w:t>
      </w:r>
    </w:p>
    <w:p w14:paraId="63B0509D" w14:textId="632FB9F6" w:rsidR="00070546" w:rsidRPr="006C641C" w:rsidRDefault="006C641C" w:rsidP="00E23D38">
      <w:pPr>
        <w:spacing w:afterLines="50" w:after="120"/>
        <w:rPr>
          <w:bCs/>
          <w:i/>
          <w:iCs/>
          <w:color w:val="0070C0"/>
          <w:lang w:eastAsia="zh-CN"/>
        </w:rPr>
      </w:pPr>
      <w:r w:rsidRPr="006C641C">
        <w:rPr>
          <w:rFonts w:hint="eastAsia"/>
          <w:bCs/>
          <w:i/>
          <w:iCs/>
          <w:color w:val="0070C0"/>
          <w:lang w:eastAsia="zh-CN"/>
        </w:rPr>
        <w:t>B</w:t>
      </w:r>
      <w:r w:rsidRPr="006C641C">
        <w:rPr>
          <w:bCs/>
          <w:i/>
          <w:iCs/>
          <w:color w:val="0070C0"/>
          <w:lang w:eastAsia="zh-CN"/>
        </w:rPr>
        <w:t>ackground</w:t>
      </w:r>
      <w:r>
        <w:rPr>
          <w:bCs/>
          <w:i/>
          <w:iCs/>
          <w:color w:val="0070C0"/>
          <w:lang w:eastAsia="zh-CN"/>
        </w:rPr>
        <w:t>:</w:t>
      </w:r>
      <w:r w:rsidR="005738E5">
        <w:rPr>
          <w:bCs/>
          <w:i/>
          <w:iCs/>
          <w:color w:val="0070C0"/>
          <w:lang w:eastAsia="zh-CN"/>
        </w:rPr>
        <w:t xml:space="preserve"> In RAN4</w:t>
      </w:r>
      <w:r w:rsidR="00394543">
        <w:rPr>
          <w:bCs/>
          <w:i/>
          <w:iCs/>
          <w:color w:val="0070C0"/>
          <w:lang w:eastAsia="zh-CN"/>
        </w:rPr>
        <w:t>#</w:t>
      </w:r>
      <w:r w:rsidR="005738E5">
        <w:rPr>
          <w:bCs/>
          <w:i/>
          <w:iCs/>
          <w:color w:val="0070C0"/>
          <w:lang w:eastAsia="zh-CN"/>
        </w:rPr>
        <w:t xml:space="preserve">107, </w:t>
      </w:r>
      <w:r w:rsidR="005738E5" w:rsidRPr="005738E5">
        <w:rPr>
          <w:bCs/>
          <w:i/>
          <w:iCs/>
          <w:color w:val="0070C0"/>
          <w:lang w:eastAsia="zh-CN"/>
        </w:rPr>
        <w:t xml:space="preserve">a CR (R4-2310139) </w:t>
      </w:r>
      <w:r w:rsidR="005738E5">
        <w:rPr>
          <w:bCs/>
          <w:i/>
          <w:iCs/>
          <w:color w:val="0070C0"/>
          <w:lang w:eastAsia="zh-CN"/>
        </w:rPr>
        <w:t>wa</w:t>
      </w:r>
      <w:r w:rsidR="005738E5" w:rsidRPr="005738E5">
        <w:rPr>
          <w:bCs/>
          <w:i/>
          <w:iCs/>
          <w:color w:val="0070C0"/>
          <w:lang w:eastAsia="zh-CN"/>
        </w:rPr>
        <w:t>s agreed to support this case in R17 ICBM</w:t>
      </w:r>
      <w:r w:rsidR="005738E5">
        <w:rPr>
          <w:bCs/>
          <w:i/>
          <w:iCs/>
          <w:color w:val="0070C0"/>
          <w:lang w:eastAsia="zh-CN"/>
        </w:rPr>
        <w:t>.</w:t>
      </w:r>
    </w:p>
    <w:p w14:paraId="5781C6F1" w14:textId="77777777" w:rsidR="00E23D38" w:rsidRPr="002206F1" w:rsidRDefault="00E23D38" w:rsidP="005B580B">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28B9F02E" w14:textId="7CAEE451" w:rsidR="00E23D38" w:rsidRDefault="00E23D38" w:rsidP="005B580B">
      <w:pPr>
        <w:pStyle w:val="aff9"/>
        <w:numPr>
          <w:ilvl w:val="1"/>
          <w:numId w:val="1"/>
        </w:numPr>
        <w:overflowPunct/>
        <w:autoSpaceDE/>
        <w:autoSpaceDN/>
        <w:adjustRightInd/>
        <w:spacing w:after="120"/>
        <w:ind w:left="1440" w:firstLineChars="0"/>
        <w:textAlignment w:val="auto"/>
        <w:rPr>
          <w:rFonts w:eastAsia="宋体"/>
          <w:szCs w:val="24"/>
          <w:lang w:eastAsia="zh-CN"/>
        </w:rPr>
      </w:pPr>
      <w:r w:rsidRPr="00BB2802">
        <w:rPr>
          <w:rFonts w:eastAsia="宋体"/>
          <w:szCs w:val="24"/>
          <w:lang w:eastAsia="zh-CN"/>
        </w:rPr>
        <w:t xml:space="preserve">Option 1 </w:t>
      </w:r>
      <w:r>
        <w:rPr>
          <w:rFonts w:eastAsia="宋体"/>
          <w:szCs w:val="24"/>
          <w:lang w:eastAsia="zh-CN"/>
        </w:rPr>
        <w:t>(</w:t>
      </w:r>
      <w:proofErr w:type="spellStart"/>
      <w:r w:rsidR="00177205">
        <w:rPr>
          <w:rFonts w:eastAsia="宋体"/>
          <w:szCs w:val="24"/>
          <w:lang w:eastAsia="zh-CN"/>
        </w:rPr>
        <w:t>xiaomi</w:t>
      </w:r>
      <w:proofErr w:type="spellEnd"/>
      <w:r w:rsidR="00BA4060">
        <w:rPr>
          <w:rFonts w:eastAsia="宋体"/>
          <w:szCs w:val="24"/>
          <w:lang w:eastAsia="zh-CN"/>
        </w:rPr>
        <w:t>, ZTE</w:t>
      </w:r>
      <w:r w:rsidR="00500665">
        <w:rPr>
          <w:rFonts w:eastAsia="宋体"/>
          <w:szCs w:val="24"/>
          <w:lang w:eastAsia="zh-CN"/>
        </w:rPr>
        <w:t>, Huawei</w:t>
      </w:r>
      <w:r w:rsidR="009D644C">
        <w:rPr>
          <w:rFonts w:eastAsia="宋体"/>
          <w:szCs w:val="24"/>
          <w:lang w:eastAsia="zh-CN"/>
        </w:rPr>
        <w:t>, vivo</w:t>
      </w:r>
      <w:r w:rsidR="00AF37A9">
        <w:rPr>
          <w:rFonts w:eastAsia="宋体"/>
          <w:szCs w:val="24"/>
          <w:lang w:eastAsia="zh-CN"/>
        </w:rPr>
        <w:t>, Apple</w:t>
      </w:r>
      <w:r w:rsidR="001F676B">
        <w:rPr>
          <w:rFonts w:eastAsia="宋体"/>
          <w:szCs w:val="24"/>
          <w:lang w:eastAsia="zh-CN"/>
        </w:rPr>
        <w:t>, MTK</w:t>
      </w:r>
      <w:r w:rsidR="00CC3CD2">
        <w:rPr>
          <w:rFonts w:eastAsia="宋体"/>
          <w:szCs w:val="24"/>
          <w:lang w:eastAsia="zh-CN"/>
        </w:rPr>
        <w:t>, Ericsson</w:t>
      </w:r>
      <w:r w:rsidR="00CF6462">
        <w:rPr>
          <w:rFonts w:eastAsia="宋体"/>
          <w:szCs w:val="24"/>
          <w:lang w:eastAsia="zh-CN"/>
        </w:rPr>
        <w:t>, QC</w:t>
      </w:r>
      <w:r w:rsidR="00D217EC">
        <w:rPr>
          <w:rFonts w:eastAsia="宋体" w:hint="eastAsia"/>
          <w:szCs w:val="24"/>
          <w:lang w:eastAsia="zh-CN"/>
        </w:rPr>
        <w:t>, CATT</w:t>
      </w:r>
      <w:r>
        <w:rPr>
          <w:rFonts w:eastAsia="宋体"/>
          <w:szCs w:val="24"/>
          <w:lang w:eastAsia="zh-CN"/>
        </w:rPr>
        <w:t xml:space="preserve">): </w:t>
      </w:r>
      <w:r w:rsidR="00881B72">
        <w:rPr>
          <w:rFonts w:eastAsia="宋体"/>
          <w:szCs w:val="24"/>
          <w:lang w:eastAsia="zh-CN"/>
        </w:rPr>
        <w:t>Yes</w:t>
      </w:r>
      <w:r w:rsidR="006C641C" w:rsidRPr="006C641C">
        <w:rPr>
          <w:rFonts w:eastAsia="宋体"/>
          <w:szCs w:val="24"/>
          <w:lang w:eastAsia="zh-CN"/>
        </w:rPr>
        <w:t>.</w:t>
      </w:r>
    </w:p>
    <w:p w14:paraId="5CF3D3BB" w14:textId="2F8EB2BE" w:rsidR="00177205" w:rsidRDefault="00BA4060" w:rsidP="00177205">
      <w:pPr>
        <w:pStyle w:val="aff9"/>
        <w:numPr>
          <w:ilvl w:val="2"/>
          <w:numId w:val="1"/>
        </w:numPr>
        <w:ind w:firstLineChars="0"/>
        <w:rPr>
          <w:rFonts w:eastAsia="宋体"/>
          <w:szCs w:val="24"/>
          <w:lang w:eastAsia="zh-CN"/>
        </w:rPr>
      </w:pPr>
      <w:r>
        <w:rPr>
          <w:rFonts w:eastAsia="宋体"/>
          <w:szCs w:val="24"/>
          <w:lang w:eastAsia="zh-CN"/>
        </w:rPr>
        <w:t>Option 1a (</w:t>
      </w:r>
      <w:proofErr w:type="spellStart"/>
      <w:r>
        <w:rPr>
          <w:rFonts w:eastAsia="宋体"/>
          <w:szCs w:val="24"/>
          <w:lang w:eastAsia="zh-CN"/>
        </w:rPr>
        <w:t>xiaomi</w:t>
      </w:r>
      <w:proofErr w:type="spellEnd"/>
      <w:r w:rsidR="009D644C">
        <w:rPr>
          <w:rFonts w:eastAsia="宋体"/>
          <w:szCs w:val="24"/>
          <w:lang w:eastAsia="zh-CN"/>
        </w:rPr>
        <w:t>, vivo</w:t>
      </w:r>
      <w:r w:rsidR="00AF37A9">
        <w:rPr>
          <w:rFonts w:eastAsia="宋体"/>
          <w:szCs w:val="24"/>
          <w:lang w:eastAsia="zh-CN"/>
        </w:rPr>
        <w:t>, Apple, MTK</w:t>
      </w:r>
      <w:r w:rsidR="00CF6462">
        <w:rPr>
          <w:rFonts w:eastAsia="宋体"/>
          <w:szCs w:val="24"/>
          <w:lang w:eastAsia="zh-CN"/>
        </w:rPr>
        <w:t>, QC</w:t>
      </w:r>
      <w:r>
        <w:rPr>
          <w:rFonts w:eastAsia="宋体"/>
          <w:szCs w:val="24"/>
          <w:lang w:eastAsia="zh-CN"/>
        </w:rPr>
        <w:t xml:space="preserve">): </w:t>
      </w:r>
      <w:r w:rsidR="00177205" w:rsidRPr="00177205">
        <w:rPr>
          <w:rFonts w:eastAsia="宋体"/>
          <w:szCs w:val="24"/>
          <w:lang w:eastAsia="zh-CN"/>
        </w:rPr>
        <w:t>When the SSB periodicity of FR</w:t>
      </w:r>
      <w:r w:rsidR="007374CA">
        <w:rPr>
          <w:rFonts w:eastAsia="宋体"/>
          <w:szCs w:val="24"/>
          <w:lang w:eastAsia="zh-CN"/>
        </w:rPr>
        <w:t>2</w:t>
      </w:r>
      <w:r w:rsidR="00177205" w:rsidRPr="00177205">
        <w:rPr>
          <w:rFonts w:eastAsia="宋体"/>
          <w:szCs w:val="24"/>
          <w:lang w:eastAsia="zh-CN"/>
        </w:rPr>
        <w:t xml:space="preserve"> intra-frequency cell is fully overlapped with SMTC periodicity of inter-frequency neighbour cell, the existing sharing factor P used for L1/L3 measurements can be reused, e.g. P =3 for L1 measurement and P=1.5 for L3 measurement.</w:t>
      </w:r>
    </w:p>
    <w:p w14:paraId="5AB97A4B" w14:textId="29C9E18B" w:rsidR="00A25FC3" w:rsidRDefault="004A7D50" w:rsidP="00CC3CD2">
      <w:pPr>
        <w:pStyle w:val="aff9"/>
        <w:numPr>
          <w:ilvl w:val="2"/>
          <w:numId w:val="1"/>
        </w:numPr>
        <w:ind w:firstLineChars="0"/>
        <w:rPr>
          <w:rFonts w:eastAsia="宋体"/>
          <w:szCs w:val="24"/>
          <w:lang w:eastAsia="zh-CN"/>
        </w:rPr>
      </w:pPr>
      <w:r w:rsidRPr="004A7D50">
        <w:rPr>
          <w:rFonts w:eastAsia="宋体" w:hint="eastAsia"/>
          <w:szCs w:val="24"/>
          <w:lang w:eastAsia="zh-CN"/>
        </w:rPr>
        <w:t>O</w:t>
      </w:r>
      <w:r w:rsidRPr="004A7D50">
        <w:rPr>
          <w:rFonts w:eastAsia="宋体"/>
          <w:szCs w:val="24"/>
          <w:lang w:eastAsia="zh-CN"/>
        </w:rPr>
        <w:t>ption 1</w:t>
      </w:r>
      <w:r w:rsidR="00CC3CD2">
        <w:rPr>
          <w:rFonts w:eastAsia="宋体"/>
          <w:szCs w:val="24"/>
          <w:lang w:eastAsia="zh-CN"/>
        </w:rPr>
        <w:t>b</w:t>
      </w:r>
      <w:r w:rsidRPr="004A7D50">
        <w:rPr>
          <w:rFonts w:eastAsia="宋体"/>
          <w:szCs w:val="24"/>
          <w:lang w:eastAsia="zh-CN"/>
        </w:rPr>
        <w:t xml:space="preserve"> (Ericsson): </w:t>
      </w:r>
      <w:r w:rsidR="00CC3CD2" w:rsidRPr="00CC3CD2">
        <w:rPr>
          <w:rFonts w:eastAsia="宋体"/>
          <w:szCs w:val="24"/>
          <w:lang w:eastAsia="zh-CN"/>
        </w:rPr>
        <w:t>R</w:t>
      </w:r>
      <w:r w:rsidR="00CC3CD2">
        <w:rPr>
          <w:rFonts w:eastAsia="宋体"/>
          <w:szCs w:val="24"/>
          <w:lang w:eastAsia="zh-CN"/>
        </w:rPr>
        <w:t>AN</w:t>
      </w:r>
      <w:r w:rsidR="00CC3CD2" w:rsidRPr="00CC3CD2">
        <w:rPr>
          <w:rFonts w:eastAsia="宋体"/>
          <w:szCs w:val="24"/>
          <w:lang w:eastAsia="zh-CN"/>
        </w:rPr>
        <w:t>4 to agree on one of the following approaches</w:t>
      </w:r>
    </w:p>
    <w:p w14:paraId="169BDBC9" w14:textId="2CE5D527" w:rsidR="00CC3CD2" w:rsidRPr="00CC3CD2" w:rsidRDefault="00CC3CD2" w:rsidP="00CC3CD2">
      <w:pPr>
        <w:pStyle w:val="aff9"/>
        <w:numPr>
          <w:ilvl w:val="3"/>
          <w:numId w:val="1"/>
        </w:numPr>
        <w:ind w:firstLineChars="0"/>
        <w:rPr>
          <w:rFonts w:eastAsia="宋体"/>
          <w:szCs w:val="24"/>
          <w:lang w:eastAsia="zh-CN"/>
        </w:rPr>
      </w:pPr>
      <w:r w:rsidRPr="00CC3CD2">
        <w:rPr>
          <w:rFonts w:eastAsia="宋体"/>
          <w:szCs w:val="24"/>
          <w:lang w:eastAsia="zh-CN"/>
        </w:rPr>
        <w:t xml:space="preserve">Approach 1: When UE receive active TCI state list from the neighbour cell, changing the sharing factor Klayer1_measurement for L3 measurement to 3 and sharing factor P for L1 measurement to 1.5. </w:t>
      </w:r>
    </w:p>
    <w:p w14:paraId="59681166" w14:textId="0EA6002C" w:rsidR="00CC3CD2" w:rsidRPr="004A7D50" w:rsidRDefault="00CC3CD2" w:rsidP="00CC3CD2">
      <w:pPr>
        <w:pStyle w:val="aff9"/>
        <w:numPr>
          <w:ilvl w:val="3"/>
          <w:numId w:val="1"/>
        </w:numPr>
        <w:ind w:firstLineChars="0"/>
        <w:rPr>
          <w:rFonts w:eastAsia="宋体"/>
          <w:szCs w:val="24"/>
          <w:lang w:eastAsia="zh-CN"/>
        </w:rPr>
      </w:pPr>
      <w:r w:rsidRPr="00CC3CD2">
        <w:rPr>
          <w:rFonts w:eastAsia="宋体"/>
          <w:szCs w:val="24"/>
          <w:lang w:eastAsia="zh-CN"/>
        </w:rPr>
        <w:t>Approach 3: When a neighbour cell’s SSB are indicated in active TCI state list, the cell to be treated as a separate frequency layer to perform measurement.</w:t>
      </w:r>
    </w:p>
    <w:p w14:paraId="03AED87A" w14:textId="53EA09A2" w:rsidR="00C56D4B" w:rsidRDefault="00C56D4B" w:rsidP="005B580B">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(OPPO): No</w:t>
      </w:r>
    </w:p>
    <w:p w14:paraId="245D04DD" w14:textId="18DEFCBB" w:rsidR="00E23D38" w:rsidRPr="00B93A07" w:rsidRDefault="00E23D38" w:rsidP="008B6310">
      <w:pPr>
        <w:pStyle w:val="aff9"/>
        <w:numPr>
          <w:ilvl w:val="0"/>
          <w:numId w:val="1"/>
        </w:numPr>
        <w:overflowPunct/>
        <w:autoSpaceDE/>
        <w:autoSpaceDN/>
        <w:adjustRightInd/>
        <w:spacing w:after="120"/>
        <w:ind w:left="720" w:firstLineChars="0"/>
        <w:textAlignment w:val="auto"/>
        <w:rPr>
          <w:rFonts w:eastAsia="宋体"/>
          <w:szCs w:val="24"/>
          <w:lang w:eastAsia="zh-CN"/>
        </w:rPr>
      </w:pPr>
      <w:r w:rsidRPr="00B93A07">
        <w:rPr>
          <w:rFonts w:eastAsia="宋体"/>
          <w:szCs w:val="24"/>
          <w:lang w:eastAsia="zh-CN"/>
        </w:rPr>
        <w:t>Recommended WF</w:t>
      </w:r>
    </w:p>
    <w:p w14:paraId="2E2B243E" w14:textId="0E6F5527" w:rsidR="00624630" w:rsidRDefault="006D7C84" w:rsidP="00624630">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 agree on</w:t>
      </w:r>
      <w:r w:rsidR="00352C1F">
        <w:rPr>
          <w:rFonts w:eastAsia="宋体"/>
          <w:szCs w:val="24"/>
          <w:lang w:eastAsia="zh-CN"/>
        </w:rPr>
        <w:t xml:space="preserve"> Option 1a.</w:t>
      </w:r>
    </w:p>
    <w:p w14:paraId="7C489F83" w14:textId="68EA319E" w:rsidR="00E23D38" w:rsidRDefault="00E23D38" w:rsidP="0050026B">
      <w:pPr>
        <w:spacing w:after="120"/>
        <w:rPr>
          <w:rFonts w:eastAsiaTheme="minorEastAsia"/>
          <w:szCs w:val="24"/>
          <w:lang w:eastAsia="zh-CN"/>
        </w:rPr>
      </w:pPr>
    </w:p>
    <w:p w14:paraId="2BD6BE7F" w14:textId="4BB9703E" w:rsidR="007B52DB" w:rsidRPr="002D4CC8" w:rsidRDefault="007B52DB" w:rsidP="007B52DB">
      <w:pPr>
        <w:spacing w:afterLines="50" w:after="120"/>
        <w:rPr>
          <w:b/>
          <w:u w:val="single"/>
        </w:rPr>
      </w:pPr>
      <w:r w:rsidRPr="002D4CC8">
        <w:rPr>
          <w:b/>
          <w:u w:val="single"/>
        </w:rPr>
        <w:t>Issue 2-</w:t>
      </w:r>
      <w:r w:rsidR="00DB0CEB" w:rsidRPr="002D4CC8">
        <w:rPr>
          <w:b/>
          <w:u w:val="single"/>
        </w:rPr>
        <w:t>3</w:t>
      </w:r>
      <w:r w:rsidRPr="002D4CC8">
        <w:rPr>
          <w:b/>
          <w:u w:val="single"/>
        </w:rPr>
        <w:t>-1-</w:t>
      </w:r>
      <w:r w:rsidR="00DB0CEB" w:rsidRPr="002D4CC8">
        <w:rPr>
          <w:b/>
          <w:u w:val="single"/>
        </w:rPr>
        <w:t>2</w:t>
      </w:r>
      <w:r w:rsidRPr="002D4CC8">
        <w:rPr>
          <w:b/>
          <w:u w:val="single"/>
        </w:rPr>
        <w:t>: whether to consider L1-RSRP measurement on deactivated SCell</w:t>
      </w:r>
    </w:p>
    <w:p w14:paraId="6856CA3A" w14:textId="77777777" w:rsidR="007B52DB" w:rsidRPr="002D4CC8" w:rsidRDefault="007B52DB" w:rsidP="007B52DB">
      <w:pPr>
        <w:pStyle w:val="aff9"/>
        <w:numPr>
          <w:ilvl w:val="0"/>
          <w:numId w:val="1"/>
        </w:numPr>
        <w:overflowPunct/>
        <w:autoSpaceDE/>
        <w:autoSpaceDN/>
        <w:adjustRightInd/>
        <w:spacing w:after="120"/>
        <w:ind w:left="720" w:firstLineChars="0"/>
        <w:textAlignment w:val="auto"/>
        <w:rPr>
          <w:rFonts w:eastAsia="宋体"/>
          <w:szCs w:val="24"/>
          <w:lang w:eastAsia="zh-CN"/>
        </w:rPr>
      </w:pPr>
      <w:r w:rsidRPr="002D4CC8">
        <w:rPr>
          <w:rFonts w:eastAsia="宋体"/>
          <w:szCs w:val="24"/>
          <w:lang w:eastAsia="zh-CN"/>
        </w:rPr>
        <w:t>Proposals</w:t>
      </w:r>
    </w:p>
    <w:p w14:paraId="5C7C45CA" w14:textId="77777777" w:rsidR="007C354D" w:rsidRPr="002D4CC8" w:rsidRDefault="007B52DB" w:rsidP="007B52DB">
      <w:pPr>
        <w:pStyle w:val="aff9"/>
        <w:numPr>
          <w:ilvl w:val="1"/>
          <w:numId w:val="1"/>
        </w:numPr>
        <w:overflowPunct/>
        <w:autoSpaceDE/>
        <w:autoSpaceDN/>
        <w:adjustRightInd/>
        <w:spacing w:after="120"/>
        <w:ind w:left="1440" w:firstLineChars="0"/>
        <w:textAlignment w:val="auto"/>
        <w:rPr>
          <w:rFonts w:eastAsia="宋体"/>
          <w:szCs w:val="24"/>
          <w:lang w:eastAsia="zh-CN"/>
        </w:rPr>
      </w:pPr>
      <w:r w:rsidRPr="002D4CC8">
        <w:rPr>
          <w:rFonts w:eastAsia="宋体"/>
          <w:szCs w:val="24"/>
          <w:lang w:eastAsia="zh-CN"/>
        </w:rPr>
        <w:t>Option 1 (vivo): If the SSB for L1 measurement in LTM is an intra-frequency L1 measurement on de-activated SCC, RAN4 confirms to specify RRM requirements for this case</w:t>
      </w:r>
    </w:p>
    <w:p w14:paraId="413F7B62" w14:textId="1B6B78FC" w:rsidR="007C354D" w:rsidRPr="002D4CC8" w:rsidRDefault="007C354D" w:rsidP="007C354D">
      <w:pPr>
        <w:pStyle w:val="aff9"/>
        <w:numPr>
          <w:ilvl w:val="2"/>
          <w:numId w:val="1"/>
        </w:numPr>
        <w:spacing w:after="120"/>
        <w:ind w:firstLineChars="0"/>
        <w:rPr>
          <w:rFonts w:eastAsia="宋体"/>
          <w:szCs w:val="24"/>
          <w:lang w:eastAsia="zh-CN"/>
        </w:rPr>
      </w:pPr>
      <w:r w:rsidRPr="002D4CC8">
        <w:rPr>
          <w:rFonts w:eastAsia="宋体"/>
          <w:szCs w:val="24"/>
          <w:lang w:eastAsia="zh-CN"/>
        </w:rPr>
        <w:t xml:space="preserve">The measurement cycle is the same as </w:t>
      </w:r>
      <w:proofErr w:type="spellStart"/>
      <w:r w:rsidRPr="002D4CC8">
        <w:rPr>
          <w:rFonts w:eastAsia="宋体"/>
          <w:szCs w:val="24"/>
          <w:lang w:eastAsia="zh-CN"/>
        </w:rPr>
        <w:t>MeasCycleSCell</w:t>
      </w:r>
      <w:proofErr w:type="spellEnd"/>
      <w:r w:rsidRPr="002D4CC8">
        <w:rPr>
          <w:rFonts w:eastAsia="宋体"/>
          <w:szCs w:val="24"/>
          <w:lang w:eastAsia="zh-CN"/>
        </w:rPr>
        <w:t xml:space="preserve"> configured in L3 MO.</w:t>
      </w:r>
    </w:p>
    <w:p w14:paraId="649906D5" w14:textId="36A09AE3" w:rsidR="007B52DB" w:rsidRPr="002D4CC8" w:rsidRDefault="007C354D" w:rsidP="007C354D">
      <w:pPr>
        <w:pStyle w:val="aff9"/>
        <w:numPr>
          <w:ilvl w:val="2"/>
          <w:numId w:val="1"/>
        </w:numPr>
        <w:overflowPunct/>
        <w:autoSpaceDE/>
        <w:autoSpaceDN/>
        <w:adjustRightInd/>
        <w:spacing w:after="120"/>
        <w:ind w:firstLineChars="0"/>
        <w:textAlignment w:val="auto"/>
        <w:rPr>
          <w:rFonts w:eastAsia="宋体"/>
          <w:szCs w:val="24"/>
          <w:lang w:eastAsia="zh-CN"/>
        </w:rPr>
      </w:pPr>
      <w:r w:rsidRPr="002D4CC8">
        <w:rPr>
          <w:rFonts w:eastAsia="宋体"/>
          <w:szCs w:val="24"/>
          <w:lang w:eastAsia="zh-CN"/>
        </w:rPr>
        <w:t>The interruption specified for L3 measurement on de-activated SCC can be re-used.</w:t>
      </w:r>
    </w:p>
    <w:p w14:paraId="1AE283AD" w14:textId="3054E29B" w:rsidR="00AF37A9" w:rsidRPr="002D4CC8" w:rsidRDefault="00AF37A9" w:rsidP="00AF37A9">
      <w:pPr>
        <w:pStyle w:val="aff9"/>
        <w:numPr>
          <w:ilvl w:val="1"/>
          <w:numId w:val="1"/>
        </w:numPr>
        <w:overflowPunct/>
        <w:autoSpaceDE/>
        <w:autoSpaceDN/>
        <w:adjustRightInd/>
        <w:spacing w:after="120"/>
        <w:ind w:left="1440" w:firstLineChars="0"/>
        <w:textAlignment w:val="auto"/>
        <w:rPr>
          <w:rFonts w:eastAsia="宋体"/>
          <w:szCs w:val="24"/>
          <w:lang w:eastAsia="zh-CN"/>
        </w:rPr>
      </w:pPr>
      <w:r w:rsidRPr="002D4CC8">
        <w:rPr>
          <w:rFonts w:eastAsia="宋体" w:hint="eastAsia"/>
          <w:szCs w:val="24"/>
          <w:lang w:eastAsia="zh-CN"/>
        </w:rPr>
        <w:t>O</w:t>
      </w:r>
      <w:r w:rsidRPr="002D4CC8">
        <w:rPr>
          <w:rFonts w:eastAsia="宋体"/>
          <w:szCs w:val="24"/>
          <w:lang w:eastAsia="zh-CN"/>
        </w:rPr>
        <w:t>ption 2 (Apple): more justification is expected to consider L1-RSRP measurement on deactivated SCell.</w:t>
      </w:r>
    </w:p>
    <w:p w14:paraId="12D0B2FD" w14:textId="5D36D050" w:rsidR="007B52DB" w:rsidRPr="002D4CC8" w:rsidRDefault="007B52DB" w:rsidP="007B52DB">
      <w:pPr>
        <w:pStyle w:val="aff9"/>
        <w:numPr>
          <w:ilvl w:val="0"/>
          <w:numId w:val="1"/>
        </w:numPr>
        <w:overflowPunct/>
        <w:autoSpaceDE/>
        <w:autoSpaceDN/>
        <w:adjustRightInd/>
        <w:spacing w:after="120"/>
        <w:ind w:left="720" w:firstLineChars="0"/>
        <w:textAlignment w:val="auto"/>
        <w:rPr>
          <w:rFonts w:eastAsia="宋体"/>
          <w:szCs w:val="24"/>
          <w:lang w:eastAsia="zh-CN"/>
        </w:rPr>
      </w:pPr>
      <w:r w:rsidRPr="002D4CC8">
        <w:rPr>
          <w:rFonts w:eastAsia="宋体"/>
          <w:szCs w:val="24"/>
          <w:lang w:eastAsia="zh-CN"/>
        </w:rPr>
        <w:t>Recommended WF</w:t>
      </w:r>
    </w:p>
    <w:p w14:paraId="04354561" w14:textId="39054A5D" w:rsidR="007B52DB" w:rsidRPr="002D4CC8" w:rsidRDefault="007B52DB" w:rsidP="0050026B">
      <w:pPr>
        <w:pStyle w:val="aff9"/>
        <w:numPr>
          <w:ilvl w:val="1"/>
          <w:numId w:val="1"/>
        </w:numPr>
        <w:overflowPunct/>
        <w:autoSpaceDE/>
        <w:autoSpaceDN/>
        <w:adjustRightInd/>
        <w:spacing w:after="120"/>
        <w:ind w:left="1440" w:firstLineChars="0"/>
        <w:textAlignment w:val="auto"/>
        <w:rPr>
          <w:rFonts w:eastAsia="宋体"/>
          <w:szCs w:val="24"/>
          <w:lang w:eastAsia="zh-CN"/>
        </w:rPr>
      </w:pPr>
      <w:r w:rsidRPr="002D4CC8">
        <w:rPr>
          <w:rFonts w:eastAsia="宋体"/>
          <w:szCs w:val="24"/>
          <w:lang w:eastAsia="zh-CN"/>
        </w:rPr>
        <w:t>Need more discussion.</w:t>
      </w:r>
    </w:p>
    <w:p w14:paraId="1AD12988" w14:textId="7306CA96" w:rsidR="00591E24" w:rsidRPr="00EF4ED7" w:rsidRDefault="0042437A" w:rsidP="00591E24">
      <w:pPr>
        <w:pStyle w:val="4"/>
        <w:rPr>
          <w:lang w:val="en-US"/>
        </w:rPr>
      </w:pPr>
      <w:r w:rsidRPr="00EF4ED7">
        <w:rPr>
          <w:lang w:val="en-US"/>
        </w:rPr>
        <w:t xml:space="preserve">UE incapable of </w:t>
      </w:r>
      <w:r w:rsidR="00796345" w:rsidRPr="00EF4ED7">
        <w:rPr>
          <w:lang w:val="en-US"/>
        </w:rPr>
        <w:t>RTD</w:t>
      </w:r>
      <w:r w:rsidRPr="00EF4ED7">
        <w:rPr>
          <w:lang w:val="en-US"/>
        </w:rPr>
        <w:t>&gt;</w:t>
      </w:r>
      <w:r w:rsidR="00796345" w:rsidRPr="00EF4ED7">
        <w:rPr>
          <w:lang w:val="en-US"/>
        </w:rPr>
        <w:t>CP</w:t>
      </w:r>
      <w:r w:rsidR="0090412D" w:rsidRPr="00EF4ED7">
        <w:rPr>
          <w:lang w:val="en-US"/>
        </w:rPr>
        <w:t xml:space="preserve"> or UE incapable of measuring multiple cells on the same OFDM symbol when actual RTD&gt;CP</w:t>
      </w:r>
    </w:p>
    <w:p w14:paraId="4862BB48" w14:textId="258DC9DA" w:rsidR="001B68F4" w:rsidRPr="00EF4ED7" w:rsidRDefault="0090412D" w:rsidP="001B68F4">
      <w:pPr>
        <w:spacing w:afterLines="50" w:after="120"/>
        <w:rPr>
          <w:b/>
          <w:lang w:val="en-US" w:eastAsia="zh-CN"/>
        </w:rPr>
      </w:pPr>
      <w:r w:rsidRPr="0090412D">
        <w:rPr>
          <w:b/>
          <w:u w:val="single"/>
        </w:rPr>
        <w:t xml:space="preserve">(Online) </w:t>
      </w:r>
      <w:r w:rsidR="001B68F4" w:rsidRPr="0090412D">
        <w:rPr>
          <w:b/>
          <w:u w:val="single"/>
        </w:rPr>
        <w:t>Issue 2-</w:t>
      </w:r>
      <w:r w:rsidR="007D0E11">
        <w:rPr>
          <w:b/>
          <w:u w:val="single"/>
        </w:rPr>
        <w:t>3</w:t>
      </w:r>
      <w:r w:rsidR="001B68F4" w:rsidRPr="0090412D">
        <w:rPr>
          <w:b/>
          <w:u w:val="single"/>
        </w:rPr>
        <w:t>-2-</w:t>
      </w:r>
      <w:r w:rsidR="007D0E11">
        <w:rPr>
          <w:b/>
          <w:u w:val="single"/>
        </w:rPr>
        <w:t>1</w:t>
      </w:r>
      <w:r w:rsidR="001B68F4" w:rsidRPr="0090412D">
        <w:rPr>
          <w:b/>
          <w:u w:val="single"/>
        </w:rPr>
        <w:t>:</w:t>
      </w:r>
      <w:r w:rsidR="001B68F4">
        <w:rPr>
          <w:b/>
          <w:u w:val="single"/>
        </w:rPr>
        <w:t xml:space="preserve"> </w:t>
      </w:r>
      <w:r w:rsidR="00914F6D">
        <w:rPr>
          <w:b/>
          <w:u w:val="single"/>
        </w:rPr>
        <w:t>M</w:t>
      </w:r>
      <w:r w:rsidR="001B68F4">
        <w:rPr>
          <w:b/>
          <w:u w:val="single"/>
        </w:rPr>
        <w:t xml:space="preserve">easurement </w:t>
      </w:r>
      <w:proofErr w:type="spellStart"/>
      <w:r w:rsidR="00191919">
        <w:rPr>
          <w:rFonts w:hint="eastAsia"/>
          <w:b/>
          <w:u w:val="single"/>
          <w:lang w:eastAsia="zh-CN"/>
        </w:rPr>
        <w:t>requirments</w:t>
      </w:r>
      <w:proofErr w:type="spellEnd"/>
      <w:r w:rsidR="001B68F4">
        <w:rPr>
          <w:b/>
          <w:u w:val="single"/>
        </w:rPr>
        <w:t xml:space="preserve"> for UE incapable of RTD&gt;CP</w:t>
      </w:r>
      <w:r w:rsidR="007B1EB7">
        <w:rPr>
          <w:b/>
          <w:u w:val="single"/>
        </w:rPr>
        <w:t xml:space="preserve"> </w:t>
      </w:r>
      <w:r w:rsidR="00914F6D">
        <w:rPr>
          <w:b/>
          <w:u w:val="single"/>
        </w:rPr>
        <w:t>or UE incapable of measuring multiple cells on the same OFDM symbol when actual RTD&gt;CP</w:t>
      </w:r>
    </w:p>
    <w:p w14:paraId="0EB786AC" w14:textId="77777777" w:rsidR="001B68F4" w:rsidRPr="002206F1" w:rsidRDefault="001B68F4" w:rsidP="001B68F4">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lastRenderedPageBreak/>
        <w:t>Proposals</w:t>
      </w:r>
    </w:p>
    <w:p w14:paraId="348FEF22" w14:textId="4B85688A" w:rsidR="00D6464B" w:rsidRDefault="00D6464B" w:rsidP="00873818">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w:t>
      </w:r>
      <w:r w:rsidR="00873818">
        <w:rPr>
          <w:rFonts w:eastAsia="宋体"/>
          <w:szCs w:val="24"/>
          <w:lang w:eastAsia="zh-CN"/>
        </w:rPr>
        <w:t xml:space="preserve">CATT, </w:t>
      </w:r>
      <w:r w:rsidR="00DD7B97">
        <w:rPr>
          <w:rFonts w:eastAsia="宋体"/>
          <w:szCs w:val="24"/>
          <w:lang w:eastAsia="zh-CN"/>
        </w:rPr>
        <w:t xml:space="preserve">CMCC, </w:t>
      </w:r>
      <w:proofErr w:type="spellStart"/>
      <w:r w:rsidR="00177205">
        <w:rPr>
          <w:rFonts w:eastAsia="宋体"/>
          <w:szCs w:val="24"/>
          <w:lang w:eastAsia="zh-CN"/>
        </w:rPr>
        <w:t>xiaomi</w:t>
      </w:r>
      <w:proofErr w:type="spellEnd"/>
      <w:r w:rsidR="00CD6777">
        <w:rPr>
          <w:rFonts w:eastAsia="宋体"/>
          <w:szCs w:val="24"/>
          <w:lang w:eastAsia="zh-CN"/>
        </w:rPr>
        <w:t>, ZTE</w:t>
      </w:r>
      <w:r w:rsidR="0089792F">
        <w:rPr>
          <w:rFonts w:eastAsia="宋体"/>
          <w:szCs w:val="24"/>
          <w:lang w:eastAsia="zh-CN"/>
        </w:rPr>
        <w:t>, Huawei</w:t>
      </w:r>
      <w:r w:rsidR="001F676B">
        <w:rPr>
          <w:rFonts w:eastAsia="宋体"/>
          <w:szCs w:val="24"/>
          <w:lang w:eastAsia="zh-CN"/>
        </w:rPr>
        <w:t>, MTK</w:t>
      </w:r>
      <w:r>
        <w:rPr>
          <w:rFonts w:eastAsia="宋体"/>
          <w:szCs w:val="24"/>
          <w:lang w:eastAsia="zh-CN"/>
        </w:rPr>
        <w:t>)</w:t>
      </w:r>
    </w:p>
    <w:p w14:paraId="1E8856D0" w14:textId="75DE876A" w:rsidR="00D6464B" w:rsidRDefault="00D6464B" w:rsidP="00873818">
      <w:pPr>
        <w:pStyle w:val="aff9"/>
        <w:numPr>
          <w:ilvl w:val="2"/>
          <w:numId w:val="1"/>
        </w:numPr>
        <w:spacing w:after="120"/>
        <w:ind w:firstLineChars="0"/>
        <w:rPr>
          <w:rFonts w:eastAsia="宋体"/>
          <w:szCs w:val="24"/>
          <w:lang w:eastAsia="zh-CN"/>
        </w:rPr>
      </w:pPr>
      <w:r w:rsidRPr="00D6464B">
        <w:rPr>
          <w:rFonts w:eastAsia="宋体"/>
          <w:szCs w:val="24"/>
          <w:lang w:eastAsia="zh-CN"/>
        </w:rPr>
        <w:t>when the actual RTD of serving cell and neighbour cell is no larger than CP</w:t>
      </w:r>
      <w:r w:rsidR="00873818">
        <w:rPr>
          <w:rFonts w:eastAsia="宋体"/>
          <w:szCs w:val="24"/>
          <w:lang w:eastAsia="zh-CN"/>
        </w:rPr>
        <w:t>,</w:t>
      </w:r>
      <w:r w:rsidRPr="00D6464B">
        <w:rPr>
          <w:rFonts w:eastAsia="宋体"/>
          <w:szCs w:val="24"/>
          <w:lang w:eastAsia="zh-CN"/>
        </w:rPr>
        <w:t xml:space="preserve"> the legacy measurement</w:t>
      </w:r>
      <w:r w:rsidR="00873818">
        <w:rPr>
          <w:rFonts w:eastAsia="宋体"/>
          <w:szCs w:val="24"/>
          <w:lang w:eastAsia="zh-CN"/>
        </w:rPr>
        <w:t xml:space="preserve"> period</w:t>
      </w:r>
      <w:r w:rsidRPr="00D6464B">
        <w:rPr>
          <w:rFonts w:eastAsia="宋体"/>
          <w:szCs w:val="24"/>
          <w:lang w:eastAsia="zh-CN"/>
        </w:rPr>
        <w:t xml:space="preserve">, </w:t>
      </w:r>
      <w:r w:rsidR="00873818">
        <w:rPr>
          <w:rFonts w:eastAsia="宋体"/>
          <w:szCs w:val="24"/>
          <w:lang w:eastAsia="zh-CN"/>
        </w:rPr>
        <w:t xml:space="preserve">measurement </w:t>
      </w:r>
      <w:r w:rsidRPr="00D6464B">
        <w:rPr>
          <w:rFonts w:eastAsia="宋体"/>
          <w:szCs w:val="24"/>
          <w:lang w:eastAsia="zh-CN"/>
        </w:rPr>
        <w:t>restriction and scheduling restriction defined for non-serving cell in R17 apply for intra-frequency L1-RSRP measurement on neighbour cell.</w:t>
      </w:r>
    </w:p>
    <w:p w14:paraId="6749EE11" w14:textId="77777777" w:rsidR="00DD0427" w:rsidRDefault="00D6464B" w:rsidP="00DD0427">
      <w:pPr>
        <w:pStyle w:val="aff9"/>
        <w:numPr>
          <w:ilvl w:val="2"/>
          <w:numId w:val="1"/>
        </w:numPr>
        <w:spacing w:after="120"/>
        <w:ind w:firstLineChars="0"/>
        <w:rPr>
          <w:rFonts w:eastAsia="宋体"/>
          <w:szCs w:val="24"/>
          <w:lang w:eastAsia="zh-CN"/>
        </w:rPr>
      </w:pPr>
      <w:r w:rsidRPr="00D6464B">
        <w:rPr>
          <w:rFonts w:eastAsia="宋体"/>
          <w:szCs w:val="24"/>
          <w:lang w:eastAsia="zh-CN"/>
        </w:rPr>
        <w:t xml:space="preserve">when actual RTD&gt;CP, </w:t>
      </w:r>
      <w:r w:rsidR="00873818" w:rsidRPr="00873818">
        <w:rPr>
          <w:rFonts w:eastAsia="宋体"/>
          <w:szCs w:val="24"/>
          <w:lang w:eastAsia="zh-CN"/>
        </w:rPr>
        <w:t xml:space="preserve">accuracy degradation will be allowed </w:t>
      </w:r>
      <w:r w:rsidR="00873818">
        <w:rPr>
          <w:rFonts w:eastAsia="宋体"/>
          <w:szCs w:val="24"/>
          <w:lang w:eastAsia="zh-CN"/>
        </w:rPr>
        <w:t xml:space="preserve">or </w:t>
      </w:r>
      <w:r w:rsidRPr="00D6464B">
        <w:rPr>
          <w:rFonts w:eastAsia="宋体"/>
          <w:szCs w:val="24"/>
          <w:lang w:eastAsia="zh-CN"/>
        </w:rPr>
        <w:t>no requirements.</w:t>
      </w:r>
      <w:r w:rsidR="00DD0427" w:rsidRPr="00DD0427">
        <w:rPr>
          <w:rFonts w:eastAsia="宋体" w:hint="eastAsia"/>
          <w:szCs w:val="24"/>
          <w:lang w:eastAsia="zh-CN"/>
        </w:rPr>
        <w:t xml:space="preserve"> </w:t>
      </w:r>
    </w:p>
    <w:p w14:paraId="71391C81" w14:textId="17D20E19" w:rsidR="00DD0427" w:rsidRDefault="00DD0427" w:rsidP="00DD0427">
      <w:pPr>
        <w:pStyle w:val="aff9"/>
        <w:numPr>
          <w:ilvl w:val="2"/>
          <w:numId w:val="1"/>
        </w:numPr>
        <w:spacing w:after="120"/>
        <w:ind w:firstLineChars="0"/>
        <w:rPr>
          <w:rFonts w:eastAsia="宋体"/>
          <w:szCs w:val="24"/>
          <w:lang w:eastAsia="zh-CN"/>
        </w:rPr>
      </w:pPr>
      <w:r>
        <w:rPr>
          <w:rFonts w:eastAsia="宋体"/>
          <w:szCs w:val="24"/>
          <w:lang w:eastAsia="zh-CN"/>
        </w:rPr>
        <w:t>Option 1a (</w:t>
      </w:r>
      <w:r>
        <w:rPr>
          <w:rFonts w:eastAsia="宋体" w:hint="eastAsia"/>
          <w:szCs w:val="24"/>
          <w:lang w:eastAsia="zh-CN"/>
        </w:rPr>
        <w:t>Huawei</w:t>
      </w:r>
      <w:r>
        <w:rPr>
          <w:rFonts w:eastAsia="宋体"/>
          <w:szCs w:val="24"/>
          <w:lang w:eastAsia="zh-CN"/>
        </w:rPr>
        <w:t>):</w:t>
      </w:r>
    </w:p>
    <w:p w14:paraId="37077ED2" w14:textId="77777777" w:rsidR="00DD0427" w:rsidRDefault="00DD0427" w:rsidP="00191919">
      <w:pPr>
        <w:pStyle w:val="aff9"/>
        <w:numPr>
          <w:ilvl w:val="3"/>
          <w:numId w:val="1"/>
        </w:numPr>
        <w:spacing w:after="120"/>
        <w:ind w:firstLineChars="0"/>
        <w:rPr>
          <w:rFonts w:eastAsia="宋体"/>
          <w:szCs w:val="24"/>
          <w:lang w:eastAsia="zh-CN"/>
        </w:rPr>
      </w:pPr>
      <w:r>
        <w:rPr>
          <w:rFonts w:eastAsia="宋体" w:hint="eastAsia"/>
          <w:szCs w:val="24"/>
          <w:lang w:eastAsia="zh-CN"/>
        </w:rPr>
        <w:t>I</w:t>
      </w:r>
      <w:r>
        <w:rPr>
          <w:rFonts w:eastAsia="宋体"/>
          <w:szCs w:val="24"/>
          <w:lang w:eastAsia="zh-CN"/>
        </w:rPr>
        <w:t>n FR1,</w:t>
      </w:r>
      <w:r w:rsidRPr="009E5345">
        <w:rPr>
          <w:rFonts w:eastAsia="宋体"/>
          <w:szCs w:val="24"/>
          <w:lang w:eastAsia="zh-CN"/>
        </w:rPr>
        <w:t xml:space="preserve"> </w:t>
      </w:r>
      <w:r w:rsidRPr="00D6464B">
        <w:rPr>
          <w:rFonts w:eastAsia="宋体"/>
          <w:szCs w:val="24"/>
          <w:lang w:eastAsia="zh-CN"/>
        </w:rPr>
        <w:t>when the actual RTD of serving cell and neighbour cell is no larger than CP</w:t>
      </w:r>
      <w:r>
        <w:rPr>
          <w:rFonts w:eastAsia="宋体"/>
          <w:szCs w:val="24"/>
          <w:lang w:eastAsia="zh-CN"/>
        </w:rPr>
        <w:t>,</w:t>
      </w:r>
      <w:r w:rsidRPr="00191919">
        <w:rPr>
          <w:rFonts w:eastAsia="宋体"/>
          <w:szCs w:val="24"/>
          <w:lang w:eastAsia="zh-CN"/>
        </w:rPr>
        <w:t xml:space="preserve"> </w:t>
      </w:r>
      <w:r w:rsidRPr="009E5345">
        <w:rPr>
          <w:rFonts w:eastAsia="宋体"/>
          <w:szCs w:val="24"/>
          <w:lang w:eastAsia="zh-CN"/>
        </w:rPr>
        <w:t xml:space="preserve">the legacy FR1 measurement period specified for R17 non-serving cell can be reused.  </w:t>
      </w:r>
    </w:p>
    <w:p w14:paraId="0063BAD9" w14:textId="09EA8829" w:rsidR="007B1EB7" w:rsidRPr="00DD0427" w:rsidRDefault="00DD0427" w:rsidP="00191919">
      <w:pPr>
        <w:pStyle w:val="aff9"/>
        <w:spacing w:after="120"/>
        <w:ind w:left="2376" w:firstLineChars="0" w:firstLine="0"/>
        <w:rPr>
          <w:lang w:eastAsia="zh-CN"/>
        </w:rPr>
      </w:pPr>
      <w:r>
        <w:rPr>
          <w:rFonts w:eastAsia="宋体"/>
          <w:szCs w:val="24"/>
          <w:lang w:eastAsia="zh-CN"/>
        </w:rPr>
        <w:t>In FR2,</w:t>
      </w:r>
      <w:r w:rsidRPr="00191919">
        <w:rPr>
          <w:rFonts w:eastAsia="宋体"/>
          <w:szCs w:val="24"/>
          <w:lang w:eastAsia="zh-CN"/>
        </w:rPr>
        <w:t xml:space="preserve"> </w:t>
      </w:r>
      <w:r w:rsidRPr="009E5345">
        <w:rPr>
          <w:rFonts w:eastAsia="宋体"/>
          <w:szCs w:val="24"/>
          <w:lang w:eastAsia="zh-CN"/>
        </w:rPr>
        <w:t>when actual network RTD of serving cell and neighbour cell is not larger than CP, the legacy FR2 measurement period specified for R17 non-serving cell can be reused with the change of scale with cell number of L1-RSRP measurement</w:t>
      </w:r>
      <w:r>
        <w:rPr>
          <w:rFonts w:eastAsia="宋体"/>
          <w:szCs w:val="24"/>
          <w:lang w:eastAsia="zh-CN"/>
        </w:rPr>
        <w:t>.</w:t>
      </w:r>
    </w:p>
    <w:p w14:paraId="78381D9C" w14:textId="5BCADE5D" w:rsidR="00C0397D" w:rsidRDefault="00C0397D" w:rsidP="00C0397D">
      <w:pPr>
        <w:pStyle w:val="aff9"/>
        <w:numPr>
          <w:ilvl w:val="1"/>
          <w:numId w:val="1"/>
        </w:numPr>
        <w:overflowPunct/>
        <w:autoSpaceDE/>
        <w:autoSpaceDN/>
        <w:adjustRightInd/>
        <w:spacing w:after="120"/>
        <w:ind w:left="1440" w:firstLineChars="0"/>
        <w:textAlignment w:val="auto"/>
        <w:rPr>
          <w:rFonts w:eastAsia="宋体"/>
          <w:szCs w:val="24"/>
          <w:lang w:eastAsia="zh-CN"/>
        </w:rPr>
      </w:pPr>
      <w:r w:rsidRPr="001B68F4">
        <w:rPr>
          <w:rFonts w:eastAsia="宋体"/>
          <w:szCs w:val="24"/>
          <w:lang w:eastAsia="zh-CN"/>
        </w:rPr>
        <w:t>Option 2</w:t>
      </w:r>
      <w:r>
        <w:rPr>
          <w:rFonts w:eastAsia="宋体"/>
          <w:szCs w:val="24"/>
          <w:lang w:eastAsia="zh-CN"/>
        </w:rPr>
        <w:t xml:space="preserve"> (Apple</w:t>
      </w:r>
      <w:r w:rsidR="00F27F2F">
        <w:rPr>
          <w:rFonts w:eastAsia="宋体"/>
          <w:szCs w:val="24"/>
          <w:lang w:eastAsia="zh-CN"/>
        </w:rPr>
        <w:t>, QC</w:t>
      </w:r>
      <w:r>
        <w:rPr>
          <w:rFonts w:eastAsia="宋体"/>
          <w:szCs w:val="24"/>
          <w:lang w:eastAsia="zh-CN"/>
        </w:rPr>
        <w:t>)</w:t>
      </w:r>
      <w:r w:rsidRPr="001B68F4">
        <w:rPr>
          <w:rFonts w:eastAsia="宋体"/>
          <w:szCs w:val="24"/>
          <w:lang w:eastAsia="zh-CN"/>
        </w:rPr>
        <w:t xml:space="preserve">: </w:t>
      </w:r>
      <w:r w:rsidRPr="0095553A">
        <w:rPr>
          <w:rFonts w:eastAsia="宋体"/>
          <w:szCs w:val="24"/>
          <w:lang w:eastAsia="zh-CN"/>
        </w:rPr>
        <w:t>RAN4 to define requirements for both RTD &gt; CP and RTD &lt;= CP</w:t>
      </w:r>
    </w:p>
    <w:p w14:paraId="51CC8BBE" w14:textId="77777777" w:rsidR="00C0397D" w:rsidRDefault="00C0397D" w:rsidP="002D4CC8">
      <w:pPr>
        <w:pStyle w:val="aff9"/>
        <w:numPr>
          <w:ilvl w:val="2"/>
          <w:numId w:val="1"/>
        </w:numPr>
        <w:ind w:firstLineChars="0"/>
        <w:rPr>
          <w:rFonts w:eastAsia="宋体"/>
          <w:szCs w:val="24"/>
          <w:lang w:eastAsia="zh-CN"/>
        </w:rPr>
      </w:pPr>
      <w:r>
        <w:rPr>
          <w:rFonts w:eastAsia="宋体" w:hint="eastAsia"/>
          <w:szCs w:val="24"/>
          <w:lang w:eastAsia="zh-CN"/>
        </w:rPr>
        <w:t>I</w:t>
      </w:r>
      <w:r>
        <w:rPr>
          <w:rFonts w:eastAsia="宋体"/>
          <w:szCs w:val="24"/>
          <w:lang w:eastAsia="zh-CN"/>
        </w:rPr>
        <w:t>n FR1:</w:t>
      </w:r>
      <w:r w:rsidRPr="002F4D27">
        <w:rPr>
          <w:rFonts w:eastAsia="宋体" w:hint="eastAsia"/>
          <w:szCs w:val="24"/>
          <w:lang w:eastAsia="zh-CN"/>
        </w:rPr>
        <w:t>‘</w:t>
      </w:r>
      <w:r w:rsidRPr="002F4D27">
        <w:rPr>
          <w:rFonts w:eastAsia="宋体"/>
          <w:szCs w:val="24"/>
          <w:lang w:eastAsia="zh-CN"/>
        </w:rPr>
        <w:t>the existing L1-RSRP measurement period (Table 9.5.4.1-1)’ x ‘the number of L1 measurement cells (including non-LTM L1-RSRP measurement cells) having SSBs colliding in the time domain’</w:t>
      </w:r>
    </w:p>
    <w:p w14:paraId="2F19D8AF" w14:textId="77777777" w:rsidR="00C0397D" w:rsidRDefault="00C0397D" w:rsidP="002D4CC8">
      <w:pPr>
        <w:pStyle w:val="aff9"/>
        <w:numPr>
          <w:ilvl w:val="2"/>
          <w:numId w:val="1"/>
        </w:numPr>
        <w:ind w:firstLineChars="0"/>
        <w:rPr>
          <w:rFonts w:eastAsia="宋体"/>
          <w:szCs w:val="24"/>
          <w:lang w:eastAsia="zh-CN"/>
        </w:rPr>
      </w:pPr>
      <w:r>
        <w:rPr>
          <w:rFonts w:eastAsia="宋体" w:hint="eastAsia"/>
          <w:szCs w:val="24"/>
          <w:lang w:eastAsia="zh-CN"/>
        </w:rPr>
        <w:t>I</w:t>
      </w:r>
      <w:r>
        <w:rPr>
          <w:rFonts w:eastAsia="宋体"/>
          <w:szCs w:val="24"/>
          <w:lang w:eastAsia="zh-CN"/>
        </w:rPr>
        <w:t>n FR2: same as the measurement period when UE supports RTD&gt;CP</w:t>
      </w:r>
    </w:p>
    <w:p w14:paraId="4D3FFA58" w14:textId="6F54559A" w:rsidR="00A32373" w:rsidRDefault="00C0397D" w:rsidP="002D4CC8">
      <w:pPr>
        <w:pStyle w:val="aff9"/>
        <w:numPr>
          <w:ilvl w:val="2"/>
          <w:numId w:val="1"/>
        </w:numPr>
        <w:ind w:firstLineChars="0"/>
        <w:rPr>
          <w:rFonts w:eastAsia="宋体"/>
          <w:szCs w:val="24"/>
          <w:lang w:eastAsia="zh-CN"/>
        </w:rPr>
      </w:pPr>
      <w:r>
        <w:rPr>
          <w:rFonts w:eastAsia="宋体"/>
          <w:szCs w:val="24"/>
          <w:lang w:eastAsia="zh-CN"/>
        </w:rPr>
        <w:t>D</w:t>
      </w:r>
      <w:r w:rsidRPr="00C0397D">
        <w:rPr>
          <w:rFonts w:eastAsia="宋体"/>
          <w:szCs w:val="24"/>
          <w:lang w:eastAsia="zh-CN"/>
        </w:rPr>
        <w:t xml:space="preserve">efine scheduling restriction based on SSB + 1 symbol before/after the SSB to </w:t>
      </w:r>
      <w:r w:rsidR="002D4CC8">
        <w:rPr>
          <w:rFonts w:eastAsia="宋体"/>
          <w:szCs w:val="24"/>
          <w:lang w:eastAsia="zh-CN"/>
        </w:rPr>
        <w:t>measure</w:t>
      </w:r>
    </w:p>
    <w:p w14:paraId="2CC0B72F" w14:textId="57BE8351" w:rsidR="004D18D7" w:rsidRDefault="004D18D7" w:rsidP="004D18D7">
      <w:pPr>
        <w:pStyle w:val="aff9"/>
        <w:numPr>
          <w:ilvl w:val="1"/>
          <w:numId w:val="1"/>
        </w:numPr>
        <w:ind w:firstLineChars="0"/>
        <w:rPr>
          <w:rFonts w:eastAsia="宋体"/>
          <w:szCs w:val="24"/>
          <w:lang w:eastAsia="zh-CN"/>
        </w:rPr>
      </w:pPr>
      <w:r>
        <w:rPr>
          <w:rFonts w:eastAsia="宋体"/>
          <w:szCs w:val="24"/>
          <w:lang w:eastAsia="zh-CN"/>
        </w:rPr>
        <w:t>Option 3 (Ericsson): Measurement period is designed based on either of the following principles</w:t>
      </w:r>
    </w:p>
    <w:p w14:paraId="3E676C11" w14:textId="77777777" w:rsidR="004D18D7" w:rsidRPr="00CC3CD2" w:rsidRDefault="004D18D7" w:rsidP="004D18D7">
      <w:pPr>
        <w:pStyle w:val="aff9"/>
        <w:numPr>
          <w:ilvl w:val="3"/>
          <w:numId w:val="1"/>
        </w:numPr>
        <w:ind w:firstLineChars="0"/>
        <w:rPr>
          <w:rFonts w:eastAsia="宋体"/>
          <w:szCs w:val="24"/>
          <w:lang w:eastAsia="zh-CN"/>
        </w:rPr>
      </w:pPr>
      <w:r w:rsidRPr="00CC3CD2">
        <w:rPr>
          <w:rFonts w:eastAsia="宋体"/>
          <w:szCs w:val="24"/>
          <w:lang w:eastAsia="zh-CN"/>
        </w:rPr>
        <w:t xml:space="preserve">Approach 1: When UE receive active TCI state list from the neighbour cell, changing the sharing factor Klayer1_measurement for L3 measurement to 3 and sharing factor P for L1 measurement to 1.5. </w:t>
      </w:r>
    </w:p>
    <w:p w14:paraId="20A9986D" w14:textId="77777777" w:rsidR="004D18D7" w:rsidRPr="004A7D50" w:rsidRDefault="004D18D7" w:rsidP="004D18D7">
      <w:pPr>
        <w:pStyle w:val="aff9"/>
        <w:numPr>
          <w:ilvl w:val="3"/>
          <w:numId w:val="1"/>
        </w:numPr>
        <w:ind w:firstLineChars="0"/>
        <w:rPr>
          <w:rFonts w:eastAsia="宋体"/>
          <w:szCs w:val="24"/>
          <w:lang w:eastAsia="zh-CN"/>
        </w:rPr>
      </w:pPr>
      <w:r w:rsidRPr="00CC3CD2">
        <w:rPr>
          <w:rFonts w:eastAsia="宋体"/>
          <w:szCs w:val="24"/>
          <w:lang w:eastAsia="zh-CN"/>
        </w:rPr>
        <w:t>Approach 3: When a neighbour cell’s SSB are indicated in active TCI state list, the cell to be treated as a separate frequency layer to perform measurement.</w:t>
      </w:r>
    </w:p>
    <w:p w14:paraId="732EBCBA" w14:textId="77777777" w:rsidR="001B68F4" w:rsidRDefault="001B68F4" w:rsidP="001B68F4">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700CB312" w14:textId="3D82FD80" w:rsidR="00AC6021" w:rsidRPr="00914F6D" w:rsidRDefault="00914F6D" w:rsidP="00866AFA">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w:t>
      </w:r>
      <w:r w:rsidR="00CC3CD2">
        <w:rPr>
          <w:rFonts w:eastAsia="宋体"/>
          <w:szCs w:val="24"/>
          <w:lang w:eastAsia="zh-CN"/>
        </w:rPr>
        <w:t xml:space="preserve"> agree on Option 1</w:t>
      </w:r>
      <w:r w:rsidR="001B68F4">
        <w:rPr>
          <w:rFonts w:eastAsia="宋体"/>
          <w:szCs w:val="24"/>
          <w:lang w:eastAsia="zh-CN"/>
        </w:rPr>
        <w:t>.</w:t>
      </w:r>
    </w:p>
    <w:p w14:paraId="2D70BDD4" w14:textId="77777777" w:rsidR="00AC6021" w:rsidRDefault="00AC6021" w:rsidP="00C80F99">
      <w:pPr>
        <w:spacing w:afterLines="50" w:after="120"/>
        <w:rPr>
          <w:b/>
          <w:u w:val="single"/>
        </w:rPr>
      </w:pPr>
    </w:p>
    <w:p w14:paraId="5333B67D" w14:textId="56ED817A" w:rsidR="00602EDC" w:rsidRPr="00914F6D" w:rsidRDefault="0042437A" w:rsidP="00914F6D">
      <w:pPr>
        <w:pStyle w:val="4"/>
      </w:pPr>
      <w:r>
        <w:t xml:space="preserve">UE capable of </w:t>
      </w:r>
      <w:r w:rsidRPr="0042437A">
        <w:t>RTD</w:t>
      </w:r>
      <w:r>
        <w:t>&gt;</w:t>
      </w:r>
      <w:r w:rsidRPr="0042437A">
        <w:t>CP</w:t>
      </w:r>
    </w:p>
    <w:p w14:paraId="6F40C957" w14:textId="294D6611" w:rsidR="00602EDC" w:rsidRPr="00EF4ED7" w:rsidRDefault="00DC1795" w:rsidP="00602EDC">
      <w:pPr>
        <w:spacing w:afterLines="50" w:after="120"/>
        <w:rPr>
          <w:b/>
          <w:lang w:val="en-US" w:eastAsia="zh-CN"/>
        </w:rPr>
      </w:pPr>
      <w:r>
        <w:rPr>
          <w:b/>
          <w:u w:val="single"/>
        </w:rPr>
        <w:t xml:space="preserve">(Online) </w:t>
      </w:r>
      <w:r w:rsidR="00602EDC" w:rsidRPr="00892472">
        <w:rPr>
          <w:b/>
          <w:u w:val="single"/>
        </w:rPr>
        <w:t>Issue 2-</w:t>
      </w:r>
      <w:r w:rsidR="007D0E11">
        <w:rPr>
          <w:b/>
          <w:u w:val="single"/>
        </w:rPr>
        <w:t>3</w:t>
      </w:r>
      <w:r w:rsidR="00602EDC" w:rsidRPr="00892472">
        <w:rPr>
          <w:b/>
          <w:u w:val="single"/>
        </w:rPr>
        <w:t>-3-</w:t>
      </w:r>
      <w:r w:rsidR="00EC5B70">
        <w:rPr>
          <w:b/>
          <w:u w:val="single"/>
        </w:rPr>
        <w:t>1</w:t>
      </w:r>
      <w:r w:rsidR="00602EDC">
        <w:rPr>
          <w:b/>
          <w:u w:val="single"/>
        </w:rPr>
        <w:t xml:space="preserve">: Measurement period of intra-frequency </w:t>
      </w:r>
      <w:r w:rsidR="00602EDC" w:rsidRPr="00C80F99">
        <w:rPr>
          <w:b/>
          <w:u w:val="single"/>
        </w:rPr>
        <w:t>L1-RSRP measurement</w:t>
      </w:r>
      <w:r w:rsidR="00602EDC">
        <w:rPr>
          <w:b/>
          <w:u w:val="single"/>
        </w:rPr>
        <w:t xml:space="preserve"> for </w:t>
      </w:r>
      <w:r w:rsidR="00602EDC" w:rsidRPr="00C80F99">
        <w:rPr>
          <w:b/>
          <w:u w:val="single"/>
        </w:rPr>
        <w:t>UE capable of RTD&gt;CP</w:t>
      </w:r>
      <w:r w:rsidR="00602EDC">
        <w:rPr>
          <w:b/>
          <w:u w:val="single"/>
        </w:rPr>
        <w:t xml:space="preserve"> in </w:t>
      </w:r>
      <w:r w:rsidR="00602EDC" w:rsidRPr="00602EDC">
        <w:rPr>
          <w:b/>
          <w:highlight w:val="yellow"/>
          <w:u w:val="single"/>
        </w:rPr>
        <w:t>FR</w:t>
      </w:r>
      <w:r w:rsidR="00602EDC" w:rsidRPr="006E72E3">
        <w:rPr>
          <w:b/>
          <w:highlight w:val="yellow"/>
          <w:u w:val="single"/>
        </w:rPr>
        <w:t>1</w:t>
      </w:r>
      <w:r w:rsidR="00FD3D61">
        <w:rPr>
          <w:b/>
          <w:u w:val="single"/>
        </w:rPr>
        <w:t xml:space="preserve"> if UE only performs L1-RSRP measurement on a </w:t>
      </w:r>
      <w:r w:rsidR="00FD3D61" w:rsidRPr="00FD3D61">
        <w:rPr>
          <w:b/>
          <w:highlight w:val="yellow"/>
          <w:u w:val="single"/>
        </w:rPr>
        <w:t>single</w:t>
      </w:r>
      <w:r w:rsidR="00FD3D61">
        <w:rPr>
          <w:b/>
          <w:u w:val="single"/>
        </w:rPr>
        <w:t xml:space="preserve"> intra-frequency layer</w:t>
      </w:r>
    </w:p>
    <w:p w14:paraId="23790A04" w14:textId="77777777" w:rsidR="00602EDC" w:rsidRPr="002206F1" w:rsidRDefault="00602EDC" w:rsidP="00602EDC">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0B89F17F" w14:textId="5A86FABD" w:rsidR="00FD3D61" w:rsidRDefault="00CC5408" w:rsidP="00EA1C99">
      <w:pPr>
        <w:pStyle w:val="aff9"/>
        <w:numPr>
          <w:ilvl w:val="1"/>
          <w:numId w:val="1"/>
        </w:numPr>
        <w:overflowPunct/>
        <w:autoSpaceDE/>
        <w:autoSpaceDN/>
        <w:adjustRightInd/>
        <w:spacing w:after="120"/>
        <w:ind w:firstLineChars="0"/>
        <w:textAlignment w:val="auto"/>
        <w:rPr>
          <w:rFonts w:eastAsia="宋体"/>
          <w:szCs w:val="24"/>
          <w:lang w:eastAsia="zh-CN"/>
        </w:rPr>
      </w:pPr>
      <w:r w:rsidRPr="00FD3D61">
        <w:rPr>
          <w:rFonts w:eastAsia="宋体" w:hint="eastAsia"/>
          <w:szCs w:val="24"/>
          <w:lang w:eastAsia="zh-CN"/>
        </w:rPr>
        <w:t>O</w:t>
      </w:r>
      <w:r w:rsidRPr="00FD3D61">
        <w:rPr>
          <w:rFonts w:eastAsia="宋体"/>
          <w:szCs w:val="24"/>
          <w:lang w:eastAsia="zh-CN"/>
        </w:rPr>
        <w:t>ption 1 (</w:t>
      </w:r>
      <w:r w:rsidR="00873818">
        <w:rPr>
          <w:rFonts w:eastAsia="宋体"/>
          <w:szCs w:val="24"/>
          <w:lang w:eastAsia="zh-CN"/>
        </w:rPr>
        <w:t xml:space="preserve">CATT, </w:t>
      </w:r>
      <w:r w:rsidR="00DD7B97">
        <w:rPr>
          <w:rFonts w:eastAsia="宋体"/>
          <w:szCs w:val="24"/>
          <w:lang w:eastAsia="zh-CN"/>
        </w:rPr>
        <w:t>CMCC</w:t>
      </w:r>
      <w:r w:rsidR="0089792F">
        <w:rPr>
          <w:rFonts w:eastAsia="宋体"/>
          <w:szCs w:val="24"/>
          <w:lang w:eastAsia="zh-CN"/>
        </w:rPr>
        <w:t>, Huawei</w:t>
      </w:r>
      <w:r w:rsidR="00026A86">
        <w:rPr>
          <w:rFonts w:eastAsia="宋体"/>
          <w:szCs w:val="24"/>
          <w:lang w:eastAsia="zh-CN"/>
        </w:rPr>
        <w:t>, Apple</w:t>
      </w:r>
      <w:r w:rsidR="001F676B">
        <w:rPr>
          <w:rFonts w:eastAsia="宋体"/>
          <w:szCs w:val="24"/>
          <w:lang w:eastAsia="zh-CN"/>
        </w:rPr>
        <w:t>, MTK</w:t>
      </w:r>
      <w:r w:rsidR="00F27F2F">
        <w:rPr>
          <w:rFonts w:eastAsia="宋体"/>
          <w:szCs w:val="24"/>
          <w:lang w:eastAsia="zh-CN"/>
        </w:rPr>
        <w:t>, QC</w:t>
      </w:r>
      <w:r w:rsidRPr="00FD3D61">
        <w:rPr>
          <w:rFonts w:eastAsia="宋体"/>
          <w:szCs w:val="24"/>
          <w:lang w:eastAsia="zh-CN"/>
        </w:rPr>
        <w:t xml:space="preserve">): </w:t>
      </w:r>
    </w:p>
    <w:p w14:paraId="50C3E7B1" w14:textId="4C3161B9" w:rsidR="00866AFA" w:rsidRDefault="00CC5408" w:rsidP="00866AFA">
      <w:pPr>
        <w:pStyle w:val="aff9"/>
        <w:numPr>
          <w:ilvl w:val="2"/>
          <w:numId w:val="1"/>
        </w:numPr>
        <w:ind w:firstLineChars="0"/>
        <w:rPr>
          <w:rFonts w:eastAsia="宋体"/>
          <w:szCs w:val="24"/>
          <w:lang w:eastAsia="zh-CN"/>
        </w:rPr>
      </w:pPr>
      <w:r w:rsidRPr="00FD3D61">
        <w:rPr>
          <w:rFonts w:eastAsia="宋体"/>
          <w:szCs w:val="24"/>
          <w:lang w:eastAsia="zh-CN"/>
        </w:rPr>
        <w:t xml:space="preserve">For UE capable of RTD&gt;CP, </w:t>
      </w:r>
      <w:r w:rsidR="00FD3D61" w:rsidRPr="00FD3D61">
        <w:rPr>
          <w:rFonts w:eastAsia="宋体"/>
          <w:szCs w:val="24"/>
          <w:lang w:eastAsia="zh-CN"/>
        </w:rPr>
        <w:t>If UE only performs L1-RSRP measure on a single intra-frequency, the legacy requirements specified in R17 for FR1 non-serving cell are also applicable</w:t>
      </w:r>
      <w:r w:rsidR="00866AFA">
        <w:rPr>
          <w:rFonts w:eastAsia="宋体"/>
          <w:szCs w:val="24"/>
          <w:lang w:eastAsia="zh-CN"/>
        </w:rPr>
        <w:t>.</w:t>
      </w:r>
    </w:p>
    <w:p w14:paraId="2164584E" w14:textId="77777777" w:rsidR="0069337C" w:rsidRDefault="001D256D" w:rsidP="0069337C">
      <w:pPr>
        <w:pStyle w:val="aff9"/>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w:t>
      </w:r>
      <w:r w:rsidR="0069337C">
        <w:rPr>
          <w:rFonts w:eastAsia="宋体"/>
          <w:szCs w:val="24"/>
          <w:lang w:eastAsia="zh-CN"/>
        </w:rPr>
        <w:t>vivo</w:t>
      </w:r>
      <w:r>
        <w:rPr>
          <w:rFonts w:eastAsia="宋体"/>
          <w:szCs w:val="24"/>
          <w:lang w:eastAsia="zh-CN"/>
        </w:rPr>
        <w:t>)</w:t>
      </w:r>
      <w:r w:rsidR="0069337C">
        <w:rPr>
          <w:rFonts w:eastAsia="宋体"/>
          <w:szCs w:val="24"/>
          <w:lang w:eastAsia="zh-CN"/>
        </w:rPr>
        <w:t>:</w:t>
      </w:r>
    </w:p>
    <w:p w14:paraId="4A35C799" w14:textId="77777777" w:rsidR="0069337C" w:rsidRPr="0069337C" w:rsidRDefault="0069337C" w:rsidP="0069337C">
      <w:pPr>
        <w:pStyle w:val="aff9"/>
        <w:numPr>
          <w:ilvl w:val="2"/>
          <w:numId w:val="1"/>
        </w:numPr>
        <w:ind w:firstLineChars="0"/>
        <w:rPr>
          <w:rFonts w:eastAsia="宋体"/>
          <w:szCs w:val="24"/>
          <w:lang w:eastAsia="zh-CN"/>
        </w:rPr>
      </w:pPr>
      <w:r w:rsidRPr="0069337C">
        <w:rPr>
          <w:rFonts w:eastAsia="宋体"/>
          <w:szCs w:val="24"/>
          <w:lang w:eastAsia="zh-CN"/>
        </w:rPr>
        <w:t xml:space="preserve">The intra-f L1 measurements on different RTD groups are </w:t>
      </w:r>
      <w:proofErr w:type="spellStart"/>
      <w:r w:rsidRPr="0069337C">
        <w:rPr>
          <w:rFonts w:eastAsia="宋体"/>
          <w:szCs w:val="24"/>
          <w:lang w:eastAsia="zh-CN"/>
        </w:rPr>
        <w:t>TDMed</w:t>
      </w:r>
      <w:proofErr w:type="spellEnd"/>
      <w:r w:rsidRPr="0069337C">
        <w:rPr>
          <w:rFonts w:eastAsia="宋体"/>
          <w:szCs w:val="24"/>
          <w:lang w:eastAsia="zh-CN"/>
        </w:rPr>
        <w:t>. The cells to be measured in different RTD groups shall meet RTD &lt; CP.</w:t>
      </w:r>
    </w:p>
    <w:p w14:paraId="0C370BC2" w14:textId="77777777" w:rsidR="0069337C" w:rsidRPr="0069337C" w:rsidRDefault="0069337C" w:rsidP="0069337C">
      <w:pPr>
        <w:pStyle w:val="aff9"/>
        <w:numPr>
          <w:ilvl w:val="2"/>
          <w:numId w:val="1"/>
        </w:numPr>
        <w:ind w:firstLineChars="0"/>
        <w:rPr>
          <w:rFonts w:eastAsia="宋体"/>
          <w:szCs w:val="24"/>
          <w:lang w:eastAsia="zh-CN"/>
        </w:rPr>
      </w:pPr>
      <w:r w:rsidRPr="0069337C">
        <w:rPr>
          <w:rFonts w:eastAsia="宋体"/>
          <w:szCs w:val="24"/>
          <w:lang w:eastAsia="zh-CN"/>
        </w:rPr>
        <w:t>The number of RTD groups is 2 in R18.</w:t>
      </w:r>
    </w:p>
    <w:p w14:paraId="36CAB66B" w14:textId="5631BA3C" w:rsidR="0069337C" w:rsidRDefault="0069337C" w:rsidP="0069337C">
      <w:pPr>
        <w:pStyle w:val="aff9"/>
        <w:numPr>
          <w:ilvl w:val="2"/>
          <w:numId w:val="1"/>
        </w:numPr>
        <w:ind w:firstLineChars="0"/>
        <w:rPr>
          <w:rFonts w:eastAsia="宋体"/>
          <w:szCs w:val="24"/>
          <w:lang w:eastAsia="zh-CN"/>
        </w:rPr>
      </w:pPr>
      <w:r w:rsidRPr="0069337C">
        <w:rPr>
          <w:rFonts w:eastAsia="宋体"/>
          <w:szCs w:val="24"/>
          <w:lang w:eastAsia="zh-CN"/>
        </w:rPr>
        <w:t>A UE capability is introduced for this type of UE behaviour.</w:t>
      </w:r>
    </w:p>
    <w:p w14:paraId="4CC26238" w14:textId="0A8D851E" w:rsidR="0069337C" w:rsidRPr="0069337C" w:rsidRDefault="0069337C" w:rsidP="0069337C">
      <w:pPr>
        <w:pStyle w:val="aff9"/>
        <w:numPr>
          <w:ilvl w:val="2"/>
          <w:numId w:val="1"/>
        </w:numPr>
        <w:ind w:firstLineChars="0"/>
        <w:rPr>
          <w:rFonts w:eastAsia="宋体"/>
          <w:szCs w:val="24"/>
          <w:lang w:eastAsia="zh-CN"/>
        </w:rPr>
      </w:pPr>
      <w:r w:rsidRPr="0069337C">
        <w:rPr>
          <w:rFonts w:eastAsia="宋体"/>
          <w:szCs w:val="24"/>
          <w:lang w:eastAsia="zh-CN"/>
        </w:rPr>
        <w:t>Not to define RRM requirements for multi-FFT engine based LTM L1 measurement</w:t>
      </w:r>
    </w:p>
    <w:p w14:paraId="0752394E" w14:textId="74CFF116" w:rsidR="001D256D" w:rsidRDefault="00CC3CD2" w:rsidP="001D256D">
      <w:pPr>
        <w:pStyle w:val="aff9"/>
        <w:numPr>
          <w:ilvl w:val="1"/>
          <w:numId w:val="1"/>
        </w:numPr>
        <w:ind w:firstLineChars="0"/>
        <w:rPr>
          <w:rFonts w:eastAsia="宋体"/>
          <w:szCs w:val="24"/>
          <w:lang w:eastAsia="zh-CN"/>
        </w:rPr>
      </w:pPr>
      <w:r>
        <w:rPr>
          <w:rFonts w:eastAsia="宋体" w:hint="eastAsia"/>
          <w:szCs w:val="24"/>
          <w:lang w:eastAsia="zh-CN"/>
        </w:rPr>
        <w:lastRenderedPageBreak/>
        <w:t>O</w:t>
      </w:r>
      <w:r>
        <w:rPr>
          <w:rFonts w:eastAsia="宋体"/>
          <w:szCs w:val="24"/>
          <w:lang w:eastAsia="zh-CN"/>
        </w:rPr>
        <w:t xml:space="preserve">ption 3 (Ericsson): </w:t>
      </w:r>
      <w:r w:rsidRPr="00CC3CD2">
        <w:rPr>
          <w:rFonts w:eastAsia="宋体"/>
          <w:szCs w:val="24"/>
          <w:lang w:eastAsia="zh-CN"/>
        </w:rPr>
        <w:t>When UE supports simultaneous measurements (when RTD&gt;CP), all the neighbour cells within the same frequency layer are measured by the same FFT timing.</w:t>
      </w:r>
    </w:p>
    <w:p w14:paraId="272BA17D" w14:textId="38881A76" w:rsidR="008A62D3" w:rsidRDefault="008A62D3" w:rsidP="008A62D3">
      <w:pPr>
        <w:pStyle w:val="aff9"/>
        <w:numPr>
          <w:ilvl w:val="2"/>
          <w:numId w:val="1"/>
        </w:numPr>
        <w:ind w:firstLineChars="0"/>
        <w:rPr>
          <w:rFonts w:eastAsia="宋体"/>
          <w:szCs w:val="24"/>
          <w:lang w:eastAsia="zh-CN"/>
        </w:rPr>
      </w:pPr>
      <w:r>
        <w:rPr>
          <w:rFonts w:eastAsia="宋体"/>
          <w:szCs w:val="24"/>
          <w:lang w:eastAsia="zh-CN"/>
        </w:rPr>
        <w:t>Measurement period requirements are derived from either of the following principle</w:t>
      </w:r>
    </w:p>
    <w:p w14:paraId="156F9549" w14:textId="77777777" w:rsidR="008A62D3" w:rsidRPr="00CC3CD2" w:rsidRDefault="008A62D3" w:rsidP="008A62D3">
      <w:pPr>
        <w:pStyle w:val="aff9"/>
        <w:numPr>
          <w:ilvl w:val="3"/>
          <w:numId w:val="1"/>
        </w:numPr>
        <w:ind w:firstLineChars="0"/>
        <w:rPr>
          <w:rFonts w:eastAsia="宋体"/>
          <w:szCs w:val="24"/>
          <w:lang w:eastAsia="zh-CN"/>
        </w:rPr>
      </w:pPr>
      <w:r w:rsidRPr="00CC3CD2">
        <w:rPr>
          <w:rFonts w:eastAsia="宋体"/>
          <w:szCs w:val="24"/>
          <w:lang w:eastAsia="zh-CN"/>
        </w:rPr>
        <w:t xml:space="preserve">Approach 1: When UE receive active TCI state list from the neighbour cell, changing the sharing factor Klayer1_measurement for L3 measurement to 3 and sharing factor P for L1 measurement to 1.5. </w:t>
      </w:r>
    </w:p>
    <w:p w14:paraId="74BEDC5F" w14:textId="77777777" w:rsidR="008A62D3" w:rsidRPr="004A7D50" w:rsidRDefault="008A62D3" w:rsidP="008A62D3">
      <w:pPr>
        <w:pStyle w:val="aff9"/>
        <w:numPr>
          <w:ilvl w:val="3"/>
          <w:numId w:val="1"/>
        </w:numPr>
        <w:ind w:firstLineChars="0"/>
        <w:rPr>
          <w:rFonts w:eastAsia="宋体"/>
          <w:szCs w:val="24"/>
          <w:lang w:eastAsia="zh-CN"/>
        </w:rPr>
      </w:pPr>
      <w:r w:rsidRPr="00CC3CD2">
        <w:rPr>
          <w:rFonts w:eastAsia="宋体"/>
          <w:szCs w:val="24"/>
          <w:lang w:eastAsia="zh-CN"/>
        </w:rPr>
        <w:t>Approach 3: When a neighbour cell’s SSB are indicated in active TCI state list, the cell to be treated as a separate frequency layer to perform measurement.</w:t>
      </w:r>
    </w:p>
    <w:p w14:paraId="2C59A018" w14:textId="77777777" w:rsidR="008A62D3" w:rsidRDefault="008A62D3" w:rsidP="000401F6">
      <w:pPr>
        <w:pStyle w:val="aff9"/>
        <w:ind w:left="2376" w:firstLineChars="0" w:firstLine="0"/>
        <w:rPr>
          <w:rFonts w:eastAsia="宋体"/>
          <w:szCs w:val="24"/>
          <w:lang w:eastAsia="zh-CN"/>
        </w:rPr>
      </w:pPr>
    </w:p>
    <w:p w14:paraId="1EEB9AB5" w14:textId="77777777" w:rsidR="00602EDC" w:rsidRDefault="00602EDC" w:rsidP="00602EDC">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4F9AE706" w14:textId="60C7E5EB" w:rsidR="00602EDC" w:rsidRPr="00235539" w:rsidRDefault="00914F6D" w:rsidP="00602EDC">
      <w:pPr>
        <w:pStyle w:val="aff9"/>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Recommend agree on Option 1</w:t>
      </w:r>
      <w:r w:rsidR="00602EDC">
        <w:rPr>
          <w:rFonts w:eastAsia="宋体"/>
          <w:szCs w:val="24"/>
          <w:lang w:eastAsia="zh-CN"/>
        </w:rPr>
        <w:t>.</w:t>
      </w:r>
    </w:p>
    <w:p w14:paraId="4669D919" w14:textId="77777777" w:rsidR="007D0E11" w:rsidRDefault="007D0E11" w:rsidP="00EA1C99">
      <w:pPr>
        <w:spacing w:afterLines="50" w:after="120"/>
        <w:rPr>
          <w:b/>
          <w:u w:val="single"/>
        </w:rPr>
      </w:pPr>
    </w:p>
    <w:p w14:paraId="19428B48" w14:textId="26ADD78E" w:rsidR="00EA1C99" w:rsidRPr="00EF4ED7" w:rsidRDefault="007D0E11" w:rsidP="00EA1C99">
      <w:pPr>
        <w:spacing w:afterLines="50" w:after="120"/>
        <w:rPr>
          <w:b/>
          <w:lang w:val="en-US" w:eastAsia="zh-CN"/>
        </w:rPr>
      </w:pPr>
      <w:r>
        <w:rPr>
          <w:b/>
          <w:u w:val="single"/>
        </w:rPr>
        <w:t xml:space="preserve">(Online) </w:t>
      </w:r>
      <w:r w:rsidR="00EA1C99" w:rsidRPr="00892472">
        <w:rPr>
          <w:b/>
          <w:u w:val="single"/>
        </w:rPr>
        <w:t>Issue 2-</w:t>
      </w:r>
      <w:r>
        <w:rPr>
          <w:b/>
          <w:u w:val="single"/>
        </w:rPr>
        <w:t>3</w:t>
      </w:r>
      <w:r w:rsidR="00EA1C99" w:rsidRPr="00892472">
        <w:rPr>
          <w:b/>
          <w:u w:val="single"/>
        </w:rPr>
        <w:t>-3-</w:t>
      </w:r>
      <w:r w:rsidR="00EC5B70">
        <w:rPr>
          <w:b/>
          <w:u w:val="single"/>
        </w:rPr>
        <w:t>2</w:t>
      </w:r>
      <w:r w:rsidR="00EA1C99">
        <w:rPr>
          <w:b/>
          <w:u w:val="single"/>
        </w:rPr>
        <w:t xml:space="preserve">: Measurement period of intra-frequency </w:t>
      </w:r>
      <w:r w:rsidR="00EA1C99" w:rsidRPr="00C80F99">
        <w:rPr>
          <w:b/>
          <w:u w:val="single"/>
        </w:rPr>
        <w:t>L1-RSRP measurement</w:t>
      </w:r>
      <w:r w:rsidR="00EA1C99">
        <w:rPr>
          <w:b/>
          <w:u w:val="single"/>
        </w:rPr>
        <w:t xml:space="preserve"> for </w:t>
      </w:r>
      <w:r w:rsidR="00EA1C99" w:rsidRPr="00C80F99">
        <w:rPr>
          <w:b/>
          <w:u w:val="single"/>
        </w:rPr>
        <w:t>UE capable of RTD&gt;CP</w:t>
      </w:r>
      <w:r w:rsidR="00EA1C99">
        <w:rPr>
          <w:b/>
          <w:u w:val="single"/>
        </w:rPr>
        <w:t xml:space="preserve"> in </w:t>
      </w:r>
      <w:r w:rsidR="00EA1C99" w:rsidRPr="00602EDC">
        <w:rPr>
          <w:b/>
          <w:highlight w:val="yellow"/>
          <w:u w:val="single"/>
        </w:rPr>
        <w:t>FR2</w:t>
      </w:r>
      <w:r w:rsidR="00AD61B9" w:rsidRPr="00AD61B9">
        <w:rPr>
          <w:b/>
          <w:u w:val="single"/>
        </w:rPr>
        <w:t xml:space="preserve"> </w:t>
      </w:r>
      <w:r w:rsidR="00AD61B9">
        <w:rPr>
          <w:b/>
          <w:u w:val="single"/>
        </w:rPr>
        <w:t xml:space="preserve">if UE only performs L1-RSRP measurement on a </w:t>
      </w:r>
      <w:r w:rsidR="00AD61B9" w:rsidRPr="00FD3D61">
        <w:rPr>
          <w:b/>
          <w:highlight w:val="yellow"/>
          <w:u w:val="single"/>
        </w:rPr>
        <w:t>single</w:t>
      </w:r>
      <w:r w:rsidR="00AD61B9">
        <w:rPr>
          <w:b/>
          <w:u w:val="single"/>
        </w:rPr>
        <w:t xml:space="preserve"> intra-frequency layer</w:t>
      </w:r>
    </w:p>
    <w:p w14:paraId="28E6010E" w14:textId="77777777" w:rsidR="00EA1C99" w:rsidRPr="002206F1" w:rsidRDefault="00EA1C99" w:rsidP="00EA1C99">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1AC33CE5" w14:textId="472984DD" w:rsidR="00EA1C99" w:rsidRDefault="00EA1C99" w:rsidP="00EA1C99">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1 </w:t>
      </w:r>
      <w:r>
        <w:rPr>
          <w:rFonts w:eastAsia="宋体"/>
          <w:szCs w:val="24"/>
          <w:lang w:eastAsia="zh-CN"/>
        </w:rPr>
        <w:t>(</w:t>
      </w:r>
      <w:r w:rsidR="00873818">
        <w:rPr>
          <w:rFonts w:eastAsia="宋体"/>
          <w:szCs w:val="24"/>
          <w:lang w:eastAsia="zh-CN"/>
        </w:rPr>
        <w:t xml:space="preserve">CATT, </w:t>
      </w:r>
      <w:r>
        <w:rPr>
          <w:rFonts w:eastAsia="宋体"/>
          <w:szCs w:val="24"/>
          <w:lang w:eastAsia="zh-CN"/>
        </w:rPr>
        <w:t xml:space="preserve">Apple): </w:t>
      </w:r>
    </w:p>
    <w:p w14:paraId="4F03E99E" w14:textId="77777777" w:rsidR="00EA1C99" w:rsidRDefault="00EA1C99" w:rsidP="00EA1C99">
      <w:pPr>
        <w:pStyle w:val="aff9"/>
        <w:numPr>
          <w:ilvl w:val="2"/>
          <w:numId w:val="1"/>
        </w:numPr>
        <w:overflowPunct/>
        <w:autoSpaceDE/>
        <w:autoSpaceDN/>
        <w:adjustRightInd/>
        <w:spacing w:after="120"/>
        <w:ind w:firstLineChars="0"/>
        <w:textAlignment w:val="auto"/>
        <w:rPr>
          <w:rFonts w:eastAsia="宋体"/>
          <w:szCs w:val="24"/>
          <w:lang w:eastAsia="zh-CN"/>
        </w:rPr>
      </w:pPr>
      <w:r w:rsidRPr="00EE4F84">
        <w:rPr>
          <w:rFonts w:eastAsia="宋体"/>
          <w:szCs w:val="24"/>
          <w:lang w:eastAsia="zh-CN"/>
        </w:rPr>
        <w:t>When there is only one intra-frequency neighbour cell to measure: The legacy measurement period requirement defined in cl. 9.13.4 for FR2 intra-frequency non-serving cell is also applicable to intra-frequency L1-RSRP measurement</w:t>
      </w:r>
      <w:r>
        <w:rPr>
          <w:rFonts w:eastAsia="宋体"/>
          <w:szCs w:val="24"/>
          <w:lang w:eastAsia="zh-CN"/>
        </w:rPr>
        <w:t>.</w:t>
      </w:r>
    </w:p>
    <w:p w14:paraId="642636BA" w14:textId="77777777" w:rsidR="00EA1C99" w:rsidRDefault="00EA1C99" w:rsidP="00EA1C99">
      <w:pPr>
        <w:pStyle w:val="aff9"/>
        <w:numPr>
          <w:ilvl w:val="2"/>
          <w:numId w:val="1"/>
        </w:numPr>
        <w:overflowPunct/>
        <w:autoSpaceDE/>
        <w:autoSpaceDN/>
        <w:adjustRightInd/>
        <w:spacing w:after="120"/>
        <w:ind w:firstLineChars="0"/>
        <w:textAlignment w:val="auto"/>
        <w:rPr>
          <w:rFonts w:eastAsia="宋体"/>
          <w:szCs w:val="24"/>
          <w:lang w:eastAsia="zh-CN"/>
        </w:rPr>
      </w:pPr>
      <w:r w:rsidRPr="00EE4F84">
        <w:rPr>
          <w:rFonts w:eastAsia="宋体"/>
          <w:szCs w:val="24"/>
          <w:lang w:eastAsia="zh-CN"/>
        </w:rPr>
        <w:t xml:space="preserve">Focus on the case that UE is required to measure on a single FR2 intra-frequency layer (for </w:t>
      </w:r>
      <w:proofErr w:type="spellStart"/>
      <w:r w:rsidRPr="00EE4F84">
        <w:rPr>
          <w:rFonts w:eastAsia="宋体"/>
          <w:szCs w:val="24"/>
          <w:lang w:eastAsia="zh-CN"/>
        </w:rPr>
        <w:t>neighbor</w:t>
      </w:r>
      <w:proofErr w:type="spellEnd"/>
      <w:r w:rsidRPr="00EE4F84">
        <w:rPr>
          <w:rFonts w:eastAsia="宋体"/>
          <w:szCs w:val="24"/>
          <w:lang w:eastAsia="zh-CN"/>
        </w:rPr>
        <w:t xml:space="preserve"> cell). Otherwise, the measurement delay would be scaled up with the number of FR2 inter-</w:t>
      </w:r>
      <w:proofErr w:type="spellStart"/>
      <w:r w:rsidRPr="00EE4F84">
        <w:rPr>
          <w:rFonts w:eastAsia="宋体"/>
          <w:szCs w:val="24"/>
          <w:lang w:eastAsia="zh-CN"/>
        </w:rPr>
        <w:t>band</w:t>
      </w:r>
      <w:proofErr w:type="spellEnd"/>
      <w:r w:rsidRPr="00EE4F84">
        <w:rPr>
          <w:rFonts w:eastAsia="宋体"/>
          <w:szCs w:val="24"/>
          <w:lang w:eastAsia="zh-CN"/>
        </w:rPr>
        <w:t xml:space="preserve"> intra-frequency layers.</w:t>
      </w:r>
    </w:p>
    <w:p w14:paraId="277B3A77" w14:textId="37B0E241" w:rsidR="00EA1C99" w:rsidRDefault="00EA1C99" w:rsidP="00EA1C99">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w:t>
      </w:r>
      <w:r w:rsidR="00873818">
        <w:rPr>
          <w:rFonts w:eastAsia="宋体"/>
          <w:szCs w:val="24"/>
          <w:lang w:eastAsia="zh-CN"/>
        </w:rPr>
        <w:t xml:space="preserve">MTK, </w:t>
      </w:r>
      <w:r>
        <w:rPr>
          <w:rFonts w:eastAsia="宋体"/>
          <w:szCs w:val="24"/>
          <w:lang w:eastAsia="zh-CN"/>
        </w:rPr>
        <w:t>Huawei)</w:t>
      </w:r>
    </w:p>
    <w:p w14:paraId="3D7E9D2E" w14:textId="3472A22B" w:rsidR="00EA1C99" w:rsidRDefault="00EA1C99" w:rsidP="00EA1C99">
      <w:pPr>
        <w:pStyle w:val="aff9"/>
        <w:numPr>
          <w:ilvl w:val="2"/>
          <w:numId w:val="1"/>
        </w:numPr>
        <w:overflowPunct/>
        <w:autoSpaceDE/>
        <w:autoSpaceDN/>
        <w:adjustRightInd/>
        <w:spacing w:after="120"/>
        <w:ind w:firstLineChars="0"/>
        <w:textAlignment w:val="auto"/>
        <w:rPr>
          <w:rFonts w:eastAsia="宋体"/>
          <w:szCs w:val="24"/>
          <w:lang w:eastAsia="zh-CN"/>
        </w:rPr>
      </w:pPr>
      <w:r w:rsidRPr="0014360D">
        <w:rPr>
          <w:rFonts w:eastAsia="宋体"/>
          <w:szCs w:val="24"/>
          <w:lang w:eastAsia="zh-CN"/>
        </w:rPr>
        <w:t>if only single intra-frequency layer is considered for L1-RSRP measurement, the requirements are simplified to scale with cell number of L1-RSRP measurement on one intra-frequency layer.</w:t>
      </w:r>
    </w:p>
    <w:p w14:paraId="7E01AE7F" w14:textId="78AA7F76" w:rsidR="0089792F" w:rsidRDefault="00957131" w:rsidP="00847239">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(Ericsson):</w:t>
      </w:r>
    </w:p>
    <w:p w14:paraId="3FE8CB07" w14:textId="4F0CEF6B" w:rsidR="00957131" w:rsidRDefault="00957131" w:rsidP="00957131">
      <w:pPr>
        <w:pStyle w:val="aff9"/>
        <w:numPr>
          <w:ilvl w:val="2"/>
          <w:numId w:val="1"/>
        </w:numPr>
        <w:overflowPunct/>
        <w:autoSpaceDE/>
        <w:autoSpaceDN/>
        <w:adjustRightInd/>
        <w:spacing w:after="120"/>
        <w:ind w:firstLineChars="0"/>
        <w:textAlignment w:val="auto"/>
        <w:rPr>
          <w:rFonts w:eastAsia="宋体"/>
          <w:szCs w:val="24"/>
          <w:lang w:eastAsia="zh-CN"/>
        </w:rPr>
      </w:pPr>
      <w:r w:rsidRPr="00957131">
        <w:rPr>
          <w:rFonts w:eastAsia="宋体"/>
          <w:szCs w:val="24"/>
          <w:lang w:eastAsia="zh-CN"/>
        </w:rPr>
        <w:t>When a neighbour cell’s SSB are indicated in active TCI state list, the cell to be treated as a separate frequency layer to perform measurement.</w:t>
      </w:r>
    </w:p>
    <w:p w14:paraId="3E49A993" w14:textId="0685B9B3" w:rsidR="00E3021A" w:rsidRDefault="00E3021A" w:rsidP="00957131">
      <w:pPr>
        <w:pStyle w:val="aff9"/>
        <w:numPr>
          <w:ilvl w:val="2"/>
          <w:numId w:val="1"/>
        </w:numPr>
        <w:overflowPunct/>
        <w:autoSpaceDE/>
        <w:autoSpaceDN/>
        <w:adjustRightInd/>
        <w:spacing w:after="120"/>
        <w:ind w:firstLineChars="0"/>
        <w:textAlignment w:val="auto"/>
        <w:rPr>
          <w:rFonts w:eastAsia="宋体"/>
          <w:szCs w:val="24"/>
          <w:lang w:eastAsia="zh-CN"/>
        </w:rPr>
      </w:pPr>
      <w:r w:rsidRPr="00E3021A">
        <w:rPr>
          <w:rFonts w:eastAsia="宋体"/>
          <w:szCs w:val="24"/>
          <w:lang w:eastAsia="zh-CN"/>
        </w:rPr>
        <w:t>If a TCI state is configured in the active TCI state list, UE shall track the TCI state once in every 160ms to guarantee predictable scheduling after LTM HO.</w:t>
      </w:r>
    </w:p>
    <w:p w14:paraId="2CC42131" w14:textId="57291AA9" w:rsidR="00847239" w:rsidRDefault="00847239" w:rsidP="00847239">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F27F2F">
        <w:rPr>
          <w:rFonts w:eastAsia="宋体"/>
          <w:szCs w:val="24"/>
          <w:lang w:eastAsia="zh-CN"/>
        </w:rPr>
        <w:t>4</w:t>
      </w:r>
      <w:r>
        <w:rPr>
          <w:rFonts w:eastAsia="宋体"/>
          <w:szCs w:val="24"/>
          <w:lang w:eastAsia="zh-CN"/>
        </w:rPr>
        <w:t xml:space="preserve"> (QC): </w:t>
      </w:r>
      <w:r w:rsidR="00DC1795">
        <w:rPr>
          <w:rFonts w:eastAsia="宋体"/>
          <w:szCs w:val="24"/>
          <w:lang w:eastAsia="zh-CN"/>
        </w:rPr>
        <w:t xml:space="preserve">Serving cell takes half of the measurement occasions. </w:t>
      </w:r>
      <w:proofErr w:type="spellStart"/>
      <w:r w:rsidR="00DC1795">
        <w:rPr>
          <w:rFonts w:eastAsia="宋体"/>
          <w:szCs w:val="24"/>
          <w:lang w:eastAsia="zh-CN"/>
        </w:rPr>
        <w:t>Neighbor</w:t>
      </w:r>
      <w:proofErr w:type="spellEnd"/>
      <w:r w:rsidR="00DC1795">
        <w:rPr>
          <w:rFonts w:eastAsia="宋体"/>
          <w:szCs w:val="24"/>
          <w:lang w:eastAsia="zh-CN"/>
        </w:rPr>
        <w:t xml:space="preserve"> cells share another half</w:t>
      </w:r>
    </w:p>
    <w:p w14:paraId="4769C4C2" w14:textId="328D586D" w:rsidR="00847239" w:rsidRDefault="00847239" w:rsidP="00847239">
      <w:pPr>
        <w:pStyle w:val="aff9"/>
        <w:numPr>
          <w:ilvl w:val="2"/>
          <w:numId w:val="1"/>
        </w:numPr>
        <w:ind w:firstLineChars="0"/>
        <w:rPr>
          <w:rFonts w:eastAsia="宋体"/>
          <w:szCs w:val="24"/>
          <w:lang w:eastAsia="zh-CN"/>
        </w:rPr>
      </w:pPr>
      <w:r w:rsidRPr="00847239">
        <w:rPr>
          <w:rFonts w:eastAsia="宋体" w:hint="eastAsia"/>
          <w:szCs w:val="24"/>
          <w:lang w:eastAsia="zh-CN"/>
        </w:rPr>
        <w:t>‘</w:t>
      </w:r>
      <w:r w:rsidRPr="00847239">
        <w:rPr>
          <w:rFonts w:eastAsia="宋体"/>
          <w:szCs w:val="24"/>
          <w:lang w:eastAsia="zh-CN"/>
        </w:rPr>
        <w:t>the existing L1-RSRP measurement period (Table 9.5.4.1-2)’ x ‘the number of L1 measurement cells (not including serving cell’s) having SSBs colliding in the time domain’ x ‘2’</w:t>
      </w:r>
    </w:p>
    <w:p w14:paraId="73860C16" w14:textId="1445C659" w:rsidR="00F27F2F" w:rsidRPr="00847239" w:rsidRDefault="00F27F2F" w:rsidP="00847239">
      <w:pPr>
        <w:pStyle w:val="aff9"/>
        <w:numPr>
          <w:ilvl w:val="2"/>
          <w:numId w:val="1"/>
        </w:numPr>
        <w:ind w:firstLineChars="0"/>
        <w:rPr>
          <w:rFonts w:eastAsia="宋体"/>
          <w:szCs w:val="24"/>
          <w:lang w:eastAsia="zh-CN"/>
        </w:rPr>
      </w:pPr>
      <w:r w:rsidRPr="00F27F2F">
        <w:rPr>
          <w:rFonts w:eastAsia="宋体"/>
          <w:szCs w:val="24"/>
          <w:lang w:eastAsia="zh-CN"/>
        </w:rPr>
        <w:t>The above L1-RSRP measurement frequency layers and cells do not include those excluded by the scaling factor P in the existing requirements, e.g. SSBs inside MG and SMTC (for FR2)</w:t>
      </w:r>
    </w:p>
    <w:p w14:paraId="5E88FFD3" w14:textId="77777777" w:rsidR="00EA1C99" w:rsidRDefault="00EA1C99" w:rsidP="00EA1C99">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48CB32A5" w14:textId="77777777" w:rsidR="00EA1C99" w:rsidRPr="00235539" w:rsidRDefault="00EA1C99" w:rsidP="00EA1C99">
      <w:pPr>
        <w:pStyle w:val="aff9"/>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p w14:paraId="7C3F84C7" w14:textId="1FFA99CA" w:rsidR="00602EDC" w:rsidRDefault="00602EDC" w:rsidP="00602EDC">
      <w:pPr>
        <w:spacing w:after="120"/>
        <w:rPr>
          <w:szCs w:val="24"/>
          <w:lang w:eastAsia="zh-CN"/>
        </w:rPr>
      </w:pPr>
    </w:p>
    <w:p w14:paraId="205C8214" w14:textId="2688146F" w:rsidR="00FD3D61" w:rsidRPr="00EF4ED7" w:rsidRDefault="00FD3D61" w:rsidP="00FD3D61">
      <w:pPr>
        <w:spacing w:afterLines="50" w:after="120"/>
        <w:rPr>
          <w:b/>
          <w:lang w:val="en-US" w:eastAsia="zh-CN"/>
        </w:rPr>
      </w:pPr>
      <w:r w:rsidRPr="00892472">
        <w:rPr>
          <w:b/>
          <w:u w:val="single"/>
        </w:rPr>
        <w:t>Issue 2-</w:t>
      </w:r>
      <w:r w:rsidR="007D0E11">
        <w:rPr>
          <w:b/>
          <w:u w:val="single"/>
        </w:rPr>
        <w:t>3</w:t>
      </w:r>
      <w:r w:rsidRPr="00892472">
        <w:rPr>
          <w:b/>
          <w:u w:val="single"/>
        </w:rPr>
        <w:t>-3-</w:t>
      </w:r>
      <w:r w:rsidR="00EC5B70">
        <w:rPr>
          <w:b/>
          <w:u w:val="single"/>
        </w:rPr>
        <w:t>3</w:t>
      </w:r>
      <w:r>
        <w:rPr>
          <w:b/>
          <w:u w:val="single"/>
        </w:rPr>
        <w:t xml:space="preserve">: Measurement period of intra-frequency </w:t>
      </w:r>
      <w:r w:rsidRPr="00C80F99">
        <w:rPr>
          <w:b/>
          <w:u w:val="single"/>
        </w:rPr>
        <w:t>L1-RSRP measurement</w:t>
      </w:r>
      <w:r>
        <w:rPr>
          <w:b/>
          <w:u w:val="single"/>
        </w:rPr>
        <w:t xml:space="preserve"> for </w:t>
      </w:r>
      <w:r w:rsidRPr="00C80F99">
        <w:rPr>
          <w:b/>
          <w:u w:val="single"/>
        </w:rPr>
        <w:t>UE capable of RTD&gt;CP</w:t>
      </w:r>
      <w:r>
        <w:rPr>
          <w:b/>
          <w:u w:val="single"/>
        </w:rPr>
        <w:t xml:space="preserve"> in </w:t>
      </w:r>
      <w:r w:rsidR="00873818" w:rsidRPr="00873818">
        <w:rPr>
          <w:b/>
          <w:highlight w:val="yellow"/>
          <w:u w:val="single"/>
        </w:rPr>
        <w:t>FR1</w:t>
      </w:r>
      <w:r w:rsidR="00873818">
        <w:rPr>
          <w:b/>
          <w:u w:val="single"/>
        </w:rPr>
        <w:t xml:space="preserve"> </w:t>
      </w:r>
      <w:r>
        <w:rPr>
          <w:b/>
          <w:u w:val="single"/>
        </w:rPr>
        <w:t xml:space="preserve">if UE performs L1-RSRP measurement on </w:t>
      </w:r>
      <w:r w:rsidRPr="00FD3D61">
        <w:rPr>
          <w:b/>
          <w:highlight w:val="yellow"/>
          <w:u w:val="single"/>
        </w:rPr>
        <w:t>multiple</w:t>
      </w:r>
      <w:r>
        <w:rPr>
          <w:b/>
          <w:u w:val="single"/>
        </w:rPr>
        <w:t xml:space="preserve"> intra-frequency layer</w:t>
      </w:r>
    </w:p>
    <w:p w14:paraId="17F70253" w14:textId="77777777" w:rsidR="00FD3D61" w:rsidRPr="002206F1" w:rsidRDefault="00FD3D61" w:rsidP="00FD3D61">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756885C8" w14:textId="313747D4" w:rsidR="00FD3D61" w:rsidRPr="00924C03" w:rsidRDefault="00FD3D61" w:rsidP="00924C03">
      <w:pPr>
        <w:pStyle w:val="aff9"/>
        <w:numPr>
          <w:ilvl w:val="1"/>
          <w:numId w:val="1"/>
        </w:numPr>
        <w:overflowPunct/>
        <w:autoSpaceDE/>
        <w:autoSpaceDN/>
        <w:adjustRightInd/>
        <w:spacing w:after="120"/>
        <w:ind w:left="1440" w:firstLineChars="0"/>
        <w:textAlignment w:val="auto"/>
        <w:rPr>
          <w:rFonts w:eastAsia="宋体"/>
          <w:szCs w:val="24"/>
          <w:lang w:eastAsia="zh-CN"/>
        </w:rPr>
      </w:pPr>
      <w:r w:rsidRPr="00FD3D61">
        <w:rPr>
          <w:rFonts w:eastAsia="宋体" w:hint="eastAsia"/>
          <w:szCs w:val="24"/>
          <w:lang w:eastAsia="zh-CN"/>
        </w:rPr>
        <w:lastRenderedPageBreak/>
        <w:t>O</w:t>
      </w:r>
      <w:r w:rsidRPr="00FD3D61">
        <w:rPr>
          <w:rFonts w:eastAsia="宋体"/>
          <w:szCs w:val="24"/>
          <w:lang w:eastAsia="zh-CN"/>
        </w:rPr>
        <w:t>ption 1 (</w:t>
      </w:r>
      <w:r w:rsidR="00873818">
        <w:rPr>
          <w:rFonts w:eastAsia="宋体"/>
          <w:szCs w:val="24"/>
          <w:lang w:eastAsia="zh-CN"/>
        </w:rPr>
        <w:t>CATT,</w:t>
      </w:r>
      <w:r w:rsidR="00DD7B97">
        <w:rPr>
          <w:rFonts w:eastAsia="宋体"/>
          <w:szCs w:val="24"/>
          <w:lang w:eastAsia="zh-CN"/>
        </w:rPr>
        <w:t xml:space="preserve"> CMCC</w:t>
      </w:r>
      <w:r w:rsidR="0089792F">
        <w:rPr>
          <w:rFonts w:eastAsia="宋体"/>
          <w:szCs w:val="24"/>
          <w:lang w:eastAsia="zh-CN"/>
        </w:rPr>
        <w:t>, Huawei</w:t>
      </w:r>
      <w:r w:rsidR="002F05F3">
        <w:rPr>
          <w:rFonts w:eastAsia="宋体"/>
          <w:szCs w:val="24"/>
          <w:lang w:eastAsia="zh-CN"/>
        </w:rPr>
        <w:t>, Apple</w:t>
      </w:r>
      <w:r w:rsidR="001F676B">
        <w:rPr>
          <w:rFonts w:eastAsia="宋体"/>
          <w:szCs w:val="24"/>
          <w:lang w:eastAsia="zh-CN"/>
        </w:rPr>
        <w:t>, MTK</w:t>
      </w:r>
      <w:r w:rsidR="00D42140">
        <w:rPr>
          <w:rFonts w:eastAsia="宋体"/>
          <w:szCs w:val="24"/>
          <w:lang w:eastAsia="zh-CN"/>
        </w:rPr>
        <w:t>, QC</w:t>
      </w:r>
      <w:r w:rsidRPr="00FD3D61">
        <w:rPr>
          <w:rFonts w:eastAsia="宋体"/>
          <w:szCs w:val="24"/>
          <w:lang w:eastAsia="zh-CN"/>
        </w:rPr>
        <w:t xml:space="preserve">): </w:t>
      </w:r>
      <w:r w:rsidR="00924C03">
        <w:rPr>
          <w:rFonts w:eastAsia="宋体"/>
          <w:szCs w:val="24"/>
          <w:lang w:eastAsia="zh-CN"/>
        </w:rPr>
        <w:t>For m</w:t>
      </w:r>
      <w:r w:rsidR="00924C03" w:rsidRPr="008E1573">
        <w:rPr>
          <w:rFonts w:eastAsia="宋体"/>
          <w:szCs w:val="24"/>
          <w:lang w:eastAsia="zh-CN"/>
        </w:rPr>
        <w:t xml:space="preserve">ultiple intra-frequency layers, additional scaling factor (i.e., number of </w:t>
      </w:r>
      <w:r w:rsidR="00924C03">
        <w:rPr>
          <w:rFonts w:eastAsia="宋体"/>
          <w:szCs w:val="24"/>
          <w:lang w:eastAsia="zh-CN"/>
        </w:rPr>
        <w:t>intra-frequency layers</w:t>
      </w:r>
      <w:r w:rsidR="00924C03" w:rsidRPr="008E1573">
        <w:rPr>
          <w:rFonts w:eastAsia="宋体"/>
          <w:szCs w:val="24"/>
          <w:lang w:eastAsia="zh-CN"/>
        </w:rPr>
        <w:t xml:space="preserve">) is to be scaled on top of measurement period specified for </w:t>
      </w:r>
      <w:r w:rsidR="00EA1C99">
        <w:rPr>
          <w:rFonts w:eastAsia="宋体"/>
          <w:szCs w:val="24"/>
          <w:lang w:eastAsia="zh-CN"/>
        </w:rPr>
        <w:t>single frequency layer</w:t>
      </w:r>
      <w:r w:rsidR="00924C03" w:rsidRPr="008E1573">
        <w:rPr>
          <w:rFonts w:eastAsia="宋体"/>
          <w:szCs w:val="24"/>
          <w:lang w:eastAsia="zh-CN"/>
        </w:rPr>
        <w:t>.</w:t>
      </w:r>
    </w:p>
    <w:p w14:paraId="1DF1B132" w14:textId="77777777" w:rsidR="008B2D8C" w:rsidRDefault="00FD3D61" w:rsidP="00FD3D61">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(vivo): </w:t>
      </w:r>
    </w:p>
    <w:p w14:paraId="59128056" w14:textId="79466DDD" w:rsidR="00FD3D61" w:rsidRDefault="00FD3D61" w:rsidP="008B2D8C">
      <w:pPr>
        <w:pStyle w:val="aff9"/>
        <w:numPr>
          <w:ilvl w:val="2"/>
          <w:numId w:val="1"/>
        </w:numPr>
        <w:overflowPunct/>
        <w:autoSpaceDE/>
        <w:autoSpaceDN/>
        <w:adjustRightInd/>
        <w:spacing w:after="120"/>
        <w:ind w:firstLineChars="0"/>
        <w:textAlignment w:val="auto"/>
        <w:rPr>
          <w:rFonts w:eastAsia="宋体"/>
          <w:szCs w:val="24"/>
          <w:lang w:eastAsia="zh-CN"/>
        </w:rPr>
      </w:pPr>
      <w:r w:rsidRPr="00DF4BC0">
        <w:rPr>
          <w:rFonts w:eastAsia="宋体"/>
          <w:szCs w:val="24"/>
          <w:lang w:eastAsia="zh-CN"/>
        </w:rPr>
        <w:t>For the L1 measurement on multiple SSB frequency layers within active BWPs, UE is assumed to be able to perform L1 measurement on different frequency layers simultaneously, i.e. RRM requirements for L1 measurement will not be scaled by the number of frequency layers</w:t>
      </w:r>
      <w:r>
        <w:rPr>
          <w:rFonts w:eastAsia="宋体"/>
          <w:szCs w:val="24"/>
          <w:lang w:eastAsia="zh-CN"/>
        </w:rPr>
        <w:t>.</w:t>
      </w:r>
    </w:p>
    <w:p w14:paraId="74D74A3D" w14:textId="77777777" w:rsidR="008B2D8C" w:rsidRDefault="008B2D8C" w:rsidP="008B2D8C">
      <w:pPr>
        <w:pStyle w:val="aff9"/>
        <w:numPr>
          <w:ilvl w:val="2"/>
          <w:numId w:val="1"/>
        </w:numPr>
        <w:overflowPunct/>
        <w:autoSpaceDE/>
        <w:autoSpaceDN/>
        <w:adjustRightInd/>
        <w:spacing w:after="120"/>
        <w:ind w:firstLineChars="0"/>
        <w:textAlignment w:val="auto"/>
        <w:rPr>
          <w:rFonts w:eastAsia="宋体"/>
          <w:szCs w:val="24"/>
          <w:lang w:eastAsia="zh-CN"/>
        </w:rPr>
      </w:pPr>
      <w:r w:rsidRPr="000E3DF7">
        <w:rPr>
          <w:rFonts w:eastAsia="宋体"/>
          <w:szCs w:val="24"/>
          <w:lang w:eastAsia="zh-CN"/>
        </w:rPr>
        <w:t>For intra-frequency LTM L1 measurement, if configured, the corresponding L3 measurement is performed by sharing the PCC searcher, and the CSSF calculation for L3 measurement is updated based on whether intra-frequency L1 measurement is configured on this L3 frequency layer.</w:t>
      </w:r>
    </w:p>
    <w:p w14:paraId="4641F816" w14:textId="0228364A" w:rsidR="00BA7B9E" w:rsidRDefault="008C3D73" w:rsidP="008C3D73">
      <w:pPr>
        <w:pStyle w:val="aff9"/>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(Ericsson):</w:t>
      </w:r>
    </w:p>
    <w:p w14:paraId="349292EB" w14:textId="77777777" w:rsidR="008C3D73" w:rsidRDefault="008C3D73" w:rsidP="008C3D73">
      <w:pPr>
        <w:pStyle w:val="aff9"/>
        <w:numPr>
          <w:ilvl w:val="2"/>
          <w:numId w:val="1"/>
        </w:numPr>
        <w:ind w:firstLineChars="0"/>
        <w:rPr>
          <w:rFonts w:eastAsia="宋体"/>
          <w:szCs w:val="24"/>
          <w:lang w:eastAsia="zh-CN"/>
        </w:rPr>
      </w:pPr>
      <w:r>
        <w:rPr>
          <w:rFonts w:eastAsia="宋体"/>
          <w:szCs w:val="24"/>
          <w:lang w:eastAsia="zh-CN"/>
        </w:rPr>
        <w:t>Measurement period requirements are derived from either of the following principle</w:t>
      </w:r>
    </w:p>
    <w:p w14:paraId="761B13A4" w14:textId="77777777" w:rsidR="008C3D73" w:rsidRPr="00CC3CD2" w:rsidRDefault="008C3D73" w:rsidP="008C3D73">
      <w:pPr>
        <w:pStyle w:val="aff9"/>
        <w:numPr>
          <w:ilvl w:val="3"/>
          <w:numId w:val="1"/>
        </w:numPr>
        <w:ind w:firstLineChars="0"/>
        <w:rPr>
          <w:rFonts w:eastAsia="宋体"/>
          <w:szCs w:val="24"/>
          <w:lang w:eastAsia="zh-CN"/>
        </w:rPr>
      </w:pPr>
      <w:r w:rsidRPr="00CC3CD2">
        <w:rPr>
          <w:rFonts w:eastAsia="宋体"/>
          <w:szCs w:val="24"/>
          <w:lang w:eastAsia="zh-CN"/>
        </w:rPr>
        <w:t xml:space="preserve">Approach 1: When UE receive active TCI state list from the neighbour cell, changing the sharing factor Klayer1_measurement for L3 measurement to 3 and sharing factor P for L1 measurement to 1.5. </w:t>
      </w:r>
    </w:p>
    <w:p w14:paraId="10398733" w14:textId="07CD655B" w:rsidR="008C3D73" w:rsidRDefault="008C3D73" w:rsidP="008C3D73">
      <w:pPr>
        <w:pStyle w:val="aff9"/>
        <w:numPr>
          <w:ilvl w:val="3"/>
          <w:numId w:val="1"/>
        </w:numPr>
        <w:ind w:firstLineChars="0"/>
        <w:rPr>
          <w:rFonts w:eastAsia="宋体"/>
          <w:szCs w:val="24"/>
          <w:lang w:eastAsia="zh-CN"/>
        </w:rPr>
      </w:pPr>
      <w:r w:rsidRPr="00CC3CD2">
        <w:rPr>
          <w:rFonts w:eastAsia="宋体"/>
          <w:szCs w:val="24"/>
          <w:lang w:eastAsia="zh-CN"/>
        </w:rPr>
        <w:t>Approach 3: When a neighbour cell’s SSB are indicated in active TCI state list, the cell to be treated as a separate frequency layer to perform measurement</w:t>
      </w:r>
    </w:p>
    <w:p w14:paraId="35D25A4E" w14:textId="77777777" w:rsidR="00FD3D61" w:rsidRDefault="00FD3D61" w:rsidP="00FD3D61">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61DF2DDD" w14:textId="733F05BD" w:rsidR="00FD3D61" w:rsidRDefault="007D0E11" w:rsidP="00FD3D61">
      <w:pPr>
        <w:pStyle w:val="aff9"/>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Recommend agree on Option 1.</w:t>
      </w:r>
    </w:p>
    <w:p w14:paraId="5F5196DB" w14:textId="77777777" w:rsidR="007D0E11" w:rsidRPr="007D0E11" w:rsidRDefault="007D0E11" w:rsidP="007D0E11">
      <w:pPr>
        <w:spacing w:after="120"/>
        <w:rPr>
          <w:szCs w:val="24"/>
          <w:lang w:eastAsia="zh-CN"/>
        </w:rPr>
      </w:pPr>
    </w:p>
    <w:p w14:paraId="5600CB28" w14:textId="2CAB2694" w:rsidR="0089792F" w:rsidRPr="00EF4ED7" w:rsidRDefault="0089792F" w:rsidP="0089792F">
      <w:pPr>
        <w:spacing w:afterLines="50" w:after="120"/>
        <w:rPr>
          <w:b/>
          <w:lang w:val="en-US" w:eastAsia="zh-CN"/>
        </w:rPr>
      </w:pPr>
      <w:r w:rsidRPr="00892472">
        <w:rPr>
          <w:b/>
          <w:u w:val="single"/>
        </w:rPr>
        <w:t>Issue 2-</w:t>
      </w:r>
      <w:r w:rsidR="007D0E11">
        <w:rPr>
          <w:b/>
          <w:u w:val="single"/>
        </w:rPr>
        <w:t>3</w:t>
      </w:r>
      <w:r w:rsidRPr="00892472">
        <w:rPr>
          <w:b/>
          <w:u w:val="single"/>
        </w:rPr>
        <w:t>-3-</w:t>
      </w:r>
      <w:r w:rsidR="007D0E11">
        <w:rPr>
          <w:b/>
          <w:u w:val="single"/>
        </w:rPr>
        <w:t>4</w:t>
      </w:r>
      <w:r>
        <w:rPr>
          <w:b/>
          <w:u w:val="single"/>
        </w:rPr>
        <w:t xml:space="preserve">: Measurement period of intra-frequency </w:t>
      </w:r>
      <w:r w:rsidRPr="00C80F99">
        <w:rPr>
          <w:b/>
          <w:u w:val="single"/>
        </w:rPr>
        <w:t>L1-RSRP measurement</w:t>
      </w:r>
      <w:r>
        <w:rPr>
          <w:b/>
          <w:u w:val="single"/>
        </w:rPr>
        <w:t xml:space="preserve"> for </w:t>
      </w:r>
      <w:r w:rsidRPr="00C80F99">
        <w:rPr>
          <w:b/>
          <w:u w:val="single"/>
        </w:rPr>
        <w:t>UE capable of RTD&gt;CP</w:t>
      </w:r>
      <w:r>
        <w:rPr>
          <w:b/>
          <w:u w:val="single"/>
        </w:rPr>
        <w:t xml:space="preserve"> in </w:t>
      </w:r>
      <w:r w:rsidRPr="00873818">
        <w:rPr>
          <w:b/>
          <w:highlight w:val="yellow"/>
          <w:u w:val="single"/>
        </w:rPr>
        <w:t>F</w:t>
      </w:r>
      <w:r w:rsidRPr="0089792F">
        <w:rPr>
          <w:b/>
          <w:highlight w:val="yellow"/>
          <w:u w:val="single"/>
        </w:rPr>
        <w:t>R2</w:t>
      </w:r>
      <w:r>
        <w:rPr>
          <w:b/>
          <w:u w:val="single"/>
        </w:rPr>
        <w:t xml:space="preserve"> if UE performs L1-RSRP measurement on </w:t>
      </w:r>
      <w:r w:rsidRPr="00FD3D61">
        <w:rPr>
          <w:b/>
          <w:highlight w:val="yellow"/>
          <w:u w:val="single"/>
        </w:rPr>
        <w:t>multiple</w:t>
      </w:r>
      <w:r>
        <w:rPr>
          <w:b/>
          <w:u w:val="single"/>
        </w:rPr>
        <w:t xml:space="preserve"> intra-frequency layer</w:t>
      </w:r>
    </w:p>
    <w:p w14:paraId="777E938C" w14:textId="77777777" w:rsidR="0089792F" w:rsidRPr="002206F1" w:rsidRDefault="0089792F" w:rsidP="0089792F">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4DEF4FC7" w14:textId="112AB05F" w:rsidR="0089792F" w:rsidRPr="00924C03" w:rsidRDefault="0089792F" w:rsidP="0089792F">
      <w:pPr>
        <w:pStyle w:val="aff9"/>
        <w:numPr>
          <w:ilvl w:val="1"/>
          <w:numId w:val="1"/>
        </w:numPr>
        <w:overflowPunct/>
        <w:autoSpaceDE/>
        <w:autoSpaceDN/>
        <w:adjustRightInd/>
        <w:spacing w:after="120"/>
        <w:ind w:left="1440" w:firstLineChars="0"/>
        <w:textAlignment w:val="auto"/>
        <w:rPr>
          <w:rFonts w:eastAsia="宋体"/>
          <w:szCs w:val="24"/>
          <w:lang w:eastAsia="zh-CN"/>
        </w:rPr>
      </w:pPr>
      <w:r w:rsidRPr="00FD3D61">
        <w:rPr>
          <w:rFonts w:eastAsia="宋体" w:hint="eastAsia"/>
          <w:szCs w:val="24"/>
          <w:lang w:eastAsia="zh-CN"/>
        </w:rPr>
        <w:t>O</w:t>
      </w:r>
      <w:r w:rsidRPr="00FD3D61">
        <w:rPr>
          <w:rFonts w:eastAsia="宋体"/>
          <w:szCs w:val="24"/>
          <w:lang w:eastAsia="zh-CN"/>
        </w:rPr>
        <w:t>ption 1 (</w:t>
      </w:r>
      <w:r>
        <w:rPr>
          <w:rFonts w:eastAsia="宋体"/>
          <w:szCs w:val="24"/>
          <w:lang w:eastAsia="zh-CN"/>
        </w:rPr>
        <w:t>Huawei</w:t>
      </w:r>
      <w:r w:rsidR="001F676B">
        <w:rPr>
          <w:rFonts w:eastAsia="宋体"/>
          <w:szCs w:val="24"/>
          <w:lang w:eastAsia="zh-CN"/>
        </w:rPr>
        <w:t>, MTK</w:t>
      </w:r>
      <w:r w:rsidR="00D42140">
        <w:rPr>
          <w:rFonts w:eastAsia="宋体"/>
          <w:szCs w:val="24"/>
          <w:lang w:eastAsia="zh-CN"/>
        </w:rPr>
        <w:t>, QC</w:t>
      </w:r>
      <w:r w:rsidRPr="00FD3D61">
        <w:rPr>
          <w:rFonts w:eastAsia="宋体"/>
          <w:szCs w:val="24"/>
          <w:lang w:eastAsia="zh-CN"/>
        </w:rPr>
        <w:t xml:space="preserve">): </w:t>
      </w:r>
      <w:r>
        <w:rPr>
          <w:rFonts w:eastAsia="宋体"/>
          <w:szCs w:val="24"/>
          <w:lang w:eastAsia="zh-CN"/>
        </w:rPr>
        <w:t>O</w:t>
      </w:r>
      <w:r w:rsidRPr="0089792F">
        <w:rPr>
          <w:rFonts w:eastAsia="宋体"/>
          <w:szCs w:val="24"/>
          <w:lang w:eastAsia="zh-CN"/>
        </w:rPr>
        <w:t xml:space="preserve">n top of </w:t>
      </w:r>
      <w:r w:rsidR="00D42140">
        <w:rPr>
          <w:rFonts w:eastAsia="宋体"/>
          <w:szCs w:val="24"/>
          <w:lang w:eastAsia="zh-CN"/>
        </w:rPr>
        <w:t>the</w:t>
      </w:r>
      <w:r w:rsidRPr="0089792F">
        <w:rPr>
          <w:rFonts w:eastAsia="宋体"/>
          <w:szCs w:val="24"/>
          <w:lang w:eastAsia="zh-CN"/>
        </w:rPr>
        <w:t xml:space="preserve"> measurement period</w:t>
      </w:r>
      <w:r w:rsidR="00D42140">
        <w:rPr>
          <w:rFonts w:eastAsia="宋体"/>
          <w:szCs w:val="24"/>
          <w:lang w:eastAsia="zh-CN"/>
        </w:rPr>
        <w:t xml:space="preserve"> for single frequency layer</w:t>
      </w:r>
      <w:r w:rsidRPr="0089792F">
        <w:rPr>
          <w:rFonts w:eastAsia="宋体"/>
          <w:szCs w:val="24"/>
          <w:lang w:eastAsia="zh-CN"/>
        </w:rPr>
        <w:t>, the cell number on one layer and the number of bands are scaled</w:t>
      </w:r>
      <w:r w:rsidRPr="008E1573">
        <w:rPr>
          <w:rFonts w:eastAsia="宋体"/>
          <w:szCs w:val="24"/>
          <w:lang w:eastAsia="zh-CN"/>
        </w:rPr>
        <w:t>.</w:t>
      </w:r>
    </w:p>
    <w:p w14:paraId="6703BC61" w14:textId="77777777" w:rsidR="00E97E18" w:rsidRDefault="00E97E18" w:rsidP="00E97E18">
      <w:pPr>
        <w:pStyle w:val="aff9"/>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 (QC):</w:t>
      </w:r>
    </w:p>
    <w:p w14:paraId="155EB4C6" w14:textId="77777777" w:rsidR="00E97E18" w:rsidRPr="00924C03" w:rsidRDefault="00E97E18" w:rsidP="00E97E18">
      <w:pPr>
        <w:pStyle w:val="aff9"/>
        <w:numPr>
          <w:ilvl w:val="3"/>
          <w:numId w:val="1"/>
        </w:numPr>
        <w:overflowPunct/>
        <w:autoSpaceDE/>
        <w:autoSpaceDN/>
        <w:adjustRightInd/>
        <w:spacing w:after="120"/>
        <w:ind w:firstLineChars="0"/>
        <w:textAlignment w:val="auto"/>
        <w:rPr>
          <w:rFonts w:eastAsia="宋体"/>
          <w:szCs w:val="24"/>
          <w:lang w:eastAsia="zh-CN"/>
        </w:rPr>
      </w:pPr>
      <w:r w:rsidRPr="00E650AE">
        <w:rPr>
          <w:rFonts w:eastAsia="宋体"/>
          <w:szCs w:val="24"/>
          <w:lang w:eastAsia="zh-CN"/>
        </w:rPr>
        <w:t>the existing L1-RSRP measurement period (Table 9.5.4.1-2)’ x ‘the number of L1 measurement cells (not including serving cell’s) having SSBs colliding in the time domain’ x ‘</w:t>
      </w:r>
      <w:r w:rsidRPr="003538C2">
        <w:rPr>
          <w:rFonts w:eastAsia="宋体"/>
          <w:szCs w:val="24"/>
          <w:highlight w:val="yellow"/>
          <w:lang w:eastAsia="zh-CN"/>
        </w:rPr>
        <w:t>2</w:t>
      </w:r>
      <w:r w:rsidRPr="00E650AE">
        <w:rPr>
          <w:rFonts w:eastAsia="宋体"/>
          <w:szCs w:val="24"/>
          <w:lang w:eastAsia="zh-CN"/>
        </w:rPr>
        <w:t>’</w:t>
      </w:r>
    </w:p>
    <w:p w14:paraId="70D4711D" w14:textId="4DE1E2E6" w:rsidR="0089792F" w:rsidRDefault="0089792F" w:rsidP="0089792F">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(vivo): </w:t>
      </w:r>
    </w:p>
    <w:p w14:paraId="21044DFD" w14:textId="77777777" w:rsidR="0089792F" w:rsidRDefault="0089792F" w:rsidP="0089792F">
      <w:pPr>
        <w:pStyle w:val="aff9"/>
        <w:numPr>
          <w:ilvl w:val="2"/>
          <w:numId w:val="1"/>
        </w:numPr>
        <w:overflowPunct/>
        <w:autoSpaceDE/>
        <w:autoSpaceDN/>
        <w:adjustRightInd/>
        <w:spacing w:after="120"/>
        <w:ind w:firstLineChars="0"/>
        <w:textAlignment w:val="auto"/>
        <w:rPr>
          <w:rFonts w:eastAsia="宋体"/>
          <w:szCs w:val="24"/>
          <w:lang w:eastAsia="zh-CN"/>
        </w:rPr>
      </w:pPr>
      <w:r w:rsidRPr="00DF4BC0">
        <w:rPr>
          <w:rFonts w:eastAsia="宋体"/>
          <w:szCs w:val="24"/>
          <w:lang w:eastAsia="zh-CN"/>
        </w:rPr>
        <w:t>For the L1 measurement on multiple SSB frequency layers within active BWPs, UE is assumed to be able to perform L1 measurement on different frequency layers simultaneously, i.e. RRM requirements for L1 measurement will not be scaled by the number of frequency layers</w:t>
      </w:r>
      <w:r>
        <w:rPr>
          <w:rFonts w:eastAsia="宋体"/>
          <w:szCs w:val="24"/>
          <w:lang w:eastAsia="zh-CN"/>
        </w:rPr>
        <w:t>.</w:t>
      </w:r>
    </w:p>
    <w:p w14:paraId="3D309E7B" w14:textId="77777777" w:rsidR="0089792F" w:rsidRDefault="0089792F" w:rsidP="0089792F">
      <w:pPr>
        <w:pStyle w:val="aff9"/>
        <w:numPr>
          <w:ilvl w:val="2"/>
          <w:numId w:val="1"/>
        </w:numPr>
        <w:overflowPunct/>
        <w:autoSpaceDE/>
        <w:autoSpaceDN/>
        <w:adjustRightInd/>
        <w:spacing w:after="120"/>
        <w:ind w:firstLineChars="0"/>
        <w:textAlignment w:val="auto"/>
        <w:rPr>
          <w:rFonts w:eastAsia="宋体"/>
          <w:szCs w:val="24"/>
          <w:lang w:eastAsia="zh-CN"/>
        </w:rPr>
      </w:pPr>
      <w:r w:rsidRPr="000E3DF7">
        <w:rPr>
          <w:rFonts w:eastAsia="宋体"/>
          <w:szCs w:val="24"/>
          <w:lang w:eastAsia="zh-CN"/>
        </w:rPr>
        <w:t>For intra-frequency LTM L1 measurement, if configured, the corresponding L3 measurement is performed by sharing the PCC searcher, and the CSSF calculation for L3 measurement is updated based on whether intra-frequency L1 measurement is configured on this L3 frequency layer.</w:t>
      </w:r>
    </w:p>
    <w:p w14:paraId="2302AC84" w14:textId="77777777" w:rsidR="008C3D73" w:rsidRDefault="008C3D73" w:rsidP="008C3D73">
      <w:pPr>
        <w:pStyle w:val="aff9"/>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(Ericsson):</w:t>
      </w:r>
    </w:p>
    <w:p w14:paraId="38A10EA8" w14:textId="77777777" w:rsidR="008C3D73" w:rsidRDefault="008C3D73" w:rsidP="008C3D73">
      <w:pPr>
        <w:pStyle w:val="aff9"/>
        <w:numPr>
          <w:ilvl w:val="2"/>
          <w:numId w:val="1"/>
        </w:numPr>
        <w:ind w:firstLineChars="0"/>
        <w:rPr>
          <w:rFonts w:eastAsia="宋体"/>
          <w:szCs w:val="24"/>
          <w:lang w:eastAsia="zh-CN"/>
        </w:rPr>
      </w:pPr>
      <w:r>
        <w:rPr>
          <w:rFonts w:eastAsia="宋体"/>
          <w:szCs w:val="24"/>
          <w:lang w:eastAsia="zh-CN"/>
        </w:rPr>
        <w:t>Measurement period requirements are derived from either of the following principle</w:t>
      </w:r>
    </w:p>
    <w:p w14:paraId="15BC208B" w14:textId="77777777" w:rsidR="008C3D73" w:rsidRPr="00CC3CD2" w:rsidRDefault="008C3D73" w:rsidP="008C3D73">
      <w:pPr>
        <w:pStyle w:val="aff9"/>
        <w:numPr>
          <w:ilvl w:val="3"/>
          <w:numId w:val="1"/>
        </w:numPr>
        <w:ind w:firstLineChars="0"/>
        <w:rPr>
          <w:rFonts w:eastAsia="宋体"/>
          <w:szCs w:val="24"/>
          <w:lang w:eastAsia="zh-CN"/>
        </w:rPr>
      </w:pPr>
      <w:r w:rsidRPr="00CC3CD2">
        <w:rPr>
          <w:rFonts w:eastAsia="宋体"/>
          <w:szCs w:val="24"/>
          <w:lang w:eastAsia="zh-CN"/>
        </w:rPr>
        <w:t xml:space="preserve">Approach 1: When UE receive active TCI state list from the neighbour cell, changing the sharing factor Klayer1_measurement for L3 measurement to 3 and sharing factor P for L1 measurement to 1.5. </w:t>
      </w:r>
    </w:p>
    <w:p w14:paraId="6D394258" w14:textId="77777777" w:rsidR="008C3D73" w:rsidRDefault="008C3D73" w:rsidP="008C3D73">
      <w:pPr>
        <w:pStyle w:val="aff9"/>
        <w:numPr>
          <w:ilvl w:val="3"/>
          <w:numId w:val="1"/>
        </w:numPr>
        <w:ind w:firstLineChars="0"/>
        <w:rPr>
          <w:rFonts w:eastAsia="宋体"/>
          <w:szCs w:val="24"/>
          <w:lang w:eastAsia="zh-CN"/>
        </w:rPr>
      </w:pPr>
      <w:r w:rsidRPr="00CC3CD2">
        <w:rPr>
          <w:rFonts w:eastAsia="宋体"/>
          <w:szCs w:val="24"/>
          <w:lang w:eastAsia="zh-CN"/>
        </w:rPr>
        <w:t>Approach 3: When a neighbour cell’s SSB are indicated in active TCI state list, the cell to be treated as a separate frequency layer to perform measurement</w:t>
      </w:r>
    </w:p>
    <w:p w14:paraId="63151C2A" w14:textId="77777777" w:rsidR="008C3D73" w:rsidRDefault="008C3D73" w:rsidP="008C3D73">
      <w:pPr>
        <w:pStyle w:val="aff9"/>
        <w:overflowPunct/>
        <w:autoSpaceDE/>
        <w:autoSpaceDN/>
        <w:adjustRightInd/>
        <w:spacing w:after="120"/>
        <w:ind w:left="1440" w:firstLineChars="0" w:firstLine="0"/>
        <w:textAlignment w:val="auto"/>
        <w:rPr>
          <w:rFonts w:eastAsia="宋体"/>
          <w:szCs w:val="24"/>
          <w:lang w:eastAsia="zh-CN"/>
        </w:rPr>
      </w:pPr>
    </w:p>
    <w:p w14:paraId="689363CB" w14:textId="77777777" w:rsidR="0089792F" w:rsidRDefault="0089792F" w:rsidP="0089792F">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lastRenderedPageBreak/>
        <w:t>Recommended WF</w:t>
      </w:r>
    </w:p>
    <w:p w14:paraId="5BF02377" w14:textId="77777777" w:rsidR="007D0E11" w:rsidRDefault="007D0E11" w:rsidP="007D0E11">
      <w:pPr>
        <w:pStyle w:val="aff9"/>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Recommend agree on Option 1.</w:t>
      </w:r>
    </w:p>
    <w:p w14:paraId="1555C2AC" w14:textId="77777777" w:rsidR="007D0E11" w:rsidRDefault="007D0E11" w:rsidP="00204A34">
      <w:pPr>
        <w:spacing w:afterLines="50" w:after="120"/>
        <w:rPr>
          <w:lang w:val="sv-SE" w:eastAsia="zh-CN"/>
        </w:rPr>
      </w:pPr>
    </w:p>
    <w:p w14:paraId="601C84F3" w14:textId="707421B1" w:rsidR="00204A34" w:rsidRDefault="00204A34" w:rsidP="00204A34">
      <w:pPr>
        <w:spacing w:afterLines="50" w:after="120"/>
        <w:rPr>
          <w:b/>
          <w:u w:val="single"/>
        </w:rPr>
      </w:pPr>
      <w:r w:rsidRPr="00892472">
        <w:rPr>
          <w:b/>
          <w:u w:val="single"/>
        </w:rPr>
        <w:t xml:space="preserve">Issue </w:t>
      </w:r>
      <w:r w:rsidR="00DD1D17" w:rsidRPr="00892472">
        <w:rPr>
          <w:b/>
          <w:u w:val="single"/>
        </w:rPr>
        <w:t>2-</w:t>
      </w:r>
      <w:r w:rsidR="007D0E11">
        <w:rPr>
          <w:b/>
          <w:u w:val="single"/>
        </w:rPr>
        <w:t>3</w:t>
      </w:r>
      <w:r w:rsidR="00DD1D17" w:rsidRPr="00892472">
        <w:rPr>
          <w:b/>
          <w:u w:val="single"/>
        </w:rPr>
        <w:t>-</w:t>
      </w:r>
      <w:r w:rsidRPr="00892472">
        <w:rPr>
          <w:b/>
          <w:u w:val="single"/>
        </w:rPr>
        <w:t>3-</w:t>
      </w:r>
      <w:r w:rsidR="007D0E11">
        <w:rPr>
          <w:b/>
          <w:u w:val="single"/>
        </w:rPr>
        <w:t>5</w:t>
      </w:r>
      <w:r>
        <w:rPr>
          <w:b/>
          <w:u w:val="single"/>
        </w:rPr>
        <w:t xml:space="preserve">: Measurement restriction and scheduling restriction of intra-frequency </w:t>
      </w:r>
      <w:r w:rsidRPr="00C80F99">
        <w:rPr>
          <w:b/>
          <w:u w:val="single"/>
        </w:rPr>
        <w:t>L1-RSRP measurement</w:t>
      </w:r>
      <w:r>
        <w:rPr>
          <w:b/>
          <w:u w:val="single"/>
        </w:rPr>
        <w:t xml:space="preserve"> for </w:t>
      </w:r>
      <w:r w:rsidRPr="00C80F99">
        <w:rPr>
          <w:b/>
          <w:u w:val="single"/>
        </w:rPr>
        <w:t>UE capable of RTD&gt;CP</w:t>
      </w:r>
    </w:p>
    <w:p w14:paraId="344E1F9D" w14:textId="65E97353" w:rsidR="00AB0146" w:rsidRPr="00AB0146" w:rsidRDefault="00AB0146" w:rsidP="00204A34">
      <w:pPr>
        <w:spacing w:afterLines="50" w:after="120"/>
        <w:rPr>
          <w:bCs/>
          <w:i/>
          <w:iCs/>
          <w:color w:val="0070C0"/>
          <w:highlight w:val="darkRed"/>
          <w:lang w:eastAsia="zh-CN"/>
        </w:rPr>
      </w:pPr>
      <w:r w:rsidRPr="00AB0146">
        <w:rPr>
          <w:rFonts w:hint="eastAsia"/>
          <w:bCs/>
          <w:i/>
          <w:iCs/>
          <w:color w:val="0070C0"/>
          <w:lang w:eastAsia="zh-CN"/>
        </w:rPr>
        <w:t>A</w:t>
      </w:r>
      <w:r w:rsidRPr="00AB0146">
        <w:rPr>
          <w:bCs/>
          <w:i/>
          <w:iCs/>
          <w:color w:val="0070C0"/>
          <w:lang w:eastAsia="zh-CN"/>
        </w:rPr>
        <w:t xml:space="preserve">s NW has </w:t>
      </w:r>
      <w:r>
        <w:rPr>
          <w:bCs/>
          <w:i/>
          <w:iCs/>
          <w:color w:val="0070C0"/>
          <w:lang w:eastAsia="zh-CN"/>
        </w:rPr>
        <w:t>no idea whether the actual RTD is larger or within CP, it is also not possible for UE to report the actual RTD in time, scheduling restriction has to be defined assuming the worst case.</w:t>
      </w:r>
    </w:p>
    <w:p w14:paraId="41254FDE" w14:textId="77777777" w:rsidR="00204A34" w:rsidRPr="002206F1" w:rsidRDefault="00204A34" w:rsidP="005B580B">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5097EA74" w14:textId="1E729F0B" w:rsidR="007E6055" w:rsidRPr="00CA1A66" w:rsidRDefault="00204A34" w:rsidP="007E6055">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1 </w:t>
      </w:r>
      <w:r>
        <w:rPr>
          <w:rFonts w:eastAsia="宋体"/>
          <w:szCs w:val="24"/>
          <w:lang w:eastAsia="zh-CN"/>
        </w:rPr>
        <w:t>(</w:t>
      </w:r>
      <w:r w:rsidR="00CA1A66">
        <w:rPr>
          <w:rFonts w:eastAsia="宋体"/>
          <w:szCs w:val="24"/>
          <w:lang w:eastAsia="zh-CN"/>
        </w:rPr>
        <w:t>Huawei</w:t>
      </w:r>
      <w:r w:rsidR="0098393E">
        <w:rPr>
          <w:rFonts w:eastAsia="宋体"/>
          <w:szCs w:val="24"/>
          <w:lang w:eastAsia="zh-CN"/>
        </w:rPr>
        <w:t>,</w:t>
      </w:r>
      <w:r w:rsidR="001F676B">
        <w:rPr>
          <w:rFonts w:eastAsia="宋体"/>
          <w:szCs w:val="24"/>
          <w:lang w:eastAsia="zh-CN"/>
        </w:rPr>
        <w:t xml:space="preserve"> Apple, MTK</w:t>
      </w:r>
      <w:r w:rsidR="0048709F">
        <w:rPr>
          <w:rFonts w:eastAsia="宋体"/>
          <w:szCs w:val="24"/>
          <w:lang w:eastAsia="zh-CN"/>
        </w:rPr>
        <w:t>, QC</w:t>
      </w:r>
      <w:r>
        <w:rPr>
          <w:rFonts w:eastAsia="宋体"/>
          <w:szCs w:val="24"/>
          <w:lang w:eastAsia="zh-CN"/>
        </w:rPr>
        <w:t>):</w:t>
      </w:r>
    </w:p>
    <w:p w14:paraId="31891618" w14:textId="77777777" w:rsidR="00CA1A66" w:rsidRPr="00CA1A66" w:rsidRDefault="00CA1A66" w:rsidP="00CA1A66">
      <w:pPr>
        <w:pStyle w:val="aff9"/>
        <w:numPr>
          <w:ilvl w:val="2"/>
          <w:numId w:val="1"/>
        </w:numPr>
        <w:overflowPunct/>
        <w:autoSpaceDE/>
        <w:autoSpaceDN/>
        <w:adjustRightInd/>
        <w:spacing w:after="120"/>
        <w:ind w:firstLineChars="0"/>
        <w:textAlignment w:val="auto"/>
        <w:rPr>
          <w:rFonts w:eastAsia="宋体"/>
          <w:szCs w:val="24"/>
          <w:lang w:eastAsia="zh-CN"/>
        </w:rPr>
      </w:pPr>
      <w:r w:rsidRPr="00CA1A66">
        <w:rPr>
          <w:rFonts w:eastAsia="宋体"/>
          <w:szCs w:val="24"/>
          <w:lang w:eastAsia="zh-CN"/>
        </w:rPr>
        <w:t xml:space="preserve">In FR1, if UE doesn’t support </w:t>
      </w:r>
      <w:proofErr w:type="spellStart"/>
      <w:r w:rsidRPr="00CA1A66">
        <w:rPr>
          <w:rFonts w:eastAsia="宋体"/>
          <w:szCs w:val="24"/>
          <w:lang w:eastAsia="zh-CN"/>
        </w:rPr>
        <w:t>simultaneousRxDataSSB-DiffNumerology</w:t>
      </w:r>
      <w:proofErr w:type="spellEnd"/>
      <w:r w:rsidRPr="00CA1A66">
        <w:rPr>
          <w:rFonts w:eastAsia="宋体"/>
          <w:szCs w:val="24"/>
          <w:lang w:eastAsia="zh-CN"/>
        </w:rPr>
        <w:t xml:space="preserve">, RAN4 is not to specify scheduling restriction requirements for L1-RSRP measurement on </w:t>
      </w:r>
      <w:proofErr w:type="spellStart"/>
      <w:r w:rsidRPr="00CA1A66">
        <w:rPr>
          <w:rFonts w:eastAsia="宋体"/>
          <w:szCs w:val="24"/>
          <w:lang w:eastAsia="zh-CN"/>
        </w:rPr>
        <w:t>neighbor</w:t>
      </w:r>
      <w:proofErr w:type="spellEnd"/>
      <w:r w:rsidRPr="00CA1A66">
        <w:rPr>
          <w:rFonts w:eastAsia="宋体"/>
          <w:szCs w:val="24"/>
          <w:lang w:eastAsia="zh-CN"/>
        </w:rPr>
        <w:t xml:space="preserve"> cell when </w:t>
      </w:r>
      <w:proofErr w:type="spellStart"/>
      <w:r w:rsidRPr="00CA1A66">
        <w:rPr>
          <w:rFonts w:eastAsia="宋体"/>
          <w:szCs w:val="24"/>
          <w:lang w:eastAsia="zh-CN"/>
        </w:rPr>
        <w:t>deriveSSB_IndexFromCell</w:t>
      </w:r>
      <w:proofErr w:type="spellEnd"/>
      <w:r w:rsidRPr="00CA1A66">
        <w:rPr>
          <w:rFonts w:eastAsia="宋体"/>
          <w:szCs w:val="24"/>
          <w:lang w:eastAsia="zh-CN"/>
        </w:rPr>
        <w:t xml:space="preserve"> is not enabled.</w:t>
      </w:r>
    </w:p>
    <w:p w14:paraId="6DE70D05" w14:textId="6C7CD809" w:rsidR="00CA1A66" w:rsidRPr="00CA1A66" w:rsidRDefault="00CA1A66" w:rsidP="00CA1A66">
      <w:pPr>
        <w:pStyle w:val="aff9"/>
        <w:numPr>
          <w:ilvl w:val="2"/>
          <w:numId w:val="1"/>
        </w:numPr>
        <w:overflowPunct/>
        <w:autoSpaceDE/>
        <w:autoSpaceDN/>
        <w:adjustRightInd/>
        <w:spacing w:after="120"/>
        <w:ind w:firstLineChars="0"/>
        <w:textAlignment w:val="auto"/>
        <w:rPr>
          <w:rFonts w:eastAsia="宋体"/>
          <w:szCs w:val="24"/>
          <w:lang w:eastAsia="zh-CN"/>
        </w:rPr>
      </w:pPr>
      <w:r w:rsidRPr="00CA1A66">
        <w:rPr>
          <w:rFonts w:eastAsia="宋体"/>
          <w:szCs w:val="24"/>
          <w:lang w:eastAsia="zh-CN"/>
        </w:rPr>
        <w:t xml:space="preserve">In FR1, When UE don’t support </w:t>
      </w:r>
      <w:proofErr w:type="spellStart"/>
      <w:r w:rsidRPr="00CA1A66">
        <w:rPr>
          <w:rFonts w:eastAsia="宋体"/>
          <w:szCs w:val="24"/>
          <w:lang w:eastAsia="zh-CN"/>
        </w:rPr>
        <w:t>simultaneousRxDataSSB-DiffNumerology</w:t>
      </w:r>
      <w:proofErr w:type="spellEnd"/>
      <w:r w:rsidRPr="00CA1A66">
        <w:rPr>
          <w:rFonts w:eastAsia="宋体"/>
          <w:szCs w:val="24"/>
          <w:lang w:eastAsia="zh-CN"/>
        </w:rPr>
        <w:t xml:space="preserve"> and </w:t>
      </w:r>
      <w:proofErr w:type="spellStart"/>
      <w:r w:rsidRPr="00CA1A66">
        <w:rPr>
          <w:rFonts w:eastAsia="宋体"/>
          <w:szCs w:val="24"/>
          <w:lang w:eastAsia="zh-CN"/>
        </w:rPr>
        <w:t>deriveSSBIndexFromCell</w:t>
      </w:r>
      <w:proofErr w:type="spellEnd"/>
      <w:r w:rsidRPr="00CA1A66">
        <w:rPr>
          <w:rFonts w:eastAsia="宋体"/>
          <w:szCs w:val="24"/>
          <w:lang w:eastAsia="zh-CN"/>
        </w:rPr>
        <w:t xml:space="preserve"> is enabled, UE would not receive and transmit on SSB which are configured as LTM L1-RSRP measurement, and 1 symbol before and after SSBs.</w:t>
      </w:r>
    </w:p>
    <w:p w14:paraId="53EB787E" w14:textId="77777777" w:rsidR="00CA1A66" w:rsidRPr="00CA1A66" w:rsidRDefault="00CA1A66" w:rsidP="00CA1A66">
      <w:pPr>
        <w:pStyle w:val="aff9"/>
        <w:numPr>
          <w:ilvl w:val="2"/>
          <w:numId w:val="1"/>
        </w:numPr>
        <w:overflowPunct/>
        <w:autoSpaceDE/>
        <w:autoSpaceDN/>
        <w:adjustRightInd/>
        <w:spacing w:after="120"/>
        <w:ind w:firstLineChars="0"/>
        <w:textAlignment w:val="auto"/>
        <w:rPr>
          <w:rFonts w:eastAsia="宋体"/>
          <w:szCs w:val="24"/>
          <w:lang w:eastAsia="zh-CN"/>
        </w:rPr>
      </w:pPr>
      <w:r w:rsidRPr="00CA1A66">
        <w:rPr>
          <w:rFonts w:eastAsia="宋体"/>
          <w:szCs w:val="24"/>
          <w:lang w:eastAsia="zh-CN"/>
        </w:rPr>
        <w:t xml:space="preserve">In FR2, for scheduling restriction for L1-RSRP measurement on </w:t>
      </w:r>
      <w:proofErr w:type="spellStart"/>
      <w:r w:rsidRPr="00CA1A66">
        <w:rPr>
          <w:rFonts w:eastAsia="宋体"/>
          <w:szCs w:val="24"/>
          <w:lang w:eastAsia="zh-CN"/>
        </w:rPr>
        <w:t>neighbor</w:t>
      </w:r>
      <w:proofErr w:type="spellEnd"/>
      <w:r w:rsidRPr="00CA1A66">
        <w:rPr>
          <w:rFonts w:eastAsia="宋体"/>
          <w:szCs w:val="24"/>
          <w:lang w:eastAsia="zh-CN"/>
        </w:rPr>
        <w:t xml:space="preserve"> cell, on top of the legacy scheduling restriction defined for non-serving cell in R17, additional 1 symbol is added before and after those OFDM symbols corresponding to the configured LTM L1-RSRP measurement SSBs.</w:t>
      </w:r>
    </w:p>
    <w:p w14:paraId="60F6280D" w14:textId="1DB25E07" w:rsidR="0089792F" w:rsidRPr="001F676B" w:rsidRDefault="0089792F" w:rsidP="001F676B">
      <w:pPr>
        <w:pStyle w:val="aff9"/>
        <w:numPr>
          <w:ilvl w:val="3"/>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1a (Huawei): </w:t>
      </w:r>
      <w:r w:rsidRPr="0089792F">
        <w:rPr>
          <w:rFonts w:eastAsia="宋体"/>
          <w:szCs w:val="24"/>
          <w:lang w:eastAsia="zh-CN"/>
        </w:rPr>
        <w:t xml:space="preserve">For UE capable of RTD&gt;CP, RAN4 is not to specify scheduling restriction requirements for L1-RSRP measurement on </w:t>
      </w:r>
      <w:proofErr w:type="spellStart"/>
      <w:r w:rsidRPr="0089792F">
        <w:rPr>
          <w:rFonts w:eastAsia="宋体"/>
          <w:szCs w:val="24"/>
          <w:lang w:eastAsia="zh-CN"/>
        </w:rPr>
        <w:t>neighbor</w:t>
      </w:r>
      <w:proofErr w:type="spellEnd"/>
      <w:r w:rsidRPr="0089792F">
        <w:rPr>
          <w:rFonts w:eastAsia="宋体"/>
          <w:szCs w:val="24"/>
          <w:lang w:eastAsia="zh-CN"/>
        </w:rPr>
        <w:t xml:space="preserve"> cell when </w:t>
      </w:r>
      <w:proofErr w:type="spellStart"/>
      <w:r w:rsidRPr="0089792F">
        <w:rPr>
          <w:rFonts w:eastAsia="宋体"/>
          <w:szCs w:val="24"/>
          <w:lang w:eastAsia="zh-CN"/>
        </w:rPr>
        <w:t>deriveSSB_IndexFromCell</w:t>
      </w:r>
      <w:proofErr w:type="spellEnd"/>
      <w:r w:rsidRPr="0089792F">
        <w:rPr>
          <w:rFonts w:eastAsia="宋体"/>
          <w:szCs w:val="24"/>
          <w:lang w:eastAsia="zh-CN"/>
        </w:rPr>
        <w:t xml:space="preserve"> is not enabled.</w:t>
      </w:r>
    </w:p>
    <w:p w14:paraId="6E5DF7B4" w14:textId="285E6CB3" w:rsidR="00591E24" w:rsidRDefault="00204A34" w:rsidP="005B580B">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497CDB14" w14:textId="04729A65" w:rsidR="00FB6D49" w:rsidRPr="00AB0146" w:rsidRDefault="00AB0146" w:rsidP="00FB6D49">
      <w:pPr>
        <w:pStyle w:val="aff9"/>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Recommend agree on Option 1</w:t>
      </w:r>
      <w:r w:rsidR="00DD1D17">
        <w:rPr>
          <w:rFonts w:eastAsia="宋体"/>
          <w:szCs w:val="24"/>
          <w:lang w:eastAsia="zh-CN"/>
        </w:rPr>
        <w:t>.</w:t>
      </w:r>
    </w:p>
    <w:p w14:paraId="73813393" w14:textId="2E63978D" w:rsidR="009A415D" w:rsidRPr="00122871" w:rsidRDefault="00FB6D49" w:rsidP="00122871">
      <w:pPr>
        <w:pStyle w:val="3"/>
        <w:rPr>
          <w:lang w:val="en-US"/>
        </w:rPr>
      </w:pPr>
      <w:r w:rsidRPr="00EF4ED7">
        <w:rPr>
          <w:lang w:val="en-US"/>
        </w:rPr>
        <w:t>Sub-topic 2-</w:t>
      </w:r>
      <w:r w:rsidR="00122871">
        <w:rPr>
          <w:lang w:val="en-US"/>
        </w:rPr>
        <w:t>4</w:t>
      </w:r>
      <w:r w:rsidRPr="00EF4ED7">
        <w:rPr>
          <w:lang w:val="en-US"/>
        </w:rPr>
        <w:t xml:space="preserve"> Inter-frequency L1-RSRP measurement</w:t>
      </w:r>
      <w:r w:rsidR="0042437A" w:rsidRPr="00EF4ED7">
        <w:rPr>
          <w:lang w:val="en-US"/>
        </w:rPr>
        <w:t xml:space="preserve"> delay</w:t>
      </w:r>
    </w:p>
    <w:p w14:paraId="61EAAC5F" w14:textId="19548C9F" w:rsidR="00E17CEC" w:rsidRPr="00EF4ED7" w:rsidRDefault="0042437A" w:rsidP="00E17CEC">
      <w:pPr>
        <w:pStyle w:val="4"/>
        <w:rPr>
          <w:lang w:val="en-US"/>
        </w:rPr>
      </w:pPr>
      <w:r w:rsidRPr="00EF4ED7">
        <w:rPr>
          <w:lang w:val="en-US"/>
        </w:rPr>
        <w:t>L1 inter-frequency with</w:t>
      </w:r>
      <w:r w:rsidR="00A61E90" w:rsidRPr="00EF4ED7">
        <w:rPr>
          <w:lang w:val="en-US"/>
        </w:rPr>
        <w:t xml:space="preserve"> Type 1</w:t>
      </w:r>
      <w:r w:rsidRPr="00EF4ED7">
        <w:rPr>
          <w:lang w:val="en-US"/>
        </w:rPr>
        <w:t xml:space="preserve"> MG</w:t>
      </w:r>
    </w:p>
    <w:p w14:paraId="7EE59A44" w14:textId="73CB0C01" w:rsidR="00665C33" w:rsidRDefault="00025AA2" w:rsidP="00665C33">
      <w:pPr>
        <w:spacing w:afterLines="50" w:after="120"/>
        <w:rPr>
          <w:b/>
          <w:u w:val="single"/>
        </w:rPr>
      </w:pPr>
      <w:r>
        <w:rPr>
          <w:b/>
          <w:u w:val="single"/>
        </w:rPr>
        <w:t xml:space="preserve">(Online) </w:t>
      </w:r>
      <w:r w:rsidR="00665C33" w:rsidRPr="00572B3A">
        <w:rPr>
          <w:b/>
          <w:u w:val="single"/>
        </w:rPr>
        <w:t>Issue 2-</w:t>
      </w:r>
      <w:r w:rsidR="00122871">
        <w:rPr>
          <w:b/>
          <w:u w:val="single"/>
        </w:rPr>
        <w:t>4</w:t>
      </w:r>
      <w:r w:rsidR="00665C33" w:rsidRPr="00572B3A">
        <w:rPr>
          <w:b/>
          <w:u w:val="single"/>
        </w:rPr>
        <w:t>-</w:t>
      </w:r>
      <w:r w:rsidR="00122871">
        <w:rPr>
          <w:b/>
          <w:u w:val="single"/>
        </w:rPr>
        <w:t>1</w:t>
      </w:r>
      <w:r w:rsidR="00665C33" w:rsidRPr="00572B3A">
        <w:rPr>
          <w:b/>
          <w:u w:val="single"/>
        </w:rPr>
        <w:t>-</w:t>
      </w:r>
      <w:r w:rsidR="00122871">
        <w:rPr>
          <w:b/>
          <w:u w:val="single"/>
        </w:rPr>
        <w:t>1</w:t>
      </w:r>
      <w:r w:rsidR="00665C33" w:rsidRPr="00572B3A">
        <w:rPr>
          <w:b/>
          <w:u w:val="single"/>
        </w:rPr>
        <w:t xml:space="preserve">: </w:t>
      </w:r>
      <w:r w:rsidR="00665C33">
        <w:rPr>
          <w:b/>
          <w:u w:val="single"/>
        </w:rPr>
        <w:t xml:space="preserve">The principles in defining </w:t>
      </w:r>
      <w:r w:rsidR="00665C33" w:rsidRPr="000C1CB1">
        <w:rPr>
          <w:b/>
          <w:u w:val="single"/>
        </w:rPr>
        <w:t>inter-frequency L1-RSRP measurement period with MG in FR</w:t>
      </w:r>
      <w:r w:rsidR="00665C33">
        <w:rPr>
          <w:b/>
          <w:u w:val="single"/>
        </w:rPr>
        <w:t>1</w:t>
      </w:r>
    </w:p>
    <w:p w14:paraId="4F987201" w14:textId="414B0D75" w:rsidR="0036379A" w:rsidRDefault="0036379A" w:rsidP="00665C33">
      <w:pPr>
        <w:spacing w:afterLines="50" w:after="120"/>
        <w:rPr>
          <w:bCs/>
          <w:i/>
          <w:iCs/>
          <w:color w:val="0070C0"/>
          <w:lang w:eastAsia="zh-CN"/>
        </w:rPr>
      </w:pPr>
      <w:r w:rsidRPr="0036379A">
        <w:rPr>
          <w:rFonts w:hint="eastAsia"/>
          <w:bCs/>
          <w:i/>
          <w:iCs/>
          <w:color w:val="0070C0"/>
          <w:lang w:eastAsia="zh-CN"/>
        </w:rPr>
        <w:t>F</w:t>
      </w:r>
      <w:r w:rsidRPr="0036379A">
        <w:rPr>
          <w:bCs/>
          <w:i/>
          <w:iCs/>
          <w:color w:val="0070C0"/>
          <w:lang w:eastAsia="zh-CN"/>
        </w:rPr>
        <w:t>or information</w:t>
      </w:r>
      <w:r>
        <w:rPr>
          <w:bCs/>
          <w:i/>
          <w:iCs/>
          <w:color w:val="0070C0"/>
          <w:lang w:eastAsia="zh-CN"/>
        </w:rPr>
        <w:t>:</w:t>
      </w:r>
    </w:p>
    <w:tbl>
      <w:tblPr>
        <w:tblStyle w:val="aff8"/>
        <w:tblW w:w="0" w:type="auto"/>
        <w:tblLook w:val="04A0" w:firstRow="1" w:lastRow="0" w:firstColumn="1" w:lastColumn="0" w:noHBand="0" w:noVBand="1"/>
      </w:tblPr>
      <w:tblGrid>
        <w:gridCol w:w="9857"/>
      </w:tblGrid>
      <w:tr w:rsidR="0036379A" w14:paraId="29554F38" w14:textId="77777777" w:rsidTr="0036379A">
        <w:tc>
          <w:tcPr>
            <w:tcW w:w="9857" w:type="dxa"/>
          </w:tcPr>
          <w:p w14:paraId="2BFEEB68" w14:textId="77777777" w:rsidR="0036379A" w:rsidRDefault="0036379A" w:rsidP="00665C33">
            <w:pPr>
              <w:spacing w:afterLines="50" w:after="120"/>
              <w:rPr>
                <w:rFonts w:eastAsiaTheme="minorEastAsia"/>
                <w:bCs/>
                <w:i/>
                <w:iCs/>
                <w:color w:val="0070C0"/>
                <w:lang w:eastAsia="zh-CN"/>
              </w:rPr>
            </w:pPr>
            <w:r>
              <w:rPr>
                <w:rFonts w:eastAsiaTheme="minorEastAsia" w:hint="eastAsia"/>
                <w:bCs/>
                <w:i/>
                <w:iCs/>
                <w:color w:val="0070C0"/>
                <w:lang w:eastAsia="zh-CN"/>
              </w:rPr>
              <w:t>R</w:t>
            </w:r>
            <w:r>
              <w:rPr>
                <w:rFonts w:eastAsiaTheme="minorEastAsia"/>
                <w:bCs/>
                <w:i/>
                <w:iCs/>
                <w:color w:val="0070C0"/>
                <w:lang w:eastAsia="zh-CN"/>
              </w:rPr>
              <w:t>AN4#108</w:t>
            </w:r>
          </w:p>
          <w:p w14:paraId="6D99B059" w14:textId="77777777" w:rsidR="0036379A" w:rsidRPr="0036379A" w:rsidRDefault="0036379A" w:rsidP="0036379A">
            <w:pPr>
              <w:spacing w:afterLines="50" w:after="120"/>
              <w:rPr>
                <w:b/>
                <w:color w:val="0070C0"/>
                <w:lang w:val="en-US" w:eastAsia="zh-CN"/>
              </w:rPr>
            </w:pPr>
            <w:r w:rsidRPr="0036379A">
              <w:rPr>
                <w:b/>
                <w:color w:val="0070C0"/>
                <w:u w:val="single"/>
              </w:rPr>
              <w:t xml:space="preserve">Issue 2-5-2-2: The principles in defining inter-frequency L1-RSRP measurement period with MG </w:t>
            </w:r>
            <w:r w:rsidRPr="0036379A">
              <w:rPr>
                <w:b/>
                <w:color w:val="0070C0"/>
                <w:highlight w:val="yellow"/>
                <w:u w:val="single"/>
              </w:rPr>
              <w:t>in FR1</w:t>
            </w:r>
          </w:p>
          <w:p w14:paraId="3C0F2FAF" w14:textId="77777777" w:rsidR="0036379A" w:rsidRPr="0036379A" w:rsidRDefault="0036379A" w:rsidP="0036379A">
            <w:pPr>
              <w:overflowPunct/>
              <w:autoSpaceDE/>
              <w:autoSpaceDN/>
              <w:adjustRightInd/>
              <w:spacing w:after="120"/>
              <w:textAlignment w:val="auto"/>
              <w:rPr>
                <w:rFonts w:eastAsia="宋体"/>
                <w:color w:val="0070C0"/>
                <w:szCs w:val="24"/>
                <w:lang w:eastAsia="zh-CN"/>
              </w:rPr>
            </w:pPr>
            <w:r w:rsidRPr="0036379A">
              <w:rPr>
                <w:rFonts w:eastAsia="宋体" w:hint="eastAsia"/>
                <w:color w:val="0070C0"/>
                <w:szCs w:val="24"/>
                <w:lang w:eastAsia="zh-CN"/>
              </w:rPr>
              <w:t>&lt;</w:t>
            </w:r>
            <w:r w:rsidRPr="0036379A" w:rsidDel="00A01596">
              <w:rPr>
                <w:rFonts w:eastAsia="宋体"/>
                <w:b/>
                <w:bCs/>
                <w:color w:val="0070C0"/>
                <w:szCs w:val="24"/>
                <w:lang w:eastAsia="zh-CN"/>
              </w:rPr>
              <w:t xml:space="preserve"> </w:t>
            </w:r>
            <w:r w:rsidRPr="0036379A">
              <w:rPr>
                <w:rFonts w:eastAsia="宋体"/>
                <w:b/>
                <w:bCs/>
                <w:color w:val="0070C0"/>
                <w:szCs w:val="24"/>
                <w:lang w:eastAsia="zh-CN"/>
              </w:rPr>
              <w:t>Agreement</w:t>
            </w:r>
            <w:r w:rsidRPr="0036379A">
              <w:rPr>
                <w:rFonts w:eastAsia="宋体"/>
                <w:color w:val="0070C0"/>
                <w:szCs w:val="24"/>
                <w:lang w:eastAsia="zh-CN"/>
              </w:rPr>
              <w:t>&gt;:</w:t>
            </w:r>
          </w:p>
          <w:p w14:paraId="2DA50F09" w14:textId="77777777" w:rsidR="0036379A" w:rsidRPr="0036379A" w:rsidRDefault="0036379A" w:rsidP="0036379A">
            <w:pPr>
              <w:pStyle w:val="aff9"/>
              <w:numPr>
                <w:ilvl w:val="1"/>
                <w:numId w:val="1"/>
              </w:numPr>
              <w:overflowPunct/>
              <w:autoSpaceDE/>
              <w:autoSpaceDN/>
              <w:adjustRightInd/>
              <w:spacing w:after="120"/>
              <w:ind w:left="1440" w:firstLineChars="0"/>
              <w:textAlignment w:val="auto"/>
              <w:rPr>
                <w:rFonts w:eastAsia="宋体"/>
                <w:color w:val="0070C0"/>
                <w:szCs w:val="24"/>
                <w:lang w:eastAsia="zh-CN"/>
              </w:rPr>
            </w:pPr>
            <w:r w:rsidRPr="0036379A">
              <w:rPr>
                <w:rFonts w:eastAsia="宋体"/>
                <w:color w:val="0070C0"/>
                <w:szCs w:val="24"/>
                <w:lang w:eastAsia="zh-CN"/>
              </w:rPr>
              <w:t>In FR1, within one gap occasion,</w:t>
            </w:r>
          </w:p>
          <w:p w14:paraId="303EAA88" w14:textId="77777777" w:rsidR="0036379A" w:rsidRPr="0036379A" w:rsidRDefault="0036379A" w:rsidP="0036379A">
            <w:pPr>
              <w:pStyle w:val="aff9"/>
              <w:numPr>
                <w:ilvl w:val="2"/>
                <w:numId w:val="1"/>
              </w:numPr>
              <w:overflowPunct/>
              <w:autoSpaceDE/>
              <w:autoSpaceDN/>
              <w:adjustRightInd/>
              <w:spacing w:after="120"/>
              <w:ind w:firstLineChars="0"/>
              <w:textAlignment w:val="auto"/>
              <w:rPr>
                <w:rFonts w:eastAsia="宋体"/>
                <w:color w:val="0070C0"/>
                <w:szCs w:val="24"/>
                <w:lang w:eastAsia="zh-CN"/>
              </w:rPr>
            </w:pPr>
            <w:r w:rsidRPr="0036379A">
              <w:rPr>
                <w:rFonts w:eastAsia="宋体"/>
                <w:color w:val="0070C0"/>
                <w:szCs w:val="24"/>
                <w:lang w:eastAsia="zh-CN"/>
              </w:rPr>
              <w:t xml:space="preserve">If L1-RSRP and L3 measurement of the same frequency layer overlap, they can be counted as same frequency layer when calculating CSSF. </w:t>
            </w:r>
          </w:p>
          <w:p w14:paraId="0F72272B" w14:textId="2732308C" w:rsidR="0036379A" w:rsidRPr="0036379A" w:rsidRDefault="0036379A" w:rsidP="0036379A">
            <w:pPr>
              <w:pStyle w:val="aff9"/>
              <w:numPr>
                <w:ilvl w:val="2"/>
                <w:numId w:val="1"/>
              </w:numPr>
              <w:overflowPunct/>
              <w:autoSpaceDE/>
              <w:autoSpaceDN/>
              <w:adjustRightInd/>
              <w:spacing w:after="120"/>
              <w:ind w:firstLineChars="0"/>
              <w:textAlignment w:val="auto"/>
              <w:rPr>
                <w:rFonts w:eastAsia="宋体"/>
                <w:szCs w:val="24"/>
                <w:lang w:eastAsia="zh-CN"/>
              </w:rPr>
            </w:pPr>
            <w:r w:rsidRPr="0036379A">
              <w:rPr>
                <w:rFonts w:eastAsia="宋体"/>
                <w:color w:val="0070C0"/>
                <w:szCs w:val="24"/>
                <w:lang w:eastAsia="zh-CN"/>
              </w:rPr>
              <w:t>FFS: Otherwise, L1 inter-frequency measurement on a frequency layer is considered as an independent frequency layer when calculating CSSF for other overlapped inter-frequency layers.</w:t>
            </w:r>
          </w:p>
        </w:tc>
      </w:tr>
    </w:tbl>
    <w:p w14:paraId="775022D5" w14:textId="77777777" w:rsidR="0036379A" w:rsidRPr="0036379A" w:rsidRDefault="0036379A" w:rsidP="00665C33">
      <w:pPr>
        <w:spacing w:afterLines="50" w:after="120"/>
        <w:rPr>
          <w:bCs/>
          <w:i/>
          <w:iCs/>
          <w:color w:val="0070C0"/>
          <w:lang w:eastAsia="zh-CN"/>
        </w:rPr>
      </w:pPr>
    </w:p>
    <w:p w14:paraId="495C18B7" w14:textId="77777777" w:rsidR="00665C33" w:rsidRPr="002206F1" w:rsidRDefault="00665C33" w:rsidP="00665C33">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4FD83464" w14:textId="7D8239C5" w:rsidR="00177205" w:rsidRDefault="008C08CC" w:rsidP="00665C33">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w:t>
      </w:r>
      <w:proofErr w:type="spellStart"/>
      <w:r w:rsidR="00177205">
        <w:rPr>
          <w:rFonts w:eastAsia="宋体"/>
          <w:szCs w:val="24"/>
          <w:lang w:eastAsia="zh-CN"/>
        </w:rPr>
        <w:t>xiaomi</w:t>
      </w:r>
      <w:proofErr w:type="spellEnd"/>
      <w:r w:rsidR="00CD6777">
        <w:rPr>
          <w:rFonts w:eastAsia="宋体"/>
          <w:szCs w:val="24"/>
          <w:lang w:eastAsia="zh-CN"/>
        </w:rPr>
        <w:t>, ZTE</w:t>
      </w:r>
      <w:r w:rsidR="000118B4">
        <w:rPr>
          <w:rFonts w:eastAsia="宋体"/>
          <w:szCs w:val="24"/>
          <w:lang w:eastAsia="zh-CN"/>
        </w:rPr>
        <w:t>, Huawei</w:t>
      </w:r>
      <w:r w:rsidR="002F05F3">
        <w:rPr>
          <w:rFonts w:eastAsia="宋体"/>
          <w:szCs w:val="24"/>
          <w:lang w:eastAsia="zh-CN"/>
        </w:rPr>
        <w:t>, Apple</w:t>
      </w:r>
      <w:r w:rsidR="001F676B">
        <w:rPr>
          <w:rFonts w:eastAsia="宋体"/>
          <w:szCs w:val="24"/>
          <w:lang w:eastAsia="zh-CN"/>
        </w:rPr>
        <w:t>, MTK</w:t>
      </w:r>
      <w:r>
        <w:rPr>
          <w:rFonts w:eastAsia="宋体"/>
          <w:szCs w:val="24"/>
          <w:lang w:eastAsia="zh-CN"/>
        </w:rPr>
        <w:t xml:space="preserve">): </w:t>
      </w:r>
    </w:p>
    <w:p w14:paraId="3171F149" w14:textId="392521E0" w:rsidR="00177205" w:rsidRPr="000118B4" w:rsidRDefault="000118B4" w:rsidP="000118B4">
      <w:pPr>
        <w:pStyle w:val="aff9"/>
        <w:numPr>
          <w:ilvl w:val="2"/>
          <w:numId w:val="1"/>
        </w:numPr>
        <w:overflowPunct/>
        <w:autoSpaceDE/>
        <w:autoSpaceDN/>
        <w:adjustRightInd/>
        <w:spacing w:after="120"/>
        <w:ind w:firstLineChars="0"/>
        <w:textAlignment w:val="auto"/>
        <w:rPr>
          <w:rFonts w:eastAsia="宋体"/>
          <w:szCs w:val="24"/>
          <w:lang w:eastAsia="zh-CN"/>
        </w:rPr>
      </w:pPr>
      <w:r w:rsidRPr="000118B4">
        <w:rPr>
          <w:rFonts w:eastAsia="宋体"/>
          <w:szCs w:val="24"/>
          <w:lang w:eastAsia="zh-CN"/>
        </w:rPr>
        <w:t>within one gap occasion, if there is L1 measurement but no L3 MO on the same frequency</w:t>
      </w:r>
      <w:r>
        <w:rPr>
          <w:rFonts w:eastAsia="宋体"/>
          <w:szCs w:val="24"/>
          <w:lang w:eastAsia="zh-CN"/>
        </w:rPr>
        <w:t xml:space="preserve"> layer</w:t>
      </w:r>
      <w:r w:rsidRPr="000118B4">
        <w:rPr>
          <w:rFonts w:eastAsia="宋体"/>
          <w:szCs w:val="24"/>
          <w:lang w:eastAsia="zh-CN"/>
        </w:rPr>
        <w:t xml:space="preserve">, the L1-RSRP </w:t>
      </w:r>
      <w:r>
        <w:rPr>
          <w:rFonts w:eastAsia="宋体"/>
          <w:szCs w:val="24"/>
          <w:lang w:eastAsia="zh-CN"/>
        </w:rPr>
        <w:t>measurement</w:t>
      </w:r>
      <w:r w:rsidRPr="000118B4">
        <w:rPr>
          <w:rFonts w:eastAsia="宋体"/>
          <w:szCs w:val="24"/>
          <w:lang w:eastAsia="zh-CN"/>
        </w:rPr>
        <w:t xml:space="preserve"> is regarded as one independent candidate to be measured in a gap</w:t>
      </w:r>
      <w:r>
        <w:rPr>
          <w:rFonts w:eastAsia="宋体"/>
          <w:szCs w:val="24"/>
          <w:lang w:eastAsia="zh-CN"/>
        </w:rPr>
        <w:t xml:space="preserve"> </w:t>
      </w:r>
      <w:r w:rsidR="00177205" w:rsidRPr="000118B4">
        <w:rPr>
          <w:szCs w:val="24"/>
          <w:lang w:eastAsia="zh-CN"/>
        </w:rPr>
        <w:t>when calculating CSSF for other overlapped inter-frequency layers.</w:t>
      </w:r>
    </w:p>
    <w:p w14:paraId="395B1C98" w14:textId="1050ABCD" w:rsidR="002B62FC" w:rsidRDefault="002B62FC" w:rsidP="00F37E8C">
      <w:pPr>
        <w:pStyle w:val="aff9"/>
        <w:numPr>
          <w:ilvl w:val="1"/>
          <w:numId w:val="1"/>
        </w:numPr>
        <w:overflowPunct/>
        <w:autoSpaceDE/>
        <w:autoSpaceDN/>
        <w:adjustRightInd/>
        <w:spacing w:after="120"/>
        <w:ind w:left="1440" w:firstLineChars="0"/>
        <w:textAlignment w:val="auto"/>
        <w:rPr>
          <w:rFonts w:eastAsia="宋体"/>
          <w:szCs w:val="24"/>
          <w:lang w:eastAsia="zh-CN"/>
        </w:rPr>
      </w:pPr>
      <w:r w:rsidRPr="00F37E8C">
        <w:rPr>
          <w:rFonts w:eastAsia="宋体" w:hint="eastAsia"/>
          <w:szCs w:val="24"/>
          <w:lang w:eastAsia="zh-CN"/>
        </w:rPr>
        <w:lastRenderedPageBreak/>
        <w:t>O</w:t>
      </w:r>
      <w:r w:rsidRPr="00F37E8C">
        <w:rPr>
          <w:rFonts w:eastAsia="宋体"/>
          <w:szCs w:val="24"/>
          <w:lang w:eastAsia="zh-CN"/>
        </w:rPr>
        <w:t xml:space="preserve">ption </w:t>
      </w:r>
      <w:r w:rsidR="00F37E8C">
        <w:rPr>
          <w:rFonts w:eastAsia="宋体"/>
          <w:szCs w:val="24"/>
          <w:lang w:eastAsia="zh-CN"/>
        </w:rPr>
        <w:t>2</w:t>
      </w:r>
      <w:r w:rsidRPr="00F37E8C">
        <w:rPr>
          <w:rFonts w:eastAsia="宋体"/>
          <w:szCs w:val="24"/>
          <w:lang w:eastAsia="zh-CN"/>
        </w:rPr>
        <w:t xml:space="preserve"> (vivo): The CSSF defined for L3 measurements is re-used for inter-frequency L1 measurement within gaps, no matter whether UE supports optional capability or not.</w:t>
      </w:r>
    </w:p>
    <w:p w14:paraId="01DB9EE2" w14:textId="69DCDDC9" w:rsidR="00DB3FEC" w:rsidRPr="002B62FC" w:rsidRDefault="00DB3FEC" w:rsidP="00F37E8C">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(Ericsson):  </w:t>
      </w:r>
      <w:r w:rsidRPr="00DB3FEC">
        <w:rPr>
          <w:rFonts w:eastAsia="宋体"/>
          <w:szCs w:val="24"/>
          <w:lang w:eastAsia="zh-CN"/>
        </w:rPr>
        <w:t>L3 and L1 on same frequency layer are counted separately in CSSF and the cell for which TCI state is activated is counted as a separate frequency layer in CSSF calculation.</w:t>
      </w:r>
    </w:p>
    <w:p w14:paraId="7FD7A587" w14:textId="77777777" w:rsidR="00665C33" w:rsidRPr="0042437A" w:rsidRDefault="00665C33" w:rsidP="00665C33">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0EF6291A" w14:textId="7852C064" w:rsidR="00665C33" w:rsidRPr="00A308D4" w:rsidRDefault="00025AA2" w:rsidP="00665C33">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 agree on Option 1</w:t>
      </w:r>
      <w:r w:rsidR="00665C33">
        <w:rPr>
          <w:rFonts w:eastAsia="宋体"/>
          <w:szCs w:val="24"/>
          <w:lang w:eastAsia="zh-CN"/>
        </w:rPr>
        <w:t>.</w:t>
      </w:r>
    </w:p>
    <w:p w14:paraId="41D0B612" w14:textId="77777777" w:rsidR="00665C33" w:rsidRDefault="00665C33" w:rsidP="00246DBE">
      <w:pPr>
        <w:spacing w:afterLines="50" w:after="120"/>
        <w:rPr>
          <w:b/>
          <w:u w:val="single"/>
        </w:rPr>
      </w:pPr>
    </w:p>
    <w:p w14:paraId="0785EFE5" w14:textId="478D08DE" w:rsidR="00246DBE" w:rsidRPr="00EF4ED7" w:rsidRDefault="00246DBE" w:rsidP="00246DBE">
      <w:pPr>
        <w:spacing w:afterLines="50" w:after="120"/>
        <w:rPr>
          <w:b/>
          <w:lang w:val="en-US" w:eastAsia="zh-CN"/>
        </w:rPr>
      </w:pPr>
      <w:r w:rsidRPr="008F00D9">
        <w:rPr>
          <w:b/>
          <w:u w:val="single"/>
        </w:rPr>
        <w:t>Issue 2-</w:t>
      </w:r>
      <w:r w:rsidR="00122871">
        <w:rPr>
          <w:b/>
          <w:u w:val="single"/>
        </w:rPr>
        <w:t>4</w:t>
      </w:r>
      <w:r w:rsidR="002F6944" w:rsidRPr="008F00D9">
        <w:rPr>
          <w:b/>
          <w:u w:val="single"/>
        </w:rPr>
        <w:t>-</w:t>
      </w:r>
      <w:r w:rsidR="00122871">
        <w:rPr>
          <w:b/>
          <w:u w:val="single"/>
        </w:rPr>
        <w:t>1</w:t>
      </w:r>
      <w:r w:rsidR="002F6944" w:rsidRPr="008F00D9">
        <w:rPr>
          <w:b/>
          <w:u w:val="single"/>
        </w:rPr>
        <w:t>-</w:t>
      </w:r>
      <w:r w:rsidR="00122871">
        <w:rPr>
          <w:b/>
          <w:u w:val="single"/>
        </w:rPr>
        <w:t>2</w:t>
      </w:r>
      <w:r w:rsidRPr="000C1CB1">
        <w:rPr>
          <w:b/>
          <w:u w:val="single"/>
        </w:rPr>
        <w:t xml:space="preserve">: </w:t>
      </w:r>
      <w:r w:rsidR="002C2E37">
        <w:rPr>
          <w:b/>
          <w:u w:val="single"/>
        </w:rPr>
        <w:t>Number of SSB periods needed</w:t>
      </w:r>
      <w:r>
        <w:rPr>
          <w:b/>
          <w:u w:val="single"/>
        </w:rPr>
        <w:t xml:space="preserve"> </w:t>
      </w:r>
      <w:r w:rsidR="002C2E37">
        <w:rPr>
          <w:b/>
          <w:u w:val="single"/>
        </w:rPr>
        <w:t>in</w:t>
      </w:r>
      <w:r>
        <w:rPr>
          <w:b/>
          <w:u w:val="single"/>
        </w:rPr>
        <w:t xml:space="preserve"> </w:t>
      </w:r>
      <w:r w:rsidRPr="000C1CB1">
        <w:rPr>
          <w:b/>
          <w:u w:val="single"/>
        </w:rPr>
        <w:t xml:space="preserve">inter-frequency L1-RSRP measurement period with </w:t>
      </w:r>
      <w:r w:rsidR="00B33247">
        <w:rPr>
          <w:b/>
          <w:u w:val="single"/>
        </w:rPr>
        <w:t xml:space="preserve">Type 1 </w:t>
      </w:r>
      <w:r w:rsidRPr="000C1CB1">
        <w:rPr>
          <w:b/>
          <w:u w:val="single"/>
        </w:rPr>
        <w:t xml:space="preserve">MG </w:t>
      </w:r>
    </w:p>
    <w:p w14:paraId="3850D4E5" w14:textId="77777777" w:rsidR="00246DBE" w:rsidRPr="002206F1" w:rsidRDefault="00246DBE" w:rsidP="005B580B">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4460CC14" w14:textId="2550F642" w:rsidR="00B33247" w:rsidRPr="00D31787" w:rsidRDefault="006F137F" w:rsidP="00B33247">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00B33247">
        <w:rPr>
          <w:rFonts w:eastAsia="宋体"/>
          <w:szCs w:val="24"/>
          <w:lang w:eastAsia="zh-CN"/>
        </w:rPr>
        <w:t>1 (</w:t>
      </w:r>
      <w:r w:rsidR="002C2E37">
        <w:rPr>
          <w:rFonts w:eastAsia="宋体"/>
          <w:szCs w:val="24"/>
          <w:lang w:eastAsia="zh-CN"/>
        </w:rPr>
        <w:t xml:space="preserve">CMCC, </w:t>
      </w:r>
      <w:r w:rsidR="00BD358B">
        <w:rPr>
          <w:rFonts w:eastAsia="宋体"/>
          <w:szCs w:val="24"/>
          <w:lang w:eastAsia="zh-CN"/>
        </w:rPr>
        <w:t>MTK</w:t>
      </w:r>
      <w:r w:rsidR="00B33247">
        <w:rPr>
          <w:rFonts w:eastAsia="宋体"/>
          <w:szCs w:val="24"/>
          <w:lang w:eastAsia="zh-CN"/>
        </w:rPr>
        <w:t>):</w:t>
      </w:r>
      <w:r w:rsidR="00B33247" w:rsidRPr="002C2E37">
        <w:rPr>
          <w:rFonts w:eastAsia="宋体"/>
          <w:szCs w:val="24"/>
          <w:lang w:eastAsia="zh-CN"/>
        </w:rPr>
        <w:t xml:space="preserve"> </w:t>
      </w:r>
      <w:r w:rsidR="002C2E37">
        <w:rPr>
          <w:lang w:val="en-US" w:eastAsia="zh-CN"/>
        </w:rPr>
        <w:t>For i</w:t>
      </w:r>
      <w:r w:rsidR="002C2E37" w:rsidRPr="002C2E37">
        <w:rPr>
          <w:rFonts w:hint="eastAsia"/>
          <w:lang w:val="en-US" w:eastAsia="zh-CN"/>
        </w:rPr>
        <w:t xml:space="preserve">nter-frequency L1-RSRP measurement with MG, the number of samples is [2] if higher layer parameter </w:t>
      </w:r>
      <w:proofErr w:type="spellStart"/>
      <w:r w:rsidR="002C2E37" w:rsidRPr="002C2E37">
        <w:rPr>
          <w:rFonts w:hint="eastAsia"/>
          <w:lang w:val="en-US" w:eastAsia="zh-CN"/>
        </w:rPr>
        <w:t>timeRestrictionForChannelMeasurement</w:t>
      </w:r>
      <w:proofErr w:type="spellEnd"/>
      <w:r w:rsidR="002C2E37" w:rsidRPr="002C2E37">
        <w:rPr>
          <w:rFonts w:hint="eastAsia"/>
          <w:lang w:val="en-US" w:eastAsia="zh-CN"/>
        </w:rPr>
        <w:t xml:space="preserve"> is configured, and [4] otherwise</w:t>
      </w:r>
      <w:r w:rsidR="00B33247" w:rsidRPr="002C2E37">
        <w:rPr>
          <w:rFonts w:eastAsia="宋体"/>
          <w:szCs w:val="24"/>
          <w:lang w:eastAsia="zh-CN"/>
        </w:rPr>
        <w:t>.</w:t>
      </w:r>
      <w:r w:rsidR="00570E69" w:rsidRPr="002C2E37">
        <w:t xml:space="preserve"> </w:t>
      </w:r>
    </w:p>
    <w:p w14:paraId="6F50AA55" w14:textId="0A9699EA" w:rsidR="00D31787" w:rsidRPr="00B31B6D" w:rsidRDefault="006F137F" w:rsidP="00B33247">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Option</w:t>
      </w:r>
      <w:r w:rsidR="00D31787">
        <w:rPr>
          <w:rFonts w:eastAsiaTheme="minorEastAsia"/>
          <w:lang w:eastAsia="zh-CN"/>
        </w:rPr>
        <w:t xml:space="preserve"> 2 (vivo): Trigger </w:t>
      </w:r>
      <w:r w:rsidR="00D31787" w:rsidRPr="00D31787">
        <w:rPr>
          <w:rFonts w:eastAsiaTheme="minorEastAsia"/>
          <w:lang w:eastAsia="zh-CN"/>
        </w:rPr>
        <w:t xml:space="preserve">RAN1 </w:t>
      </w:r>
      <w:r w:rsidR="00D31787">
        <w:rPr>
          <w:rFonts w:eastAsiaTheme="minorEastAsia"/>
          <w:lang w:eastAsia="zh-CN"/>
        </w:rPr>
        <w:t>to</w:t>
      </w:r>
      <w:r w:rsidR="00D31787" w:rsidRPr="00D31787">
        <w:rPr>
          <w:rFonts w:eastAsiaTheme="minorEastAsia"/>
          <w:lang w:eastAsia="zh-CN"/>
        </w:rPr>
        <w:t xml:space="preserve"> further discuss whether to deal with the case ‘</w:t>
      </w:r>
      <w:proofErr w:type="spellStart"/>
      <w:r w:rsidR="00D31787" w:rsidRPr="00D31787">
        <w:rPr>
          <w:rFonts w:eastAsiaTheme="minorEastAsia"/>
          <w:lang w:eastAsia="zh-CN"/>
        </w:rPr>
        <w:t>timeRestrictionForChannelMeasurements</w:t>
      </w:r>
      <w:proofErr w:type="spellEnd"/>
      <w:r w:rsidR="00D31787" w:rsidRPr="00D31787">
        <w:rPr>
          <w:rFonts w:eastAsiaTheme="minorEastAsia"/>
          <w:lang w:eastAsia="zh-CN"/>
        </w:rPr>
        <w:t xml:space="preserve"> is configured’ in LTM L1 measurement to neighbour cell</w:t>
      </w:r>
    </w:p>
    <w:p w14:paraId="4E9B4ED8" w14:textId="54F4BE0B" w:rsidR="00B31B6D" w:rsidRPr="00DB3FEC" w:rsidRDefault="00B31B6D" w:rsidP="00B33247">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t>O</w:t>
      </w:r>
      <w:r>
        <w:rPr>
          <w:rFonts w:eastAsiaTheme="minorEastAsia"/>
          <w:lang w:eastAsia="zh-CN"/>
        </w:rPr>
        <w:t xml:space="preserve">ption 3 (Apple): </w:t>
      </w:r>
      <w:r w:rsidRPr="00B31B6D">
        <w:rPr>
          <w:rFonts w:eastAsiaTheme="minorEastAsia"/>
          <w:lang w:eastAsia="zh-CN"/>
        </w:rPr>
        <w:t>assuming RRM requirements are applicable only if L1 measurement layer is configured on the same frequency as one of current L3 MO, existing number of samples in intra-frequency L1-RSRP measurement requirements can be reused in inter-frequency L1-RSRP measurement period with Type 1 MG.</w:t>
      </w:r>
    </w:p>
    <w:p w14:paraId="4C2B9352" w14:textId="2B1AAFE9" w:rsidR="00DB3FEC" w:rsidRPr="00740D14" w:rsidRDefault="00DB3FEC" w:rsidP="00B33247">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4 (Ericsson): </w:t>
      </w:r>
      <w:r w:rsidRPr="00DB3FEC">
        <w:rPr>
          <w:rFonts w:eastAsia="宋体"/>
          <w:szCs w:val="24"/>
          <w:lang w:eastAsia="zh-CN"/>
        </w:rPr>
        <w:t>For inter-frequency measurement requirements, M is 1 if the L1-RSRP periodicity is lesser than or equal to 160ms. If not M=2</w:t>
      </w:r>
      <w:r>
        <w:rPr>
          <w:rFonts w:eastAsia="宋体"/>
          <w:szCs w:val="24"/>
          <w:lang w:eastAsia="zh-CN"/>
        </w:rPr>
        <w:t>.</w:t>
      </w:r>
    </w:p>
    <w:p w14:paraId="64287270" w14:textId="77777777" w:rsidR="00246DBE" w:rsidRPr="0042437A" w:rsidRDefault="00246DBE" w:rsidP="005B580B">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6D3937C4" w14:textId="59A02A86" w:rsidR="001F4767" w:rsidRDefault="0050026B" w:rsidP="0050026B">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p w14:paraId="70EFC2AB" w14:textId="77777777" w:rsidR="00246DBE" w:rsidRDefault="00246DBE" w:rsidP="00A308D4">
      <w:pPr>
        <w:spacing w:afterLines="50" w:after="120"/>
        <w:rPr>
          <w:b/>
          <w:color w:val="FFFFFF" w:themeColor="background1"/>
          <w:highlight w:val="darkGreen"/>
          <w:u w:val="single"/>
        </w:rPr>
      </w:pPr>
    </w:p>
    <w:p w14:paraId="4034881E" w14:textId="49CDFDD6" w:rsidR="00A308D4" w:rsidRPr="00EF4ED7" w:rsidRDefault="00A308D4" w:rsidP="00A308D4">
      <w:pPr>
        <w:spacing w:afterLines="50" w:after="120"/>
        <w:rPr>
          <w:b/>
          <w:lang w:val="en-US" w:eastAsia="zh-CN"/>
        </w:rPr>
      </w:pPr>
      <w:r w:rsidRPr="0070299E">
        <w:rPr>
          <w:b/>
          <w:u w:val="single"/>
        </w:rPr>
        <w:t>Issue 2-</w:t>
      </w:r>
      <w:r w:rsidR="00122871">
        <w:rPr>
          <w:b/>
          <w:u w:val="single"/>
        </w:rPr>
        <w:t>4</w:t>
      </w:r>
      <w:r w:rsidR="002F6944" w:rsidRPr="0070299E">
        <w:rPr>
          <w:b/>
          <w:u w:val="single"/>
        </w:rPr>
        <w:t>-</w:t>
      </w:r>
      <w:r w:rsidR="00122871">
        <w:rPr>
          <w:b/>
          <w:u w:val="single"/>
        </w:rPr>
        <w:t>1</w:t>
      </w:r>
      <w:r w:rsidR="002F6944" w:rsidRPr="0070299E">
        <w:rPr>
          <w:b/>
          <w:u w:val="single"/>
        </w:rPr>
        <w:t>-</w:t>
      </w:r>
      <w:r w:rsidR="00122871">
        <w:rPr>
          <w:b/>
          <w:u w:val="single"/>
        </w:rPr>
        <w:t>3</w:t>
      </w:r>
      <w:r w:rsidRPr="0070299E">
        <w:rPr>
          <w:b/>
          <w:u w:val="single"/>
        </w:rPr>
        <w:t>:</w:t>
      </w:r>
      <w:r>
        <w:rPr>
          <w:b/>
          <w:u w:val="single"/>
        </w:rPr>
        <w:t xml:space="preserve"> </w:t>
      </w:r>
      <w:r w:rsidRPr="00A308D4">
        <w:rPr>
          <w:b/>
          <w:u w:val="single"/>
        </w:rPr>
        <w:t>inter-frequency L1-RSRP measurement period with MG in FR1</w:t>
      </w:r>
    </w:p>
    <w:p w14:paraId="3A56CFB9" w14:textId="77777777" w:rsidR="00A308D4" w:rsidRPr="002206F1" w:rsidRDefault="00A308D4" w:rsidP="005B580B">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2F6BCA78" w14:textId="2542A22C" w:rsidR="00A308D4" w:rsidRDefault="00A308D4" w:rsidP="005B580B">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1 </w:t>
      </w:r>
      <w:r>
        <w:rPr>
          <w:rFonts w:eastAsia="宋体"/>
          <w:szCs w:val="24"/>
          <w:lang w:eastAsia="zh-CN"/>
        </w:rPr>
        <w:t>(MTK):</w:t>
      </w:r>
      <w:r w:rsidRPr="00E23D38">
        <w:t xml:space="preserve"> </w:t>
      </w:r>
      <w:r w:rsidRPr="00A308D4">
        <w:rPr>
          <w:rFonts w:eastAsia="宋体"/>
          <w:szCs w:val="24"/>
          <w:lang w:eastAsia="zh-CN"/>
        </w:rPr>
        <w:t>Define inter-frequency L1-RSRP measurement period with MG in FR1 as: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D363C6" w:rsidRPr="009C5807" w14:paraId="7AA80ABD" w14:textId="77777777" w:rsidTr="00D363C6">
        <w:tc>
          <w:tcPr>
            <w:tcW w:w="2410" w:type="dxa"/>
            <w:shd w:val="clear" w:color="auto" w:fill="auto"/>
          </w:tcPr>
          <w:p w14:paraId="2935755B" w14:textId="77777777" w:rsidR="00D363C6" w:rsidRPr="009C5807" w:rsidRDefault="00D363C6" w:rsidP="00981654">
            <w:pPr>
              <w:keepNext/>
              <w:keepLines/>
              <w:jc w:val="center"/>
              <w:rPr>
                <w:rFonts w:ascii="Arial" w:hAnsi="Arial"/>
                <w:b/>
                <w:sz w:val="18"/>
              </w:rPr>
            </w:pPr>
            <w:r w:rsidRPr="009C5807">
              <w:rPr>
                <w:rFonts w:ascii="Arial" w:hAnsi="Arial"/>
                <w:b/>
                <w:sz w:val="18"/>
              </w:rPr>
              <w:t>Condition</w:t>
            </w:r>
          </w:p>
        </w:tc>
        <w:tc>
          <w:tcPr>
            <w:tcW w:w="5765" w:type="dxa"/>
            <w:shd w:val="clear" w:color="auto" w:fill="auto"/>
          </w:tcPr>
          <w:p w14:paraId="02E3DD28" w14:textId="77777777" w:rsidR="00D363C6" w:rsidRPr="009C5807" w:rsidRDefault="00D363C6" w:rsidP="00981654">
            <w:pPr>
              <w:keepNext/>
              <w:keepLines/>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r>
              <w:rPr>
                <w:rFonts w:ascii="Arial" w:hAnsi="Arial"/>
                <w:b/>
                <w:sz w:val="18"/>
                <w:vertAlign w:val="subscript"/>
              </w:rPr>
              <w:t>L1-RSRP_</w:t>
            </w:r>
            <w:r w:rsidRPr="009C5807">
              <w:rPr>
                <w:rFonts w:ascii="Arial" w:hAnsi="Arial"/>
                <w:b/>
                <w:sz w:val="18"/>
                <w:vertAlign w:val="subscript"/>
              </w:rPr>
              <w:t>SSB_measurement_period_inter</w:t>
            </w:r>
          </w:p>
        </w:tc>
      </w:tr>
      <w:tr w:rsidR="00D363C6" w:rsidRPr="009C5807" w14:paraId="2A43D564" w14:textId="77777777" w:rsidTr="00D363C6">
        <w:tc>
          <w:tcPr>
            <w:tcW w:w="2410" w:type="dxa"/>
            <w:shd w:val="clear" w:color="auto" w:fill="auto"/>
          </w:tcPr>
          <w:p w14:paraId="1BB0F23F" w14:textId="77777777" w:rsidR="00D363C6" w:rsidRPr="00816523" w:rsidRDefault="00D363C6" w:rsidP="00981654">
            <w:pPr>
              <w:pStyle w:val="TAC"/>
              <w:rPr>
                <w:sz w:val="16"/>
                <w:szCs w:val="18"/>
              </w:rPr>
            </w:pPr>
            <w:r w:rsidRPr="00816523">
              <w:rPr>
                <w:sz w:val="16"/>
                <w:szCs w:val="18"/>
              </w:rPr>
              <w:t>No DRX</w:t>
            </w:r>
          </w:p>
        </w:tc>
        <w:tc>
          <w:tcPr>
            <w:tcW w:w="5765" w:type="dxa"/>
            <w:shd w:val="clear" w:color="auto" w:fill="auto"/>
          </w:tcPr>
          <w:p w14:paraId="6E4A0F8F" w14:textId="5CFCAD42" w:rsidR="00D363C6" w:rsidRPr="00816523" w:rsidRDefault="00D363C6" w:rsidP="00981654">
            <w:pPr>
              <w:pStyle w:val="TAC"/>
              <w:rPr>
                <w:sz w:val="16"/>
                <w:szCs w:val="18"/>
              </w:rPr>
            </w:pPr>
            <w:r w:rsidRPr="00816523">
              <w:rPr>
                <w:sz w:val="16"/>
                <w:szCs w:val="18"/>
              </w:rPr>
              <w:t>Max(</w:t>
            </w:r>
            <w:proofErr w:type="spellStart"/>
            <w:r w:rsidRPr="00816523">
              <w:rPr>
                <w:sz w:val="16"/>
                <w:szCs w:val="18"/>
              </w:rPr>
              <w:t>T</w:t>
            </w:r>
            <w:r w:rsidRPr="00816523">
              <w:rPr>
                <w:sz w:val="16"/>
                <w:szCs w:val="18"/>
                <w:vertAlign w:val="subscript"/>
              </w:rPr>
              <w:t>report</w:t>
            </w:r>
            <w:proofErr w:type="spellEnd"/>
            <w:r w:rsidRPr="00816523">
              <w:rPr>
                <w:sz w:val="16"/>
                <w:szCs w:val="18"/>
              </w:rPr>
              <w:t xml:space="preserve">, Ceil(M *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w:t>
            </w:r>
            <w:r w:rsidRPr="00816523">
              <w:rPr>
                <w:rFonts w:cs="Arial"/>
                <w:sz w:val="16"/>
                <w:szCs w:val="18"/>
              </w:rPr>
              <w:sym w:font="Symbol" w:char="F0B4"/>
            </w:r>
            <w:r w:rsidRPr="00816523">
              <w:rPr>
                <w:sz w:val="16"/>
                <w:szCs w:val="18"/>
              </w:rPr>
              <w:t xml:space="preserve"> Max(MGRP, SSB period</w:t>
            </w:r>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D363C6" w:rsidRPr="009C5807" w14:paraId="6F4BBD4E" w14:textId="77777777" w:rsidTr="00D363C6">
        <w:tc>
          <w:tcPr>
            <w:tcW w:w="2410" w:type="dxa"/>
            <w:shd w:val="clear" w:color="auto" w:fill="auto"/>
          </w:tcPr>
          <w:p w14:paraId="075E1B4C" w14:textId="77777777" w:rsidR="00D363C6" w:rsidRPr="00816523" w:rsidRDefault="00D363C6" w:rsidP="00981654">
            <w:pPr>
              <w:pStyle w:val="TAC"/>
              <w:rPr>
                <w:sz w:val="16"/>
                <w:szCs w:val="18"/>
              </w:rPr>
            </w:pPr>
            <w:r w:rsidRPr="00816523">
              <w:rPr>
                <w:sz w:val="16"/>
                <w:szCs w:val="18"/>
              </w:rPr>
              <w:t xml:space="preserve">DRX cycle </w:t>
            </w:r>
            <w:r w:rsidRPr="00816523">
              <w:rPr>
                <w:rFonts w:hint="eastAsia"/>
                <w:sz w:val="16"/>
                <w:szCs w:val="18"/>
              </w:rPr>
              <w:t>≤</w:t>
            </w:r>
            <w:r w:rsidRPr="00816523">
              <w:rPr>
                <w:sz w:val="16"/>
                <w:szCs w:val="18"/>
              </w:rPr>
              <w:t xml:space="preserve"> 320ms</w:t>
            </w:r>
          </w:p>
        </w:tc>
        <w:tc>
          <w:tcPr>
            <w:tcW w:w="5765" w:type="dxa"/>
            <w:shd w:val="clear" w:color="auto" w:fill="auto"/>
          </w:tcPr>
          <w:p w14:paraId="4049EE67" w14:textId="648F99A9" w:rsidR="00D363C6" w:rsidRPr="00816523" w:rsidRDefault="00D363C6" w:rsidP="00981654">
            <w:pPr>
              <w:pStyle w:val="TAC"/>
              <w:rPr>
                <w:b/>
                <w:sz w:val="16"/>
                <w:szCs w:val="18"/>
              </w:rPr>
            </w:pPr>
            <w:r w:rsidRPr="00816523">
              <w:rPr>
                <w:sz w:val="16"/>
                <w:szCs w:val="18"/>
              </w:rPr>
              <w:t>Max(</w:t>
            </w:r>
            <w:proofErr w:type="spellStart"/>
            <w:r w:rsidRPr="00816523">
              <w:rPr>
                <w:sz w:val="16"/>
                <w:szCs w:val="18"/>
              </w:rPr>
              <w:t>T</w:t>
            </w:r>
            <w:r w:rsidRPr="00816523">
              <w:rPr>
                <w:sz w:val="16"/>
                <w:szCs w:val="18"/>
                <w:vertAlign w:val="subscript"/>
              </w:rPr>
              <w:t>report</w:t>
            </w:r>
            <w:proofErr w:type="spellEnd"/>
            <w:r w:rsidRPr="00816523">
              <w:rPr>
                <w:sz w:val="16"/>
                <w:szCs w:val="18"/>
              </w:rPr>
              <w:t>, Ceil</w:t>
            </w:r>
            <w:r w:rsidRPr="00816523">
              <w:rPr>
                <w:rFonts w:ascii="Malgun Gothic" w:eastAsia="Malgun Gothic" w:hAnsi="Malgun Gothic"/>
                <w:sz w:val="16"/>
                <w:szCs w:val="18"/>
                <w:lang w:eastAsia="zh-TW"/>
              </w:rPr>
              <w:t>(</w:t>
            </w:r>
            <w:r w:rsidRPr="00816523">
              <w:rPr>
                <w:sz w:val="16"/>
                <w:szCs w:val="18"/>
              </w:rPr>
              <w:t xml:space="preserve">M </w:t>
            </w:r>
            <w:r w:rsidRPr="00816523">
              <w:rPr>
                <w:rFonts w:cs="Arial"/>
                <w:sz w:val="16"/>
                <w:szCs w:val="18"/>
              </w:rPr>
              <w:sym w:font="Symbol" w:char="F0B4"/>
            </w:r>
            <w:r w:rsidRPr="00816523">
              <w:rPr>
                <w:sz w:val="16"/>
                <w:szCs w:val="18"/>
              </w:rPr>
              <w:t xml:space="preserve"> 1.5 * </w:t>
            </w:r>
            <w:proofErr w:type="spellStart"/>
            <w:r w:rsidRPr="00816523">
              <w:rPr>
                <w:sz w:val="16"/>
                <w:szCs w:val="18"/>
              </w:rPr>
              <w:t>K</w:t>
            </w:r>
            <w:r w:rsidRPr="00816523">
              <w:rPr>
                <w:sz w:val="16"/>
                <w:szCs w:val="18"/>
                <w:vertAlign w:val="subscript"/>
              </w:rPr>
              <w:t>gap</w:t>
            </w:r>
            <w:proofErr w:type="spellEnd"/>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Max(MGRP, SSB period, DRX cycle))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D363C6" w:rsidRPr="009C5807" w14:paraId="15B9629F" w14:textId="77777777" w:rsidTr="00D363C6">
        <w:tc>
          <w:tcPr>
            <w:tcW w:w="2410" w:type="dxa"/>
            <w:shd w:val="clear" w:color="auto" w:fill="auto"/>
          </w:tcPr>
          <w:p w14:paraId="47AA5C03" w14:textId="77777777" w:rsidR="00D363C6" w:rsidRPr="00816523" w:rsidRDefault="00D363C6" w:rsidP="00981654">
            <w:pPr>
              <w:pStyle w:val="TAC"/>
              <w:rPr>
                <w:b/>
                <w:sz w:val="16"/>
                <w:szCs w:val="18"/>
              </w:rPr>
            </w:pPr>
            <w:r w:rsidRPr="00816523">
              <w:rPr>
                <w:sz w:val="16"/>
                <w:szCs w:val="18"/>
              </w:rPr>
              <w:t>DRX cycle &gt; 320ms</w:t>
            </w:r>
          </w:p>
        </w:tc>
        <w:tc>
          <w:tcPr>
            <w:tcW w:w="5765" w:type="dxa"/>
            <w:shd w:val="clear" w:color="auto" w:fill="auto"/>
          </w:tcPr>
          <w:p w14:paraId="6D98B089" w14:textId="77777777" w:rsidR="00D363C6" w:rsidRPr="00816523" w:rsidRDefault="00D363C6" w:rsidP="00981654">
            <w:pPr>
              <w:pStyle w:val="TAC"/>
              <w:rPr>
                <w:b/>
                <w:sz w:val="16"/>
                <w:szCs w:val="18"/>
              </w:rPr>
            </w:pPr>
            <w:r w:rsidRPr="00816523">
              <w:rPr>
                <w:sz w:val="16"/>
                <w:szCs w:val="18"/>
              </w:rPr>
              <w:t xml:space="preserve">Ceil(M *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w:t>
            </w:r>
            <w:r w:rsidRPr="00816523">
              <w:rPr>
                <w:rFonts w:cs="Arial"/>
                <w:sz w:val="16"/>
                <w:szCs w:val="18"/>
              </w:rPr>
              <w:sym w:font="Symbol" w:char="F0B4"/>
            </w:r>
            <w:r w:rsidRPr="00816523">
              <w:rPr>
                <w:sz w:val="16"/>
                <w:szCs w:val="18"/>
              </w:rPr>
              <w:t xml:space="preserve"> DRX cycle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D363C6" w:rsidRPr="009C5807" w14:paraId="752D4C4C" w14:textId="77777777" w:rsidTr="00D363C6">
        <w:tc>
          <w:tcPr>
            <w:tcW w:w="8175" w:type="dxa"/>
            <w:gridSpan w:val="2"/>
            <w:shd w:val="clear" w:color="auto" w:fill="auto"/>
          </w:tcPr>
          <w:p w14:paraId="04092224" w14:textId="77777777" w:rsidR="00D363C6" w:rsidRPr="00816523" w:rsidRDefault="00D363C6" w:rsidP="00981654">
            <w:pPr>
              <w:pStyle w:val="TAC"/>
              <w:jc w:val="both"/>
              <w:rPr>
                <w:sz w:val="16"/>
                <w:szCs w:val="18"/>
                <w:lang w:eastAsia="zh-CN"/>
              </w:rPr>
            </w:pPr>
            <w:r w:rsidRPr="00816523">
              <w:rPr>
                <w:sz w:val="16"/>
                <w:szCs w:val="18"/>
              </w:rPr>
              <w:t xml:space="preserve">The definition of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6D6F7147" w14:textId="77777777" w:rsidR="00D363C6" w:rsidRDefault="00D363C6" w:rsidP="00981654">
            <w:pPr>
              <w:pStyle w:val="TAC"/>
              <w:jc w:val="both"/>
              <w:rPr>
                <w:sz w:val="16"/>
                <w:szCs w:val="18"/>
                <w:lang w:eastAsia="zh-CN"/>
              </w:rPr>
            </w:pPr>
            <w:r w:rsidRPr="00816523">
              <w:rPr>
                <w:rFonts w:hint="eastAsia"/>
                <w:sz w:val="16"/>
                <w:szCs w:val="18"/>
                <w:lang w:eastAsia="zh-CN"/>
              </w:rPr>
              <w:t>M</w:t>
            </w:r>
            <w:r w:rsidRPr="00816523">
              <w:rPr>
                <w:sz w:val="16"/>
                <w:szCs w:val="18"/>
                <w:lang w:eastAsia="zh-CN"/>
              </w:rPr>
              <w:t xml:space="preserve"> = </w:t>
            </w:r>
            <w:r>
              <w:rPr>
                <w:sz w:val="16"/>
                <w:szCs w:val="18"/>
                <w:lang w:eastAsia="zh-CN"/>
              </w:rPr>
              <w:t>[</w:t>
            </w:r>
            <w:r w:rsidRPr="00816523">
              <w:rPr>
                <w:sz w:val="16"/>
                <w:szCs w:val="18"/>
                <w:lang w:eastAsia="zh-CN"/>
              </w:rPr>
              <w:t>2</w:t>
            </w:r>
            <w:r>
              <w:rPr>
                <w:sz w:val="16"/>
                <w:szCs w:val="18"/>
                <w:lang w:eastAsia="zh-CN"/>
              </w:rPr>
              <w:t>]</w:t>
            </w:r>
            <w:r w:rsidRPr="00816523">
              <w:rPr>
                <w:sz w:val="16"/>
                <w:szCs w:val="18"/>
                <w:lang w:eastAsia="zh-CN"/>
              </w:rPr>
              <w:t xml:space="preserve"> or </w:t>
            </w:r>
            <w:r>
              <w:rPr>
                <w:sz w:val="16"/>
                <w:szCs w:val="18"/>
                <w:lang w:eastAsia="zh-CN"/>
              </w:rPr>
              <w:t>[</w:t>
            </w:r>
            <w:r w:rsidRPr="00816523">
              <w:rPr>
                <w:sz w:val="16"/>
                <w:szCs w:val="18"/>
                <w:lang w:eastAsia="zh-CN"/>
              </w:rPr>
              <w:t>4</w:t>
            </w:r>
            <w:r>
              <w:rPr>
                <w:sz w:val="16"/>
                <w:szCs w:val="18"/>
                <w:lang w:eastAsia="zh-CN"/>
              </w:rPr>
              <w:t>]</w:t>
            </w:r>
          </w:p>
          <w:p w14:paraId="6759A574" w14:textId="777D2C87" w:rsidR="00D363C6" w:rsidRPr="00816523" w:rsidRDefault="00BD358B" w:rsidP="00981654">
            <w:pPr>
              <w:pStyle w:val="TAC"/>
              <w:jc w:val="both"/>
              <w:rPr>
                <w:sz w:val="16"/>
                <w:szCs w:val="18"/>
                <w:lang w:eastAsia="zh-CN"/>
              </w:rPr>
            </w:pPr>
            <w:proofErr w:type="spellStart"/>
            <w:r w:rsidRPr="00EF5B09">
              <w:rPr>
                <w:sz w:val="16"/>
                <w:szCs w:val="16"/>
              </w:rPr>
              <w:t>CSSF</w:t>
            </w:r>
            <w:r w:rsidRPr="00EF5B09">
              <w:rPr>
                <w:sz w:val="16"/>
                <w:szCs w:val="16"/>
                <w:vertAlign w:val="subscript"/>
              </w:rPr>
              <w:t>inter</w:t>
            </w:r>
            <w:proofErr w:type="spellEnd"/>
            <w:r w:rsidRPr="00EF5B09">
              <w:rPr>
                <w:sz w:val="16"/>
                <w:szCs w:val="16"/>
              </w:rPr>
              <w:t xml:space="preserve"> can use th</w:t>
            </w:r>
            <w:r>
              <w:rPr>
                <w:sz w:val="16"/>
                <w:szCs w:val="18"/>
              </w:rPr>
              <w:t>e value for L3 measurement as a baseline. The value should be updated as RAN1 concluded to use SSB period for inter-frequency L1 measurement.</w:t>
            </w:r>
          </w:p>
        </w:tc>
      </w:tr>
    </w:tbl>
    <w:p w14:paraId="11DD2AE1" w14:textId="77777777" w:rsidR="00F2222B" w:rsidRPr="00F2222B" w:rsidRDefault="00F2222B" w:rsidP="00191919">
      <w:pPr>
        <w:spacing w:after="120"/>
        <w:rPr>
          <w:szCs w:val="24"/>
          <w:lang w:eastAsia="zh-CN"/>
        </w:rPr>
      </w:pPr>
    </w:p>
    <w:p w14:paraId="4775C0F1" w14:textId="56B3A408" w:rsidR="00F2222B" w:rsidRPr="00472CCC" w:rsidRDefault="00F2222B" w:rsidP="00F2222B">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w:t>
      </w:r>
      <w:r>
        <w:rPr>
          <w:rFonts w:eastAsia="宋体"/>
          <w:szCs w:val="24"/>
          <w:lang w:eastAsia="zh-CN"/>
        </w:rPr>
        <w:t>2</w:t>
      </w:r>
      <w:r w:rsidRPr="00BB2802">
        <w:rPr>
          <w:rFonts w:eastAsia="宋体"/>
          <w:szCs w:val="24"/>
          <w:lang w:eastAsia="zh-CN"/>
        </w:rPr>
        <w:t xml:space="preserve"> </w:t>
      </w:r>
      <w:r>
        <w:rPr>
          <w:rFonts w:eastAsia="宋体"/>
          <w:szCs w:val="24"/>
          <w:lang w:eastAsia="zh-CN"/>
        </w:rPr>
        <w:t>(vivo):</w:t>
      </w:r>
      <w:r w:rsidRPr="00E23D38">
        <w:t xml:space="preserve"> </w:t>
      </w:r>
      <w:r w:rsidRPr="00191919">
        <w:rPr>
          <w:rFonts w:eastAsia="宋体"/>
          <w:lang w:eastAsia="zh-CN"/>
        </w:rPr>
        <w:t>For inter-frequency L1 measurement within type 1 measurement gap, UE starts to performs L1 measurement at the time UE finishes the L3 measurement on this frequency layer.</w:t>
      </w:r>
    </w:p>
    <w:p w14:paraId="44A8A551" w14:textId="0A595BDA" w:rsidR="00472CCC" w:rsidRPr="00191919" w:rsidRDefault="00472CCC" w:rsidP="00472CCC">
      <w:pPr>
        <w:pStyle w:val="aff9"/>
        <w:numPr>
          <w:ilvl w:val="2"/>
          <w:numId w:val="1"/>
        </w:numPr>
        <w:overflowPunct/>
        <w:autoSpaceDE/>
        <w:autoSpaceDN/>
        <w:adjustRightInd/>
        <w:spacing w:after="120"/>
        <w:ind w:firstLineChars="0"/>
        <w:textAlignment w:val="auto"/>
        <w:rPr>
          <w:rFonts w:eastAsia="宋体"/>
          <w:szCs w:val="24"/>
          <w:lang w:eastAsia="zh-CN"/>
        </w:rPr>
      </w:pPr>
      <w:r w:rsidRPr="00191919">
        <w:rPr>
          <w:rFonts w:eastAsia="宋体"/>
          <w:sz w:val="16"/>
        </w:rPr>
        <w:t>T</w:t>
      </w:r>
      <w:r w:rsidRPr="00191919">
        <w:rPr>
          <w:rFonts w:eastAsia="宋体"/>
          <w:sz w:val="16"/>
          <w:vertAlign w:val="subscript"/>
        </w:rPr>
        <w:t xml:space="preserve">identify_inter_without_index_with_L1 </w:t>
      </w:r>
      <w:r w:rsidRPr="00191919">
        <w:rPr>
          <w:rFonts w:eastAsia="宋体"/>
          <w:sz w:val="16"/>
        </w:rPr>
        <w:t xml:space="preserve">= (  </w:t>
      </w:r>
      <w:proofErr w:type="spellStart"/>
      <w:r w:rsidRPr="00191919">
        <w:rPr>
          <w:rFonts w:eastAsia="宋体"/>
          <w:sz w:val="16"/>
        </w:rPr>
        <w:t>T</w:t>
      </w:r>
      <w:r w:rsidRPr="00191919">
        <w:rPr>
          <w:rFonts w:eastAsia="宋体"/>
          <w:sz w:val="16"/>
          <w:vertAlign w:val="subscript"/>
        </w:rPr>
        <w:t>identify_inter_without_index</w:t>
      </w:r>
      <w:proofErr w:type="spellEnd"/>
      <w:r w:rsidRPr="00191919">
        <w:rPr>
          <w:rFonts w:eastAsia="宋体"/>
          <w:sz w:val="16"/>
          <w:vertAlign w:val="subscript"/>
        </w:rPr>
        <w:t xml:space="preserve">  </w:t>
      </w:r>
      <w:r w:rsidRPr="00191919">
        <w:rPr>
          <w:rFonts w:eastAsia="宋体"/>
          <w:sz w:val="16"/>
        </w:rPr>
        <w:t xml:space="preserve"> +  T</w:t>
      </w:r>
      <w:r w:rsidRPr="00191919">
        <w:rPr>
          <w:rFonts w:eastAsia="宋体"/>
          <w:sz w:val="16"/>
          <w:vertAlign w:val="subscript"/>
        </w:rPr>
        <w:t>L1_measurement</w:t>
      </w:r>
      <w:r w:rsidRPr="00191919">
        <w:rPr>
          <w:rFonts w:eastAsia="宋体"/>
          <w:sz w:val="16"/>
        </w:rPr>
        <w:t xml:space="preserve"> ) </w:t>
      </w:r>
      <w:proofErr w:type="spellStart"/>
      <w:r w:rsidRPr="00191919">
        <w:rPr>
          <w:rFonts w:eastAsia="宋体"/>
          <w:sz w:val="16"/>
        </w:rPr>
        <w:t>ms</w:t>
      </w:r>
      <w:proofErr w:type="spellEnd"/>
    </w:p>
    <w:p w14:paraId="21256F2C" w14:textId="73D69F22" w:rsidR="00472CCC" w:rsidRPr="00191919" w:rsidRDefault="008F2FC9" w:rsidP="00191919">
      <w:pPr>
        <w:pStyle w:val="aff9"/>
        <w:numPr>
          <w:ilvl w:val="2"/>
          <w:numId w:val="1"/>
        </w:numPr>
        <w:overflowPunct/>
        <w:autoSpaceDE/>
        <w:autoSpaceDN/>
        <w:adjustRightInd/>
        <w:spacing w:after="120"/>
        <w:ind w:firstLineChars="0"/>
        <w:textAlignment w:val="auto"/>
        <w:rPr>
          <w:rFonts w:eastAsia="宋体"/>
          <w:szCs w:val="24"/>
          <w:lang w:eastAsia="zh-CN"/>
        </w:rPr>
      </w:pPr>
      <w:r w:rsidRPr="00191919">
        <w:rPr>
          <w:rFonts w:eastAsia="宋体"/>
          <w:sz w:val="16"/>
        </w:rPr>
        <w:t>T</w:t>
      </w:r>
      <w:r w:rsidRPr="00191919">
        <w:rPr>
          <w:rFonts w:eastAsia="宋体"/>
          <w:sz w:val="16"/>
          <w:vertAlign w:val="subscript"/>
        </w:rPr>
        <w:t xml:space="preserve">identify_inter_with_index_with_L1 </w:t>
      </w:r>
      <w:r w:rsidRPr="00191919">
        <w:rPr>
          <w:rFonts w:eastAsia="宋体"/>
          <w:sz w:val="16"/>
        </w:rPr>
        <w:t xml:space="preserve">= (  </w:t>
      </w:r>
      <w:proofErr w:type="spellStart"/>
      <w:r w:rsidRPr="00191919">
        <w:rPr>
          <w:rFonts w:eastAsia="宋体"/>
          <w:sz w:val="16"/>
        </w:rPr>
        <w:t>T</w:t>
      </w:r>
      <w:r w:rsidRPr="00191919">
        <w:rPr>
          <w:rFonts w:eastAsia="宋体"/>
          <w:sz w:val="16"/>
          <w:vertAlign w:val="subscript"/>
        </w:rPr>
        <w:t>identify_inter_with_index</w:t>
      </w:r>
      <w:proofErr w:type="spellEnd"/>
      <w:r w:rsidRPr="00191919">
        <w:rPr>
          <w:rFonts w:eastAsia="宋体"/>
          <w:sz w:val="16"/>
          <w:vertAlign w:val="subscript"/>
        </w:rPr>
        <w:t xml:space="preserve">  </w:t>
      </w:r>
      <w:r w:rsidRPr="00191919">
        <w:rPr>
          <w:rFonts w:eastAsia="宋体"/>
          <w:sz w:val="16"/>
        </w:rPr>
        <w:t xml:space="preserve"> +  T</w:t>
      </w:r>
      <w:r w:rsidRPr="00191919">
        <w:rPr>
          <w:rFonts w:eastAsia="宋体"/>
          <w:sz w:val="16"/>
          <w:vertAlign w:val="subscript"/>
        </w:rPr>
        <w:t>L1_measurement</w:t>
      </w:r>
      <w:r w:rsidRPr="00191919">
        <w:rPr>
          <w:rFonts w:eastAsia="宋体"/>
          <w:sz w:val="16"/>
        </w:rPr>
        <w:t xml:space="preserve"> ) </w:t>
      </w:r>
      <w:proofErr w:type="spellStart"/>
      <w:r w:rsidRPr="00191919">
        <w:rPr>
          <w:rFonts w:eastAsia="宋体"/>
          <w:sz w:val="16"/>
        </w:rPr>
        <w:t>ms</w:t>
      </w:r>
      <w:proofErr w:type="spellEnd"/>
    </w:p>
    <w:p w14:paraId="55432466" w14:textId="77777777" w:rsidR="00A308D4" w:rsidRPr="00F2222B" w:rsidRDefault="00A308D4" w:rsidP="002F6944">
      <w:pPr>
        <w:spacing w:after="120"/>
        <w:rPr>
          <w:szCs w:val="24"/>
          <w:lang w:eastAsia="zh-CN"/>
        </w:rPr>
      </w:pPr>
    </w:p>
    <w:p w14:paraId="0BD84FD9" w14:textId="5C5BC284" w:rsidR="00A308D4" w:rsidRDefault="00A308D4" w:rsidP="005B580B">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47421832" w14:textId="59356320" w:rsidR="002F6944" w:rsidRPr="00A308D4" w:rsidRDefault="009E7E21" w:rsidP="002F6944">
      <w:pPr>
        <w:pStyle w:val="aff9"/>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Recommend agree on the table in Option 1 as a baseline and further discuss “M” and “</w:t>
      </w:r>
      <w:proofErr w:type="spellStart"/>
      <w:r>
        <w:rPr>
          <w:rFonts w:eastAsia="宋体"/>
          <w:szCs w:val="24"/>
          <w:lang w:eastAsia="zh-CN"/>
        </w:rPr>
        <w:t>CSSF</w:t>
      </w:r>
      <w:r w:rsidRPr="009E7E21">
        <w:rPr>
          <w:rFonts w:eastAsia="宋体"/>
          <w:szCs w:val="24"/>
          <w:vertAlign w:val="subscript"/>
          <w:lang w:eastAsia="zh-CN"/>
        </w:rPr>
        <w:t>inter</w:t>
      </w:r>
      <w:proofErr w:type="spellEnd"/>
      <w:r>
        <w:rPr>
          <w:rFonts w:eastAsia="宋体"/>
          <w:szCs w:val="24"/>
          <w:lang w:eastAsia="zh-CN"/>
        </w:rPr>
        <w:t>”</w:t>
      </w:r>
      <w:r w:rsidR="0048402E">
        <w:rPr>
          <w:rFonts w:eastAsia="宋体"/>
          <w:szCs w:val="24"/>
          <w:lang w:eastAsia="zh-CN"/>
        </w:rPr>
        <w:t>.</w:t>
      </w:r>
    </w:p>
    <w:p w14:paraId="34FAFF20" w14:textId="1C1A4060" w:rsidR="00246DBE" w:rsidRDefault="00246DBE" w:rsidP="000C1CB1">
      <w:pPr>
        <w:spacing w:afterLines="50" w:after="120"/>
        <w:rPr>
          <w:b/>
          <w:color w:val="FFFFFF" w:themeColor="background1"/>
          <w:highlight w:val="darkGreen"/>
          <w:u w:val="single"/>
        </w:rPr>
      </w:pPr>
    </w:p>
    <w:p w14:paraId="47E1CD6B" w14:textId="762A67BE" w:rsidR="000C1CB1" w:rsidRPr="00EF4ED7" w:rsidRDefault="000C1CB1" w:rsidP="000C1CB1">
      <w:pPr>
        <w:spacing w:afterLines="50" w:after="120"/>
        <w:rPr>
          <w:b/>
          <w:lang w:val="en-US" w:eastAsia="zh-CN"/>
        </w:rPr>
      </w:pPr>
      <w:r w:rsidRPr="00572B3A">
        <w:rPr>
          <w:b/>
          <w:u w:val="single"/>
        </w:rPr>
        <w:t>Issue 2-</w:t>
      </w:r>
      <w:r w:rsidR="00122871">
        <w:rPr>
          <w:b/>
          <w:u w:val="single"/>
        </w:rPr>
        <w:t>4</w:t>
      </w:r>
      <w:r w:rsidR="002F6944" w:rsidRPr="00572B3A">
        <w:rPr>
          <w:b/>
          <w:u w:val="single"/>
        </w:rPr>
        <w:t>-</w:t>
      </w:r>
      <w:r w:rsidR="00122871">
        <w:rPr>
          <w:b/>
          <w:u w:val="single"/>
        </w:rPr>
        <w:t>1</w:t>
      </w:r>
      <w:r w:rsidR="002F6944" w:rsidRPr="00572B3A">
        <w:rPr>
          <w:b/>
          <w:u w:val="single"/>
        </w:rPr>
        <w:t>-</w:t>
      </w:r>
      <w:r w:rsidR="00122871">
        <w:rPr>
          <w:b/>
          <w:u w:val="single"/>
        </w:rPr>
        <w:t>4</w:t>
      </w:r>
      <w:r w:rsidRPr="00572B3A">
        <w:rPr>
          <w:b/>
          <w:u w:val="single"/>
        </w:rPr>
        <w:t xml:space="preserve">: </w:t>
      </w:r>
      <w:r>
        <w:rPr>
          <w:b/>
          <w:u w:val="single"/>
        </w:rPr>
        <w:t xml:space="preserve">The principles in defining </w:t>
      </w:r>
      <w:r w:rsidRPr="000C1CB1">
        <w:rPr>
          <w:b/>
          <w:u w:val="single"/>
        </w:rPr>
        <w:t>inter-frequency L1-RSRP measurement period with MG in FR</w:t>
      </w:r>
      <w:r>
        <w:rPr>
          <w:b/>
          <w:u w:val="single"/>
        </w:rPr>
        <w:t>2</w:t>
      </w:r>
    </w:p>
    <w:p w14:paraId="51B27DB8" w14:textId="77777777" w:rsidR="000C1CB1" w:rsidRPr="002206F1" w:rsidRDefault="000C1CB1" w:rsidP="005B580B">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165E19E0" w14:textId="2BCC8BD5" w:rsidR="00B31B6D" w:rsidRDefault="00594B48" w:rsidP="00177205">
      <w:pPr>
        <w:pStyle w:val="aff9"/>
        <w:numPr>
          <w:ilvl w:val="1"/>
          <w:numId w:val="1"/>
        </w:numPr>
        <w:overflowPunct/>
        <w:autoSpaceDE/>
        <w:autoSpaceDN/>
        <w:adjustRightInd/>
        <w:spacing w:after="120"/>
        <w:ind w:left="1440" w:firstLineChars="0"/>
        <w:textAlignment w:val="auto"/>
        <w:rPr>
          <w:rFonts w:eastAsiaTheme="minorEastAsia"/>
          <w:lang w:eastAsia="zh-CN"/>
        </w:rPr>
      </w:pPr>
      <w:r>
        <w:rPr>
          <w:rFonts w:eastAsia="宋体" w:hint="eastAsia"/>
          <w:szCs w:val="24"/>
          <w:lang w:eastAsia="zh-CN"/>
        </w:rPr>
        <w:lastRenderedPageBreak/>
        <w:t>O</w:t>
      </w:r>
      <w:r>
        <w:rPr>
          <w:rFonts w:eastAsia="宋体"/>
          <w:szCs w:val="24"/>
          <w:lang w:eastAsia="zh-CN"/>
        </w:rPr>
        <w:t>ption 1 (</w:t>
      </w:r>
      <w:proofErr w:type="spellStart"/>
      <w:r>
        <w:rPr>
          <w:rFonts w:eastAsia="宋体"/>
          <w:szCs w:val="24"/>
          <w:lang w:eastAsia="zh-CN"/>
        </w:rPr>
        <w:t>xiaomi</w:t>
      </w:r>
      <w:proofErr w:type="spellEnd"/>
      <w:r w:rsidR="000118B4">
        <w:rPr>
          <w:rFonts w:eastAsia="宋体"/>
          <w:szCs w:val="24"/>
          <w:lang w:eastAsia="zh-CN"/>
        </w:rPr>
        <w:t>, Huawei</w:t>
      </w:r>
      <w:r w:rsidR="00B31B6D">
        <w:rPr>
          <w:rFonts w:eastAsia="宋体"/>
          <w:szCs w:val="24"/>
          <w:lang w:eastAsia="zh-CN"/>
        </w:rPr>
        <w:t>, Apple</w:t>
      </w:r>
      <w:r w:rsidR="00FB7BA2">
        <w:rPr>
          <w:rFonts w:eastAsia="宋体"/>
          <w:szCs w:val="24"/>
          <w:lang w:eastAsia="zh-CN"/>
        </w:rPr>
        <w:t>, MTK</w:t>
      </w:r>
      <w:r>
        <w:rPr>
          <w:rFonts w:eastAsia="宋体"/>
          <w:szCs w:val="24"/>
          <w:lang w:eastAsia="zh-CN"/>
        </w:rPr>
        <w:t>)</w:t>
      </w:r>
      <w:r w:rsidR="00105C87" w:rsidRPr="00177205">
        <w:rPr>
          <w:rFonts w:eastAsiaTheme="minorEastAsia"/>
          <w:lang w:eastAsia="zh-CN"/>
        </w:rPr>
        <w:t xml:space="preserve">: </w:t>
      </w:r>
      <w:r w:rsidR="00B31B6D">
        <w:rPr>
          <w:rFonts w:eastAsiaTheme="minorEastAsia"/>
          <w:lang w:eastAsia="zh-CN"/>
        </w:rPr>
        <w:t>I</w:t>
      </w:r>
      <w:r w:rsidR="00B31B6D" w:rsidRPr="00B31B6D">
        <w:rPr>
          <w:rFonts w:eastAsiaTheme="minorEastAsia"/>
          <w:lang w:eastAsia="zh-CN"/>
        </w:rPr>
        <w:t>n FR2, L1 inter-frequency measurement and L3 inter-frequency measurement are considered as independent frequency layer when calculating CSSF within gap.</w:t>
      </w:r>
    </w:p>
    <w:p w14:paraId="7B8F1892" w14:textId="77777777" w:rsidR="00DB3FEC" w:rsidRPr="00DB3FEC" w:rsidRDefault="00B31B6D" w:rsidP="00DB3FEC">
      <w:pPr>
        <w:pStyle w:val="aff9"/>
        <w:numPr>
          <w:ilvl w:val="2"/>
          <w:numId w:val="1"/>
        </w:numPr>
        <w:overflowPunct/>
        <w:autoSpaceDE/>
        <w:autoSpaceDN/>
        <w:adjustRightInd/>
        <w:spacing w:after="120"/>
        <w:ind w:firstLineChars="0"/>
        <w:textAlignment w:val="auto"/>
        <w:rPr>
          <w:rFonts w:eastAsiaTheme="minorEastAsia"/>
          <w:lang w:eastAsia="zh-CN"/>
        </w:rPr>
      </w:pPr>
      <w:r>
        <w:rPr>
          <w:rFonts w:eastAsiaTheme="minorEastAsia"/>
          <w:bCs/>
          <w:lang w:eastAsia="zh-CN"/>
        </w:rPr>
        <w:t>Option 1a (</w:t>
      </w:r>
      <w:proofErr w:type="spellStart"/>
      <w:r>
        <w:rPr>
          <w:rFonts w:eastAsia="宋体"/>
          <w:szCs w:val="24"/>
          <w:lang w:eastAsia="zh-CN"/>
        </w:rPr>
        <w:t>xiaomi</w:t>
      </w:r>
      <w:proofErr w:type="spellEnd"/>
      <w:r>
        <w:rPr>
          <w:rFonts w:eastAsia="宋体"/>
          <w:szCs w:val="24"/>
          <w:lang w:eastAsia="zh-CN"/>
        </w:rPr>
        <w:t>, Huawei</w:t>
      </w:r>
      <w:r w:rsidR="00FB7BA2">
        <w:rPr>
          <w:rFonts w:eastAsia="宋体"/>
          <w:szCs w:val="24"/>
          <w:lang w:eastAsia="zh-CN"/>
        </w:rPr>
        <w:t>, MTK</w:t>
      </w:r>
      <w:r>
        <w:rPr>
          <w:rFonts w:eastAsiaTheme="minorEastAsia"/>
          <w:bCs/>
          <w:lang w:eastAsia="zh-CN"/>
        </w:rPr>
        <w:t xml:space="preserve">): </w:t>
      </w:r>
      <w:r w:rsidR="00105C87" w:rsidRPr="00177205">
        <w:rPr>
          <w:rFonts w:eastAsiaTheme="minorEastAsia"/>
          <w:bCs/>
          <w:lang w:val="en-US" w:eastAsia="zh-CN"/>
        </w:rPr>
        <w:t xml:space="preserve">In FR2, for inter-frequency L1-RSRP with type 1 gap, legacy </w:t>
      </w:r>
      <w:proofErr w:type="spellStart"/>
      <w:r w:rsidR="00105C87" w:rsidRPr="00177205">
        <w:rPr>
          <w:rFonts w:eastAsiaTheme="minorEastAsia"/>
          <w:bCs/>
          <w:lang w:val="en-US" w:eastAsia="zh-CN"/>
        </w:rPr>
        <w:t>CSSF</w:t>
      </w:r>
      <w:r w:rsidR="00105C87" w:rsidRPr="00177205">
        <w:rPr>
          <w:rFonts w:eastAsiaTheme="minorEastAsia"/>
          <w:bCs/>
          <w:vertAlign w:val="subscript"/>
          <w:lang w:val="en-US" w:eastAsia="zh-CN"/>
        </w:rPr>
        <w:t>withingap</w:t>
      </w:r>
      <w:proofErr w:type="spellEnd"/>
      <w:r w:rsidR="00105C87" w:rsidRPr="00177205">
        <w:rPr>
          <w:rFonts w:eastAsiaTheme="minorEastAsia"/>
          <w:bCs/>
          <w:lang w:val="en-US" w:eastAsia="zh-CN"/>
        </w:rPr>
        <w:t xml:space="preserve"> is supposed to be updated: </w:t>
      </w:r>
      <w:r w:rsidR="00105C87" w:rsidRPr="00177205">
        <w:rPr>
          <w:rFonts w:eastAsiaTheme="minorEastAsia"/>
          <w:b/>
          <w:lang w:val="en-US" w:eastAsia="zh-CN"/>
        </w:rPr>
        <w:t>each cell</w:t>
      </w:r>
      <w:r w:rsidR="00105C87" w:rsidRPr="00177205">
        <w:rPr>
          <w:rFonts w:eastAsiaTheme="minorEastAsia"/>
          <w:bCs/>
          <w:lang w:val="en-US" w:eastAsia="zh-CN"/>
        </w:rPr>
        <w:t xml:space="preserve"> which is configured for L1-RSRP measurement is regarded as one independent candidate to be measured in a gap.</w:t>
      </w:r>
    </w:p>
    <w:p w14:paraId="0E066154" w14:textId="53C7BAB0" w:rsidR="006E72E3" w:rsidRPr="00DB3FEC" w:rsidRDefault="006E72E3" w:rsidP="00DB3FEC">
      <w:pPr>
        <w:pStyle w:val="aff9"/>
        <w:numPr>
          <w:ilvl w:val="2"/>
          <w:numId w:val="1"/>
        </w:numPr>
        <w:overflowPunct/>
        <w:autoSpaceDE/>
        <w:autoSpaceDN/>
        <w:adjustRightInd/>
        <w:spacing w:after="120"/>
        <w:ind w:firstLineChars="0"/>
        <w:textAlignment w:val="auto"/>
        <w:rPr>
          <w:rFonts w:eastAsiaTheme="minorEastAsia"/>
          <w:lang w:eastAsia="zh-CN"/>
        </w:rPr>
      </w:pPr>
      <w:r w:rsidRPr="00DB3FEC">
        <w:rPr>
          <w:rFonts w:hint="eastAsia"/>
          <w:szCs w:val="24"/>
          <w:lang w:eastAsia="zh-CN"/>
        </w:rPr>
        <w:t>O</w:t>
      </w:r>
      <w:r w:rsidRPr="00DB3FEC">
        <w:rPr>
          <w:szCs w:val="24"/>
          <w:lang w:eastAsia="zh-CN"/>
        </w:rPr>
        <w:t xml:space="preserve">ption </w:t>
      </w:r>
      <w:r w:rsidR="00DB3FEC">
        <w:rPr>
          <w:szCs w:val="24"/>
          <w:lang w:eastAsia="zh-CN"/>
        </w:rPr>
        <w:t>1b</w:t>
      </w:r>
      <w:r w:rsidRPr="00DB3FEC">
        <w:rPr>
          <w:szCs w:val="24"/>
          <w:lang w:eastAsia="zh-CN"/>
        </w:rPr>
        <w:t xml:space="preserve"> (</w:t>
      </w:r>
      <w:r w:rsidR="00DB3FEC" w:rsidRPr="00DB3FEC">
        <w:rPr>
          <w:szCs w:val="24"/>
          <w:lang w:eastAsia="zh-CN"/>
        </w:rPr>
        <w:t>Ericsson</w:t>
      </w:r>
      <w:r w:rsidRPr="00DB3FEC">
        <w:rPr>
          <w:szCs w:val="24"/>
          <w:lang w:eastAsia="zh-CN"/>
        </w:rPr>
        <w:t xml:space="preserve">): </w:t>
      </w:r>
      <w:r w:rsidR="00DB3FEC" w:rsidRPr="00DB3FEC">
        <w:rPr>
          <w:szCs w:val="24"/>
          <w:lang w:eastAsia="zh-CN"/>
        </w:rPr>
        <w:t>L3 and L1 on same frequency layer are counted separately in CSSF and the cell for which TCI state is activated is counted as a separate frequency layer in CSSF calculation.</w:t>
      </w:r>
    </w:p>
    <w:p w14:paraId="315FB204" w14:textId="49CED7A8" w:rsidR="00796345" w:rsidRPr="0042437A" w:rsidRDefault="000C1CB1" w:rsidP="005B580B">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14661334" w14:textId="349EFA8E" w:rsidR="002F6944" w:rsidRPr="00A308D4" w:rsidRDefault="00122871" w:rsidP="00D363C6">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 agree on Option 1a</w:t>
      </w:r>
      <w:r w:rsidR="002F6944">
        <w:rPr>
          <w:rFonts w:eastAsia="宋体"/>
          <w:szCs w:val="24"/>
          <w:lang w:eastAsia="zh-CN"/>
        </w:rPr>
        <w:t>.</w:t>
      </w:r>
    </w:p>
    <w:p w14:paraId="4A62F79D" w14:textId="77777777" w:rsidR="000C1CB1" w:rsidRPr="004D18D7" w:rsidRDefault="000C1CB1" w:rsidP="00796345">
      <w:pPr>
        <w:rPr>
          <w:lang w:val="en-US" w:eastAsia="zh-CN"/>
        </w:rPr>
      </w:pPr>
    </w:p>
    <w:p w14:paraId="50D0D4E7" w14:textId="5CF3290C" w:rsidR="00A308D4" w:rsidRPr="00EF4ED7" w:rsidRDefault="00A308D4" w:rsidP="00A308D4">
      <w:pPr>
        <w:spacing w:afterLines="50" w:after="120"/>
        <w:rPr>
          <w:b/>
          <w:lang w:val="en-US" w:eastAsia="zh-CN"/>
        </w:rPr>
      </w:pPr>
      <w:r w:rsidRPr="00572B3A">
        <w:rPr>
          <w:b/>
          <w:u w:val="single"/>
        </w:rPr>
        <w:t>Issue 2-</w:t>
      </w:r>
      <w:r w:rsidR="0044348F">
        <w:rPr>
          <w:b/>
          <w:u w:val="single"/>
        </w:rPr>
        <w:t>4</w:t>
      </w:r>
      <w:r w:rsidR="002F6944" w:rsidRPr="00572B3A">
        <w:rPr>
          <w:b/>
          <w:u w:val="single"/>
        </w:rPr>
        <w:t>-</w:t>
      </w:r>
      <w:r w:rsidR="0044348F">
        <w:rPr>
          <w:b/>
          <w:u w:val="single"/>
        </w:rPr>
        <w:t>1</w:t>
      </w:r>
      <w:r w:rsidR="002F6944" w:rsidRPr="00572B3A">
        <w:rPr>
          <w:b/>
          <w:u w:val="single"/>
        </w:rPr>
        <w:t>-</w:t>
      </w:r>
      <w:r w:rsidR="0044348F">
        <w:rPr>
          <w:b/>
          <w:u w:val="single"/>
        </w:rPr>
        <w:t>5</w:t>
      </w:r>
      <w:r>
        <w:rPr>
          <w:b/>
          <w:u w:val="single"/>
        </w:rPr>
        <w:t xml:space="preserve">: </w:t>
      </w:r>
      <w:r w:rsidRPr="00A308D4">
        <w:rPr>
          <w:b/>
          <w:u w:val="single"/>
        </w:rPr>
        <w:t>inter-frequency L1-RSRP measurement period with MG in FR</w:t>
      </w:r>
      <w:r w:rsidR="00D363C6">
        <w:rPr>
          <w:b/>
          <w:u w:val="single"/>
        </w:rPr>
        <w:t>2</w:t>
      </w:r>
    </w:p>
    <w:p w14:paraId="768488B7" w14:textId="77777777" w:rsidR="00A308D4" w:rsidRPr="002206F1" w:rsidRDefault="00A308D4" w:rsidP="005B580B">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557DDCC6" w14:textId="16DA5914" w:rsidR="00A308D4" w:rsidRDefault="00A308D4" w:rsidP="005B580B">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1 </w:t>
      </w:r>
      <w:r>
        <w:rPr>
          <w:rFonts w:eastAsia="宋体"/>
          <w:szCs w:val="24"/>
          <w:lang w:eastAsia="zh-CN"/>
        </w:rPr>
        <w:t>(MTK):</w:t>
      </w:r>
      <w:r w:rsidRPr="00E23D38">
        <w:t xml:space="preserve"> </w:t>
      </w:r>
      <w:r w:rsidRPr="00A308D4">
        <w:rPr>
          <w:rFonts w:eastAsia="宋体"/>
          <w:szCs w:val="24"/>
          <w:lang w:eastAsia="zh-CN"/>
        </w:rPr>
        <w:t>Define inter-frequency L1-RSRP measurement period with MG in FR</w:t>
      </w:r>
      <w:r>
        <w:rPr>
          <w:rFonts w:eastAsia="宋体"/>
          <w:szCs w:val="24"/>
          <w:lang w:eastAsia="zh-CN"/>
        </w:rPr>
        <w:t>2</w:t>
      </w:r>
      <w:r w:rsidRPr="00A308D4">
        <w:rPr>
          <w:rFonts w:eastAsia="宋体"/>
          <w:szCs w:val="24"/>
          <w:lang w:eastAsia="zh-CN"/>
        </w:rPr>
        <w:t xml:space="preserve"> as: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D363C6" w:rsidRPr="009617E6" w14:paraId="56A05799" w14:textId="77777777" w:rsidTr="00D363C6">
        <w:tc>
          <w:tcPr>
            <w:tcW w:w="1559" w:type="dxa"/>
            <w:shd w:val="clear" w:color="auto" w:fill="auto"/>
          </w:tcPr>
          <w:p w14:paraId="6BF0EF87" w14:textId="77777777" w:rsidR="00D363C6" w:rsidRPr="009617E6" w:rsidRDefault="00D363C6" w:rsidP="00981654">
            <w:pPr>
              <w:keepNext/>
              <w:keepLines/>
              <w:jc w:val="center"/>
              <w:rPr>
                <w:rFonts w:ascii="Arial" w:hAnsi="Arial"/>
                <w:b/>
                <w:sz w:val="16"/>
                <w:szCs w:val="21"/>
              </w:rPr>
            </w:pPr>
            <w:r w:rsidRPr="009617E6">
              <w:rPr>
                <w:rFonts w:ascii="Arial" w:hAnsi="Arial"/>
                <w:b/>
                <w:sz w:val="16"/>
                <w:szCs w:val="21"/>
              </w:rPr>
              <w:t>Condition</w:t>
            </w:r>
          </w:p>
        </w:tc>
        <w:tc>
          <w:tcPr>
            <w:tcW w:w="6523" w:type="dxa"/>
            <w:shd w:val="clear" w:color="auto" w:fill="auto"/>
          </w:tcPr>
          <w:p w14:paraId="15220ED9" w14:textId="77777777" w:rsidR="00D363C6" w:rsidRPr="009617E6" w:rsidRDefault="00D363C6" w:rsidP="00981654">
            <w:pPr>
              <w:keepNext/>
              <w:keepLines/>
              <w:jc w:val="center"/>
              <w:rPr>
                <w:rFonts w:ascii="Arial" w:hAnsi="Arial"/>
                <w:b/>
                <w:sz w:val="16"/>
                <w:szCs w:val="21"/>
              </w:rPr>
            </w:pPr>
            <w:r w:rsidRPr="009617E6">
              <w:rPr>
                <w:rFonts w:ascii="Arial" w:hAnsi="Arial"/>
                <w:b/>
                <w:sz w:val="16"/>
                <w:szCs w:val="21"/>
              </w:rPr>
              <w:t>T</w:t>
            </w:r>
            <w:r w:rsidRPr="009617E6">
              <w:rPr>
                <w:rFonts w:ascii="Arial" w:hAnsi="Arial"/>
                <w:b/>
                <w:sz w:val="16"/>
                <w:szCs w:val="21"/>
                <w:vertAlign w:val="subscript"/>
              </w:rPr>
              <w:t xml:space="preserve"> L1-RSRP_SSB_measurement_period_inter</w:t>
            </w:r>
          </w:p>
        </w:tc>
      </w:tr>
      <w:tr w:rsidR="00D363C6" w:rsidRPr="009617E6" w14:paraId="1C90544A" w14:textId="77777777" w:rsidTr="00D363C6">
        <w:tc>
          <w:tcPr>
            <w:tcW w:w="1559" w:type="dxa"/>
            <w:shd w:val="clear" w:color="auto" w:fill="auto"/>
          </w:tcPr>
          <w:p w14:paraId="604D6E55" w14:textId="77777777" w:rsidR="00D363C6" w:rsidRPr="009617E6" w:rsidRDefault="00D363C6" w:rsidP="00981654">
            <w:pPr>
              <w:pStyle w:val="TAC"/>
              <w:rPr>
                <w:sz w:val="16"/>
                <w:szCs w:val="21"/>
              </w:rPr>
            </w:pPr>
            <w:r w:rsidRPr="009617E6">
              <w:rPr>
                <w:sz w:val="16"/>
                <w:szCs w:val="21"/>
              </w:rPr>
              <w:t>No DRX</w:t>
            </w:r>
          </w:p>
        </w:tc>
        <w:tc>
          <w:tcPr>
            <w:tcW w:w="6523" w:type="dxa"/>
            <w:shd w:val="clear" w:color="auto" w:fill="auto"/>
          </w:tcPr>
          <w:p w14:paraId="158EA659" w14:textId="3191A5BC" w:rsidR="00D363C6" w:rsidRPr="009617E6" w:rsidRDefault="00D363C6" w:rsidP="00981654">
            <w:pPr>
              <w:pStyle w:val="TAC"/>
              <w:rPr>
                <w:sz w:val="16"/>
                <w:szCs w:val="21"/>
              </w:rPr>
            </w:pPr>
            <w:r w:rsidRPr="009617E6">
              <w:rPr>
                <w:sz w:val="16"/>
                <w:szCs w:val="21"/>
              </w:rPr>
              <w:t>Max(</w:t>
            </w:r>
            <w:proofErr w:type="spellStart"/>
            <w:r w:rsidRPr="009617E6">
              <w:rPr>
                <w:sz w:val="16"/>
                <w:szCs w:val="21"/>
              </w:rPr>
              <w:t>T</w:t>
            </w:r>
            <w:r w:rsidRPr="009617E6">
              <w:rPr>
                <w:sz w:val="16"/>
                <w:szCs w:val="21"/>
                <w:vertAlign w:val="subscript"/>
              </w:rPr>
              <w:t>report</w:t>
            </w:r>
            <w:proofErr w:type="spellEnd"/>
            <w:r w:rsidRPr="009617E6">
              <w:rPr>
                <w:sz w:val="16"/>
                <w:szCs w:val="21"/>
              </w:rPr>
              <w:t>, Ceil(</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w:t>
            </w:r>
            <w:r w:rsidRPr="009617E6">
              <w:rPr>
                <w:sz w:val="16"/>
                <w:szCs w:val="21"/>
                <w:vertAlign w:val="subscript"/>
              </w:rPr>
              <w:t xml:space="preserve"> </w:t>
            </w:r>
            <w:r w:rsidRPr="009617E6">
              <w:rPr>
                <w:rFonts w:cs="Arial"/>
                <w:sz w:val="16"/>
                <w:szCs w:val="21"/>
              </w:rPr>
              <w:sym w:font="Symbol" w:char="F0B4"/>
            </w:r>
            <w:r w:rsidRPr="009617E6">
              <w:rPr>
                <w:sz w:val="16"/>
                <w:szCs w:val="21"/>
              </w:rPr>
              <w:t xml:space="preserve"> Max(MGRP, SSB period))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D363C6" w:rsidRPr="009617E6" w14:paraId="2232F11D" w14:textId="77777777" w:rsidTr="00D363C6">
        <w:tc>
          <w:tcPr>
            <w:tcW w:w="1559" w:type="dxa"/>
            <w:shd w:val="clear" w:color="auto" w:fill="auto"/>
          </w:tcPr>
          <w:p w14:paraId="67FE57F2" w14:textId="77777777" w:rsidR="00D363C6" w:rsidRPr="009617E6" w:rsidRDefault="00D363C6" w:rsidP="00981654">
            <w:pPr>
              <w:pStyle w:val="TAC"/>
              <w:rPr>
                <w:sz w:val="16"/>
                <w:szCs w:val="21"/>
              </w:rPr>
            </w:pPr>
            <w:r w:rsidRPr="009617E6">
              <w:rPr>
                <w:sz w:val="16"/>
                <w:szCs w:val="21"/>
              </w:rPr>
              <w:t xml:space="preserve">DRX cycle </w:t>
            </w:r>
            <w:r w:rsidRPr="009617E6">
              <w:rPr>
                <w:rFonts w:hint="eastAsia"/>
                <w:sz w:val="16"/>
                <w:szCs w:val="21"/>
              </w:rPr>
              <w:t>≤</w:t>
            </w:r>
            <w:r w:rsidRPr="009617E6">
              <w:rPr>
                <w:sz w:val="16"/>
                <w:szCs w:val="21"/>
              </w:rPr>
              <w:t xml:space="preserve"> 320ms</w:t>
            </w:r>
          </w:p>
        </w:tc>
        <w:tc>
          <w:tcPr>
            <w:tcW w:w="6523" w:type="dxa"/>
            <w:shd w:val="clear" w:color="auto" w:fill="auto"/>
          </w:tcPr>
          <w:p w14:paraId="2380E08B" w14:textId="3B8FF424" w:rsidR="00D363C6" w:rsidRPr="009617E6" w:rsidRDefault="00D363C6" w:rsidP="00981654">
            <w:pPr>
              <w:pStyle w:val="TAC"/>
              <w:rPr>
                <w:b/>
                <w:sz w:val="16"/>
                <w:szCs w:val="21"/>
              </w:rPr>
            </w:pPr>
            <w:r w:rsidRPr="009617E6">
              <w:rPr>
                <w:sz w:val="16"/>
                <w:szCs w:val="21"/>
              </w:rPr>
              <w:t>Max(</w:t>
            </w:r>
            <w:proofErr w:type="spellStart"/>
            <w:r w:rsidRPr="009617E6">
              <w:rPr>
                <w:sz w:val="16"/>
                <w:szCs w:val="21"/>
              </w:rPr>
              <w:t>T</w:t>
            </w:r>
            <w:r w:rsidRPr="009617E6">
              <w:rPr>
                <w:sz w:val="16"/>
                <w:szCs w:val="21"/>
                <w:vertAlign w:val="subscript"/>
              </w:rPr>
              <w:t>report</w:t>
            </w:r>
            <w:proofErr w:type="spellEnd"/>
            <w:r w:rsidRPr="009617E6">
              <w:rPr>
                <w:sz w:val="16"/>
                <w:szCs w:val="21"/>
              </w:rPr>
              <w:t xml:space="preserve">, Ceil(1.5 * </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Max(MGRP, SSB period,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D363C6" w:rsidRPr="009617E6" w14:paraId="36FF8434" w14:textId="77777777" w:rsidTr="00D363C6">
        <w:tc>
          <w:tcPr>
            <w:tcW w:w="1559" w:type="dxa"/>
            <w:shd w:val="clear" w:color="auto" w:fill="auto"/>
          </w:tcPr>
          <w:p w14:paraId="1758BD5B" w14:textId="77777777" w:rsidR="00D363C6" w:rsidRPr="009617E6" w:rsidRDefault="00D363C6" w:rsidP="00981654">
            <w:pPr>
              <w:pStyle w:val="TAC"/>
              <w:rPr>
                <w:b/>
                <w:sz w:val="16"/>
                <w:szCs w:val="21"/>
              </w:rPr>
            </w:pPr>
            <w:r w:rsidRPr="009617E6">
              <w:rPr>
                <w:sz w:val="16"/>
                <w:szCs w:val="21"/>
              </w:rPr>
              <w:t>DRX cycle &gt; 320ms</w:t>
            </w:r>
          </w:p>
        </w:tc>
        <w:tc>
          <w:tcPr>
            <w:tcW w:w="6523" w:type="dxa"/>
            <w:shd w:val="clear" w:color="auto" w:fill="auto"/>
          </w:tcPr>
          <w:p w14:paraId="4264FB0A" w14:textId="77777777" w:rsidR="00D363C6" w:rsidRPr="009617E6" w:rsidRDefault="00D363C6" w:rsidP="00981654">
            <w:pPr>
              <w:pStyle w:val="TAC"/>
              <w:rPr>
                <w:b/>
                <w:sz w:val="16"/>
                <w:szCs w:val="21"/>
              </w:rPr>
            </w:pPr>
            <w:r w:rsidRPr="009617E6">
              <w:rPr>
                <w:sz w:val="16"/>
                <w:szCs w:val="21"/>
              </w:rPr>
              <w:t>Ceil(</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D363C6" w:rsidRPr="009C5807" w14:paraId="00AB7474" w14:textId="77777777" w:rsidTr="00D363C6">
        <w:trPr>
          <w:trHeight w:val="70"/>
        </w:trPr>
        <w:tc>
          <w:tcPr>
            <w:tcW w:w="8082" w:type="dxa"/>
            <w:gridSpan w:val="2"/>
            <w:shd w:val="clear" w:color="auto" w:fill="auto"/>
          </w:tcPr>
          <w:p w14:paraId="037F8301" w14:textId="77777777" w:rsidR="00D363C6" w:rsidRPr="00816523" w:rsidRDefault="00D363C6" w:rsidP="00981654">
            <w:pPr>
              <w:pStyle w:val="TAC"/>
              <w:jc w:val="both"/>
              <w:rPr>
                <w:sz w:val="16"/>
                <w:szCs w:val="18"/>
                <w:lang w:eastAsia="zh-CN"/>
              </w:rPr>
            </w:pPr>
            <w:r w:rsidRPr="00816523">
              <w:rPr>
                <w:sz w:val="16"/>
                <w:szCs w:val="18"/>
              </w:rPr>
              <w:t xml:space="preserve">The definition of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4DD1751C" w14:textId="77777777" w:rsidR="00D363C6" w:rsidRDefault="00D363C6" w:rsidP="00981654">
            <w:pPr>
              <w:pStyle w:val="TAN"/>
              <w:ind w:left="0" w:firstLine="0"/>
              <w:rPr>
                <w:sz w:val="16"/>
                <w:szCs w:val="18"/>
              </w:rPr>
            </w:pPr>
            <w:r w:rsidRPr="00816523">
              <w:rPr>
                <w:rFonts w:hint="eastAsia"/>
                <w:sz w:val="16"/>
                <w:szCs w:val="18"/>
              </w:rPr>
              <w:t>M</w:t>
            </w:r>
            <w:r w:rsidRPr="00816523">
              <w:rPr>
                <w:sz w:val="16"/>
                <w:szCs w:val="18"/>
              </w:rPr>
              <w:t xml:space="preserve"> = </w:t>
            </w:r>
            <w:r>
              <w:rPr>
                <w:sz w:val="16"/>
                <w:szCs w:val="18"/>
              </w:rPr>
              <w:t>[</w:t>
            </w:r>
            <w:r w:rsidRPr="00816523">
              <w:rPr>
                <w:sz w:val="16"/>
                <w:szCs w:val="18"/>
              </w:rPr>
              <w:t>2</w:t>
            </w:r>
            <w:r>
              <w:rPr>
                <w:sz w:val="16"/>
                <w:szCs w:val="18"/>
              </w:rPr>
              <w:t>]</w:t>
            </w:r>
            <w:r w:rsidRPr="00816523">
              <w:rPr>
                <w:sz w:val="16"/>
                <w:szCs w:val="18"/>
              </w:rPr>
              <w:t xml:space="preserve"> or </w:t>
            </w:r>
            <w:r>
              <w:rPr>
                <w:sz w:val="16"/>
                <w:szCs w:val="18"/>
              </w:rPr>
              <w:t>[</w:t>
            </w:r>
            <w:r w:rsidRPr="00816523">
              <w:rPr>
                <w:sz w:val="16"/>
                <w:szCs w:val="18"/>
              </w:rPr>
              <w:t>4</w:t>
            </w:r>
            <w:r>
              <w:rPr>
                <w:sz w:val="16"/>
                <w:szCs w:val="18"/>
              </w:rPr>
              <w:t>]</w:t>
            </w:r>
          </w:p>
          <w:p w14:paraId="77869267" w14:textId="1407F8F3" w:rsidR="00D363C6" w:rsidRPr="009C5807" w:rsidRDefault="00F72E5B" w:rsidP="00981654">
            <w:pPr>
              <w:pStyle w:val="TAN"/>
              <w:ind w:left="0" w:firstLine="0"/>
            </w:pPr>
            <w:proofErr w:type="spellStart"/>
            <w:r w:rsidRPr="00EF5B09">
              <w:rPr>
                <w:sz w:val="16"/>
                <w:szCs w:val="16"/>
              </w:rPr>
              <w:t>CSSF</w:t>
            </w:r>
            <w:r w:rsidRPr="00EF5B09">
              <w:rPr>
                <w:sz w:val="16"/>
                <w:szCs w:val="16"/>
                <w:vertAlign w:val="subscript"/>
              </w:rPr>
              <w:t>inter</w:t>
            </w:r>
            <w:proofErr w:type="spellEnd"/>
            <w:r w:rsidRPr="00EF5B09">
              <w:rPr>
                <w:sz w:val="16"/>
                <w:szCs w:val="16"/>
              </w:rPr>
              <w:t xml:space="preserve"> can use th</w:t>
            </w:r>
            <w:r>
              <w:rPr>
                <w:sz w:val="16"/>
                <w:szCs w:val="18"/>
              </w:rPr>
              <w:t xml:space="preserve">e value for L3 measurement as a baseline. </w:t>
            </w:r>
            <w:r w:rsidRPr="002C4649">
              <w:rPr>
                <w:sz w:val="16"/>
                <w:szCs w:val="16"/>
              </w:rPr>
              <w:t xml:space="preserve">At least, </w:t>
            </w:r>
            <w:proofErr w:type="spellStart"/>
            <w:r w:rsidRPr="002C4649">
              <w:rPr>
                <w:sz w:val="16"/>
                <w:szCs w:val="16"/>
              </w:rPr>
              <w:t>CSSF</w:t>
            </w:r>
            <w:r w:rsidRPr="002C4649">
              <w:rPr>
                <w:sz w:val="16"/>
                <w:szCs w:val="16"/>
                <w:vertAlign w:val="subscript"/>
              </w:rPr>
              <w:t>inter</w:t>
            </w:r>
            <w:proofErr w:type="spellEnd"/>
            <w:r w:rsidRPr="002C4649">
              <w:rPr>
                <w:sz w:val="16"/>
                <w:szCs w:val="16"/>
              </w:rPr>
              <w:t xml:space="preserve"> should be updated as </w:t>
            </w:r>
            <w:r w:rsidRPr="002C4649">
              <w:rPr>
                <w:sz w:val="16"/>
                <w:szCs w:val="16"/>
                <w:lang w:val="en-GB"/>
              </w:rPr>
              <w:t>each measurement occasion is shared by different cell of inter-frequency L1 measurement and L3 inter-frequency layers.</w:t>
            </w:r>
          </w:p>
        </w:tc>
      </w:tr>
    </w:tbl>
    <w:p w14:paraId="6AE33832" w14:textId="77777777" w:rsidR="00B84216" w:rsidRPr="00B84216" w:rsidRDefault="00B84216" w:rsidP="00191919">
      <w:pPr>
        <w:spacing w:after="120"/>
        <w:rPr>
          <w:szCs w:val="24"/>
          <w:lang w:eastAsia="zh-CN"/>
        </w:rPr>
      </w:pPr>
    </w:p>
    <w:p w14:paraId="10862C90" w14:textId="675B4472" w:rsidR="00B84216" w:rsidRPr="00902CAE" w:rsidRDefault="00B84216" w:rsidP="00B84216">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w:t>
      </w:r>
      <w:r>
        <w:rPr>
          <w:rFonts w:eastAsia="宋体"/>
          <w:szCs w:val="24"/>
          <w:lang w:eastAsia="zh-CN"/>
        </w:rPr>
        <w:t>2</w:t>
      </w:r>
      <w:r w:rsidRPr="00BB2802">
        <w:rPr>
          <w:rFonts w:eastAsia="宋体"/>
          <w:szCs w:val="24"/>
          <w:lang w:eastAsia="zh-CN"/>
        </w:rPr>
        <w:t xml:space="preserve"> </w:t>
      </w:r>
      <w:r>
        <w:rPr>
          <w:rFonts w:eastAsia="宋体"/>
          <w:szCs w:val="24"/>
          <w:lang w:eastAsia="zh-CN"/>
        </w:rPr>
        <w:t>(vivo):</w:t>
      </w:r>
      <w:r w:rsidRPr="00E23D38">
        <w:t xml:space="preserve"> </w:t>
      </w:r>
      <w:r w:rsidRPr="0016238A">
        <w:rPr>
          <w:rFonts w:eastAsia="宋体"/>
          <w:lang w:eastAsia="zh-CN"/>
        </w:rPr>
        <w:t xml:space="preserve">For inter-frequency L1 measurement within type 1 measurement gap, UE </w:t>
      </w:r>
      <w:r w:rsidRPr="0016238A">
        <w:rPr>
          <w:rFonts w:eastAsia="宋体" w:hint="eastAsia"/>
          <w:lang w:eastAsia="zh-CN"/>
        </w:rPr>
        <w:t>star</w:t>
      </w:r>
      <w:r w:rsidRPr="0016238A">
        <w:rPr>
          <w:rFonts w:eastAsia="宋体"/>
          <w:lang w:eastAsia="zh-CN"/>
        </w:rPr>
        <w:t>ts to performs L1 measurement at the time UE finishes the L3 measurement on this frequency layer.</w:t>
      </w:r>
    </w:p>
    <w:p w14:paraId="2FEFC55D" w14:textId="77777777" w:rsidR="00902CAE" w:rsidRPr="00191919" w:rsidRDefault="00902CAE" w:rsidP="00902CAE">
      <w:pPr>
        <w:pStyle w:val="aff9"/>
        <w:numPr>
          <w:ilvl w:val="2"/>
          <w:numId w:val="1"/>
        </w:numPr>
        <w:overflowPunct/>
        <w:autoSpaceDE/>
        <w:autoSpaceDN/>
        <w:adjustRightInd/>
        <w:spacing w:after="120"/>
        <w:ind w:firstLineChars="0"/>
        <w:textAlignment w:val="auto"/>
        <w:rPr>
          <w:rFonts w:eastAsia="宋体"/>
          <w:szCs w:val="24"/>
          <w:lang w:eastAsia="zh-CN"/>
        </w:rPr>
      </w:pPr>
      <w:r w:rsidRPr="00191919">
        <w:rPr>
          <w:rFonts w:eastAsia="宋体"/>
          <w:sz w:val="16"/>
        </w:rPr>
        <w:t>T</w:t>
      </w:r>
      <w:r w:rsidRPr="00191919">
        <w:rPr>
          <w:rFonts w:eastAsia="宋体"/>
          <w:sz w:val="16"/>
          <w:vertAlign w:val="subscript"/>
        </w:rPr>
        <w:t xml:space="preserve">identify_inter_without_index_with_L1 </w:t>
      </w:r>
      <w:r w:rsidRPr="00191919">
        <w:rPr>
          <w:rFonts w:eastAsia="宋体"/>
          <w:sz w:val="16"/>
        </w:rPr>
        <w:t xml:space="preserve">= (  </w:t>
      </w:r>
      <w:proofErr w:type="spellStart"/>
      <w:r w:rsidRPr="00191919">
        <w:rPr>
          <w:rFonts w:eastAsia="宋体"/>
          <w:sz w:val="16"/>
        </w:rPr>
        <w:t>T</w:t>
      </w:r>
      <w:r w:rsidRPr="00191919">
        <w:rPr>
          <w:rFonts w:eastAsia="宋体"/>
          <w:sz w:val="16"/>
          <w:vertAlign w:val="subscript"/>
        </w:rPr>
        <w:t>identify_inter_without_index</w:t>
      </w:r>
      <w:proofErr w:type="spellEnd"/>
      <w:r w:rsidRPr="00191919">
        <w:rPr>
          <w:rFonts w:eastAsia="宋体"/>
          <w:sz w:val="16"/>
          <w:vertAlign w:val="subscript"/>
        </w:rPr>
        <w:t xml:space="preserve">  </w:t>
      </w:r>
      <w:r w:rsidRPr="00191919">
        <w:rPr>
          <w:rFonts w:eastAsia="宋体"/>
          <w:sz w:val="16"/>
        </w:rPr>
        <w:t xml:space="preserve"> +  T</w:t>
      </w:r>
      <w:r w:rsidRPr="00191919">
        <w:rPr>
          <w:rFonts w:eastAsia="宋体"/>
          <w:sz w:val="16"/>
          <w:vertAlign w:val="subscript"/>
        </w:rPr>
        <w:t>L1_measurement</w:t>
      </w:r>
      <w:r w:rsidRPr="00191919">
        <w:rPr>
          <w:rFonts w:eastAsia="宋体"/>
          <w:sz w:val="16"/>
        </w:rPr>
        <w:t xml:space="preserve"> ) </w:t>
      </w:r>
      <w:proofErr w:type="spellStart"/>
      <w:r w:rsidRPr="00191919">
        <w:rPr>
          <w:rFonts w:eastAsia="宋体"/>
          <w:sz w:val="16"/>
        </w:rPr>
        <w:t>ms</w:t>
      </w:r>
      <w:proofErr w:type="spellEnd"/>
    </w:p>
    <w:p w14:paraId="1C735D06" w14:textId="77777777" w:rsidR="00902CAE" w:rsidRPr="00191919" w:rsidRDefault="00902CAE" w:rsidP="00902CAE">
      <w:pPr>
        <w:pStyle w:val="aff9"/>
        <w:numPr>
          <w:ilvl w:val="2"/>
          <w:numId w:val="1"/>
        </w:numPr>
        <w:overflowPunct/>
        <w:autoSpaceDE/>
        <w:autoSpaceDN/>
        <w:adjustRightInd/>
        <w:spacing w:after="120"/>
        <w:ind w:firstLineChars="0"/>
        <w:textAlignment w:val="auto"/>
        <w:rPr>
          <w:rFonts w:eastAsia="宋体"/>
          <w:szCs w:val="24"/>
          <w:lang w:eastAsia="zh-CN"/>
        </w:rPr>
      </w:pPr>
      <w:r w:rsidRPr="00191919">
        <w:rPr>
          <w:rFonts w:eastAsia="宋体"/>
          <w:sz w:val="16"/>
        </w:rPr>
        <w:t>T</w:t>
      </w:r>
      <w:r w:rsidRPr="00191919">
        <w:rPr>
          <w:rFonts w:eastAsia="宋体"/>
          <w:sz w:val="16"/>
          <w:vertAlign w:val="subscript"/>
        </w:rPr>
        <w:t xml:space="preserve">identify_inter_with_index_with_L1 </w:t>
      </w:r>
      <w:r w:rsidRPr="00191919">
        <w:rPr>
          <w:rFonts w:eastAsia="宋体"/>
          <w:sz w:val="16"/>
        </w:rPr>
        <w:t xml:space="preserve">= (  </w:t>
      </w:r>
      <w:proofErr w:type="spellStart"/>
      <w:r w:rsidRPr="00191919">
        <w:rPr>
          <w:rFonts w:eastAsia="宋体"/>
          <w:sz w:val="16"/>
        </w:rPr>
        <w:t>T</w:t>
      </w:r>
      <w:r w:rsidRPr="00191919">
        <w:rPr>
          <w:rFonts w:eastAsia="宋体"/>
          <w:sz w:val="16"/>
          <w:vertAlign w:val="subscript"/>
        </w:rPr>
        <w:t>identify_inter_with_index</w:t>
      </w:r>
      <w:proofErr w:type="spellEnd"/>
      <w:r w:rsidRPr="00191919">
        <w:rPr>
          <w:rFonts w:eastAsia="宋体"/>
          <w:sz w:val="16"/>
          <w:vertAlign w:val="subscript"/>
        </w:rPr>
        <w:t xml:space="preserve">  </w:t>
      </w:r>
      <w:r w:rsidRPr="00191919">
        <w:rPr>
          <w:rFonts w:eastAsia="宋体"/>
          <w:sz w:val="16"/>
        </w:rPr>
        <w:t xml:space="preserve"> +  T</w:t>
      </w:r>
      <w:r w:rsidRPr="00191919">
        <w:rPr>
          <w:rFonts w:eastAsia="宋体"/>
          <w:sz w:val="16"/>
          <w:vertAlign w:val="subscript"/>
        </w:rPr>
        <w:t>L1_measurement</w:t>
      </w:r>
      <w:r w:rsidRPr="00191919">
        <w:rPr>
          <w:rFonts w:eastAsia="宋体"/>
          <w:sz w:val="16"/>
        </w:rPr>
        <w:t xml:space="preserve"> ) </w:t>
      </w:r>
      <w:proofErr w:type="spellStart"/>
      <w:r w:rsidRPr="00191919">
        <w:rPr>
          <w:rFonts w:eastAsia="宋体"/>
          <w:sz w:val="16"/>
        </w:rPr>
        <w:t>ms</w:t>
      </w:r>
      <w:proofErr w:type="spellEnd"/>
    </w:p>
    <w:p w14:paraId="49C77133" w14:textId="294DB99A" w:rsidR="002F6944" w:rsidRPr="0042437A" w:rsidRDefault="002F6944" w:rsidP="002F6944">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398F7D90" w14:textId="7ED1A415" w:rsidR="00A308D4" w:rsidRPr="00475FE1" w:rsidRDefault="00475FE1" w:rsidP="00475FE1">
      <w:pPr>
        <w:pStyle w:val="aff9"/>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Recommend agree on the table in Option 1 as a baseline and further discuss “M” and “</w:t>
      </w:r>
      <w:proofErr w:type="spellStart"/>
      <w:r>
        <w:rPr>
          <w:rFonts w:eastAsia="宋体"/>
          <w:szCs w:val="24"/>
          <w:lang w:eastAsia="zh-CN"/>
        </w:rPr>
        <w:t>CSSF</w:t>
      </w:r>
      <w:r w:rsidRPr="009E7E21">
        <w:rPr>
          <w:rFonts w:eastAsia="宋体"/>
          <w:szCs w:val="24"/>
          <w:vertAlign w:val="subscript"/>
          <w:lang w:eastAsia="zh-CN"/>
        </w:rPr>
        <w:t>inter</w:t>
      </w:r>
      <w:proofErr w:type="spellEnd"/>
      <w:r>
        <w:rPr>
          <w:rFonts w:eastAsia="宋体"/>
          <w:szCs w:val="24"/>
          <w:lang w:eastAsia="zh-CN"/>
        </w:rPr>
        <w:t>”.</w:t>
      </w:r>
    </w:p>
    <w:p w14:paraId="1D06614C" w14:textId="7D3C08BF" w:rsidR="00FF0154" w:rsidRPr="00EF4ED7" w:rsidRDefault="00FF0154" w:rsidP="00F01C51">
      <w:pPr>
        <w:pStyle w:val="4"/>
        <w:rPr>
          <w:lang w:val="en-US"/>
        </w:rPr>
      </w:pPr>
      <w:r w:rsidRPr="00EF4ED7">
        <w:rPr>
          <w:lang w:val="en-US"/>
        </w:rPr>
        <w:t xml:space="preserve">L1 inter-frequency without </w:t>
      </w:r>
      <w:r w:rsidR="00A61E90" w:rsidRPr="00EF4ED7">
        <w:rPr>
          <w:lang w:val="en-US"/>
        </w:rPr>
        <w:t>gap</w:t>
      </w:r>
      <w:r w:rsidR="0070299E" w:rsidRPr="00EF4ED7">
        <w:rPr>
          <w:lang w:val="en-US"/>
        </w:rPr>
        <w:t xml:space="preserve"> (The target cell’s SSB is completely contained in the DL active BWP)</w:t>
      </w:r>
    </w:p>
    <w:p w14:paraId="091704EA" w14:textId="4BFAF296" w:rsidR="00FF0154" w:rsidRDefault="00FF0154" w:rsidP="00FF0154">
      <w:pPr>
        <w:spacing w:afterLines="50" w:after="120"/>
        <w:rPr>
          <w:b/>
          <w:u w:val="single"/>
          <w:lang w:eastAsia="zh-CN"/>
        </w:rPr>
      </w:pPr>
      <w:r w:rsidRPr="00572B3A">
        <w:rPr>
          <w:b/>
          <w:u w:val="single"/>
        </w:rPr>
        <w:t xml:space="preserve">Issue </w:t>
      </w:r>
      <w:r w:rsidR="002F6944" w:rsidRPr="00572B3A">
        <w:rPr>
          <w:b/>
          <w:u w:val="single"/>
        </w:rPr>
        <w:t>2</w:t>
      </w:r>
      <w:r w:rsidRPr="00572B3A">
        <w:rPr>
          <w:b/>
          <w:u w:val="single"/>
        </w:rPr>
        <w:t>-</w:t>
      </w:r>
      <w:r w:rsidR="0044348F">
        <w:rPr>
          <w:b/>
          <w:u w:val="single"/>
        </w:rPr>
        <w:t>4</w:t>
      </w:r>
      <w:r w:rsidR="002F6944" w:rsidRPr="00572B3A">
        <w:rPr>
          <w:b/>
          <w:u w:val="single"/>
        </w:rPr>
        <w:t>-</w:t>
      </w:r>
      <w:r w:rsidR="0044348F">
        <w:rPr>
          <w:b/>
          <w:u w:val="single"/>
        </w:rPr>
        <w:t>2</w:t>
      </w:r>
      <w:r w:rsidRPr="00572B3A">
        <w:rPr>
          <w:b/>
          <w:u w:val="single"/>
        </w:rPr>
        <w:t>-1</w:t>
      </w:r>
      <w:r>
        <w:rPr>
          <w:b/>
          <w:u w:val="single"/>
        </w:rPr>
        <w:t xml:space="preserve">: </w:t>
      </w:r>
      <w:r w:rsidR="002E350A">
        <w:rPr>
          <w:b/>
          <w:u w:val="single"/>
        </w:rPr>
        <w:t>How to define the requirements for inter-frequency L1-RSRP measurement without gap</w:t>
      </w:r>
    </w:p>
    <w:p w14:paraId="53243316" w14:textId="77777777" w:rsidR="00FF0154" w:rsidRPr="002206F1" w:rsidRDefault="00FF0154" w:rsidP="005B580B">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088016FE" w14:textId="194EDDB9" w:rsidR="003776CA" w:rsidRDefault="00FF0154" w:rsidP="003776CA">
      <w:pPr>
        <w:pStyle w:val="aff9"/>
        <w:numPr>
          <w:ilvl w:val="1"/>
          <w:numId w:val="1"/>
        </w:numPr>
        <w:overflowPunct/>
        <w:autoSpaceDE/>
        <w:autoSpaceDN/>
        <w:adjustRightInd/>
        <w:spacing w:after="120"/>
        <w:ind w:left="1440" w:firstLineChars="0"/>
        <w:textAlignment w:val="auto"/>
        <w:rPr>
          <w:rFonts w:eastAsia="宋体"/>
          <w:szCs w:val="24"/>
          <w:lang w:eastAsia="zh-CN"/>
        </w:rPr>
      </w:pPr>
      <w:r w:rsidRPr="006B2B09">
        <w:rPr>
          <w:rFonts w:eastAsia="宋体"/>
          <w:szCs w:val="24"/>
          <w:lang w:eastAsia="zh-CN"/>
        </w:rPr>
        <w:t xml:space="preserve">Option 1 </w:t>
      </w:r>
      <w:r w:rsidR="003776CA">
        <w:rPr>
          <w:rFonts w:eastAsia="宋体"/>
          <w:szCs w:val="24"/>
          <w:lang w:eastAsia="zh-CN"/>
        </w:rPr>
        <w:t>(</w:t>
      </w:r>
      <w:r w:rsidR="00B31B6D">
        <w:rPr>
          <w:rFonts w:eastAsia="宋体"/>
          <w:szCs w:val="24"/>
          <w:lang w:eastAsia="zh-CN"/>
        </w:rPr>
        <w:t xml:space="preserve">[CMCC], </w:t>
      </w:r>
      <w:r w:rsidR="003776CA">
        <w:rPr>
          <w:rFonts w:eastAsia="宋体"/>
          <w:szCs w:val="24"/>
          <w:lang w:eastAsia="zh-CN"/>
        </w:rPr>
        <w:t xml:space="preserve">Huawei, </w:t>
      </w:r>
      <w:r w:rsidR="00B31B6D">
        <w:rPr>
          <w:rFonts w:eastAsia="宋体"/>
          <w:szCs w:val="24"/>
          <w:lang w:eastAsia="zh-CN"/>
        </w:rPr>
        <w:t xml:space="preserve">Apple, </w:t>
      </w:r>
      <w:r w:rsidR="003776CA">
        <w:rPr>
          <w:rFonts w:eastAsia="宋体"/>
          <w:szCs w:val="24"/>
          <w:lang w:eastAsia="zh-CN"/>
        </w:rPr>
        <w:t>MTK):</w:t>
      </w:r>
    </w:p>
    <w:p w14:paraId="56B4DB80" w14:textId="70DB7EFA" w:rsidR="003776CA" w:rsidRPr="00B31B6D" w:rsidRDefault="003776CA" w:rsidP="00B31B6D">
      <w:pPr>
        <w:pStyle w:val="aff9"/>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M</w:t>
      </w:r>
      <w:r w:rsidRPr="00105C87">
        <w:rPr>
          <w:rFonts w:eastAsia="宋体"/>
          <w:szCs w:val="24"/>
          <w:lang w:eastAsia="zh-CN"/>
        </w:rPr>
        <w:t>easurement requirements</w:t>
      </w:r>
      <w:r w:rsidR="00B31B6D">
        <w:rPr>
          <w:rFonts w:eastAsia="宋体"/>
          <w:szCs w:val="24"/>
          <w:lang w:eastAsia="zh-CN"/>
        </w:rPr>
        <w:t xml:space="preserve"> (measurement period, measurement restriction and scheduling restriction)</w:t>
      </w:r>
      <w:r w:rsidRPr="00105C87">
        <w:rPr>
          <w:rFonts w:eastAsia="宋体"/>
          <w:szCs w:val="24"/>
          <w:lang w:eastAsia="zh-CN"/>
        </w:rPr>
        <w:t xml:space="preserve"> of inter-frequency L1-RSRP measurement without gap can follow L1-RSRP measurement on multiple intra-frequency layers</w:t>
      </w:r>
    </w:p>
    <w:p w14:paraId="32C0A76D" w14:textId="77777777" w:rsidR="00FF0154" w:rsidRPr="00235539" w:rsidRDefault="00FF0154" w:rsidP="005B580B">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23E3BD5E" w14:textId="0FE56420" w:rsidR="00FF0154" w:rsidRDefault="0044348F" w:rsidP="005B580B">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 agree on Option 1</w:t>
      </w:r>
      <w:r w:rsidR="00FF0154">
        <w:rPr>
          <w:rFonts w:eastAsia="宋体"/>
          <w:szCs w:val="24"/>
          <w:lang w:eastAsia="zh-CN"/>
        </w:rPr>
        <w:t>.</w:t>
      </w:r>
    </w:p>
    <w:p w14:paraId="272AE75C" w14:textId="77777777" w:rsidR="002F6944" w:rsidRPr="002C2E37" w:rsidRDefault="002F6944" w:rsidP="002C2E37">
      <w:pPr>
        <w:spacing w:after="120"/>
        <w:rPr>
          <w:szCs w:val="24"/>
          <w:lang w:eastAsia="zh-CN"/>
        </w:rPr>
      </w:pPr>
    </w:p>
    <w:p w14:paraId="7B604F70" w14:textId="7A69474C" w:rsidR="00796345" w:rsidRPr="00EF4ED7" w:rsidRDefault="00796345" w:rsidP="00F01C51">
      <w:pPr>
        <w:pStyle w:val="3"/>
        <w:rPr>
          <w:lang w:val="en-US"/>
        </w:rPr>
      </w:pPr>
      <w:r w:rsidRPr="00EF4ED7">
        <w:rPr>
          <w:lang w:val="en-US"/>
        </w:rPr>
        <w:t xml:space="preserve">Sub-topic </w:t>
      </w:r>
      <w:r w:rsidR="002A308A" w:rsidRPr="00EF4ED7">
        <w:rPr>
          <w:lang w:val="en-US"/>
        </w:rPr>
        <w:t>2</w:t>
      </w:r>
      <w:r w:rsidRPr="00EF4ED7">
        <w:rPr>
          <w:lang w:val="en-US"/>
        </w:rPr>
        <w:t>-</w:t>
      </w:r>
      <w:r w:rsidR="0044348F">
        <w:rPr>
          <w:lang w:val="en-US"/>
        </w:rPr>
        <w:t>5</w:t>
      </w:r>
      <w:r w:rsidRPr="00EF4ED7">
        <w:rPr>
          <w:lang w:val="en-US"/>
        </w:rPr>
        <w:t xml:space="preserve"> L1-RSRP measurement accuracy</w:t>
      </w:r>
    </w:p>
    <w:p w14:paraId="38D4688F" w14:textId="5E9A4CA8" w:rsidR="00796345" w:rsidRDefault="00796345" w:rsidP="00796345">
      <w:pPr>
        <w:spacing w:afterLines="50" w:after="120"/>
        <w:rPr>
          <w:b/>
          <w:u w:val="single"/>
          <w:lang w:eastAsia="zh-CN"/>
        </w:rPr>
      </w:pPr>
      <w:r w:rsidRPr="00572B3A">
        <w:rPr>
          <w:b/>
          <w:u w:val="single"/>
        </w:rPr>
        <w:t xml:space="preserve">Issue </w:t>
      </w:r>
      <w:r w:rsidR="002F6944" w:rsidRPr="00572B3A">
        <w:rPr>
          <w:b/>
          <w:u w:val="single"/>
        </w:rPr>
        <w:t>2</w:t>
      </w:r>
      <w:r w:rsidRPr="00572B3A">
        <w:rPr>
          <w:b/>
          <w:u w:val="single"/>
        </w:rPr>
        <w:t>-</w:t>
      </w:r>
      <w:r w:rsidR="0044348F">
        <w:rPr>
          <w:b/>
          <w:u w:val="single"/>
        </w:rPr>
        <w:t>5</w:t>
      </w:r>
      <w:r w:rsidRPr="00572B3A">
        <w:rPr>
          <w:b/>
          <w:u w:val="single"/>
        </w:rPr>
        <w:t>-1</w:t>
      </w:r>
      <w:r>
        <w:rPr>
          <w:b/>
          <w:u w:val="single"/>
        </w:rPr>
        <w:t xml:space="preserve">: side condition of intra-frequency </w:t>
      </w:r>
      <w:r w:rsidRPr="004F5F37">
        <w:rPr>
          <w:b/>
          <w:u w:val="single"/>
          <w:lang w:eastAsia="zh-CN"/>
        </w:rPr>
        <w:t xml:space="preserve">L1-RSRP measurement </w:t>
      </w:r>
      <w:r>
        <w:rPr>
          <w:b/>
          <w:u w:val="single"/>
          <w:lang w:eastAsia="zh-CN"/>
        </w:rPr>
        <w:t>accuracy requirements</w:t>
      </w:r>
    </w:p>
    <w:p w14:paraId="47BC0CF1" w14:textId="77777777" w:rsidR="00796345" w:rsidRPr="002206F1" w:rsidRDefault="00796345" w:rsidP="005B580B">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lastRenderedPageBreak/>
        <w:t>Proposals</w:t>
      </w:r>
    </w:p>
    <w:p w14:paraId="33132E3D" w14:textId="335F58CE" w:rsidR="009D33B5" w:rsidRPr="00DB3FEC" w:rsidRDefault="00796345" w:rsidP="00DB3FEC">
      <w:pPr>
        <w:pStyle w:val="aff9"/>
        <w:numPr>
          <w:ilvl w:val="1"/>
          <w:numId w:val="1"/>
        </w:numPr>
        <w:overflowPunct/>
        <w:autoSpaceDE/>
        <w:autoSpaceDN/>
        <w:adjustRightInd/>
        <w:spacing w:after="120"/>
        <w:ind w:left="1440" w:firstLineChars="0"/>
        <w:textAlignment w:val="auto"/>
        <w:rPr>
          <w:rFonts w:eastAsia="宋体"/>
          <w:szCs w:val="24"/>
          <w:lang w:eastAsia="zh-CN"/>
        </w:rPr>
      </w:pPr>
      <w:r w:rsidRPr="006B2B09">
        <w:rPr>
          <w:rFonts w:eastAsia="宋体"/>
          <w:szCs w:val="24"/>
          <w:lang w:eastAsia="zh-CN"/>
        </w:rPr>
        <w:t>Option 1 (</w:t>
      </w:r>
      <w:r w:rsidR="009D33B5">
        <w:rPr>
          <w:rFonts w:eastAsia="宋体"/>
          <w:szCs w:val="24"/>
          <w:lang w:eastAsia="zh-CN"/>
        </w:rPr>
        <w:t xml:space="preserve">Huawei, </w:t>
      </w:r>
      <w:r w:rsidR="00BD58B0">
        <w:rPr>
          <w:rFonts w:eastAsia="宋体"/>
          <w:szCs w:val="24"/>
          <w:lang w:eastAsia="zh-CN"/>
        </w:rPr>
        <w:t>MTK</w:t>
      </w:r>
      <w:r w:rsidRPr="006B2B09">
        <w:rPr>
          <w:rFonts w:eastAsia="宋体"/>
          <w:szCs w:val="24"/>
          <w:lang w:eastAsia="zh-CN"/>
        </w:rPr>
        <w:t>): Reuse legacy value SNR= -3dB</w:t>
      </w:r>
    </w:p>
    <w:p w14:paraId="05FC11FE" w14:textId="5BDD0B40" w:rsidR="00EA35A9" w:rsidRPr="00DB3FEC" w:rsidRDefault="00796345" w:rsidP="00DB3FEC">
      <w:pPr>
        <w:pStyle w:val="aff9"/>
        <w:numPr>
          <w:ilvl w:val="1"/>
          <w:numId w:val="1"/>
        </w:numPr>
        <w:overflowPunct/>
        <w:autoSpaceDE/>
        <w:autoSpaceDN/>
        <w:adjustRightInd/>
        <w:spacing w:after="120"/>
        <w:ind w:left="1440" w:firstLineChars="0"/>
        <w:textAlignment w:val="auto"/>
        <w:rPr>
          <w:rFonts w:eastAsia="宋体"/>
          <w:szCs w:val="24"/>
          <w:lang w:eastAsia="zh-CN"/>
        </w:rPr>
      </w:pPr>
      <w:r w:rsidRPr="0089071B">
        <w:rPr>
          <w:rFonts w:eastAsia="宋体"/>
          <w:szCs w:val="24"/>
          <w:lang w:eastAsia="zh-CN"/>
        </w:rPr>
        <w:t>Option 2 (Ericsson): SNR =</w:t>
      </w:r>
      <w:r w:rsidR="003B473E" w:rsidRPr="0089071B">
        <w:rPr>
          <w:rFonts w:eastAsia="宋体"/>
          <w:szCs w:val="24"/>
          <w:lang w:eastAsia="zh-CN"/>
        </w:rPr>
        <w:t xml:space="preserve"> </w:t>
      </w:r>
      <w:r w:rsidRPr="0089071B">
        <w:rPr>
          <w:rFonts w:eastAsia="宋体"/>
          <w:szCs w:val="24"/>
          <w:lang w:eastAsia="zh-CN"/>
        </w:rPr>
        <w:t xml:space="preserve">-6dB (same as L3 measurement) </w:t>
      </w:r>
    </w:p>
    <w:p w14:paraId="275972D8" w14:textId="77777777" w:rsidR="00796345" w:rsidRPr="00235539" w:rsidRDefault="00796345" w:rsidP="005B580B">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2D978097" w14:textId="730B150D" w:rsidR="00796345" w:rsidRDefault="0044348F" w:rsidP="005B580B">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 agree on Option 1</w:t>
      </w:r>
      <w:r w:rsidR="00796345">
        <w:rPr>
          <w:rFonts w:eastAsia="宋体"/>
          <w:szCs w:val="24"/>
          <w:lang w:eastAsia="zh-CN"/>
        </w:rPr>
        <w:t>.</w:t>
      </w:r>
    </w:p>
    <w:p w14:paraId="282CFC92" w14:textId="77777777" w:rsidR="00796345" w:rsidRDefault="00796345" w:rsidP="00796345">
      <w:pPr>
        <w:pStyle w:val="aff9"/>
        <w:overflowPunct/>
        <w:autoSpaceDE/>
        <w:autoSpaceDN/>
        <w:adjustRightInd/>
        <w:spacing w:after="120"/>
        <w:ind w:left="1440" w:firstLineChars="0" w:firstLine="0"/>
        <w:textAlignment w:val="auto"/>
        <w:rPr>
          <w:rFonts w:eastAsia="宋体"/>
          <w:szCs w:val="24"/>
          <w:lang w:eastAsia="zh-CN"/>
        </w:rPr>
      </w:pPr>
    </w:p>
    <w:p w14:paraId="60E22D1A" w14:textId="53B648BE" w:rsidR="00796345" w:rsidRDefault="00796345" w:rsidP="00796345">
      <w:pPr>
        <w:spacing w:afterLines="50" w:after="120"/>
        <w:rPr>
          <w:b/>
          <w:u w:val="single"/>
          <w:lang w:eastAsia="zh-CN"/>
        </w:rPr>
      </w:pPr>
      <w:r w:rsidRPr="00572B3A">
        <w:rPr>
          <w:b/>
          <w:u w:val="single"/>
          <w:lang w:eastAsia="zh-CN"/>
        </w:rPr>
        <w:t>Issue 2-</w:t>
      </w:r>
      <w:r w:rsidR="0044348F">
        <w:rPr>
          <w:b/>
          <w:u w:val="single"/>
          <w:lang w:eastAsia="zh-CN"/>
        </w:rPr>
        <w:t>5</w:t>
      </w:r>
      <w:r w:rsidRPr="00572B3A">
        <w:rPr>
          <w:b/>
          <w:u w:val="single"/>
          <w:lang w:eastAsia="zh-CN"/>
        </w:rPr>
        <w:t>-2</w:t>
      </w:r>
      <w:r>
        <w:rPr>
          <w:b/>
          <w:u w:val="single"/>
          <w:lang w:eastAsia="zh-CN"/>
        </w:rPr>
        <w:t>:</w:t>
      </w:r>
      <w:r>
        <w:rPr>
          <w:b/>
          <w:u w:val="single"/>
        </w:rPr>
        <w:t xml:space="preserve"> </w:t>
      </w:r>
      <w:r w:rsidRPr="004F5F37">
        <w:rPr>
          <w:b/>
          <w:u w:val="single"/>
          <w:lang w:eastAsia="zh-CN"/>
        </w:rPr>
        <w:t xml:space="preserve">L1-RSRP measurement </w:t>
      </w:r>
      <w:r>
        <w:rPr>
          <w:b/>
          <w:u w:val="single"/>
          <w:lang w:eastAsia="zh-CN"/>
        </w:rPr>
        <w:t>accuracy requirements</w:t>
      </w:r>
    </w:p>
    <w:p w14:paraId="0E130626" w14:textId="77777777" w:rsidR="00796345" w:rsidRPr="002206F1" w:rsidRDefault="00796345" w:rsidP="005B580B">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3F68E77D" w14:textId="0B27430F" w:rsidR="00796345" w:rsidRPr="00E2711E" w:rsidRDefault="00DB3FEC" w:rsidP="00E2711E">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796345">
        <w:rPr>
          <w:rFonts w:eastAsia="宋体"/>
          <w:szCs w:val="24"/>
          <w:lang w:eastAsia="zh-CN"/>
        </w:rPr>
        <w:t xml:space="preserve">1 </w:t>
      </w:r>
      <w:r w:rsidR="00796345" w:rsidRPr="00E2711E">
        <w:rPr>
          <w:szCs w:val="24"/>
          <w:lang w:eastAsia="zh-CN"/>
        </w:rPr>
        <w:t>(Ericsson): RAN4 to define inter-frequency L1-RSRP measurement accuracy requirements on non-serving cell</w:t>
      </w:r>
    </w:p>
    <w:p w14:paraId="36858F16" w14:textId="77777777" w:rsidR="00796345" w:rsidRPr="00235539" w:rsidRDefault="00796345" w:rsidP="004D3B68">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1BB2BFD0" w14:textId="56EAA3E2" w:rsidR="00DE2AAF" w:rsidRDefault="00DB3FEC" w:rsidP="00DE2AAF">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 agree on Option 1</w:t>
      </w:r>
      <w:r w:rsidR="00796345" w:rsidRPr="002F6944">
        <w:rPr>
          <w:rFonts w:eastAsia="宋体"/>
          <w:szCs w:val="24"/>
          <w:lang w:eastAsia="zh-CN"/>
        </w:rPr>
        <w:t>.</w:t>
      </w:r>
    </w:p>
    <w:p w14:paraId="791AC450" w14:textId="20F0DE78" w:rsidR="00494871" w:rsidRPr="00805BE8" w:rsidRDefault="00494871" w:rsidP="00494871">
      <w:pPr>
        <w:pStyle w:val="3"/>
        <w:rPr>
          <w:sz w:val="24"/>
        </w:rPr>
      </w:pPr>
      <w:r w:rsidRPr="00805BE8">
        <w:rPr>
          <w:sz w:val="24"/>
        </w:rPr>
        <w:t>Sub-</w:t>
      </w:r>
      <w:r>
        <w:rPr>
          <w:sz w:val="24"/>
        </w:rPr>
        <w:t>topic</w:t>
      </w:r>
      <w:r w:rsidRPr="00805BE8">
        <w:rPr>
          <w:sz w:val="24"/>
        </w:rPr>
        <w:t xml:space="preserve"> </w:t>
      </w:r>
      <w:r>
        <w:rPr>
          <w:sz w:val="24"/>
        </w:rPr>
        <w:t>2</w:t>
      </w:r>
      <w:r w:rsidRPr="00805BE8">
        <w:rPr>
          <w:sz w:val="24"/>
        </w:rPr>
        <w:t>-</w:t>
      </w:r>
      <w:r w:rsidR="0044348F">
        <w:rPr>
          <w:sz w:val="24"/>
        </w:rPr>
        <w:t>6</w:t>
      </w:r>
      <w:r>
        <w:rPr>
          <w:sz w:val="24"/>
        </w:rPr>
        <w:t xml:space="preserve"> </w:t>
      </w:r>
      <w:r>
        <w:t>Others</w:t>
      </w:r>
    </w:p>
    <w:p w14:paraId="79C8F97B" w14:textId="56B4BF64" w:rsidR="00D057E6" w:rsidRPr="00E56313" w:rsidRDefault="00D057E6" w:rsidP="00D057E6">
      <w:pPr>
        <w:spacing w:afterLines="50" w:after="120"/>
        <w:rPr>
          <w:b/>
          <w:u w:val="single"/>
        </w:rPr>
      </w:pPr>
      <w:r w:rsidRPr="00905B4C">
        <w:rPr>
          <w:b/>
          <w:u w:val="single"/>
        </w:rPr>
        <w:t>Issue 2-</w:t>
      </w:r>
      <w:r w:rsidR="0044348F">
        <w:rPr>
          <w:b/>
          <w:u w:val="single"/>
        </w:rPr>
        <w:t>6</w:t>
      </w:r>
      <w:r w:rsidRPr="00905B4C">
        <w:rPr>
          <w:b/>
          <w:u w:val="single"/>
        </w:rPr>
        <w:t>-1</w:t>
      </w:r>
      <w:r>
        <w:rPr>
          <w:b/>
          <w:u w:val="single"/>
        </w:rPr>
        <w:t>: Additional conditions to perform L1 measurement for LTM</w:t>
      </w:r>
    </w:p>
    <w:p w14:paraId="2E17CF0F" w14:textId="77777777" w:rsidR="00D057E6" w:rsidRPr="002206F1" w:rsidRDefault="00D057E6" w:rsidP="00D057E6">
      <w:pPr>
        <w:pStyle w:val="aff9"/>
        <w:numPr>
          <w:ilvl w:val="0"/>
          <w:numId w:val="1"/>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626F312A" w14:textId="77777777" w:rsidR="00D057E6" w:rsidRDefault="00D057E6" w:rsidP="00D057E6">
      <w:pPr>
        <w:pStyle w:val="aff9"/>
        <w:numPr>
          <w:ilvl w:val="1"/>
          <w:numId w:val="1"/>
        </w:numPr>
        <w:overflowPunct/>
        <w:autoSpaceDE/>
        <w:autoSpaceDN/>
        <w:adjustRightInd/>
        <w:spacing w:after="120"/>
        <w:ind w:left="1440" w:firstLineChars="0"/>
        <w:textAlignment w:val="auto"/>
        <w:rPr>
          <w:rFonts w:eastAsia="宋体"/>
          <w:szCs w:val="24"/>
          <w:lang w:eastAsia="zh-CN"/>
        </w:rPr>
      </w:pPr>
      <w:r w:rsidRPr="00263E3C">
        <w:rPr>
          <w:rFonts w:eastAsia="宋体" w:hint="eastAsia"/>
          <w:szCs w:val="24"/>
          <w:lang w:eastAsia="zh-CN"/>
        </w:rPr>
        <w:t>P</w:t>
      </w:r>
      <w:r w:rsidRPr="00263E3C">
        <w:rPr>
          <w:rFonts w:eastAsia="宋体"/>
          <w:szCs w:val="24"/>
          <w:lang w:eastAsia="zh-CN"/>
        </w:rPr>
        <w:t xml:space="preserve">roposal </w:t>
      </w:r>
      <w:r>
        <w:rPr>
          <w:rFonts w:eastAsia="宋体"/>
          <w:szCs w:val="24"/>
          <w:lang w:eastAsia="zh-CN"/>
        </w:rPr>
        <w:t>1</w:t>
      </w:r>
      <w:r w:rsidRPr="00263E3C">
        <w:rPr>
          <w:rFonts w:eastAsia="宋体"/>
          <w:szCs w:val="24"/>
          <w:lang w:eastAsia="zh-CN"/>
        </w:rPr>
        <w:t xml:space="preserve"> (Nokia): </w:t>
      </w:r>
    </w:p>
    <w:p w14:paraId="744C9067" w14:textId="3589F224" w:rsidR="00D057E6" w:rsidRPr="00D057E6" w:rsidRDefault="00D057E6" w:rsidP="00D057E6">
      <w:pPr>
        <w:pStyle w:val="aff9"/>
        <w:numPr>
          <w:ilvl w:val="2"/>
          <w:numId w:val="1"/>
        </w:numPr>
        <w:ind w:firstLineChars="0"/>
        <w:rPr>
          <w:rFonts w:eastAsia="宋体"/>
          <w:szCs w:val="24"/>
          <w:lang w:eastAsia="zh-CN"/>
        </w:rPr>
      </w:pPr>
      <w:r w:rsidRPr="00D057E6">
        <w:rPr>
          <w:rFonts w:eastAsia="宋体"/>
          <w:szCs w:val="24"/>
          <w:lang w:eastAsia="zh-CN"/>
        </w:rPr>
        <w:t>UE is not required to perform LTM measurements when UE is not in active data transmission.</w:t>
      </w:r>
    </w:p>
    <w:p w14:paraId="65081FA4" w14:textId="77777777" w:rsidR="00D057E6" w:rsidRPr="00263E3C" w:rsidRDefault="00D057E6" w:rsidP="00D057E6">
      <w:pPr>
        <w:pStyle w:val="aff9"/>
        <w:numPr>
          <w:ilvl w:val="0"/>
          <w:numId w:val="1"/>
        </w:numPr>
        <w:overflowPunct/>
        <w:autoSpaceDE/>
        <w:autoSpaceDN/>
        <w:adjustRightInd/>
        <w:spacing w:after="120"/>
        <w:ind w:left="720" w:firstLineChars="0"/>
        <w:textAlignment w:val="auto"/>
        <w:rPr>
          <w:rFonts w:eastAsia="宋体"/>
          <w:szCs w:val="24"/>
          <w:lang w:eastAsia="zh-CN"/>
        </w:rPr>
      </w:pPr>
      <w:r w:rsidRPr="00263E3C">
        <w:rPr>
          <w:rFonts w:eastAsia="宋体"/>
          <w:szCs w:val="24"/>
          <w:lang w:eastAsia="zh-CN"/>
        </w:rPr>
        <w:t>Recommended WF</w:t>
      </w:r>
    </w:p>
    <w:p w14:paraId="03B2D18A" w14:textId="77777777" w:rsidR="00D057E6" w:rsidRDefault="00D057E6" w:rsidP="00D057E6">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p w14:paraId="74622FA1" w14:textId="0D4030F3" w:rsidR="0093500B" w:rsidRPr="00EF4ED7" w:rsidRDefault="0093500B" w:rsidP="0093500B">
      <w:pPr>
        <w:pStyle w:val="1"/>
        <w:rPr>
          <w:lang w:val="en-US" w:eastAsia="ja-JP"/>
        </w:rPr>
      </w:pPr>
      <w:r w:rsidRPr="00EF4ED7">
        <w:rPr>
          <w:lang w:val="en-US" w:eastAsia="ja-JP"/>
        </w:rPr>
        <w:t>Topic #</w:t>
      </w:r>
      <w:r w:rsidR="00C64D9B" w:rsidRPr="00EF4ED7">
        <w:rPr>
          <w:lang w:val="en-US" w:eastAsia="ja-JP"/>
        </w:rPr>
        <w:t>3</w:t>
      </w:r>
      <w:r w:rsidRPr="00EF4ED7">
        <w:rPr>
          <w:lang w:val="en-US" w:eastAsia="ja-JP"/>
        </w:rPr>
        <w:t xml:space="preserve">: LTM </w:t>
      </w:r>
      <w:r w:rsidR="00C64D9B" w:rsidRPr="00EF4ED7">
        <w:rPr>
          <w:lang w:val="en-US" w:eastAsia="ja-JP"/>
        </w:rPr>
        <w:t>–</w:t>
      </w:r>
      <w:r w:rsidRPr="00EF4ED7">
        <w:rPr>
          <w:lang w:val="en-US" w:eastAsia="ja-JP"/>
        </w:rPr>
        <w:t xml:space="preserve"> </w:t>
      </w:r>
      <w:r w:rsidR="00C64D9B" w:rsidRPr="00EF4ED7">
        <w:rPr>
          <w:lang w:val="en-US" w:eastAsia="ja-JP"/>
        </w:rPr>
        <w:t xml:space="preserve">Cell switch delay </w:t>
      </w:r>
      <w:r w:rsidRPr="00EF4ED7">
        <w:rPr>
          <w:lang w:val="en-US" w:eastAsia="ja-JP"/>
        </w:rPr>
        <w:t xml:space="preserve">requirements (AI </w:t>
      </w:r>
      <w:r w:rsidR="009E1294" w:rsidRPr="00EF4ED7">
        <w:rPr>
          <w:lang w:val="en-US" w:eastAsia="ja-JP"/>
        </w:rPr>
        <w:t>8</w:t>
      </w:r>
      <w:r w:rsidRPr="00EF4ED7">
        <w:rPr>
          <w:lang w:val="en-US" w:eastAsia="ja-JP"/>
        </w:rPr>
        <w:t>.2</w:t>
      </w:r>
      <w:r w:rsidR="00415264" w:rsidRPr="00EF4ED7">
        <w:rPr>
          <w:lang w:val="en-US" w:eastAsia="ja-JP"/>
        </w:rPr>
        <w:t>4</w:t>
      </w:r>
      <w:r w:rsidRPr="00EF4ED7">
        <w:rPr>
          <w:lang w:val="en-US" w:eastAsia="ja-JP"/>
        </w:rPr>
        <w:t>.2.</w:t>
      </w:r>
      <w:r w:rsidR="00AA322C">
        <w:rPr>
          <w:lang w:val="en-US" w:eastAsia="ja-JP"/>
        </w:rPr>
        <w:t>1.</w:t>
      </w:r>
      <w:r w:rsidR="00C64D9B" w:rsidRPr="00EF4ED7">
        <w:rPr>
          <w:lang w:val="en-US" w:eastAsia="ja-JP"/>
        </w:rPr>
        <w:t>3</w:t>
      </w:r>
      <w:r w:rsidRPr="00EF4ED7">
        <w:rPr>
          <w:lang w:val="en-US" w:eastAsia="ja-JP"/>
        </w:rPr>
        <w:t>)</w:t>
      </w:r>
    </w:p>
    <w:p w14:paraId="75CA259A" w14:textId="77777777" w:rsidR="0093500B" w:rsidRPr="00045592" w:rsidRDefault="0093500B" w:rsidP="0093500B">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711775C" w14:textId="77777777" w:rsidR="0093500B" w:rsidRPr="00CB0305" w:rsidRDefault="0093500B" w:rsidP="00F01C51">
      <w:pPr>
        <w:pStyle w:val="2"/>
      </w:pPr>
      <w:r w:rsidRPr="00B831AE">
        <w:rPr>
          <w:rFonts w:hint="eastAsia"/>
        </w:rPr>
        <w:t>Companies</w:t>
      </w:r>
      <w:r w:rsidRPr="00B831AE">
        <w:t>’</w:t>
      </w:r>
      <w:r w:rsidRPr="00CB0305">
        <w:t xml:space="preserve"> contributions summary</w:t>
      </w:r>
    </w:p>
    <w:tbl>
      <w:tblPr>
        <w:tblStyle w:val="aff8"/>
        <w:tblW w:w="0" w:type="auto"/>
        <w:tblLook w:val="04A0" w:firstRow="1" w:lastRow="0" w:firstColumn="1" w:lastColumn="0" w:noHBand="0" w:noVBand="1"/>
      </w:tblPr>
      <w:tblGrid>
        <w:gridCol w:w="1610"/>
        <w:gridCol w:w="1421"/>
        <w:gridCol w:w="6600"/>
      </w:tblGrid>
      <w:tr w:rsidR="00C64D9B" w:rsidRPr="00045592" w14:paraId="7220AECB" w14:textId="77777777" w:rsidTr="00761FD7">
        <w:trPr>
          <w:trHeight w:val="468"/>
        </w:trPr>
        <w:tc>
          <w:tcPr>
            <w:tcW w:w="1610" w:type="dxa"/>
            <w:vAlign w:val="center"/>
          </w:tcPr>
          <w:p w14:paraId="7C93226D" w14:textId="77777777" w:rsidR="00C64D9B" w:rsidRPr="00045592" w:rsidRDefault="00C64D9B" w:rsidP="002A308A">
            <w:pPr>
              <w:spacing w:before="120" w:after="120"/>
              <w:rPr>
                <w:b/>
                <w:bCs/>
              </w:rPr>
            </w:pPr>
            <w:r w:rsidRPr="00045592">
              <w:rPr>
                <w:b/>
                <w:bCs/>
              </w:rPr>
              <w:t>T-doc number</w:t>
            </w:r>
          </w:p>
        </w:tc>
        <w:tc>
          <w:tcPr>
            <w:tcW w:w="1421" w:type="dxa"/>
            <w:vAlign w:val="center"/>
          </w:tcPr>
          <w:p w14:paraId="339C9D25" w14:textId="77777777" w:rsidR="00C64D9B" w:rsidRPr="00045592" w:rsidRDefault="00C64D9B" w:rsidP="002A308A">
            <w:pPr>
              <w:spacing w:before="120" w:after="120"/>
              <w:rPr>
                <w:b/>
                <w:bCs/>
              </w:rPr>
            </w:pPr>
            <w:r w:rsidRPr="00045592">
              <w:rPr>
                <w:b/>
                <w:bCs/>
              </w:rPr>
              <w:t>Company</w:t>
            </w:r>
          </w:p>
        </w:tc>
        <w:tc>
          <w:tcPr>
            <w:tcW w:w="6600" w:type="dxa"/>
            <w:vAlign w:val="center"/>
          </w:tcPr>
          <w:p w14:paraId="1A455D80" w14:textId="77777777" w:rsidR="00C64D9B" w:rsidRPr="00045592" w:rsidRDefault="00C64D9B" w:rsidP="002A308A">
            <w:pPr>
              <w:spacing w:before="120" w:after="120"/>
              <w:rPr>
                <w:b/>
                <w:bCs/>
              </w:rPr>
            </w:pPr>
            <w:r w:rsidRPr="00045592">
              <w:rPr>
                <w:b/>
                <w:bCs/>
              </w:rPr>
              <w:t>Proposals</w:t>
            </w:r>
            <w:r>
              <w:rPr>
                <w:b/>
                <w:bCs/>
              </w:rPr>
              <w:t xml:space="preserve"> / Observations</w:t>
            </w:r>
          </w:p>
        </w:tc>
      </w:tr>
      <w:tr w:rsidR="00707CD9" w:rsidRPr="00045592" w14:paraId="53000709" w14:textId="77777777" w:rsidTr="002F1C4D">
        <w:trPr>
          <w:trHeight w:val="468"/>
        </w:trPr>
        <w:tc>
          <w:tcPr>
            <w:tcW w:w="1610" w:type="dxa"/>
          </w:tcPr>
          <w:p w14:paraId="01DCE530" w14:textId="3A76D9E5" w:rsidR="00707CD9" w:rsidRPr="00045592" w:rsidRDefault="00A42927" w:rsidP="00707CD9">
            <w:pPr>
              <w:spacing w:before="120" w:after="120"/>
              <w:rPr>
                <w:b/>
                <w:bCs/>
              </w:rPr>
            </w:pPr>
            <w:hyperlink r:id="rId38" w:history="1">
              <w:r w:rsidR="00707CD9">
                <w:rPr>
                  <w:rStyle w:val="af0"/>
                  <w:rFonts w:ascii="Arial" w:hAnsi="Arial" w:cs="Arial"/>
                  <w:b/>
                  <w:bCs/>
                  <w:sz w:val="16"/>
                  <w:szCs w:val="16"/>
                </w:rPr>
                <w:t>R4-2315112</w:t>
              </w:r>
            </w:hyperlink>
          </w:p>
        </w:tc>
        <w:tc>
          <w:tcPr>
            <w:tcW w:w="1421" w:type="dxa"/>
          </w:tcPr>
          <w:p w14:paraId="12510AC1" w14:textId="18C8FBC1" w:rsidR="00707CD9" w:rsidRPr="00045592" w:rsidRDefault="00707CD9" w:rsidP="00707CD9">
            <w:pPr>
              <w:spacing w:before="120" w:after="120"/>
              <w:rPr>
                <w:b/>
                <w:bCs/>
              </w:rPr>
            </w:pPr>
            <w:r>
              <w:rPr>
                <w:rFonts w:ascii="Arial" w:hAnsi="Arial" w:cs="Arial"/>
                <w:sz w:val="16"/>
                <w:szCs w:val="16"/>
              </w:rPr>
              <w:t>CATT</w:t>
            </w:r>
          </w:p>
        </w:tc>
        <w:tc>
          <w:tcPr>
            <w:tcW w:w="6600" w:type="dxa"/>
            <w:vAlign w:val="center"/>
          </w:tcPr>
          <w:p w14:paraId="006F74B8" w14:textId="77777777" w:rsidR="00E572FC" w:rsidRPr="001A38CF" w:rsidRDefault="00E572FC" w:rsidP="00E572FC">
            <w:pPr>
              <w:spacing w:after="120"/>
              <w:rPr>
                <w:rFonts w:eastAsia="宋体"/>
                <w:b/>
                <w:sz w:val="21"/>
                <w:szCs w:val="21"/>
                <w:lang w:eastAsia="zh-CN"/>
              </w:rPr>
            </w:pPr>
            <w:r w:rsidRPr="001A38CF">
              <w:rPr>
                <w:rFonts w:eastAsia="等线" w:hint="eastAsia"/>
                <w:b/>
                <w:sz w:val="21"/>
                <w:szCs w:val="21"/>
                <w:lang w:val="en-US" w:eastAsia="zh-CN"/>
              </w:rPr>
              <w:t>Proposal 1:</w:t>
            </w:r>
            <w:r w:rsidRPr="001A38CF">
              <w:rPr>
                <w:rFonts w:eastAsiaTheme="minorEastAsia" w:hint="eastAsia"/>
                <w:b/>
                <w:bCs/>
                <w:sz w:val="21"/>
                <w:szCs w:val="21"/>
                <w:lang w:eastAsia="zh-CN"/>
              </w:rPr>
              <w:t xml:space="preserve"> </w:t>
            </w:r>
            <w:r w:rsidRPr="001A38CF">
              <w:rPr>
                <w:rFonts w:eastAsia="宋体"/>
                <w:b/>
                <w:sz w:val="21"/>
                <w:szCs w:val="21"/>
                <w:lang w:eastAsia="zh-CN"/>
              </w:rPr>
              <w:t>If T/F fine tracking (T</w:t>
            </w:r>
            <w:r w:rsidRPr="001A38CF">
              <w:rPr>
                <w:rFonts w:eastAsia="宋体"/>
                <w:b/>
                <w:sz w:val="21"/>
                <w:szCs w:val="21"/>
                <w:vertAlign w:val="subscript"/>
                <w:lang w:eastAsia="zh-CN"/>
              </w:rPr>
              <w:t>Δ</w:t>
            </w:r>
            <w:r w:rsidRPr="001A38CF">
              <w:rPr>
                <w:rFonts w:eastAsia="宋体"/>
                <w:b/>
                <w:sz w:val="21"/>
                <w:szCs w:val="21"/>
                <w:lang w:eastAsia="zh-CN"/>
              </w:rPr>
              <w:t>) is needed after receiving cell switch command, UE is not required to perform it before L1/L2/L3 processing (T</w:t>
            </w:r>
            <w:r w:rsidRPr="001A38CF">
              <w:rPr>
                <w:rFonts w:eastAsia="宋体"/>
                <w:b/>
                <w:sz w:val="21"/>
                <w:szCs w:val="21"/>
                <w:vertAlign w:val="subscript"/>
                <w:lang w:eastAsia="zh-CN"/>
              </w:rPr>
              <w:t>processing,2</w:t>
            </w:r>
            <w:r w:rsidRPr="001A38CF">
              <w:rPr>
                <w:rFonts w:eastAsia="宋体"/>
                <w:b/>
                <w:sz w:val="21"/>
                <w:szCs w:val="21"/>
                <w:lang w:eastAsia="zh-CN"/>
              </w:rPr>
              <w:t>) as baseline.</w:t>
            </w:r>
          </w:p>
          <w:p w14:paraId="4EDD5FAE" w14:textId="77777777" w:rsidR="00E572FC" w:rsidRPr="001A38CF" w:rsidRDefault="00E572FC" w:rsidP="00E572FC">
            <w:pPr>
              <w:spacing w:after="120"/>
              <w:rPr>
                <w:rFonts w:eastAsiaTheme="minorEastAsia"/>
                <w:b/>
                <w:sz w:val="21"/>
                <w:szCs w:val="21"/>
                <w:lang w:eastAsia="zh-CN"/>
              </w:rPr>
            </w:pPr>
            <w:r w:rsidRPr="001A38CF">
              <w:rPr>
                <w:rFonts w:eastAsia="等线" w:hint="eastAsia"/>
                <w:b/>
                <w:sz w:val="21"/>
                <w:szCs w:val="21"/>
                <w:lang w:val="en-US" w:eastAsia="zh-CN"/>
              </w:rPr>
              <w:t>Proposal 2:</w:t>
            </w:r>
            <w:r w:rsidRPr="001A38CF">
              <w:rPr>
                <w:rFonts w:eastAsiaTheme="minorEastAsia" w:hint="eastAsia"/>
                <w:b/>
                <w:bCs/>
                <w:sz w:val="21"/>
                <w:szCs w:val="21"/>
                <w:lang w:eastAsia="zh-CN"/>
              </w:rPr>
              <w:t xml:space="preserve"> W</w:t>
            </w:r>
            <w:r w:rsidRPr="001A38CF">
              <w:rPr>
                <w:rFonts w:eastAsiaTheme="minorEastAsia"/>
                <w:b/>
                <w:bCs/>
                <w:sz w:val="21"/>
                <w:szCs w:val="21"/>
                <w:lang w:eastAsia="zh-CN"/>
              </w:rPr>
              <w:t>hen target cell is an active serving cell</w:t>
            </w:r>
            <w:r w:rsidRPr="001A38CF">
              <w:rPr>
                <w:rFonts w:eastAsiaTheme="minorEastAsia" w:hint="eastAsia"/>
                <w:b/>
                <w:bCs/>
                <w:sz w:val="21"/>
                <w:szCs w:val="21"/>
                <w:lang w:eastAsia="zh-CN"/>
              </w:rPr>
              <w:t>,</w:t>
            </w:r>
            <w:r w:rsidRPr="001A38CF">
              <w:rPr>
                <w:b/>
                <w:bCs/>
                <w:sz w:val="21"/>
                <w:szCs w:val="21"/>
              </w:rPr>
              <w:t xml:space="preserve"> T</w:t>
            </w:r>
            <w:r w:rsidRPr="001A38CF">
              <w:rPr>
                <w:b/>
                <w:bCs/>
                <w:sz w:val="21"/>
                <w:szCs w:val="21"/>
                <w:vertAlign w:val="subscript"/>
              </w:rPr>
              <w:t>processing,2</w:t>
            </w:r>
            <w:r w:rsidRPr="001A38CF">
              <w:rPr>
                <w:b/>
                <w:bCs/>
                <w:sz w:val="21"/>
                <w:szCs w:val="21"/>
              </w:rPr>
              <w:t xml:space="preserve"> can be reduced</w:t>
            </w:r>
            <w:r w:rsidRPr="001A38CF">
              <w:rPr>
                <w:rFonts w:eastAsiaTheme="minorEastAsia" w:hint="eastAsia"/>
                <w:b/>
                <w:bCs/>
                <w:sz w:val="21"/>
                <w:szCs w:val="21"/>
                <w:lang w:eastAsia="zh-CN"/>
              </w:rPr>
              <w:t xml:space="preserve"> and </w:t>
            </w:r>
            <w:r w:rsidRPr="001A38CF">
              <w:rPr>
                <w:b/>
                <w:sz w:val="21"/>
                <w:szCs w:val="21"/>
                <w:lang w:eastAsia="en-GB"/>
              </w:rPr>
              <w:t>RAN4 shall NOT assume</w:t>
            </w:r>
            <w:r w:rsidRPr="001A38CF">
              <w:rPr>
                <w:rFonts w:eastAsiaTheme="minorEastAsia" w:hint="eastAsia"/>
                <w:b/>
                <w:sz w:val="21"/>
                <w:szCs w:val="21"/>
                <w:lang w:eastAsia="zh-CN"/>
              </w:rPr>
              <w:t xml:space="preserve"> </w:t>
            </w:r>
            <w:r w:rsidRPr="001A38CF">
              <w:rPr>
                <w:rFonts w:eastAsia="等线" w:cs="Calibri" w:hint="eastAsia"/>
                <w:b/>
                <w:sz w:val="21"/>
                <w:szCs w:val="21"/>
                <w:lang w:eastAsia="zh-CN"/>
              </w:rPr>
              <w:t xml:space="preserve">it to be </w:t>
            </w:r>
            <w:r w:rsidRPr="001A38CF">
              <w:rPr>
                <w:rFonts w:eastAsia="等线" w:cs="Calibri"/>
                <w:b/>
                <w:sz w:val="21"/>
                <w:szCs w:val="21"/>
              </w:rPr>
              <w:t>0</w:t>
            </w:r>
            <w:r w:rsidRPr="001A38CF">
              <w:rPr>
                <w:b/>
                <w:sz w:val="21"/>
                <w:szCs w:val="21"/>
                <w:lang w:eastAsia="en-GB"/>
              </w:rPr>
              <w:t>.</w:t>
            </w:r>
          </w:p>
          <w:p w14:paraId="1DAC6FD4" w14:textId="77777777" w:rsidR="00E572FC" w:rsidRPr="001A38CF" w:rsidRDefault="00E572FC" w:rsidP="00E572FC">
            <w:pPr>
              <w:spacing w:after="120"/>
              <w:rPr>
                <w:rFonts w:eastAsia="等线"/>
                <w:b/>
                <w:sz w:val="21"/>
                <w:szCs w:val="21"/>
                <w:lang w:val="en-US" w:eastAsia="zh-CN"/>
              </w:rPr>
            </w:pPr>
            <w:r w:rsidRPr="001A38CF">
              <w:rPr>
                <w:rFonts w:eastAsia="等线" w:hint="eastAsia"/>
                <w:b/>
                <w:sz w:val="21"/>
                <w:szCs w:val="21"/>
                <w:lang w:val="en-US" w:eastAsia="zh-CN"/>
              </w:rPr>
              <w:t xml:space="preserve">Proposal 3: </w:t>
            </w:r>
            <w:r w:rsidRPr="001A38CF">
              <w:rPr>
                <w:rFonts w:eastAsiaTheme="minorEastAsia" w:hint="eastAsia"/>
                <w:b/>
                <w:bCs/>
                <w:sz w:val="21"/>
                <w:szCs w:val="21"/>
                <w:lang w:eastAsia="zh-CN"/>
              </w:rPr>
              <w:t>W</w:t>
            </w:r>
            <w:r w:rsidRPr="001A38CF">
              <w:rPr>
                <w:rFonts w:eastAsiaTheme="minorEastAsia"/>
                <w:b/>
                <w:bCs/>
                <w:sz w:val="21"/>
                <w:szCs w:val="21"/>
                <w:lang w:eastAsia="zh-CN"/>
              </w:rPr>
              <w:t>hen target cell is an active serving cell</w:t>
            </w:r>
            <w:r w:rsidRPr="001A38CF">
              <w:rPr>
                <w:rFonts w:eastAsiaTheme="minorEastAsia" w:hint="eastAsia"/>
                <w:b/>
                <w:bCs/>
                <w:sz w:val="21"/>
                <w:szCs w:val="21"/>
                <w:lang w:eastAsia="zh-CN"/>
              </w:rPr>
              <w:t>,</w:t>
            </w:r>
            <w:r w:rsidRPr="001A38CF">
              <w:rPr>
                <w:rFonts w:eastAsia="等线"/>
                <w:b/>
                <w:sz w:val="21"/>
                <w:szCs w:val="21"/>
                <w:lang w:val="en-US" w:eastAsia="zh-CN"/>
              </w:rPr>
              <w:t xml:space="preserve"> RAN4 to discuss whether and how to differently define the requirements depending on whether the SCell is for DL-only or both DL/UL.</w:t>
            </w:r>
          </w:p>
          <w:p w14:paraId="7B4AE03E" w14:textId="77777777" w:rsidR="00E572FC" w:rsidRPr="001A38CF" w:rsidRDefault="00E572FC" w:rsidP="00E572FC">
            <w:pPr>
              <w:spacing w:before="120" w:after="0"/>
              <w:rPr>
                <w:rFonts w:eastAsia="宋体"/>
                <w:b/>
                <w:sz w:val="21"/>
                <w:szCs w:val="21"/>
                <w:lang w:eastAsia="zh-CN"/>
              </w:rPr>
            </w:pPr>
            <w:r w:rsidRPr="001A38CF">
              <w:rPr>
                <w:rFonts w:eastAsia="宋体" w:hint="eastAsia"/>
                <w:b/>
                <w:sz w:val="21"/>
                <w:szCs w:val="21"/>
                <w:lang w:eastAsia="zh-CN"/>
              </w:rPr>
              <w:t xml:space="preserve">Proposal 4: </w:t>
            </w:r>
            <w:r w:rsidRPr="001A38CF">
              <w:rPr>
                <w:rFonts w:eastAsia="宋体"/>
                <w:b/>
                <w:sz w:val="21"/>
                <w:szCs w:val="21"/>
                <w:lang w:eastAsia="zh-CN"/>
              </w:rPr>
              <w:t>The baseline is: T</w:t>
            </w:r>
            <w:r w:rsidRPr="001A38CF">
              <w:rPr>
                <w:rFonts w:eastAsia="宋体"/>
                <w:b/>
                <w:sz w:val="21"/>
                <w:szCs w:val="21"/>
                <w:vertAlign w:val="subscript"/>
                <w:lang w:eastAsia="zh-CN"/>
              </w:rPr>
              <w:t>Δ</w:t>
            </w:r>
            <w:r w:rsidRPr="001A38CF">
              <w:rPr>
                <w:rFonts w:eastAsia="宋体"/>
                <w:b/>
                <w:sz w:val="21"/>
                <w:szCs w:val="21"/>
                <w:lang w:eastAsia="zh-CN"/>
              </w:rPr>
              <w:t xml:space="preserve">=1 </w:t>
            </w:r>
            <w:proofErr w:type="spellStart"/>
            <w:r w:rsidRPr="001A38CF">
              <w:rPr>
                <w:rFonts w:eastAsia="宋体"/>
                <w:b/>
                <w:sz w:val="21"/>
                <w:szCs w:val="21"/>
                <w:lang w:eastAsia="zh-CN"/>
              </w:rPr>
              <w:t>T</w:t>
            </w:r>
            <w:r w:rsidRPr="001A38CF">
              <w:rPr>
                <w:rFonts w:eastAsia="宋体"/>
                <w:b/>
                <w:sz w:val="21"/>
                <w:szCs w:val="21"/>
                <w:vertAlign w:val="subscript"/>
                <w:lang w:eastAsia="zh-CN"/>
              </w:rPr>
              <w:t>first</w:t>
            </w:r>
            <w:proofErr w:type="spellEnd"/>
            <w:r w:rsidRPr="001A38CF">
              <w:rPr>
                <w:rFonts w:eastAsia="宋体"/>
                <w:b/>
                <w:sz w:val="21"/>
                <w:szCs w:val="21"/>
                <w:vertAlign w:val="subscript"/>
                <w:lang w:eastAsia="zh-CN"/>
              </w:rPr>
              <w:t>-RS</w:t>
            </w:r>
            <w:r w:rsidRPr="001A38CF">
              <w:rPr>
                <w:rFonts w:eastAsia="宋体"/>
                <w:b/>
                <w:sz w:val="21"/>
                <w:szCs w:val="21"/>
                <w:lang w:eastAsia="zh-CN"/>
              </w:rPr>
              <w:t xml:space="preserve">, </w:t>
            </w:r>
            <w:proofErr w:type="spellStart"/>
            <w:r w:rsidRPr="001A38CF">
              <w:rPr>
                <w:rFonts w:eastAsia="宋体"/>
                <w:b/>
                <w:sz w:val="21"/>
                <w:szCs w:val="21"/>
                <w:lang w:eastAsia="zh-CN"/>
              </w:rPr>
              <w:t>T</w:t>
            </w:r>
            <w:r w:rsidRPr="001A38CF">
              <w:rPr>
                <w:rFonts w:eastAsia="宋体"/>
                <w:b/>
                <w:sz w:val="21"/>
                <w:szCs w:val="21"/>
                <w:vertAlign w:val="subscript"/>
                <w:lang w:eastAsia="zh-CN"/>
              </w:rPr>
              <w:t>margin</w:t>
            </w:r>
            <w:proofErr w:type="spellEnd"/>
            <w:r w:rsidRPr="001A38CF">
              <w:rPr>
                <w:rFonts w:eastAsia="宋体"/>
                <w:b/>
                <w:sz w:val="21"/>
                <w:szCs w:val="21"/>
                <w:lang w:eastAsia="zh-CN"/>
              </w:rPr>
              <w:t xml:space="preserve"> = 2ms</w:t>
            </w:r>
          </w:p>
          <w:p w14:paraId="0289AEA0" w14:textId="77777777" w:rsidR="00E572FC" w:rsidRPr="001A38CF" w:rsidRDefault="00E572FC" w:rsidP="00E572FC">
            <w:pPr>
              <w:pStyle w:val="aff9"/>
              <w:numPr>
                <w:ilvl w:val="0"/>
                <w:numId w:val="24"/>
              </w:numPr>
              <w:overflowPunct/>
              <w:autoSpaceDE/>
              <w:autoSpaceDN/>
              <w:adjustRightInd/>
              <w:ind w:firstLineChars="0"/>
              <w:contextualSpacing/>
              <w:textAlignment w:val="auto"/>
              <w:rPr>
                <w:rFonts w:eastAsiaTheme="minorEastAsia"/>
                <w:b/>
                <w:sz w:val="21"/>
                <w:szCs w:val="21"/>
                <w:lang w:eastAsia="zh-CN"/>
              </w:rPr>
            </w:pPr>
            <w:r w:rsidRPr="001A38CF">
              <w:rPr>
                <w:rFonts w:eastAsiaTheme="minorEastAsia"/>
                <w:b/>
                <w:sz w:val="21"/>
                <w:szCs w:val="21"/>
                <w:lang w:eastAsia="zh-CN"/>
              </w:rPr>
              <w:t>If TCI state of target cell has been activated before cell switch command, and measurement period of L1-RSRP is no longer than 160ms, UE doesn’t need additional time for SSB based T/F tracking.</w:t>
            </w:r>
          </w:p>
          <w:p w14:paraId="76FCEC97" w14:textId="77777777" w:rsidR="00E572FC" w:rsidRPr="001A38CF" w:rsidRDefault="00E572FC" w:rsidP="00E572FC">
            <w:pPr>
              <w:pStyle w:val="aff9"/>
              <w:numPr>
                <w:ilvl w:val="0"/>
                <w:numId w:val="24"/>
              </w:numPr>
              <w:overflowPunct/>
              <w:autoSpaceDE/>
              <w:autoSpaceDN/>
              <w:adjustRightInd/>
              <w:ind w:firstLineChars="0"/>
              <w:contextualSpacing/>
              <w:textAlignment w:val="auto"/>
              <w:rPr>
                <w:rFonts w:eastAsiaTheme="minorEastAsia"/>
                <w:b/>
                <w:sz w:val="21"/>
                <w:szCs w:val="21"/>
                <w:lang w:eastAsia="zh-CN"/>
              </w:rPr>
            </w:pPr>
            <w:r w:rsidRPr="001A38CF">
              <w:rPr>
                <w:rFonts w:eastAsiaTheme="minorEastAsia" w:hint="eastAsia"/>
                <w:b/>
                <w:sz w:val="21"/>
                <w:szCs w:val="21"/>
                <w:lang w:eastAsia="zh-CN"/>
              </w:rPr>
              <w:t>O</w:t>
            </w:r>
            <w:r w:rsidRPr="001A38CF">
              <w:rPr>
                <w:rFonts w:eastAsiaTheme="minorEastAsia"/>
                <w:b/>
                <w:sz w:val="21"/>
                <w:szCs w:val="21"/>
                <w:lang w:eastAsia="zh-CN"/>
              </w:rPr>
              <w:t xml:space="preserve">therwise, one </w:t>
            </w:r>
            <w:proofErr w:type="spellStart"/>
            <w:r w:rsidRPr="001A38CF">
              <w:rPr>
                <w:rFonts w:eastAsiaTheme="minorEastAsia"/>
                <w:b/>
                <w:sz w:val="21"/>
                <w:szCs w:val="21"/>
                <w:lang w:eastAsia="zh-CN"/>
              </w:rPr>
              <w:t>T</w:t>
            </w:r>
            <w:r w:rsidRPr="001A38CF">
              <w:rPr>
                <w:b/>
                <w:sz w:val="21"/>
                <w:szCs w:val="21"/>
                <w:vertAlign w:val="subscript"/>
                <w:lang w:eastAsia="zh-CN"/>
              </w:rPr>
              <w:t>first</w:t>
            </w:r>
            <w:proofErr w:type="spellEnd"/>
            <w:r w:rsidRPr="001A38CF">
              <w:rPr>
                <w:b/>
                <w:sz w:val="21"/>
                <w:szCs w:val="21"/>
                <w:vertAlign w:val="subscript"/>
                <w:lang w:eastAsia="zh-CN"/>
              </w:rPr>
              <w:t>-RS</w:t>
            </w:r>
            <w:r w:rsidRPr="001A38CF">
              <w:rPr>
                <w:rFonts w:eastAsiaTheme="minorEastAsia"/>
                <w:b/>
                <w:sz w:val="21"/>
                <w:szCs w:val="21"/>
                <w:lang w:eastAsia="zh-CN"/>
              </w:rPr>
              <w:t xml:space="preserve"> is needed for SSB based T/F tracking is </w:t>
            </w:r>
            <w:r w:rsidRPr="001A38CF">
              <w:rPr>
                <w:rFonts w:eastAsiaTheme="minorEastAsia"/>
                <w:b/>
                <w:sz w:val="21"/>
                <w:szCs w:val="21"/>
                <w:lang w:eastAsia="zh-CN"/>
              </w:rPr>
              <w:lastRenderedPageBreak/>
              <w:t xml:space="preserve">needed. </w:t>
            </w:r>
          </w:p>
          <w:p w14:paraId="600D4D19" w14:textId="77777777" w:rsidR="00E572FC" w:rsidRPr="001A38CF" w:rsidRDefault="00E572FC" w:rsidP="00E572FC">
            <w:pPr>
              <w:spacing w:after="120"/>
              <w:rPr>
                <w:rFonts w:eastAsiaTheme="minorEastAsia"/>
                <w:sz w:val="21"/>
                <w:szCs w:val="21"/>
                <w:lang w:eastAsia="zh-CN"/>
              </w:rPr>
            </w:pPr>
            <w:r w:rsidRPr="001A38CF">
              <w:rPr>
                <w:rFonts w:eastAsia="宋体"/>
                <w:b/>
                <w:sz w:val="21"/>
                <w:szCs w:val="21"/>
                <w:lang w:eastAsia="zh-CN"/>
              </w:rPr>
              <w:t xml:space="preserve">Proposal </w:t>
            </w:r>
            <w:r w:rsidRPr="001A38CF">
              <w:rPr>
                <w:rFonts w:eastAsia="宋体" w:hint="eastAsia"/>
                <w:b/>
                <w:sz w:val="21"/>
                <w:szCs w:val="21"/>
                <w:lang w:eastAsia="zh-CN"/>
              </w:rPr>
              <w:t>5</w:t>
            </w:r>
            <w:r w:rsidRPr="001A38CF">
              <w:rPr>
                <w:rFonts w:eastAsia="宋体"/>
                <w:b/>
                <w:sz w:val="21"/>
                <w:szCs w:val="21"/>
                <w:lang w:eastAsia="zh-CN"/>
              </w:rPr>
              <w:t xml:space="preserve">: The components of L1/L2 cell switch interruption </w:t>
            </w:r>
            <w:proofErr w:type="spellStart"/>
            <w:r w:rsidRPr="001A38CF">
              <w:rPr>
                <w:rFonts w:eastAsia="宋体"/>
                <w:b/>
                <w:sz w:val="21"/>
                <w:szCs w:val="21"/>
                <w:lang w:eastAsia="zh-CN"/>
              </w:rPr>
              <w:t>T</w:t>
            </w:r>
            <w:r w:rsidRPr="001A38CF">
              <w:rPr>
                <w:rFonts w:eastAsia="宋体"/>
                <w:b/>
                <w:sz w:val="21"/>
                <w:szCs w:val="21"/>
                <w:vertAlign w:val="subscript"/>
                <w:lang w:eastAsia="zh-CN"/>
              </w:rPr>
              <w:t>interruption</w:t>
            </w:r>
            <w:proofErr w:type="spellEnd"/>
            <w:r w:rsidRPr="001A38CF">
              <w:rPr>
                <w:rFonts w:eastAsia="宋体"/>
                <w:b/>
                <w:sz w:val="21"/>
                <w:szCs w:val="21"/>
                <w:lang w:eastAsia="zh-CN"/>
              </w:rPr>
              <w:t xml:space="preserve"> are the components of L1/L2 inter-cell mobility delay except </w:t>
            </w:r>
            <w:proofErr w:type="spellStart"/>
            <w:r w:rsidRPr="001A38CF">
              <w:rPr>
                <w:rFonts w:eastAsia="宋体"/>
                <w:b/>
                <w:sz w:val="21"/>
                <w:szCs w:val="21"/>
                <w:lang w:eastAsia="zh-CN"/>
              </w:rPr>
              <w:t>T</w:t>
            </w:r>
            <w:r w:rsidRPr="001A38CF">
              <w:rPr>
                <w:rFonts w:eastAsia="宋体"/>
                <w:b/>
                <w:sz w:val="21"/>
                <w:szCs w:val="21"/>
                <w:vertAlign w:val="subscript"/>
                <w:lang w:eastAsia="zh-CN"/>
              </w:rPr>
              <w:t>cmd</w:t>
            </w:r>
            <w:proofErr w:type="spellEnd"/>
            <w:r w:rsidRPr="001A38CF">
              <w:rPr>
                <w:rFonts w:eastAsia="宋体"/>
                <w:b/>
                <w:sz w:val="21"/>
                <w:szCs w:val="21"/>
                <w:lang w:eastAsia="zh-CN"/>
              </w:rPr>
              <w:t>.</w:t>
            </w:r>
          </w:p>
          <w:p w14:paraId="7953ACBE" w14:textId="77777777" w:rsidR="00E572FC" w:rsidRPr="001A38CF" w:rsidRDefault="00E572FC" w:rsidP="00E572FC">
            <w:pPr>
              <w:spacing w:after="0"/>
              <w:rPr>
                <w:rFonts w:eastAsiaTheme="minorEastAsia"/>
                <w:b/>
                <w:sz w:val="21"/>
                <w:szCs w:val="21"/>
                <w:lang w:eastAsia="zh-CN"/>
              </w:rPr>
            </w:pPr>
            <w:r w:rsidRPr="001A38CF">
              <w:rPr>
                <w:rFonts w:eastAsia="宋体"/>
                <w:b/>
                <w:sz w:val="21"/>
                <w:szCs w:val="21"/>
                <w:lang w:eastAsia="zh-CN"/>
              </w:rPr>
              <w:t xml:space="preserve">Proposal </w:t>
            </w:r>
            <w:r w:rsidRPr="001A38CF">
              <w:rPr>
                <w:rFonts w:eastAsia="宋体" w:hint="eastAsia"/>
                <w:b/>
                <w:sz w:val="21"/>
                <w:szCs w:val="21"/>
                <w:lang w:eastAsia="zh-CN"/>
              </w:rPr>
              <w:t>6</w:t>
            </w:r>
            <w:r w:rsidRPr="001A38CF">
              <w:rPr>
                <w:rFonts w:eastAsia="宋体"/>
                <w:b/>
                <w:sz w:val="21"/>
                <w:szCs w:val="21"/>
                <w:lang w:eastAsia="zh-CN"/>
              </w:rPr>
              <w:t xml:space="preserve">: Further conclusions from RAN4 are needed to determine whether </w:t>
            </w:r>
            <w:proofErr w:type="spellStart"/>
            <w:r w:rsidRPr="001A38CF">
              <w:rPr>
                <w:b/>
                <w:szCs w:val="24"/>
              </w:rPr>
              <w:t>T</w:t>
            </w:r>
            <w:r w:rsidRPr="001A38CF">
              <w:rPr>
                <w:b/>
                <w:szCs w:val="24"/>
                <w:vertAlign w:val="subscript"/>
              </w:rPr>
              <w:t>_interruption</w:t>
            </w:r>
            <w:proofErr w:type="spellEnd"/>
            <w:r w:rsidRPr="001A38CF">
              <w:rPr>
                <w:rFonts w:eastAsia="宋体"/>
                <w:b/>
                <w:sz w:val="21"/>
                <w:szCs w:val="21"/>
                <w:lang w:eastAsia="zh-CN"/>
              </w:rPr>
              <w:t xml:space="preserve"> contains other components</w:t>
            </w:r>
            <w:r w:rsidRPr="001A38CF">
              <w:rPr>
                <w:rFonts w:eastAsia="宋体" w:hint="eastAsia"/>
                <w:b/>
                <w:sz w:val="21"/>
                <w:szCs w:val="21"/>
                <w:lang w:eastAsia="zh-CN"/>
              </w:rPr>
              <w:t>.</w:t>
            </w:r>
          </w:p>
          <w:p w14:paraId="1A16EE1C" w14:textId="77777777" w:rsidR="00E572FC" w:rsidRPr="001A38CF" w:rsidRDefault="00E572FC" w:rsidP="00E572FC">
            <w:pPr>
              <w:pStyle w:val="aff9"/>
              <w:numPr>
                <w:ilvl w:val="0"/>
                <w:numId w:val="24"/>
              </w:numPr>
              <w:overflowPunct/>
              <w:autoSpaceDE/>
              <w:autoSpaceDN/>
              <w:adjustRightInd/>
              <w:ind w:firstLineChars="0"/>
              <w:contextualSpacing/>
              <w:textAlignment w:val="auto"/>
              <w:rPr>
                <w:b/>
                <w:sz w:val="21"/>
                <w:szCs w:val="21"/>
                <w:lang w:val="en-US" w:eastAsia="zh-CN"/>
              </w:rPr>
            </w:pPr>
            <w:r w:rsidRPr="001A38CF">
              <w:rPr>
                <w:b/>
                <w:sz w:val="21"/>
                <w:szCs w:val="21"/>
                <w:lang w:val="en-US" w:eastAsia="zh-CN"/>
              </w:rPr>
              <w:t xml:space="preserve">For RACH-based cell switch, </w:t>
            </w:r>
            <w:proofErr w:type="spellStart"/>
            <w:r w:rsidRPr="001A38CF">
              <w:rPr>
                <w:b/>
                <w:sz w:val="21"/>
                <w:szCs w:val="21"/>
                <w:lang w:eastAsia="zh-CN"/>
              </w:rPr>
              <w:t>T</w:t>
            </w:r>
            <w:r w:rsidRPr="001A38CF">
              <w:rPr>
                <w:b/>
                <w:sz w:val="21"/>
                <w:szCs w:val="21"/>
                <w:vertAlign w:val="subscript"/>
                <w:lang w:eastAsia="zh-CN"/>
              </w:rPr>
              <w:t>interruption</w:t>
            </w:r>
            <w:proofErr w:type="spellEnd"/>
            <w:r w:rsidRPr="001A38CF">
              <w:rPr>
                <w:b/>
                <w:sz w:val="21"/>
                <w:szCs w:val="21"/>
                <w:lang w:val="en-US" w:eastAsia="zh-CN"/>
              </w:rPr>
              <w:t xml:space="preserve"> at least include the time of </w:t>
            </w:r>
            <w:r w:rsidRPr="001A38CF">
              <w:rPr>
                <w:rFonts w:eastAsiaTheme="minorEastAsia"/>
                <w:b/>
                <w:sz w:val="21"/>
                <w:szCs w:val="21"/>
                <w:lang w:eastAsia="zh-CN"/>
              </w:rPr>
              <w:t>T</w:t>
            </w:r>
            <w:r w:rsidRPr="001A38CF">
              <w:rPr>
                <w:rFonts w:eastAsiaTheme="minorEastAsia"/>
                <w:b/>
                <w:sz w:val="21"/>
                <w:szCs w:val="21"/>
                <w:vertAlign w:val="subscript"/>
                <w:lang w:eastAsia="zh-CN"/>
              </w:rPr>
              <w:t xml:space="preserve">processing,2 </w:t>
            </w:r>
            <w:r w:rsidRPr="001A38CF">
              <w:rPr>
                <w:rFonts w:eastAsiaTheme="minorEastAsia"/>
                <w:b/>
                <w:sz w:val="21"/>
                <w:szCs w:val="21"/>
                <w:lang w:eastAsia="zh-CN"/>
              </w:rPr>
              <w:t>and T</w:t>
            </w:r>
            <w:r w:rsidRPr="001A38CF">
              <w:rPr>
                <w:rFonts w:eastAsiaTheme="minorEastAsia"/>
                <w:b/>
                <w:sz w:val="21"/>
                <w:szCs w:val="21"/>
                <w:vertAlign w:val="subscript"/>
                <w:lang w:eastAsia="zh-CN"/>
              </w:rPr>
              <w:t>IU</w:t>
            </w:r>
            <w:r w:rsidRPr="001A38CF">
              <w:rPr>
                <w:b/>
                <w:sz w:val="21"/>
                <w:szCs w:val="21"/>
                <w:lang w:val="en-US" w:eastAsia="zh-CN"/>
              </w:rPr>
              <w:t>.</w:t>
            </w:r>
          </w:p>
          <w:p w14:paraId="7CB97006" w14:textId="77777777" w:rsidR="00E572FC" w:rsidRPr="001A38CF" w:rsidRDefault="00E572FC" w:rsidP="00E572FC">
            <w:pPr>
              <w:pStyle w:val="aff9"/>
              <w:numPr>
                <w:ilvl w:val="0"/>
                <w:numId w:val="24"/>
              </w:numPr>
              <w:overflowPunct/>
              <w:autoSpaceDE/>
              <w:autoSpaceDN/>
              <w:adjustRightInd/>
              <w:ind w:firstLineChars="0"/>
              <w:contextualSpacing/>
              <w:textAlignment w:val="auto"/>
              <w:rPr>
                <w:b/>
                <w:sz w:val="21"/>
                <w:szCs w:val="21"/>
                <w:lang w:val="en-US" w:eastAsia="zh-CN"/>
              </w:rPr>
            </w:pPr>
            <w:r w:rsidRPr="001A38CF">
              <w:rPr>
                <w:b/>
                <w:sz w:val="21"/>
                <w:szCs w:val="21"/>
                <w:lang w:val="en-US" w:eastAsia="zh-CN"/>
              </w:rPr>
              <w:t xml:space="preserve">For RACH-less cell switch, </w:t>
            </w:r>
            <w:proofErr w:type="spellStart"/>
            <w:r w:rsidRPr="001A38CF">
              <w:rPr>
                <w:b/>
                <w:sz w:val="21"/>
                <w:szCs w:val="21"/>
                <w:lang w:eastAsia="zh-CN"/>
              </w:rPr>
              <w:t>T</w:t>
            </w:r>
            <w:r w:rsidRPr="001A38CF">
              <w:rPr>
                <w:b/>
                <w:sz w:val="21"/>
                <w:szCs w:val="21"/>
                <w:vertAlign w:val="subscript"/>
                <w:lang w:eastAsia="zh-CN"/>
              </w:rPr>
              <w:t>interruption</w:t>
            </w:r>
            <w:proofErr w:type="spellEnd"/>
            <w:r w:rsidRPr="001A38CF">
              <w:rPr>
                <w:b/>
                <w:sz w:val="21"/>
                <w:szCs w:val="21"/>
                <w:lang w:val="en-US" w:eastAsia="zh-CN"/>
              </w:rPr>
              <w:t xml:space="preserve"> at least include </w:t>
            </w:r>
            <w:r w:rsidRPr="001A38CF">
              <w:rPr>
                <w:rFonts w:eastAsiaTheme="minorEastAsia"/>
                <w:b/>
                <w:sz w:val="21"/>
                <w:szCs w:val="21"/>
                <w:lang w:eastAsia="zh-CN"/>
              </w:rPr>
              <w:t>T</w:t>
            </w:r>
            <w:r w:rsidRPr="001A38CF">
              <w:rPr>
                <w:rFonts w:eastAsiaTheme="minorEastAsia"/>
                <w:b/>
                <w:sz w:val="21"/>
                <w:szCs w:val="21"/>
                <w:vertAlign w:val="subscript"/>
                <w:lang w:eastAsia="zh-CN"/>
              </w:rPr>
              <w:t>processing,2</w:t>
            </w:r>
            <w:r w:rsidRPr="001A38CF">
              <w:rPr>
                <w:b/>
                <w:sz w:val="21"/>
                <w:szCs w:val="21"/>
                <w:lang w:val="en-US" w:eastAsia="zh-CN"/>
              </w:rPr>
              <w:t>.</w:t>
            </w:r>
          </w:p>
          <w:p w14:paraId="710B9DCC" w14:textId="77777777" w:rsidR="00E572FC" w:rsidRPr="001A38CF" w:rsidRDefault="00E572FC" w:rsidP="00E572FC">
            <w:pPr>
              <w:spacing w:after="120"/>
              <w:rPr>
                <w:rFonts w:eastAsiaTheme="minorEastAsia"/>
                <w:b/>
                <w:sz w:val="21"/>
                <w:lang w:eastAsia="zh-CN"/>
              </w:rPr>
            </w:pPr>
            <w:r w:rsidRPr="001A38CF">
              <w:rPr>
                <w:rFonts w:eastAsiaTheme="minorEastAsia" w:hint="eastAsia"/>
                <w:b/>
                <w:sz w:val="21"/>
                <w:lang w:eastAsia="zh-CN"/>
              </w:rPr>
              <w:t>O</w:t>
            </w:r>
            <w:r w:rsidRPr="001A38CF">
              <w:rPr>
                <w:rFonts w:eastAsiaTheme="minorEastAsia"/>
                <w:b/>
                <w:sz w:val="21"/>
                <w:lang w:eastAsia="zh-CN"/>
              </w:rPr>
              <w:t>bservation</w:t>
            </w:r>
            <w:r w:rsidRPr="001A38CF">
              <w:rPr>
                <w:rFonts w:eastAsiaTheme="minorEastAsia" w:hint="eastAsia"/>
                <w:b/>
                <w:sz w:val="21"/>
                <w:lang w:eastAsia="zh-CN"/>
              </w:rPr>
              <w:t xml:space="preserve"> 1: The purpose of RAN1 LS is to ask RAN4 what </w:t>
            </w:r>
            <w:r w:rsidRPr="001A38CF">
              <w:rPr>
                <w:rFonts w:eastAsiaTheme="minorEastAsia"/>
                <w:b/>
                <w:sz w:val="21"/>
                <w:lang w:eastAsia="zh-CN"/>
              </w:rPr>
              <w:t>facto</w:t>
            </w:r>
            <w:r w:rsidRPr="001A38CF">
              <w:rPr>
                <w:rFonts w:eastAsiaTheme="minorEastAsia" w:hint="eastAsia"/>
                <w:b/>
                <w:sz w:val="21"/>
                <w:lang w:eastAsia="zh-CN"/>
              </w:rPr>
              <w:t>rs should be considered when defining the BAT from RAN4</w:t>
            </w:r>
            <w:r w:rsidRPr="001A38CF">
              <w:rPr>
                <w:rFonts w:eastAsiaTheme="minorEastAsia"/>
                <w:b/>
                <w:sz w:val="21"/>
                <w:lang w:eastAsia="zh-CN"/>
              </w:rPr>
              <w:t>’</w:t>
            </w:r>
            <w:r w:rsidRPr="001A38CF">
              <w:rPr>
                <w:rFonts w:eastAsiaTheme="minorEastAsia" w:hint="eastAsia"/>
                <w:b/>
                <w:sz w:val="21"/>
                <w:lang w:eastAsia="zh-CN"/>
              </w:rPr>
              <w:t>s perspective.</w:t>
            </w:r>
          </w:p>
          <w:p w14:paraId="65B1929E" w14:textId="77777777" w:rsidR="00E572FC" w:rsidRPr="001A38CF" w:rsidRDefault="00E572FC" w:rsidP="00E572FC">
            <w:pPr>
              <w:spacing w:after="120"/>
              <w:rPr>
                <w:rFonts w:eastAsiaTheme="minorEastAsia"/>
                <w:b/>
                <w:sz w:val="21"/>
                <w:lang w:eastAsia="zh-CN"/>
              </w:rPr>
            </w:pPr>
            <w:r w:rsidRPr="001A38CF">
              <w:rPr>
                <w:rFonts w:eastAsiaTheme="minorEastAsia" w:hint="eastAsia"/>
                <w:b/>
                <w:sz w:val="21"/>
                <w:lang w:eastAsia="zh-CN"/>
              </w:rPr>
              <w:t>O</w:t>
            </w:r>
            <w:r w:rsidRPr="001A38CF">
              <w:rPr>
                <w:rFonts w:eastAsiaTheme="minorEastAsia"/>
                <w:b/>
                <w:sz w:val="21"/>
                <w:lang w:eastAsia="zh-CN"/>
              </w:rPr>
              <w:t>bservation</w:t>
            </w:r>
            <w:r w:rsidRPr="001A38CF">
              <w:rPr>
                <w:rFonts w:eastAsiaTheme="minorEastAsia" w:hint="eastAsia"/>
                <w:b/>
                <w:sz w:val="21"/>
                <w:lang w:eastAsia="zh-CN"/>
              </w:rPr>
              <w:t xml:space="preserve"> 2: The b</w:t>
            </w:r>
            <w:r w:rsidRPr="001A38CF">
              <w:rPr>
                <w:rFonts w:eastAsiaTheme="minorEastAsia"/>
                <w:b/>
                <w:sz w:val="21"/>
                <w:lang w:eastAsia="zh-CN"/>
              </w:rPr>
              <w:t>eam application time</w:t>
            </w:r>
            <w:r w:rsidRPr="001A38CF">
              <w:rPr>
                <w:rFonts w:eastAsiaTheme="minorEastAsia" w:hint="eastAsia"/>
                <w:b/>
                <w:sz w:val="21"/>
                <w:lang w:eastAsia="zh-CN"/>
              </w:rPr>
              <w:t xml:space="preserve"> is not needed from RAN4</w:t>
            </w:r>
            <w:r w:rsidRPr="001A38CF">
              <w:rPr>
                <w:rFonts w:eastAsiaTheme="minorEastAsia"/>
                <w:b/>
                <w:sz w:val="21"/>
                <w:lang w:eastAsia="zh-CN"/>
              </w:rPr>
              <w:t>’</w:t>
            </w:r>
            <w:r w:rsidRPr="001A38CF">
              <w:rPr>
                <w:rFonts w:eastAsiaTheme="minorEastAsia" w:hint="eastAsia"/>
                <w:b/>
                <w:sz w:val="21"/>
                <w:lang w:eastAsia="zh-CN"/>
              </w:rPr>
              <w:t xml:space="preserve">s perspective, the </w:t>
            </w:r>
            <w:r w:rsidRPr="001A38CF">
              <w:rPr>
                <w:rFonts w:eastAsiaTheme="minorEastAsia"/>
                <w:b/>
                <w:sz w:val="21"/>
                <w:lang w:eastAsia="zh-CN"/>
              </w:rPr>
              <w:t>current</w:t>
            </w:r>
            <w:r w:rsidRPr="001A38CF">
              <w:rPr>
                <w:rFonts w:eastAsiaTheme="minorEastAsia" w:hint="eastAsia"/>
                <w:b/>
                <w:sz w:val="21"/>
                <w:lang w:eastAsia="zh-CN"/>
              </w:rPr>
              <w:t xml:space="preserve"> </w:t>
            </w:r>
            <w:r w:rsidRPr="001A38CF">
              <w:rPr>
                <w:rFonts w:eastAsiaTheme="minorEastAsia"/>
                <w:b/>
                <w:sz w:val="21"/>
                <w:lang w:eastAsia="zh-CN"/>
              </w:rPr>
              <w:t>cell switch delay</w:t>
            </w:r>
            <w:r w:rsidRPr="001A38CF">
              <w:rPr>
                <w:rFonts w:eastAsiaTheme="minorEastAsia" w:hint="eastAsia"/>
                <w:b/>
                <w:sz w:val="21"/>
                <w:lang w:eastAsia="zh-CN"/>
              </w:rPr>
              <w:t xml:space="preserve"> has already i</w:t>
            </w:r>
            <w:r w:rsidRPr="001A38CF">
              <w:rPr>
                <w:rFonts w:eastAsiaTheme="minorEastAsia"/>
                <w:b/>
                <w:sz w:val="21"/>
                <w:lang w:eastAsia="zh-CN"/>
              </w:rPr>
              <w:t>nclud</w:t>
            </w:r>
            <w:r w:rsidRPr="001A38CF">
              <w:rPr>
                <w:rFonts w:eastAsiaTheme="minorEastAsia" w:hint="eastAsia"/>
                <w:b/>
                <w:sz w:val="21"/>
                <w:lang w:eastAsia="zh-CN"/>
              </w:rPr>
              <w:t>ed</w:t>
            </w:r>
            <w:r w:rsidRPr="001A38CF">
              <w:rPr>
                <w:rFonts w:eastAsiaTheme="minorEastAsia"/>
                <w:b/>
                <w:sz w:val="21"/>
                <w:lang w:eastAsia="zh-CN"/>
              </w:rPr>
              <w:t xml:space="preserve"> the </w:t>
            </w:r>
            <w:r w:rsidRPr="001A38CF">
              <w:rPr>
                <w:rFonts w:eastAsiaTheme="minorEastAsia" w:hint="eastAsia"/>
                <w:b/>
                <w:sz w:val="21"/>
                <w:lang w:eastAsia="zh-CN"/>
              </w:rPr>
              <w:t>impact</w:t>
            </w:r>
            <w:r w:rsidRPr="001A38CF">
              <w:rPr>
                <w:rFonts w:eastAsiaTheme="minorEastAsia"/>
                <w:b/>
                <w:sz w:val="21"/>
                <w:lang w:eastAsia="zh-CN"/>
              </w:rPr>
              <w:t xml:space="preserve"> of BAT</w:t>
            </w:r>
            <w:r w:rsidRPr="001A38CF">
              <w:rPr>
                <w:rFonts w:eastAsiaTheme="minorEastAsia" w:hint="eastAsia"/>
                <w:b/>
                <w:sz w:val="21"/>
                <w:lang w:eastAsia="zh-CN"/>
              </w:rPr>
              <w:t xml:space="preserve">, that is, </w:t>
            </w:r>
            <w:r w:rsidRPr="001A38CF">
              <w:rPr>
                <w:rFonts w:eastAsiaTheme="minorEastAsia"/>
                <w:b/>
                <w:sz w:val="21"/>
                <w:lang w:eastAsia="zh-CN"/>
              </w:rPr>
              <w:t>UE is ready for both DL and UL.</w:t>
            </w:r>
          </w:p>
          <w:p w14:paraId="6852ACCF" w14:textId="77777777" w:rsidR="00E572FC" w:rsidRPr="001A38CF" w:rsidRDefault="00E572FC" w:rsidP="00E572FC">
            <w:pPr>
              <w:spacing w:after="120"/>
              <w:rPr>
                <w:rFonts w:eastAsiaTheme="minorEastAsia"/>
                <w:b/>
                <w:sz w:val="21"/>
                <w:lang w:eastAsia="zh-CN"/>
              </w:rPr>
            </w:pPr>
            <w:r w:rsidRPr="001A38CF">
              <w:rPr>
                <w:rFonts w:eastAsiaTheme="minorEastAsia"/>
                <w:b/>
                <w:sz w:val="21"/>
                <w:lang w:eastAsia="zh-CN"/>
              </w:rPr>
              <w:t xml:space="preserve">Proposal 7: </w:t>
            </w:r>
            <w:r w:rsidRPr="001A38CF">
              <w:rPr>
                <w:rFonts w:eastAsiaTheme="minorEastAsia" w:hint="eastAsia"/>
                <w:b/>
                <w:sz w:val="21"/>
                <w:lang w:eastAsia="zh-CN"/>
              </w:rPr>
              <w:t>If the b</w:t>
            </w:r>
            <w:r w:rsidRPr="001A38CF">
              <w:rPr>
                <w:rFonts w:eastAsiaTheme="minorEastAsia"/>
                <w:b/>
                <w:sz w:val="21"/>
                <w:lang w:eastAsia="zh-CN"/>
              </w:rPr>
              <w:t>eam application time</w:t>
            </w:r>
            <w:r w:rsidRPr="001A38CF">
              <w:rPr>
                <w:rFonts w:eastAsiaTheme="minorEastAsia" w:hint="eastAsia"/>
                <w:b/>
                <w:sz w:val="21"/>
                <w:lang w:eastAsia="zh-CN"/>
              </w:rPr>
              <w:t xml:space="preserve"> is needed, the b</w:t>
            </w:r>
            <w:r w:rsidRPr="001A38CF">
              <w:rPr>
                <w:rFonts w:eastAsiaTheme="minorEastAsia"/>
                <w:b/>
                <w:sz w:val="21"/>
                <w:lang w:eastAsia="zh-CN"/>
              </w:rPr>
              <w:t>eam application time</w:t>
            </w:r>
            <w:r w:rsidRPr="001A38CF">
              <w:rPr>
                <w:rFonts w:eastAsiaTheme="minorEastAsia" w:hint="eastAsia"/>
                <w:b/>
                <w:sz w:val="21"/>
                <w:lang w:eastAsia="zh-CN"/>
              </w:rPr>
              <w:t xml:space="preserve"> will be just defined in RAN1, </w:t>
            </w:r>
            <w:r w:rsidRPr="001A38CF">
              <w:rPr>
                <w:rFonts w:eastAsia="宋体" w:hint="eastAsia"/>
                <w:b/>
                <w:sz w:val="21"/>
                <w:lang w:eastAsia="zh-CN"/>
              </w:rPr>
              <w:t>and it has</w:t>
            </w:r>
            <w:r w:rsidRPr="001A38CF">
              <w:rPr>
                <w:rFonts w:eastAsia="宋体"/>
                <w:b/>
                <w:sz w:val="21"/>
                <w:lang w:eastAsia="zh-CN"/>
              </w:rPr>
              <w:t xml:space="preserve"> no impact on RAN4 cell switch delay requirements</w:t>
            </w:r>
            <w:r w:rsidRPr="001A38CF">
              <w:rPr>
                <w:rFonts w:eastAsia="宋体" w:hint="eastAsia"/>
                <w:b/>
                <w:sz w:val="21"/>
                <w:lang w:eastAsia="zh-CN"/>
              </w:rPr>
              <w:t>.</w:t>
            </w:r>
          </w:p>
          <w:p w14:paraId="4A164273" w14:textId="46BC733D" w:rsidR="00707CD9" w:rsidRPr="00045592" w:rsidRDefault="00E572FC" w:rsidP="00E572FC">
            <w:pPr>
              <w:spacing w:before="120" w:after="120"/>
              <w:rPr>
                <w:b/>
                <w:bCs/>
              </w:rPr>
            </w:pPr>
            <w:r w:rsidRPr="001A38CF">
              <w:rPr>
                <w:rFonts w:eastAsiaTheme="minorEastAsia"/>
                <w:b/>
                <w:sz w:val="21"/>
                <w:lang w:eastAsia="zh-CN"/>
              </w:rPr>
              <w:t xml:space="preserve">Proposal </w:t>
            </w:r>
            <w:r w:rsidRPr="001A38CF">
              <w:rPr>
                <w:rFonts w:eastAsiaTheme="minorEastAsia" w:hint="eastAsia"/>
                <w:b/>
                <w:sz w:val="21"/>
                <w:lang w:eastAsia="zh-CN"/>
              </w:rPr>
              <w:t>8</w:t>
            </w:r>
            <w:r w:rsidRPr="001A38CF">
              <w:rPr>
                <w:rFonts w:eastAsiaTheme="minorEastAsia"/>
                <w:b/>
                <w:sz w:val="21"/>
                <w:lang w:eastAsia="zh-CN"/>
              </w:rPr>
              <w:t>:</w:t>
            </w:r>
            <w:r w:rsidRPr="001A38CF">
              <w:rPr>
                <w:rFonts w:eastAsiaTheme="minorEastAsia" w:hint="eastAsia"/>
                <w:b/>
                <w:sz w:val="21"/>
                <w:lang w:eastAsia="zh-CN"/>
              </w:rPr>
              <w:t xml:space="preserve"> After RAN4 finishing the discussion on </w:t>
            </w:r>
            <w:r w:rsidRPr="001A38CF">
              <w:rPr>
                <w:rFonts w:eastAsiaTheme="minorEastAsia"/>
                <w:b/>
                <w:sz w:val="21"/>
                <w:lang w:eastAsia="zh-CN"/>
              </w:rPr>
              <w:t>cell switch delay requirements</w:t>
            </w:r>
            <w:r w:rsidRPr="001A38CF">
              <w:rPr>
                <w:rFonts w:eastAsiaTheme="minorEastAsia" w:hint="eastAsia"/>
                <w:b/>
                <w:sz w:val="21"/>
                <w:lang w:eastAsia="zh-CN"/>
              </w:rPr>
              <w:t xml:space="preserve"> for LTM, RAN4 only needs to provide the related time component in </w:t>
            </w:r>
            <w:r w:rsidRPr="001A38CF">
              <w:rPr>
                <w:rFonts w:eastAsiaTheme="minorEastAsia"/>
                <w:b/>
                <w:sz w:val="21"/>
                <w:lang w:eastAsia="zh-CN"/>
              </w:rPr>
              <w:t>cell switch delay requirements</w:t>
            </w:r>
            <w:r w:rsidRPr="001A38CF">
              <w:rPr>
                <w:rFonts w:eastAsiaTheme="minorEastAsia" w:hint="eastAsia"/>
                <w:b/>
                <w:sz w:val="21"/>
                <w:lang w:eastAsia="zh-CN"/>
              </w:rPr>
              <w:t xml:space="preserve"> to RAN1.</w:t>
            </w:r>
          </w:p>
        </w:tc>
      </w:tr>
      <w:tr w:rsidR="00707CD9" w:rsidRPr="00045592" w14:paraId="36F8D623" w14:textId="77777777" w:rsidTr="002F1C4D">
        <w:trPr>
          <w:trHeight w:val="468"/>
        </w:trPr>
        <w:tc>
          <w:tcPr>
            <w:tcW w:w="1610" w:type="dxa"/>
          </w:tcPr>
          <w:p w14:paraId="036653CB" w14:textId="7C91F8C2" w:rsidR="00707CD9" w:rsidRPr="00045592" w:rsidRDefault="00A42927" w:rsidP="00707CD9">
            <w:pPr>
              <w:spacing w:before="120" w:after="120"/>
              <w:rPr>
                <w:b/>
                <w:bCs/>
              </w:rPr>
            </w:pPr>
            <w:hyperlink r:id="rId39" w:history="1">
              <w:r w:rsidR="00707CD9">
                <w:rPr>
                  <w:rStyle w:val="af0"/>
                  <w:rFonts w:ascii="Arial" w:hAnsi="Arial" w:cs="Arial"/>
                  <w:b/>
                  <w:bCs/>
                  <w:sz w:val="16"/>
                  <w:szCs w:val="16"/>
                </w:rPr>
                <w:t>R4-2315316</w:t>
              </w:r>
            </w:hyperlink>
          </w:p>
        </w:tc>
        <w:tc>
          <w:tcPr>
            <w:tcW w:w="1421" w:type="dxa"/>
          </w:tcPr>
          <w:p w14:paraId="07A9361E" w14:textId="716EE9DC" w:rsidR="00707CD9" w:rsidRPr="00045592" w:rsidRDefault="00707CD9" w:rsidP="00707CD9">
            <w:pPr>
              <w:spacing w:before="120" w:after="120"/>
              <w:rPr>
                <w:b/>
                <w:bCs/>
              </w:rPr>
            </w:pPr>
            <w:r>
              <w:rPr>
                <w:rFonts w:ascii="Arial" w:hAnsi="Arial" w:cs="Arial"/>
                <w:sz w:val="16"/>
                <w:szCs w:val="16"/>
              </w:rPr>
              <w:t>CMCC</w:t>
            </w:r>
          </w:p>
        </w:tc>
        <w:tc>
          <w:tcPr>
            <w:tcW w:w="6600" w:type="dxa"/>
            <w:vAlign w:val="center"/>
          </w:tcPr>
          <w:p w14:paraId="5450C390" w14:textId="77777777" w:rsidR="00AD2AD3" w:rsidRDefault="00AD2AD3" w:rsidP="00AD2AD3">
            <w:pPr>
              <w:spacing w:line="240" w:lineRule="exact"/>
            </w:pPr>
            <w:r>
              <w:rPr>
                <w:rFonts w:hint="eastAsia"/>
                <w:b/>
                <w:bCs/>
                <w:i/>
                <w:iCs/>
                <w:lang w:val="en-US" w:eastAsia="zh-CN"/>
              </w:rPr>
              <w:t xml:space="preserve">Proposal 1: for the case that target cell is an active serving cell, </w:t>
            </w:r>
            <w:proofErr w:type="spellStart"/>
            <w:r>
              <w:rPr>
                <w:rFonts w:hint="eastAsia"/>
                <w:b/>
                <w:bCs/>
                <w:i/>
                <w:iCs/>
                <w:lang w:val="en-US" w:eastAsia="zh-CN"/>
              </w:rPr>
              <w:t>T</w:t>
            </w:r>
            <w:r>
              <w:rPr>
                <w:rFonts w:hint="eastAsia"/>
                <w:b/>
                <w:bCs/>
                <w:i/>
                <w:iCs/>
                <w:vertAlign w:val="subscript"/>
                <w:lang w:val="en-US" w:eastAsia="zh-CN"/>
              </w:rPr>
              <w:t>processing</w:t>
            </w:r>
            <w:proofErr w:type="spellEnd"/>
            <w:r>
              <w:rPr>
                <w:b/>
                <w:bCs/>
                <w:i/>
                <w:iCs/>
              </w:rPr>
              <w:t>/ T</w:t>
            </w:r>
            <w:r>
              <w:rPr>
                <w:b/>
                <w:bCs/>
                <w:i/>
                <w:iCs/>
                <w:vertAlign w:val="subscript"/>
              </w:rPr>
              <w:t>LTM-processing</w:t>
            </w:r>
            <w:r>
              <w:rPr>
                <w:rFonts w:hint="eastAsia"/>
                <w:b/>
                <w:bCs/>
                <w:i/>
                <w:iCs/>
                <w:vertAlign w:val="subscript"/>
                <w:lang w:val="en-US" w:eastAsia="zh-CN"/>
              </w:rPr>
              <w:t xml:space="preserve"> </w:t>
            </w:r>
            <w:r>
              <w:rPr>
                <w:rFonts w:hint="eastAsia"/>
                <w:b/>
                <w:bCs/>
                <w:i/>
                <w:iCs/>
                <w:lang w:val="en-US" w:eastAsia="zh-CN"/>
              </w:rPr>
              <w:t xml:space="preserve">is 0. </w:t>
            </w:r>
          </w:p>
          <w:p w14:paraId="396B4E4B" w14:textId="77777777" w:rsidR="00AD2AD3" w:rsidRDefault="00AD2AD3" w:rsidP="00AD2AD3">
            <w:pPr>
              <w:spacing w:line="240" w:lineRule="exact"/>
              <w:rPr>
                <w:rFonts w:eastAsia="宋体"/>
                <w:b/>
                <w:bCs/>
                <w:i/>
                <w:iCs/>
                <w:lang w:val="en-US" w:eastAsia="zh-CN"/>
              </w:rPr>
            </w:pPr>
            <w:r>
              <w:rPr>
                <w:rFonts w:hint="eastAsia"/>
                <w:b/>
                <w:bCs/>
                <w:i/>
                <w:iCs/>
                <w:lang w:val="en-US" w:eastAsia="zh-CN"/>
              </w:rPr>
              <w:t xml:space="preserve">Proposal 2: if TCI state of target cell has been activated before cell switch command, and measurement period of L1-RSRP is no longer than 160ms, </w:t>
            </w:r>
            <w:r>
              <w:rPr>
                <w:b/>
                <w:bCs/>
                <w:i/>
                <w:iCs/>
              </w:rPr>
              <w:t>T</w:t>
            </w:r>
            <w:r>
              <w:rPr>
                <w:b/>
                <w:bCs/>
                <w:i/>
                <w:iCs/>
                <w:vertAlign w:val="subscript"/>
              </w:rPr>
              <w:t>∆</w:t>
            </w:r>
            <w:r>
              <w:rPr>
                <w:b/>
                <w:bCs/>
                <w:i/>
                <w:iCs/>
              </w:rPr>
              <w:t xml:space="preserve"> and </w:t>
            </w:r>
            <w:proofErr w:type="spellStart"/>
            <w:r>
              <w:rPr>
                <w:b/>
                <w:bCs/>
                <w:i/>
                <w:iCs/>
              </w:rPr>
              <w:t>T</w:t>
            </w:r>
            <w:r>
              <w:rPr>
                <w:b/>
                <w:bCs/>
                <w:i/>
                <w:iCs/>
                <w:vertAlign w:val="subscript"/>
              </w:rPr>
              <w:t>margin</w:t>
            </w:r>
            <w:proofErr w:type="spellEnd"/>
            <w:r>
              <w:rPr>
                <w:b/>
                <w:bCs/>
                <w:i/>
                <w:iCs/>
              </w:rPr>
              <w:t xml:space="preserve"> </w:t>
            </w:r>
            <w:r>
              <w:rPr>
                <w:rFonts w:hint="eastAsia"/>
                <w:b/>
                <w:bCs/>
                <w:i/>
                <w:iCs/>
                <w:lang w:val="en-US" w:eastAsia="zh-CN"/>
              </w:rPr>
              <w:t>is</w:t>
            </w:r>
            <w:r>
              <w:rPr>
                <w:b/>
                <w:bCs/>
                <w:i/>
                <w:iCs/>
              </w:rPr>
              <w:t xml:space="preserve"> zero</w:t>
            </w:r>
            <w:r>
              <w:rPr>
                <w:rFonts w:hint="eastAsia"/>
                <w:b/>
                <w:bCs/>
                <w:i/>
                <w:iCs/>
                <w:lang w:val="en-US" w:eastAsia="zh-CN"/>
              </w:rPr>
              <w:t xml:space="preserve">. Otherwise, </w:t>
            </w:r>
            <w:r>
              <w:rPr>
                <w:b/>
                <w:bCs/>
                <w:i/>
                <w:iCs/>
              </w:rPr>
              <w:t xml:space="preserve">T∆ = </w:t>
            </w:r>
            <w:proofErr w:type="spellStart"/>
            <w:r>
              <w:rPr>
                <w:b/>
                <w:bCs/>
                <w:i/>
                <w:iCs/>
              </w:rPr>
              <w:t>Trs</w:t>
            </w:r>
            <w:proofErr w:type="spellEnd"/>
            <w:r>
              <w:rPr>
                <w:rFonts w:hint="eastAsia"/>
                <w:b/>
                <w:bCs/>
                <w:i/>
                <w:iCs/>
                <w:lang w:val="en-US" w:eastAsia="zh-CN"/>
              </w:rPr>
              <w:t xml:space="preserve">, </w:t>
            </w:r>
            <w:proofErr w:type="spellStart"/>
            <w:r>
              <w:rPr>
                <w:b/>
                <w:bCs/>
                <w:i/>
                <w:iCs/>
              </w:rPr>
              <w:t>T</w:t>
            </w:r>
            <w:r>
              <w:rPr>
                <w:b/>
                <w:bCs/>
                <w:i/>
                <w:iCs/>
                <w:vertAlign w:val="subscript"/>
              </w:rPr>
              <w:t>rs</w:t>
            </w:r>
            <w:proofErr w:type="spellEnd"/>
            <w:r>
              <w:rPr>
                <w:b/>
                <w:bCs/>
                <w:i/>
                <w:iCs/>
              </w:rPr>
              <w:t xml:space="preserve"> </w:t>
            </w:r>
            <w:r>
              <w:rPr>
                <w:rFonts w:hint="eastAsia"/>
                <w:b/>
                <w:bCs/>
                <w:i/>
                <w:iCs/>
                <w:lang w:val="en-US" w:eastAsia="zh-CN"/>
              </w:rPr>
              <w:t xml:space="preserve">is </w:t>
            </w:r>
            <w:r>
              <w:rPr>
                <w:b/>
                <w:bCs/>
                <w:i/>
                <w:iCs/>
              </w:rPr>
              <w:t>specified in HO interruption time (6.1.1.2.2, TS 38.133)</w:t>
            </w:r>
            <w:r>
              <w:rPr>
                <w:rFonts w:hint="eastAsia"/>
                <w:b/>
                <w:bCs/>
                <w:i/>
                <w:iCs/>
                <w:lang w:val="en-US" w:eastAsia="zh-CN"/>
              </w:rPr>
              <w:t xml:space="preserve">, </w:t>
            </w:r>
            <w:proofErr w:type="spellStart"/>
            <w:r>
              <w:rPr>
                <w:b/>
                <w:bCs/>
                <w:i/>
                <w:iCs/>
              </w:rPr>
              <w:t>T</w:t>
            </w:r>
            <w:r>
              <w:rPr>
                <w:b/>
                <w:bCs/>
                <w:i/>
                <w:iCs/>
                <w:vertAlign w:val="subscript"/>
              </w:rPr>
              <w:t>margin</w:t>
            </w:r>
            <w:proofErr w:type="spellEnd"/>
            <w:r>
              <w:rPr>
                <w:b/>
                <w:bCs/>
                <w:i/>
                <w:iCs/>
              </w:rPr>
              <w:t xml:space="preserve"> </w:t>
            </w:r>
            <w:r>
              <w:rPr>
                <w:rFonts w:hint="eastAsia"/>
                <w:b/>
                <w:bCs/>
                <w:i/>
                <w:iCs/>
                <w:lang w:val="en-US" w:eastAsia="zh-CN"/>
              </w:rPr>
              <w:t>is</w:t>
            </w:r>
            <w:r>
              <w:rPr>
                <w:b/>
                <w:bCs/>
                <w:i/>
                <w:iCs/>
              </w:rPr>
              <w:t xml:space="preserve"> 2ms.</w:t>
            </w:r>
          </w:p>
          <w:p w14:paraId="64A76B0F" w14:textId="77777777" w:rsidR="00AD2AD3" w:rsidRDefault="00AD2AD3" w:rsidP="00AD2AD3">
            <w:pPr>
              <w:spacing w:line="240" w:lineRule="exact"/>
              <w:rPr>
                <w:b/>
                <w:bCs/>
                <w:i/>
                <w:iCs/>
              </w:rPr>
            </w:pPr>
            <w:r>
              <w:rPr>
                <w:b/>
                <w:bCs/>
                <w:i/>
                <w:iCs/>
              </w:rPr>
              <w:t xml:space="preserve">Proposal </w:t>
            </w:r>
            <w:r>
              <w:rPr>
                <w:rFonts w:hint="eastAsia"/>
                <w:b/>
                <w:bCs/>
                <w:i/>
                <w:iCs/>
                <w:lang w:val="en-US" w:eastAsia="zh-CN"/>
              </w:rPr>
              <w:t>3</w:t>
            </w:r>
            <w:r>
              <w:rPr>
                <w:b/>
                <w:bCs/>
                <w:i/>
                <w:iCs/>
              </w:rPr>
              <w:t xml:space="preserve">: From requirements framework point of view, the components of L1/L2 cell switch interruption </w:t>
            </w:r>
            <w:proofErr w:type="spellStart"/>
            <w:r>
              <w:rPr>
                <w:b/>
                <w:bCs/>
                <w:i/>
                <w:iCs/>
              </w:rPr>
              <w:t>T</w:t>
            </w:r>
            <w:r>
              <w:rPr>
                <w:b/>
                <w:bCs/>
                <w:i/>
                <w:iCs/>
                <w:vertAlign w:val="subscript"/>
              </w:rPr>
              <w:t>interruption</w:t>
            </w:r>
            <w:proofErr w:type="spellEnd"/>
            <w:r>
              <w:rPr>
                <w:b/>
                <w:bCs/>
                <w:i/>
                <w:iCs/>
              </w:rPr>
              <w:t xml:space="preserve"> are the components of L1/L2 inter-cell mobility delay except </w:t>
            </w:r>
            <w:proofErr w:type="spellStart"/>
            <w:r>
              <w:rPr>
                <w:b/>
                <w:bCs/>
                <w:i/>
                <w:iCs/>
              </w:rPr>
              <w:t>T</w:t>
            </w:r>
            <w:r>
              <w:rPr>
                <w:b/>
                <w:bCs/>
                <w:i/>
                <w:iCs/>
                <w:vertAlign w:val="subscript"/>
              </w:rPr>
              <w:t>cmd</w:t>
            </w:r>
            <w:proofErr w:type="spellEnd"/>
            <w:r>
              <w:rPr>
                <w:b/>
                <w:bCs/>
                <w:i/>
                <w:iCs/>
              </w:rPr>
              <w:t xml:space="preserve">. In detail, some of the components can be zero for some conditions. </w:t>
            </w:r>
          </w:p>
          <w:p w14:paraId="05C31A29" w14:textId="77777777" w:rsidR="00AD2AD3" w:rsidRDefault="00AD2AD3" w:rsidP="00AD2AD3">
            <w:pPr>
              <w:spacing w:line="240" w:lineRule="exact"/>
              <w:rPr>
                <w:b/>
                <w:bCs/>
                <w:i/>
                <w:iCs/>
              </w:rPr>
            </w:pPr>
            <w:r>
              <w:rPr>
                <w:rFonts w:hint="eastAsia"/>
                <w:b/>
                <w:bCs/>
                <w:i/>
                <w:iCs/>
              </w:rPr>
              <w:t>P</w:t>
            </w:r>
            <w:r>
              <w:rPr>
                <w:b/>
                <w:bCs/>
                <w:i/>
                <w:iCs/>
              </w:rPr>
              <w:t xml:space="preserve">roposal </w:t>
            </w:r>
            <w:r>
              <w:rPr>
                <w:rFonts w:hint="eastAsia"/>
                <w:b/>
                <w:bCs/>
                <w:i/>
                <w:iCs/>
                <w:lang w:val="en-US" w:eastAsia="zh-CN"/>
              </w:rPr>
              <w:t>4</w:t>
            </w:r>
            <w:r>
              <w:rPr>
                <w:b/>
                <w:bCs/>
                <w:i/>
                <w:iCs/>
              </w:rPr>
              <w:t>: For FR1 cell switch, known cell conditions specified for legacy HO requirements can be reused:</w:t>
            </w:r>
          </w:p>
          <w:p w14:paraId="28CF461A" w14:textId="77777777" w:rsidR="00AD2AD3" w:rsidRDefault="00AD2AD3" w:rsidP="00AD2AD3">
            <w:pPr>
              <w:widowControl w:val="0"/>
              <w:numPr>
                <w:ilvl w:val="0"/>
                <w:numId w:val="27"/>
              </w:numPr>
              <w:spacing w:line="240" w:lineRule="exact"/>
              <w:jc w:val="both"/>
              <w:rPr>
                <w:b/>
                <w:bCs/>
                <w:i/>
                <w:iCs/>
              </w:rPr>
            </w:pPr>
            <w:r>
              <w:rPr>
                <w:b/>
                <w:bCs/>
                <w:i/>
                <w:iCs/>
              </w:rPr>
              <w:t>For FR1, a cell is known if it has been meeting the relevant cell identification requirement during the last 5 seconds otherwise it is unknown (6.1.1.2, TS38.133).</w:t>
            </w:r>
          </w:p>
          <w:p w14:paraId="32C1178E" w14:textId="77777777" w:rsidR="00AD2AD3" w:rsidRDefault="00AD2AD3" w:rsidP="00AD2AD3">
            <w:pPr>
              <w:tabs>
                <w:tab w:val="left" w:pos="1134"/>
              </w:tabs>
              <w:spacing w:line="240" w:lineRule="exact"/>
              <w:rPr>
                <w:rFonts w:eastAsia="宋体"/>
                <w:b/>
                <w:bCs/>
                <w:i/>
                <w:iCs/>
                <w:lang w:val="en-US" w:eastAsia="zh-CN"/>
              </w:rPr>
            </w:pPr>
            <w:r>
              <w:rPr>
                <w:rFonts w:eastAsia="宋体" w:hint="eastAsia"/>
                <w:b/>
                <w:bCs/>
                <w:i/>
                <w:iCs/>
                <w:lang w:val="en-US" w:eastAsia="zh-CN"/>
              </w:rPr>
              <w:t>Proposal 5: for RACH-based cell switch, whether to include beam application time in the cell switching delay can be FFS and pending on RAN1 progress.</w:t>
            </w:r>
          </w:p>
          <w:p w14:paraId="018DC630" w14:textId="6CAEAD49" w:rsidR="00707CD9" w:rsidRPr="00AD2AD3" w:rsidRDefault="00AD2AD3" w:rsidP="00AD2AD3">
            <w:pPr>
              <w:tabs>
                <w:tab w:val="left" w:pos="1134"/>
              </w:tabs>
              <w:spacing w:line="240" w:lineRule="exact"/>
            </w:pPr>
            <w:r>
              <w:rPr>
                <w:rFonts w:eastAsia="宋体" w:hint="eastAsia"/>
                <w:b/>
                <w:bCs/>
                <w:i/>
                <w:iCs/>
                <w:lang w:val="en-US" w:eastAsia="zh-CN"/>
              </w:rPr>
              <w:t xml:space="preserve">Proposal 6: for RACH-less cell switch, with previous agreements that </w:t>
            </w:r>
            <w:proofErr w:type="spellStart"/>
            <w:r>
              <w:rPr>
                <w:b/>
                <w:bCs/>
                <w:i/>
                <w:iCs/>
              </w:rPr>
              <w:t>T</w:t>
            </w:r>
            <w:r>
              <w:rPr>
                <w:b/>
                <w:bCs/>
                <w:i/>
                <w:iCs/>
                <w:vertAlign w:val="subscript"/>
              </w:rPr>
              <w:t>delay</w:t>
            </w:r>
            <w:proofErr w:type="spellEnd"/>
            <w:r>
              <w:rPr>
                <w:b/>
                <w:bCs/>
                <w:i/>
                <w:iCs/>
              </w:rPr>
              <w:t xml:space="preserve"> = </w:t>
            </w:r>
            <w:proofErr w:type="spellStart"/>
            <w:r>
              <w:rPr>
                <w:b/>
                <w:bCs/>
                <w:i/>
                <w:iCs/>
              </w:rPr>
              <w:t>T</w:t>
            </w:r>
            <w:r>
              <w:rPr>
                <w:b/>
                <w:bCs/>
                <w:i/>
                <w:iCs/>
                <w:vertAlign w:val="subscript"/>
              </w:rPr>
              <w:t>cmd</w:t>
            </w:r>
            <w:proofErr w:type="spellEnd"/>
            <w:r>
              <w:rPr>
                <w:b/>
                <w:bCs/>
                <w:i/>
                <w:iCs/>
                <w:vertAlign w:val="subscript"/>
              </w:rPr>
              <w:t xml:space="preserve"> </w:t>
            </w:r>
            <w:r>
              <w:rPr>
                <w:b/>
                <w:bCs/>
                <w:i/>
                <w:iCs/>
              </w:rPr>
              <w:t>+ T</w:t>
            </w:r>
            <w:r>
              <w:rPr>
                <w:b/>
                <w:bCs/>
                <w:i/>
                <w:iCs/>
                <w:vertAlign w:val="subscript"/>
              </w:rPr>
              <w:t>processing,2</w:t>
            </w:r>
            <w:r>
              <w:rPr>
                <w:b/>
                <w:bCs/>
                <w:i/>
                <w:iCs/>
              </w:rPr>
              <w:t xml:space="preserve"> / T</w:t>
            </w:r>
            <w:r>
              <w:rPr>
                <w:b/>
                <w:bCs/>
                <w:i/>
                <w:iCs/>
                <w:vertAlign w:val="subscript"/>
              </w:rPr>
              <w:t>LTM</w:t>
            </w:r>
            <w:r>
              <w:rPr>
                <w:b/>
                <w:bCs/>
                <w:i/>
                <w:iCs/>
              </w:rPr>
              <w:t>-</w:t>
            </w:r>
            <w:r>
              <w:rPr>
                <w:b/>
                <w:bCs/>
                <w:i/>
                <w:iCs/>
                <w:vertAlign w:val="subscript"/>
              </w:rPr>
              <w:t>processing</w:t>
            </w:r>
            <w:r>
              <w:rPr>
                <w:b/>
                <w:bCs/>
                <w:i/>
                <w:iCs/>
              </w:rPr>
              <w:t xml:space="preserve"> + </w:t>
            </w:r>
            <w:proofErr w:type="spellStart"/>
            <w:r>
              <w:rPr>
                <w:b/>
                <w:bCs/>
                <w:i/>
                <w:iCs/>
              </w:rPr>
              <w:t>T</w:t>
            </w:r>
            <w:r>
              <w:rPr>
                <w:b/>
                <w:bCs/>
                <w:i/>
                <w:iCs/>
                <w:vertAlign w:val="subscript"/>
              </w:rPr>
              <w:t>search</w:t>
            </w:r>
            <w:proofErr w:type="spellEnd"/>
            <w:r>
              <w:rPr>
                <w:b/>
                <w:bCs/>
                <w:i/>
                <w:iCs/>
              </w:rPr>
              <w:t xml:space="preserve"> + T</w:t>
            </w:r>
            <w:r>
              <w:rPr>
                <w:rFonts w:eastAsia="微软雅黑"/>
                <w:b/>
                <w:bCs/>
                <w:i/>
                <w:iCs/>
                <w:vertAlign w:val="subscript"/>
                <w:lang w:val="en-US"/>
              </w:rPr>
              <w:t>∆</w:t>
            </w:r>
            <w:r>
              <w:rPr>
                <w:b/>
                <w:bCs/>
                <w:i/>
                <w:iCs/>
              </w:rPr>
              <w:t xml:space="preserve"> + </w:t>
            </w:r>
            <w:proofErr w:type="spellStart"/>
            <w:r>
              <w:rPr>
                <w:b/>
                <w:bCs/>
                <w:i/>
                <w:iCs/>
              </w:rPr>
              <w:t>T</w:t>
            </w:r>
            <w:r>
              <w:rPr>
                <w:b/>
                <w:bCs/>
                <w:i/>
                <w:iCs/>
                <w:vertAlign w:val="subscript"/>
              </w:rPr>
              <w:t>margin</w:t>
            </w:r>
            <w:proofErr w:type="spellEnd"/>
            <w:r>
              <w:rPr>
                <w:b/>
                <w:bCs/>
                <w:i/>
                <w:iCs/>
                <w:vertAlign w:val="subscript"/>
              </w:rPr>
              <w:t xml:space="preserve"> </w:t>
            </w:r>
            <w:r>
              <w:rPr>
                <w:b/>
                <w:bCs/>
                <w:i/>
                <w:iCs/>
              </w:rPr>
              <w:t>+</w:t>
            </w:r>
            <w:r>
              <w:rPr>
                <w:b/>
                <w:bCs/>
                <w:i/>
                <w:iCs/>
                <w:lang w:val="en-US" w:eastAsia="ja-JP"/>
              </w:rPr>
              <w:t xml:space="preserve"> </w:t>
            </w:r>
            <w:proofErr w:type="spellStart"/>
            <w:r>
              <w:rPr>
                <w:b/>
                <w:bCs/>
                <w:i/>
                <w:iCs/>
                <w:lang w:val="en-US" w:eastAsia="ja-JP"/>
              </w:rPr>
              <w:t>T</w:t>
            </w:r>
            <w:r>
              <w:rPr>
                <w:b/>
                <w:bCs/>
                <w:i/>
                <w:iCs/>
                <w:vertAlign w:val="subscript"/>
                <w:lang w:val="en-US" w:eastAsia="ja-JP"/>
              </w:rPr>
              <w:t>uncertainity</w:t>
            </w:r>
            <w:proofErr w:type="spellEnd"/>
            <w:r>
              <w:rPr>
                <w:b/>
                <w:bCs/>
                <w:i/>
                <w:iCs/>
                <w:lang w:val="en-US" w:eastAsia="ja-JP"/>
              </w:rPr>
              <w:t>/T</w:t>
            </w:r>
            <w:r>
              <w:rPr>
                <w:b/>
                <w:bCs/>
                <w:i/>
                <w:iCs/>
                <w:vertAlign w:val="subscript"/>
                <w:lang w:val="en-US" w:eastAsia="ja-JP"/>
              </w:rPr>
              <w:t>IU</w:t>
            </w:r>
            <w:r>
              <w:rPr>
                <w:rFonts w:hint="eastAsia"/>
                <w:b/>
                <w:bCs/>
                <w:i/>
                <w:iCs/>
                <w:lang w:val="en-US" w:eastAsia="zh-CN"/>
              </w:rPr>
              <w:t xml:space="preserve">, the </w:t>
            </w:r>
            <w:r>
              <w:rPr>
                <w:rFonts w:eastAsia="宋体" w:hint="eastAsia"/>
                <w:b/>
                <w:bCs/>
                <w:i/>
                <w:iCs/>
                <w:lang w:val="en-US" w:eastAsia="zh-CN"/>
              </w:rPr>
              <w:t xml:space="preserve">beam application time can be covered, </w:t>
            </w:r>
            <w:r>
              <w:rPr>
                <w:rFonts w:hint="eastAsia"/>
                <w:b/>
                <w:bCs/>
                <w:i/>
                <w:iCs/>
                <w:lang w:val="en-US" w:eastAsia="zh-CN"/>
              </w:rPr>
              <w:t xml:space="preserve">no dedicated component of </w:t>
            </w:r>
            <w:r>
              <w:rPr>
                <w:rFonts w:eastAsia="宋体" w:hint="eastAsia"/>
                <w:b/>
                <w:bCs/>
                <w:i/>
                <w:iCs/>
                <w:lang w:val="en-US" w:eastAsia="zh-CN"/>
              </w:rPr>
              <w:t>beam application time need to be added to the cell switch delay.</w:t>
            </w:r>
          </w:p>
        </w:tc>
      </w:tr>
      <w:tr w:rsidR="00707CD9" w:rsidRPr="00045592" w14:paraId="69B3E73A" w14:textId="77777777" w:rsidTr="002F1C4D">
        <w:trPr>
          <w:trHeight w:val="468"/>
        </w:trPr>
        <w:tc>
          <w:tcPr>
            <w:tcW w:w="1610" w:type="dxa"/>
          </w:tcPr>
          <w:p w14:paraId="65AE32E0" w14:textId="07013120" w:rsidR="00707CD9" w:rsidRPr="00045592" w:rsidRDefault="00A42927" w:rsidP="00707CD9">
            <w:pPr>
              <w:spacing w:before="120" w:after="120"/>
              <w:rPr>
                <w:b/>
                <w:bCs/>
              </w:rPr>
            </w:pPr>
            <w:hyperlink r:id="rId40" w:history="1">
              <w:r w:rsidR="00707CD9">
                <w:rPr>
                  <w:rStyle w:val="af0"/>
                  <w:rFonts w:ascii="Arial" w:hAnsi="Arial" w:cs="Arial"/>
                  <w:b/>
                  <w:bCs/>
                  <w:sz w:val="16"/>
                  <w:szCs w:val="16"/>
                </w:rPr>
                <w:t>R4-2315575</w:t>
              </w:r>
            </w:hyperlink>
          </w:p>
        </w:tc>
        <w:tc>
          <w:tcPr>
            <w:tcW w:w="1421" w:type="dxa"/>
          </w:tcPr>
          <w:p w14:paraId="66E2B3EF" w14:textId="470E9974" w:rsidR="00707CD9" w:rsidRPr="00045592" w:rsidRDefault="00707CD9" w:rsidP="00707CD9">
            <w:pPr>
              <w:spacing w:before="120" w:after="120"/>
              <w:rPr>
                <w:b/>
                <w:bCs/>
              </w:rPr>
            </w:pPr>
            <w:r>
              <w:rPr>
                <w:rFonts w:ascii="Arial" w:hAnsi="Arial" w:cs="Arial"/>
                <w:sz w:val="16"/>
                <w:szCs w:val="16"/>
              </w:rPr>
              <w:t>ZTE Corporation</w:t>
            </w:r>
          </w:p>
        </w:tc>
        <w:tc>
          <w:tcPr>
            <w:tcW w:w="6600" w:type="dxa"/>
            <w:vAlign w:val="center"/>
          </w:tcPr>
          <w:p w14:paraId="076BFF96" w14:textId="77777777" w:rsidR="00727F5F" w:rsidRDefault="00727F5F" w:rsidP="00727F5F">
            <w:pPr>
              <w:widowControl w:val="0"/>
              <w:spacing w:beforeLines="100" w:before="240"/>
              <w:rPr>
                <w:b/>
                <w:color w:val="000000"/>
                <w:szCs w:val="21"/>
              </w:rPr>
            </w:pPr>
            <w:proofErr w:type="spellStart"/>
            <w:r>
              <w:rPr>
                <w:b/>
                <w:sz w:val="21"/>
                <w:szCs w:val="21"/>
                <w:lang w:val="en-US" w:eastAsia="zh-CN"/>
              </w:rPr>
              <w:t>Propoasl</w:t>
            </w:r>
            <w:proofErr w:type="spellEnd"/>
            <w:r>
              <w:rPr>
                <w:b/>
                <w:sz w:val="21"/>
                <w:szCs w:val="21"/>
                <w:lang w:val="en-US" w:eastAsia="zh-CN"/>
              </w:rPr>
              <w:t xml:space="preserve"> </w:t>
            </w:r>
            <w:r>
              <w:rPr>
                <w:rFonts w:hint="eastAsia"/>
                <w:b/>
                <w:sz w:val="21"/>
                <w:szCs w:val="21"/>
                <w:lang w:val="en-US" w:eastAsia="zh-CN"/>
              </w:rPr>
              <w:t>1</w:t>
            </w:r>
            <w:r>
              <w:rPr>
                <w:b/>
                <w:sz w:val="21"/>
                <w:szCs w:val="21"/>
                <w:lang w:val="en-US" w:eastAsia="zh-CN"/>
              </w:rPr>
              <w:t xml:space="preserve">: </w:t>
            </w:r>
            <w:r>
              <w:rPr>
                <w:b/>
                <w:color w:val="000000"/>
                <w:szCs w:val="21"/>
                <w:lang w:eastAsia="zh-CN"/>
              </w:rPr>
              <w:t>Further discuss whether UE can perform T/F fine tracking (T</w:t>
            </w:r>
            <w:r>
              <w:rPr>
                <w:b/>
                <w:color w:val="000000"/>
                <w:szCs w:val="21"/>
                <w:vertAlign w:val="subscript"/>
                <w:lang w:eastAsia="zh-CN"/>
              </w:rPr>
              <w:t>Δ</w:t>
            </w:r>
            <w:r>
              <w:rPr>
                <w:b/>
                <w:color w:val="000000"/>
                <w:szCs w:val="21"/>
                <w:lang w:eastAsia="zh-CN"/>
              </w:rPr>
              <w:t>) if needed at first and then L1/L2/L3 processing (T</w:t>
            </w:r>
            <w:r>
              <w:rPr>
                <w:b/>
                <w:color w:val="000000"/>
                <w:szCs w:val="21"/>
                <w:vertAlign w:val="subscript"/>
                <w:lang w:eastAsia="zh-CN"/>
              </w:rPr>
              <w:t>processing,2</w:t>
            </w:r>
            <w:r>
              <w:rPr>
                <w:b/>
                <w:color w:val="000000"/>
                <w:szCs w:val="21"/>
                <w:lang w:eastAsia="zh-CN"/>
              </w:rPr>
              <w:t>) to reduce the interruption time during cell switch.</w:t>
            </w:r>
          </w:p>
          <w:p w14:paraId="5538C5A7" w14:textId="77777777" w:rsidR="00727F5F" w:rsidRDefault="00727F5F" w:rsidP="00727F5F">
            <w:pPr>
              <w:pStyle w:val="ae"/>
              <w:widowControl w:val="0"/>
              <w:overflowPunct/>
              <w:autoSpaceDE/>
              <w:autoSpaceDN/>
              <w:adjustRightInd/>
              <w:spacing w:beforeLines="100" w:before="240" w:after="180"/>
              <w:textAlignment w:val="auto"/>
              <w:rPr>
                <w:color w:val="000000"/>
                <w:szCs w:val="21"/>
              </w:rPr>
            </w:pPr>
            <w:r>
              <w:lastRenderedPageBreak/>
              <w:t xml:space="preserve">Proposal </w:t>
            </w:r>
            <w:r>
              <w:rPr>
                <w:rFonts w:hint="eastAsia"/>
                <w:lang w:val="en-US" w:eastAsia="zh-CN"/>
              </w:rPr>
              <w:t>2</w:t>
            </w:r>
            <w:r>
              <w:t xml:space="preserve">: </w:t>
            </w:r>
            <w:r>
              <w:rPr>
                <w:rFonts w:hint="eastAsia"/>
                <w:lang w:val="en-US" w:eastAsia="zh-CN"/>
              </w:rPr>
              <w:t>I</w:t>
            </w:r>
            <w:r>
              <w:t xml:space="preserve">f </w:t>
            </w:r>
            <w:r>
              <w:rPr>
                <w:rFonts w:eastAsia="宋体"/>
                <w:szCs w:val="24"/>
                <w:lang w:eastAsia="zh-CN"/>
              </w:rPr>
              <w:t xml:space="preserve">T/F fine </w:t>
            </w:r>
            <w:r>
              <w:rPr>
                <w:color w:val="000000"/>
                <w:szCs w:val="24"/>
                <w:lang w:eastAsia="zh-CN"/>
              </w:rPr>
              <w:t>tracking (T</w:t>
            </w:r>
            <w:r>
              <w:rPr>
                <w:color w:val="000000"/>
                <w:szCs w:val="24"/>
                <w:vertAlign w:val="subscript"/>
                <w:lang w:eastAsia="zh-CN"/>
              </w:rPr>
              <w:t>Δ</w:t>
            </w:r>
            <w:r>
              <w:rPr>
                <w:color w:val="000000"/>
                <w:szCs w:val="24"/>
                <w:lang w:eastAsia="zh-CN"/>
              </w:rPr>
              <w:t>) is needed after receiving cell switch command, UE is not required to perform it before L1/L2/L3 processing (T</w:t>
            </w:r>
            <w:r>
              <w:rPr>
                <w:color w:val="000000"/>
                <w:szCs w:val="24"/>
                <w:vertAlign w:val="subscript"/>
                <w:lang w:eastAsia="zh-CN"/>
              </w:rPr>
              <w:t>processing,2</w:t>
            </w:r>
            <w:r>
              <w:rPr>
                <w:color w:val="000000"/>
                <w:szCs w:val="24"/>
                <w:lang w:eastAsia="zh-CN"/>
              </w:rPr>
              <w:t>).</w:t>
            </w:r>
          </w:p>
          <w:p w14:paraId="7E037F4A" w14:textId="77777777" w:rsidR="00727F5F" w:rsidRDefault="00727F5F" w:rsidP="00727F5F">
            <w:pPr>
              <w:widowControl w:val="0"/>
              <w:spacing w:beforeLines="100" w:before="240" w:line="260" w:lineRule="auto"/>
              <w:rPr>
                <w:b/>
                <w:bCs/>
                <w:szCs w:val="21"/>
              </w:rPr>
            </w:pPr>
            <w:r>
              <w:rPr>
                <w:b/>
                <w:bCs/>
                <w:sz w:val="21"/>
                <w:szCs w:val="21"/>
                <w:lang w:val="en-US" w:eastAsia="zh-CN"/>
              </w:rPr>
              <w:t xml:space="preserve">Proposal 3: </w:t>
            </w:r>
            <w:r>
              <w:rPr>
                <w:b/>
                <w:bCs/>
                <w:sz w:val="21"/>
                <w:szCs w:val="21"/>
              </w:rPr>
              <w:t>T</w:t>
            </w:r>
            <w:r>
              <w:rPr>
                <w:b/>
                <w:bCs/>
                <w:sz w:val="21"/>
                <w:szCs w:val="21"/>
                <w:vertAlign w:val="subscript"/>
              </w:rPr>
              <w:t>processing,2</w:t>
            </w:r>
            <w:r>
              <w:rPr>
                <w:b/>
                <w:bCs/>
                <w:sz w:val="21"/>
                <w:szCs w:val="21"/>
              </w:rPr>
              <w:t>/ T</w:t>
            </w:r>
            <w:r>
              <w:rPr>
                <w:b/>
                <w:bCs/>
                <w:sz w:val="21"/>
                <w:szCs w:val="21"/>
                <w:vertAlign w:val="subscript"/>
              </w:rPr>
              <w:t>LTM-processing</w:t>
            </w:r>
            <w:r>
              <w:rPr>
                <w:b/>
                <w:bCs/>
                <w:sz w:val="21"/>
                <w:szCs w:val="21"/>
                <w:lang w:eastAsia="zh-CN"/>
              </w:rPr>
              <w:t xml:space="preserve"> can be reduced when target </w:t>
            </w:r>
            <w:proofErr w:type="spellStart"/>
            <w:r>
              <w:rPr>
                <w:b/>
                <w:bCs/>
                <w:sz w:val="21"/>
                <w:szCs w:val="21"/>
                <w:lang w:eastAsia="zh-CN"/>
              </w:rPr>
              <w:t>Pcell</w:t>
            </w:r>
            <w:proofErr w:type="spellEnd"/>
            <w:r>
              <w:rPr>
                <w:b/>
                <w:bCs/>
                <w:sz w:val="21"/>
                <w:szCs w:val="21"/>
                <w:lang w:eastAsia="zh-CN"/>
              </w:rPr>
              <w:t>/</w:t>
            </w:r>
            <w:proofErr w:type="spellStart"/>
            <w:r>
              <w:rPr>
                <w:b/>
                <w:bCs/>
                <w:sz w:val="21"/>
                <w:szCs w:val="21"/>
                <w:lang w:eastAsia="zh-CN"/>
              </w:rPr>
              <w:t>SCell</w:t>
            </w:r>
            <w:proofErr w:type="spellEnd"/>
            <w:r>
              <w:rPr>
                <w:b/>
                <w:bCs/>
                <w:sz w:val="21"/>
                <w:szCs w:val="21"/>
                <w:lang w:eastAsia="zh-CN"/>
              </w:rPr>
              <w:t xml:space="preserve"> is current </w:t>
            </w:r>
            <w:proofErr w:type="spellStart"/>
            <w:r>
              <w:rPr>
                <w:b/>
                <w:bCs/>
                <w:sz w:val="21"/>
                <w:szCs w:val="21"/>
                <w:lang w:eastAsia="zh-CN"/>
              </w:rPr>
              <w:t>SCell</w:t>
            </w:r>
            <w:proofErr w:type="spellEnd"/>
            <w:r>
              <w:rPr>
                <w:b/>
                <w:bCs/>
                <w:sz w:val="21"/>
                <w:szCs w:val="21"/>
                <w:lang w:eastAsia="zh-CN"/>
              </w:rPr>
              <w:t>/</w:t>
            </w:r>
            <w:proofErr w:type="spellStart"/>
            <w:r>
              <w:rPr>
                <w:b/>
                <w:bCs/>
                <w:sz w:val="21"/>
                <w:szCs w:val="21"/>
                <w:lang w:eastAsia="zh-CN"/>
              </w:rPr>
              <w:t>PCell</w:t>
            </w:r>
            <w:proofErr w:type="spellEnd"/>
            <w:r>
              <w:rPr>
                <w:b/>
                <w:bCs/>
                <w:sz w:val="21"/>
                <w:szCs w:val="21"/>
                <w:lang w:eastAsia="zh-CN"/>
              </w:rPr>
              <w:t>.</w:t>
            </w:r>
          </w:p>
          <w:p w14:paraId="6737421A" w14:textId="77777777" w:rsidR="00727F5F" w:rsidRDefault="00727F5F" w:rsidP="00727F5F">
            <w:pPr>
              <w:widowControl w:val="0"/>
              <w:spacing w:beforeLines="100" w:before="240" w:line="260" w:lineRule="auto"/>
              <w:rPr>
                <w:b/>
                <w:bCs/>
                <w:szCs w:val="21"/>
              </w:rPr>
            </w:pPr>
            <w:r>
              <w:rPr>
                <w:rFonts w:eastAsia="宋体"/>
                <w:b/>
                <w:bCs/>
                <w:szCs w:val="21"/>
                <w:lang w:val="en-US" w:eastAsia="zh-CN"/>
              </w:rPr>
              <w:t xml:space="preserve">Proposal </w:t>
            </w:r>
            <w:r>
              <w:rPr>
                <w:rFonts w:hint="eastAsia"/>
                <w:b/>
                <w:bCs/>
                <w:szCs w:val="21"/>
                <w:lang w:val="en-US" w:eastAsia="zh-CN"/>
              </w:rPr>
              <w:t>4</w:t>
            </w:r>
            <w:r>
              <w:rPr>
                <w:rFonts w:eastAsia="宋体"/>
                <w:b/>
                <w:bCs/>
                <w:szCs w:val="21"/>
                <w:lang w:val="en-US" w:eastAsia="zh-CN"/>
              </w:rPr>
              <w:t xml:space="preserve">: </w:t>
            </w:r>
            <w:r>
              <w:rPr>
                <w:rFonts w:eastAsia="宋体"/>
                <w:b/>
                <w:bCs/>
                <w:szCs w:val="21"/>
              </w:rPr>
              <w:t>the requirements for L3 HO could be reused as baseline</w:t>
            </w:r>
            <w:r>
              <w:rPr>
                <w:rFonts w:eastAsia="宋体"/>
                <w:b/>
                <w:bCs/>
                <w:szCs w:val="21"/>
                <w:lang w:val="en-US" w:eastAsia="zh-CN"/>
              </w:rPr>
              <w:t>, i.e.,</w:t>
            </w:r>
            <w:r>
              <w:rPr>
                <w:rFonts w:eastAsia="宋体"/>
                <w:b/>
                <w:bCs/>
                <w:szCs w:val="21"/>
                <w:lang w:eastAsia="zh-CN"/>
              </w:rPr>
              <w:t xml:space="preserve"> T</w:t>
            </w:r>
            <w:r>
              <w:rPr>
                <w:rFonts w:eastAsia="宋体"/>
                <w:b/>
                <w:bCs/>
                <w:szCs w:val="21"/>
                <w:vertAlign w:val="subscript"/>
                <w:lang w:eastAsia="zh-CN"/>
              </w:rPr>
              <w:t>Δ</w:t>
            </w:r>
            <w:r>
              <w:rPr>
                <w:rFonts w:eastAsia="宋体"/>
                <w:b/>
                <w:bCs/>
                <w:szCs w:val="21"/>
                <w:lang w:eastAsia="zh-CN"/>
              </w:rPr>
              <w:t xml:space="preserve">=1 </w:t>
            </w:r>
            <w:proofErr w:type="spellStart"/>
            <w:r>
              <w:rPr>
                <w:rFonts w:eastAsia="宋体"/>
                <w:b/>
                <w:bCs/>
                <w:szCs w:val="21"/>
                <w:lang w:eastAsia="zh-CN"/>
              </w:rPr>
              <w:t>T</w:t>
            </w:r>
            <w:r>
              <w:rPr>
                <w:rFonts w:eastAsia="宋体"/>
                <w:b/>
                <w:bCs/>
                <w:szCs w:val="21"/>
                <w:vertAlign w:val="subscript"/>
                <w:lang w:eastAsia="zh-CN"/>
              </w:rPr>
              <w:t>first</w:t>
            </w:r>
            <w:proofErr w:type="spellEnd"/>
            <w:r>
              <w:rPr>
                <w:rFonts w:eastAsia="宋体"/>
                <w:b/>
                <w:bCs/>
                <w:szCs w:val="21"/>
                <w:vertAlign w:val="subscript"/>
                <w:lang w:eastAsia="zh-CN"/>
              </w:rPr>
              <w:t>-RS</w:t>
            </w:r>
            <w:r>
              <w:rPr>
                <w:rFonts w:eastAsia="宋体"/>
                <w:b/>
                <w:bCs/>
                <w:szCs w:val="21"/>
                <w:lang w:eastAsia="zh-CN"/>
              </w:rPr>
              <w:t xml:space="preserve">, </w:t>
            </w:r>
            <w:proofErr w:type="spellStart"/>
            <w:r>
              <w:rPr>
                <w:rFonts w:eastAsia="宋体"/>
                <w:b/>
                <w:bCs/>
                <w:szCs w:val="21"/>
                <w:lang w:eastAsia="zh-CN"/>
              </w:rPr>
              <w:t>T</w:t>
            </w:r>
            <w:r>
              <w:rPr>
                <w:rFonts w:eastAsia="宋体"/>
                <w:b/>
                <w:bCs/>
                <w:szCs w:val="21"/>
                <w:vertAlign w:val="subscript"/>
                <w:lang w:eastAsia="zh-CN"/>
              </w:rPr>
              <w:t>margin</w:t>
            </w:r>
            <w:proofErr w:type="spellEnd"/>
            <w:r>
              <w:rPr>
                <w:rFonts w:eastAsia="宋体"/>
                <w:b/>
                <w:bCs/>
                <w:szCs w:val="21"/>
                <w:lang w:eastAsia="zh-CN"/>
              </w:rPr>
              <w:t xml:space="preserve"> = 2ms.</w:t>
            </w:r>
          </w:p>
          <w:p w14:paraId="4DEFC1FA" w14:textId="77777777" w:rsidR="00727F5F" w:rsidRDefault="00727F5F" w:rsidP="00727F5F">
            <w:pPr>
              <w:widowControl w:val="0"/>
              <w:spacing w:beforeLines="100" w:before="240" w:line="260" w:lineRule="auto"/>
              <w:rPr>
                <w:b/>
                <w:bCs/>
                <w:szCs w:val="21"/>
              </w:rPr>
            </w:pPr>
            <w:r>
              <w:rPr>
                <w:b/>
                <w:bCs/>
                <w:szCs w:val="21"/>
                <w:lang w:val="en-US" w:eastAsia="zh-CN"/>
              </w:rPr>
              <w:t xml:space="preserve">Proposal </w:t>
            </w:r>
            <w:r>
              <w:rPr>
                <w:rFonts w:hint="eastAsia"/>
                <w:b/>
                <w:bCs/>
                <w:szCs w:val="21"/>
                <w:lang w:val="en-US" w:eastAsia="zh-CN"/>
              </w:rPr>
              <w:t>5</w:t>
            </w:r>
            <w:r>
              <w:rPr>
                <w:b/>
                <w:bCs/>
                <w:szCs w:val="21"/>
                <w:lang w:val="en-US" w:eastAsia="zh-CN"/>
              </w:rPr>
              <w:t xml:space="preserve">: </w:t>
            </w:r>
            <w:r>
              <w:rPr>
                <w:sz w:val="21"/>
                <w:szCs w:val="21"/>
              </w:rPr>
              <w:t>T</w:t>
            </w:r>
            <w:r>
              <w:rPr>
                <w:rFonts w:eastAsia="微软雅黑"/>
                <w:sz w:val="21"/>
                <w:szCs w:val="21"/>
                <w:vertAlign w:val="subscript"/>
                <w:lang w:val="en-US"/>
              </w:rPr>
              <w:t>∆</w:t>
            </w:r>
            <w:r>
              <w:rPr>
                <w:b/>
                <w:bCs/>
                <w:szCs w:val="21"/>
                <w:lang w:val="en-US" w:eastAsia="zh-CN"/>
              </w:rPr>
              <w:t>= 0 for the case that for the case that DL synchronization for candidate cell(s) is performed before cell switch command.</w:t>
            </w:r>
          </w:p>
          <w:p w14:paraId="221DBBA1" w14:textId="5B18A01A" w:rsidR="00707CD9" w:rsidRPr="00727F5F" w:rsidRDefault="00727F5F" w:rsidP="00727F5F">
            <w:pPr>
              <w:widowControl w:val="0"/>
              <w:spacing w:beforeLines="100" w:before="240"/>
              <w:rPr>
                <w:b/>
                <w:bCs/>
                <w:szCs w:val="21"/>
              </w:rPr>
            </w:pPr>
            <w:r>
              <w:rPr>
                <w:b/>
                <w:bCs/>
                <w:szCs w:val="21"/>
                <w:lang w:val="en-US" w:eastAsia="zh-CN"/>
              </w:rPr>
              <w:t xml:space="preserve">Proposal </w:t>
            </w:r>
            <w:r>
              <w:rPr>
                <w:rFonts w:hint="eastAsia"/>
                <w:b/>
                <w:bCs/>
                <w:szCs w:val="21"/>
                <w:lang w:val="en-US" w:eastAsia="zh-CN"/>
              </w:rPr>
              <w:t>6</w:t>
            </w:r>
            <w:r>
              <w:rPr>
                <w:b/>
                <w:bCs/>
                <w:szCs w:val="21"/>
                <w:lang w:val="en-US" w:eastAsia="zh-CN"/>
              </w:rPr>
              <w:t xml:space="preserve">. </w:t>
            </w:r>
            <w:r>
              <w:rPr>
                <w:rFonts w:eastAsia="宋体"/>
                <w:b/>
                <w:bCs/>
                <w:sz w:val="21"/>
                <w:szCs w:val="21"/>
              </w:rPr>
              <w:t>The c</w:t>
            </w:r>
            <w:r>
              <w:rPr>
                <w:b/>
                <w:bCs/>
                <w:sz w:val="21"/>
                <w:szCs w:val="21"/>
              </w:rPr>
              <w:t xml:space="preserve">omponents of L1/L2 cell switch interruption </w:t>
            </w:r>
            <w:proofErr w:type="spellStart"/>
            <w:r>
              <w:rPr>
                <w:rFonts w:eastAsia="宋体"/>
                <w:b/>
                <w:bCs/>
                <w:sz w:val="21"/>
                <w:szCs w:val="21"/>
              </w:rPr>
              <w:t>T</w:t>
            </w:r>
            <w:r>
              <w:rPr>
                <w:rFonts w:eastAsia="宋体"/>
                <w:b/>
                <w:bCs/>
                <w:sz w:val="21"/>
                <w:szCs w:val="21"/>
                <w:vertAlign w:val="subscript"/>
              </w:rPr>
              <w:t>interruption</w:t>
            </w:r>
            <w:proofErr w:type="spellEnd"/>
            <w:r>
              <w:rPr>
                <w:rFonts w:eastAsia="宋体"/>
                <w:b/>
                <w:bCs/>
                <w:sz w:val="21"/>
                <w:szCs w:val="21"/>
              </w:rPr>
              <w:t xml:space="preserve"> are the c</w:t>
            </w:r>
            <w:r>
              <w:rPr>
                <w:b/>
                <w:bCs/>
                <w:sz w:val="21"/>
                <w:szCs w:val="21"/>
              </w:rPr>
              <w:t>omponents of L1/L2 inter-cell mobility delay</w:t>
            </w:r>
            <w:r>
              <w:rPr>
                <w:rFonts w:eastAsia="宋体"/>
                <w:b/>
                <w:bCs/>
                <w:sz w:val="21"/>
                <w:szCs w:val="21"/>
              </w:rPr>
              <w:t xml:space="preserve"> except </w:t>
            </w:r>
            <w:proofErr w:type="spellStart"/>
            <w:r>
              <w:rPr>
                <w:b/>
                <w:bCs/>
                <w:sz w:val="21"/>
                <w:szCs w:val="21"/>
              </w:rPr>
              <w:t>T</w:t>
            </w:r>
            <w:r>
              <w:rPr>
                <w:b/>
                <w:bCs/>
                <w:sz w:val="21"/>
                <w:szCs w:val="21"/>
                <w:vertAlign w:val="subscript"/>
              </w:rPr>
              <w:t>cmd</w:t>
            </w:r>
            <w:proofErr w:type="spellEnd"/>
            <w:r>
              <w:rPr>
                <w:b/>
                <w:bCs/>
                <w:sz w:val="21"/>
                <w:szCs w:val="21"/>
                <w:vertAlign w:val="subscript"/>
                <w:lang w:val="en-US" w:eastAsia="zh-CN"/>
              </w:rPr>
              <w:t xml:space="preserve"> </w:t>
            </w:r>
            <w:r>
              <w:rPr>
                <w:b/>
                <w:bCs/>
                <w:sz w:val="21"/>
                <w:szCs w:val="21"/>
                <w:lang w:val="en-US" w:eastAsia="zh-CN"/>
              </w:rPr>
              <w:t>from RAN4 definition.</w:t>
            </w:r>
          </w:p>
        </w:tc>
      </w:tr>
      <w:tr w:rsidR="00707CD9" w:rsidRPr="00045592" w14:paraId="72FC5372" w14:textId="77777777" w:rsidTr="002F1C4D">
        <w:trPr>
          <w:trHeight w:val="468"/>
        </w:trPr>
        <w:tc>
          <w:tcPr>
            <w:tcW w:w="1610" w:type="dxa"/>
          </w:tcPr>
          <w:p w14:paraId="49FF09F2" w14:textId="53C65BD6" w:rsidR="00707CD9" w:rsidRPr="00045592" w:rsidRDefault="00A42927" w:rsidP="00707CD9">
            <w:pPr>
              <w:spacing w:before="120" w:after="120"/>
              <w:rPr>
                <w:b/>
                <w:bCs/>
              </w:rPr>
            </w:pPr>
            <w:hyperlink r:id="rId41" w:history="1">
              <w:r w:rsidR="00707CD9">
                <w:rPr>
                  <w:rStyle w:val="af0"/>
                  <w:rFonts w:ascii="Arial" w:hAnsi="Arial" w:cs="Arial"/>
                  <w:b/>
                  <w:bCs/>
                  <w:sz w:val="16"/>
                  <w:szCs w:val="16"/>
                </w:rPr>
                <w:t>R4-2315657</w:t>
              </w:r>
            </w:hyperlink>
          </w:p>
        </w:tc>
        <w:tc>
          <w:tcPr>
            <w:tcW w:w="1421" w:type="dxa"/>
          </w:tcPr>
          <w:p w14:paraId="582D5664" w14:textId="1621CCC9" w:rsidR="00707CD9" w:rsidRPr="00045592" w:rsidRDefault="00707CD9" w:rsidP="00707CD9">
            <w:pPr>
              <w:spacing w:before="120" w:after="120"/>
              <w:rPr>
                <w:b/>
                <w:bCs/>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600" w:type="dxa"/>
            <w:vAlign w:val="center"/>
          </w:tcPr>
          <w:p w14:paraId="2D51470C" w14:textId="77777777" w:rsidR="007C7B7C" w:rsidRPr="00040BA7" w:rsidRDefault="007C7B7C" w:rsidP="007C7B7C">
            <w:pPr>
              <w:rPr>
                <w:b/>
                <w:lang w:eastAsia="zh-CN"/>
              </w:rPr>
            </w:pPr>
            <w:r w:rsidRPr="00040BA7">
              <w:rPr>
                <w:rFonts w:hint="eastAsia"/>
                <w:b/>
                <w:lang w:eastAsia="zh-CN"/>
              </w:rPr>
              <w:t>P</w:t>
            </w:r>
            <w:r w:rsidRPr="00040BA7">
              <w:rPr>
                <w:b/>
                <w:lang w:eastAsia="zh-CN"/>
              </w:rPr>
              <w:t xml:space="preserve">roposal </w:t>
            </w:r>
            <w:r>
              <w:rPr>
                <w:b/>
                <w:lang w:eastAsia="zh-CN"/>
              </w:rPr>
              <w:t>1</w:t>
            </w:r>
            <w:r w:rsidRPr="00040BA7">
              <w:rPr>
                <w:b/>
                <w:lang w:eastAsia="zh-CN"/>
              </w:rPr>
              <w:t>:</w:t>
            </w:r>
            <w:r>
              <w:rPr>
                <w:b/>
                <w:lang w:eastAsia="zh-CN"/>
              </w:rPr>
              <w:t xml:space="preserve"> It is not assumed that entire L1/L2/L3 configuration and parameter loading are performed within T</w:t>
            </w:r>
            <w:r w:rsidRPr="00040BA7">
              <w:rPr>
                <w:b/>
                <w:vertAlign w:val="subscript"/>
                <w:lang w:eastAsia="zh-CN"/>
              </w:rPr>
              <w:t xml:space="preserve"> </w:t>
            </w:r>
            <w:r w:rsidRPr="00692A3E">
              <w:rPr>
                <w:b/>
                <w:vertAlign w:val="subscript"/>
                <w:lang w:eastAsia="zh-CN"/>
              </w:rPr>
              <w:t>processing,</w:t>
            </w:r>
            <w:r>
              <w:rPr>
                <w:b/>
                <w:vertAlign w:val="subscript"/>
                <w:lang w:eastAsia="zh-CN"/>
              </w:rPr>
              <w:t>1</w:t>
            </w:r>
            <w:r>
              <w:rPr>
                <w:b/>
                <w:lang w:eastAsia="zh-CN"/>
              </w:rPr>
              <w:t xml:space="preserve"> before LTM.</w:t>
            </w:r>
          </w:p>
          <w:p w14:paraId="221F6476" w14:textId="77777777" w:rsidR="007C7B7C" w:rsidRDefault="007C7B7C" w:rsidP="007C7B7C">
            <w:pPr>
              <w:rPr>
                <w:b/>
                <w:lang w:eastAsia="zh-CN"/>
              </w:rPr>
            </w:pPr>
            <w:r w:rsidRPr="00692A3E">
              <w:rPr>
                <w:b/>
                <w:lang w:eastAsia="zh-CN"/>
              </w:rPr>
              <w:t xml:space="preserve">Proposal </w:t>
            </w:r>
            <w:r>
              <w:rPr>
                <w:b/>
                <w:lang w:eastAsia="zh-CN"/>
              </w:rPr>
              <w:t>2</w:t>
            </w:r>
            <w:r w:rsidRPr="00692A3E">
              <w:rPr>
                <w:b/>
                <w:lang w:eastAsia="zh-CN"/>
              </w:rPr>
              <w:t>: T</w:t>
            </w:r>
            <w:r w:rsidRPr="00692A3E">
              <w:rPr>
                <w:b/>
                <w:vertAlign w:val="subscript"/>
                <w:lang w:eastAsia="zh-CN"/>
              </w:rPr>
              <w:t>processing,2</w:t>
            </w:r>
            <w:r w:rsidRPr="00692A3E">
              <w:rPr>
                <w:b/>
                <w:lang w:eastAsia="zh-CN"/>
              </w:rPr>
              <w:t xml:space="preserve"> is 20ms for the same FR and 40ms for different FR.</w:t>
            </w:r>
          </w:p>
          <w:p w14:paraId="295DD930" w14:textId="77777777" w:rsidR="007C7B7C" w:rsidRPr="00DC69AB" w:rsidRDefault="007C7B7C" w:rsidP="007C7B7C">
            <w:pPr>
              <w:snapToGrid w:val="0"/>
              <w:spacing w:before="50" w:after="50"/>
              <w:rPr>
                <w:b/>
                <w:lang w:eastAsia="zh-CN"/>
              </w:rPr>
            </w:pPr>
            <w:r w:rsidRPr="00DC69AB">
              <w:rPr>
                <w:b/>
                <w:lang w:eastAsia="zh-CN"/>
              </w:rPr>
              <w:t>Proposal 3: T</w:t>
            </w:r>
            <w:r w:rsidRPr="00DC69AB">
              <w:rPr>
                <w:b/>
                <w:vertAlign w:val="subscript"/>
                <w:lang w:eastAsia="zh-CN"/>
              </w:rPr>
              <w:t>processing,2</w:t>
            </w:r>
            <w:r w:rsidRPr="00DC69AB">
              <w:rPr>
                <w:b/>
                <w:lang w:eastAsia="zh-CN"/>
              </w:rPr>
              <w:t xml:space="preserve"> can be reduced when target </w:t>
            </w:r>
            <w:proofErr w:type="spellStart"/>
            <w:r w:rsidRPr="00DC69AB">
              <w:rPr>
                <w:b/>
                <w:lang w:eastAsia="zh-CN"/>
              </w:rPr>
              <w:t>Pcell</w:t>
            </w:r>
            <w:proofErr w:type="spellEnd"/>
            <w:r w:rsidRPr="00DC69AB">
              <w:rPr>
                <w:b/>
                <w:lang w:eastAsia="zh-CN"/>
              </w:rPr>
              <w:t>/</w:t>
            </w:r>
            <w:proofErr w:type="spellStart"/>
            <w:r w:rsidRPr="00DC69AB">
              <w:rPr>
                <w:b/>
                <w:lang w:eastAsia="zh-CN"/>
              </w:rPr>
              <w:t>SCell</w:t>
            </w:r>
            <w:proofErr w:type="spellEnd"/>
            <w:r w:rsidRPr="00DC69AB">
              <w:rPr>
                <w:b/>
                <w:lang w:eastAsia="zh-CN"/>
              </w:rPr>
              <w:t xml:space="preserve"> is current </w:t>
            </w:r>
            <w:proofErr w:type="spellStart"/>
            <w:r w:rsidRPr="00DC69AB">
              <w:rPr>
                <w:b/>
                <w:lang w:eastAsia="zh-CN"/>
              </w:rPr>
              <w:t>SCell</w:t>
            </w:r>
            <w:proofErr w:type="spellEnd"/>
            <w:r w:rsidRPr="00DC69AB">
              <w:rPr>
                <w:b/>
                <w:lang w:eastAsia="zh-CN"/>
              </w:rPr>
              <w:t>/</w:t>
            </w:r>
            <w:proofErr w:type="spellStart"/>
            <w:r w:rsidRPr="00DC69AB">
              <w:rPr>
                <w:b/>
                <w:lang w:eastAsia="zh-CN"/>
              </w:rPr>
              <w:t>PCell</w:t>
            </w:r>
            <w:proofErr w:type="spellEnd"/>
            <w:r w:rsidRPr="00DC69AB">
              <w:rPr>
                <w:b/>
                <w:lang w:eastAsia="zh-CN"/>
              </w:rPr>
              <w:t>.</w:t>
            </w:r>
          </w:p>
          <w:p w14:paraId="1061C382" w14:textId="77777777" w:rsidR="007C7B7C" w:rsidRPr="00DC69AB" w:rsidRDefault="007C7B7C" w:rsidP="007C7B7C">
            <w:pPr>
              <w:snapToGrid w:val="0"/>
              <w:spacing w:beforeLines="50" w:before="120" w:afterLines="50" w:after="120"/>
              <w:rPr>
                <w:b/>
                <w:lang w:eastAsia="zh-CN"/>
              </w:rPr>
            </w:pPr>
            <w:r w:rsidRPr="00DC69AB">
              <w:rPr>
                <w:b/>
                <w:lang w:eastAsia="zh-CN"/>
              </w:rPr>
              <w:t xml:space="preserve">Proposal 4: In FR1, if (L1-RSRP measurement period+ Tcmd+Tprocessing,2) &gt;160ms, one </w:t>
            </w:r>
            <w:proofErr w:type="spellStart"/>
            <w:r w:rsidRPr="00DC69AB">
              <w:rPr>
                <w:b/>
                <w:lang w:eastAsia="zh-CN"/>
              </w:rPr>
              <w:t>Trs</w:t>
            </w:r>
            <w:proofErr w:type="spellEnd"/>
            <w:r w:rsidRPr="00DC69AB">
              <w:rPr>
                <w:b/>
                <w:lang w:eastAsia="zh-CN"/>
              </w:rPr>
              <w:t xml:space="preserve"> is needed for fine time tracking, otherwise </w:t>
            </w:r>
            <w:proofErr w:type="spellStart"/>
            <w:r w:rsidRPr="00DC69AB">
              <w:rPr>
                <w:b/>
                <w:lang w:eastAsia="zh-CN"/>
              </w:rPr>
              <w:t>Tdelta</w:t>
            </w:r>
            <w:proofErr w:type="spellEnd"/>
            <w:r w:rsidRPr="00DC69AB">
              <w:rPr>
                <w:b/>
                <w:lang w:eastAsia="zh-CN"/>
              </w:rPr>
              <w:t xml:space="preserve"> =0.</w:t>
            </w:r>
          </w:p>
          <w:p w14:paraId="11960721" w14:textId="77777777" w:rsidR="007C7B7C" w:rsidRPr="00DC69AB" w:rsidRDefault="007C7B7C" w:rsidP="007C7B7C">
            <w:pPr>
              <w:snapToGrid w:val="0"/>
              <w:spacing w:beforeLines="50" w:before="120" w:afterLines="50" w:after="120"/>
              <w:rPr>
                <w:b/>
                <w:lang w:eastAsia="zh-CN"/>
              </w:rPr>
            </w:pPr>
            <w:r w:rsidRPr="00DC69AB">
              <w:rPr>
                <w:b/>
                <w:lang w:eastAsia="zh-CN"/>
              </w:rPr>
              <w:t xml:space="preserve">Proposal 5: In FR2, one additional </w:t>
            </w:r>
            <w:proofErr w:type="spellStart"/>
            <w:r w:rsidRPr="00DC69AB">
              <w:rPr>
                <w:b/>
                <w:lang w:eastAsia="zh-CN"/>
              </w:rPr>
              <w:t>Trs</w:t>
            </w:r>
            <w:proofErr w:type="spellEnd"/>
            <w:r w:rsidRPr="00DC69AB">
              <w:rPr>
                <w:b/>
                <w:lang w:eastAsia="zh-CN"/>
              </w:rPr>
              <w:t xml:space="preserve"> is always needed for fine time tracking during cell switch.</w:t>
            </w:r>
          </w:p>
          <w:p w14:paraId="5E580D1F" w14:textId="468A5EA9" w:rsidR="00707CD9" w:rsidRPr="007C7B7C" w:rsidRDefault="007C7B7C" w:rsidP="007C7B7C">
            <w:pPr>
              <w:rPr>
                <w:rFonts w:eastAsiaTheme="minorEastAsia"/>
                <w:b/>
                <w:lang w:eastAsia="zh-CN"/>
              </w:rPr>
            </w:pPr>
            <w:r w:rsidRPr="002238E7">
              <w:rPr>
                <w:rFonts w:eastAsiaTheme="minorEastAsia"/>
                <w:b/>
                <w:lang w:eastAsia="zh-CN"/>
              </w:rPr>
              <w:t xml:space="preserve">Proposal 6: The </w:t>
            </w:r>
            <w:r>
              <w:rPr>
                <w:rFonts w:eastAsiaTheme="minorEastAsia"/>
                <w:b/>
                <w:lang w:eastAsia="zh-CN"/>
              </w:rPr>
              <w:t xml:space="preserve">delay of </w:t>
            </w:r>
            <w:r w:rsidRPr="002238E7">
              <w:rPr>
                <w:rFonts w:eastAsiaTheme="minorEastAsia"/>
                <w:b/>
                <w:lang w:eastAsia="zh-CN"/>
              </w:rPr>
              <w:t xml:space="preserve">TCI state switching is included in cell switching procedure, and it is no need to explicitly </w:t>
            </w:r>
            <w:r>
              <w:rPr>
                <w:rFonts w:eastAsiaTheme="minorEastAsia"/>
                <w:b/>
                <w:lang w:eastAsia="zh-CN"/>
              </w:rPr>
              <w:t>have TCI state switching component in cell switch delay.</w:t>
            </w:r>
          </w:p>
        </w:tc>
      </w:tr>
      <w:tr w:rsidR="00707CD9" w:rsidRPr="00045592" w14:paraId="29493DCA" w14:textId="77777777" w:rsidTr="002F1C4D">
        <w:trPr>
          <w:trHeight w:val="468"/>
        </w:trPr>
        <w:tc>
          <w:tcPr>
            <w:tcW w:w="1610" w:type="dxa"/>
          </w:tcPr>
          <w:p w14:paraId="5CAA0DA6" w14:textId="7BBDF7F5" w:rsidR="00707CD9" w:rsidRPr="00045592" w:rsidRDefault="00A42927" w:rsidP="00707CD9">
            <w:pPr>
              <w:spacing w:before="120" w:after="120"/>
              <w:rPr>
                <w:b/>
                <w:bCs/>
              </w:rPr>
            </w:pPr>
            <w:hyperlink r:id="rId42" w:history="1">
              <w:r w:rsidR="00707CD9">
                <w:rPr>
                  <w:rStyle w:val="af0"/>
                  <w:rFonts w:ascii="Arial" w:hAnsi="Arial" w:cs="Arial"/>
                  <w:b/>
                  <w:bCs/>
                  <w:sz w:val="16"/>
                  <w:szCs w:val="16"/>
                </w:rPr>
                <w:t>R4-2315929</w:t>
              </w:r>
            </w:hyperlink>
          </w:p>
        </w:tc>
        <w:tc>
          <w:tcPr>
            <w:tcW w:w="1421" w:type="dxa"/>
          </w:tcPr>
          <w:p w14:paraId="02DA71E0" w14:textId="29BA0619" w:rsidR="00707CD9" w:rsidRPr="00045592" w:rsidRDefault="00707CD9" w:rsidP="00707CD9">
            <w:pPr>
              <w:spacing w:before="120" w:after="120"/>
              <w:rPr>
                <w:b/>
                <w:bCs/>
              </w:rPr>
            </w:pPr>
            <w:r>
              <w:rPr>
                <w:rFonts w:ascii="Arial" w:hAnsi="Arial" w:cs="Arial"/>
                <w:sz w:val="16"/>
                <w:szCs w:val="16"/>
              </w:rPr>
              <w:t>Nokia, Nokia Shanghai Bell</w:t>
            </w:r>
          </w:p>
        </w:tc>
        <w:tc>
          <w:tcPr>
            <w:tcW w:w="6600" w:type="dxa"/>
            <w:vAlign w:val="center"/>
          </w:tcPr>
          <w:p w14:paraId="461A88F8" w14:textId="77777777" w:rsidR="005A4FB0" w:rsidRDefault="005A4FB0" w:rsidP="005A4FB0">
            <w:pPr>
              <w:pStyle w:val="TOC5"/>
              <w:rPr>
                <w:rFonts w:asciiTheme="minorHAnsi" w:eastAsiaTheme="minorEastAsia" w:hAnsiTheme="minorHAnsi"/>
                <w:b/>
                <w:kern w:val="2"/>
                <w:sz w:val="22"/>
                <w14:ligatures w14:val="standardContextual"/>
              </w:rPr>
            </w:pPr>
            <w:r w:rsidRPr="008C39F7">
              <w:rPr>
                <w:b/>
                <w:i/>
                <w:iCs/>
              </w:rPr>
              <w:fldChar w:fldCharType="begin"/>
            </w:r>
            <w:r w:rsidRPr="008C39F7">
              <w:rPr>
                <w:i/>
                <w:iCs/>
              </w:rPr>
              <w:instrText xml:space="preserve"> TOC \n \h \z \t "RAN4 proposal,5,RAN4 observation,4" </w:instrText>
            </w:r>
            <w:r w:rsidRPr="008C39F7">
              <w:rPr>
                <w:b/>
                <w:i/>
                <w:iCs/>
              </w:rPr>
              <w:fldChar w:fldCharType="separate"/>
            </w:r>
            <w:hyperlink w:anchor="_Toc146741405" w:history="1">
              <w:r w:rsidRPr="009E61F9">
                <w:rPr>
                  <w:rStyle w:val="af0"/>
                </w:rPr>
                <w:t>Proposal 1: Split T</w:t>
              </w:r>
              <w:r w:rsidRPr="009E61F9">
                <w:rPr>
                  <w:rStyle w:val="af0"/>
                  <w:vertAlign w:val="subscript"/>
                </w:rPr>
                <w:t>LTM-processing</w:t>
              </w:r>
              <w:r w:rsidRPr="009E61F9">
                <w:rPr>
                  <w:rStyle w:val="af0"/>
                </w:rPr>
                <w:t xml:space="preserve"> into T</w:t>
              </w:r>
              <w:r w:rsidRPr="009E61F9">
                <w:rPr>
                  <w:rStyle w:val="af0"/>
                  <w:vertAlign w:val="subscript"/>
                </w:rPr>
                <w:t>LTM-RRC-processing</w:t>
              </w:r>
              <w:r w:rsidRPr="009E61F9">
                <w:rPr>
                  <w:rStyle w:val="af0"/>
                </w:rPr>
                <w:t xml:space="preserve"> and T</w:t>
              </w:r>
              <w:r w:rsidRPr="009E61F9">
                <w:rPr>
                  <w:rStyle w:val="af0"/>
                  <w:vertAlign w:val="subscript"/>
                </w:rPr>
                <w:t>LTM-processing</w:t>
              </w:r>
              <w:r w:rsidRPr="009E61F9">
                <w:rPr>
                  <w:rStyle w:val="af0"/>
                </w:rPr>
                <w:t>, where T</w:t>
              </w:r>
              <w:r w:rsidRPr="009E61F9">
                <w:rPr>
                  <w:rStyle w:val="af0"/>
                  <w:vertAlign w:val="subscript"/>
                </w:rPr>
                <w:t>LTM-RRC-processing</w:t>
              </w:r>
              <w:r w:rsidRPr="009E61F9">
                <w:rPr>
                  <w:rStyle w:val="af0"/>
                </w:rPr>
                <w:t xml:space="preserve"> comprises the decoding and validity check of the target cell RRC configuration and is part of the cell switch delay, but not part of the interruption.</w:t>
              </w:r>
            </w:hyperlink>
          </w:p>
          <w:p w14:paraId="03056156" w14:textId="77777777" w:rsidR="005A4FB0" w:rsidRDefault="00A42927" w:rsidP="005A4FB0">
            <w:pPr>
              <w:pStyle w:val="TOC5"/>
              <w:rPr>
                <w:rFonts w:asciiTheme="minorHAnsi" w:eastAsiaTheme="minorEastAsia" w:hAnsiTheme="minorHAnsi"/>
                <w:b/>
                <w:kern w:val="2"/>
                <w:sz w:val="22"/>
                <w14:ligatures w14:val="standardContextual"/>
              </w:rPr>
            </w:pPr>
            <w:hyperlink w:anchor="_Toc146741406" w:history="1">
              <w:r w:rsidR="005A4FB0" w:rsidRPr="009E61F9">
                <w:rPr>
                  <w:rStyle w:val="af0"/>
                </w:rPr>
                <w:t>Proposal 2: LTM cell switch delay D</w:t>
              </w:r>
              <w:r w:rsidR="005A4FB0" w:rsidRPr="009E61F9">
                <w:rPr>
                  <w:rStyle w:val="af0"/>
                  <w:vertAlign w:val="subscript"/>
                </w:rPr>
                <w:t>LTM</w:t>
              </w:r>
              <w:r w:rsidR="005A4FB0" w:rsidRPr="009E61F9">
                <w:rPr>
                  <w:rStyle w:val="af0"/>
                </w:rPr>
                <w:t xml:space="preserve"> = T</w:t>
              </w:r>
              <w:r w:rsidR="005A4FB0" w:rsidRPr="009E61F9">
                <w:rPr>
                  <w:rStyle w:val="af0"/>
                  <w:vertAlign w:val="subscript"/>
                </w:rPr>
                <w:t xml:space="preserve">cmd </w:t>
              </w:r>
              <w:r w:rsidR="005A4FB0" w:rsidRPr="009E61F9">
                <w:rPr>
                  <w:rStyle w:val="af0"/>
                </w:rPr>
                <w:t>+ T</w:t>
              </w:r>
              <w:r w:rsidR="005A4FB0" w:rsidRPr="009E61F9">
                <w:rPr>
                  <w:rStyle w:val="af0"/>
                  <w:vertAlign w:val="subscript"/>
                </w:rPr>
                <w:t>LTM-RRC-processing</w:t>
              </w:r>
              <w:r w:rsidR="005A4FB0" w:rsidRPr="009E61F9">
                <w:rPr>
                  <w:rStyle w:val="af0"/>
                </w:rPr>
                <w:t xml:space="preserve"> + T</w:t>
              </w:r>
              <w:r w:rsidR="005A4FB0" w:rsidRPr="009E61F9">
                <w:rPr>
                  <w:rStyle w:val="af0"/>
                  <w:vertAlign w:val="subscript"/>
                </w:rPr>
                <w:t>interrupt</w:t>
              </w:r>
              <w:r w:rsidR="005A4FB0" w:rsidRPr="009E61F9">
                <w:rPr>
                  <w:rStyle w:val="af0"/>
                </w:rPr>
                <w:t>, where T</w:t>
              </w:r>
              <w:r w:rsidR="005A4FB0" w:rsidRPr="009E61F9">
                <w:rPr>
                  <w:rStyle w:val="af0"/>
                  <w:vertAlign w:val="subscript"/>
                </w:rPr>
                <w:t>interrupt</w:t>
              </w:r>
              <w:r w:rsidR="005A4FB0" w:rsidRPr="009E61F9">
                <w:rPr>
                  <w:rStyle w:val="af0"/>
                </w:rPr>
                <w:t xml:space="preserve"> = T</w:t>
              </w:r>
              <w:r w:rsidR="005A4FB0" w:rsidRPr="009E61F9">
                <w:rPr>
                  <w:rStyle w:val="af0"/>
                  <w:vertAlign w:val="subscript"/>
                </w:rPr>
                <w:t>LTM-processing</w:t>
              </w:r>
              <w:r w:rsidR="005A4FB0" w:rsidRPr="009E61F9">
                <w:rPr>
                  <w:rStyle w:val="af0"/>
                </w:rPr>
                <w:t xml:space="preserve"> + T</w:t>
              </w:r>
              <w:r w:rsidR="005A4FB0" w:rsidRPr="009E61F9">
                <w:rPr>
                  <w:rStyle w:val="af0"/>
                  <w:rFonts w:eastAsia="微软雅黑"/>
                  <w:vertAlign w:val="subscript"/>
                </w:rPr>
                <w:t>∆</w:t>
              </w:r>
              <w:r w:rsidR="005A4FB0" w:rsidRPr="009E61F9">
                <w:rPr>
                  <w:rStyle w:val="af0"/>
                </w:rPr>
                <w:t xml:space="preserve"> + T</w:t>
              </w:r>
              <w:r w:rsidR="005A4FB0" w:rsidRPr="009E61F9">
                <w:rPr>
                  <w:rStyle w:val="af0"/>
                  <w:vertAlign w:val="subscript"/>
                </w:rPr>
                <w:t xml:space="preserve">margin </w:t>
              </w:r>
              <w:r w:rsidR="005A4FB0" w:rsidRPr="009E61F9">
                <w:rPr>
                  <w:rStyle w:val="af0"/>
                </w:rPr>
                <w:t>+ T</w:t>
              </w:r>
              <w:r w:rsidR="005A4FB0" w:rsidRPr="009E61F9">
                <w:rPr>
                  <w:rStyle w:val="af0"/>
                  <w:vertAlign w:val="subscript"/>
                </w:rPr>
                <w:t>IU</w:t>
              </w:r>
              <w:r w:rsidR="005A4FB0" w:rsidRPr="009E61F9">
                <w:rPr>
                  <w:rStyle w:val="af0"/>
                </w:rPr>
                <w:t>.</w:t>
              </w:r>
            </w:hyperlink>
          </w:p>
          <w:p w14:paraId="0073C3C3" w14:textId="77777777" w:rsidR="005A4FB0" w:rsidRDefault="00A42927" w:rsidP="005A4FB0">
            <w:pPr>
              <w:pStyle w:val="TOC5"/>
              <w:rPr>
                <w:rFonts w:asciiTheme="minorHAnsi" w:eastAsiaTheme="minorEastAsia" w:hAnsiTheme="minorHAnsi"/>
                <w:b/>
                <w:kern w:val="2"/>
                <w:sz w:val="22"/>
                <w14:ligatures w14:val="standardContextual"/>
              </w:rPr>
            </w:pPr>
            <w:hyperlink w:anchor="_Toc146741407" w:history="1">
              <w:r w:rsidR="005A4FB0" w:rsidRPr="009E61F9">
                <w:rPr>
                  <w:rStyle w:val="af0"/>
                </w:rPr>
                <w:t>Proposal 3: T</w:t>
              </w:r>
              <w:r w:rsidR="005A4FB0" w:rsidRPr="009E61F9">
                <w:rPr>
                  <w:rStyle w:val="af0"/>
                  <w:vertAlign w:val="subscript"/>
                </w:rPr>
                <w:t>target-RRC-processing</w:t>
              </w:r>
              <w:r w:rsidR="005A4FB0" w:rsidRPr="009E61F9">
                <w:rPr>
                  <w:rStyle w:val="af0"/>
                </w:rPr>
                <w:t xml:space="preserve"> = 0, if UE has performed decoding and validity check for the target cell before the cell switch command e.g. based on early TCI state activation or PDCCH order. Otherwise T</w:t>
              </w:r>
              <w:r w:rsidR="005A4FB0" w:rsidRPr="009E61F9">
                <w:rPr>
                  <w:rStyle w:val="af0"/>
                  <w:vertAlign w:val="subscript"/>
                </w:rPr>
                <w:t>target-RRC-processing</w:t>
              </w:r>
              <w:r w:rsidR="005A4FB0" w:rsidRPr="009E61F9">
                <w:rPr>
                  <w:rStyle w:val="af0"/>
                </w:rPr>
                <w:t xml:space="preserve"> is the time for decoding and validity check and the value is up to [10] ms.</w:t>
              </w:r>
            </w:hyperlink>
          </w:p>
          <w:p w14:paraId="7429C710" w14:textId="77777777" w:rsidR="005A4FB0" w:rsidRDefault="00A42927" w:rsidP="005A4FB0">
            <w:pPr>
              <w:pStyle w:val="TOC5"/>
              <w:rPr>
                <w:rFonts w:asciiTheme="minorHAnsi" w:eastAsiaTheme="minorEastAsia" w:hAnsiTheme="minorHAnsi"/>
                <w:b/>
                <w:kern w:val="2"/>
                <w:sz w:val="22"/>
                <w14:ligatures w14:val="standardContextual"/>
              </w:rPr>
            </w:pPr>
            <w:hyperlink w:anchor="_Toc146741408" w:history="1">
              <w:r w:rsidR="005A4FB0" w:rsidRPr="009E61F9">
                <w:rPr>
                  <w:rStyle w:val="af0"/>
                </w:rPr>
                <w:t>Proposal 4: For intra-frequency LTM cell switch, when the SCS and BWP of the source and target cell are the same, T</w:t>
              </w:r>
              <w:r w:rsidR="005A4FB0" w:rsidRPr="009E61F9">
                <w:rPr>
                  <w:rStyle w:val="af0"/>
                  <w:vertAlign w:val="subscript"/>
                </w:rPr>
                <w:t>LTM-processing</w:t>
              </w:r>
              <w:r w:rsidR="005A4FB0" w:rsidRPr="009E61F9">
                <w:rPr>
                  <w:rStyle w:val="af0"/>
                </w:rPr>
                <w:t xml:space="preserve"> = [1] ms.</w:t>
              </w:r>
            </w:hyperlink>
          </w:p>
          <w:p w14:paraId="01C69CA2" w14:textId="77777777" w:rsidR="005A4FB0" w:rsidRDefault="00A42927" w:rsidP="005A4FB0">
            <w:pPr>
              <w:pStyle w:val="TOC5"/>
              <w:rPr>
                <w:rFonts w:asciiTheme="minorHAnsi" w:eastAsiaTheme="minorEastAsia" w:hAnsiTheme="minorHAnsi"/>
                <w:b/>
                <w:kern w:val="2"/>
                <w:sz w:val="22"/>
                <w14:ligatures w14:val="standardContextual"/>
              </w:rPr>
            </w:pPr>
            <w:hyperlink w:anchor="_Toc146741409" w:history="1">
              <w:r w:rsidR="005A4FB0" w:rsidRPr="009E61F9">
                <w:rPr>
                  <w:rStyle w:val="af0"/>
                </w:rPr>
                <w:t xml:space="preserve">Proposal 5: For intra-frequency LTM cell switch, when either or both of SCS and BWP of the source and target cell are </w:t>
              </w:r>
              <w:r w:rsidR="005A4FB0" w:rsidRPr="009E61F9">
                <w:rPr>
                  <w:rStyle w:val="af0"/>
                </w:rPr>
                <w:lastRenderedPageBreak/>
                <w:t>different, T</w:t>
              </w:r>
              <w:r w:rsidR="005A4FB0" w:rsidRPr="009E61F9">
                <w:rPr>
                  <w:rStyle w:val="af0"/>
                  <w:vertAlign w:val="subscript"/>
                </w:rPr>
                <w:t>LTM-processing</w:t>
              </w:r>
              <w:r w:rsidR="005A4FB0" w:rsidRPr="009E61F9">
                <w:rPr>
                  <w:rStyle w:val="af0"/>
                </w:rPr>
                <w:t xml:space="preserve"> = [3] ms.</w:t>
              </w:r>
            </w:hyperlink>
          </w:p>
          <w:p w14:paraId="3B73A1D5" w14:textId="77777777" w:rsidR="005A4FB0" w:rsidRDefault="00A42927" w:rsidP="005A4FB0">
            <w:pPr>
              <w:pStyle w:val="TOC5"/>
              <w:rPr>
                <w:rFonts w:asciiTheme="minorHAnsi" w:eastAsiaTheme="minorEastAsia" w:hAnsiTheme="minorHAnsi"/>
                <w:b/>
                <w:kern w:val="2"/>
                <w:sz w:val="22"/>
                <w14:ligatures w14:val="standardContextual"/>
              </w:rPr>
            </w:pPr>
            <w:hyperlink w:anchor="_Toc146741410" w:history="1">
              <w:r w:rsidR="005A4FB0" w:rsidRPr="009E61F9">
                <w:rPr>
                  <w:rStyle w:val="af0"/>
                </w:rPr>
                <w:t>Proposal 6: In role switch scenario, T</w:t>
              </w:r>
              <w:r w:rsidR="005A4FB0" w:rsidRPr="009E61F9">
                <w:rPr>
                  <w:rStyle w:val="af0"/>
                  <w:vertAlign w:val="subscript"/>
                </w:rPr>
                <w:t>LTM-processing</w:t>
              </w:r>
              <w:r w:rsidR="005A4FB0" w:rsidRPr="009E61F9">
                <w:rPr>
                  <w:rStyle w:val="af0"/>
                </w:rPr>
                <w:t xml:space="preserve"> = 0 at least when the target cell is a PUCCH SCell.</w:t>
              </w:r>
            </w:hyperlink>
          </w:p>
          <w:p w14:paraId="5E143DF3" w14:textId="77777777" w:rsidR="005A4FB0" w:rsidRDefault="00A42927" w:rsidP="005A4FB0">
            <w:pPr>
              <w:pStyle w:val="TOC5"/>
              <w:rPr>
                <w:rFonts w:asciiTheme="minorHAnsi" w:eastAsiaTheme="minorEastAsia" w:hAnsiTheme="minorHAnsi"/>
                <w:b/>
                <w:kern w:val="2"/>
                <w:sz w:val="22"/>
                <w14:ligatures w14:val="standardContextual"/>
              </w:rPr>
            </w:pPr>
            <w:hyperlink w:anchor="_Toc146741411" w:history="1">
              <w:r w:rsidR="005A4FB0" w:rsidRPr="009E61F9">
                <w:rPr>
                  <w:rStyle w:val="af0"/>
                </w:rPr>
                <w:t>Proposal 7: If the target TCI state in the LTM cell switch command is on any active TCI state list, T</w:t>
              </w:r>
              <w:r w:rsidR="005A4FB0" w:rsidRPr="009E61F9">
                <w:rPr>
                  <w:rStyle w:val="af0"/>
                  <w:vertAlign w:val="subscript"/>
                </w:rPr>
                <w:t xml:space="preserve">∆ </w:t>
              </w:r>
              <w:r w:rsidR="005A4FB0" w:rsidRPr="009E61F9">
                <w:rPr>
                  <w:rStyle w:val="af0"/>
                </w:rPr>
                <w:t>= 0 and T</w:t>
              </w:r>
              <w:r w:rsidR="005A4FB0" w:rsidRPr="009E61F9">
                <w:rPr>
                  <w:rStyle w:val="af0"/>
                  <w:vertAlign w:val="subscript"/>
                </w:rPr>
                <w:t xml:space="preserve">margin </w:t>
              </w:r>
              <w:r w:rsidR="005A4FB0" w:rsidRPr="009E61F9">
                <w:rPr>
                  <w:rStyle w:val="af0"/>
                </w:rPr>
                <w:t>= 0.</w:t>
              </w:r>
            </w:hyperlink>
          </w:p>
          <w:p w14:paraId="49996E64" w14:textId="77777777" w:rsidR="005A4FB0" w:rsidRDefault="00A42927" w:rsidP="005A4FB0">
            <w:pPr>
              <w:pStyle w:val="TOC5"/>
              <w:rPr>
                <w:rFonts w:asciiTheme="minorHAnsi" w:eastAsiaTheme="minorEastAsia" w:hAnsiTheme="minorHAnsi"/>
                <w:b/>
                <w:kern w:val="2"/>
                <w:sz w:val="22"/>
                <w14:ligatures w14:val="standardContextual"/>
              </w:rPr>
            </w:pPr>
            <w:hyperlink w:anchor="_Toc146741412" w:history="1">
              <w:r w:rsidR="005A4FB0" w:rsidRPr="009E61F9">
                <w:rPr>
                  <w:rStyle w:val="af0"/>
                </w:rPr>
                <w:t>Proposal 8: If the target TCI state in the LTM cell switch command is not on the UE’s active TCI state list, T</w:t>
              </w:r>
              <w:r w:rsidR="005A4FB0" w:rsidRPr="009E61F9">
                <w:rPr>
                  <w:rStyle w:val="af0"/>
                  <w:vertAlign w:val="subscript"/>
                </w:rPr>
                <w:t>∆</w:t>
              </w:r>
              <w:r w:rsidR="005A4FB0" w:rsidRPr="009E61F9">
                <w:rPr>
                  <w:rStyle w:val="af0"/>
                </w:rPr>
                <w:t xml:space="preserve"> is the time to the first SSB or TRS transmission after LTM cell switch MAC CE command is decoded by the UE and the UE has performed decoding and validity check of the target cell configuration (i.e. after </w:t>
              </w:r>
              <w:r w:rsidR="005A4FB0" w:rsidRPr="009E61F9">
                <w:rPr>
                  <w:rStyle w:val="af0"/>
                  <w:bCs/>
                </w:rPr>
                <w:t>T</w:t>
              </w:r>
              <w:r w:rsidR="005A4FB0" w:rsidRPr="009E61F9">
                <w:rPr>
                  <w:rStyle w:val="af0"/>
                  <w:bCs/>
                  <w:vertAlign w:val="subscript"/>
                </w:rPr>
                <w:t xml:space="preserve">cmd </w:t>
              </w:r>
              <w:r w:rsidR="005A4FB0" w:rsidRPr="009E61F9">
                <w:rPr>
                  <w:rStyle w:val="af0"/>
                  <w:bCs/>
                </w:rPr>
                <w:t>+ T</w:t>
              </w:r>
              <w:r w:rsidR="005A4FB0" w:rsidRPr="009E61F9">
                <w:rPr>
                  <w:rStyle w:val="af0"/>
                  <w:bCs/>
                  <w:vertAlign w:val="subscript"/>
                </w:rPr>
                <w:t>LTM-RRC-processing</w:t>
              </w:r>
              <w:r w:rsidR="005A4FB0" w:rsidRPr="009E61F9">
                <w:rPr>
                  <w:rStyle w:val="af0"/>
                  <w:bCs/>
                </w:rPr>
                <w:t>)</w:t>
              </w:r>
              <w:r w:rsidR="005A4FB0" w:rsidRPr="009E61F9">
                <w:rPr>
                  <w:rStyle w:val="af0"/>
                </w:rPr>
                <w:t>, and T</w:t>
              </w:r>
              <w:r w:rsidR="005A4FB0" w:rsidRPr="009E61F9">
                <w:rPr>
                  <w:rStyle w:val="af0"/>
                  <w:vertAlign w:val="subscript"/>
                </w:rPr>
                <w:t>margin</w:t>
              </w:r>
              <w:r w:rsidR="005A4FB0" w:rsidRPr="009E61F9">
                <w:rPr>
                  <w:rStyle w:val="af0"/>
                </w:rPr>
                <w:t xml:space="preserve"> = 2 ms.</w:t>
              </w:r>
            </w:hyperlink>
          </w:p>
          <w:p w14:paraId="1E2CC760" w14:textId="77777777" w:rsidR="005A4FB0" w:rsidRDefault="00A42927" w:rsidP="005A4FB0">
            <w:pPr>
              <w:pStyle w:val="TOC5"/>
              <w:rPr>
                <w:rFonts w:asciiTheme="minorHAnsi" w:eastAsiaTheme="minorEastAsia" w:hAnsiTheme="minorHAnsi"/>
                <w:b/>
                <w:kern w:val="2"/>
                <w:sz w:val="22"/>
                <w14:ligatures w14:val="standardContextual"/>
              </w:rPr>
            </w:pPr>
            <w:hyperlink w:anchor="_Toc146741413" w:history="1">
              <w:r w:rsidR="005A4FB0" w:rsidRPr="009E61F9">
                <w:rPr>
                  <w:rStyle w:val="af0"/>
                </w:rPr>
                <w:t>Proposal 9: For Rel-18 LTM, remove “during the last 5 seconds” from the known cell conditions.</w:t>
              </w:r>
            </w:hyperlink>
          </w:p>
          <w:p w14:paraId="36E96792" w14:textId="77777777" w:rsidR="005A4FB0" w:rsidRDefault="00A42927" w:rsidP="005A4FB0">
            <w:pPr>
              <w:pStyle w:val="TOC4"/>
              <w:tabs>
                <w:tab w:val="clear" w:pos="9639"/>
                <w:tab w:val="right" w:leader="dot" w:pos="9617"/>
              </w:tabs>
              <w:rPr>
                <w:rFonts w:asciiTheme="minorHAnsi" w:eastAsiaTheme="minorEastAsia" w:hAnsiTheme="minorHAnsi"/>
                <w:kern w:val="2"/>
                <w:sz w:val="22"/>
                <w14:ligatures w14:val="standardContextual"/>
              </w:rPr>
            </w:pPr>
            <w:hyperlink w:anchor="_Toc146741414" w:history="1">
              <w:r w:rsidR="005A4FB0" w:rsidRPr="009E61F9">
                <w:rPr>
                  <w:rStyle w:val="af0"/>
                  <w:b/>
                </w:rPr>
                <w:t>Observation 1:</w:t>
              </w:r>
              <w:r w:rsidR="005A4FB0" w:rsidRPr="009E61F9">
                <w:rPr>
                  <w:rStyle w:val="af0"/>
                </w:rPr>
                <w:t xml:space="preserve"> Known cell condition is currently not fully visible to the network.</w:t>
              </w:r>
            </w:hyperlink>
          </w:p>
          <w:p w14:paraId="333720A2" w14:textId="77777777" w:rsidR="005A4FB0" w:rsidRDefault="00A42927" w:rsidP="005A4FB0">
            <w:pPr>
              <w:pStyle w:val="TOC5"/>
              <w:rPr>
                <w:rFonts w:asciiTheme="minorHAnsi" w:eastAsiaTheme="minorEastAsia" w:hAnsiTheme="minorHAnsi"/>
                <w:b/>
                <w:kern w:val="2"/>
                <w:sz w:val="22"/>
                <w14:ligatures w14:val="standardContextual"/>
              </w:rPr>
            </w:pPr>
            <w:hyperlink w:anchor="_Toc146741415" w:history="1">
              <w:r w:rsidR="005A4FB0" w:rsidRPr="009E61F9">
                <w:rPr>
                  <w:rStyle w:val="af0"/>
                </w:rPr>
                <w:t>Proposal 10: Cells detected more than 5s ago but are still detectable, are considered as known cells for LTM.</w:t>
              </w:r>
            </w:hyperlink>
          </w:p>
          <w:p w14:paraId="64EBC376" w14:textId="77777777" w:rsidR="005A4FB0" w:rsidRDefault="00A42927" w:rsidP="005A4FB0">
            <w:pPr>
              <w:pStyle w:val="TOC5"/>
              <w:rPr>
                <w:rStyle w:val="af0"/>
              </w:rPr>
            </w:pPr>
            <w:hyperlink w:anchor="_Toc146741416" w:history="1">
              <w:r w:rsidR="005A4FB0" w:rsidRPr="009E61F9">
                <w:rPr>
                  <w:rStyle w:val="af0"/>
                  <w:lang w:eastAsia="en-GB"/>
                </w:rPr>
                <w:t>Proposal 11: The definition for known downlink TCI state when TCI state activation happens as part of the LTM cell switch command is to be defined as:</w:t>
              </w:r>
            </w:hyperlink>
          </w:p>
          <w:p w14:paraId="43B67330" w14:textId="77777777" w:rsidR="005A4FB0" w:rsidRPr="00F459CD" w:rsidRDefault="005A4FB0" w:rsidP="005A4FB0">
            <w:pPr>
              <w:tabs>
                <w:tab w:val="left" w:pos="0"/>
              </w:tabs>
              <w:ind w:left="284"/>
              <w:rPr>
                <w:rFonts w:eastAsia="Malgun Gothic" w:cs="v4.2.0"/>
                <w:b/>
                <w:bCs/>
                <w:lang w:eastAsia="zh-CN"/>
              </w:rPr>
            </w:pPr>
            <w:r w:rsidRPr="00F459CD">
              <w:rPr>
                <w:rFonts w:eastAsia="Malgun Gothic" w:cs="v4.2.0"/>
                <w:b/>
                <w:bCs/>
                <w:lang w:eastAsia="zh-CN"/>
              </w:rPr>
              <w:t>The</w:t>
            </w:r>
            <w:r w:rsidRPr="002C744F">
              <w:rPr>
                <w:rFonts w:eastAsia="Malgun Gothic" w:cs="v4.2.0"/>
                <w:b/>
                <w:bCs/>
                <w:i/>
                <w:iCs/>
                <w:lang w:eastAsia="zh-CN"/>
              </w:rPr>
              <w:t xml:space="preserve"> target</w:t>
            </w:r>
            <w:r>
              <w:rPr>
                <w:rFonts w:eastAsia="Malgun Gothic" w:cs="v4.2.0"/>
                <w:b/>
                <w:bCs/>
                <w:lang w:eastAsia="zh-CN"/>
              </w:rPr>
              <w:t xml:space="preserve"> </w:t>
            </w:r>
            <w:r w:rsidRPr="00F459CD">
              <w:rPr>
                <w:rFonts w:eastAsia="Malgun Gothic" w:cs="v4.2.0"/>
                <w:b/>
                <w:bCs/>
                <w:lang w:eastAsia="zh-CN"/>
              </w:rPr>
              <w:t xml:space="preserve">downlink TCI state </w:t>
            </w:r>
            <w:r w:rsidRPr="003056DC">
              <w:rPr>
                <w:rFonts w:eastAsia="Malgun Gothic" w:cs="v4.2.0"/>
                <w:b/>
                <w:bCs/>
                <w:i/>
                <w:iCs/>
                <w:lang w:eastAsia="zh-CN"/>
              </w:rPr>
              <w:t>in the LTM cell switch command</w:t>
            </w:r>
            <w:r>
              <w:rPr>
                <w:rFonts w:eastAsia="Malgun Gothic" w:cs="v4.2.0"/>
                <w:b/>
                <w:bCs/>
                <w:lang w:eastAsia="zh-CN"/>
              </w:rPr>
              <w:t xml:space="preserve"> </w:t>
            </w:r>
            <w:r w:rsidRPr="00F459CD">
              <w:rPr>
                <w:rFonts w:eastAsia="Malgun Gothic" w:cs="v4.2.0"/>
                <w:b/>
                <w:bCs/>
                <w:lang w:eastAsia="zh-CN"/>
              </w:rPr>
              <w:t>is known if the following conditions are met:</w:t>
            </w:r>
          </w:p>
          <w:p w14:paraId="496DD2CD" w14:textId="77777777" w:rsidR="005A4FB0" w:rsidRPr="00F459CD" w:rsidRDefault="005A4FB0" w:rsidP="005A4FB0">
            <w:pPr>
              <w:pStyle w:val="B1"/>
              <w:ind w:left="852"/>
              <w:rPr>
                <w:b/>
                <w:bCs/>
              </w:rPr>
            </w:pPr>
            <w:r w:rsidRPr="00F459CD">
              <w:rPr>
                <w:b/>
                <w:bCs/>
                <w:lang w:eastAsia="zh-CN"/>
              </w:rPr>
              <w:t>-</w:t>
            </w:r>
            <w:r w:rsidRPr="00F459CD">
              <w:rPr>
                <w:b/>
                <w:bCs/>
                <w:lang w:eastAsia="zh-CN"/>
              </w:rPr>
              <w:tab/>
              <w:t xml:space="preserve">During the period from the last transmission of the RS resource used for the L1-RSRP measurement reporting </w:t>
            </w:r>
            <w:r w:rsidRPr="00F459CD">
              <w:rPr>
                <w:b/>
                <w:bCs/>
              </w:rPr>
              <w:t xml:space="preserve">for the target </w:t>
            </w:r>
            <w:r w:rsidRPr="00F459CD">
              <w:rPr>
                <w:rFonts w:eastAsia="Malgun Gothic" w:cs="v4.2.0"/>
                <w:b/>
                <w:bCs/>
                <w:lang w:eastAsia="zh-CN"/>
              </w:rPr>
              <w:t xml:space="preserve">downlink </w:t>
            </w:r>
            <w:r w:rsidRPr="00F459CD">
              <w:rPr>
                <w:b/>
                <w:bCs/>
              </w:rPr>
              <w:t xml:space="preserve">TCI state </w:t>
            </w:r>
            <w:r w:rsidRPr="00973ED3">
              <w:rPr>
                <w:b/>
                <w:bCs/>
                <w:i/>
                <w:iCs/>
              </w:rPr>
              <w:t>in the LTM cell switch command</w:t>
            </w:r>
            <w:r>
              <w:rPr>
                <w:b/>
                <w:bCs/>
              </w:rPr>
              <w:t xml:space="preserve"> </w:t>
            </w:r>
            <w:r w:rsidRPr="00F459CD">
              <w:rPr>
                <w:b/>
                <w:bCs/>
              </w:rPr>
              <w:t xml:space="preserve">to the </w:t>
            </w:r>
            <w:r w:rsidRPr="00F459CD">
              <w:rPr>
                <w:b/>
                <w:bCs/>
                <w:i/>
                <w:iCs/>
              </w:rPr>
              <w:t>completion of LTM cell switch</w:t>
            </w:r>
            <w:r w:rsidRPr="00F459CD">
              <w:rPr>
                <w:b/>
                <w:bCs/>
              </w:rPr>
              <w:t>, where the RS resource for L1-RSRP measurement</w:t>
            </w:r>
            <w:r w:rsidRPr="00F459CD">
              <w:rPr>
                <w:rFonts w:eastAsiaTheme="minorHAnsi"/>
                <w:b/>
              </w:rPr>
              <w:t xml:space="preserve"> </w:t>
            </w:r>
            <w:r w:rsidRPr="00F459CD">
              <w:rPr>
                <w:b/>
                <w:bCs/>
              </w:rPr>
              <w:t xml:space="preserve">is the RS in target </w:t>
            </w:r>
            <w:r w:rsidRPr="00F459CD">
              <w:rPr>
                <w:rFonts w:eastAsia="Malgun Gothic" w:cs="v4.2.0"/>
                <w:b/>
                <w:bCs/>
                <w:lang w:eastAsia="zh-CN"/>
              </w:rPr>
              <w:t xml:space="preserve">downlink </w:t>
            </w:r>
            <w:r w:rsidRPr="00F459CD">
              <w:rPr>
                <w:b/>
                <w:bCs/>
              </w:rPr>
              <w:t xml:space="preserve">TCI state or QCLed to the target </w:t>
            </w:r>
            <w:r w:rsidRPr="00F459CD">
              <w:rPr>
                <w:rFonts w:eastAsia="Malgun Gothic" w:cs="v4.2.0"/>
                <w:b/>
                <w:bCs/>
                <w:lang w:eastAsia="zh-CN"/>
              </w:rPr>
              <w:t xml:space="preserve">downlink </w:t>
            </w:r>
            <w:r w:rsidRPr="00F459CD">
              <w:rPr>
                <w:b/>
                <w:bCs/>
              </w:rPr>
              <w:t>TCI state</w:t>
            </w:r>
          </w:p>
          <w:p w14:paraId="153CDE90" w14:textId="77777777" w:rsidR="005A4FB0" w:rsidRPr="00F459CD" w:rsidRDefault="005A4FB0" w:rsidP="005A4FB0">
            <w:pPr>
              <w:pStyle w:val="B2"/>
              <w:ind w:left="1135"/>
              <w:rPr>
                <w:b/>
                <w:bCs/>
                <w:lang w:eastAsia="zh-CN"/>
              </w:rPr>
            </w:pPr>
            <w:r w:rsidRPr="00F459CD">
              <w:rPr>
                <w:b/>
                <w:bCs/>
                <w:lang w:eastAsia="zh-CN"/>
              </w:rPr>
              <w:t>-</w:t>
            </w:r>
            <w:r w:rsidRPr="00F459CD">
              <w:rPr>
                <w:b/>
                <w:bCs/>
                <w:lang w:eastAsia="zh-CN"/>
              </w:rPr>
              <w:tab/>
            </w:r>
            <w:r w:rsidRPr="00F459CD">
              <w:rPr>
                <w:b/>
                <w:bCs/>
                <w:i/>
                <w:iCs/>
                <w:lang w:eastAsia="zh-CN"/>
              </w:rPr>
              <w:t>LTM cell switch command</w:t>
            </w:r>
            <w:r w:rsidRPr="00F459CD">
              <w:rPr>
                <w:b/>
                <w:bCs/>
                <w:lang w:eastAsia="zh-CN"/>
              </w:rPr>
              <w:t xml:space="preserve"> is received within 1280 ms upon the last transmission of the RS resource for beam reporting or measurement</w:t>
            </w:r>
          </w:p>
          <w:p w14:paraId="5B32F6DA" w14:textId="77777777" w:rsidR="005A4FB0" w:rsidRPr="00F459CD" w:rsidRDefault="005A4FB0" w:rsidP="005A4FB0">
            <w:pPr>
              <w:pStyle w:val="B2"/>
              <w:ind w:left="1135"/>
              <w:rPr>
                <w:b/>
                <w:bCs/>
                <w:i/>
                <w:iCs/>
                <w:lang w:eastAsia="zh-CN"/>
              </w:rPr>
            </w:pPr>
            <w:r w:rsidRPr="00F459CD">
              <w:rPr>
                <w:b/>
                <w:bCs/>
                <w:lang w:eastAsia="zh-CN"/>
              </w:rPr>
              <w:t>-</w:t>
            </w:r>
            <w:r w:rsidRPr="00F459CD">
              <w:rPr>
                <w:b/>
                <w:bCs/>
                <w:lang w:eastAsia="zh-CN"/>
              </w:rPr>
              <w:tab/>
              <w:t xml:space="preserve">The UE has sent at least 1 L1-RSRP report for the target </w:t>
            </w:r>
            <w:r w:rsidRPr="00F459CD">
              <w:rPr>
                <w:rFonts w:eastAsia="Malgun Gothic" w:cs="v4.2.0"/>
                <w:b/>
                <w:bCs/>
                <w:lang w:eastAsia="zh-CN"/>
              </w:rPr>
              <w:t xml:space="preserve">downlink </w:t>
            </w:r>
            <w:r w:rsidRPr="00F459CD">
              <w:rPr>
                <w:b/>
                <w:bCs/>
                <w:lang w:eastAsia="zh-CN"/>
              </w:rPr>
              <w:t xml:space="preserve">TCI state before </w:t>
            </w:r>
            <w:r w:rsidRPr="00F459CD">
              <w:rPr>
                <w:b/>
                <w:bCs/>
                <w:i/>
                <w:iCs/>
                <w:lang w:eastAsia="zh-CN"/>
              </w:rPr>
              <w:t>the LTM cell switch command</w:t>
            </w:r>
          </w:p>
          <w:p w14:paraId="4D350068" w14:textId="77777777" w:rsidR="005A4FB0" w:rsidRPr="00F459CD" w:rsidRDefault="005A4FB0" w:rsidP="005A4FB0">
            <w:pPr>
              <w:pStyle w:val="B2"/>
              <w:ind w:left="1135"/>
              <w:rPr>
                <w:b/>
                <w:bCs/>
                <w:i/>
                <w:iCs/>
                <w:lang w:eastAsia="zh-CN"/>
              </w:rPr>
            </w:pPr>
            <w:r w:rsidRPr="00F459CD">
              <w:rPr>
                <w:b/>
                <w:bCs/>
                <w:lang w:eastAsia="zh-CN"/>
              </w:rPr>
              <w:t>-</w:t>
            </w:r>
            <w:r w:rsidRPr="00F459CD">
              <w:rPr>
                <w:b/>
                <w:bCs/>
                <w:lang w:eastAsia="zh-CN"/>
              </w:rPr>
              <w:tab/>
              <w:t>The target</w:t>
            </w:r>
            <w:r w:rsidRPr="00F459CD">
              <w:rPr>
                <w:b/>
                <w:bCs/>
              </w:rPr>
              <w:t xml:space="preserve"> </w:t>
            </w:r>
            <w:r w:rsidRPr="00F459CD">
              <w:rPr>
                <w:rFonts w:eastAsia="Malgun Gothic" w:cs="v4.2.0"/>
                <w:b/>
                <w:bCs/>
                <w:lang w:eastAsia="zh-CN"/>
              </w:rPr>
              <w:t xml:space="preserve">downlink </w:t>
            </w:r>
            <w:r w:rsidRPr="00F459CD">
              <w:rPr>
                <w:b/>
                <w:bCs/>
                <w:lang w:eastAsia="zh-CN"/>
              </w:rPr>
              <w:t xml:space="preserve">TCI state remains detectable </w:t>
            </w:r>
            <w:r w:rsidRPr="00F459CD">
              <w:rPr>
                <w:b/>
                <w:bCs/>
                <w:i/>
                <w:iCs/>
                <w:lang w:eastAsia="zh-CN"/>
              </w:rPr>
              <w:t>until the LTM cell switch has been completed</w:t>
            </w:r>
          </w:p>
          <w:p w14:paraId="055D6F40" w14:textId="77777777" w:rsidR="005A4FB0" w:rsidRPr="00F459CD" w:rsidRDefault="005A4FB0" w:rsidP="005A4FB0">
            <w:pPr>
              <w:pStyle w:val="B2"/>
              <w:ind w:left="1135"/>
              <w:rPr>
                <w:b/>
                <w:bCs/>
                <w:i/>
                <w:iCs/>
                <w:lang w:eastAsia="zh-CN"/>
              </w:rPr>
            </w:pPr>
            <w:r w:rsidRPr="00F459CD">
              <w:rPr>
                <w:b/>
                <w:bCs/>
                <w:lang w:eastAsia="zh-CN"/>
              </w:rPr>
              <w:t>-</w:t>
            </w:r>
            <w:r w:rsidRPr="00F459CD">
              <w:rPr>
                <w:b/>
                <w:bCs/>
                <w:lang w:eastAsia="zh-CN"/>
              </w:rPr>
              <w:tab/>
              <w:t xml:space="preserve">The SSB associated with the target </w:t>
            </w:r>
            <w:r w:rsidRPr="00F459CD">
              <w:rPr>
                <w:rFonts w:eastAsia="Malgun Gothic" w:cs="v4.2.0"/>
                <w:b/>
                <w:bCs/>
                <w:lang w:eastAsia="zh-CN"/>
              </w:rPr>
              <w:t xml:space="preserve">downlink </w:t>
            </w:r>
            <w:r w:rsidRPr="00F459CD">
              <w:rPr>
                <w:b/>
                <w:bCs/>
                <w:lang w:eastAsia="zh-CN"/>
              </w:rPr>
              <w:t xml:space="preserve">TCI state remain detectable </w:t>
            </w:r>
            <w:r w:rsidRPr="00F459CD">
              <w:rPr>
                <w:b/>
                <w:bCs/>
                <w:i/>
                <w:iCs/>
                <w:lang w:eastAsia="zh-CN"/>
              </w:rPr>
              <w:t>until the LTM cell switch has been completed</w:t>
            </w:r>
          </w:p>
          <w:p w14:paraId="6C819914" w14:textId="77777777" w:rsidR="005A4FB0" w:rsidRPr="00F459CD" w:rsidRDefault="005A4FB0" w:rsidP="005A4FB0">
            <w:pPr>
              <w:pStyle w:val="B3"/>
              <w:ind w:left="1419"/>
              <w:rPr>
                <w:b/>
                <w:bCs/>
                <w:lang w:eastAsia="zh-CN"/>
              </w:rPr>
            </w:pPr>
            <w:r w:rsidRPr="00F459CD">
              <w:rPr>
                <w:b/>
                <w:bCs/>
                <w:lang w:eastAsia="zh-CN"/>
              </w:rPr>
              <w:t>-</w:t>
            </w:r>
            <w:r w:rsidRPr="00F459CD">
              <w:rPr>
                <w:b/>
                <w:bCs/>
                <w:lang w:eastAsia="zh-CN"/>
              </w:rPr>
              <w:tab/>
              <w:t xml:space="preserve">SNR of the </w:t>
            </w:r>
            <w:r w:rsidRPr="00F459CD">
              <w:rPr>
                <w:rFonts w:eastAsia="Malgun Gothic" w:cs="v4.2.0"/>
                <w:b/>
                <w:bCs/>
                <w:lang w:eastAsia="zh-CN"/>
              </w:rPr>
              <w:t xml:space="preserve">downlink </w:t>
            </w:r>
            <w:r w:rsidRPr="00F459CD">
              <w:rPr>
                <w:b/>
                <w:bCs/>
                <w:lang w:eastAsia="zh-CN"/>
              </w:rPr>
              <w:t xml:space="preserve">TCI state </w:t>
            </w:r>
            <w:r w:rsidRPr="00F459CD">
              <w:rPr>
                <w:rFonts w:eastAsia="Calibri"/>
                <w:b/>
                <w:bCs/>
              </w:rPr>
              <w:t>≥</w:t>
            </w:r>
            <w:r w:rsidRPr="00F459CD">
              <w:rPr>
                <w:b/>
                <w:bCs/>
                <w:lang w:eastAsia="zh-CN"/>
              </w:rPr>
              <w:t xml:space="preserve"> -3dB</w:t>
            </w:r>
          </w:p>
          <w:p w14:paraId="42DA8243" w14:textId="77777777" w:rsidR="005A4FB0" w:rsidRDefault="005A4FB0" w:rsidP="005A4FB0">
            <w:pPr>
              <w:ind w:left="284"/>
              <w:rPr>
                <w:rFonts w:eastAsia="Malgun Gothic"/>
                <w:b/>
                <w:bCs/>
                <w:lang w:eastAsia="zh-CN"/>
              </w:rPr>
            </w:pPr>
            <w:r w:rsidRPr="00F459CD">
              <w:rPr>
                <w:rFonts w:eastAsia="Malgun Gothic"/>
                <w:b/>
                <w:bCs/>
                <w:lang w:eastAsia="zh-CN"/>
              </w:rPr>
              <w:t xml:space="preserve">Otherwise, the </w:t>
            </w:r>
            <w:r w:rsidRPr="00F459CD">
              <w:rPr>
                <w:rFonts w:eastAsia="Malgun Gothic" w:cs="v4.2.0"/>
                <w:b/>
                <w:bCs/>
                <w:lang w:eastAsia="zh-CN"/>
              </w:rPr>
              <w:t xml:space="preserve">downlink </w:t>
            </w:r>
            <w:r w:rsidRPr="00F459CD">
              <w:rPr>
                <w:rFonts w:eastAsia="Malgun Gothic"/>
                <w:b/>
                <w:bCs/>
                <w:lang w:eastAsia="zh-CN"/>
              </w:rPr>
              <w:t>TCI state is unknown.</w:t>
            </w:r>
          </w:p>
          <w:p w14:paraId="53C410B1" w14:textId="77777777" w:rsidR="005A4FB0" w:rsidRDefault="00A42927" w:rsidP="005A4FB0">
            <w:pPr>
              <w:pStyle w:val="TOC5"/>
              <w:rPr>
                <w:rFonts w:asciiTheme="minorHAnsi" w:eastAsiaTheme="minorEastAsia" w:hAnsiTheme="minorHAnsi"/>
                <w:b/>
                <w:kern w:val="2"/>
                <w:sz w:val="22"/>
                <w14:ligatures w14:val="standardContextual"/>
              </w:rPr>
            </w:pPr>
            <w:hyperlink w:anchor="_Toc146741417" w:history="1">
              <w:r w:rsidR="005A4FB0" w:rsidRPr="009E61F9">
                <w:rPr>
                  <w:rStyle w:val="af0"/>
                  <w:lang w:eastAsia="en-GB"/>
                </w:rPr>
                <w:t>Proposal 12: The definition for known uplink TCI state when TCI state activation happens as part of the LTM cell switch command is to be defined as:</w:t>
              </w:r>
            </w:hyperlink>
          </w:p>
          <w:p w14:paraId="23C133AA" w14:textId="77777777" w:rsidR="005A4FB0" w:rsidRPr="005C4FD7" w:rsidRDefault="005A4FB0" w:rsidP="005A4FB0">
            <w:pPr>
              <w:tabs>
                <w:tab w:val="left" w:pos="0"/>
              </w:tabs>
              <w:rPr>
                <w:rFonts w:eastAsia="Malgun Gothic" w:cs="v4.2.0"/>
                <w:b/>
                <w:bCs/>
                <w:lang w:eastAsia="zh-CN"/>
              </w:rPr>
            </w:pPr>
            <w:r w:rsidRPr="008C39F7">
              <w:fldChar w:fldCharType="end"/>
            </w:r>
            <w:r w:rsidRPr="007E7D35">
              <w:rPr>
                <w:rFonts w:eastAsia="Malgun Gothic" w:cs="v4.2.0"/>
                <w:b/>
                <w:bCs/>
                <w:lang w:eastAsia="zh-CN"/>
              </w:rPr>
              <w:t xml:space="preserve"> </w:t>
            </w:r>
            <w:r w:rsidRPr="005C4FD7">
              <w:rPr>
                <w:rFonts w:eastAsia="Malgun Gothic" w:cs="v4.2.0"/>
                <w:b/>
                <w:bCs/>
                <w:lang w:eastAsia="zh-CN"/>
              </w:rPr>
              <w:t xml:space="preserve">The </w:t>
            </w:r>
            <w:r w:rsidRPr="00C67F0D">
              <w:rPr>
                <w:rFonts w:eastAsia="Malgun Gothic" w:cs="v4.2.0"/>
                <w:b/>
                <w:bCs/>
                <w:i/>
                <w:iCs/>
                <w:lang w:eastAsia="zh-CN"/>
              </w:rPr>
              <w:t>target</w:t>
            </w:r>
            <w:r w:rsidRPr="005C4FD7">
              <w:rPr>
                <w:rFonts w:eastAsia="Malgun Gothic" w:cs="v4.2.0"/>
                <w:b/>
                <w:bCs/>
                <w:lang w:eastAsia="zh-CN"/>
              </w:rPr>
              <w:t xml:space="preserve"> uplink TCI state </w:t>
            </w:r>
            <w:r w:rsidRPr="00C67F0D">
              <w:rPr>
                <w:rFonts w:eastAsia="Malgun Gothic" w:cs="v4.2.0"/>
                <w:b/>
                <w:bCs/>
                <w:i/>
                <w:iCs/>
                <w:lang w:eastAsia="zh-CN"/>
              </w:rPr>
              <w:t>in the LTM cell switch command</w:t>
            </w:r>
            <w:r w:rsidRPr="005C4FD7">
              <w:rPr>
                <w:rFonts w:eastAsia="Malgun Gothic" w:cs="v4.2.0"/>
                <w:b/>
                <w:bCs/>
                <w:lang w:eastAsia="zh-CN"/>
              </w:rPr>
              <w:t xml:space="preserve"> is known if the following conditions are met:</w:t>
            </w:r>
          </w:p>
          <w:p w14:paraId="45E7C0AC" w14:textId="77777777" w:rsidR="005A4FB0" w:rsidRPr="005C4FD7" w:rsidRDefault="005A4FB0" w:rsidP="005A4FB0">
            <w:pPr>
              <w:pStyle w:val="B1"/>
              <w:rPr>
                <w:b/>
                <w:bCs/>
              </w:rPr>
            </w:pPr>
            <w:r w:rsidRPr="005C4FD7">
              <w:rPr>
                <w:b/>
                <w:bCs/>
              </w:rPr>
              <w:t>-</w:t>
            </w:r>
            <w:r w:rsidRPr="005C4FD7">
              <w:rPr>
                <w:b/>
                <w:bCs/>
              </w:rPr>
              <w:tab/>
              <w:t xml:space="preserve">During the period from the last transmission of the RS resource </w:t>
            </w:r>
            <w:r w:rsidRPr="005C4FD7">
              <w:rPr>
                <w:b/>
                <w:bCs/>
              </w:rPr>
              <w:lastRenderedPageBreak/>
              <w:t xml:space="preserve">used for the L1-RSRP measurement reporting for the target </w:t>
            </w:r>
            <w:r w:rsidRPr="005C4FD7">
              <w:rPr>
                <w:rFonts w:eastAsia="Malgun Gothic" w:cs="v4.2.0"/>
                <w:b/>
                <w:bCs/>
                <w:lang w:eastAsia="zh-CN"/>
              </w:rPr>
              <w:t xml:space="preserve">uplink </w:t>
            </w:r>
            <w:r w:rsidRPr="005C4FD7">
              <w:rPr>
                <w:b/>
                <w:bCs/>
              </w:rPr>
              <w:t xml:space="preserve">TCI </w:t>
            </w:r>
            <w:r w:rsidRPr="00C67F0D">
              <w:rPr>
                <w:b/>
                <w:bCs/>
                <w:i/>
                <w:iCs/>
              </w:rPr>
              <w:t>state in the LTM cell switch command</w:t>
            </w:r>
            <w:r w:rsidRPr="005C4FD7">
              <w:rPr>
                <w:b/>
                <w:bCs/>
              </w:rPr>
              <w:t xml:space="preserve"> </w:t>
            </w:r>
            <w:r w:rsidRPr="00C67F0D">
              <w:rPr>
                <w:b/>
                <w:bCs/>
                <w:i/>
                <w:iCs/>
              </w:rPr>
              <w:t>to the completion of the LTM cell switch</w:t>
            </w:r>
            <w:r w:rsidRPr="005C4FD7">
              <w:rPr>
                <w:b/>
                <w:bCs/>
              </w:rPr>
              <w:t xml:space="preserve">, where the RS resource for L1-RSRP measurement is the RS in target </w:t>
            </w:r>
            <w:r w:rsidRPr="005C4FD7">
              <w:rPr>
                <w:rFonts w:eastAsia="Malgun Gothic" w:cs="v4.2.0"/>
                <w:b/>
                <w:bCs/>
                <w:lang w:eastAsia="zh-CN"/>
              </w:rPr>
              <w:t xml:space="preserve">uplink </w:t>
            </w:r>
            <w:r w:rsidRPr="005C4FD7">
              <w:rPr>
                <w:b/>
                <w:bCs/>
              </w:rPr>
              <w:t xml:space="preserve">TCI state or </w:t>
            </w:r>
            <w:proofErr w:type="spellStart"/>
            <w:r w:rsidRPr="005C4FD7">
              <w:rPr>
                <w:b/>
                <w:bCs/>
              </w:rPr>
              <w:t>QCLed</w:t>
            </w:r>
            <w:proofErr w:type="spellEnd"/>
            <w:r w:rsidRPr="005C4FD7">
              <w:rPr>
                <w:b/>
                <w:bCs/>
              </w:rPr>
              <w:t xml:space="preserve"> to the target </w:t>
            </w:r>
            <w:r w:rsidRPr="005C4FD7">
              <w:rPr>
                <w:rFonts w:eastAsia="Malgun Gothic" w:cs="v4.2.0"/>
                <w:b/>
                <w:bCs/>
                <w:lang w:eastAsia="zh-CN"/>
              </w:rPr>
              <w:t xml:space="preserve">uplink </w:t>
            </w:r>
            <w:r w:rsidRPr="005C4FD7">
              <w:rPr>
                <w:b/>
                <w:bCs/>
              </w:rPr>
              <w:t>TCI state</w:t>
            </w:r>
          </w:p>
          <w:p w14:paraId="66D75E00" w14:textId="77777777" w:rsidR="005A4FB0" w:rsidRPr="005C4FD7" w:rsidRDefault="005A4FB0" w:rsidP="005A4FB0">
            <w:pPr>
              <w:pStyle w:val="B2"/>
              <w:rPr>
                <w:b/>
                <w:bCs/>
                <w:lang w:eastAsia="zh-CN"/>
              </w:rPr>
            </w:pPr>
            <w:r w:rsidRPr="005C4FD7">
              <w:rPr>
                <w:b/>
                <w:bCs/>
                <w:lang w:eastAsia="zh-CN"/>
              </w:rPr>
              <w:t>-</w:t>
            </w:r>
            <w:r w:rsidRPr="005C4FD7">
              <w:rPr>
                <w:b/>
                <w:bCs/>
                <w:lang w:eastAsia="zh-CN"/>
              </w:rPr>
              <w:tab/>
            </w:r>
            <w:r w:rsidRPr="00FC65C2">
              <w:rPr>
                <w:rFonts w:eastAsia="Malgun Gothic" w:cs="v4.2.0"/>
                <w:b/>
                <w:bCs/>
                <w:i/>
                <w:iCs/>
                <w:lang w:eastAsia="zh-CN"/>
              </w:rPr>
              <w:t>LTM cell</w:t>
            </w:r>
            <w:r w:rsidRPr="00FC65C2">
              <w:rPr>
                <w:b/>
                <w:bCs/>
                <w:i/>
                <w:iCs/>
                <w:lang w:eastAsia="zh-CN"/>
              </w:rPr>
              <w:t xml:space="preserve"> switch command</w:t>
            </w:r>
            <w:r w:rsidRPr="005C4FD7">
              <w:rPr>
                <w:b/>
                <w:bCs/>
                <w:lang w:eastAsia="zh-CN"/>
              </w:rPr>
              <w:t xml:space="preserve"> is received within 1280 </w:t>
            </w:r>
            <w:proofErr w:type="spellStart"/>
            <w:r w:rsidRPr="005C4FD7">
              <w:rPr>
                <w:b/>
                <w:bCs/>
                <w:lang w:eastAsia="zh-CN"/>
              </w:rPr>
              <w:t>ms</w:t>
            </w:r>
            <w:proofErr w:type="spellEnd"/>
            <w:r w:rsidRPr="005C4FD7">
              <w:rPr>
                <w:b/>
                <w:bCs/>
                <w:lang w:eastAsia="zh-CN"/>
              </w:rPr>
              <w:t xml:space="preserve"> upon the last transmission of the RS resource for beam reporting or measurement</w:t>
            </w:r>
          </w:p>
          <w:p w14:paraId="6F3E05D5" w14:textId="77777777" w:rsidR="005A4FB0" w:rsidRPr="005C4FD7" w:rsidRDefault="005A4FB0" w:rsidP="005A4FB0">
            <w:pPr>
              <w:pStyle w:val="B2"/>
              <w:rPr>
                <w:b/>
                <w:bCs/>
                <w:lang w:eastAsia="zh-CN"/>
              </w:rPr>
            </w:pPr>
            <w:r w:rsidRPr="005C4FD7">
              <w:rPr>
                <w:b/>
                <w:bCs/>
                <w:lang w:eastAsia="zh-CN"/>
              </w:rPr>
              <w:t>-</w:t>
            </w:r>
            <w:r w:rsidRPr="005C4FD7">
              <w:rPr>
                <w:b/>
                <w:bCs/>
                <w:lang w:eastAsia="zh-CN"/>
              </w:rPr>
              <w:tab/>
              <w:t xml:space="preserve">The UE has sent at least 1 L1-RSRP report for the target </w:t>
            </w:r>
            <w:r w:rsidRPr="005C4FD7">
              <w:rPr>
                <w:rFonts w:eastAsia="Malgun Gothic" w:cs="v4.2.0"/>
                <w:b/>
                <w:bCs/>
                <w:lang w:eastAsia="zh-CN"/>
              </w:rPr>
              <w:t xml:space="preserve">uplink </w:t>
            </w:r>
            <w:r w:rsidRPr="005C4FD7">
              <w:rPr>
                <w:b/>
                <w:bCs/>
                <w:lang w:eastAsia="zh-CN"/>
              </w:rPr>
              <w:t xml:space="preserve">TCI state before the </w:t>
            </w:r>
            <w:r w:rsidRPr="00FC65C2">
              <w:rPr>
                <w:rFonts w:eastAsia="Malgun Gothic" w:cs="v4.2.0"/>
                <w:b/>
                <w:bCs/>
                <w:i/>
                <w:iCs/>
                <w:lang w:eastAsia="zh-CN"/>
              </w:rPr>
              <w:t>LTM cell</w:t>
            </w:r>
            <w:r w:rsidRPr="00FC65C2">
              <w:rPr>
                <w:b/>
                <w:bCs/>
                <w:i/>
                <w:iCs/>
                <w:lang w:eastAsia="zh-CN"/>
              </w:rPr>
              <w:t xml:space="preserve"> switch command</w:t>
            </w:r>
          </w:p>
          <w:p w14:paraId="3972A26F" w14:textId="77777777" w:rsidR="005A4FB0" w:rsidRPr="005C4FD7" w:rsidRDefault="005A4FB0" w:rsidP="005A4FB0">
            <w:pPr>
              <w:pStyle w:val="B2"/>
              <w:rPr>
                <w:b/>
                <w:bCs/>
                <w:lang w:eastAsia="zh-CN"/>
              </w:rPr>
            </w:pPr>
            <w:r w:rsidRPr="005C4FD7">
              <w:rPr>
                <w:b/>
                <w:bCs/>
                <w:lang w:eastAsia="zh-CN"/>
              </w:rPr>
              <w:t>-</w:t>
            </w:r>
            <w:r w:rsidRPr="005C4FD7">
              <w:rPr>
                <w:b/>
                <w:bCs/>
                <w:lang w:eastAsia="zh-CN"/>
              </w:rPr>
              <w:tab/>
              <w:t xml:space="preserve">The RS configured in </w:t>
            </w:r>
            <w:r w:rsidRPr="005C4FD7">
              <w:rPr>
                <w:b/>
                <w:bCs/>
              </w:rPr>
              <w:t xml:space="preserve">target </w:t>
            </w:r>
            <w:r w:rsidRPr="005C4FD7">
              <w:rPr>
                <w:rFonts w:eastAsia="Malgun Gothic" w:cs="v4.2.0"/>
                <w:b/>
                <w:bCs/>
                <w:lang w:eastAsia="zh-CN"/>
              </w:rPr>
              <w:t xml:space="preserve">uplink </w:t>
            </w:r>
            <w:r w:rsidRPr="005C4FD7">
              <w:rPr>
                <w:b/>
                <w:bCs/>
                <w:lang w:eastAsia="zh-CN"/>
              </w:rPr>
              <w:t>TCI state remains detectable during the</w:t>
            </w:r>
            <w:r w:rsidRPr="005C4FD7">
              <w:rPr>
                <w:rFonts w:eastAsia="Malgun Gothic" w:cs="v4.2.0"/>
                <w:b/>
                <w:bCs/>
                <w:lang w:eastAsia="zh-CN"/>
              </w:rPr>
              <w:t xml:space="preserve"> </w:t>
            </w:r>
            <w:r w:rsidRPr="00FC65C2">
              <w:rPr>
                <w:rFonts w:eastAsia="Malgun Gothic" w:cs="v4.2.0"/>
                <w:b/>
                <w:bCs/>
                <w:i/>
                <w:iCs/>
                <w:lang w:eastAsia="zh-CN"/>
              </w:rPr>
              <w:t>LTM cell switch command</w:t>
            </w:r>
          </w:p>
          <w:p w14:paraId="7DCE3F15" w14:textId="77777777" w:rsidR="005A4FB0" w:rsidRPr="005C4FD7" w:rsidRDefault="005A4FB0" w:rsidP="005A4FB0">
            <w:pPr>
              <w:pStyle w:val="B3"/>
              <w:rPr>
                <w:b/>
                <w:bCs/>
                <w:lang w:eastAsia="zh-CN"/>
              </w:rPr>
            </w:pPr>
            <w:r w:rsidRPr="005C4FD7">
              <w:rPr>
                <w:b/>
                <w:bCs/>
                <w:lang w:eastAsia="zh-CN"/>
              </w:rPr>
              <w:t>-</w:t>
            </w:r>
            <w:r w:rsidRPr="005C4FD7">
              <w:rPr>
                <w:b/>
                <w:bCs/>
                <w:lang w:eastAsia="zh-CN"/>
              </w:rPr>
              <w:tab/>
              <w:t xml:space="preserve">SNR of the RS configured in target uplink TCI state </w:t>
            </w:r>
            <w:r w:rsidRPr="005C4FD7">
              <w:rPr>
                <w:rFonts w:eastAsia="Calibri"/>
                <w:b/>
                <w:bCs/>
              </w:rPr>
              <w:t>≥</w:t>
            </w:r>
            <w:r w:rsidRPr="005C4FD7">
              <w:rPr>
                <w:b/>
                <w:bCs/>
                <w:lang w:eastAsia="zh-CN"/>
              </w:rPr>
              <w:t xml:space="preserve"> -3dB</w:t>
            </w:r>
          </w:p>
          <w:p w14:paraId="6C5702C2" w14:textId="77777777" w:rsidR="005A4FB0" w:rsidRPr="005C4FD7" w:rsidRDefault="005A4FB0" w:rsidP="005A4FB0">
            <w:pPr>
              <w:pStyle w:val="B2"/>
              <w:rPr>
                <w:b/>
                <w:bCs/>
                <w:lang w:eastAsia="zh-CN"/>
              </w:rPr>
            </w:pPr>
            <w:r w:rsidRPr="005C4FD7">
              <w:rPr>
                <w:b/>
                <w:bCs/>
                <w:lang w:eastAsia="zh-CN"/>
              </w:rPr>
              <w:t>-</w:t>
            </w:r>
            <w:r w:rsidRPr="005C4FD7">
              <w:rPr>
                <w:b/>
                <w:bCs/>
                <w:lang w:eastAsia="zh-CN"/>
              </w:rPr>
              <w:tab/>
              <w:t xml:space="preserve">The </w:t>
            </w:r>
            <w:r w:rsidRPr="005C4FD7">
              <w:rPr>
                <w:b/>
                <w:bCs/>
              </w:rPr>
              <w:t xml:space="preserve">target </w:t>
            </w:r>
            <w:r w:rsidRPr="005C4FD7">
              <w:rPr>
                <w:rFonts w:eastAsia="Malgun Gothic" w:cs="v4.2.0"/>
                <w:b/>
                <w:bCs/>
                <w:lang w:eastAsia="zh-CN"/>
              </w:rPr>
              <w:t xml:space="preserve">uplink </w:t>
            </w:r>
            <w:r w:rsidRPr="005C4FD7">
              <w:rPr>
                <w:b/>
                <w:bCs/>
                <w:lang w:eastAsia="zh-CN"/>
              </w:rPr>
              <w:t xml:space="preserve">TCI state remains detectable </w:t>
            </w:r>
            <w:r w:rsidRPr="0073169B">
              <w:rPr>
                <w:b/>
                <w:bCs/>
                <w:i/>
                <w:iCs/>
                <w:lang w:eastAsia="zh-CN"/>
              </w:rPr>
              <w:t>until the LTM cell switch has been completed</w:t>
            </w:r>
          </w:p>
          <w:p w14:paraId="6111CFAD" w14:textId="77777777" w:rsidR="005A4FB0" w:rsidRPr="0073169B" w:rsidRDefault="005A4FB0" w:rsidP="005A4FB0">
            <w:pPr>
              <w:pStyle w:val="B2"/>
              <w:rPr>
                <w:b/>
                <w:bCs/>
                <w:i/>
                <w:iCs/>
                <w:lang w:eastAsia="zh-CN"/>
              </w:rPr>
            </w:pPr>
            <w:r w:rsidRPr="005C4FD7">
              <w:rPr>
                <w:b/>
                <w:bCs/>
                <w:lang w:eastAsia="zh-CN"/>
              </w:rPr>
              <w:t>-</w:t>
            </w:r>
            <w:r w:rsidRPr="005C4FD7">
              <w:rPr>
                <w:b/>
                <w:bCs/>
                <w:lang w:eastAsia="zh-CN"/>
              </w:rPr>
              <w:tab/>
              <w:t xml:space="preserve">The SSB associated with the </w:t>
            </w:r>
            <w:r w:rsidRPr="005C4FD7">
              <w:rPr>
                <w:rFonts w:eastAsia="Malgun Gothic" w:cs="v4.2.0"/>
                <w:b/>
                <w:bCs/>
                <w:lang w:eastAsia="zh-CN"/>
              </w:rPr>
              <w:t xml:space="preserve">uplink </w:t>
            </w:r>
            <w:r w:rsidRPr="005C4FD7">
              <w:rPr>
                <w:b/>
                <w:bCs/>
                <w:lang w:eastAsia="zh-CN"/>
              </w:rPr>
              <w:t xml:space="preserve">TCI state remain detectable </w:t>
            </w:r>
            <w:r w:rsidRPr="0073169B">
              <w:rPr>
                <w:b/>
                <w:bCs/>
                <w:i/>
                <w:iCs/>
                <w:lang w:eastAsia="zh-CN"/>
              </w:rPr>
              <w:t>until the LTM cell switch has been completed</w:t>
            </w:r>
          </w:p>
          <w:p w14:paraId="0358FBCA" w14:textId="77777777" w:rsidR="005A4FB0" w:rsidRPr="005C4FD7" w:rsidRDefault="005A4FB0" w:rsidP="005A4FB0">
            <w:pPr>
              <w:pStyle w:val="B3"/>
              <w:rPr>
                <w:b/>
                <w:bCs/>
                <w:lang w:eastAsia="zh-CN"/>
              </w:rPr>
            </w:pPr>
            <w:r w:rsidRPr="005C4FD7">
              <w:rPr>
                <w:b/>
                <w:bCs/>
                <w:lang w:eastAsia="zh-CN"/>
              </w:rPr>
              <w:t>-</w:t>
            </w:r>
            <w:r w:rsidRPr="005C4FD7">
              <w:rPr>
                <w:b/>
                <w:bCs/>
                <w:lang w:eastAsia="zh-CN"/>
              </w:rPr>
              <w:tab/>
              <w:t xml:space="preserve">SNR of the </w:t>
            </w:r>
            <w:r w:rsidRPr="005C4FD7">
              <w:rPr>
                <w:rFonts w:eastAsia="Malgun Gothic" w:cs="v4.2.0"/>
                <w:b/>
                <w:bCs/>
                <w:lang w:eastAsia="zh-CN"/>
              </w:rPr>
              <w:t xml:space="preserve">uplink </w:t>
            </w:r>
            <w:r w:rsidRPr="005C4FD7">
              <w:rPr>
                <w:b/>
                <w:bCs/>
                <w:lang w:eastAsia="zh-CN"/>
              </w:rPr>
              <w:t xml:space="preserve">TCI state </w:t>
            </w:r>
            <w:r w:rsidRPr="005C4FD7">
              <w:rPr>
                <w:rFonts w:eastAsia="Calibri"/>
                <w:b/>
                <w:bCs/>
              </w:rPr>
              <w:t>≥</w:t>
            </w:r>
            <w:r w:rsidRPr="005C4FD7">
              <w:rPr>
                <w:b/>
                <w:bCs/>
                <w:lang w:eastAsia="zh-CN"/>
              </w:rPr>
              <w:t xml:space="preserve"> -3dB</w:t>
            </w:r>
          </w:p>
          <w:p w14:paraId="114F4651" w14:textId="710B1CFF" w:rsidR="00707CD9" w:rsidRPr="005A4FB0" w:rsidRDefault="005A4FB0" w:rsidP="005A4FB0">
            <w:pPr>
              <w:rPr>
                <w:rFonts w:eastAsiaTheme="minorEastAsia"/>
                <w:b/>
                <w:bCs/>
                <w:lang w:eastAsia="zh-CN"/>
              </w:rPr>
            </w:pPr>
            <w:r w:rsidRPr="005C4FD7">
              <w:rPr>
                <w:rFonts w:eastAsia="Malgun Gothic"/>
                <w:b/>
                <w:bCs/>
                <w:lang w:eastAsia="zh-CN"/>
              </w:rPr>
              <w:t xml:space="preserve">Otherwise, the </w:t>
            </w:r>
            <w:r w:rsidRPr="005C4FD7">
              <w:rPr>
                <w:rFonts w:eastAsia="Malgun Gothic" w:cs="v4.2.0"/>
                <w:b/>
                <w:bCs/>
                <w:lang w:eastAsia="zh-CN"/>
              </w:rPr>
              <w:t xml:space="preserve">uplink </w:t>
            </w:r>
            <w:r w:rsidRPr="005C4FD7">
              <w:rPr>
                <w:rFonts w:eastAsia="Malgun Gothic"/>
                <w:b/>
                <w:bCs/>
                <w:lang w:eastAsia="zh-CN"/>
              </w:rPr>
              <w:t>TCI state is unknown.</w:t>
            </w:r>
          </w:p>
        </w:tc>
      </w:tr>
      <w:tr w:rsidR="00707CD9" w:rsidRPr="00045592" w14:paraId="327DBADA" w14:textId="77777777" w:rsidTr="002F1C4D">
        <w:trPr>
          <w:trHeight w:val="468"/>
        </w:trPr>
        <w:tc>
          <w:tcPr>
            <w:tcW w:w="1610" w:type="dxa"/>
          </w:tcPr>
          <w:p w14:paraId="6A363347" w14:textId="0A88D2C4" w:rsidR="00707CD9" w:rsidRPr="00045592" w:rsidRDefault="00A42927" w:rsidP="00707CD9">
            <w:pPr>
              <w:spacing w:before="120" w:after="120"/>
              <w:rPr>
                <w:b/>
                <w:bCs/>
              </w:rPr>
            </w:pPr>
            <w:hyperlink r:id="rId43" w:history="1">
              <w:r w:rsidR="00707CD9">
                <w:rPr>
                  <w:rStyle w:val="af0"/>
                  <w:rFonts w:ascii="Arial" w:hAnsi="Arial" w:cs="Arial"/>
                  <w:b/>
                  <w:bCs/>
                  <w:sz w:val="16"/>
                  <w:szCs w:val="16"/>
                </w:rPr>
                <w:t>R4-2316179</w:t>
              </w:r>
            </w:hyperlink>
          </w:p>
        </w:tc>
        <w:tc>
          <w:tcPr>
            <w:tcW w:w="1421" w:type="dxa"/>
          </w:tcPr>
          <w:p w14:paraId="3C5A20E1" w14:textId="7A49DD25" w:rsidR="00707CD9" w:rsidRPr="00045592" w:rsidRDefault="00707CD9" w:rsidP="00707CD9">
            <w:pPr>
              <w:spacing w:before="120" w:after="120"/>
              <w:rPr>
                <w:b/>
                <w:bCs/>
              </w:rPr>
            </w:pPr>
            <w:r>
              <w:rPr>
                <w:rFonts w:ascii="Arial" w:hAnsi="Arial" w:cs="Arial"/>
                <w:sz w:val="16"/>
                <w:szCs w:val="16"/>
              </w:rPr>
              <w:t>OPPO</w:t>
            </w:r>
          </w:p>
        </w:tc>
        <w:tc>
          <w:tcPr>
            <w:tcW w:w="6600" w:type="dxa"/>
            <w:vAlign w:val="center"/>
          </w:tcPr>
          <w:p w14:paraId="38BC6DD5" w14:textId="77777777" w:rsidR="00C55A4A" w:rsidRPr="00BA1877" w:rsidRDefault="00C55A4A" w:rsidP="00C55A4A">
            <w:pPr>
              <w:jc w:val="both"/>
              <w:rPr>
                <w:b/>
                <w:sz w:val="21"/>
                <w:szCs w:val="21"/>
                <w:lang w:eastAsia="x-none"/>
              </w:rPr>
            </w:pPr>
            <w:r w:rsidRPr="00BA1877">
              <w:rPr>
                <w:b/>
                <w:sz w:val="21"/>
                <w:szCs w:val="21"/>
                <w:lang w:eastAsia="x-none"/>
              </w:rPr>
              <w:t>Proposal 1:</w:t>
            </w:r>
            <w:r w:rsidRPr="00BA1877">
              <w:rPr>
                <w:b/>
                <w:sz w:val="21"/>
                <w:szCs w:val="21"/>
              </w:rPr>
              <w:t xml:space="preserve"> For the case UE still needs to perform T/F fine tracking after receiving cell switch, do </w:t>
            </w:r>
            <w:r w:rsidRPr="00BA1877">
              <w:rPr>
                <w:b/>
                <w:sz w:val="21"/>
                <w:szCs w:val="21"/>
                <w:lang w:eastAsia="x-none"/>
              </w:rPr>
              <w:t>not limit the sequence of T/F fine tracking (TΔ) if needed and L1/L2/L3 processing (Tprocessing,2).</w:t>
            </w:r>
          </w:p>
          <w:p w14:paraId="2FCE687C" w14:textId="77777777" w:rsidR="00C55A4A" w:rsidRPr="00BA1877" w:rsidRDefault="00C55A4A" w:rsidP="00C55A4A">
            <w:pPr>
              <w:pStyle w:val="af6"/>
              <w:spacing w:beforeLines="50" w:before="120" w:afterLines="50" w:after="120"/>
              <w:rPr>
                <w:b/>
                <w:bCs/>
                <w:sz w:val="21"/>
                <w:szCs w:val="21"/>
              </w:rPr>
            </w:pPr>
            <w:r w:rsidRPr="00BA1877">
              <w:rPr>
                <w:rFonts w:eastAsiaTheme="minorEastAsia"/>
                <w:b/>
                <w:sz w:val="21"/>
                <w:szCs w:val="21"/>
              </w:rPr>
              <w:t>Proposal 2:</w:t>
            </w:r>
            <w:r w:rsidRPr="00BA1877">
              <w:rPr>
                <w:b/>
                <w:bCs/>
                <w:sz w:val="21"/>
                <w:szCs w:val="21"/>
              </w:rPr>
              <w:t xml:space="preserve"> T</w:t>
            </w:r>
            <w:r w:rsidRPr="00BA1877">
              <w:rPr>
                <w:b/>
                <w:bCs/>
                <w:sz w:val="21"/>
                <w:szCs w:val="21"/>
                <w:vertAlign w:val="subscript"/>
              </w:rPr>
              <w:t xml:space="preserve">processing,2 </w:t>
            </w:r>
            <w:r w:rsidRPr="00BA1877">
              <w:rPr>
                <w:b/>
                <w:bCs/>
                <w:sz w:val="21"/>
                <w:szCs w:val="21"/>
              </w:rPr>
              <w:t>is still needed when</w:t>
            </w:r>
            <w:r w:rsidRPr="00BA1877">
              <w:rPr>
                <w:b/>
                <w:bCs/>
                <w:sz w:val="21"/>
                <w:szCs w:val="21"/>
                <w:vertAlign w:val="subscript"/>
              </w:rPr>
              <w:t xml:space="preserve"> </w:t>
            </w:r>
            <w:r w:rsidRPr="00BA1877">
              <w:rPr>
                <w:b/>
                <w:bCs/>
                <w:sz w:val="21"/>
                <w:szCs w:val="21"/>
              </w:rPr>
              <w:t xml:space="preserve">target </w:t>
            </w:r>
            <w:proofErr w:type="spellStart"/>
            <w:r w:rsidRPr="00BA1877">
              <w:rPr>
                <w:b/>
                <w:bCs/>
                <w:sz w:val="21"/>
                <w:szCs w:val="21"/>
              </w:rPr>
              <w:t>Pcell</w:t>
            </w:r>
            <w:proofErr w:type="spellEnd"/>
            <w:r w:rsidRPr="00BA1877">
              <w:rPr>
                <w:b/>
                <w:bCs/>
                <w:sz w:val="21"/>
                <w:szCs w:val="21"/>
              </w:rPr>
              <w:t>/</w:t>
            </w:r>
            <w:proofErr w:type="spellStart"/>
            <w:r w:rsidRPr="00BA1877">
              <w:rPr>
                <w:b/>
                <w:bCs/>
                <w:sz w:val="21"/>
                <w:szCs w:val="21"/>
              </w:rPr>
              <w:t>SCell</w:t>
            </w:r>
            <w:proofErr w:type="spellEnd"/>
            <w:r w:rsidRPr="00BA1877">
              <w:rPr>
                <w:b/>
                <w:bCs/>
                <w:sz w:val="21"/>
                <w:szCs w:val="21"/>
              </w:rPr>
              <w:t xml:space="preserve"> is current </w:t>
            </w:r>
            <w:proofErr w:type="spellStart"/>
            <w:r w:rsidRPr="00BA1877">
              <w:rPr>
                <w:b/>
                <w:bCs/>
                <w:sz w:val="21"/>
                <w:szCs w:val="21"/>
              </w:rPr>
              <w:t>SCell</w:t>
            </w:r>
            <w:proofErr w:type="spellEnd"/>
            <w:r w:rsidRPr="00BA1877">
              <w:rPr>
                <w:b/>
                <w:bCs/>
                <w:sz w:val="21"/>
                <w:szCs w:val="21"/>
              </w:rPr>
              <w:t>/</w:t>
            </w:r>
            <w:proofErr w:type="spellStart"/>
            <w:r w:rsidRPr="00BA1877">
              <w:rPr>
                <w:b/>
                <w:bCs/>
                <w:sz w:val="21"/>
                <w:szCs w:val="21"/>
              </w:rPr>
              <w:t>PCell</w:t>
            </w:r>
            <w:proofErr w:type="spellEnd"/>
            <w:r w:rsidRPr="00BA1877">
              <w:rPr>
                <w:b/>
                <w:bCs/>
                <w:sz w:val="21"/>
                <w:szCs w:val="21"/>
              </w:rPr>
              <w:t>. Define unified minimum requirements regardless of DL-only or both DL/UL SCell.</w:t>
            </w:r>
          </w:p>
          <w:p w14:paraId="1C8B2A4D" w14:textId="77777777" w:rsidR="00C55A4A" w:rsidRPr="00BA1877" w:rsidRDefault="00C55A4A" w:rsidP="00C55A4A">
            <w:pPr>
              <w:pStyle w:val="af6"/>
              <w:spacing w:beforeLines="50" w:before="120" w:afterLines="50" w:after="120"/>
              <w:rPr>
                <w:rFonts w:eastAsia="宋体"/>
                <w:b/>
                <w:sz w:val="21"/>
                <w:szCs w:val="21"/>
              </w:rPr>
            </w:pPr>
            <w:r w:rsidRPr="00BA1877">
              <w:rPr>
                <w:b/>
                <w:bCs/>
                <w:sz w:val="21"/>
                <w:szCs w:val="21"/>
              </w:rPr>
              <w:t>Proposal 3: When the target cell is not a current serving cell, as a baseline, T</w:t>
            </w:r>
            <w:r w:rsidRPr="00BA1877">
              <w:rPr>
                <w:b/>
                <w:bCs/>
                <w:sz w:val="21"/>
                <w:szCs w:val="21"/>
                <w:vertAlign w:val="subscript"/>
              </w:rPr>
              <w:t>processing,2</w:t>
            </w:r>
            <w:r w:rsidRPr="00BA1877">
              <w:rPr>
                <w:b/>
                <w:bCs/>
                <w:sz w:val="21"/>
                <w:szCs w:val="21"/>
              </w:rPr>
              <w:t xml:space="preserve"> /T</w:t>
            </w:r>
            <w:r w:rsidRPr="00BA1877">
              <w:rPr>
                <w:b/>
                <w:bCs/>
                <w:sz w:val="21"/>
                <w:szCs w:val="21"/>
                <w:vertAlign w:val="subscript"/>
              </w:rPr>
              <w:t xml:space="preserve"> </w:t>
            </w:r>
            <w:proofErr w:type="spellStart"/>
            <w:r w:rsidRPr="00BA1877">
              <w:rPr>
                <w:b/>
                <w:bCs/>
                <w:sz w:val="21"/>
                <w:szCs w:val="21"/>
                <w:vertAlign w:val="subscript"/>
              </w:rPr>
              <w:t>LTM_processing</w:t>
            </w:r>
            <w:proofErr w:type="spellEnd"/>
            <w:r w:rsidRPr="00BA1877">
              <w:rPr>
                <w:b/>
                <w:bCs/>
                <w:sz w:val="21"/>
                <w:szCs w:val="21"/>
              </w:rPr>
              <w:t xml:space="preserve"> is 20ms for the intra-FR cell switch and 40ms for inter-FR cell switch.</w:t>
            </w:r>
          </w:p>
          <w:p w14:paraId="21E289DE" w14:textId="77777777" w:rsidR="00C55A4A" w:rsidRPr="00BA1877" w:rsidRDefault="00C55A4A" w:rsidP="00C55A4A">
            <w:pPr>
              <w:pStyle w:val="af6"/>
              <w:spacing w:beforeLines="50" w:before="120" w:afterLines="50" w:after="120"/>
              <w:rPr>
                <w:rFonts w:eastAsia="宋体"/>
                <w:b/>
                <w:sz w:val="21"/>
                <w:szCs w:val="21"/>
              </w:rPr>
            </w:pPr>
            <w:r w:rsidRPr="00BA1877">
              <w:rPr>
                <w:b/>
                <w:bCs/>
                <w:sz w:val="21"/>
                <w:szCs w:val="21"/>
              </w:rPr>
              <w:t>When the target cell is a current serving cell, reduced delay can be further discussed</w:t>
            </w:r>
            <w:r w:rsidRPr="00BA1877">
              <w:rPr>
                <w:rFonts w:eastAsia="宋体"/>
                <w:b/>
                <w:bCs/>
                <w:sz w:val="21"/>
                <w:szCs w:val="21"/>
              </w:rPr>
              <w:t xml:space="preserve">, e.g., </w:t>
            </w:r>
            <w:r w:rsidRPr="00BA1877">
              <w:rPr>
                <w:b/>
                <w:bCs/>
                <w:sz w:val="21"/>
                <w:szCs w:val="21"/>
              </w:rPr>
              <w:t>T</w:t>
            </w:r>
            <w:r w:rsidRPr="00BA1877">
              <w:rPr>
                <w:b/>
                <w:bCs/>
                <w:sz w:val="21"/>
                <w:szCs w:val="21"/>
                <w:vertAlign w:val="subscript"/>
              </w:rPr>
              <w:t>processing,2</w:t>
            </w:r>
            <w:r w:rsidRPr="00BA1877">
              <w:rPr>
                <w:b/>
                <w:bCs/>
                <w:sz w:val="21"/>
                <w:szCs w:val="21"/>
              </w:rPr>
              <w:t xml:space="preserve"> /T</w:t>
            </w:r>
            <w:r w:rsidRPr="00BA1877">
              <w:rPr>
                <w:b/>
                <w:bCs/>
                <w:sz w:val="21"/>
                <w:szCs w:val="21"/>
                <w:vertAlign w:val="subscript"/>
              </w:rPr>
              <w:t xml:space="preserve"> </w:t>
            </w:r>
            <w:proofErr w:type="spellStart"/>
            <w:r w:rsidRPr="00BA1877">
              <w:rPr>
                <w:b/>
                <w:bCs/>
                <w:sz w:val="21"/>
                <w:szCs w:val="21"/>
                <w:vertAlign w:val="subscript"/>
              </w:rPr>
              <w:t>LTM_processing</w:t>
            </w:r>
            <w:proofErr w:type="spellEnd"/>
            <w:r w:rsidRPr="00BA1877">
              <w:rPr>
                <w:b/>
                <w:bCs/>
                <w:sz w:val="21"/>
                <w:szCs w:val="21"/>
              </w:rPr>
              <w:t xml:space="preserve"> is [15ms] for the intra-FR cell switch and [35ms] for inter-FR cell switch.</w:t>
            </w:r>
          </w:p>
          <w:p w14:paraId="0ACFBE7A" w14:textId="77777777" w:rsidR="00C55A4A" w:rsidRPr="00BA1877" w:rsidRDefault="00C55A4A" w:rsidP="00C55A4A">
            <w:pPr>
              <w:pStyle w:val="af6"/>
              <w:spacing w:beforeLines="50" w:before="120" w:afterLines="50" w:after="120"/>
              <w:rPr>
                <w:rFonts w:eastAsiaTheme="minorEastAsia"/>
                <w:b/>
                <w:sz w:val="21"/>
                <w:szCs w:val="21"/>
              </w:rPr>
            </w:pPr>
            <w:r w:rsidRPr="00BA1877">
              <w:rPr>
                <w:rFonts w:eastAsiaTheme="minorEastAsia"/>
                <w:b/>
                <w:sz w:val="21"/>
                <w:szCs w:val="21"/>
              </w:rPr>
              <w:t xml:space="preserve">Proposal 4: If TCI state of target cell has been activated before cell switch command, and measurement period of L1-RSRP is no longer than 160ms, UE doesn’t need additional time for SSB based T/F tracking. otherwise, additional time for SSB based T/F tracking is needed, e.g., min (160ms, </w:t>
            </w:r>
            <w:proofErr w:type="spellStart"/>
            <w:r w:rsidRPr="00BA1877">
              <w:rPr>
                <w:rFonts w:eastAsiaTheme="minorEastAsia"/>
                <w:b/>
                <w:sz w:val="21"/>
                <w:szCs w:val="21"/>
              </w:rPr>
              <w:t>T</w:t>
            </w:r>
            <w:r w:rsidRPr="00BA1877">
              <w:rPr>
                <w:rFonts w:eastAsiaTheme="minorEastAsia"/>
                <w:b/>
                <w:sz w:val="21"/>
                <w:szCs w:val="21"/>
                <w:vertAlign w:val="subscript"/>
              </w:rPr>
              <w:t>first_SSB</w:t>
            </w:r>
            <w:proofErr w:type="spellEnd"/>
            <w:r w:rsidRPr="00BA1877">
              <w:rPr>
                <w:rFonts w:eastAsiaTheme="minorEastAsia"/>
                <w:b/>
                <w:sz w:val="21"/>
                <w:szCs w:val="21"/>
              </w:rPr>
              <w:t>).</w:t>
            </w:r>
          </w:p>
          <w:p w14:paraId="5ECB03F8" w14:textId="77777777" w:rsidR="00C55A4A" w:rsidRPr="00BA1877" w:rsidRDefault="00C55A4A" w:rsidP="00C55A4A">
            <w:pPr>
              <w:jc w:val="both"/>
              <w:rPr>
                <w:rFonts w:eastAsiaTheme="minorEastAsia"/>
                <w:b/>
                <w:sz w:val="21"/>
                <w:szCs w:val="21"/>
                <w:lang w:eastAsia="zh-CN"/>
              </w:rPr>
            </w:pPr>
            <w:r w:rsidRPr="00BA1877">
              <w:rPr>
                <w:rFonts w:eastAsiaTheme="minorEastAsia"/>
                <w:b/>
                <w:sz w:val="21"/>
                <w:szCs w:val="21"/>
                <w:lang w:eastAsia="zh-CN"/>
              </w:rPr>
              <w:t>Proposal 5: Wait for RAN1 reply on the impact of beam application time.</w:t>
            </w:r>
          </w:p>
          <w:p w14:paraId="2D641D08" w14:textId="77777777" w:rsidR="00C55A4A" w:rsidRPr="00BA1877" w:rsidRDefault="00C55A4A" w:rsidP="00C55A4A">
            <w:pPr>
              <w:spacing w:after="120"/>
              <w:jc w:val="both"/>
              <w:rPr>
                <w:rFonts w:eastAsia="宋体"/>
                <w:b/>
                <w:sz w:val="21"/>
                <w:szCs w:val="21"/>
                <w:lang w:eastAsia="zh-CN"/>
              </w:rPr>
            </w:pPr>
            <w:r w:rsidRPr="00BA1877">
              <w:rPr>
                <w:b/>
                <w:sz w:val="21"/>
                <w:szCs w:val="21"/>
              </w:rPr>
              <w:t xml:space="preserve">Proposal 6: </w:t>
            </w:r>
            <w:proofErr w:type="spellStart"/>
            <w:r w:rsidRPr="00BA1877">
              <w:rPr>
                <w:b/>
                <w:sz w:val="21"/>
                <w:szCs w:val="21"/>
              </w:rPr>
              <w:t>T</w:t>
            </w:r>
            <w:r w:rsidRPr="00BA1877">
              <w:rPr>
                <w:b/>
                <w:sz w:val="21"/>
                <w:szCs w:val="21"/>
                <w:vertAlign w:val="subscript"/>
              </w:rPr>
              <w:t>execution_time</w:t>
            </w:r>
            <w:proofErr w:type="spellEnd"/>
            <w:r w:rsidRPr="00BA1877">
              <w:rPr>
                <w:b/>
                <w:sz w:val="21"/>
                <w:szCs w:val="21"/>
              </w:rPr>
              <w:t xml:space="preserve"> for RRC message decoding, validity/compliance check is added in the cell switch delay requirements.</w:t>
            </w:r>
          </w:p>
          <w:p w14:paraId="68AC3BC4" w14:textId="6CDEE305" w:rsidR="00707CD9" w:rsidRPr="00C55A4A" w:rsidRDefault="00C55A4A" w:rsidP="00C55A4A">
            <w:pPr>
              <w:spacing w:beforeLines="50" w:before="120" w:afterLines="50" w:after="120"/>
              <w:jc w:val="both"/>
              <w:rPr>
                <w:b/>
                <w:sz w:val="21"/>
                <w:szCs w:val="21"/>
              </w:rPr>
            </w:pPr>
            <w:r w:rsidRPr="00BA1877">
              <w:rPr>
                <w:rFonts w:eastAsia="宋体"/>
                <w:b/>
                <w:sz w:val="21"/>
                <w:szCs w:val="21"/>
                <w:lang w:eastAsia="en-GB"/>
              </w:rPr>
              <w:t xml:space="preserve">Proposal 7: </w:t>
            </w:r>
            <w:r w:rsidRPr="00594C07">
              <w:rPr>
                <w:rFonts w:eastAsia="宋体"/>
                <w:b/>
                <w:sz w:val="21"/>
                <w:szCs w:val="21"/>
                <w:lang w:eastAsia="en-GB"/>
              </w:rPr>
              <w:t>The c</w:t>
            </w:r>
            <w:r w:rsidRPr="00594C07">
              <w:rPr>
                <w:rFonts w:eastAsia="Times New Roman"/>
                <w:b/>
                <w:sz w:val="21"/>
                <w:szCs w:val="21"/>
                <w:lang w:eastAsia="en-GB"/>
              </w:rPr>
              <w:t xml:space="preserve">omponents of L1/L2 cell switch interruption </w:t>
            </w:r>
            <w:proofErr w:type="spellStart"/>
            <w:r w:rsidRPr="00594C07">
              <w:rPr>
                <w:rFonts w:eastAsia="宋体"/>
                <w:b/>
                <w:sz w:val="21"/>
                <w:szCs w:val="21"/>
                <w:lang w:eastAsia="en-GB"/>
              </w:rPr>
              <w:t>T</w:t>
            </w:r>
            <w:r w:rsidRPr="00594C07">
              <w:rPr>
                <w:rFonts w:eastAsia="宋体"/>
                <w:b/>
                <w:sz w:val="21"/>
                <w:szCs w:val="21"/>
                <w:vertAlign w:val="subscript"/>
                <w:lang w:eastAsia="en-GB"/>
              </w:rPr>
              <w:t>interruption</w:t>
            </w:r>
            <w:proofErr w:type="spellEnd"/>
            <w:r w:rsidRPr="00594C07">
              <w:rPr>
                <w:rFonts w:eastAsia="宋体"/>
                <w:b/>
                <w:sz w:val="21"/>
                <w:szCs w:val="21"/>
                <w:lang w:eastAsia="en-GB"/>
              </w:rPr>
              <w:t xml:space="preserve"> are the c</w:t>
            </w:r>
            <w:r w:rsidRPr="00594C07">
              <w:rPr>
                <w:rFonts w:eastAsia="Times New Roman"/>
                <w:b/>
                <w:sz w:val="21"/>
                <w:szCs w:val="21"/>
                <w:lang w:eastAsia="en-GB"/>
              </w:rPr>
              <w:t>omponents of L1/L2 inter-cell mobility delay</w:t>
            </w:r>
            <w:r w:rsidRPr="00594C07">
              <w:rPr>
                <w:rFonts w:eastAsia="宋体"/>
                <w:b/>
                <w:sz w:val="21"/>
                <w:szCs w:val="21"/>
                <w:lang w:eastAsia="en-GB"/>
              </w:rPr>
              <w:t xml:space="preserve"> except </w:t>
            </w:r>
            <w:proofErr w:type="spellStart"/>
            <w:r w:rsidRPr="00594C07">
              <w:rPr>
                <w:rFonts w:eastAsia="Times New Roman"/>
                <w:b/>
                <w:sz w:val="21"/>
                <w:szCs w:val="21"/>
                <w:lang w:eastAsia="en-GB"/>
              </w:rPr>
              <w:t>T</w:t>
            </w:r>
            <w:r w:rsidRPr="00594C07">
              <w:rPr>
                <w:rFonts w:eastAsia="Times New Roman"/>
                <w:b/>
                <w:sz w:val="21"/>
                <w:szCs w:val="21"/>
                <w:vertAlign w:val="subscript"/>
                <w:lang w:eastAsia="en-GB"/>
              </w:rPr>
              <w:t>cmd</w:t>
            </w:r>
            <w:proofErr w:type="spellEnd"/>
            <w:r w:rsidRPr="00BA1877">
              <w:rPr>
                <w:rFonts w:eastAsia="Times New Roman"/>
                <w:b/>
                <w:sz w:val="21"/>
                <w:szCs w:val="21"/>
                <w:vertAlign w:val="subscript"/>
                <w:lang w:eastAsia="en-GB"/>
              </w:rPr>
              <w:t>.</w:t>
            </w:r>
          </w:p>
        </w:tc>
      </w:tr>
      <w:tr w:rsidR="00707CD9" w:rsidRPr="00045592" w14:paraId="294AF6F4" w14:textId="77777777" w:rsidTr="002F1C4D">
        <w:trPr>
          <w:trHeight w:val="468"/>
        </w:trPr>
        <w:tc>
          <w:tcPr>
            <w:tcW w:w="1610" w:type="dxa"/>
          </w:tcPr>
          <w:p w14:paraId="761A165E" w14:textId="3E0A7149" w:rsidR="00707CD9" w:rsidRPr="00045592" w:rsidRDefault="00A42927" w:rsidP="00707CD9">
            <w:pPr>
              <w:spacing w:before="120" w:after="120"/>
              <w:rPr>
                <w:b/>
                <w:bCs/>
              </w:rPr>
            </w:pPr>
            <w:hyperlink r:id="rId44" w:history="1">
              <w:r w:rsidR="00707CD9">
                <w:rPr>
                  <w:rStyle w:val="af0"/>
                  <w:rFonts w:ascii="Arial" w:hAnsi="Arial" w:cs="Arial"/>
                  <w:b/>
                  <w:bCs/>
                  <w:sz w:val="16"/>
                  <w:szCs w:val="16"/>
                </w:rPr>
                <w:t>R4-2316560</w:t>
              </w:r>
            </w:hyperlink>
          </w:p>
        </w:tc>
        <w:tc>
          <w:tcPr>
            <w:tcW w:w="1421" w:type="dxa"/>
          </w:tcPr>
          <w:p w14:paraId="61D91493" w14:textId="7EB5CBF3" w:rsidR="00707CD9" w:rsidRPr="00045592" w:rsidRDefault="00707CD9" w:rsidP="00707CD9">
            <w:pPr>
              <w:spacing w:before="120" w:after="120"/>
              <w:rPr>
                <w:b/>
                <w:bCs/>
              </w:rPr>
            </w:pPr>
            <w:r>
              <w:rPr>
                <w:rFonts w:ascii="Arial" w:hAnsi="Arial" w:cs="Arial"/>
                <w:sz w:val="16"/>
                <w:szCs w:val="16"/>
              </w:rPr>
              <w:t>Apple</w:t>
            </w:r>
          </w:p>
        </w:tc>
        <w:tc>
          <w:tcPr>
            <w:tcW w:w="6600" w:type="dxa"/>
            <w:vAlign w:val="center"/>
          </w:tcPr>
          <w:p w14:paraId="0B3FBAD9" w14:textId="77777777" w:rsidR="0010788A" w:rsidRPr="00AD5B95" w:rsidRDefault="0010788A" w:rsidP="0010788A">
            <w:pPr>
              <w:jc w:val="both"/>
              <w:rPr>
                <w:rFonts w:cs="v4.2.0"/>
                <w:b/>
                <w:bCs/>
                <w:lang w:val="en-US" w:eastAsia="zh-CN"/>
              </w:rPr>
            </w:pPr>
            <w:r w:rsidRPr="00AD5B95">
              <w:rPr>
                <w:rFonts w:cs="v4.2.0"/>
                <w:b/>
                <w:bCs/>
                <w:lang w:val="en-US" w:eastAsia="zh-CN"/>
              </w:rPr>
              <w:fldChar w:fldCharType="begin"/>
            </w:r>
            <w:r w:rsidRPr="00AD5B95">
              <w:rPr>
                <w:rFonts w:cs="v4.2.0"/>
                <w:b/>
                <w:bCs/>
                <w:lang w:val="en-US" w:eastAsia="zh-CN"/>
              </w:rPr>
              <w:instrText xml:space="preserve"> REF _Ref146561054 \h </w:instrText>
            </w:r>
            <w:r>
              <w:rPr>
                <w:rFonts w:cs="v4.2.0"/>
                <w:b/>
                <w:bCs/>
                <w:lang w:val="en-US" w:eastAsia="zh-CN"/>
              </w:rPr>
              <w:instrText xml:space="preserve"> \* MERGEFORMAT </w:instrText>
            </w:r>
            <w:r w:rsidRPr="00AD5B95">
              <w:rPr>
                <w:rFonts w:cs="v4.2.0"/>
                <w:b/>
                <w:bCs/>
                <w:lang w:val="en-US" w:eastAsia="zh-CN"/>
              </w:rPr>
            </w:r>
            <w:r w:rsidRPr="00AD5B95">
              <w:rPr>
                <w:rFonts w:cs="v4.2.0"/>
                <w:b/>
                <w:bCs/>
                <w:lang w:val="en-US" w:eastAsia="zh-CN"/>
              </w:rPr>
              <w:fldChar w:fldCharType="separate"/>
            </w:r>
            <w:r w:rsidRPr="00AD5B95">
              <w:rPr>
                <w:b/>
                <w:bCs/>
              </w:rPr>
              <w:t xml:space="preserve">Proposal </w:t>
            </w:r>
            <w:r w:rsidRPr="00AD5B95">
              <w:rPr>
                <w:b/>
                <w:bCs/>
                <w:noProof/>
              </w:rPr>
              <w:t>1</w:t>
            </w:r>
            <w:r w:rsidRPr="00AD5B95">
              <w:rPr>
                <w:b/>
                <w:bCs/>
              </w:rPr>
              <w:t xml:space="preserve">: if </w:t>
            </w:r>
            <w:r w:rsidRPr="00AD5B95">
              <w:rPr>
                <w:rFonts w:eastAsia="宋体"/>
                <w:b/>
                <w:bCs/>
                <w:szCs w:val="24"/>
                <w:lang w:eastAsia="zh-CN"/>
              </w:rPr>
              <w:t xml:space="preserve">T/F fine </w:t>
            </w:r>
            <w:r w:rsidRPr="00AD5B95">
              <w:rPr>
                <w:b/>
                <w:bCs/>
                <w:color w:val="000000"/>
                <w:szCs w:val="24"/>
                <w:lang w:eastAsia="zh-CN"/>
              </w:rPr>
              <w:t>tracking (T</w:t>
            </w:r>
            <w:r w:rsidRPr="00AD5B95">
              <w:rPr>
                <w:b/>
                <w:bCs/>
                <w:color w:val="000000"/>
                <w:szCs w:val="24"/>
                <w:vertAlign w:val="subscript"/>
                <w:lang w:eastAsia="zh-CN"/>
              </w:rPr>
              <w:t>Δ</w:t>
            </w:r>
            <w:r w:rsidRPr="00AD5B95">
              <w:rPr>
                <w:b/>
                <w:bCs/>
                <w:color w:val="000000"/>
                <w:szCs w:val="24"/>
                <w:lang w:eastAsia="zh-CN"/>
              </w:rPr>
              <w:t xml:space="preserve">) is needed after receiving cell switch command, UE is not required to perform it before L1/L2/L3 processing </w:t>
            </w:r>
            <w:r w:rsidRPr="00AD5B95">
              <w:rPr>
                <w:b/>
                <w:bCs/>
                <w:color w:val="000000"/>
                <w:szCs w:val="24"/>
                <w:lang w:eastAsia="zh-CN"/>
              </w:rPr>
              <w:lastRenderedPageBreak/>
              <w:t>(T</w:t>
            </w:r>
            <w:r w:rsidRPr="00AD5B95">
              <w:rPr>
                <w:b/>
                <w:bCs/>
                <w:color w:val="000000"/>
                <w:szCs w:val="24"/>
                <w:vertAlign w:val="subscript"/>
                <w:lang w:eastAsia="zh-CN"/>
              </w:rPr>
              <w:t>processing,2</w:t>
            </w:r>
            <w:r w:rsidRPr="00AD5B95">
              <w:rPr>
                <w:b/>
                <w:bCs/>
                <w:color w:val="000000"/>
                <w:szCs w:val="24"/>
                <w:lang w:eastAsia="zh-CN"/>
              </w:rPr>
              <w:t>).</w:t>
            </w:r>
            <w:r w:rsidRPr="00AD5B95">
              <w:rPr>
                <w:rFonts w:cs="v4.2.0"/>
                <w:b/>
                <w:bCs/>
                <w:lang w:val="en-US" w:eastAsia="zh-CN"/>
              </w:rPr>
              <w:fldChar w:fldCharType="end"/>
            </w:r>
          </w:p>
          <w:p w14:paraId="26EFCAC2" w14:textId="77777777" w:rsidR="0010788A" w:rsidRPr="00AD5B95" w:rsidRDefault="0010788A" w:rsidP="0010788A">
            <w:pPr>
              <w:jc w:val="both"/>
              <w:rPr>
                <w:rFonts w:cs="v4.2.0"/>
                <w:b/>
                <w:bCs/>
                <w:lang w:val="en-US" w:eastAsia="zh-CN"/>
              </w:rPr>
            </w:pPr>
            <w:r w:rsidRPr="00AD5B95">
              <w:rPr>
                <w:rFonts w:cs="v4.2.0"/>
                <w:b/>
                <w:bCs/>
                <w:lang w:val="en-US" w:eastAsia="zh-CN"/>
              </w:rPr>
              <w:fldChar w:fldCharType="begin"/>
            </w:r>
            <w:r w:rsidRPr="00AD5B95">
              <w:rPr>
                <w:rFonts w:cs="v4.2.0"/>
                <w:b/>
                <w:bCs/>
                <w:lang w:val="en-US" w:eastAsia="zh-CN"/>
              </w:rPr>
              <w:instrText xml:space="preserve"> REF _Ref146561056 \h </w:instrText>
            </w:r>
            <w:r>
              <w:rPr>
                <w:rFonts w:cs="v4.2.0"/>
                <w:b/>
                <w:bCs/>
                <w:lang w:val="en-US" w:eastAsia="zh-CN"/>
              </w:rPr>
              <w:instrText xml:space="preserve"> \* MERGEFORMAT </w:instrText>
            </w:r>
            <w:r w:rsidRPr="00AD5B95">
              <w:rPr>
                <w:rFonts w:cs="v4.2.0"/>
                <w:b/>
                <w:bCs/>
                <w:lang w:val="en-US" w:eastAsia="zh-CN"/>
              </w:rPr>
            </w:r>
            <w:r w:rsidRPr="00AD5B95">
              <w:rPr>
                <w:rFonts w:cs="v4.2.0"/>
                <w:b/>
                <w:bCs/>
                <w:lang w:val="en-US" w:eastAsia="zh-CN"/>
              </w:rPr>
              <w:fldChar w:fldCharType="separate"/>
            </w:r>
            <w:r w:rsidRPr="00AD5B95">
              <w:rPr>
                <w:b/>
                <w:bCs/>
              </w:rPr>
              <w:t xml:space="preserve">Proposal </w:t>
            </w:r>
            <w:r w:rsidRPr="00AD5B95">
              <w:rPr>
                <w:b/>
                <w:bCs/>
                <w:noProof/>
              </w:rPr>
              <w:t>2</w:t>
            </w:r>
            <w:r w:rsidRPr="00AD5B95">
              <w:rPr>
                <w:b/>
                <w:bCs/>
              </w:rPr>
              <w:t xml:space="preserve">: when target cell is an active </w:t>
            </w:r>
            <w:proofErr w:type="spellStart"/>
            <w:r w:rsidRPr="00AD5B95">
              <w:rPr>
                <w:b/>
                <w:bCs/>
              </w:rPr>
              <w:t>SCell</w:t>
            </w:r>
            <w:proofErr w:type="spellEnd"/>
            <w:r w:rsidRPr="00AD5B95">
              <w:rPr>
                <w:b/>
                <w:bCs/>
              </w:rPr>
              <w:t xml:space="preserve">, </w:t>
            </w:r>
            <w:r w:rsidRPr="00AD5B95">
              <w:rPr>
                <w:rFonts w:eastAsiaTheme="minorEastAsia" w:cstheme="minorHAnsi"/>
                <w:b/>
                <w:bCs/>
                <w:lang w:eastAsia="zh-CN"/>
              </w:rPr>
              <w:t>T</w:t>
            </w:r>
            <w:r w:rsidRPr="00AD5B95">
              <w:rPr>
                <w:rFonts w:eastAsiaTheme="minorEastAsia" w:cstheme="minorHAnsi"/>
                <w:b/>
                <w:bCs/>
                <w:vertAlign w:val="subscript"/>
                <w:lang w:eastAsia="zh-CN"/>
              </w:rPr>
              <w:t>LTM-processing</w:t>
            </w:r>
            <w:r w:rsidRPr="00AD5B95">
              <w:rPr>
                <w:rFonts w:eastAsiaTheme="minorEastAsia" w:cstheme="minorHAnsi"/>
                <w:b/>
                <w:bCs/>
                <w:lang w:eastAsia="zh-CN"/>
              </w:rPr>
              <w:t xml:space="preserve"> </w:t>
            </w:r>
            <w:r w:rsidRPr="00AD5B95">
              <w:rPr>
                <w:b/>
                <w:bCs/>
              </w:rPr>
              <w:t xml:space="preserve">is expected to be shorter than the case of </w:t>
            </w:r>
            <w:proofErr w:type="spellStart"/>
            <w:r w:rsidRPr="00AD5B95">
              <w:rPr>
                <w:b/>
                <w:bCs/>
              </w:rPr>
              <w:t>neighbor</w:t>
            </w:r>
            <w:proofErr w:type="spellEnd"/>
            <w:r w:rsidRPr="00AD5B95">
              <w:rPr>
                <w:b/>
                <w:bCs/>
              </w:rPr>
              <w:t xml:space="preserve"> cell. However, RAN4 shall NOT assume </w:t>
            </w:r>
            <w:r w:rsidRPr="00AD5B95">
              <w:rPr>
                <w:rFonts w:eastAsiaTheme="minorEastAsia" w:cstheme="minorHAnsi"/>
                <w:b/>
                <w:bCs/>
                <w:lang w:eastAsia="zh-CN"/>
              </w:rPr>
              <w:t>T</w:t>
            </w:r>
            <w:r w:rsidRPr="00AD5B95">
              <w:rPr>
                <w:rFonts w:eastAsiaTheme="minorEastAsia" w:cstheme="minorHAnsi"/>
                <w:b/>
                <w:bCs/>
                <w:vertAlign w:val="subscript"/>
                <w:lang w:eastAsia="zh-CN"/>
              </w:rPr>
              <w:t>LTM-processing</w:t>
            </w:r>
            <w:r w:rsidRPr="00AD5B95">
              <w:rPr>
                <w:rFonts w:eastAsiaTheme="minorEastAsia" w:cstheme="minorHAnsi"/>
                <w:b/>
                <w:bCs/>
                <w:lang w:eastAsia="zh-CN"/>
              </w:rPr>
              <w:t xml:space="preserve"> = 0.</w:t>
            </w:r>
            <w:r w:rsidRPr="00AD5B95">
              <w:rPr>
                <w:rFonts w:cs="v4.2.0"/>
                <w:b/>
                <w:bCs/>
                <w:lang w:val="en-US" w:eastAsia="zh-CN"/>
              </w:rPr>
              <w:fldChar w:fldCharType="end"/>
            </w:r>
          </w:p>
          <w:p w14:paraId="58424998" w14:textId="77777777" w:rsidR="0010788A" w:rsidRPr="00AD5B95" w:rsidRDefault="0010788A" w:rsidP="0010788A">
            <w:pPr>
              <w:jc w:val="both"/>
              <w:rPr>
                <w:rFonts w:cs="v4.2.0"/>
                <w:b/>
                <w:bCs/>
                <w:lang w:val="en-US" w:eastAsia="zh-CN"/>
              </w:rPr>
            </w:pPr>
            <w:r w:rsidRPr="00AD5B95">
              <w:rPr>
                <w:rFonts w:cs="v4.2.0"/>
                <w:b/>
                <w:bCs/>
                <w:lang w:val="en-US" w:eastAsia="zh-CN"/>
              </w:rPr>
              <w:fldChar w:fldCharType="begin"/>
            </w:r>
            <w:r w:rsidRPr="00AD5B95">
              <w:rPr>
                <w:rFonts w:cs="v4.2.0"/>
                <w:b/>
                <w:bCs/>
                <w:lang w:val="en-US" w:eastAsia="zh-CN"/>
              </w:rPr>
              <w:instrText xml:space="preserve"> REF _Ref146561059 \h </w:instrText>
            </w:r>
            <w:r>
              <w:rPr>
                <w:rFonts w:cs="v4.2.0"/>
                <w:b/>
                <w:bCs/>
                <w:lang w:val="en-US" w:eastAsia="zh-CN"/>
              </w:rPr>
              <w:instrText xml:space="preserve"> \* MERGEFORMAT </w:instrText>
            </w:r>
            <w:r w:rsidRPr="00AD5B95">
              <w:rPr>
                <w:rFonts w:cs="v4.2.0"/>
                <w:b/>
                <w:bCs/>
                <w:lang w:val="en-US" w:eastAsia="zh-CN"/>
              </w:rPr>
            </w:r>
            <w:r w:rsidRPr="00AD5B95">
              <w:rPr>
                <w:rFonts w:cs="v4.2.0"/>
                <w:b/>
                <w:bCs/>
                <w:lang w:val="en-US" w:eastAsia="zh-CN"/>
              </w:rPr>
              <w:fldChar w:fldCharType="separate"/>
            </w:r>
            <w:r w:rsidRPr="00AD5B95">
              <w:rPr>
                <w:b/>
                <w:bCs/>
              </w:rPr>
              <w:t xml:space="preserve">Proposal </w:t>
            </w:r>
            <w:r w:rsidRPr="00AD5B95">
              <w:rPr>
                <w:b/>
                <w:bCs/>
                <w:noProof/>
              </w:rPr>
              <w:t>3</w:t>
            </w:r>
            <w:r w:rsidRPr="00AD5B95">
              <w:rPr>
                <w:b/>
                <w:bCs/>
              </w:rPr>
              <w:t xml:space="preserve">: </w:t>
            </w:r>
            <w:r w:rsidRPr="00AD5B95">
              <w:rPr>
                <w:rFonts w:eastAsia="宋体"/>
                <w:b/>
                <w:bCs/>
                <w:lang w:val="en-US"/>
              </w:rPr>
              <w:t>If TCI state of target cell has been activated before cell switch command, and measurement period of L1-RSRP is no longer than 160ms, UE doesn’t need additional time for SSB based T/F tracking. otherwise, additional time for SSB based T/F tracking is needed.</w:t>
            </w:r>
            <w:r w:rsidRPr="00AD5B95">
              <w:rPr>
                <w:rFonts w:cs="v4.2.0"/>
                <w:b/>
                <w:bCs/>
                <w:lang w:val="en-US" w:eastAsia="zh-CN"/>
              </w:rPr>
              <w:fldChar w:fldCharType="end"/>
            </w:r>
          </w:p>
          <w:p w14:paraId="020E3340" w14:textId="77777777" w:rsidR="0010788A" w:rsidRPr="00AD5B95" w:rsidRDefault="0010788A" w:rsidP="0010788A">
            <w:pPr>
              <w:jc w:val="both"/>
              <w:rPr>
                <w:rFonts w:cs="v4.2.0"/>
                <w:b/>
                <w:bCs/>
                <w:lang w:val="en-US" w:eastAsia="zh-CN"/>
              </w:rPr>
            </w:pPr>
            <w:r w:rsidRPr="00AD5B95">
              <w:rPr>
                <w:rFonts w:cs="v4.2.0"/>
                <w:b/>
                <w:bCs/>
                <w:lang w:val="en-US" w:eastAsia="zh-CN"/>
              </w:rPr>
              <w:fldChar w:fldCharType="begin"/>
            </w:r>
            <w:r w:rsidRPr="00AD5B95">
              <w:rPr>
                <w:rFonts w:cs="v4.2.0"/>
                <w:b/>
                <w:bCs/>
                <w:lang w:val="en-US" w:eastAsia="zh-CN"/>
              </w:rPr>
              <w:instrText xml:space="preserve"> REF _Ref141871297 \h </w:instrText>
            </w:r>
            <w:r>
              <w:rPr>
                <w:rFonts w:cs="v4.2.0"/>
                <w:b/>
                <w:bCs/>
                <w:lang w:val="en-US" w:eastAsia="zh-CN"/>
              </w:rPr>
              <w:instrText xml:space="preserve"> \* MERGEFORMAT </w:instrText>
            </w:r>
            <w:r w:rsidRPr="00AD5B95">
              <w:rPr>
                <w:rFonts w:cs="v4.2.0"/>
                <w:b/>
                <w:bCs/>
                <w:lang w:val="en-US" w:eastAsia="zh-CN"/>
              </w:rPr>
            </w:r>
            <w:r w:rsidRPr="00AD5B95">
              <w:rPr>
                <w:rFonts w:cs="v4.2.0"/>
                <w:b/>
                <w:bCs/>
                <w:lang w:val="en-US" w:eastAsia="zh-CN"/>
              </w:rPr>
              <w:fldChar w:fldCharType="separate"/>
            </w:r>
            <w:r w:rsidRPr="00AD5B95">
              <w:rPr>
                <w:b/>
                <w:bCs/>
              </w:rPr>
              <w:t xml:space="preserve">Proposal </w:t>
            </w:r>
            <w:r w:rsidRPr="00AD5B95">
              <w:rPr>
                <w:b/>
                <w:bCs/>
                <w:noProof/>
              </w:rPr>
              <w:t>4</w:t>
            </w:r>
            <w:r w:rsidRPr="00AD5B95">
              <w:rPr>
                <w:b/>
                <w:bCs/>
              </w:rPr>
              <w:t>: no need to define delay requirement for TCI state activation before cell switch.</w:t>
            </w:r>
            <w:r w:rsidRPr="00AD5B95">
              <w:rPr>
                <w:rFonts w:cs="v4.2.0"/>
                <w:b/>
                <w:bCs/>
                <w:lang w:val="en-US" w:eastAsia="zh-CN"/>
              </w:rPr>
              <w:fldChar w:fldCharType="end"/>
            </w:r>
          </w:p>
          <w:p w14:paraId="75D0C85B" w14:textId="77777777" w:rsidR="0010788A" w:rsidRPr="00AD5B95" w:rsidRDefault="0010788A" w:rsidP="0010788A">
            <w:pPr>
              <w:jc w:val="both"/>
              <w:rPr>
                <w:rFonts w:cs="v4.2.0"/>
                <w:b/>
                <w:bCs/>
                <w:lang w:val="en-US" w:eastAsia="zh-CN"/>
              </w:rPr>
            </w:pPr>
            <w:r w:rsidRPr="00AD5B95">
              <w:rPr>
                <w:rFonts w:cs="v4.2.0"/>
                <w:b/>
                <w:bCs/>
                <w:lang w:val="en-US" w:eastAsia="zh-CN"/>
              </w:rPr>
              <w:fldChar w:fldCharType="begin"/>
            </w:r>
            <w:r w:rsidRPr="00AD5B95">
              <w:rPr>
                <w:rFonts w:cs="v4.2.0"/>
                <w:b/>
                <w:bCs/>
                <w:lang w:val="en-US" w:eastAsia="zh-CN"/>
              </w:rPr>
              <w:instrText xml:space="preserve"> REF _Ref146561064 \h </w:instrText>
            </w:r>
            <w:r>
              <w:rPr>
                <w:rFonts w:cs="v4.2.0"/>
                <w:b/>
                <w:bCs/>
                <w:lang w:val="en-US" w:eastAsia="zh-CN"/>
              </w:rPr>
              <w:instrText xml:space="preserve"> \* MERGEFORMAT </w:instrText>
            </w:r>
            <w:r w:rsidRPr="00AD5B95">
              <w:rPr>
                <w:rFonts w:cs="v4.2.0"/>
                <w:b/>
                <w:bCs/>
                <w:lang w:val="en-US" w:eastAsia="zh-CN"/>
              </w:rPr>
            </w:r>
            <w:r w:rsidRPr="00AD5B95">
              <w:rPr>
                <w:rFonts w:cs="v4.2.0"/>
                <w:b/>
                <w:bCs/>
                <w:lang w:val="en-US" w:eastAsia="zh-CN"/>
              </w:rPr>
              <w:fldChar w:fldCharType="separate"/>
            </w:r>
            <w:r w:rsidRPr="00AD5B95">
              <w:rPr>
                <w:b/>
                <w:bCs/>
              </w:rPr>
              <w:t xml:space="preserve">Proposal </w:t>
            </w:r>
            <w:r w:rsidRPr="00AD5B95">
              <w:rPr>
                <w:b/>
                <w:bCs/>
                <w:noProof/>
              </w:rPr>
              <w:t>5</w:t>
            </w:r>
            <w:r w:rsidRPr="00AD5B95">
              <w:rPr>
                <w:b/>
                <w:bCs/>
              </w:rPr>
              <w:t xml:space="preserve">: </w:t>
            </w:r>
            <w:proofErr w:type="spellStart"/>
            <w:r w:rsidRPr="00AD5B95">
              <w:rPr>
                <w:b/>
                <w:bCs/>
                <w:szCs w:val="24"/>
                <w:lang w:eastAsia="zh-CN"/>
              </w:rPr>
              <w:t>T</w:t>
            </w:r>
            <w:r w:rsidRPr="00AD5B95">
              <w:rPr>
                <w:b/>
                <w:bCs/>
                <w:szCs w:val="24"/>
                <w:vertAlign w:val="subscript"/>
                <w:lang w:eastAsia="zh-CN"/>
              </w:rPr>
              <w:t>execution_time</w:t>
            </w:r>
            <w:proofErr w:type="spellEnd"/>
            <w:r w:rsidRPr="00AD5B95">
              <w:rPr>
                <w:b/>
                <w:bCs/>
                <w:szCs w:val="24"/>
                <w:lang w:eastAsia="zh-CN"/>
              </w:rPr>
              <w:t xml:space="preserve"> </w:t>
            </w:r>
            <w:r w:rsidRPr="00AD5B95">
              <w:rPr>
                <w:b/>
                <w:bCs/>
              </w:rPr>
              <w:t xml:space="preserve">is necessary. </w:t>
            </w:r>
            <w:r w:rsidRPr="00AD5B95">
              <w:rPr>
                <w:b/>
                <w:bCs/>
                <w:lang w:val="en-US"/>
              </w:rPr>
              <w:t xml:space="preserve">Reuse the value from CHO to cover all cases, i.e., </w:t>
            </w:r>
            <w:r w:rsidRPr="00AD5B95">
              <w:rPr>
                <w:b/>
                <w:bCs/>
              </w:rPr>
              <w:t>up to [10ms].</w:t>
            </w:r>
            <w:r w:rsidRPr="00AD5B95">
              <w:rPr>
                <w:rFonts w:cs="v4.2.0"/>
                <w:b/>
                <w:bCs/>
                <w:lang w:val="en-US" w:eastAsia="zh-CN"/>
              </w:rPr>
              <w:fldChar w:fldCharType="end"/>
            </w:r>
          </w:p>
          <w:p w14:paraId="65A34E69" w14:textId="77777777" w:rsidR="0010788A" w:rsidRPr="00AD5B95" w:rsidRDefault="0010788A" w:rsidP="0010788A">
            <w:pPr>
              <w:jc w:val="both"/>
              <w:rPr>
                <w:rFonts w:cs="v4.2.0"/>
                <w:b/>
                <w:bCs/>
                <w:lang w:val="en-US" w:eastAsia="zh-CN"/>
              </w:rPr>
            </w:pPr>
            <w:r w:rsidRPr="00AD5B95">
              <w:rPr>
                <w:rFonts w:cs="v4.2.0"/>
                <w:b/>
                <w:bCs/>
                <w:lang w:val="en-US" w:eastAsia="zh-CN"/>
              </w:rPr>
              <w:fldChar w:fldCharType="begin"/>
            </w:r>
            <w:r w:rsidRPr="00AD5B95">
              <w:rPr>
                <w:rFonts w:cs="v4.2.0"/>
                <w:b/>
                <w:bCs/>
                <w:lang w:val="en-US" w:eastAsia="zh-CN"/>
              </w:rPr>
              <w:instrText xml:space="preserve"> REF _Ref146561066 \h </w:instrText>
            </w:r>
            <w:r>
              <w:rPr>
                <w:rFonts w:cs="v4.2.0"/>
                <w:b/>
                <w:bCs/>
                <w:lang w:val="en-US" w:eastAsia="zh-CN"/>
              </w:rPr>
              <w:instrText xml:space="preserve"> \* MERGEFORMAT </w:instrText>
            </w:r>
            <w:r w:rsidRPr="00AD5B95">
              <w:rPr>
                <w:rFonts w:cs="v4.2.0"/>
                <w:b/>
                <w:bCs/>
                <w:lang w:val="en-US" w:eastAsia="zh-CN"/>
              </w:rPr>
            </w:r>
            <w:r w:rsidRPr="00AD5B95">
              <w:rPr>
                <w:rFonts w:cs="v4.2.0"/>
                <w:b/>
                <w:bCs/>
                <w:lang w:val="en-US" w:eastAsia="zh-CN"/>
              </w:rPr>
              <w:fldChar w:fldCharType="separate"/>
            </w:r>
            <w:r w:rsidRPr="00AD5B95">
              <w:rPr>
                <w:b/>
                <w:bCs/>
              </w:rPr>
              <w:t xml:space="preserve">Proposal </w:t>
            </w:r>
            <w:r w:rsidRPr="00AD5B95">
              <w:rPr>
                <w:b/>
                <w:bCs/>
                <w:noProof/>
              </w:rPr>
              <w:t>6</w:t>
            </w:r>
            <w:r w:rsidRPr="00AD5B95">
              <w:rPr>
                <w:b/>
                <w:bCs/>
                <w:lang w:val="en-US" w:eastAsia="zh-CN"/>
              </w:rPr>
              <w:t xml:space="preserve">: </w:t>
            </w:r>
            <w:r w:rsidRPr="00AD5B95">
              <w:rPr>
                <w:rFonts w:eastAsia="宋体"/>
                <w:b/>
                <w:bCs/>
              </w:rPr>
              <w:t>The c</w:t>
            </w:r>
            <w:r w:rsidRPr="00AD5B95">
              <w:rPr>
                <w:b/>
                <w:bCs/>
              </w:rPr>
              <w:t xml:space="preserve">omponents of L1/L2 cell switch interruption </w:t>
            </w:r>
            <w:proofErr w:type="spellStart"/>
            <w:r w:rsidRPr="00AD5B95">
              <w:rPr>
                <w:rFonts w:eastAsia="宋体"/>
                <w:b/>
                <w:bCs/>
              </w:rPr>
              <w:t>T</w:t>
            </w:r>
            <w:r w:rsidRPr="00AD5B95">
              <w:rPr>
                <w:rFonts w:eastAsia="宋体"/>
                <w:b/>
                <w:bCs/>
                <w:vertAlign w:val="subscript"/>
              </w:rPr>
              <w:t>interruption</w:t>
            </w:r>
            <w:proofErr w:type="spellEnd"/>
            <w:r w:rsidRPr="00AD5B95">
              <w:rPr>
                <w:rFonts w:eastAsia="宋体"/>
                <w:b/>
                <w:bCs/>
              </w:rPr>
              <w:t xml:space="preserve"> are the c</w:t>
            </w:r>
            <w:r w:rsidRPr="00AD5B95">
              <w:rPr>
                <w:b/>
                <w:bCs/>
              </w:rPr>
              <w:t>omponents of L1/L2 inter-cell mobility delay</w:t>
            </w:r>
            <w:r w:rsidRPr="00AD5B95">
              <w:rPr>
                <w:rFonts w:eastAsia="宋体"/>
                <w:b/>
                <w:bCs/>
              </w:rPr>
              <w:t xml:space="preserve"> except </w:t>
            </w:r>
            <w:proofErr w:type="spellStart"/>
            <w:r w:rsidRPr="00AD5B95">
              <w:rPr>
                <w:b/>
                <w:bCs/>
              </w:rPr>
              <w:t>T</w:t>
            </w:r>
            <w:r w:rsidRPr="00AD5B95">
              <w:rPr>
                <w:b/>
                <w:bCs/>
                <w:vertAlign w:val="subscript"/>
              </w:rPr>
              <w:t>cmd</w:t>
            </w:r>
            <w:proofErr w:type="spellEnd"/>
            <w:r w:rsidRPr="00AD5B95">
              <w:rPr>
                <w:b/>
                <w:bCs/>
                <w:lang w:val="en-US" w:eastAsia="zh-CN"/>
              </w:rPr>
              <w:t>.</w:t>
            </w:r>
            <w:r w:rsidRPr="00AD5B95">
              <w:rPr>
                <w:rFonts w:cs="v4.2.0"/>
                <w:b/>
                <w:bCs/>
                <w:lang w:val="en-US" w:eastAsia="zh-CN"/>
              </w:rPr>
              <w:fldChar w:fldCharType="end"/>
            </w:r>
          </w:p>
          <w:p w14:paraId="4503EC95" w14:textId="77777777" w:rsidR="0010788A" w:rsidRPr="00AD5B95" w:rsidRDefault="0010788A" w:rsidP="0010788A">
            <w:pPr>
              <w:jc w:val="both"/>
              <w:rPr>
                <w:rFonts w:cs="v4.2.0"/>
                <w:b/>
                <w:bCs/>
                <w:lang w:val="en-US" w:eastAsia="zh-CN"/>
              </w:rPr>
            </w:pPr>
            <w:r w:rsidRPr="00AD5B95">
              <w:rPr>
                <w:rFonts w:cs="v4.2.0"/>
                <w:b/>
                <w:bCs/>
                <w:lang w:val="en-US" w:eastAsia="zh-CN"/>
              </w:rPr>
              <w:fldChar w:fldCharType="begin"/>
            </w:r>
            <w:r w:rsidRPr="00AD5B95">
              <w:rPr>
                <w:rFonts w:cs="v4.2.0"/>
                <w:b/>
                <w:bCs/>
                <w:lang w:val="en-US" w:eastAsia="zh-CN"/>
              </w:rPr>
              <w:instrText xml:space="preserve"> REF _Ref146561069 \h </w:instrText>
            </w:r>
            <w:r>
              <w:rPr>
                <w:rFonts w:cs="v4.2.0"/>
                <w:b/>
                <w:bCs/>
                <w:lang w:val="en-US" w:eastAsia="zh-CN"/>
              </w:rPr>
              <w:instrText xml:space="preserve"> \* MERGEFORMAT </w:instrText>
            </w:r>
            <w:r w:rsidRPr="00AD5B95">
              <w:rPr>
                <w:rFonts w:cs="v4.2.0"/>
                <w:b/>
                <w:bCs/>
                <w:lang w:val="en-US" w:eastAsia="zh-CN"/>
              </w:rPr>
            </w:r>
            <w:r w:rsidRPr="00AD5B95">
              <w:rPr>
                <w:rFonts w:cs="v4.2.0"/>
                <w:b/>
                <w:bCs/>
                <w:lang w:val="en-US" w:eastAsia="zh-CN"/>
              </w:rPr>
              <w:fldChar w:fldCharType="separate"/>
            </w:r>
            <w:r w:rsidRPr="00AD5B95">
              <w:rPr>
                <w:b/>
                <w:bCs/>
              </w:rPr>
              <w:t xml:space="preserve">Proposal </w:t>
            </w:r>
            <w:r w:rsidRPr="00AD5B95">
              <w:rPr>
                <w:b/>
                <w:bCs/>
                <w:noProof/>
              </w:rPr>
              <w:t>7</w:t>
            </w:r>
            <w:r w:rsidRPr="00AD5B95">
              <w:rPr>
                <w:b/>
                <w:bCs/>
              </w:rPr>
              <w:t>: beam application time has no impact on cell switch delay requirements. Besides, no need to define beam application time on top of cell switch delay.</w:t>
            </w:r>
            <w:r w:rsidRPr="00AD5B95">
              <w:rPr>
                <w:rFonts w:cs="v4.2.0"/>
                <w:b/>
                <w:bCs/>
                <w:lang w:val="en-US" w:eastAsia="zh-CN"/>
              </w:rPr>
              <w:fldChar w:fldCharType="end"/>
            </w:r>
          </w:p>
          <w:p w14:paraId="4297F32F" w14:textId="77777777" w:rsidR="0010788A" w:rsidRPr="00AD5B95" w:rsidRDefault="0010788A" w:rsidP="0010788A">
            <w:pPr>
              <w:jc w:val="both"/>
              <w:rPr>
                <w:rFonts w:cs="v4.2.0"/>
                <w:b/>
                <w:bCs/>
                <w:lang w:val="en-US" w:eastAsia="zh-CN"/>
              </w:rPr>
            </w:pPr>
            <w:r w:rsidRPr="00AD5B95">
              <w:rPr>
                <w:rFonts w:cs="v4.2.0"/>
                <w:b/>
                <w:bCs/>
                <w:lang w:val="en-US" w:eastAsia="zh-CN"/>
              </w:rPr>
              <w:fldChar w:fldCharType="begin"/>
            </w:r>
            <w:r w:rsidRPr="00AD5B95">
              <w:rPr>
                <w:rFonts w:cs="v4.2.0"/>
                <w:b/>
                <w:bCs/>
                <w:lang w:val="en-US" w:eastAsia="zh-CN"/>
              </w:rPr>
              <w:instrText xml:space="preserve"> REF _Ref146561071 \h </w:instrText>
            </w:r>
            <w:r>
              <w:rPr>
                <w:rFonts w:cs="v4.2.0"/>
                <w:b/>
                <w:bCs/>
                <w:lang w:val="en-US" w:eastAsia="zh-CN"/>
              </w:rPr>
              <w:instrText xml:space="preserve"> \* MERGEFORMAT </w:instrText>
            </w:r>
            <w:r w:rsidRPr="00AD5B95">
              <w:rPr>
                <w:rFonts w:cs="v4.2.0"/>
                <w:b/>
                <w:bCs/>
                <w:lang w:val="en-US" w:eastAsia="zh-CN"/>
              </w:rPr>
            </w:r>
            <w:r w:rsidRPr="00AD5B95">
              <w:rPr>
                <w:rFonts w:cs="v4.2.0"/>
                <w:b/>
                <w:bCs/>
                <w:lang w:val="en-US" w:eastAsia="zh-CN"/>
              </w:rPr>
              <w:fldChar w:fldCharType="separate"/>
            </w:r>
            <w:r w:rsidRPr="00AD5B95">
              <w:rPr>
                <w:b/>
                <w:bCs/>
              </w:rPr>
              <w:t xml:space="preserve">Proposal </w:t>
            </w:r>
            <w:r w:rsidRPr="00AD5B95">
              <w:rPr>
                <w:b/>
                <w:bCs/>
                <w:noProof/>
              </w:rPr>
              <w:t>8</w:t>
            </w:r>
            <w:r w:rsidRPr="00AD5B95">
              <w:rPr>
                <w:b/>
                <w:bCs/>
              </w:rPr>
              <w:t xml:space="preserve">: in cell switch requirements, </w:t>
            </w:r>
            <w:r w:rsidRPr="00AD5B95">
              <w:rPr>
                <w:rFonts w:cs="v4.2.0"/>
                <w:b/>
                <w:bCs/>
              </w:rPr>
              <w:t>the target cell</w:t>
            </w:r>
            <w:r w:rsidRPr="00AD5B95">
              <w:rPr>
                <w:rFonts w:cs="v4.2.0"/>
                <w:b/>
                <w:bCs/>
                <w:lang w:eastAsia="ko-KR"/>
              </w:rPr>
              <w:t xml:space="preserve"> is known if it </w:t>
            </w:r>
            <w:r w:rsidRPr="00AD5B95">
              <w:rPr>
                <w:b/>
                <w:bCs/>
                <w:lang w:eastAsia="ko-KR"/>
              </w:rPr>
              <w:t>has been meeting the following conditions:</w:t>
            </w:r>
            <w:r w:rsidRPr="00AD5B95">
              <w:rPr>
                <w:rFonts w:cs="v4.2.0"/>
                <w:b/>
                <w:bCs/>
                <w:lang w:val="en-US" w:eastAsia="zh-CN"/>
              </w:rPr>
              <w:fldChar w:fldCharType="end"/>
            </w:r>
          </w:p>
          <w:p w14:paraId="5A5930DB" w14:textId="77777777" w:rsidR="0010788A" w:rsidRPr="00E346F4" w:rsidRDefault="0010788A" w:rsidP="0010788A">
            <w:pPr>
              <w:pStyle w:val="B1"/>
              <w:rPr>
                <w:b/>
                <w:bCs/>
                <w:lang w:eastAsia="ko-KR"/>
              </w:rPr>
            </w:pPr>
            <w:r w:rsidRPr="00E346F4">
              <w:rPr>
                <w:b/>
                <w:bCs/>
                <w:lang w:eastAsia="ko-KR"/>
              </w:rPr>
              <w:t>-</w:t>
            </w:r>
            <w:r w:rsidRPr="00E346F4">
              <w:rPr>
                <w:b/>
                <w:bCs/>
                <w:lang w:eastAsia="ko-KR"/>
              </w:rPr>
              <w:tab/>
              <w:t xml:space="preserve">During the last 5 seconds before the reception of the </w:t>
            </w:r>
            <w:r w:rsidRPr="00E346F4">
              <w:rPr>
                <w:b/>
                <w:bCs/>
                <w:color w:val="C00000"/>
                <w:u w:val="single"/>
                <w:lang w:eastAsia="ko-KR"/>
              </w:rPr>
              <w:t>cell switch</w:t>
            </w:r>
            <w:r w:rsidRPr="00E346F4">
              <w:rPr>
                <w:b/>
                <w:bCs/>
                <w:lang w:eastAsia="ko-KR"/>
              </w:rPr>
              <w:t xml:space="preserve"> command:</w:t>
            </w:r>
          </w:p>
          <w:p w14:paraId="2AB43925" w14:textId="77777777" w:rsidR="0010788A" w:rsidRPr="00E346F4" w:rsidRDefault="0010788A" w:rsidP="0010788A">
            <w:pPr>
              <w:pStyle w:val="B2"/>
              <w:rPr>
                <w:b/>
                <w:bCs/>
                <w:lang w:eastAsia="ko-KR"/>
              </w:rPr>
            </w:pPr>
            <w:r w:rsidRPr="00E346F4">
              <w:rPr>
                <w:b/>
                <w:bCs/>
                <w:lang w:eastAsia="ko-KR"/>
              </w:rPr>
              <w:t>-</w:t>
            </w:r>
            <w:r w:rsidRPr="00E346F4">
              <w:rPr>
                <w:b/>
                <w:bCs/>
                <w:lang w:eastAsia="ko-KR"/>
              </w:rPr>
              <w:tab/>
              <w:t xml:space="preserve">the UE has sent a valid </w:t>
            </w:r>
            <w:r w:rsidRPr="00E346F4">
              <w:rPr>
                <w:b/>
                <w:bCs/>
                <w:color w:val="C00000"/>
                <w:u w:val="single"/>
                <w:lang w:eastAsia="ko-KR"/>
              </w:rPr>
              <w:t xml:space="preserve">L1 [or L3] </w:t>
            </w:r>
            <w:r w:rsidRPr="00E346F4">
              <w:rPr>
                <w:b/>
                <w:bCs/>
                <w:lang w:eastAsia="ko-KR"/>
              </w:rPr>
              <w:t>measurement report for the target cell and</w:t>
            </w:r>
          </w:p>
          <w:p w14:paraId="5F011662" w14:textId="77777777" w:rsidR="0010788A" w:rsidRPr="00E346F4" w:rsidRDefault="0010788A" w:rsidP="0010788A">
            <w:pPr>
              <w:pStyle w:val="B2"/>
              <w:rPr>
                <w:b/>
                <w:bCs/>
                <w:lang w:eastAsia="ko-KR"/>
              </w:rPr>
            </w:pPr>
            <w:r w:rsidRPr="00E346F4">
              <w:rPr>
                <w:b/>
                <w:bCs/>
                <w:lang w:eastAsia="ko-KR"/>
              </w:rPr>
              <w:t>-</w:t>
            </w:r>
            <w:r w:rsidRPr="00E346F4">
              <w:rPr>
                <w:b/>
                <w:bCs/>
                <w:lang w:eastAsia="ko-KR"/>
              </w:rPr>
              <w:tab/>
              <w:t xml:space="preserve">One of the SSBs measured from the NR target cell being </w:t>
            </w:r>
            <w:r w:rsidRPr="00E346F4">
              <w:rPr>
                <w:b/>
                <w:bCs/>
              </w:rPr>
              <w:t>configured</w:t>
            </w:r>
            <w:r w:rsidRPr="00E346F4">
              <w:rPr>
                <w:b/>
                <w:bCs/>
                <w:lang w:eastAsia="ko-KR"/>
              </w:rPr>
              <w:t xml:space="preserve"> remains detectable according to the cell identification conditions specified in clause 9.2 for intra-frequency cell and in clause </w:t>
            </w:r>
            <w:r w:rsidRPr="00E346F4">
              <w:rPr>
                <w:rFonts w:eastAsia="Malgun Gothic"/>
                <w:b/>
                <w:bCs/>
              </w:rPr>
              <w:t>9.3 for inter-frequency cell</w:t>
            </w:r>
            <w:r w:rsidRPr="00E346F4">
              <w:rPr>
                <w:b/>
                <w:bCs/>
                <w:lang w:eastAsia="ko-KR"/>
              </w:rPr>
              <w:t>,</w:t>
            </w:r>
          </w:p>
          <w:p w14:paraId="47C4948E" w14:textId="77777777" w:rsidR="0010788A" w:rsidRPr="00E346F4" w:rsidRDefault="0010788A" w:rsidP="0010788A">
            <w:pPr>
              <w:pStyle w:val="B1"/>
              <w:rPr>
                <w:b/>
                <w:bCs/>
                <w:lang w:eastAsia="ko-KR"/>
              </w:rPr>
            </w:pPr>
            <w:r w:rsidRPr="00E346F4">
              <w:rPr>
                <w:b/>
                <w:bCs/>
                <w:lang w:eastAsia="ko-KR"/>
              </w:rPr>
              <w:t>-</w:t>
            </w:r>
            <w:r w:rsidRPr="00E346F4">
              <w:rPr>
                <w:b/>
                <w:bCs/>
                <w:lang w:eastAsia="ko-KR"/>
              </w:rPr>
              <w:tab/>
              <w:t>One of the SSBs measured from the target cell also remains detectable during the</w:t>
            </w:r>
            <w:r w:rsidRPr="00E346F4">
              <w:rPr>
                <w:b/>
                <w:bCs/>
                <w:color w:val="C00000"/>
                <w:u w:val="single"/>
                <w:lang w:eastAsia="ko-KR"/>
              </w:rPr>
              <w:t xml:space="preserve"> cell switch</w:t>
            </w:r>
            <w:r w:rsidRPr="00E346F4">
              <w:rPr>
                <w:b/>
                <w:bCs/>
                <w:lang w:eastAsia="ko-KR"/>
              </w:rPr>
              <w:t xml:space="preserve"> delay according to the cell identification conditions specified in clause 9.2 for intra-frequency cell and in </w:t>
            </w:r>
            <w:r w:rsidRPr="00E346F4">
              <w:rPr>
                <w:b/>
                <w:bCs/>
                <w:lang w:val="en-US" w:eastAsia="ko-KR"/>
              </w:rPr>
              <w:t>clause</w:t>
            </w:r>
            <w:r w:rsidRPr="00E346F4">
              <w:rPr>
                <w:b/>
                <w:bCs/>
                <w:lang w:eastAsia="ko-KR"/>
              </w:rPr>
              <w:t xml:space="preserve"> 9.3 for inter-frequency cell.</w:t>
            </w:r>
          </w:p>
          <w:p w14:paraId="5FF73221" w14:textId="10D8929B" w:rsidR="00707CD9" w:rsidRPr="00045592" w:rsidRDefault="0010788A" w:rsidP="0010788A">
            <w:pPr>
              <w:pStyle w:val="B1"/>
              <w:rPr>
                <w:b/>
                <w:bCs/>
                <w:lang w:eastAsia="ko-KR"/>
              </w:rPr>
            </w:pPr>
            <w:r w:rsidRPr="00E346F4">
              <w:rPr>
                <w:b/>
                <w:bCs/>
                <w:lang w:eastAsia="ko-KR"/>
              </w:rPr>
              <w:t>-</w:t>
            </w:r>
            <w:r w:rsidRPr="00E346F4">
              <w:rPr>
                <w:b/>
                <w:bCs/>
                <w:lang w:eastAsia="ko-KR"/>
              </w:rPr>
              <w:tab/>
              <w:t>otherwise it is unknown.</w:t>
            </w:r>
          </w:p>
        </w:tc>
      </w:tr>
      <w:tr w:rsidR="00707CD9" w:rsidRPr="00045592" w14:paraId="7F6AB96C" w14:textId="77777777" w:rsidTr="002F1C4D">
        <w:trPr>
          <w:trHeight w:val="468"/>
        </w:trPr>
        <w:tc>
          <w:tcPr>
            <w:tcW w:w="1610" w:type="dxa"/>
          </w:tcPr>
          <w:p w14:paraId="675BEB4F" w14:textId="31A8CD52" w:rsidR="00707CD9" w:rsidRPr="00045592" w:rsidRDefault="00A42927" w:rsidP="00707CD9">
            <w:pPr>
              <w:spacing w:before="120" w:after="120"/>
              <w:rPr>
                <w:b/>
                <w:bCs/>
              </w:rPr>
            </w:pPr>
            <w:hyperlink r:id="rId45" w:history="1">
              <w:r w:rsidR="00707CD9">
                <w:rPr>
                  <w:rStyle w:val="af0"/>
                  <w:rFonts w:ascii="Arial" w:hAnsi="Arial" w:cs="Arial"/>
                  <w:b/>
                  <w:bCs/>
                  <w:sz w:val="16"/>
                  <w:szCs w:val="16"/>
                </w:rPr>
                <w:t>R4-2316653</w:t>
              </w:r>
            </w:hyperlink>
          </w:p>
        </w:tc>
        <w:tc>
          <w:tcPr>
            <w:tcW w:w="1421" w:type="dxa"/>
          </w:tcPr>
          <w:p w14:paraId="4C5F2604" w14:textId="1F5E1EB1" w:rsidR="00707CD9" w:rsidRPr="00045592" w:rsidRDefault="00707CD9" w:rsidP="00707CD9">
            <w:pPr>
              <w:spacing w:before="120" w:after="120"/>
              <w:rPr>
                <w:b/>
                <w:bCs/>
              </w:rPr>
            </w:pPr>
            <w:r>
              <w:rPr>
                <w:rFonts w:ascii="Arial" w:hAnsi="Arial" w:cs="Arial"/>
                <w:sz w:val="16"/>
                <w:szCs w:val="16"/>
              </w:rPr>
              <w:t>MediaTek Inc.</w:t>
            </w:r>
          </w:p>
        </w:tc>
        <w:tc>
          <w:tcPr>
            <w:tcW w:w="6600" w:type="dxa"/>
            <w:vAlign w:val="center"/>
          </w:tcPr>
          <w:p w14:paraId="0399D23D" w14:textId="77777777" w:rsidR="0038647A" w:rsidRDefault="0038647A" w:rsidP="0038647A">
            <w:pPr>
              <w:rPr>
                <w:rFonts w:cstheme="minorHAnsi"/>
                <w:b/>
              </w:rPr>
            </w:pPr>
            <w:r>
              <w:rPr>
                <w:rFonts w:cstheme="minorHAnsi" w:hint="eastAsia"/>
                <w:b/>
              </w:rPr>
              <w:t>P</w:t>
            </w:r>
            <w:r>
              <w:rPr>
                <w:rFonts w:cstheme="minorHAnsi"/>
                <w:b/>
              </w:rPr>
              <w:t>roposal 1: Define delay requirements for PSCell cell switch.</w:t>
            </w:r>
          </w:p>
          <w:p w14:paraId="3F230F81" w14:textId="77777777" w:rsidR="0038647A" w:rsidRPr="00DA59A2" w:rsidRDefault="0038647A" w:rsidP="0038647A">
            <w:pPr>
              <w:spacing w:beforeLines="50" w:before="120" w:afterLines="50" w:after="120"/>
              <w:rPr>
                <w:rFonts w:ascii="Calibri" w:eastAsia="宋体" w:hAnsi="Calibri" w:cs="Calibri"/>
                <w:b/>
              </w:rPr>
            </w:pPr>
            <w:r w:rsidRPr="00DA59A2">
              <w:rPr>
                <w:rFonts w:ascii="Calibri" w:eastAsia="宋体" w:hAnsi="Calibri" w:cs="Calibri" w:hint="eastAsia"/>
                <w:b/>
              </w:rPr>
              <w:t>P</w:t>
            </w:r>
            <w:r w:rsidRPr="00DA59A2">
              <w:rPr>
                <w:rFonts w:ascii="Calibri" w:eastAsia="宋体" w:hAnsi="Calibri" w:cs="Calibri"/>
                <w:b/>
              </w:rPr>
              <w:t>roposal 2: Use the following known cell conditions as a baseline in LTM:</w:t>
            </w:r>
          </w:p>
          <w:tbl>
            <w:tblPr>
              <w:tblStyle w:val="aff8"/>
              <w:tblW w:w="0" w:type="auto"/>
              <w:tblInd w:w="647" w:type="dxa"/>
              <w:tblLook w:val="04A0" w:firstRow="1" w:lastRow="0" w:firstColumn="1" w:lastColumn="0" w:noHBand="0" w:noVBand="1"/>
            </w:tblPr>
            <w:tblGrid>
              <w:gridCol w:w="5585"/>
            </w:tblGrid>
            <w:tr w:rsidR="0038647A" w:rsidRPr="00DA59A2" w14:paraId="56E1C576" w14:textId="77777777" w:rsidTr="002F1C4D">
              <w:tc>
                <w:tcPr>
                  <w:tcW w:w="5585" w:type="dxa"/>
                </w:tcPr>
                <w:p w14:paraId="3F169B2F" w14:textId="77777777" w:rsidR="0038647A" w:rsidRPr="00DA59A2" w:rsidRDefault="0038647A" w:rsidP="0038647A">
                  <w:pPr>
                    <w:rPr>
                      <w:rFonts w:ascii="Calibri" w:eastAsia="宋体" w:hAnsi="Calibri"/>
                      <w:b/>
                      <w:bCs/>
                      <w:szCs w:val="21"/>
                      <w:lang w:eastAsia="ko-KR"/>
                    </w:rPr>
                  </w:pPr>
                  <w:r w:rsidRPr="00DA59A2">
                    <w:rPr>
                      <w:rFonts w:ascii="Calibri" w:eastAsia="宋体" w:hAnsi="Calibri" w:cs="v4.2.0"/>
                      <w:b/>
                      <w:bCs/>
                      <w:szCs w:val="21"/>
                    </w:rPr>
                    <w:t>The target cell</w:t>
                  </w:r>
                  <w:r w:rsidRPr="00DA59A2">
                    <w:rPr>
                      <w:rFonts w:ascii="Calibri" w:eastAsia="宋体" w:hAnsi="Calibri" w:cs="v4.2.0"/>
                      <w:b/>
                      <w:bCs/>
                      <w:szCs w:val="21"/>
                      <w:lang w:eastAsia="ko-KR"/>
                    </w:rPr>
                    <w:t xml:space="preserve"> is known if it </w:t>
                  </w:r>
                  <w:r w:rsidRPr="00DA59A2">
                    <w:rPr>
                      <w:rFonts w:ascii="Calibri" w:eastAsia="宋体" w:hAnsi="Calibri"/>
                      <w:b/>
                      <w:bCs/>
                      <w:szCs w:val="21"/>
                      <w:lang w:eastAsia="ko-KR"/>
                    </w:rPr>
                    <w:t>has been meeting the following conditions:</w:t>
                  </w:r>
                </w:p>
                <w:p w14:paraId="614C3350" w14:textId="77777777" w:rsidR="0038647A" w:rsidRPr="00DA59A2" w:rsidRDefault="0038647A" w:rsidP="0038647A">
                  <w:pPr>
                    <w:ind w:left="568" w:hanging="284"/>
                    <w:rPr>
                      <w:rFonts w:ascii="Calibri" w:eastAsia="宋体" w:hAnsi="Calibri"/>
                      <w:b/>
                      <w:bCs/>
                      <w:szCs w:val="21"/>
                      <w:lang w:eastAsia="ko-KR"/>
                    </w:rPr>
                  </w:pPr>
                  <w:r w:rsidRPr="00DA59A2">
                    <w:rPr>
                      <w:rFonts w:ascii="Calibri" w:eastAsia="宋体" w:hAnsi="Calibri"/>
                      <w:b/>
                      <w:bCs/>
                      <w:szCs w:val="21"/>
                      <w:lang w:eastAsia="ko-KR"/>
                    </w:rPr>
                    <w:t>-</w:t>
                  </w:r>
                  <w:r w:rsidRPr="00DA59A2">
                    <w:rPr>
                      <w:rFonts w:ascii="Calibri" w:eastAsia="宋体" w:hAnsi="Calibri"/>
                      <w:b/>
                      <w:bCs/>
                      <w:szCs w:val="21"/>
                      <w:lang w:eastAsia="ko-KR"/>
                    </w:rPr>
                    <w:tab/>
                    <w:t>During the last 5 seconds before the reception of the cell switch command:</w:t>
                  </w:r>
                </w:p>
                <w:p w14:paraId="43596AB7" w14:textId="77777777" w:rsidR="0038647A" w:rsidRPr="00DA59A2" w:rsidRDefault="0038647A" w:rsidP="0038647A">
                  <w:pPr>
                    <w:ind w:left="851" w:hanging="284"/>
                    <w:rPr>
                      <w:rFonts w:ascii="Calibri" w:eastAsia="宋体" w:hAnsi="Calibri"/>
                      <w:b/>
                      <w:bCs/>
                      <w:szCs w:val="21"/>
                      <w:lang w:eastAsia="ko-KR"/>
                    </w:rPr>
                  </w:pPr>
                  <w:r w:rsidRPr="00DA59A2">
                    <w:rPr>
                      <w:rFonts w:ascii="Calibri" w:eastAsia="宋体" w:hAnsi="Calibri"/>
                      <w:b/>
                      <w:bCs/>
                      <w:szCs w:val="21"/>
                      <w:lang w:eastAsia="ko-KR"/>
                    </w:rPr>
                    <w:t>-</w:t>
                  </w:r>
                  <w:r w:rsidRPr="00DA59A2">
                    <w:rPr>
                      <w:rFonts w:ascii="Calibri" w:eastAsia="宋体" w:hAnsi="Calibri"/>
                      <w:b/>
                      <w:bCs/>
                      <w:szCs w:val="21"/>
                      <w:lang w:eastAsia="ko-KR"/>
                    </w:rPr>
                    <w:tab/>
                    <w:t>the UE has sent a valid L1 [or L3] measurement report for the target cell and</w:t>
                  </w:r>
                </w:p>
                <w:p w14:paraId="585FC279" w14:textId="77777777" w:rsidR="0038647A" w:rsidRPr="00DA59A2" w:rsidRDefault="0038647A" w:rsidP="0038647A">
                  <w:pPr>
                    <w:ind w:left="851" w:hanging="284"/>
                    <w:rPr>
                      <w:rFonts w:ascii="Calibri" w:eastAsia="宋体" w:hAnsi="Calibri"/>
                      <w:b/>
                      <w:bCs/>
                      <w:szCs w:val="21"/>
                      <w:lang w:eastAsia="ko-KR"/>
                    </w:rPr>
                  </w:pPr>
                  <w:r w:rsidRPr="00DA59A2">
                    <w:rPr>
                      <w:rFonts w:ascii="Calibri" w:eastAsia="宋体" w:hAnsi="Calibri"/>
                      <w:b/>
                      <w:bCs/>
                      <w:szCs w:val="21"/>
                      <w:lang w:eastAsia="ko-KR"/>
                    </w:rPr>
                    <w:t>-</w:t>
                  </w:r>
                  <w:r w:rsidRPr="00DA59A2">
                    <w:rPr>
                      <w:rFonts w:ascii="Calibri" w:eastAsia="宋体" w:hAnsi="Calibri"/>
                      <w:b/>
                      <w:bCs/>
                      <w:szCs w:val="21"/>
                      <w:lang w:eastAsia="ko-KR"/>
                    </w:rPr>
                    <w:tab/>
                    <w:t xml:space="preserve">One of the SSBs measured from the NR target cell being </w:t>
                  </w:r>
                  <w:r w:rsidRPr="00DA59A2">
                    <w:rPr>
                      <w:rFonts w:ascii="Calibri" w:eastAsia="宋体" w:hAnsi="Calibri"/>
                      <w:b/>
                      <w:bCs/>
                      <w:szCs w:val="21"/>
                    </w:rPr>
                    <w:t>configured</w:t>
                  </w:r>
                  <w:r w:rsidRPr="00DA59A2">
                    <w:rPr>
                      <w:rFonts w:ascii="Calibri" w:eastAsia="宋体" w:hAnsi="Calibri"/>
                      <w:b/>
                      <w:bCs/>
                      <w:szCs w:val="21"/>
                      <w:lang w:eastAsia="ko-KR"/>
                    </w:rPr>
                    <w:t xml:space="preserve"> remains detectable according to the cell identification conditions specified in clause 9.2 for intra-frequency cell or 9.3 for inter-frequency cell,</w:t>
                  </w:r>
                </w:p>
                <w:p w14:paraId="6CB48D8C" w14:textId="77777777" w:rsidR="0038647A" w:rsidRPr="00DA59A2" w:rsidRDefault="0038647A" w:rsidP="0038647A">
                  <w:pPr>
                    <w:ind w:left="568" w:hanging="284"/>
                    <w:rPr>
                      <w:rFonts w:ascii="Calibri" w:eastAsia="宋体" w:hAnsi="Calibri"/>
                      <w:b/>
                      <w:bCs/>
                      <w:szCs w:val="21"/>
                      <w:lang w:eastAsia="ko-KR"/>
                    </w:rPr>
                  </w:pPr>
                  <w:r w:rsidRPr="00DA59A2">
                    <w:rPr>
                      <w:rFonts w:ascii="Calibri" w:eastAsia="宋体" w:hAnsi="Calibri"/>
                      <w:b/>
                      <w:bCs/>
                      <w:szCs w:val="21"/>
                      <w:lang w:eastAsia="ko-KR"/>
                    </w:rPr>
                    <w:t>-</w:t>
                  </w:r>
                  <w:r w:rsidRPr="00DA59A2">
                    <w:rPr>
                      <w:rFonts w:ascii="Calibri" w:eastAsia="宋体" w:hAnsi="Calibri"/>
                      <w:b/>
                      <w:bCs/>
                      <w:szCs w:val="21"/>
                      <w:lang w:eastAsia="ko-KR"/>
                    </w:rPr>
                    <w:tab/>
                    <w:t xml:space="preserve">One of the SSBs measured from the target cell also </w:t>
                  </w:r>
                  <w:r w:rsidRPr="00DA59A2">
                    <w:rPr>
                      <w:rFonts w:ascii="Calibri" w:eastAsia="宋体" w:hAnsi="Calibri"/>
                      <w:b/>
                      <w:bCs/>
                      <w:szCs w:val="21"/>
                      <w:lang w:eastAsia="ko-KR"/>
                    </w:rPr>
                    <w:lastRenderedPageBreak/>
                    <w:t>remains detectable during the cell switch delay according to the cell identification conditions specified in clause 9.2 for intra-frequency cell or 9.3 for inter-frequency cell.</w:t>
                  </w:r>
                </w:p>
                <w:p w14:paraId="65A71BC8" w14:textId="77777777" w:rsidR="0038647A" w:rsidRPr="00DA59A2" w:rsidRDefault="0038647A" w:rsidP="0038647A">
                  <w:pPr>
                    <w:rPr>
                      <w:rFonts w:ascii="Calibri" w:eastAsia="宋体" w:hAnsi="Calibri"/>
                      <w:lang w:eastAsia="ko-KR"/>
                    </w:rPr>
                  </w:pPr>
                  <w:r w:rsidRPr="00DA59A2">
                    <w:rPr>
                      <w:rFonts w:ascii="Calibri" w:eastAsia="宋体" w:hAnsi="Calibri"/>
                      <w:b/>
                      <w:bCs/>
                      <w:szCs w:val="21"/>
                      <w:lang w:eastAsia="ko-KR"/>
                    </w:rPr>
                    <w:t>Otherwise, it is unknown.</w:t>
                  </w:r>
                </w:p>
              </w:tc>
            </w:tr>
          </w:tbl>
          <w:p w14:paraId="2E6118BC" w14:textId="77777777" w:rsidR="0038647A" w:rsidRPr="00DA59A2" w:rsidRDefault="0038647A" w:rsidP="0038647A">
            <w:pPr>
              <w:spacing w:beforeLines="50" w:before="120" w:afterLines="50" w:after="120"/>
              <w:rPr>
                <w:rFonts w:ascii="Calibri" w:eastAsia="宋体" w:hAnsi="Calibri" w:cs="Calibri"/>
                <w:b/>
              </w:rPr>
            </w:pPr>
            <w:r w:rsidRPr="00DA59A2">
              <w:rPr>
                <w:rFonts w:ascii="Calibri" w:eastAsia="宋体" w:hAnsi="Calibri" w:cs="Calibri" w:hint="eastAsia"/>
                <w:b/>
              </w:rPr>
              <w:lastRenderedPageBreak/>
              <w:t>P</w:t>
            </w:r>
            <w:r w:rsidRPr="00DA59A2">
              <w:rPr>
                <w:rFonts w:ascii="Calibri" w:eastAsia="宋体" w:hAnsi="Calibri" w:cs="Calibri"/>
                <w:b/>
              </w:rPr>
              <w:t>roposal 3: Known TCI state conditions in LTM:</w:t>
            </w:r>
          </w:p>
          <w:tbl>
            <w:tblPr>
              <w:tblStyle w:val="aff8"/>
              <w:tblW w:w="5318" w:type="dxa"/>
              <w:tblInd w:w="914" w:type="dxa"/>
              <w:tblLook w:val="04A0" w:firstRow="1" w:lastRow="0" w:firstColumn="1" w:lastColumn="0" w:noHBand="0" w:noVBand="1"/>
            </w:tblPr>
            <w:tblGrid>
              <w:gridCol w:w="5318"/>
            </w:tblGrid>
            <w:tr w:rsidR="0038647A" w:rsidRPr="00DA59A2" w14:paraId="582BD7BE" w14:textId="77777777" w:rsidTr="002F1C4D">
              <w:tc>
                <w:tcPr>
                  <w:tcW w:w="5318" w:type="dxa"/>
                </w:tcPr>
                <w:p w14:paraId="5DFEA81B" w14:textId="77777777" w:rsidR="0038647A" w:rsidRPr="00DA59A2" w:rsidRDefault="0038647A" w:rsidP="0038647A">
                  <w:pPr>
                    <w:tabs>
                      <w:tab w:val="left" w:pos="0"/>
                    </w:tabs>
                    <w:rPr>
                      <w:rFonts w:ascii="Calibri" w:eastAsia="Malgun Gothic" w:hAnsi="Calibri" w:cs="v4.2.0"/>
                      <w:b/>
                      <w:bCs/>
                      <w:szCs w:val="21"/>
                    </w:rPr>
                  </w:pPr>
                  <w:r w:rsidRPr="00DA59A2">
                    <w:rPr>
                      <w:rFonts w:ascii="Calibri" w:eastAsia="Malgun Gothic" w:hAnsi="Calibri" w:cs="v4.2.0"/>
                      <w:b/>
                      <w:bCs/>
                      <w:szCs w:val="21"/>
                    </w:rPr>
                    <w:t>The TCI state is known if the following conditions are met:</w:t>
                  </w:r>
                </w:p>
                <w:p w14:paraId="0D83FC69" w14:textId="77777777" w:rsidR="0038647A" w:rsidRPr="00DA59A2" w:rsidRDefault="0038647A" w:rsidP="0038647A">
                  <w:pPr>
                    <w:ind w:left="568" w:hanging="284"/>
                    <w:rPr>
                      <w:rFonts w:ascii="Calibri" w:eastAsia="宋体" w:hAnsi="Calibri"/>
                      <w:b/>
                      <w:bCs/>
                      <w:szCs w:val="21"/>
                    </w:rPr>
                  </w:pPr>
                  <w:r w:rsidRPr="00DA59A2">
                    <w:rPr>
                      <w:rFonts w:ascii="Calibri" w:eastAsia="宋体" w:hAnsi="Calibri"/>
                      <w:b/>
                      <w:bCs/>
                      <w:szCs w:val="21"/>
                    </w:rPr>
                    <w:t>-</w:t>
                  </w:r>
                  <w:r w:rsidRPr="00DA59A2">
                    <w:rPr>
                      <w:rFonts w:ascii="Calibri" w:eastAsia="宋体" w:hAnsi="Calibri"/>
                      <w:b/>
                      <w:bCs/>
                      <w:szCs w:val="21"/>
                    </w:rPr>
                    <w:tab/>
                    <w:t xml:space="preserve">During the period from the last transmission of the RS resource used for the L1-RSRP measurement reporting for the target TCI state to the completion of cell switch, where the RS resource for L1-RSRP measurement is the RS in target TCI state or </w:t>
                  </w:r>
                  <w:proofErr w:type="spellStart"/>
                  <w:r w:rsidRPr="00DA59A2">
                    <w:rPr>
                      <w:rFonts w:ascii="Calibri" w:eastAsia="宋体" w:hAnsi="Calibri"/>
                      <w:b/>
                      <w:bCs/>
                      <w:szCs w:val="21"/>
                    </w:rPr>
                    <w:t>QCLed</w:t>
                  </w:r>
                  <w:proofErr w:type="spellEnd"/>
                  <w:r w:rsidRPr="00DA59A2">
                    <w:rPr>
                      <w:rFonts w:ascii="Calibri" w:eastAsia="宋体" w:hAnsi="Calibri"/>
                      <w:b/>
                      <w:bCs/>
                      <w:szCs w:val="21"/>
                    </w:rPr>
                    <w:t xml:space="preserve"> to the target TCI state</w:t>
                  </w:r>
                </w:p>
                <w:p w14:paraId="1B771180" w14:textId="77777777" w:rsidR="0038647A" w:rsidRPr="00DA59A2" w:rsidRDefault="0038647A" w:rsidP="0038647A">
                  <w:pPr>
                    <w:ind w:left="851" w:hanging="284"/>
                    <w:rPr>
                      <w:rFonts w:ascii="Calibri" w:eastAsia="宋体" w:hAnsi="Calibri"/>
                      <w:b/>
                      <w:bCs/>
                      <w:szCs w:val="21"/>
                    </w:rPr>
                  </w:pPr>
                  <w:r w:rsidRPr="00DA59A2">
                    <w:rPr>
                      <w:rFonts w:ascii="Calibri" w:eastAsia="宋体" w:hAnsi="Calibri"/>
                      <w:b/>
                      <w:bCs/>
                      <w:szCs w:val="21"/>
                    </w:rPr>
                    <w:t>-</w:t>
                  </w:r>
                  <w:r w:rsidRPr="00DA59A2">
                    <w:rPr>
                      <w:rFonts w:ascii="Calibri" w:eastAsia="宋体" w:hAnsi="Calibri"/>
                      <w:b/>
                      <w:bCs/>
                      <w:szCs w:val="21"/>
                    </w:rPr>
                    <w:tab/>
                    <w:t xml:space="preserve">cell switch command is received within 1280 </w:t>
                  </w:r>
                  <w:proofErr w:type="spellStart"/>
                  <w:r w:rsidRPr="00DA59A2">
                    <w:rPr>
                      <w:rFonts w:ascii="Calibri" w:eastAsia="宋体" w:hAnsi="Calibri"/>
                      <w:b/>
                      <w:bCs/>
                      <w:szCs w:val="21"/>
                    </w:rPr>
                    <w:t>ms</w:t>
                  </w:r>
                  <w:proofErr w:type="spellEnd"/>
                  <w:r w:rsidRPr="00DA59A2">
                    <w:rPr>
                      <w:rFonts w:ascii="Calibri" w:eastAsia="宋体" w:hAnsi="Calibri"/>
                      <w:b/>
                      <w:bCs/>
                      <w:szCs w:val="21"/>
                    </w:rPr>
                    <w:t xml:space="preserve"> upon the last transmission of the RS resource for beam reporting or measurement </w:t>
                  </w:r>
                </w:p>
                <w:p w14:paraId="41E72EAC" w14:textId="77777777" w:rsidR="0038647A" w:rsidRPr="00DA59A2" w:rsidRDefault="0038647A" w:rsidP="0038647A">
                  <w:pPr>
                    <w:ind w:left="851" w:hanging="284"/>
                    <w:rPr>
                      <w:rFonts w:ascii="Calibri" w:eastAsia="宋体" w:hAnsi="Calibri"/>
                      <w:b/>
                      <w:bCs/>
                      <w:szCs w:val="21"/>
                    </w:rPr>
                  </w:pPr>
                  <w:r w:rsidRPr="00DA59A2">
                    <w:rPr>
                      <w:rFonts w:ascii="Calibri" w:eastAsia="宋体" w:hAnsi="Calibri"/>
                      <w:b/>
                      <w:bCs/>
                      <w:szCs w:val="21"/>
                    </w:rPr>
                    <w:t>-</w:t>
                  </w:r>
                  <w:r w:rsidRPr="00DA59A2">
                    <w:rPr>
                      <w:rFonts w:ascii="Calibri" w:eastAsia="宋体" w:hAnsi="Calibri"/>
                      <w:b/>
                      <w:bCs/>
                      <w:szCs w:val="21"/>
                    </w:rPr>
                    <w:tab/>
                    <w:t>The UE has sent at least 1 L1-RSRP report for the target TCI state before the cell switch command</w:t>
                  </w:r>
                </w:p>
                <w:p w14:paraId="5CF647C9" w14:textId="77777777" w:rsidR="0038647A" w:rsidRPr="00DA59A2" w:rsidRDefault="0038647A" w:rsidP="0038647A">
                  <w:pPr>
                    <w:ind w:left="851" w:hanging="284"/>
                    <w:rPr>
                      <w:rFonts w:ascii="Calibri" w:eastAsia="宋体" w:hAnsi="Calibri"/>
                      <w:b/>
                      <w:bCs/>
                      <w:szCs w:val="21"/>
                    </w:rPr>
                  </w:pPr>
                  <w:r w:rsidRPr="00DA59A2">
                    <w:rPr>
                      <w:rFonts w:ascii="Calibri" w:eastAsia="宋体" w:hAnsi="Calibri"/>
                      <w:b/>
                      <w:bCs/>
                      <w:szCs w:val="21"/>
                    </w:rPr>
                    <w:t>-</w:t>
                  </w:r>
                  <w:r w:rsidRPr="00DA59A2">
                    <w:rPr>
                      <w:rFonts w:ascii="Calibri" w:eastAsia="宋体" w:hAnsi="Calibri"/>
                      <w:b/>
                      <w:bCs/>
                      <w:szCs w:val="21"/>
                    </w:rPr>
                    <w:tab/>
                    <w:t>The TCI state remains detectable during the cell switching period</w:t>
                  </w:r>
                </w:p>
                <w:p w14:paraId="6F2CD8E9" w14:textId="77777777" w:rsidR="0038647A" w:rsidRPr="00DA59A2" w:rsidRDefault="0038647A" w:rsidP="0038647A">
                  <w:pPr>
                    <w:ind w:left="851" w:hanging="284"/>
                    <w:rPr>
                      <w:rFonts w:ascii="Calibri" w:eastAsia="宋体" w:hAnsi="Calibri"/>
                      <w:b/>
                      <w:bCs/>
                      <w:szCs w:val="21"/>
                    </w:rPr>
                  </w:pPr>
                  <w:r w:rsidRPr="00DA59A2">
                    <w:rPr>
                      <w:rFonts w:ascii="Calibri" w:eastAsia="宋体" w:hAnsi="Calibri"/>
                      <w:b/>
                      <w:bCs/>
                      <w:szCs w:val="21"/>
                    </w:rPr>
                    <w:t>-</w:t>
                  </w:r>
                  <w:r w:rsidRPr="00DA59A2">
                    <w:rPr>
                      <w:rFonts w:ascii="Calibri" w:eastAsia="宋体" w:hAnsi="Calibri"/>
                      <w:b/>
                      <w:bCs/>
                      <w:szCs w:val="21"/>
                    </w:rPr>
                    <w:tab/>
                    <w:t>The SSB associated with the TCI state remain detectable during the cell switching period</w:t>
                  </w:r>
                </w:p>
                <w:p w14:paraId="268A5C41" w14:textId="77777777" w:rsidR="0038647A" w:rsidRPr="00DA59A2" w:rsidRDefault="0038647A" w:rsidP="0038647A">
                  <w:pPr>
                    <w:ind w:left="1135" w:hanging="284"/>
                    <w:rPr>
                      <w:rFonts w:ascii="Calibri" w:eastAsia="宋体" w:hAnsi="Calibri"/>
                      <w:b/>
                      <w:bCs/>
                      <w:szCs w:val="21"/>
                    </w:rPr>
                  </w:pPr>
                  <w:r w:rsidRPr="00DA59A2">
                    <w:rPr>
                      <w:rFonts w:ascii="Calibri" w:eastAsia="宋体" w:hAnsi="Calibri"/>
                      <w:b/>
                      <w:bCs/>
                      <w:szCs w:val="21"/>
                    </w:rPr>
                    <w:t>-</w:t>
                  </w:r>
                  <w:r w:rsidRPr="00DA59A2">
                    <w:rPr>
                      <w:rFonts w:ascii="Calibri" w:eastAsia="宋体" w:hAnsi="Calibri"/>
                      <w:b/>
                      <w:bCs/>
                      <w:szCs w:val="21"/>
                    </w:rPr>
                    <w:tab/>
                    <w:t xml:space="preserve">SNR of the TCI state </w:t>
                  </w:r>
                  <w:r w:rsidRPr="00DA59A2">
                    <w:rPr>
                      <w:rFonts w:ascii="Calibri" w:eastAsia="Calibri" w:hAnsi="Calibri"/>
                      <w:b/>
                      <w:bCs/>
                      <w:szCs w:val="21"/>
                    </w:rPr>
                    <w:t>≥</w:t>
                  </w:r>
                  <w:r w:rsidRPr="00DA59A2">
                    <w:rPr>
                      <w:rFonts w:ascii="Calibri" w:eastAsia="宋体" w:hAnsi="Calibri"/>
                      <w:b/>
                      <w:bCs/>
                      <w:szCs w:val="21"/>
                    </w:rPr>
                    <w:t xml:space="preserve"> -3dB</w:t>
                  </w:r>
                </w:p>
                <w:p w14:paraId="2501FBF6" w14:textId="77777777" w:rsidR="0038647A" w:rsidRPr="00DA59A2" w:rsidRDefault="0038647A" w:rsidP="0038647A">
                  <w:pPr>
                    <w:rPr>
                      <w:rFonts w:ascii="Calibri" w:eastAsia="宋体" w:hAnsi="Calibri"/>
                    </w:rPr>
                  </w:pPr>
                  <w:r w:rsidRPr="00DA59A2">
                    <w:rPr>
                      <w:rFonts w:ascii="Calibri" w:eastAsia="Malgun Gothic" w:hAnsi="Calibri"/>
                      <w:b/>
                      <w:bCs/>
                      <w:szCs w:val="21"/>
                    </w:rPr>
                    <w:t>Otherwise, the TCI state is unknown.</w:t>
                  </w:r>
                </w:p>
              </w:tc>
            </w:tr>
          </w:tbl>
          <w:p w14:paraId="250089E3" w14:textId="77777777" w:rsidR="0038647A" w:rsidRDefault="0038647A" w:rsidP="0038647A"/>
          <w:p w14:paraId="20B69897" w14:textId="77777777" w:rsidR="0038647A" w:rsidRDefault="0038647A" w:rsidP="0038647A">
            <w:pPr>
              <w:spacing w:beforeLines="50" w:before="120" w:afterLines="50" w:after="120"/>
              <w:rPr>
                <w:rFonts w:cstheme="minorHAnsi"/>
                <w:b/>
                <w:lang w:eastAsia="x-none"/>
              </w:rPr>
            </w:pPr>
            <w:r>
              <w:rPr>
                <w:rFonts w:cstheme="minorHAnsi"/>
                <w:b/>
                <w:lang w:eastAsia="x-none"/>
              </w:rPr>
              <w:t>Proposal 4:</w:t>
            </w:r>
            <w:r w:rsidRPr="009559DA">
              <w:rPr>
                <w:rFonts w:cstheme="minorHAnsi"/>
                <w:b/>
                <w:bCs/>
                <w:lang w:eastAsia="x-none"/>
              </w:rPr>
              <w:t xml:space="preserve"> </w:t>
            </w:r>
            <w:proofErr w:type="spellStart"/>
            <w:r w:rsidRPr="009559DA">
              <w:rPr>
                <w:b/>
                <w:bCs/>
              </w:rPr>
              <w:t>T</w:t>
            </w:r>
            <w:r w:rsidRPr="009559DA">
              <w:rPr>
                <w:b/>
                <w:bCs/>
                <w:vertAlign w:val="subscript"/>
              </w:rPr>
              <w:t>execution</w:t>
            </w:r>
            <w:proofErr w:type="spellEnd"/>
            <w:r w:rsidRPr="009559DA">
              <w:rPr>
                <w:b/>
                <w:bCs/>
              </w:rPr>
              <w:t xml:space="preserve"> for </w:t>
            </w:r>
            <w:r w:rsidRPr="008050D5">
              <w:rPr>
                <w:b/>
                <w:bCs/>
              </w:rPr>
              <w:t xml:space="preserve">RRC message decoding </w:t>
            </w:r>
            <w:r w:rsidRPr="009559DA">
              <w:rPr>
                <w:b/>
                <w:bCs/>
              </w:rPr>
              <w:t>and validity/compliance check of target cell configuration should be added in the</w:t>
            </w:r>
            <w:r>
              <w:rPr>
                <w:b/>
                <w:bCs/>
              </w:rPr>
              <w:t xml:space="preserve"> cell switch</w:t>
            </w:r>
            <w:r w:rsidRPr="009559DA">
              <w:rPr>
                <w:b/>
                <w:bCs/>
              </w:rPr>
              <w:t xml:space="preserve"> delay requirements.</w:t>
            </w:r>
          </w:p>
          <w:p w14:paraId="1808AB81" w14:textId="77777777" w:rsidR="0038647A" w:rsidRDefault="0038647A" w:rsidP="0038647A">
            <w:pPr>
              <w:rPr>
                <w:b/>
                <w:bCs/>
              </w:rPr>
            </w:pPr>
            <w:r>
              <w:rPr>
                <w:rFonts w:cstheme="minorHAnsi"/>
                <w:b/>
                <w:lang w:eastAsia="x-none"/>
              </w:rPr>
              <w:t>Proposal 5:</w:t>
            </w:r>
            <w:r w:rsidRPr="009559DA">
              <w:rPr>
                <w:rFonts w:cstheme="minorHAnsi"/>
                <w:b/>
                <w:bCs/>
                <w:lang w:eastAsia="x-none"/>
              </w:rPr>
              <w:t xml:space="preserve"> </w:t>
            </w:r>
            <w:proofErr w:type="spellStart"/>
            <w:r w:rsidRPr="009559DA">
              <w:rPr>
                <w:b/>
                <w:bCs/>
              </w:rPr>
              <w:t>T</w:t>
            </w:r>
            <w:r w:rsidRPr="009559DA">
              <w:rPr>
                <w:b/>
                <w:bCs/>
                <w:vertAlign w:val="subscript"/>
              </w:rPr>
              <w:t>execution</w:t>
            </w:r>
            <w:proofErr w:type="spellEnd"/>
            <w:r w:rsidRPr="009559DA">
              <w:rPr>
                <w:b/>
                <w:bCs/>
              </w:rPr>
              <w:t xml:space="preserve"> </w:t>
            </w:r>
            <w:r>
              <w:rPr>
                <w:b/>
                <w:bCs/>
              </w:rPr>
              <w:t>=10ms.</w:t>
            </w:r>
          </w:p>
          <w:p w14:paraId="1FA834C1" w14:textId="77777777" w:rsidR="0038647A" w:rsidRPr="004706C6" w:rsidRDefault="0038647A" w:rsidP="0038647A">
            <w:pPr>
              <w:spacing w:beforeLines="50" w:before="120" w:afterLines="50" w:after="120"/>
              <w:rPr>
                <w:rFonts w:cstheme="minorHAnsi"/>
                <w:b/>
                <w:lang w:eastAsia="x-none"/>
              </w:rPr>
            </w:pPr>
            <w:r>
              <w:rPr>
                <w:rFonts w:cstheme="minorHAnsi"/>
                <w:b/>
                <w:lang w:eastAsia="x-none"/>
              </w:rPr>
              <w:t>Propos</w:t>
            </w:r>
            <w:r w:rsidRPr="002A59AF">
              <w:rPr>
                <w:rFonts w:cstheme="minorHAnsi"/>
                <w:b/>
                <w:lang w:eastAsia="x-none"/>
              </w:rPr>
              <w:t xml:space="preserve">al </w:t>
            </w:r>
            <w:r>
              <w:rPr>
                <w:rFonts w:cstheme="minorHAnsi"/>
                <w:b/>
                <w:lang w:eastAsia="x-none"/>
              </w:rPr>
              <w:t>6: The processing time needed is the same for intra-DU and inter-DU case</w:t>
            </w:r>
            <w:r w:rsidRPr="004706C6">
              <w:rPr>
                <w:rFonts w:cstheme="minorHAnsi"/>
                <w:b/>
                <w:lang w:eastAsia="x-none"/>
              </w:rPr>
              <w:t>.</w:t>
            </w:r>
          </w:p>
          <w:p w14:paraId="12FC8F22" w14:textId="77777777" w:rsidR="0038647A" w:rsidRDefault="0038647A" w:rsidP="0038647A">
            <w:pPr>
              <w:spacing w:beforeLines="50" w:before="120" w:afterLines="50" w:after="120"/>
              <w:rPr>
                <w:rFonts w:cstheme="minorHAnsi"/>
                <w:b/>
                <w:lang w:eastAsia="x-none"/>
              </w:rPr>
            </w:pPr>
            <w:r>
              <w:rPr>
                <w:rFonts w:cstheme="minorHAnsi"/>
                <w:b/>
                <w:lang w:eastAsia="x-none"/>
              </w:rPr>
              <w:t>Observation 1: I</w:t>
            </w:r>
            <w:r w:rsidRPr="00F54040">
              <w:rPr>
                <w:rFonts w:cstheme="minorHAnsi"/>
                <w:b/>
                <w:lang w:eastAsia="x-none"/>
              </w:rPr>
              <w:t>f the target cell is an active SCell, L1 reconfiguration is necessary</w:t>
            </w:r>
            <w:r>
              <w:rPr>
                <w:rFonts w:cstheme="minorHAnsi"/>
                <w:b/>
                <w:lang w:eastAsia="x-none"/>
              </w:rPr>
              <w:t>.</w:t>
            </w:r>
          </w:p>
          <w:p w14:paraId="7E0BB59C" w14:textId="77777777" w:rsidR="0038647A" w:rsidRPr="00AB2FB3" w:rsidRDefault="0038647A" w:rsidP="0038647A">
            <w:pPr>
              <w:spacing w:beforeLines="50" w:before="120" w:afterLines="50" w:after="120"/>
              <w:ind w:leftChars="8" w:left="16"/>
              <w:rPr>
                <w:rFonts w:cstheme="minorHAnsi"/>
                <w:b/>
                <w:lang w:eastAsia="x-none"/>
              </w:rPr>
            </w:pPr>
            <w:r>
              <w:rPr>
                <w:rFonts w:cstheme="minorHAnsi"/>
                <w:b/>
                <w:lang w:eastAsia="x-none"/>
              </w:rPr>
              <w:t>Proposal 7</w:t>
            </w:r>
            <w:r w:rsidRPr="00F54040">
              <w:rPr>
                <w:rFonts w:cstheme="minorHAnsi"/>
                <w:b/>
                <w:lang w:eastAsia="x-none"/>
              </w:rPr>
              <w:t xml:space="preserve">: L1 reconfiguration is </w:t>
            </w:r>
            <w:r>
              <w:rPr>
                <w:rFonts w:cstheme="minorHAnsi"/>
                <w:b/>
                <w:lang w:eastAsia="x-none"/>
              </w:rPr>
              <w:t>assumed during cell switch.</w:t>
            </w:r>
          </w:p>
          <w:p w14:paraId="22430C99" w14:textId="77777777" w:rsidR="0038647A" w:rsidRPr="00FD47A4" w:rsidRDefault="0038647A" w:rsidP="0038647A">
            <w:pPr>
              <w:spacing w:beforeLines="50" w:before="120" w:afterLines="50" w:after="120"/>
              <w:rPr>
                <w:b/>
                <w:bCs/>
              </w:rPr>
            </w:pPr>
            <w:r>
              <w:rPr>
                <w:rFonts w:cstheme="minorHAnsi"/>
                <w:b/>
                <w:lang w:eastAsia="x-none"/>
              </w:rPr>
              <w:t xml:space="preserve">Proposal 8: In cell switch delay requirements, </w:t>
            </w:r>
            <w:r w:rsidRPr="006D3698">
              <w:rPr>
                <w:b/>
                <w:bCs/>
              </w:rPr>
              <w:t>T</w:t>
            </w:r>
            <w:r w:rsidRPr="006D3698">
              <w:rPr>
                <w:b/>
                <w:bCs/>
                <w:vertAlign w:val="subscript"/>
              </w:rPr>
              <w:t>processing,2</w:t>
            </w:r>
            <w:r w:rsidRPr="006D3698">
              <w:rPr>
                <w:b/>
                <w:bCs/>
              </w:rPr>
              <w:t>/ T</w:t>
            </w:r>
            <w:r w:rsidRPr="006D3698">
              <w:rPr>
                <w:b/>
                <w:bCs/>
                <w:vertAlign w:val="subscript"/>
              </w:rPr>
              <w:t>LTM-processing</w:t>
            </w:r>
            <w:r w:rsidRPr="006D3698">
              <w:rPr>
                <w:rFonts w:cstheme="minorHAnsi"/>
                <w:b/>
                <w:bCs/>
                <w:lang w:eastAsia="x-none"/>
              </w:rPr>
              <w:t xml:space="preserve"> </w:t>
            </w:r>
            <w:r w:rsidRPr="007E7C3E">
              <w:rPr>
                <w:b/>
                <w:bCs/>
              </w:rPr>
              <w:t>=20ms for intra-FR cell switch</w:t>
            </w:r>
            <w:r>
              <w:rPr>
                <w:b/>
                <w:bCs/>
              </w:rPr>
              <w:t xml:space="preserve"> and</w:t>
            </w:r>
            <w:r w:rsidRPr="007E7C3E">
              <w:rPr>
                <w:b/>
                <w:bCs/>
              </w:rPr>
              <w:t xml:space="preserve"> </w:t>
            </w:r>
            <w:r w:rsidRPr="006D3698">
              <w:rPr>
                <w:b/>
                <w:bCs/>
              </w:rPr>
              <w:t>T</w:t>
            </w:r>
            <w:r w:rsidRPr="006D3698">
              <w:rPr>
                <w:b/>
                <w:bCs/>
                <w:vertAlign w:val="subscript"/>
              </w:rPr>
              <w:t>processing,2</w:t>
            </w:r>
            <w:r w:rsidRPr="006D3698">
              <w:rPr>
                <w:b/>
                <w:bCs/>
              </w:rPr>
              <w:t>/ T</w:t>
            </w:r>
            <w:r w:rsidRPr="006D3698">
              <w:rPr>
                <w:b/>
                <w:bCs/>
                <w:vertAlign w:val="subscript"/>
              </w:rPr>
              <w:t>LTM-processing</w:t>
            </w:r>
            <w:r w:rsidRPr="006D3698">
              <w:rPr>
                <w:rFonts w:cstheme="minorHAnsi"/>
                <w:b/>
                <w:bCs/>
                <w:lang w:eastAsia="x-none"/>
              </w:rPr>
              <w:t xml:space="preserve"> </w:t>
            </w:r>
            <w:r w:rsidRPr="007E7C3E">
              <w:rPr>
                <w:b/>
                <w:bCs/>
              </w:rPr>
              <w:t>=40ms for inter-FR cell switch</w:t>
            </w:r>
            <w:r w:rsidRPr="009F6EDB">
              <w:rPr>
                <w:b/>
                <w:bCs/>
              </w:rPr>
              <w:t xml:space="preserve">. </w:t>
            </w:r>
          </w:p>
          <w:p w14:paraId="014704DB" w14:textId="77777777" w:rsidR="0038647A" w:rsidRDefault="0038647A" w:rsidP="0038647A">
            <w:pPr>
              <w:spacing w:beforeLines="50" w:before="120" w:afterLines="50" w:after="120"/>
              <w:rPr>
                <w:rFonts w:cstheme="minorHAnsi"/>
                <w:b/>
                <w:lang w:eastAsia="x-none"/>
              </w:rPr>
            </w:pPr>
            <w:r>
              <w:rPr>
                <w:rFonts w:cstheme="minorHAnsi"/>
                <w:b/>
                <w:lang w:eastAsia="x-none"/>
              </w:rPr>
              <w:t>Proposal 9: In cell switch delay requirements, the baseline is:</w:t>
            </w:r>
          </w:p>
          <w:p w14:paraId="1C91ECAC" w14:textId="77777777" w:rsidR="0038647A" w:rsidRPr="00AC696B" w:rsidRDefault="0038647A" w:rsidP="0038647A">
            <w:pPr>
              <w:pStyle w:val="aff9"/>
              <w:widowControl w:val="0"/>
              <w:numPr>
                <w:ilvl w:val="0"/>
                <w:numId w:val="23"/>
              </w:numPr>
              <w:overflowPunct/>
              <w:autoSpaceDE/>
              <w:autoSpaceDN/>
              <w:adjustRightInd/>
              <w:spacing w:beforeLines="50" w:before="120" w:afterLines="50" w:after="120"/>
              <w:ind w:leftChars="235" w:left="890" w:firstLineChars="0"/>
              <w:contextualSpacing/>
              <w:jc w:val="both"/>
              <w:textAlignment w:val="auto"/>
            </w:pPr>
            <w:r w:rsidRPr="009059A2">
              <w:rPr>
                <w:b/>
                <w:bCs/>
              </w:rPr>
              <w:t>T</w:t>
            </w:r>
            <w:r w:rsidRPr="009059A2">
              <w:rPr>
                <w:b/>
                <w:bCs/>
                <w:vertAlign w:val="subscript"/>
              </w:rPr>
              <w:t>Δ</w:t>
            </w:r>
            <w:r w:rsidRPr="009059A2">
              <w:rPr>
                <w:b/>
                <w:bCs/>
              </w:rPr>
              <w:t xml:space="preserve">=1 </w:t>
            </w:r>
            <w:proofErr w:type="spellStart"/>
            <w:r w:rsidRPr="009059A2">
              <w:rPr>
                <w:b/>
                <w:bCs/>
              </w:rPr>
              <w:t>T</w:t>
            </w:r>
            <w:r>
              <w:rPr>
                <w:b/>
                <w:bCs/>
                <w:vertAlign w:val="subscript"/>
              </w:rPr>
              <w:t>first</w:t>
            </w:r>
            <w:proofErr w:type="spellEnd"/>
            <w:r>
              <w:rPr>
                <w:b/>
                <w:bCs/>
                <w:vertAlign w:val="subscript"/>
              </w:rPr>
              <w:t>-R</w:t>
            </w:r>
            <w:r w:rsidRPr="009059A2">
              <w:rPr>
                <w:b/>
                <w:bCs/>
                <w:vertAlign w:val="subscript"/>
              </w:rPr>
              <w:t>S</w:t>
            </w:r>
            <w:r w:rsidRPr="009059A2">
              <w:rPr>
                <w:b/>
                <w:bCs/>
              </w:rPr>
              <w:t>,</w:t>
            </w:r>
            <w:r>
              <w:t xml:space="preserve"> </w:t>
            </w:r>
            <w:proofErr w:type="spellStart"/>
            <w:r w:rsidRPr="009059A2">
              <w:rPr>
                <w:b/>
                <w:bCs/>
              </w:rPr>
              <w:t>T</w:t>
            </w:r>
            <w:r w:rsidRPr="009059A2">
              <w:rPr>
                <w:b/>
                <w:bCs/>
                <w:vertAlign w:val="subscript"/>
              </w:rPr>
              <w:t>margin</w:t>
            </w:r>
            <w:proofErr w:type="spellEnd"/>
            <w:r>
              <w:rPr>
                <w:b/>
                <w:bCs/>
                <w:lang w:eastAsia="zh-CN"/>
              </w:rPr>
              <w:t xml:space="preserve"> </w:t>
            </w:r>
            <w:r w:rsidRPr="009059A2">
              <w:rPr>
                <w:b/>
                <w:bCs/>
                <w:lang w:eastAsia="zh-CN"/>
              </w:rPr>
              <w:t xml:space="preserve">= </w:t>
            </w:r>
            <w:r w:rsidRPr="009059A2">
              <w:rPr>
                <w:b/>
                <w:bCs/>
              </w:rPr>
              <w:t>2ms</w:t>
            </w:r>
          </w:p>
          <w:p w14:paraId="25315549" w14:textId="77777777" w:rsidR="0038647A" w:rsidRDefault="0038647A" w:rsidP="0038647A">
            <w:pPr>
              <w:pStyle w:val="aff9"/>
              <w:widowControl w:val="0"/>
              <w:numPr>
                <w:ilvl w:val="0"/>
                <w:numId w:val="23"/>
              </w:numPr>
              <w:overflowPunct/>
              <w:autoSpaceDE/>
              <w:autoSpaceDN/>
              <w:adjustRightInd/>
              <w:spacing w:beforeLines="50" w:before="120" w:afterLines="50" w:after="120"/>
              <w:ind w:leftChars="235" w:left="890" w:firstLineChars="0"/>
              <w:contextualSpacing/>
              <w:jc w:val="both"/>
              <w:textAlignment w:val="auto"/>
            </w:pPr>
            <w:r w:rsidRPr="00AC696B">
              <w:rPr>
                <w:b/>
                <w:bCs/>
              </w:rPr>
              <w:t>T</w:t>
            </w:r>
            <w:r w:rsidRPr="00AC696B">
              <w:rPr>
                <w:b/>
                <w:bCs/>
                <w:vertAlign w:val="subscript"/>
              </w:rPr>
              <w:t xml:space="preserve">Δ </w:t>
            </w:r>
            <w:r w:rsidRPr="00AC696B">
              <w:rPr>
                <w:b/>
                <w:bCs/>
              </w:rPr>
              <w:t xml:space="preserve">and </w:t>
            </w:r>
            <w:proofErr w:type="spellStart"/>
            <w:r w:rsidRPr="00AC696B">
              <w:rPr>
                <w:b/>
                <w:bCs/>
              </w:rPr>
              <w:t>T</w:t>
            </w:r>
            <w:r w:rsidRPr="00AC696B">
              <w:rPr>
                <w:b/>
                <w:bCs/>
                <w:vertAlign w:val="subscript"/>
              </w:rPr>
              <w:t>margin</w:t>
            </w:r>
            <w:proofErr w:type="spellEnd"/>
            <w:r w:rsidRPr="00AC696B">
              <w:rPr>
                <w:b/>
                <w:bCs/>
                <w:lang w:eastAsia="zh-CN"/>
              </w:rPr>
              <w:t xml:space="preserve"> </w:t>
            </w:r>
            <w:r w:rsidRPr="00AC696B">
              <w:rPr>
                <w:b/>
                <w:bCs/>
              </w:rPr>
              <w:t xml:space="preserve">can be </w:t>
            </w:r>
            <w:r>
              <w:rPr>
                <w:b/>
                <w:bCs/>
              </w:rPr>
              <w:t>0 if</w:t>
            </w:r>
            <w:r w:rsidRPr="00AC696B">
              <w:rPr>
                <w:b/>
                <w:bCs/>
              </w:rPr>
              <w:t xml:space="preserve"> </w:t>
            </w:r>
            <w:r w:rsidRPr="004E57C9">
              <w:rPr>
                <w:b/>
                <w:bCs/>
              </w:rPr>
              <w:t>TCI state of target cell has been activated before cell switch command, and measurement period of L1-RSRP is no longer than 160ms</w:t>
            </w:r>
            <w:r w:rsidRPr="00AC696B">
              <w:rPr>
                <w:b/>
                <w:bCs/>
              </w:rPr>
              <w:t>.</w:t>
            </w:r>
          </w:p>
          <w:p w14:paraId="70A1857B" w14:textId="77777777" w:rsidR="0038647A" w:rsidRPr="00DA59A2" w:rsidRDefault="0038647A" w:rsidP="0038647A">
            <w:pPr>
              <w:spacing w:beforeLines="50" w:before="120" w:afterLines="50" w:after="120"/>
              <w:rPr>
                <w:rFonts w:cstheme="minorHAnsi"/>
                <w:b/>
                <w:lang w:eastAsia="x-none"/>
              </w:rPr>
            </w:pPr>
            <w:r w:rsidRPr="00DA59A2">
              <w:rPr>
                <w:rFonts w:cstheme="minorHAnsi"/>
                <w:b/>
                <w:lang w:eastAsia="x-none"/>
              </w:rPr>
              <w:lastRenderedPageBreak/>
              <w:t>Proposal 10: Not to consider TRS based T/F tracking before cell switch command in R18 LTM.</w:t>
            </w:r>
          </w:p>
          <w:p w14:paraId="7F8AAB77" w14:textId="77777777" w:rsidR="0038647A" w:rsidRPr="00052A7F" w:rsidRDefault="0038647A" w:rsidP="0038647A">
            <w:pPr>
              <w:spacing w:beforeLines="50" w:before="120" w:afterLines="50" w:after="120"/>
              <w:rPr>
                <w:rFonts w:cstheme="minorHAnsi"/>
                <w:b/>
              </w:rPr>
            </w:pPr>
            <w:r>
              <w:rPr>
                <w:rFonts w:cstheme="minorHAnsi" w:hint="eastAsia"/>
                <w:b/>
              </w:rPr>
              <w:t>P</w:t>
            </w:r>
            <w:r>
              <w:rPr>
                <w:rFonts w:cstheme="minorHAnsi"/>
                <w:b/>
              </w:rPr>
              <w:t>roposal 11: When TRS is configured for the indicate TCI state in cell switch command, UE will perform TRS based T/F tracking if T/F tracking after cell switch command is needed. Otherwise, UE will not perform T/F tracking, regardless TRS or SSB based, during cell switch delay.</w:t>
            </w:r>
          </w:p>
          <w:p w14:paraId="05E0EC7F" w14:textId="77777777" w:rsidR="0038647A" w:rsidRDefault="0038647A" w:rsidP="0038647A">
            <w:pPr>
              <w:spacing w:beforeLines="50" w:before="120" w:afterLines="50" w:after="120"/>
              <w:rPr>
                <w:rFonts w:cstheme="minorHAnsi"/>
                <w:b/>
              </w:rPr>
            </w:pPr>
            <w:r w:rsidRPr="00DE5F73">
              <w:rPr>
                <w:rFonts w:cstheme="minorHAnsi" w:hint="eastAsia"/>
                <w:b/>
              </w:rPr>
              <w:t>P</w:t>
            </w:r>
            <w:r w:rsidRPr="00DE5F73">
              <w:rPr>
                <w:rFonts w:cstheme="minorHAnsi"/>
                <w:b/>
              </w:rPr>
              <w:t>roposal 1</w:t>
            </w:r>
            <w:r>
              <w:rPr>
                <w:rFonts w:cstheme="minorHAnsi"/>
                <w:b/>
              </w:rPr>
              <w:t>2</w:t>
            </w:r>
            <w:r w:rsidRPr="00DE5F73">
              <w:rPr>
                <w:rFonts w:cstheme="minorHAnsi"/>
                <w:b/>
              </w:rPr>
              <w:t>: For PCell</w:t>
            </w:r>
            <w:r>
              <w:rPr>
                <w:rFonts w:cstheme="minorHAnsi"/>
                <w:b/>
              </w:rPr>
              <w:t>/PSCell</w:t>
            </w:r>
            <w:r w:rsidRPr="00DE5F73">
              <w:rPr>
                <w:rFonts w:cstheme="minorHAnsi"/>
                <w:b/>
              </w:rPr>
              <w:t xml:space="preserve"> switch delay,</w:t>
            </w:r>
            <w:r>
              <w:rPr>
                <w:rFonts w:cstheme="minorHAnsi"/>
                <w:b/>
              </w:rPr>
              <w:t xml:space="preserve"> the</w:t>
            </w:r>
            <w:r w:rsidRPr="00DE5F73">
              <w:rPr>
                <w:rFonts w:cstheme="minorHAnsi"/>
                <w:b/>
              </w:rPr>
              <w:t xml:space="preserve"> PL-RS</w:t>
            </w:r>
            <w:r>
              <w:rPr>
                <w:rFonts w:cstheme="minorHAnsi"/>
                <w:b/>
              </w:rPr>
              <w:t xml:space="preserve"> to use should be one of the SSBs UE performs L1-RSRP measurement on</w:t>
            </w:r>
            <w:r w:rsidRPr="00DE5F73">
              <w:rPr>
                <w:rFonts w:cstheme="minorHAnsi"/>
                <w:b/>
              </w:rPr>
              <w:t>.</w:t>
            </w:r>
          </w:p>
          <w:p w14:paraId="20DD65C8" w14:textId="77777777" w:rsidR="0038647A" w:rsidRDefault="0038647A" w:rsidP="0038647A">
            <w:pPr>
              <w:spacing w:beforeLines="50" w:before="120" w:afterLines="50" w:after="120"/>
              <w:rPr>
                <w:rFonts w:cstheme="minorHAnsi"/>
                <w:b/>
              </w:rPr>
            </w:pPr>
            <w:r w:rsidRPr="00DE5F73">
              <w:rPr>
                <w:rFonts w:cstheme="minorHAnsi" w:hint="eastAsia"/>
                <w:b/>
              </w:rPr>
              <w:t>P</w:t>
            </w:r>
            <w:r w:rsidRPr="00DE5F73">
              <w:rPr>
                <w:rFonts w:cstheme="minorHAnsi"/>
                <w:b/>
              </w:rPr>
              <w:t>roposal 1</w:t>
            </w:r>
            <w:r>
              <w:rPr>
                <w:rFonts w:cstheme="minorHAnsi"/>
                <w:b/>
              </w:rPr>
              <w:t>3</w:t>
            </w:r>
            <w:r w:rsidRPr="00DE5F73">
              <w:rPr>
                <w:rFonts w:cstheme="minorHAnsi"/>
                <w:b/>
              </w:rPr>
              <w:t>: For PCell</w:t>
            </w:r>
            <w:r>
              <w:rPr>
                <w:rFonts w:cstheme="minorHAnsi"/>
                <w:b/>
              </w:rPr>
              <w:t xml:space="preserve">/PSCell </w:t>
            </w:r>
            <w:r w:rsidRPr="00DE5F73">
              <w:rPr>
                <w:rFonts w:cstheme="minorHAnsi"/>
                <w:b/>
              </w:rPr>
              <w:t>switch delay,</w:t>
            </w:r>
            <w:r>
              <w:rPr>
                <w:rFonts w:cstheme="minorHAnsi"/>
                <w:b/>
              </w:rPr>
              <w:t xml:space="preserve"> UE does not need extra time to measure the </w:t>
            </w:r>
            <w:r w:rsidRPr="00DE5F73">
              <w:rPr>
                <w:rFonts w:cstheme="minorHAnsi"/>
                <w:b/>
              </w:rPr>
              <w:t>PL-RS</w:t>
            </w:r>
            <w:r>
              <w:rPr>
                <w:rFonts w:cstheme="minorHAnsi"/>
                <w:b/>
              </w:rPr>
              <w:t xml:space="preserve"> if L1-RSRP measurement period of corresponding SSB is no longer than 160ms</w:t>
            </w:r>
            <w:r w:rsidRPr="00DE5F73">
              <w:rPr>
                <w:rFonts w:cstheme="minorHAnsi"/>
                <w:b/>
              </w:rPr>
              <w:t>.</w:t>
            </w:r>
          </w:p>
          <w:p w14:paraId="79424C01" w14:textId="60DAE733" w:rsidR="00707CD9" w:rsidRPr="0038647A" w:rsidRDefault="0038647A" w:rsidP="0038647A">
            <w:pPr>
              <w:spacing w:beforeLines="50" w:before="120" w:afterLines="50" w:after="120"/>
              <w:rPr>
                <w:rFonts w:cstheme="minorHAnsi"/>
                <w:b/>
                <w:lang w:eastAsia="x-none"/>
              </w:rPr>
            </w:pPr>
            <w:r>
              <w:rPr>
                <w:rFonts w:cstheme="minorHAnsi"/>
                <w:b/>
                <w:lang w:eastAsia="x-none"/>
              </w:rPr>
              <w:t xml:space="preserve">Proposal 14: </w:t>
            </w:r>
            <w:r w:rsidRPr="00394B08">
              <w:rPr>
                <w:rFonts w:cstheme="minorHAnsi"/>
                <w:b/>
                <w:lang w:eastAsia="x-none"/>
              </w:rPr>
              <w:t xml:space="preserve">From RAN4’s point, </w:t>
            </w:r>
            <w:r w:rsidRPr="00394B08">
              <w:rPr>
                <w:rFonts w:cstheme="minorHAnsi"/>
                <w:b/>
                <w:bCs/>
                <w:lang w:eastAsia="x-none"/>
              </w:rPr>
              <w:t xml:space="preserve">no need </w:t>
            </w:r>
            <w:r w:rsidRPr="00394B08">
              <w:rPr>
                <w:rFonts w:cstheme="minorHAnsi"/>
                <w:b/>
                <w:lang w:eastAsia="x-none"/>
              </w:rPr>
              <w:t xml:space="preserve">to define </w:t>
            </w:r>
            <w:proofErr w:type="spellStart"/>
            <w:r w:rsidRPr="00394B08">
              <w:rPr>
                <w:rFonts w:cstheme="minorHAnsi"/>
                <w:b/>
                <w:lang w:eastAsia="x-none"/>
              </w:rPr>
              <w:t>BeamApplicationTime</w:t>
            </w:r>
            <w:proofErr w:type="spellEnd"/>
            <w:r>
              <w:rPr>
                <w:rFonts w:cstheme="minorHAnsi"/>
                <w:b/>
                <w:lang w:eastAsia="x-none"/>
              </w:rPr>
              <w:t>.</w:t>
            </w:r>
          </w:p>
        </w:tc>
      </w:tr>
      <w:tr w:rsidR="00707CD9" w:rsidRPr="00045592" w14:paraId="3F3F7CBE" w14:textId="77777777" w:rsidTr="002F1C4D">
        <w:trPr>
          <w:trHeight w:val="468"/>
        </w:trPr>
        <w:tc>
          <w:tcPr>
            <w:tcW w:w="1610" w:type="dxa"/>
          </w:tcPr>
          <w:p w14:paraId="16519528" w14:textId="33D9876D" w:rsidR="00707CD9" w:rsidRPr="00045592" w:rsidRDefault="00A42927" w:rsidP="00707CD9">
            <w:pPr>
              <w:spacing w:before="120" w:after="120"/>
              <w:rPr>
                <w:b/>
                <w:bCs/>
              </w:rPr>
            </w:pPr>
            <w:hyperlink r:id="rId46" w:history="1">
              <w:r w:rsidR="00707CD9">
                <w:rPr>
                  <w:rStyle w:val="af0"/>
                  <w:rFonts w:ascii="Arial" w:hAnsi="Arial" w:cs="Arial"/>
                  <w:b/>
                  <w:bCs/>
                  <w:sz w:val="16"/>
                  <w:szCs w:val="16"/>
                </w:rPr>
                <w:t>R4-2316825</w:t>
              </w:r>
            </w:hyperlink>
          </w:p>
        </w:tc>
        <w:tc>
          <w:tcPr>
            <w:tcW w:w="1421" w:type="dxa"/>
          </w:tcPr>
          <w:p w14:paraId="52D3D63A" w14:textId="78CC380D" w:rsidR="00707CD9" w:rsidRPr="00045592" w:rsidRDefault="00707CD9" w:rsidP="00707CD9">
            <w:pPr>
              <w:spacing w:before="120" w:after="120"/>
              <w:rPr>
                <w:b/>
                <w:bCs/>
              </w:rPr>
            </w:pPr>
            <w:r>
              <w:rPr>
                <w:rFonts w:ascii="Arial" w:hAnsi="Arial" w:cs="Arial"/>
                <w:sz w:val="16"/>
                <w:szCs w:val="16"/>
              </w:rPr>
              <w:t>Ericsson</w:t>
            </w:r>
          </w:p>
        </w:tc>
        <w:tc>
          <w:tcPr>
            <w:tcW w:w="6600" w:type="dxa"/>
            <w:vAlign w:val="center"/>
          </w:tcPr>
          <w:p w14:paraId="68DB2E53" w14:textId="77777777" w:rsidR="00897084" w:rsidRPr="00D47B8B" w:rsidRDefault="00897084" w:rsidP="00897084">
            <w:pPr>
              <w:pStyle w:val="aff9"/>
              <w:numPr>
                <w:ilvl w:val="0"/>
                <w:numId w:val="55"/>
              </w:numPr>
              <w:overflowPunct/>
              <w:autoSpaceDE/>
              <w:adjustRightInd/>
              <w:spacing w:after="120"/>
              <w:ind w:firstLineChars="0"/>
              <w:contextualSpacing/>
              <w:textAlignment w:val="auto"/>
              <w:rPr>
                <w:color w:val="000000"/>
                <w:sz w:val="22"/>
                <w:szCs w:val="28"/>
                <w:lang w:eastAsia="zh-CN"/>
              </w:rPr>
            </w:pPr>
            <w:r w:rsidRPr="00D47B8B">
              <w:rPr>
                <w:color w:val="000000"/>
                <w:sz w:val="22"/>
                <w:szCs w:val="28"/>
                <w:lang w:eastAsia="zh-CN"/>
              </w:rPr>
              <w:t>For the cells that are activated with UL/DL pre-sync, UE obtains candidate configuration before reception of cell switch command and do not need additional delay during the execution phase.</w:t>
            </w:r>
          </w:p>
          <w:p w14:paraId="3B8D1832" w14:textId="77777777" w:rsidR="00897084" w:rsidRDefault="00897084" w:rsidP="00897084">
            <w:pPr>
              <w:pStyle w:val="aff9"/>
              <w:numPr>
                <w:ilvl w:val="0"/>
                <w:numId w:val="55"/>
              </w:numPr>
              <w:overflowPunct/>
              <w:autoSpaceDE/>
              <w:adjustRightInd/>
              <w:spacing w:after="120"/>
              <w:ind w:firstLineChars="0"/>
              <w:contextualSpacing/>
              <w:textAlignment w:val="auto"/>
              <w:rPr>
                <w:color w:val="000000"/>
                <w:sz w:val="22"/>
                <w:szCs w:val="28"/>
                <w:lang w:eastAsia="zh-CN"/>
              </w:rPr>
            </w:pPr>
            <w:r>
              <w:rPr>
                <w:color w:val="000000"/>
                <w:sz w:val="22"/>
                <w:szCs w:val="28"/>
                <w:lang w:eastAsia="zh-CN"/>
              </w:rPr>
              <w:t>UE processing delay (Tprocessing,2) to be agreed as a UE capability with potential values of 5ms, 10ms, 15ms, 20ms as the processing delays UE can support or report.</w:t>
            </w:r>
          </w:p>
          <w:p w14:paraId="2EE5FB2D" w14:textId="77777777" w:rsidR="00897084" w:rsidRDefault="00897084" w:rsidP="00897084">
            <w:pPr>
              <w:pStyle w:val="aff9"/>
              <w:numPr>
                <w:ilvl w:val="0"/>
                <w:numId w:val="55"/>
              </w:numPr>
              <w:overflowPunct/>
              <w:autoSpaceDE/>
              <w:adjustRightInd/>
              <w:spacing w:after="120"/>
              <w:ind w:firstLineChars="0"/>
              <w:contextualSpacing/>
              <w:textAlignment w:val="auto"/>
              <w:rPr>
                <w:rFonts w:asciiTheme="minorHAnsi" w:hAnsiTheme="minorHAnsi" w:cstheme="minorHAnsi"/>
                <w:sz w:val="22"/>
                <w:szCs w:val="22"/>
                <w:lang w:val="en-US" w:eastAsia="ja-JP"/>
              </w:rPr>
            </w:pPr>
            <w:r>
              <w:rPr>
                <w:rFonts w:asciiTheme="minorHAnsi" w:hAnsiTheme="minorHAnsi" w:cstheme="minorHAnsi"/>
                <w:sz w:val="22"/>
                <w:szCs w:val="22"/>
                <w:lang w:val="en-US" w:eastAsia="ja-JP"/>
              </w:rPr>
              <w:t xml:space="preserve">If UE has performed pre-sync to the target cell before receiving cell switch command, </w:t>
            </w:r>
            <w:r w:rsidRPr="00455471">
              <w:rPr>
                <w:rFonts w:asciiTheme="minorHAnsi" w:hAnsiTheme="minorHAnsi" w:cstheme="minorHAnsi"/>
                <w:sz w:val="22"/>
                <w:szCs w:val="22"/>
                <w:lang w:val="en-US" w:eastAsia="ja-JP"/>
              </w:rPr>
              <w:t>T</w:t>
            </w:r>
            <w:r w:rsidRPr="00455471">
              <w:rPr>
                <w:rFonts w:ascii="Arial" w:hAnsi="Arial" w:cs="Arial"/>
                <w:sz w:val="22"/>
                <w:szCs w:val="22"/>
                <w:vertAlign w:val="subscript"/>
                <w:lang w:val="en-US" w:eastAsia="ja-JP"/>
              </w:rPr>
              <w:t>∆</w:t>
            </w:r>
            <w:r w:rsidRPr="00455471">
              <w:rPr>
                <w:rFonts w:asciiTheme="minorHAnsi" w:hAnsiTheme="minorHAnsi" w:cstheme="minorHAnsi"/>
                <w:sz w:val="22"/>
                <w:szCs w:val="22"/>
                <w:lang w:val="en-US" w:eastAsia="ja-JP"/>
              </w:rPr>
              <w:t xml:space="preserve"> + </w:t>
            </w:r>
            <w:proofErr w:type="spellStart"/>
            <w:r w:rsidRPr="00455471">
              <w:rPr>
                <w:rFonts w:asciiTheme="minorHAnsi" w:hAnsiTheme="minorHAnsi" w:cstheme="minorHAnsi"/>
                <w:sz w:val="22"/>
                <w:szCs w:val="22"/>
                <w:lang w:val="en-US" w:eastAsia="ja-JP"/>
              </w:rPr>
              <w:t>T</w:t>
            </w:r>
            <w:r w:rsidRPr="00455471">
              <w:rPr>
                <w:rFonts w:asciiTheme="minorHAnsi" w:hAnsiTheme="minorHAnsi" w:cstheme="minorHAnsi"/>
                <w:sz w:val="22"/>
                <w:szCs w:val="22"/>
                <w:vertAlign w:val="subscript"/>
                <w:lang w:val="en-US" w:eastAsia="ja-JP"/>
              </w:rPr>
              <w:t>margin</w:t>
            </w:r>
            <w:proofErr w:type="spellEnd"/>
            <w:r>
              <w:rPr>
                <w:rFonts w:asciiTheme="minorHAnsi" w:hAnsiTheme="minorHAnsi" w:cstheme="minorHAnsi"/>
                <w:sz w:val="22"/>
                <w:szCs w:val="22"/>
                <w:vertAlign w:val="subscript"/>
                <w:lang w:val="en-US" w:eastAsia="ja-JP"/>
              </w:rPr>
              <w:t xml:space="preserve"> </w:t>
            </w:r>
            <w:r>
              <w:rPr>
                <w:rFonts w:asciiTheme="minorHAnsi" w:hAnsiTheme="minorHAnsi" w:cstheme="minorHAnsi"/>
                <w:sz w:val="22"/>
                <w:szCs w:val="22"/>
                <w:lang w:val="en-US" w:eastAsia="ja-JP"/>
              </w:rPr>
              <w:t xml:space="preserve">is 0. </w:t>
            </w:r>
          </w:p>
          <w:p w14:paraId="47E1ABFD" w14:textId="77777777" w:rsidR="00897084" w:rsidRDefault="00897084" w:rsidP="00897084">
            <w:pPr>
              <w:pStyle w:val="aff9"/>
              <w:numPr>
                <w:ilvl w:val="0"/>
                <w:numId w:val="55"/>
              </w:numPr>
              <w:overflowPunct/>
              <w:autoSpaceDE/>
              <w:adjustRightInd/>
              <w:spacing w:after="120"/>
              <w:ind w:firstLineChars="0"/>
              <w:contextualSpacing/>
              <w:textAlignment w:val="auto"/>
              <w:rPr>
                <w:rFonts w:asciiTheme="minorHAnsi" w:hAnsiTheme="minorHAnsi" w:cstheme="minorHAnsi"/>
                <w:sz w:val="22"/>
                <w:szCs w:val="22"/>
                <w:lang w:val="en-US" w:eastAsia="ja-JP"/>
              </w:rPr>
            </w:pPr>
            <w:r>
              <w:rPr>
                <w:rFonts w:asciiTheme="minorHAnsi" w:hAnsiTheme="minorHAnsi" w:cstheme="minorHAnsi"/>
                <w:sz w:val="22"/>
                <w:szCs w:val="22"/>
                <w:lang w:val="en-US" w:eastAsia="ja-JP"/>
              </w:rPr>
              <w:t>If a UE has not performed pre-sync on the target cell (i.e., TCI state is not activated or UL sync is not triggered), legacy fine timing delay can be reused.</w:t>
            </w:r>
          </w:p>
          <w:p w14:paraId="23CE5FD7" w14:textId="2006268B" w:rsidR="00707CD9" w:rsidRPr="00897084" w:rsidRDefault="00897084" w:rsidP="00897084">
            <w:pPr>
              <w:pStyle w:val="aff9"/>
              <w:numPr>
                <w:ilvl w:val="0"/>
                <w:numId w:val="55"/>
              </w:numPr>
              <w:overflowPunct/>
              <w:autoSpaceDE/>
              <w:adjustRightInd/>
              <w:spacing w:before="240" w:after="120" w:line="276" w:lineRule="auto"/>
              <w:ind w:firstLineChars="0"/>
              <w:contextualSpacing/>
              <w:textAlignment w:val="auto"/>
              <w:rPr>
                <w:rFonts w:asciiTheme="minorHAnsi" w:hAnsiTheme="minorHAnsi" w:cstheme="minorHAnsi"/>
                <w:b/>
                <w:bCs/>
                <w:sz w:val="22"/>
                <w:szCs w:val="22"/>
              </w:rPr>
            </w:pPr>
            <w:r w:rsidRPr="003E486D">
              <w:rPr>
                <w:sz w:val="22"/>
                <w:szCs w:val="22"/>
                <w:lang w:eastAsia="ja-JP"/>
              </w:rPr>
              <w:t>No additional delay or conditions are needed for PL-RS measurement.</w:t>
            </w:r>
          </w:p>
        </w:tc>
      </w:tr>
      <w:tr w:rsidR="00707CD9" w:rsidRPr="00045592" w14:paraId="699A6C27" w14:textId="77777777" w:rsidTr="002F1C4D">
        <w:trPr>
          <w:trHeight w:val="468"/>
        </w:trPr>
        <w:tc>
          <w:tcPr>
            <w:tcW w:w="1610" w:type="dxa"/>
          </w:tcPr>
          <w:p w14:paraId="427A9596" w14:textId="3B2D22C3" w:rsidR="00707CD9" w:rsidRPr="00045592" w:rsidRDefault="00A42927" w:rsidP="00707CD9">
            <w:pPr>
              <w:spacing w:before="120" w:after="120"/>
              <w:rPr>
                <w:b/>
                <w:bCs/>
              </w:rPr>
            </w:pPr>
            <w:hyperlink r:id="rId47" w:history="1">
              <w:r w:rsidR="00707CD9">
                <w:rPr>
                  <w:rStyle w:val="af0"/>
                  <w:rFonts w:ascii="Arial" w:hAnsi="Arial" w:cs="Arial"/>
                  <w:b/>
                  <w:bCs/>
                  <w:sz w:val="16"/>
                  <w:szCs w:val="16"/>
                </w:rPr>
                <w:t>R4-2316879</w:t>
              </w:r>
            </w:hyperlink>
          </w:p>
        </w:tc>
        <w:tc>
          <w:tcPr>
            <w:tcW w:w="1421" w:type="dxa"/>
          </w:tcPr>
          <w:p w14:paraId="73C96269" w14:textId="4D8F3D10" w:rsidR="00707CD9" w:rsidRPr="00045592" w:rsidRDefault="00707CD9" w:rsidP="00707CD9">
            <w:pPr>
              <w:spacing w:before="120" w:after="120"/>
              <w:rPr>
                <w:b/>
                <w:bCs/>
              </w:rPr>
            </w:pPr>
            <w:r>
              <w:rPr>
                <w:rFonts w:ascii="Arial" w:hAnsi="Arial" w:cs="Arial"/>
                <w:sz w:val="16"/>
                <w:szCs w:val="16"/>
              </w:rPr>
              <w:t>Qualcomm Incorporated</w:t>
            </w:r>
          </w:p>
        </w:tc>
        <w:tc>
          <w:tcPr>
            <w:tcW w:w="6600" w:type="dxa"/>
            <w:vAlign w:val="center"/>
          </w:tcPr>
          <w:p w14:paraId="1711EC40" w14:textId="77777777" w:rsidR="00E97E18" w:rsidRPr="005D49FD" w:rsidRDefault="00E97E18" w:rsidP="00E97E18">
            <w:pPr>
              <w:jc w:val="both"/>
              <w:rPr>
                <w:b/>
                <w:bCs/>
                <w:u w:val="single"/>
                <w:lang w:val="en-US"/>
              </w:rPr>
            </w:pPr>
            <w:r>
              <w:rPr>
                <w:b/>
                <w:bCs/>
                <w:u w:val="single"/>
                <w:lang w:val="en-US"/>
              </w:rPr>
              <w:t>Early TCI Activation and LTM Cell Switch Execution</w:t>
            </w:r>
          </w:p>
          <w:p w14:paraId="25A1066E" w14:textId="77777777" w:rsidR="00E97E18" w:rsidRPr="005441B8" w:rsidRDefault="00E97E18" w:rsidP="00E97E18">
            <w:pPr>
              <w:jc w:val="both"/>
              <w:rPr>
                <w:b/>
                <w:bCs/>
              </w:rPr>
            </w:pPr>
            <w:r w:rsidRPr="005441B8">
              <w:rPr>
                <w:b/>
                <w:bCs/>
              </w:rPr>
              <w:t>Proposal</w:t>
            </w:r>
            <w:r>
              <w:rPr>
                <w:b/>
                <w:bCs/>
              </w:rPr>
              <w:t xml:space="preserve"> 1</w:t>
            </w:r>
            <w:r w:rsidRPr="005441B8">
              <w:rPr>
                <w:b/>
                <w:bCs/>
              </w:rPr>
              <w:t xml:space="preserve">: </w:t>
            </w:r>
            <w:r>
              <w:rPr>
                <w:b/>
                <w:bCs/>
              </w:rPr>
              <w:t xml:space="preserve">LTM cell switch execution </w:t>
            </w:r>
            <w:r w:rsidRPr="00404CA8">
              <w:rPr>
                <w:b/>
                <w:bCs/>
              </w:rPr>
              <w:t>latency requirement can be defined in such a way that the UE is required to process SSB and other delay components in parallel, meaning the requirement can be max(SSB reception + SSB processing time, partial RRC processing + RF reconfiguration + etc)</w:t>
            </w:r>
            <w:r>
              <w:rPr>
                <w:b/>
                <w:bCs/>
              </w:rPr>
              <w:t xml:space="preserve">. The </w:t>
            </w:r>
            <w:r w:rsidRPr="00404CA8">
              <w:rPr>
                <w:b/>
                <w:bCs/>
              </w:rPr>
              <w:t xml:space="preserve">UE should be allowed to receive at least one SSB sample for fine parameter tuning </w:t>
            </w:r>
            <w:r>
              <w:rPr>
                <w:b/>
                <w:bCs/>
              </w:rPr>
              <w:t xml:space="preserve">before starting to monitor PDCCH candidates from the chosen new </w:t>
            </w:r>
            <w:proofErr w:type="spellStart"/>
            <w:r>
              <w:rPr>
                <w:b/>
                <w:bCs/>
              </w:rPr>
              <w:t>PCell</w:t>
            </w:r>
            <w:proofErr w:type="spellEnd"/>
            <w:r>
              <w:rPr>
                <w:b/>
                <w:bCs/>
              </w:rPr>
              <w:t xml:space="preserve"> among the configured multiple LTM candidate cells </w:t>
            </w:r>
            <w:r w:rsidRPr="00404CA8">
              <w:rPr>
                <w:b/>
                <w:bCs/>
              </w:rPr>
              <w:t xml:space="preserve">even when </w:t>
            </w:r>
            <w:r>
              <w:rPr>
                <w:b/>
                <w:bCs/>
              </w:rPr>
              <w:t xml:space="preserve">the </w:t>
            </w:r>
            <w:r w:rsidRPr="00404CA8">
              <w:rPr>
                <w:b/>
                <w:bCs/>
              </w:rPr>
              <w:t xml:space="preserve">TCI state was activated upfront. </w:t>
            </w:r>
          </w:p>
          <w:p w14:paraId="2D805FC3" w14:textId="77777777" w:rsidR="00E97E18" w:rsidRDefault="00E97E18" w:rsidP="00E97E18">
            <w:pPr>
              <w:jc w:val="both"/>
              <w:rPr>
                <w:b/>
                <w:bCs/>
              </w:rPr>
            </w:pPr>
          </w:p>
          <w:p w14:paraId="30E67F5A" w14:textId="77777777" w:rsidR="00E97E18" w:rsidRPr="005D49FD" w:rsidRDefault="00E97E18" w:rsidP="00E97E18">
            <w:pPr>
              <w:jc w:val="both"/>
              <w:rPr>
                <w:b/>
                <w:bCs/>
                <w:u w:val="single"/>
                <w:lang w:val="en-US"/>
              </w:rPr>
            </w:pPr>
            <w:r>
              <w:rPr>
                <w:b/>
                <w:bCs/>
                <w:u w:val="single"/>
                <w:lang w:val="en-US"/>
              </w:rPr>
              <w:t xml:space="preserve">LTM Cell Switch Execution Delay and Interruption Requirements for DL-only vs. DL/UL </w:t>
            </w:r>
            <w:proofErr w:type="spellStart"/>
            <w:r>
              <w:rPr>
                <w:b/>
                <w:bCs/>
                <w:u w:val="single"/>
                <w:lang w:val="en-US"/>
              </w:rPr>
              <w:t>SCell</w:t>
            </w:r>
            <w:proofErr w:type="spellEnd"/>
          </w:p>
          <w:p w14:paraId="15B06C6D" w14:textId="77777777" w:rsidR="00E97E18" w:rsidRPr="005441B8" w:rsidRDefault="00E97E18" w:rsidP="00E97E18">
            <w:pPr>
              <w:jc w:val="both"/>
              <w:rPr>
                <w:b/>
                <w:bCs/>
              </w:rPr>
            </w:pPr>
            <w:r w:rsidRPr="005441B8">
              <w:rPr>
                <w:b/>
                <w:bCs/>
              </w:rPr>
              <w:t>Proposal</w:t>
            </w:r>
            <w:r>
              <w:rPr>
                <w:b/>
                <w:bCs/>
              </w:rPr>
              <w:t xml:space="preserve"> 2</w:t>
            </w:r>
            <w:r w:rsidRPr="005441B8">
              <w:rPr>
                <w:b/>
                <w:bCs/>
              </w:rPr>
              <w:t xml:space="preserve">: When one of </w:t>
            </w:r>
            <w:proofErr w:type="spellStart"/>
            <w:r w:rsidRPr="005441B8">
              <w:rPr>
                <w:b/>
                <w:bCs/>
              </w:rPr>
              <w:t>SCells</w:t>
            </w:r>
            <w:proofErr w:type="spellEnd"/>
            <w:r w:rsidRPr="005441B8">
              <w:rPr>
                <w:b/>
                <w:bCs/>
              </w:rPr>
              <w:t xml:space="preserve"> is promoted to </w:t>
            </w:r>
            <w:proofErr w:type="spellStart"/>
            <w:r w:rsidRPr="005441B8">
              <w:rPr>
                <w:b/>
                <w:bCs/>
              </w:rPr>
              <w:t>PCell</w:t>
            </w:r>
            <w:proofErr w:type="spellEnd"/>
            <w:r>
              <w:rPr>
                <w:b/>
                <w:bCs/>
              </w:rPr>
              <w:t xml:space="preserve"> upon LTM-based handover</w:t>
            </w:r>
            <w:r w:rsidRPr="005441B8">
              <w:rPr>
                <w:b/>
                <w:bCs/>
              </w:rPr>
              <w:t xml:space="preserve">, LTM </w:t>
            </w:r>
            <w:r>
              <w:rPr>
                <w:b/>
                <w:bCs/>
              </w:rPr>
              <w:t>cell switch execution</w:t>
            </w:r>
            <w:r w:rsidRPr="005441B8">
              <w:rPr>
                <w:b/>
                <w:bCs/>
              </w:rPr>
              <w:t xml:space="preserve"> delay and interruption requirements </w:t>
            </w:r>
            <w:r>
              <w:rPr>
                <w:b/>
                <w:bCs/>
              </w:rPr>
              <w:t xml:space="preserve">are different </w:t>
            </w:r>
            <w:r w:rsidRPr="005441B8">
              <w:rPr>
                <w:b/>
                <w:bCs/>
              </w:rPr>
              <w:t xml:space="preserve">depending on whether the </w:t>
            </w:r>
            <w:proofErr w:type="spellStart"/>
            <w:r w:rsidRPr="005441B8">
              <w:rPr>
                <w:b/>
                <w:bCs/>
              </w:rPr>
              <w:t>SCell</w:t>
            </w:r>
            <w:proofErr w:type="spellEnd"/>
            <w:r w:rsidRPr="005441B8">
              <w:rPr>
                <w:b/>
                <w:bCs/>
              </w:rPr>
              <w:t xml:space="preserve"> is for DL-only or both DL/UL.</w:t>
            </w:r>
          </w:p>
          <w:p w14:paraId="2C3C4513" w14:textId="77777777" w:rsidR="00E97E18" w:rsidRDefault="00E97E18" w:rsidP="00E97E18">
            <w:pPr>
              <w:jc w:val="both"/>
            </w:pPr>
          </w:p>
          <w:p w14:paraId="1F32BB94" w14:textId="77777777" w:rsidR="00E97E18" w:rsidRPr="005D49FD" w:rsidRDefault="00E97E18" w:rsidP="00E97E18">
            <w:pPr>
              <w:jc w:val="both"/>
              <w:rPr>
                <w:b/>
                <w:bCs/>
                <w:u w:val="single"/>
                <w:lang w:val="en-US"/>
              </w:rPr>
            </w:pPr>
            <w:r>
              <w:rPr>
                <w:b/>
                <w:bCs/>
                <w:u w:val="single"/>
                <w:lang w:val="en-US"/>
              </w:rPr>
              <w:t>RRC Processing Delay during LTM Cell Switch Execution</w:t>
            </w:r>
          </w:p>
          <w:p w14:paraId="0FD1403F" w14:textId="7852CFCA" w:rsidR="00707CD9" w:rsidRPr="00045592" w:rsidRDefault="00E97E18" w:rsidP="00E97E18">
            <w:pPr>
              <w:spacing w:before="120" w:after="120"/>
              <w:rPr>
                <w:b/>
                <w:bCs/>
              </w:rPr>
            </w:pPr>
            <w:r w:rsidRPr="00AC2CE3">
              <w:rPr>
                <w:b/>
                <w:bCs/>
              </w:rPr>
              <w:t>Proposal</w:t>
            </w:r>
            <w:r>
              <w:rPr>
                <w:b/>
                <w:bCs/>
              </w:rPr>
              <w:t xml:space="preserve"> 3</w:t>
            </w:r>
            <w:r w:rsidRPr="00AC2CE3">
              <w:rPr>
                <w:b/>
                <w:bCs/>
              </w:rPr>
              <w:t xml:space="preserve">: RAN4 to </w:t>
            </w:r>
            <w:r>
              <w:rPr>
                <w:b/>
                <w:bCs/>
              </w:rPr>
              <w:t xml:space="preserve">not assume UE can always finish a processing of RRC configurations for LTM candidate cells before LTM handover </w:t>
            </w:r>
            <w:r>
              <w:rPr>
                <w:b/>
                <w:bCs/>
              </w:rPr>
              <w:lastRenderedPageBreak/>
              <w:t xml:space="preserve">command reception, e.g. the processing and loading the configuration before the LTM cell switch command reception can be limited to only a small portion of measurement related configurations of the LTM cells depending on RAN2 signal design details. And </w:t>
            </w:r>
            <w:r w:rsidRPr="00AC2CE3">
              <w:rPr>
                <w:b/>
                <w:bCs/>
              </w:rPr>
              <w:t xml:space="preserve">RAN4 to </w:t>
            </w:r>
            <w:r>
              <w:rPr>
                <w:b/>
                <w:bCs/>
              </w:rPr>
              <w:t>not assume the processing and loading the measurement configuration of the LTM candidate cell before LTM cell switch command reception means the entire downlink configuration of the LTM target cell is processed and loaded.</w:t>
            </w:r>
          </w:p>
        </w:tc>
      </w:tr>
      <w:tr w:rsidR="00707CD9" w:rsidRPr="00045592" w14:paraId="28B7C5EE" w14:textId="77777777" w:rsidTr="002F1C4D">
        <w:trPr>
          <w:trHeight w:val="468"/>
        </w:trPr>
        <w:tc>
          <w:tcPr>
            <w:tcW w:w="1610" w:type="dxa"/>
          </w:tcPr>
          <w:p w14:paraId="19392800" w14:textId="4D9B553A" w:rsidR="00707CD9" w:rsidRPr="00045592" w:rsidRDefault="00A42927" w:rsidP="00707CD9">
            <w:pPr>
              <w:spacing w:before="120" w:after="120"/>
              <w:rPr>
                <w:b/>
                <w:bCs/>
              </w:rPr>
            </w:pPr>
            <w:hyperlink r:id="rId48" w:history="1">
              <w:r w:rsidR="00707CD9">
                <w:rPr>
                  <w:rStyle w:val="af0"/>
                  <w:rFonts w:ascii="Arial" w:hAnsi="Arial" w:cs="Arial"/>
                  <w:b/>
                  <w:bCs/>
                  <w:sz w:val="16"/>
                  <w:szCs w:val="16"/>
                </w:rPr>
                <w:t>R4-2316289</w:t>
              </w:r>
            </w:hyperlink>
          </w:p>
        </w:tc>
        <w:tc>
          <w:tcPr>
            <w:tcW w:w="1421" w:type="dxa"/>
          </w:tcPr>
          <w:p w14:paraId="40C05973" w14:textId="0B266FD9" w:rsidR="00707CD9" w:rsidRPr="00045592" w:rsidRDefault="00707CD9" w:rsidP="00707CD9">
            <w:pPr>
              <w:spacing w:before="120" w:after="120"/>
              <w:rPr>
                <w:b/>
                <w:bCs/>
              </w:rPr>
            </w:pPr>
            <w:r>
              <w:rPr>
                <w:rFonts w:ascii="Arial" w:hAnsi="Arial" w:cs="Arial"/>
                <w:sz w:val="16"/>
                <w:szCs w:val="16"/>
              </w:rPr>
              <w:t>vivo</w:t>
            </w:r>
          </w:p>
        </w:tc>
        <w:tc>
          <w:tcPr>
            <w:tcW w:w="6600" w:type="dxa"/>
            <w:vAlign w:val="center"/>
          </w:tcPr>
          <w:p w14:paraId="180D0271" w14:textId="77777777" w:rsidR="00FC6F8F" w:rsidRPr="006D237B" w:rsidRDefault="00FC6F8F" w:rsidP="00FC6F8F">
            <w:pPr>
              <w:overflowPunct/>
              <w:autoSpaceDE/>
              <w:autoSpaceDN/>
              <w:adjustRightInd/>
              <w:jc w:val="both"/>
              <w:textAlignment w:val="auto"/>
              <w:rPr>
                <w:rFonts w:eastAsia="宋体"/>
                <w:b/>
                <w:lang w:eastAsia="zh-CN"/>
              </w:rPr>
            </w:pPr>
            <w:r w:rsidRPr="006D237B">
              <w:rPr>
                <w:rFonts w:eastAsia="宋体" w:hint="eastAsia"/>
                <w:b/>
                <w:lang w:eastAsia="zh-CN"/>
              </w:rPr>
              <w:t>P</w:t>
            </w:r>
            <w:r w:rsidRPr="006D237B">
              <w:rPr>
                <w:rFonts w:eastAsia="宋体"/>
                <w:b/>
                <w:lang w:eastAsia="zh-CN"/>
              </w:rPr>
              <w:t xml:space="preserve">roposal </w:t>
            </w:r>
            <w:proofErr w:type="gramStart"/>
            <w:r w:rsidRPr="006D237B">
              <w:rPr>
                <w:rFonts w:eastAsia="宋体"/>
                <w:b/>
                <w:lang w:eastAsia="zh-CN"/>
              </w:rPr>
              <w:t>1  If</w:t>
            </w:r>
            <w:proofErr w:type="gramEnd"/>
            <w:r w:rsidRPr="006D237B">
              <w:rPr>
                <w:rFonts w:eastAsia="宋体"/>
                <w:b/>
                <w:lang w:eastAsia="zh-CN"/>
              </w:rPr>
              <w:t xml:space="preserve"> downlink pre-synchronization, i.e. TCI state activation before cell switch, is not indicated by gNB before cell switch, UE needs to perform PBCH decoding and SSB-based T/F tracking according to the activated TCI during cell switch. In this case, they are performed before T</w:t>
            </w:r>
            <w:r w:rsidRPr="006D237B">
              <w:rPr>
                <w:rFonts w:eastAsia="宋体"/>
                <w:b/>
                <w:vertAlign w:val="subscript"/>
                <w:lang w:eastAsia="zh-CN"/>
              </w:rPr>
              <w:t>processing,2</w:t>
            </w:r>
            <w:r w:rsidRPr="006D237B">
              <w:rPr>
                <w:rFonts w:eastAsia="宋体"/>
                <w:b/>
                <w:lang w:eastAsia="zh-CN"/>
              </w:rPr>
              <w:t xml:space="preserve"> so that the interruption to serving cell and target cell can be shortened.</w:t>
            </w:r>
          </w:p>
          <w:p w14:paraId="46236C7C" w14:textId="77777777" w:rsidR="00FC6F8F" w:rsidRPr="00DC437B" w:rsidRDefault="00FC6F8F" w:rsidP="00FC6F8F">
            <w:pPr>
              <w:overflowPunct/>
              <w:autoSpaceDE/>
              <w:autoSpaceDN/>
              <w:adjustRightInd/>
              <w:jc w:val="both"/>
              <w:textAlignment w:val="auto"/>
              <w:rPr>
                <w:rFonts w:eastAsia="宋体"/>
                <w:b/>
                <w:lang w:eastAsia="zh-CN"/>
              </w:rPr>
            </w:pPr>
            <w:r w:rsidRPr="00DC437B">
              <w:rPr>
                <w:rFonts w:eastAsia="宋体" w:hint="eastAsia"/>
                <w:b/>
                <w:lang w:eastAsia="zh-CN"/>
              </w:rPr>
              <w:t>P</w:t>
            </w:r>
            <w:r w:rsidRPr="00DC437B">
              <w:rPr>
                <w:rFonts w:eastAsia="宋体"/>
                <w:b/>
                <w:lang w:eastAsia="zh-CN"/>
              </w:rPr>
              <w:t>roposal 2   T</w:t>
            </w:r>
            <w:r w:rsidRPr="00DC437B">
              <w:rPr>
                <w:rFonts w:eastAsia="宋体"/>
                <w:b/>
                <w:vertAlign w:val="subscript"/>
                <w:lang w:eastAsia="zh-CN"/>
              </w:rPr>
              <w:t>processing,2</w:t>
            </w:r>
            <w:r w:rsidRPr="00DC437B">
              <w:rPr>
                <w:rFonts w:eastAsia="宋体"/>
                <w:b/>
                <w:lang w:eastAsia="zh-CN"/>
              </w:rPr>
              <w:t xml:space="preserve"> is defined as follows.</w:t>
            </w:r>
          </w:p>
          <w:tbl>
            <w:tblPr>
              <w:tblStyle w:val="aff8"/>
              <w:tblW w:w="0" w:type="auto"/>
              <w:tblLook w:val="04A0" w:firstRow="1" w:lastRow="0" w:firstColumn="1" w:lastColumn="0" w:noHBand="0" w:noVBand="1"/>
            </w:tblPr>
            <w:tblGrid>
              <w:gridCol w:w="1032"/>
              <w:gridCol w:w="1080"/>
              <w:gridCol w:w="1248"/>
              <w:gridCol w:w="992"/>
              <w:gridCol w:w="1276"/>
            </w:tblGrid>
            <w:tr w:rsidR="00FC6F8F" w:rsidRPr="00DC437B" w14:paraId="2AEB3D6D" w14:textId="77777777" w:rsidTr="00FC6F8F">
              <w:tc>
                <w:tcPr>
                  <w:tcW w:w="1032" w:type="dxa"/>
                  <w:vMerge w:val="restart"/>
                  <w:tcBorders>
                    <w:top w:val="single" w:sz="12" w:space="0" w:color="auto"/>
                    <w:left w:val="single" w:sz="12" w:space="0" w:color="auto"/>
                    <w:bottom w:val="single" w:sz="4" w:space="0" w:color="auto"/>
                    <w:right w:val="single" w:sz="4" w:space="0" w:color="auto"/>
                  </w:tcBorders>
                </w:tcPr>
                <w:p w14:paraId="5805BD2B" w14:textId="77777777" w:rsidR="00FC6F8F" w:rsidRPr="00DC437B" w:rsidRDefault="00FC6F8F" w:rsidP="00FC6F8F">
                  <w:pPr>
                    <w:overflowPunct/>
                    <w:autoSpaceDE/>
                    <w:autoSpaceDN/>
                    <w:adjustRightInd/>
                    <w:jc w:val="both"/>
                    <w:textAlignment w:val="auto"/>
                    <w:rPr>
                      <w:rFonts w:eastAsia="宋体"/>
                      <w:b/>
                      <w:lang w:eastAsia="zh-CN"/>
                    </w:rPr>
                  </w:pPr>
                  <w:r>
                    <w:rPr>
                      <w:rFonts w:eastAsia="宋体" w:hint="eastAsia"/>
                      <w:b/>
                      <w:lang w:eastAsia="zh-CN"/>
                    </w:rPr>
                    <w:t>S</w:t>
                  </w:r>
                  <w:r>
                    <w:rPr>
                      <w:rFonts w:eastAsia="宋体"/>
                      <w:b/>
                      <w:lang w:eastAsia="zh-CN"/>
                    </w:rPr>
                    <w:t>cenario #1:</w:t>
                  </w:r>
                </w:p>
              </w:tc>
              <w:tc>
                <w:tcPr>
                  <w:tcW w:w="4596" w:type="dxa"/>
                  <w:gridSpan w:val="4"/>
                  <w:tcBorders>
                    <w:top w:val="single" w:sz="12" w:space="0" w:color="auto"/>
                    <w:left w:val="single" w:sz="4" w:space="0" w:color="auto"/>
                    <w:bottom w:val="single" w:sz="4" w:space="0" w:color="auto"/>
                    <w:right w:val="single" w:sz="12" w:space="0" w:color="auto"/>
                  </w:tcBorders>
                  <w:vAlign w:val="center"/>
                </w:tcPr>
                <w:p w14:paraId="6F36F894" w14:textId="77777777" w:rsidR="00FC6F8F" w:rsidRPr="00DC437B" w:rsidRDefault="00FC6F8F" w:rsidP="00FC6F8F">
                  <w:pPr>
                    <w:overflowPunct/>
                    <w:autoSpaceDE/>
                    <w:autoSpaceDN/>
                    <w:adjustRightInd/>
                    <w:jc w:val="center"/>
                    <w:textAlignment w:val="auto"/>
                    <w:rPr>
                      <w:rFonts w:eastAsia="宋体"/>
                      <w:b/>
                      <w:lang w:eastAsia="zh-CN"/>
                    </w:rPr>
                  </w:pPr>
                  <w:r w:rsidRPr="00DC437B">
                    <w:rPr>
                      <w:rFonts w:eastAsia="宋体" w:hint="eastAsia"/>
                      <w:b/>
                      <w:lang w:eastAsia="zh-CN"/>
                    </w:rPr>
                    <w:t>T</w:t>
                  </w:r>
                  <w:r w:rsidRPr="00DC437B">
                    <w:rPr>
                      <w:rFonts w:eastAsia="宋体"/>
                      <w:b/>
                      <w:lang w:eastAsia="zh-CN"/>
                    </w:rPr>
                    <w:t>arget PCell is current SCell</w:t>
                  </w:r>
                </w:p>
              </w:tc>
            </w:tr>
            <w:tr w:rsidR="00FC6F8F" w:rsidRPr="00DC437B" w14:paraId="5E3B9E4D" w14:textId="77777777" w:rsidTr="00FC6F8F">
              <w:tc>
                <w:tcPr>
                  <w:tcW w:w="1032" w:type="dxa"/>
                  <w:vMerge/>
                  <w:tcBorders>
                    <w:top w:val="single" w:sz="4" w:space="0" w:color="auto"/>
                    <w:left w:val="single" w:sz="12" w:space="0" w:color="auto"/>
                    <w:bottom w:val="single" w:sz="4" w:space="0" w:color="auto"/>
                    <w:right w:val="single" w:sz="4" w:space="0" w:color="auto"/>
                  </w:tcBorders>
                </w:tcPr>
                <w:p w14:paraId="1DA05B96" w14:textId="77777777" w:rsidR="00FC6F8F" w:rsidRPr="00DC437B" w:rsidRDefault="00FC6F8F" w:rsidP="00FC6F8F">
                  <w:pPr>
                    <w:overflowPunct/>
                    <w:autoSpaceDE/>
                    <w:autoSpaceDN/>
                    <w:adjustRightInd/>
                    <w:jc w:val="both"/>
                    <w:textAlignment w:val="auto"/>
                    <w:rPr>
                      <w:rFonts w:eastAsia="宋体"/>
                      <w:b/>
                      <w:lang w:eastAsia="zh-CN"/>
                    </w:rPr>
                  </w:pPr>
                </w:p>
              </w:tc>
              <w:tc>
                <w:tcPr>
                  <w:tcW w:w="2328" w:type="dxa"/>
                  <w:gridSpan w:val="2"/>
                  <w:tcBorders>
                    <w:top w:val="single" w:sz="4" w:space="0" w:color="auto"/>
                    <w:left w:val="single" w:sz="4" w:space="0" w:color="auto"/>
                    <w:bottom w:val="single" w:sz="4" w:space="0" w:color="auto"/>
                    <w:right w:val="single" w:sz="4" w:space="0" w:color="auto"/>
                  </w:tcBorders>
                  <w:vAlign w:val="center"/>
                </w:tcPr>
                <w:p w14:paraId="2BE64CEE" w14:textId="77777777" w:rsidR="00FC6F8F" w:rsidRPr="00DC437B" w:rsidRDefault="00FC6F8F" w:rsidP="00FC6F8F">
                  <w:pPr>
                    <w:overflowPunct/>
                    <w:autoSpaceDE/>
                    <w:autoSpaceDN/>
                    <w:adjustRightInd/>
                    <w:jc w:val="center"/>
                    <w:textAlignment w:val="auto"/>
                    <w:rPr>
                      <w:rFonts w:eastAsia="宋体"/>
                      <w:b/>
                      <w:lang w:eastAsia="zh-CN"/>
                    </w:rPr>
                  </w:pPr>
                  <w:r w:rsidRPr="00DC437B">
                    <w:rPr>
                      <w:rFonts w:eastAsia="宋体" w:hint="eastAsia"/>
                      <w:b/>
                      <w:lang w:eastAsia="zh-CN"/>
                    </w:rPr>
                    <w:t>C</w:t>
                  </w:r>
                  <w:r w:rsidRPr="00DC437B">
                    <w:rPr>
                      <w:rFonts w:eastAsia="宋体"/>
                      <w:b/>
                      <w:lang w:eastAsia="zh-CN"/>
                    </w:rPr>
                    <w:t>urrent SCell is DL-only SCell</w:t>
                  </w:r>
                </w:p>
              </w:tc>
              <w:tc>
                <w:tcPr>
                  <w:tcW w:w="2268" w:type="dxa"/>
                  <w:gridSpan w:val="2"/>
                  <w:vMerge w:val="restart"/>
                  <w:tcBorders>
                    <w:top w:val="single" w:sz="4" w:space="0" w:color="auto"/>
                    <w:left w:val="single" w:sz="4" w:space="0" w:color="auto"/>
                    <w:bottom w:val="single" w:sz="4" w:space="0" w:color="auto"/>
                    <w:right w:val="single" w:sz="12" w:space="0" w:color="auto"/>
                  </w:tcBorders>
                  <w:vAlign w:val="center"/>
                </w:tcPr>
                <w:p w14:paraId="3D220C38" w14:textId="77777777" w:rsidR="00FC6F8F" w:rsidRPr="00DC437B" w:rsidRDefault="00FC6F8F" w:rsidP="00FC6F8F">
                  <w:pPr>
                    <w:overflowPunct/>
                    <w:autoSpaceDE/>
                    <w:autoSpaceDN/>
                    <w:adjustRightInd/>
                    <w:jc w:val="center"/>
                    <w:textAlignment w:val="auto"/>
                    <w:rPr>
                      <w:rFonts w:eastAsia="宋体"/>
                      <w:b/>
                      <w:lang w:eastAsia="zh-CN"/>
                    </w:rPr>
                  </w:pPr>
                  <w:r w:rsidRPr="00DC437B">
                    <w:rPr>
                      <w:rFonts w:eastAsia="宋体" w:hint="eastAsia"/>
                      <w:b/>
                      <w:lang w:eastAsia="zh-CN"/>
                    </w:rPr>
                    <w:t>C</w:t>
                  </w:r>
                  <w:r w:rsidRPr="00DC437B">
                    <w:rPr>
                      <w:rFonts w:eastAsia="宋体"/>
                      <w:b/>
                      <w:lang w:eastAsia="zh-CN"/>
                    </w:rPr>
                    <w:t>urrent SCell has both DL and UL</w:t>
                  </w:r>
                </w:p>
              </w:tc>
            </w:tr>
            <w:tr w:rsidR="00FC6F8F" w:rsidRPr="00DC437B" w14:paraId="28B1763E" w14:textId="77777777" w:rsidTr="00FC6F8F">
              <w:tc>
                <w:tcPr>
                  <w:tcW w:w="1032" w:type="dxa"/>
                  <w:vMerge/>
                  <w:tcBorders>
                    <w:top w:val="single" w:sz="4" w:space="0" w:color="auto"/>
                    <w:left w:val="single" w:sz="12" w:space="0" w:color="auto"/>
                    <w:bottom w:val="single" w:sz="4" w:space="0" w:color="auto"/>
                    <w:right w:val="single" w:sz="4" w:space="0" w:color="auto"/>
                  </w:tcBorders>
                </w:tcPr>
                <w:p w14:paraId="3034E7A2" w14:textId="77777777" w:rsidR="00FC6F8F" w:rsidRPr="00DC437B" w:rsidRDefault="00FC6F8F" w:rsidP="00FC6F8F">
                  <w:pPr>
                    <w:overflowPunct/>
                    <w:autoSpaceDE/>
                    <w:autoSpaceDN/>
                    <w:adjustRightInd/>
                    <w:jc w:val="both"/>
                    <w:textAlignment w:val="auto"/>
                    <w:rPr>
                      <w:rFonts w:eastAsia="宋体"/>
                      <w:b/>
                      <w:lang w:eastAsia="zh-CN"/>
                    </w:rPr>
                  </w:pPr>
                </w:p>
              </w:tc>
              <w:tc>
                <w:tcPr>
                  <w:tcW w:w="1080" w:type="dxa"/>
                  <w:tcBorders>
                    <w:top w:val="single" w:sz="4" w:space="0" w:color="auto"/>
                    <w:left w:val="single" w:sz="4" w:space="0" w:color="auto"/>
                    <w:bottom w:val="single" w:sz="4" w:space="0" w:color="auto"/>
                    <w:right w:val="single" w:sz="4" w:space="0" w:color="auto"/>
                  </w:tcBorders>
                  <w:vAlign w:val="center"/>
                </w:tcPr>
                <w:p w14:paraId="78A70EC2" w14:textId="77777777" w:rsidR="00FC6F8F" w:rsidRPr="00DC437B" w:rsidRDefault="00FC6F8F" w:rsidP="00FC6F8F">
                  <w:pPr>
                    <w:overflowPunct/>
                    <w:autoSpaceDE/>
                    <w:autoSpaceDN/>
                    <w:adjustRightInd/>
                    <w:jc w:val="center"/>
                    <w:textAlignment w:val="auto"/>
                    <w:rPr>
                      <w:rFonts w:eastAsia="宋体"/>
                      <w:b/>
                      <w:lang w:eastAsia="zh-CN"/>
                    </w:rPr>
                  </w:pPr>
                  <w:r w:rsidRPr="00DC437B">
                    <w:rPr>
                      <w:rFonts w:eastAsia="宋体" w:hint="eastAsia"/>
                      <w:b/>
                      <w:lang w:eastAsia="zh-CN"/>
                    </w:rPr>
                    <w:t>R</w:t>
                  </w:r>
                  <w:r w:rsidRPr="00DC437B">
                    <w:rPr>
                      <w:rFonts w:eastAsia="宋体"/>
                      <w:b/>
                      <w:lang w:eastAsia="zh-CN"/>
                    </w:rPr>
                    <w:t>F filters activated during DL pre-sync</w:t>
                  </w:r>
                </w:p>
              </w:tc>
              <w:tc>
                <w:tcPr>
                  <w:tcW w:w="1248" w:type="dxa"/>
                  <w:tcBorders>
                    <w:top w:val="single" w:sz="4" w:space="0" w:color="auto"/>
                    <w:left w:val="single" w:sz="4" w:space="0" w:color="auto"/>
                    <w:bottom w:val="single" w:sz="4" w:space="0" w:color="auto"/>
                    <w:right w:val="single" w:sz="4" w:space="0" w:color="auto"/>
                  </w:tcBorders>
                  <w:vAlign w:val="center"/>
                </w:tcPr>
                <w:p w14:paraId="3BEE31AC" w14:textId="77777777" w:rsidR="00FC6F8F" w:rsidRPr="00DC437B" w:rsidRDefault="00FC6F8F" w:rsidP="00FC6F8F">
                  <w:pPr>
                    <w:overflowPunct/>
                    <w:autoSpaceDE/>
                    <w:autoSpaceDN/>
                    <w:adjustRightInd/>
                    <w:jc w:val="center"/>
                    <w:textAlignment w:val="auto"/>
                    <w:rPr>
                      <w:rFonts w:eastAsia="宋体"/>
                      <w:b/>
                      <w:lang w:eastAsia="zh-CN"/>
                    </w:rPr>
                  </w:pPr>
                  <w:r w:rsidRPr="00DC437B">
                    <w:rPr>
                      <w:rFonts w:eastAsia="宋体" w:hint="eastAsia"/>
                      <w:b/>
                      <w:lang w:eastAsia="zh-CN"/>
                    </w:rPr>
                    <w:t>R</w:t>
                  </w:r>
                  <w:r w:rsidRPr="00DC437B">
                    <w:rPr>
                      <w:rFonts w:eastAsia="宋体"/>
                      <w:b/>
                      <w:lang w:eastAsia="zh-CN"/>
                    </w:rPr>
                    <w:t>F filters activation needed in T</w:t>
                  </w:r>
                  <w:r w:rsidRPr="00DC437B">
                    <w:rPr>
                      <w:rFonts w:eastAsia="宋体"/>
                      <w:b/>
                      <w:vertAlign w:val="subscript"/>
                      <w:lang w:eastAsia="zh-CN"/>
                    </w:rPr>
                    <w:t>processing,2</w:t>
                  </w:r>
                </w:p>
              </w:tc>
              <w:tc>
                <w:tcPr>
                  <w:tcW w:w="2268" w:type="dxa"/>
                  <w:gridSpan w:val="2"/>
                  <w:vMerge/>
                  <w:tcBorders>
                    <w:top w:val="single" w:sz="4" w:space="0" w:color="auto"/>
                    <w:left w:val="single" w:sz="4" w:space="0" w:color="auto"/>
                    <w:bottom w:val="single" w:sz="4" w:space="0" w:color="auto"/>
                    <w:right w:val="single" w:sz="12" w:space="0" w:color="auto"/>
                  </w:tcBorders>
                  <w:vAlign w:val="center"/>
                </w:tcPr>
                <w:p w14:paraId="3BF45D70" w14:textId="77777777" w:rsidR="00FC6F8F" w:rsidRPr="00DC437B" w:rsidRDefault="00FC6F8F" w:rsidP="00FC6F8F">
                  <w:pPr>
                    <w:overflowPunct/>
                    <w:autoSpaceDE/>
                    <w:autoSpaceDN/>
                    <w:adjustRightInd/>
                    <w:jc w:val="center"/>
                    <w:textAlignment w:val="auto"/>
                    <w:rPr>
                      <w:rFonts w:eastAsia="宋体"/>
                      <w:b/>
                      <w:lang w:eastAsia="zh-CN"/>
                    </w:rPr>
                  </w:pPr>
                </w:p>
              </w:tc>
            </w:tr>
            <w:tr w:rsidR="00FC6F8F" w:rsidRPr="00DC437B" w14:paraId="7E3E8E83" w14:textId="77777777" w:rsidTr="00FC6F8F">
              <w:tc>
                <w:tcPr>
                  <w:tcW w:w="1032" w:type="dxa"/>
                  <w:tcBorders>
                    <w:top w:val="single" w:sz="4" w:space="0" w:color="auto"/>
                    <w:left w:val="single" w:sz="12" w:space="0" w:color="auto"/>
                    <w:bottom w:val="single" w:sz="12" w:space="0" w:color="auto"/>
                    <w:right w:val="single" w:sz="4" w:space="0" w:color="auto"/>
                  </w:tcBorders>
                </w:tcPr>
                <w:p w14:paraId="3B11F939" w14:textId="77777777" w:rsidR="00FC6F8F" w:rsidRPr="00DC437B" w:rsidRDefault="00FC6F8F" w:rsidP="00FC6F8F">
                  <w:pPr>
                    <w:overflowPunct/>
                    <w:autoSpaceDE/>
                    <w:autoSpaceDN/>
                    <w:adjustRightInd/>
                    <w:jc w:val="both"/>
                    <w:textAlignment w:val="auto"/>
                    <w:rPr>
                      <w:rFonts w:eastAsia="宋体"/>
                      <w:b/>
                      <w:lang w:eastAsia="zh-CN"/>
                    </w:rPr>
                  </w:pPr>
                  <w:r w:rsidRPr="00DC437B">
                    <w:rPr>
                      <w:rFonts w:eastAsia="宋体" w:hint="eastAsia"/>
                      <w:b/>
                      <w:lang w:eastAsia="zh-CN"/>
                    </w:rPr>
                    <w:t>T</w:t>
                  </w:r>
                  <w:r w:rsidRPr="00DC437B">
                    <w:rPr>
                      <w:rFonts w:eastAsia="宋体" w:hint="eastAsia"/>
                      <w:b/>
                      <w:vertAlign w:val="subscript"/>
                      <w:lang w:eastAsia="zh-CN"/>
                    </w:rPr>
                    <w:t>pro</w:t>
                  </w:r>
                  <w:r w:rsidRPr="00DC437B">
                    <w:rPr>
                      <w:rFonts w:eastAsia="宋体"/>
                      <w:b/>
                      <w:vertAlign w:val="subscript"/>
                      <w:lang w:eastAsia="zh-CN"/>
                    </w:rPr>
                    <w:t>cessing,2</w:t>
                  </w:r>
                </w:p>
              </w:tc>
              <w:tc>
                <w:tcPr>
                  <w:tcW w:w="1080" w:type="dxa"/>
                  <w:tcBorders>
                    <w:top w:val="single" w:sz="4" w:space="0" w:color="auto"/>
                    <w:left w:val="single" w:sz="4" w:space="0" w:color="auto"/>
                    <w:bottom w:val="single" w:sz="12" w:space="0" w:color="auto"/>
                    <w:right w:val="single" w:sz="4" w:space="0" w:color="auto"/>
                  </w:tcBorders>
                  <w:vAlign w:val="center"/>
                </w:tcPr>
                <w:p w14:paraId="3B92CB3C" w14:textId="77777777" w:rsidR="00FC6F8F" w:rsidRPr="00DC437B" w:rsidRDefault="00FC6F8F" w:rsidP="00FC6F8F">
                  <w:pPr>
                    <w:overflowPunct/>
                    <w:autoSpaceDE/>
                    <w:autoSpaceDN/>
                    <w:adjustRightInd/>
                    <w:jc w:val="center"/>
                    <w:textAlignment w:val="auto"/>
                    <w:rPr>
                      <w:rFonts w:eastAsia="宋体"/>
                      <w:b/>
                      <w:lang w:eastAsia="zh-CN"/>
                    </w:rPr>
                  </w:pPr>
                  <w:r w:rsidRPr="00DC437B">
                    <w:rPr>
                      <w:rFonts w:eastAsia="宋体" w:hint="eastAsia"/>
                      <w:b/>
                      <w:lang w:eastAsia="zh-CN"/>
                    </w:rPr>
                    <w:t>[</w:t>
                  </w:r>
                  <w:r w:rsidRPr="00DC437B">
                    <w:rPr>
                      <w:rFonts w:eastAsia="宋体"/>
                      <w:b/>
                      <w:lang w:eastAsia="zh-CN"/>
                    </w:rPr>
                    <w:t xml:space="preserve">5] </w:t>
                  </w:r>
                  <w:proofErr w:type="spellStart"/>
                  <w:r w:rsidRPr="00DC437B">
                    <w:rPr>
                      <w:rFonts w:eastAsia="宋体" w:hint="eastAsia"/>
                      <w:b/>
                      <w:lang w:eastAsia="zh-CN"/>
                    </w:rPr>
                    <w:t>ms</w:t>
                  </w:r>
                  <w:proofErr w:type="spellEnd"/>
                </w:p>
              </w:tc>
              <w:tc>
                <w:tcPr>
                  <w:tcW w:w="1248" w:type="dxa"/>
                  <w:tcBorders>
                    <w:top w:val="single" w:sz="4" w:space="0" w:color="auto"/>
                    <w:left w:val="single" w:sz="4" w:space="0" w:color="auto"/>
                    <w:bottom w:val="single" w:sz="12" w:space="0" w:color="auto"/>
                    <w:right w:val="single" w:sz="4" w:space="0" w:color="auto"/>
                  </w:tcBorders>
                  <w:vAlign w:val="center"/>
                </w:tcPr>
                <w:p w14:paraId="098B9A3C" w14:textId="77777777" w:rsidR="00FC6F8F" w:rsidRPr="00DC437B" w:rsidRDefault="00FC6F8F" w:rsidP="00FC6F8F">
                  <w:pPr>
                    <w:overflowPunct/>
                    <w:autoSpaceDE/>
                    <w:autoSpaceDN/>
                    <w:adjustRightInd/>
                    <w:jc w:val="center"/>
                    <w:textAlignment w:val="auto"/>
                    <w:rPr>
                      <w:rFonts w:eastAsia="宋体"/>
                      <w:b/>
                      <w:lang w:eastAsia="zh-CN"/>
                    </w:rPr>
                  </w:pPr>
                  <w:r w:rsidRPr="00DC437B">
                    <w:rPr>
                      <w:rFonts w:eastAsia="宋体"/>
                      <w:b/>
                      <w:lang w:eastAsia="zh-CN"/>
                    </w:rPr>
                    <w:t xml:space="preserve">[10] </w:t>
                  </w:r>
                  <w:proofErr w:type="spellStart"/>
                  <w:r w:rsidRPr="00DC437B">
                    <w:rPr>
                      <w:rFonts w:eastAsia="宋体"/>
                      <w:b/>
                      <w:lang w:eastAsia="zh-CN"/>
                    </w:rPr>
                    <w:t>ms</w:t>
                  </w:r>
                  <w:proofErr w:type="spellEnd"/>
                  <w:r w:rsidRPr="00DC437B">
                    <w:rPr>
                      <w:rFonts w:eastAsia="宋体"/>
                      <w:b/>
                      <w:lang w:eastAsia="zh-CN"/>
                    </w:rPr>
                    <w:t xml:space="preserve"> for intra-FR</w:t>
                  </w:r>
                </w:p>
                <w:p w14:paraId="4BA8B6AE" w14:textId="77777777" w:rsidR="00FC6F8F" w:rsidRPr="00DC437B" w:rsidRDefault="00FC6F8F" w:rsidP="00FC6F8F">
                  <w:pPr>
                    <w:overflowPunct/>
                    <w:autoSpaceDE/>
                    <w:autoSpaceDN/>
                    <w:adjustRightInd/>
                    <w:jc w:val="center"/>
                    <w:textAlignment w:val="auto"/>
                    <w:rPr>
                      <w:rFonts w:eastAsia="宋体"/>
                      <w:b/>
                      <w:lang w:eastAsia="zh-CN"/>
                    </w:rPr>
                  </w:pPr>
                  <w:r w:rsidRPr="00DC437B">
                    <w:rPr>
                      <w:rFonts w:eastAsia="宋体"/>
                      <w:b/>
                      <w:lang w:eastAsia="zh-CN"/>
                    </w:rPr>
                    <w:t xml:space="preserve">[15] </w:t>
                  </w:r>
                  <w:proofErr w:type="spellStart"/>
                  <w:r w:rsidRPr="00DC437B">
                    <w:rPr>
                      <w:rFonts w:eastAsia="宋体"/>
                      <w:b/>
                      <w:lang w:eastAsia="zh-CN"/>
                    </w:rPr>
                    <w:t>ms</w:t>
                  </w:r>
                  <w:proofErr w:type="spellEnd"/>
                  <w:r w:rsidRPr="00DC437B">
                    <w:rPr>
                      <w:rFonts w:eastAsia="宋体"/>
                      <w:b/>
                      <w:lang w:eastAsia="zh-CN"/>
                    </w:rPr>
                    <w:t xml:space="preserve"> for inter-FR</w:t>
                  </w:r>
                </w:p>
              </w:tc>
              <w:tc>
                <w:tcPr>
                  <w:tcW w:w="2268" w:type="dxa"/>
                  <w:gridSpan w:val="2"/>
                  <w:tcBorders>
                    <w:top w:val="single" w:sz="4" w:space="0" w:color="auto"/>
                    <w:left w:val="single" w:sz="4" w:space="0" w:color="auto"/>
                    <w:bottom w:val="single" w:sz="12" w:space="0" w:color="auto"/>
                    <w:right w:val="single" w:sz="12" w:space="0" w:color="auto"/>
                  </w:tcBorders>
                  <w:vAlign w:val="center"/>
                </w:tcPr>
                <w:p w14:paraId="2275049C" w14:textId="77777777" w:rsidR="00FC6F8F" w:rsidRPr="00DC437B" w:rsidRDefault="00FC6F8F" w:rsidP="00FC6F8F">
                  <w:pPr>
                    <w:overflowPunct/>
                    <w:autoSpaceDE/>
                    <w:autoSpaceDN/>
                    <w:adjustRightInd/>
                    <w:jc w:val="center"/>
                    <w:textAlignment w:val="auto"/>
                    <w:rPr>
                      <w:rFonts w:eastAsia="宋体"/>
                      <w:b/>
                      <w:lang w:eastAsia="zh-CN"/>
                    </w:rPr>
                  </w:pPr>
                  <w:r w:rsidRPr="00DC437B">
                    <w:rPr>
                      <w:rFonts w:eastAsia="宋体"/>
                      <w:b/>
                      <w:lang w:eastAsia="zh-CN"/>
                    </w:rPr>
                    <w:t>[</w:t>
                  </w:r>
                  <w:r w:rsidRPr="00DC437B">
                    <w:rPr>
                      <w:rFonts w:eastAsia="宋体" w:hint="eastAsia"/>
                      <w:b/>
                      <w:lang w:eastAsia="zh-CN"/>
                    </w:rPr>
                    <w:t>3</w:t>
                  </w:r>
                  <w:r w:rsidRPr="00DC437B">
                    <w:rPr>
                      <w:rFonts w:eastAsia="宋体"/>
                      <w:b/>
                      <w:lang w:eastAsia="zh-CN"/>
                    </w:rPr>
                    <w:t xml:space="preserve">] </w:t>
                  </w:r>
                  <w:proofErr w:type="spellStart"/>
                  <w:r w:rsidRPr="00DC437B">
                    <w:rPr>
                      <w:rFonts w:eastAsia="宋体" w:hint="eastAsia"/>
                      <w:b/>
                      <w:lang w:eastAsia="zh-CN"/>
                    </w:rPr>
                    <w:t>ms</w:t>
                  </w:r>
                  <w:proofErr w:type="spellEnd"/>
                </w:p>
              </w:tc>
            </w:tr>
            <w:tr w:rsidR="00FC6F8F" w:rsidRPr="00DC437B" w14:paraId="3F6F1573" w14:textId="77777777" w:rsidTr="00FC6F8F">
              <w:tc>
                <w:tcPr>
                  <w:tcW w:w="1032" w:type="dxa"/>
                  <w:vMerge w:val="restart"/>
                  <w:tcBorders>
                    <w:top w:val="single" w:sz="12" w:space="0" w:color="auto"/>
                    <w:left w:val="single" w:sz="12" w:space="0" w:color="auto"/>
                  </w:tcBorders>
                </w:tcPr>
                <w:p w14:paraId="40EE407C" w14:textId="77777777" w:rsidR="00FC6F8F" w:rsidRPr="00DC437B" w:rsidRDefault="00FC6F8F" w:rsidP="00FC6F8F">
                  <w:pPr>
                    <w:overflowPunct/>
                    <w:autoSpaceDE/>
                    <w:autoSpaceDN/>
                    <w:adjustRightInd/>
                    <w:jc w:val="both"/>
                    <w:textAlignment w:val="auto"/>
                    <w:rPr>
                      <w:rFonts w:eastAsia="宋体"/>
                      <w:b/>
                      <w:lang w:eastAsia="zh-CN"/>
                    </w:rPr>
                  </w:pPr>
                  <w:r>
                    <w:rPr>
                      <w:rFonts w:eastAsia="宋体" w:hint="eastAsia"/>
                      <w:b/>
                      <w:lang w:eastAsia="zh-CN"/>
                    </w:rPr>
                    <w:t>S</w:t>
                  </w:r>
                  <w:r>
                    <w:rPr>
                      <w:rFonts w:eastAsia="宋体"/>
                      <w:b/>
                      <w:lang w:eastAsia="zh-CN"/>
                    </w:rPr>
                    <w:t>cenario #2:</w:t>
                  </w:r>
                </w:p>
              </w:tc>
              <w:tc>
                <w:tcPr>
                  <w:tcW w:w="4596" w:type="dxa"/>
                  <w:gridSpan w:val="4"/>
                  <w:tcBorders>
                    <w:top w:val="single" w:sz="12" w:space="0" w:color="auto"/>
                    <w:right w:val="single" w:sz="12" w:space="0" w:color="auto"/>
                  </w:tcBorders>
                  <w:vAlign w:val="center"/>
                </w:tcPr>
                <w:p w14:paraId="0F2CA97F" w14:textId="77777777" w:rsidR="00FC6F8F" w:rsidRPr="00DC437B" w:rsidRDefault="00FC6F8F" w:rsidP="00FC6F8F">
                  <w:pPr>
                    <w:overflowPunct/>
                    <w:autoSpaceDE/>
                    <w:autoSpaceDN/>
                    <w:adjustRightInd/>
                    <w:jc w:val="center"/>
                    <w:textAlignment w:val="auto"/>
                    <w:rPr>
                      <w:rFonts w:eastAsia="宋体"/>
                      <w:b/>
                      <w:lang w:eastAsia="zh-CN"/>
                    </w:rPr>
                  </w:pPr>
                  <w:r w:rsidRPr="00DC437B">
                    <w:rPr>
                      <w:rFonts w:eastAsia="宋体" w:hint="eastAsia"/>
                      <w:b/>
                      <w:lang w:eastAsia="zh-CN"/>
                    </w:rPr>
                    <w:t>T</w:t>
                  </w:r>
                  <w:r w:rsidRPr="00DC437B">
                    <w:rPr>
                      <w:rFonts w:eastAsia="宋体"/>
                      <w:b/>
                      <w:lang w:eastAsia="zh-CN"/>
                    </w:rPr>
                    <w:t>arget PCell is an intra-f neighbour cell with the same UE CH BW</w:t>
                  </w:r>
                </w:p>
              </w:tc>
            </w:tr>
            <w:tr w:rsidR="00FC6F8F" w:rsidRPr="00DC437B" w14:paraId="5EAFBFE4" w14:textId="77777777" w:rsidTr="00FC6F8F">
              <w:tc>
                <w:tcPr>
                  <w:tcW w:w="1032" w:type="dxa"/>
                  <w:vMerge/>
                  <w:tcBorders>
                    <w:left w:val="single" w:sz="12" w:space="0" w:color="auto"/>
                  </w:tcBorders>
                </w:tcPr>
                <w:p w14:paraId="2396ABFB" w14:textId="77777777" w:rsidR="00FC6F8F" w:rsidRPr="00DC437B" w:rsidRDefault="00FC6F8F" w:rsidP="00FC6F8F">
                  <w:pPr>
                    <w:overflowPunct/>
                    <w:autoSpaceDE/>
                    <w:autoSpaceDN/>
                    <w:adjustRightInd/>
                    <w:jc w:val="both"/>
                    <w:textAlignment w:val="auto"/>
                    <w:rPr>
                      <w:rFonts w:eastAsia="宋体"/>
                      <w:b/>
                      <w:lang w:eastAsia="zh-CN"/>
                    </w:rPr>
                  </w:pPr>
                </w:p>
              </w:tc>
              <w:tc>
                <w:tcPr>
                  <w:tcW w:w="2328" w:type="dxa"/>
                  <w:gridSpan w:val="2"/>
                  <w:vAlign w:val="center"/>
                </w:tcPr>
                <w:p w14:paraId="66506F6F" w14:textId="77777777" w:rsidR="00FC6F8F" w:rsidRPr="00DC437B" w:rsidRDefault="00FC6F8F" w:rsidP="00FC6F8F">
                  <w:pPr>
                    <w:overflowPunct/>
                    <w:autoSpaceDE/>
                    <w:autoSpaceDN/>
                    <w:adjustRightInd/>
                    <w:jc w:val="center"/>
                    <w:textAlignment w:val="auto"/>
                    <w:rPr>
                      <w:rFonts w:eastAsia="宋体"/>
                      <w:b/>
                      <w:lang w:eastAsia="zh-CN"/>
                    </w:rPr>
                  </w:pPr>
                  <w:r w:rsidRPr="00DC437B">
                    <w:rPr>
                      <w:rFonts w:eastAsia="宋体" w:hint="eastAsia"/>
                      <w:b/>
                      <w:lang w:eastAsia="zh-CN"/>
                    </w:rPr>
                    <w:t>C</w:t>
                  </w:r>
                  <w:r w:rsidRPr="00DC437B">
                    <w:rPr>
                      <w:rFonts w:eastAsia="宋体"/>
                      <w:b/>
                      <w:lang w:eastAsia="zh-CN"/>
                    </w:rPr>
                    <w:t>urrent intra-f serving cell is DL-only SCell</w:t>
                  </w:r>
                </w:p>
              </w:tc>
              <w:tc>
                <w:tcPr>
                  <w:tcW w:w="2268" w:type="dxa"/>
                  <w:gridSpan w:val="2"/>
                  <w:vMerge w:val="restart"/>
                  <w:tcBorders>
                    <w:right w:val="single" w:sz="12" w:space="0" w:color="auto"/>
                  </w:tcBorders>
                  <w:vAlign w:val="center"/>
                </w:tcPr>
                <w:p w14:paraId="36CFD875" w14:textId="77777777" w:rsidR="00FC6F8F" w:rsidRPr="00DC437B" w:rsidRDefault="00FC6F8F" w:rsidP="00FC6F8F">
                  <w:pPr>
                    <w:overflowPunct/>
                    <w:autoSpaceDE/>
                    <w:autoSpaceDN/>
                    <w:adjustRightInd/>
                    <w:jc w:val="center"/>
                    <w:textAlignment w:val="auto"/>
                    <w:rPr>
                      <w:rFonts w:eastAsia="宋体"/>
                      <w:b/>
                      <w:lang w:eastAsia="zh-CN"/>
                    </w:rPr>
                  </w:pPr>
                  <w:r w:rsidRPr="00DC437B">
                    <w:rPr>
                      <w:rFonts w:eastAsia="宋体" w:hint="eastAsia"/>
                      <w:b/>
                      <w:lang w:eastAsia="zh-CN"/>
                    </w:rPr>
                    <w:t>C</w:t>
                  </w:r>
                  <w:r w:rsidRPr="00DC437B">
                    <w:rPr>
                      <w:rFonts w:eastAsia="宋体"/>
                      <w:b/>
                      <w:lang w:eastAsia="zh-CN"/>
                    </w:rPr>
                    <w:t>urrent intra-f serving cell has both DL and UL</w:t>
                  </w:r>
                </w:p>
              </w:tc>
            </w:tr>
            <w:tr w:rsidR="00FC6F8F" w:rsidRPr="00DC437B" w14:paraId="154F7681" w14:textId="77777777" w:rsidTr="00FC6F8F">
              <w:tc>
                <w:tcPr>
                  <w:tcW w:w="1032" w:type="dxa"/>
                  <w:vMerge/>
                  <w:tcBorders>
                    <w:left w:val="single" w:sz="12" w:space="0" w:color="auto"/>
                  </w:tcBorders>
                </w:tcPr>
                <w:p w14:paraId="1761814C" w14:textId="77777777" w:rsidR="00FC6F8F" w:rsidRPr="00DC437B" w:rsidRDefault="00FC6F8F" w:rsidP="00FC6F8F">
                  <w:pPr>
                    <w:overflowPunct/>
                    <w:autoSpaceDE/>
                    <w:autoSpaceDN/>
                    <w:adjustRightInd/>
                    <w:jc w:val="both"/>
                    <w:textAlignment w:val="auto"/>
                    <w:rPr>
                      <w:rFonts w:eastAsia="宋体"/>
                      <w:b/>
                      <w:lang w:eastAsia="zh-CN"/>
                    </w:rPr>
                  </w:pPr>
                </w:p>
              </w:tc>
              <w:tc>
                <w:tcPr>
                  <w:tcW w:w="1080" w:type="dxa"/>
                  <w:vAlign w:val="center"/>
                </w:tcPr>
                <w:p w14:paraId="12A9F091" w14:textId="77777777" w:rsidR="00FC6F8F" w:rsidRPr="00DC437B" w:rsidRDefault="00FC6F8F" w:rsidP="00FC6F8F">
                  <w:pPr>
                    <w:overflowPunct/>
                    <w:autoSpaceDE/>
                    <w:autoSpaceDN/>
                    <w:adjustRightInd/>
                    <w:jc w:val="center"/>
                    <w:textAlignment w:val="auto"/>
                    <w:rPr>
                      <w:rFonts w:eastAsia="宋体"/>
                      <w:b/>
                      <w:lang w:eastAsia="zh-CN"/>
                    </w:rPr>
                  </w:pPr>
                  <w:r w:rsidRPr="00DC437B">
                    <w:rPr>
                      <w:rFonts w:eastAsia="宋体" w:hint="eastAsia"/>
                      <w:b/>
                      <w:lang w:eastAsia="zh-CN"/>
                    </w:rPr>
                    <w:t>R</w:t>
                  </w:r>
                  <w:r w:rsidRPr="00DC437B">
                    <w:rPr>
                      <w:rFonts w:eastAsia="宋体"/>
                      <w:b/>
                      <w:lang w:eastAsia="zh-CN"/>
                    </w:rPr>
                    <w:t>F filters activated during DL pre-sync</w:t>
                  </w:r>
                </w:p>
              </w:tc>
              <w:tc>
                <w:tcPr>
                  <w:tcW w:w="1248" w:type="dxa"/>
                  <w:vAlign w:val="center"/>
                </w:tcPr>
                <w:p w14:paraId="1C7EA7BF" w14:textId="77777777" w:rsidR="00FC6F8F" w:rsidRPr="00DC437B" w:rsidRDefault="00FC6F8F" w:rsidP="00FC6F8F">
                  <w:pPr>
                    <w:overflowPunct/>
                    <w:autoSpaceDE/>
                    <w:autoSpaceDN/>
                    <w:adjustRightInd/>
                    <w:jc w:val="center"/>
                    <w:textAlignment w:val="auto"/>
                    <w:rPr>
                      <w:rFonts w:eastAsia="宋体"/>
                      <w:b/>
                      <w:lang w:eastAsia="zh-CN"/>
                    </w:rPr>
                  </w:pPr>
                  <w:r w:rsidRPr="00DC437B">
                    <w:rPr>
                      <w:rFonts w:eastAsia="宋体" w:hint="eastAsia"/>
                      <w:b/>
                      <w:lang w:eastAsia="zh-CN"/>
                    </w:rPr>
                    <w:t>R</w:t>
                  </w:r>
                  <w:r w:rsidRPr="00DC437B">
                    <w:rPr>
                      <w:rFonts w:eastAsia="宋体"/>
                      <w:b/>
                      <w:lang w:eastAsia="zh-CN"/>
                    </w:rPr>
                    <w:t>F filters activation needed in T</w:t>
                  </w:r>
                  <w:r w:rsidRPr="00DC437B">
                    <w:rPr>
                      <w:rFonts w:eastAsia="宋体"/>
                      <w:b/>
                      <w:vertAlign w:val="subscript"/>
                      <w:lang w:eastAsia="zh-CN"/>
                    </w:rPr>
                    <w:t>processing,2</w:t>
                  </w:r>
                </w:p>
              </w:tc>
              <w:tc>
                <w:tcPr>
                  <w:tcW w:w="2268" w:type="dxa"/>
                  <w:gridSpan w:val="2"/>
                  <w:vMerge/>
                  <w:tcBorders>
                    <w:right w:val="single" w:sz="12" w:space="0" w:color="auto"/>
                  </w:tcBorders>
                  <w:vAlign w:val="center"/>
                </w:tcPr>
                <w:p w14:paraId="41F5FF49" w14:textId="77777777" w:rsidR="00FC6F8F" w:rsidRPr="00DC437B" w:rsidRDefault="00FC6F8F" w:rsidP="00FC6F8F">
                  <w:pPr>
                    <w:overflowPunct/>
                    <w:autoSpaceDE/>
                    <w:autoSpaceDN/>
                    <w:adjustRightInd/>
                    <w:jc w:val="center"/>
                    <w:textAlignment w:val="auto"/>
                    <w:rPr>
                      <w:rFonts w:eastAsia="宋体"/>
                      <w:b/>
                      <w:lang w:eastAsia="zh-CN"/>
                    </w:rPr>
                  </w:pPr>
                </w:p>
              </w:tc>
            </w:tr>
            <w:tr w:rsidR="00FC6F8F" w:rsidRPr="00DC437B" w14:paraId="121F0914" w14:textId="77777777" w:rsidTr="00FC6F8F">
              <w:tc>
                <w:tcPr>
                  <w:tcW w:w="1032" w:type="dxa"/>
                  <w:tcBorders>
                    <w:left w:val="single" w:sz="12" w:space="0" w:color="auto"/>
                    <w:bottom w:val="single" w:sz="12" w:space="0" w:color="auto"/>
                  </w:tcBorders>
                </w:tcPr>
                <w:p w14:paraId="2481E451" w14:textId="77777777" w:rsidR="00FC6F8F" w:rsidRPr="00DC437B" w:rsidRDefault="00FC6F8F" w:rsidP="00FC6F8F">
                  <w:pPr>
                    <w:overflowPunct/>
                    <w:autoSpaceDE/>
                    <w:autoSpaceDN/>
                    <w:adjustRightInd/>
                    <w:jc w:val="both"/>
                    <w:textAlignment w:val="auto"/>
                    <w:rPr>
                      <w:rFonts w:eastAsia="宋体"/>
                      <w:b/>
                      <w:lang w:eastAsia="zh-CN"/>
                    </w:rPr>
                  </w:pPr>
                  <w:r w:rsidRPr="00DC437B">
                    <w:rPr>
                      <w:rFonts w:eastAsia="宋体" w:hint="eastAsia"/>
                      <w:b/>
                      <w:lang w:eastAsia="zh-CN"/>
                    </w:rPr>
                    <w:t>T</w:t>
                  </w:r>
                  <w:r w:rsidRPr="00DC437B">
                    <w:rPr>
                      <w:rFonts w:eastAsia="宋体" w:hint="eastAsia"/>
                      <w:b/>
                      <w:vertAlign w:val="subscript"/>
                      <w:lang w:eastAsia="zh-CN"/>
                    </w:rPr>
                    <w:t>pro</w:t>
                  </w:r>
                  <w:r w:rsidRPr="00DC437B">
                    <w:rPr>
                      <w:rFonts w:eastAsia="宋体"/>
                      <w:b/>
                      <w:vertAlign w:val="subscript"/>
                      <w:lang w:eastAsia="zh-CN"/>
                    </w:rPr>
                    <w:t>cessing,2</w:t>
                  </w:r>
                </w:p>
              </w:tc>
              <w:tc>
                <w:tcPr>
                  <w:tcW w:w="1080" w:type="dxa"/>
                  <w:tcBorders>
                    <w:bottom w:val="single" w:sz="12" w:space="0" w:color="auto"/>
                  </w:tcBorders>
                  <w:vAlign w:val="center"/>
                </w:tcPr>
                <w:p w14:paraId="2620CCC5" w14:textId="77777777" w:rsidR="00FC6F8F" w:rsidRPr="00DC437B" w:rsidRDefault="00FC6F8F" w:rsidP="00FC6F8F">
                  <w:pPr>
                    <w:overflowPunct/>
                    <w:autoSpaceDE/>
                    <w:autoSpaceDN/>
                    <w:adjustRightInd/>
                    <w:jc w:val="center"/>
                    <w:textAlignment w:val="auto"/>
                    <w:rPr>
                      <w:rFonts w:eastAsia="宋体"/>
                      <w:b/>
                      <w:lang w:eastAsia="zh-CN"/>
                    </w:rPr>
                  </w:pPr>
                  <w:r w:rsidRPr="00DC437B">
                    <w:rPr>
                      <w:rFonts w:eastAsia="宋体"/>
                      <w:b/>
                      <w:lang w:eastAsia="zh-CN"/>
                    </w:rPr>
                    <w:t>[</w:t>
                  </w:r>
                  <w:r w:rsidRPr="00DC437B">
                    <w:rPr>
                      <w:rFonts w:eastAsia="宋体" w:hint="eastAsia"/>
                      <w:b/>
                      <w:lang w:eastAsia="zh-CN"/>
                    </w:rPr>
                    <w:t>1</w:t>
                  </w:r>
                  <w:r w:rsidRPr="00DC437B">
                    <w:rPr>
                      <w:rFonts w:eastAsia="宋体"/>
                      <w:b/>
                      <w:lang w:eastAsia="zh-CN"/>
                    </w:rPr>
                    <w:t xml:space="preserve">0] </w:t>
                  </w:r>
                  <w:proofErr w:type="spellStart"/>
                  <w:r w:rsidRPr="00DC437B">
                    <w:rPr>
                      <w:rFonts w:eastAsia="宋体"/>
                      <w:b/>
                      <w:lang w:eastAsia="zh-CN"/>
                    </w:rPr>
                    <w:t>ms</w:t>
                  </w:r>
                  <w:proofErr w:type="spellEnd"/>
                </w:p>
              </w:tc>
              <w:tc>
                <w:tcPr>
                  <w:tcW w:w="1248" w:type="dxa"/>
                  <w:tcBorders>
                    <w:bottom w:val="single" w:sz="12" w:space="0" w:color="auto"/>
                  </w:tcBorders>
                  <w:vAlign w:val="center"/>
                </w:tcPr>
                <w:p w14:paraId="535C7722" w14:textId="77777777" w:rsidR="00FC6F8F" w:rsidRPr="00DC437B" w:rsidRDefault="00FC6F8F" w:rsidP="00FC6F8F">
                  <w:pPr>
                    <w:overflowPunct/>
                    <w:autoSpaceDE/>
                    <w:autoSpaceDN/>
                    <w:adjustRightInd/>
                    <w:jc w:val="center"/>
                    <w:textAlignment w:val="auto"/>
                    <w:rPr>
                      <w:rFonts w:eastAsia="宋体"/>
                      <w:b/>
                      <w:lang w:eastAsia="zh-CN"/>
                    </w:rPr>
                  </w:pPr>
                  <w:r w:rsidRPr="00DC437B">
                    <w:rPr>
                      <w:rFonts w:eastAsia="宋体"/>
                      <w:b/>
                      <w:lang w:eastAsia="zh-CN"/>
                    </w:rPr>
                    <w:t>[</w:t>
                  </w:r>
                  <w:r w:rsidRPr="00DC437B">
                    <w:rPr>
                      <w:rFonts w:eastAsia="宋体" w:hint="eastAsia"/>
                      <w:b/>
                      <w:lang w:eastAsia="zh-CN"/>
                    </w:rPr>
                    <w:t>1</w:t>
                  </w:r>
                  <w:r w:rsidRPr="00DC437B">
                    <w:rPr>
                      <w:rFonts w:eastAsia="宋体"/>
                      <w:b/>
                      <w:lang w:eastAsia="zh-CN"/>
                    </w:rPr>
                    <w:t xml:space="preserve">5] </w:t>
                  </w:r>
                  <w:proofErr w:type="spellStart"/>
                  <w:r w:rsidRPr="00DC437B">
                    <w:rPr>
                      <w:rFonts w:eastAsia="宋体"/>
                      <w:b/>
                      <w:lang w:eastAsia="zh-CN"/>
                    </w:rPr>
                    <w:t>ms</w:t>
                  </w:r>
                  <w:proofErr w:type="spellEnd"/>
                  <w:r w:rsidRPr="00DC437B">
                    <w:rPr>
                      <w:rFonts w:eastAsia="宋体"/>
                      <w:b/>
                      <w:lang w:eastAsia="zh-CN"/>
                    </w:rPr>
                    <w:t xml:space="preserve"> for intra-FR</w:t>
                  </w:r>
                </w:p>
                <w:p w14:paraId="1D533DD4" w14:textId="77777777" w:rsidR="00FC6F8F" w:rsidRPr="00DC437B" w:rsidRDefault="00FC6F8F" w:rsidP="00FC6F8F">
                  <w:pPr>
                    <w:overflowPunct/>
                    <w:autoSpaceDE/>
                    <w:autoSpaceDN/>
                    <w:adjustRightInd/>
                    <w:jc w:val="center"/>
                    <w:textAlignment w:val="auto"/>
                    <w:rPr>
                      <w:rFonts w:eastAsia="宋体"/>
                      <w:b/>
                      <w:lang w:eastAsia="zh-CN"/>
                    </w:rPr>
                  </w:pPr>
                  <w:r w:rsidRPr="00DC437B">
                    <w:rPr>
                      <w:rFonts w:eastAsia="宋体"/>
                      <w:b/>
                      <w:lang w:eastAsia="zh-CN"/>
                    </w:rPr>
                    <w:t>[</w:t>
                  </w:r>
                  <w:r w:rsidRPr="00DC437B">
                    <w:rPr>
                      <w:rFonts w:eastAsia="宋体" w:hint="eastAsia"/>
                      <w:b/>
                      <w:lang w:eastAsia="zh-CN"/>
                    </w:rPr>
                    <w:t>2</w:t>
                  </w:r>
                  <w:r w:rsidRPr="00DC437B">
                    <w:rPr>
                      <w:rFonts w:eastAsia="宋体"/>
                      <w:b/>
                      <w:lang w:eastAsia="zh-CN"/>
                    </w:rPr>
                    <w:t xml:space="preserve">0] </w:t>
                  </w:r>
                  <w:proofErr w:type="spellStart"/>
                  <w:r w:rsidRPr="00DC437B">
                    <w:rPr>
                      <w:rFonts w:eastAsia="宋体"/>
                      <w:b/>
                      <w:lang w:eastAsia="zh-CN"/>
                    </w:rPr>
                    <w:t>ms</w:t>
                  </w:r>
                  <w:proofErr w:type="spellEnd"/>
                  <w:r w:rsidRPr="00DC437B">
                    <w:rPr>
                      <w:rFonts w:eastAsia="宋体"/>
                      <w:b/>
                      <w:lang w:eastAsia="zh-CN"/>
                    </w:rPr>
                    <w:t xml:space="preserve"> for inter-FR</w:t>
                  </w:r>
                </w:p>
              </w:tc>
              <w:tc>
                <w:tcPr>
                  <w:tcW w:w="2268" w:type="dxa"/>
                  <w:gridSpan w:val="2"/>
                  <w:tcBorders>
                    <w:bottom w:val="single" w:sz="12" w:space="0" w:color="auto"/>
                    <w:right w:val="single" w:sz="12" w:space="0" w:color="auto"/>
                  </w:tcBorders>
                  <w:vAlign w:val="center"/>
                </w:tcPr>
                <w:p w14:paraId="1D77A5C4" w14:textId="77777777" w:rsidR="00FC6F8F" w:rsidRPr="00DC437B" w:rsidRDefault="00FC6F8F" w:rsidP="00FC6F8F">
                  <w:pPr>
                    <w:overflowPunct/>
                    <w:autoSpaceDE/>
                    <w:autoSpaceDN/>
                    <w:adjustRightInd/>
                    <w:jc w:val="center"/>
                    <w:textAlignment w:val="auto"/>
                    <w:rPr>
                      <w:rFonts w:eastAsia="宋体"/>
                      <w:b/>
                      <w:lang w:eastAsia="zh-CN"/>
                    </w:rPr>
                  </w:pPr>
                  <w:r w:rsidRPr="00DC437B">
                    <w:rPr>
                      <w:rFonts w:eastAsia="宋体"/>
                      <w:b/>
                      <w:lang w:eastAsia="zh-CN"/>
                    </w:rPr>
                    <w:t>[</w:t>
                  </w:r>
                  <w:r w:rsidRPr="00DC437B">
                    <w:rPr>
                      <w:rFonts w:eastAsia="宋体" w:hint="eastAsia"/>
                      <w:b/>
                      <w:lang w:eastAsia="zh-CN"/>
                    </w:rPr>
                    <w:t>8</w:t>
                  </w:r>
                  <w:r w:rsidRPr="00DC437B">
                    <w:rPr>
                      <w:rFonts w:eastAsia="宋体"/>
                      <w:b/>
                      <w:lang w:eastAsia="zh-CN"/>
                    </w:rPr>
                    <w:t xml:space="preserve">] </w:t>
                  </w:r>
                  <w:proofErr w:type="spellStart"/>
                  <w:r w:rsidRPr="00DC437B">
                    <w:rPr>
                      <w:rFonts w:eastAsia="宋体" w:hint="eastAsia"/>
                      <w:b/>
                      <w:lang w:eastAsia="zh-CN"/>
                    </w:rPr>
                    <w:t>ms</w:t>
                  </w:r>
                  <w:proofErr w:type="spellEnd"/>
                </w:p>
              </w:tc>
            </w:tr>
            <w:tr w:rsidR="00FC6F8F" w:rsidRPr="00DC437B" w14:paraId="0988CC9A" w14:textId="77777777" w:rsidTr="00FC6F8F">
              <w:tc>
                <w:tcPr>
                  <w:tcW w:w="1032" w:type="dxa"/>
                  <w:vMerge w:val="restart"/>
                  <w:tcBorders>
                    <w:top w:val="single" w:sz="12" w:space="0" w:color="auto"/>
                    <w:left w:val="single" w:sz="12" w:space="0" w:color="auto"/>
                  </w:tcBorders>
                </w:tcPr>
                <w:p w14:paraId="4BABF292" w14:textId="77777777" w:rsidR="00FC6F8F" w:rsidRPr="00DC437B" w:rsidRDefault="00FC6F8F" w:rsidP="00FC6F8F">
                  <w:pPr>
                    <w:overflowPunct/>
                    <w:autoSpaceDE/>
                    <w:autoSpaceDN/>
                    <w:adjustRightInd/>
                    <w:jc w:val="both"/>
                    <w:textAlignment w:val="auto"/>
                    <w:rPr>
                      <w:rFonts w:eastAsia="宋体"/>
                      <w:b/>
                      <w:lang w:eastAsia="zh-CN"/>
                    </w:rPr>
                  </w:pPr>
                  <w:r>
                    <w:rPr>
                      <w:rFonts w:eastAsia="宋体" w:hint="eastAsia"/>
                      <w:b/>
                      <w:lang w:eastAsia="zh-CN"/>
                    </w:rPr>
                    <w:t>S</w:t>
                  </w:r>
                  <w:r>
                    <w:rPr>
                      <w:rFonts w:eastAsia="宋体"/>
                      <w:b/>
                      <w:lang w:eastAsia="zh-CN"/>
                    </w:rPr>
                    <w:t>cenario #3:</w:t>
                  </w:r>
                </w:p>
              </w:tc>
              <w:tc>
                <w:tcPr>
                  <w:tcW w:w="4596" w:type="dxa"/>
                  <w:gridSpan w:val="4"/>
                  <w:tcBorders>
                    <w:top w:val="single" w:sz="12" w:space="0" w:color="auto"/>
                    <w:right w:val="single" w:sz="12" w:space="0" w:color="auto"/>
                  </w:tcBorders>
                  <w:vAlign w:val="center"/>
                </w:tcPr>
                <w:p w14:paraId="1E85AE9F" w14:textId="77777777" w:rsidR="00FC6F8F" w:rsidRPr="00DC437B" w:rsidRDefault="00FC6F8F" w:rsidP="00FC6F8F">
                  <w:pPr>
                    <w:overflowPunct/>
                    <w:autoSpaceDE/>
                    <w:autoSpaceDN/>
                    <w:adjustRightInd/>
                    <w:jc w:val="center"/>
                    <w:textAlignment w:val="auto"/>
                    <w:rPr>
                      <w:rFonts w:eastAsia="宋体"/>
                      <w:b/>
                      <w:lang w:eastAsia="zh-CN"/>
                    </w:rPr>
                  </w:pPr>
                  <w:r w:rsidRPr="00DC437B">
                    <w:rPr>
                      <w:rFonts w:eastAsia="宋体" w:hint="eastAsia"/>
                      <w:b/>
                      <w:lang w:eastAsia="zh-CN"/>
                    </w:rPr>
                    <w:t>T</w:t>
                  </w:r>
                  <w:r w:rsidRPr="00DC437B">
                    <w:rPr>
                      <w:rFonts w:eastAsia="宋体"/>
                      <w:b/>
                      <w:lang w:eastAsia="zh-CN"/>
                    </w:rPr>
                    <w:t>arget PCell is NOT an intra-f neighbour cell</w:t>
                  </w:r>
                  <w:r>
                    <w:rPr>
                      <w:rFonts w:eastAsia="宋体"/>
                      <w:b/>
                      <w:lang w:eastAsia="zh-CN"/>
                    </w:rPr>
                    <w:t>,</w:t>
                  </w:r>
                  <w:r w:rsidRPr="00DC437B">
                    <w:rPr>
                      <w:rFonts w:eastAsia="宋体"/>
                      <w:b/>
                      <w:lang w:eastAsia="zh-CN"/>
                    </w:rPr>
                    <w:t xml:space="preserve"> </w:t>
                  </w:r>
                  <w:r w:rsidRPr="00DC437B">
                    <w:rPr>
                      <w:rFonts w:eastAsia="宋体" w:hint="eastAsia"/>
                      <w:b/>
                      <w:lang w:eastAsia="zh-CN"/>
                    </w:rPr>
                    <w:t>or</w:t>
                  </w:r>
                  <w:r w:rsidRPr="00DC437B">
                    <w:rPr>
                      <w:rFonts w:eastAsia="宋体"/>
                      <w:b/>
                      <w:lang w:eastAsia="zh-CN"/>
                    </w:rPr>
                    <w:t xml:space="preserve"> UE CH BW </w:t>
                  </w:r>
                  <w:r>
                    <w:rPr>
                      <w:rFonts w:eastAsia="宋体"/>
                      <w:b/>
                      <w:lang w:eastAsia="zh-CN"/>
                    </w:rPr>
                    <w:t xml:space="preserve">of target PCell </w:t>
                  </w:r>
                  <w:r w:rsidRPr="00DC437B">
                    <w:rPr>
                      <w:rFonts w:eastAsia="宋体"/>
                      <w:b/>
                      <w:lang w:eastAsia="zh-CN"/>
                    </w:rPr>
                    <w:t>is different from</w:t>
                  </w:r>
                  <w:r>
                    <w:rPr>
                      <w:rFonts w:eastAsia="宋体"/>
                      <w:b/>
                      <w:lang w:eastAsia="zh-CN"/>
                    </w:rPr>
                    <w:t xml:space="preserve"> </w:t>
                  </w:r>
                  <w:r>
                    <w:rPr>
                      <w:rFonts w:eastAsia="宋体" w:hint="eastAsia"/>
                      <w:b/>
                      <w:lang w:eastAsia="zh-CN"/>
                    </w:rPr>
                    <w:t>int</w:t>
                  </w:r>
                  <w:r>
                    <w:rPr>
                      <w:rFonts w:eastAsia="宋体"/>
                      <w:b/>
                      <w:lang w:eastAsia="zh-CN"/>
                    </w:rPr>
                    <w:t>ra-f</w:t>
                  </w:r>
                  <w:r w:rsidRPr="00DC437B">
                    <w:rPr>
                      <w:rFonts w:eastAsia="宋体"/>
                      <w:b/>
                      <w:lang w:eastAsia="zh-CN"/>
                    </w:rPr>
                    <w:t xml:space="preserve"> serving cell</w:t>
                  </w:r>
                </w:p>
              </w:tc>
            </w:tr>
            <w:tr w:rsidR="00FC6F8F" w:rsidRPr="00DC437B" w14:paraId="3A06CF38" w14:textId="77777777" w:rsidTr="00FC6F8F">
              <w:tc>
                <w:tcPr>
                  <w:tcW w:w="1032" w:type="dxa"/>
                  <w:vMerge/>
                  <w:tcBorders>
                    <w:left w:val="single" w:sz="12" w:space="0" w:color="auto"/>
                  </w:tcBorders>
                </w:tcPr>
                <w:p w14:paraId="601DE452" w14:textId="77777777" w:rsidR="00FC6F8F" w:rsidRPr="00DC437B" w:rsidRDefault="00FC6F8F" w:rsidP="00FC6F8F">
                  <w:pPr>
                    <w:overflowPunct/>
                    <w:autoSpaceDE/>
                    <w:autoSpaceDN/>
                    <w:adjustRightInd/>
                    <w:jc w:val="both"/>
                    <w:textAlignment w:val="auto"/>
                    <w:rPr>
                      <w:rFonts w:eastAsia="宋体"/>
                      <w:b/>
                      <w:lang w:eastAsia="zh-CN"/>
                    </w:rPr>
                  </w:pPr>
                </w:p>
              </w:tc>
              <w:tc>
                <w:tcPr>
                  <w:tcW w:w="2328" w:type="dxa"/>
                  <w:gridSpan w:val="2"/>
                  <w:vAlign w:val="center"/>
                </w:tcPr>
                <w:p w14:paraId="75CCF65A" w14:textId="77777777" w:rsidR="00FC6F8F" w:rsidRPr="00DC437B" w:rsidRDefault="00FC6F8F" w:rsidP="00FC6F8F">
                  <w:pPr>
                    <w:overflowPunct/>
                    <w:autoSpaceDE/>
                    <w:autoSpaceDN/>
                    <w:adjustRightInd/>
                    <w:jc w:val="center"/>
                    <w:textAlignment w:val="auto"/>
                    <w:rPr>
                      <w:rFonts w:eastAsia="宋体"/>
                      <w:b/>
                      <w:lang w:eastAsia="zh-CN"/>
                    </w:rPr>
                  </w:pPr>
                  <w:r w:rsidRPr="00DC437B">
                    <w:rPr>
                      <w:rFonts w:eastAsia="宋体" w:hint="eastAsia"/>
                      <w:b/>
                      <w:lang w:eastAsia="zh-CN"/>
                    </w:rPr>
                    <w:t>R</w:t>
                  </w:r>
                  <w:r w:rsidRPr="00DC437B">
                    <w:rPr>
                      <w:rFonts w:eastAsia="宋体"/>
                      <w:b/>
                      <w:lang w:eastAsia="zh-CN"/>
                    </w:rPr>
                    <w:t>F filters activated during DL pre-sync</w:t>
                  </w:r>
                </w:p>
              </w:tc>
              <w:tc>
                <w:tcPr>
                  <w:tcW w:w="2268" w:type="dxa"/>
                  <w:gridSpan w:val="2"/>
                  <w:tcBorders>
                    <w:right w:val="single" w:sz="12" w:space="0" w:color="auto"/>
                  </w:tcBorders>
                  <w:vAlign w:val="center"/>
                </w:tcPr>
                <w:p w14:paraId="5313CF5C" w14:textId="77777777" w:rsidR="00FC6F8F" w:rsidRPr="00DC437B" w:rsidRDefault="00FC6F8F" w:rsidP="00FC6F8F">
                  <w:pPr>
                    <w:overflowPunct/>
                    <w:autoSpaceDE/>
                    <w:autoSpaceDN/>
                    <w:adjustRightInd/>
                    <w:jc w:val="center"/>
                    <w:textAlignment w:val="auto"/>
                    <w:rPr>
                      <w:rFonts w:eastAsia="宋体"/>
                      <w:b/>
                      <w:lang w:eastAsia="zh-CN"/>
                    </w:rPr>
                  </w:pPr>
                  <w:r w:rsidRPr="00DC437B">
                    <w:rPr>
                      <w:rFonts w:eastAsia="宋体" w:hint="eastAsia"/>
                      <w:b/>
                      <w:lang w:eastAsia="zh-CN"/>
                    </w:rPr>
                    <w:t>R</w:t>
                  </w:r>
                  <w:r w:rsidRPr="00DC437B">
                    <w:rPr>
                      <w:rFonts w:eastAsia="宋体"/>
                      <w:b/>
                      <w:lang w:eastAsia="zh-CN"/>
                    </w:rPr>
                    <w:t>F filters activation needed in T</w:t>
                  </w:r>
                  <w:r w:rsidRPr="00DC437B">
                    <w:rPr>
                      <w:rFonts w:eastAsia="宋体"/>
                      <w:b/>
                      <w:vertAlign w:val="subscript"/>
                      <w:lang w:eastAsia="zh-CN"/>
                    </w:rPr>
                    <w:t>processing,2</w:t>
                  </w:r>
                </w:p>
              </w:tc>
            </w:tr>
            <w:tr w:rsidR="00FC6F8F" w:rsidRPr="00DC437B" w14:paraId="67C4D645" w14:textId="77777777" w:rsidTr="00FC6F8F">
              <w:tc>
                <w:tcPr>
                  <w:tcW w:w="1032" w:type="dxa"/>
                  <w:vMerge/>
                  <w:tcBorders>
                    <w:left w:val="single" w:sz="12" w:space="0" w:color="auto"/>
                  </w:tcBorders>
                </w:tcPr>
                <w:p w14:paraId="3248662B" w14:textId="77777777" w:rsidR="00FC6F8F" w:rsidRPr="00DC437B" w:rsidRDefault="00FC6F8F" w:rsidP="00FC6F8F">
                  <w:pPr>
                    <w:overflowPunct/>
                    <w:autoSpaceDE/>
                    <w:autoSpaceDN/>
                    <w:adjustRightInd/>
                    <w:jc w:val="both"/>
                    <w:textAlignment w:val="auto"/>
                    <w:rPr>
                      <w:rFonts w:eastAsia="宋体"/>
                      <w:b/>
                      <w:lang w:eastAsia="zh-CN"/>
                    </w:rPr>
                  </w:pPr>
                </w:p>
              </w:tc>
              <w:tc>
                <w:tcPr>
                  <w:tcW w:w="1080" w:type="dxa"/>
                  <w:vAlign w:val="center"/>
                </w:tcPr>
                <w:p w14:paraId="1E845CC2" w14:textId="77777777" w:rsidR="00FC6F8F" w:rsidRPr="00DC437B" w:rsidRDefault="00FC6F8F" w:rsidP="00FC6F8F">
                  <w:pPr>
                    <w:overflowPunct/>
                    <w:autoSpaceDE/>
                    <w:autoSpaceDN/>
                    <w:adjustRightInd/>
                    <w:jc w:val="center"/>
                    <w:textAlignment w:val="auto"/>
                    <w:rPr>
                      <w:rFonts w:eastAsia="宋体"/>
                      <w:b/>
                      <w:lang w:eastAsia="zh-CN"/>
                    </w:rPr>
                  </w:pPr>
                  <w:r w:rsidRPr="00DC437B">
                    <w:rPr>
                      <w:rFonts w:eastAsia="宋体" w:hint="eastAsia"/>
                      <w:b/>
                      <w:lang w:eastAsia="zh-CN"/>
                    </w:rPr>
                    <w:t>I</w:t>
                  </w:r>
                  <w:r w:rsidRPr="00DC437B">
                    <w:rPr>
                      <w:rFonts w:eastAsia="宋体"/>
                      <w:b/>
                      <w:lang w:eastAsia="zh-CN"/>
                    </w:rPr>
                    <w:t>ntra-FR</w:t>
                  </w:r>
                </w:p>
              </w:tc>
              <w:tc>
                <w:tcPr>
                  <w:tcW w:w="1248" w:type="dxa"/>
                  <w:vAlign w:val="center"/>
                </w:tcPr>
                <w:p w14:paraId="56E74FD9" w14:textId="77777777" w:rsidR="00FC6F8F" w:rsidRPr="00DC437B" w:rsidRDefault="00FC6F8F" w:rsidP="00FC6F8F">
                  <w:pPr>
                    <w:overflowPunct/>
                    <w:autoSpaceDE/>
                    <w:autoSpaceDN/>
                    <w:adjustRightInd/>
                    <w:jc w:val="center"/>
                    <w:textAlignment w:val="auto"/>
                    <w:rPr>
                      <w:rFonts w:eastAsia="宋体"/>
                      <w:b/>
                      <w:lang w:eastAsia="zh-CN"/>
                    </w:rPr>
                  </w:pPr>
                  <w:r w:rsidRPr="00DC437B">
                    <w:rPr>
                      <w:rFonts w:eastAsia="宋体" w:hint="eastAsia"/>
                      <w:b/>
                      <w:lang w:eastAsia="zh-CN"/>
                    </w:rPr>
                    <w:t>I</w:t>
                  </w:r>
                  <w:r w:rsidRPr="00DC437B">
                    <w:rPr>
                      <w:rFonts w:eastAsia="宋体"/>
                      <w:b/>
                      <w:lang w:eastAsia="zh-CN"/>
                    </w:rPr>
                    <w:t>nter-FR</w:t>
                  </w:r>
                </w:p>
              </w:tc>
              <w:tc>
                <w:tcPr>
                  <w:tcW w:w="992" w:type="dxa"/>
                  <w:vAlign w:val="center"/>
                </w:tcPr>
                <w:p w14:paraId="02EF1BB7" w14:textId="77777777" w:rsidR="00FC6F8F" w:rsidRPr="00DC437B" w:rsidRDefault="00FC6F8F" w:rsidP="00FC6F8F">
                  <w:pPr>
                    <w:overflowPunct/>
                    <w:autoSpaceDE/>
                    <w:autoSpaceDN/>
                    <w:adjustRightInd/>
                    <w:jc w:val="center"/>
                    <w:textAlignment w:val="auto"/>
                    <w:rPr>
                      <w:rFonts w:eastAsia="宋体"/>
                      <w:b/>
                      <w:lang w:eastAsia="zh-CN"/>
                    </w:rPr>
                  </w:pPr>
                  <w:r w:rsidRPr="00DC437B">
                    <w:rPr>
                      <w:rFonts w:eastAsia="宋体" w:hint="eastAsia"/>
                      <w:b/>
                      <w:lang w:eastAsia="zh-CN"/>
                    </w:rPr>
                    <w:t>I</w:t>
                  </w:r>
                  <w:r w:rsidRPr="00DC437B">
                    <w:rPr>
                      <w:rFonts w:eastAsia="宋体"/>
                      <w:b/>
                      <w:lang w:eastAsia="zh-CN"/>
                    </w:rPr>
                    <w:t>ntra-FR</w:t>
                  </w:r>
                </w:p>
              </w:tc>
              <w:tc>
                <w:tcPr>
                  <w:tcW w:w="1276" w:type="dxa"/>
                  <w:tcBorders>
                    <w:right w:val="single" w:sz="12" w:space="0" w:color="auto"/>
                  </w:tcBorders>
                  <w:vAlign w:val="center"/>
                </w:tcPr>
                <w:p w14:paraId="2A06F3D4" w14:textId="77777777" w:rsidR="00FC6F8F" w:rsidRPr="00DC437B" w:rsidRDefault="00FC6F8F" w:rsidP="00FC6F8F">
                  <w:pPr>
                    <w:overflowPunct/>
                    <w:autoSpaceDE/>
                    <w:autoSpaceDN/>
                    <w:adjustRightInd/>
                    <w:jc w:val="center"/>
                    <w:textAlignment w:val="auto"/>
                    <w:rPr>
                      <w:rFonts w:eastAsia="宋体"/>
                      <w:b/>
                      <w:lang w:eastAsia="zh-CN"/>
                    </w:rPr>
                  </w:pPr>
                  <w:r w:rsidRPr="00DC437B">
                    <w:rPr>
                      <w:rFonts w:eastAsia="宋体" w:hint="eastAsia"/>
                      <w:b/>
                      <w:lang w:eastAsia="zh-CN"/>
                    </w:rPr>
                    <w:t>I</w:t>
                  </w:r>
                  <w:r w:rsidRPr="00DC437B">
                    <w:rPr>
                      <w:rFonts w:eastAsia="宋体"/>
                      <w:b/>
                      <w:lang w:eastAsia="zh-CN"/>
                    </w:rPr>
                    <w:t>nter-FR</w:t>
                  </w:r>
                </w:p>
              </w:tc>
            </w:tr>
            <w:tr w:rsidR="00FC6F8F" w:rsidRPr="00DC437B" w14:paraId="09624687" w14:textId="77777777" w:rsidTr="00FC6F8F">
              <w:tc>
                <w:tcPr>
                  <w:tcW w:w="1032" w:type="dxa"/>
                  <w:tcBorders>
                    <w:left w:val="single" w:sz="12" w:space="0" w:color="auto"/>
                    <w:bottom w:val="single" w:sz="12" w:space="0" w:color="auto"/>
                  </w:tcBorders>
                </w:tcPr>
                <w:p w14:paraId="055D0623" w14:textId="77777777" w:rsidR="00FC6F8F" w:rsidRPr="00DC437B" w:rsidRDefault="00FC6F8F" w:rsidP="00FC6F8F">
                  <w:pPr>
                    <w:overflowPunct/>
                    <w:autoSpaceDE/>
                    <w:autoSpaceDN/>
                    <w:adjustRightInd/>
                    <w:jc w:val="both"/>
                    <w:textAlignment w:val="auto"/>
                    <w:rPr>
                      <w:rFonts w:eastAsia="宋体"/>
                      <w:b/>
                      <w:lang w:eastAsia="zh-CN"/>
                    </w:rPr>
                  </w:pPr>
                  <w:r w:rsidRPr="00DC437B">
                    <w:rPr>
                      <w:rFonts w:eastAsia="宋体" w:hint="eastAsia"/>
                      <w:b/>
                      <w:lang w:eastAsia="zh-CN"/>
                    </w:rPr>
                    <w:t>T</w:t>
                  </w:r>
                  <w:r w:rsidRPr="00DC437B">
                    <w:rPr>
                      <w:rFonts w:eastAsia="宋体" w:hint="eastAsia"/>
                      <w:b/>
                      <w:vertAlign w:val="subscript"/>
                      <w:lang w:eastAsia="zh-CN"/>
                    </w:rPr>
                    <w:t>pro</w:t>
                  </w:r>
                  <w:r w:rsidRPr="00DC437B">
                    <w:rPr>
                      <w:rFonts w:eastAsia="宋体"/>
                      <w:b/>
                      <w:vertAlign w:val="subscript"/>
                      <w:lang w:eastAsia="zh-CN"/>
                    </w:rPr>
                    <w:t>cessing,2</w:t>
                  </w:r>
                </w:p>
              </w:tc>
              <w:tc>
                <w:tcPr>
                  <w:tcW w:w="1080" w:type="dxa"/>
                  <w:tcBorders>
                    <w:bottom w:val="single" w:sz="12" w:space="0" w:color="auto"/>
                  </w:tcBorders>
                  <w:vAlign w:val="center"/>
                </w:tcPr>
                <w:p w14:paraId="5CC123DC" w14:textId="77777777" w:rsidR="00FC6F8F" w:rsidRPr="00DC437B" w:rsidRDefault="00FC6F8F" w:rsidP="00FC6F8F">
                  <w:pPr>
                    <w:overflowPunct/>
                    <w:autoSpaceDE/>
                    <w:autoSpaceDN/>
                    <w:adjustRightInd/>
                    <w:jc w:val="center"/>
                    <w:textAlignment w:val="auto"/>
                    <w:rPr>
                      <w:rFonts w:eastAsia="宋体"/>
                      <w:b/>
                      <w:lang w:eastAsia="zh-CN"/>
                    </w:rPr>
                  </w:pPr>
                  <w:r w:rsidRPr="00DC437B">
                    <w:rPr>
                      <w:rFonts w:eastAsia="宋体"/>
                      <w:b/>
                      <w:lang w:eastAsia="zh-CN"/>
                    </w:rPr>
                    <w:t>[</w:t>
                  </w:r>
                  <w:r w:rsidRPr="00DC437B">
                    <w:rPr>
                      <w:rFonts w:eastAsia="宋体" w:hint="eastAsia"/>
                      <w:b/>
                      <w:lang w:eastAsia="zh-CN"/>
                    </w:rPr>
                    <w:t>1</w:t>
                  </w:r>
                  <w:r w:rsidRPr="00DC437B">
                    <w:rPr>
                      <w:rFonts w:eastAsia="宋体"/>
                      <w:b/>
                      <w:lang w:eastAsia="zh-CN"/>
                    </w:rPr>
                    <w:t xml:space="preserve">0] </w:t>
                  </w:r>
                  <w:proofErr w:type="spellStart"/>
                  <w:r w:rsidRPr="00DC437B">
                    <w:rPr>
                      <w:rFonts w:eastAsia="宋体"/>
                      <w:b/>
                      <w:lang w:eastAsia="zh-CN"/>
                    </w:rPr>
                    <w:t>ms</w:t>
                  </w:r>
                  <w:proofErr w:type="spellEnd"/>
                </w:p>
              </w:tc>
              <w:tc>
                <w:tcPr>
                  <w:tcW w:w="1248" w:type="dxa"/>
                  <w:tcBorders>
                    <w:bottom w:val="single" w:sz="12" w:space="0" w:color="auto"/>
                  </w:tcBorders>
                  <w:vAlign w:val="center"/>
                </w:tcPr>
                <w:p w14:paraId="7889A322" w14:textId="77777777" w:rsidR="00FC6F8F" w:rsidRPr="00DC437B" w:rsidRDefault="00FC6F8F" w:rsidP="00FC6F8F">
                  <w:pPr>
                    <w:overflowPunct/>
                    <w:autoSpaceDE/>
                    <w:autoSpaceDN/>
                    <w:adjustRightInd/>
                    <w:jc w:val="center"/>
                    <w:textAlignment w:val="auto"/>
                    <w:rPr>
                      <w:rFonts w:eastAsia="宋体"/>
                      <w:b/>
                      <w:lang w:eastAsia="zh-CN"/>
                    </w:rPr>
                  </w:pPr>
                  <w:r w:rsidRPr="00DC437B">
                    <w:rPr>
                      <w:rFonts w:eastAsia="宋体"/>
                      <w:b/>
                      <w:lang w:eastAsia="zh-CN"/>
                    </w:rPr>
                    <w:t>[</w:t>
                  </w:r>
                  <w:r w:rsidRPr="00DC437B">
                    <w:rPr>
                      <w:rFonts w:eastAsia="宋体" w:hint="eastAsia"/>
                      <w:b/>
                      <w:lang w:eastAsia="zh-CN"/>
                    </w:rPr>
                    <w:t>2</w:t>
                  </w:r>
                  <w:r w:rsidRPr="00DC437B">
                    <w:rPr>
                      <w:rFonts w:eastAsia="宋体"/>
                      <w:b/>
                      <w:lang w:eastAsia="zh-CN"/>
                    </w:rPr>
                    <w:t xml:space="preserve">5] </w:t>
                  </w:r>
                  <w:proofErr w:type="spellStart"/>
                  <w:r w:rsidRPr="00DC437B">
                    <w:rPr>
                      <w:rFonts w:eastAsia="宋体"/>
                      <w:b/>
                      <w:lang w:eastAsia="zh-CN"/>
                    </w:rPr>
                    <w:t>ms</w:t>
                  </w:r>
                  <w:proofErr w:type="spellEnd"/>
                </w:p>
              </w:tc>
              <w:tc>
                <w:tcPr>
                  <w:tcW w:w="992" w:type="dxa"/>
                  <w:tcBorders>
                    <w:bottom w:val="single" w:sz="12" w:space="0" w:color="auto"/>
                  </w:tcBorders>
                  <w:vAlign w:val="center"/>
                </w:tcPr>
                <w:p w14:paraId="534444FD" w14:textId="77777777" w:rsidR="00FC6F8F" w:rsidRPr="00DC437B" w:rsidRDefault="00FC6F8F" w:rsidP="00FC6F8F">
                  <w:pPr>
                    <w:overflowPunct/>
                    <w:autoSpaceDE/>
                    <w:autoSpaceDN/>
                    <w:adjustRightInd/>
                    <w:jc w:val="center"/>
                    <w:textAlignment w:val="auto"/>
                    <w:rPr>
                      <w:rFonts w:eastAsia="宋体"/>
                      <w:b/>
                      <w:lang w:eastAsia="zh-CN"/>
                    </w:rPr>
                  </w:pPr>
                  <w:r w:rsidRPr="00DC437B">
                    <w:rPr>
                      <w:rFonts w:eastAsia="宋体" w:hint="eastAsia"/>
                      <w:b/>
                      <w:lang w:eastAsia="zh-CN"/>
                    </w:rPr>
                    <w:t>2</w:t>
                  </w:r>
                  <w:r w:rsidRPr="00DC437B">
                    <w:rPr>
                      <w:rFonts w:eastAsia="宋体"/>
                      <w:b/>
                      <w:lang w:eastAsia="zh-CN"/>
                    </w:rPr>
                    <w:t xml:space="preserve">0 </w:t>
                  </w:r>
                  <w:proofErr w:type="spellStart"/>
                  <w:r w:rsidRPr="00DC437B">
                    <w:rPr>
                      <w:rFonts w:eastAsia="宋体"/>
                      <w:b/>
                      <w:lang w:eastAsia="zh-CN"/>
                    </w:rPr>
                    <w:t>ms</w:t>
                  </w:r>
                  <w:proofErr w:type="spellEnd"/>
                </w:p>
              </w:tc>
              <w:tc>
                <w:tcPr>
                  <w:tcW w:w="1276" w:type="dxa"/>
                  <w:tcBorders>
                    <w:bottom w:val="single" w:sz="12" w:space="0" w:color="auto"/>
                    <w:right w:val="single" w:sz="12" w:space="0" w:color="auto"/>
                  </w:tcBorders>
                  <w:vAlign w:val="center"/>
                </w:tcPr>
                <w:p w14:paraId="7D177EA4" w14:textId="77777777" w:rsidR="00FC6F8F" w:rsidRPr="00DC437B" w:rsidRDefault="00FC6F8F" w:rsidP="00FC6F8F">
                  <w:pPr>
                    <w:overflowPunct/>
                    <w:autoSpaceDE/>
                    <w:autoSpaceDN/>
                    <w:adjustRightInd/>
                    <w:jc w:val="center"/>
                    <w:textAlignment w:val="auto"/>
                    <w:rPr>
                      <w:rFonts w:eastAsia="宋体"/>
                      <w:b/>
                      <w:lang w:eastAsia="zh-CN"/>
                    </w:rPr>
                  </w:pPr>
                  <w:r w:rsidRPr="00DC437B">
                    <w:rPr>
                      <w:rFonts w:eastAsia="宋体" w:hint="eastAsia"/>
                      <w:b/>
                      <w:lang w:eastAsia="zh-CN"/>
                    </w:rPr>
                    <w:t>4</w:t>
                  </w:r>
                  <w:r w:rsidRPr="00DC437B">
                    <w:rPr>
                      <w:rFonts w:eastAsia="宋体"/>
                      <w:b/>
                      <w:lang w:eastAsia="zh-CN"/>
                    </w:rPr>
                    <w:t xml:space="preserve">0 </w:t>
                  </w:r>
                  <w:proofErr w:type="spellStart"/>
                  <w:r w:rsidRPr="00DC437B">
                    <w:rPr>
                      <w:rFonts w:eastAsia="宋体" w:hint="eastAsia"/>
                      <w:b/>
                      <w:lang w:eastAsia="zh-CN"/>
                    </w:rPr>
                    <w:t>ms</w:t>
                  </w:r>
                  <w:proofErr w:type="spellEnd"/>
                </w:p>
              </w:tc>
            </w:tr>
          </w:tbl>
          <w:p w14:paraId="1A3860B8" w14:textId="77777777" w:rsidR="00FC6F8F" w:rsidRPr="00BB6C75" w:rsidRDefault="00FC6F8F" w:rsidP="00FC6F8F">
            <w:pPr>
              <w:overflowPunct/>
              <w:autoSpaceDE/>
              <w:autoSpaceDN/>
              <w:adjustRightInd/>
              <w:jc w:val="both"/>
              <w:textAlignment w:val="auto"/>
              <w:rPr>
                <w:rFonts w:eastAsia="宋体"/>
                <w:b/>
                <w:lang w:val="en-US" w:eastAsia="zh-CN"/>
              </w:rPr>
            </w:pPr>
            <w:r w:rsidRPr="00BB6C75">
              <w:rPr>
                <w:rFonts w:eastAsia="宋体" w:hint="eastAsia"/>
                <w:b/>
                <w:lang w:val="en-US" w:eastAsia="zh-CN"/>
              </w:rPr>
              <w:lastRenderedPageBreak/>
              <w:t>P</w:t>
            </w:r>
            <w:r w:rsidRPr="00BB6C75">
              <w:rPr>
                <w:rFonts w:eastAsia="宋体"/>
                <w:b/>
                <w:lang w:val="en-US" w:eastAsia="zh-CN"/>
              </w:rPr>
              <w:t xml:space="preserve">roposal 3  </w:t>
            </w:r>
            <w:r w:rsidRPr="00BB6C75">
              <w:rPr>
                <w:rFonts w:eastAsia="宋体"/>
                <w:b/>
                <w:lang w:val="en-US"/>
              </w:rPr>
              <w:t xml:space="preserve">If TCI state of target cell has been activated before cell switch command, and measurement period of L1-RSRP is no longer than 160ms, UE doesn’t need additional time for SSB based T/F tracking. </w:t>
            </w:r>
            <w:r>
              <w:rPr>
                <w:rFonts w:eastAsia="宋体"/>
                <w:b/>
                <w:lang w:val="en-US"/>
              </w:rPr>
              <w:t>O</w:t>
            </w:r>
            <w:r w:rsidRPr="00BB6C75">
              <w:rPr>
                <w:rFonts w:eastAsia="宋体"/>
                <w:b/>
                <w:lang w:val="en-US"/>
              </w:rPr>
              <w:t>therwise, additional time for SSB based T/F tracking is needed.</w:t>
            </w:r>
          </w:p>
          <w:p w14:paraId="7FE324BE" w14:textId="77777777" w:rsidR="00FC6F8F" w:rsidRPr="006D3D8A" w:rsidRDefault="00FC6F8F" w:rsidP="00FC6F8F">
            <w:pPr>
              <w:overflowPunct/>
              <w:autoSpaceDE/>
              <w:autoSpaceDN/>
              <w:adjustRightInd/>
              <w:jc w:val="both"/>
              <w:textAlignment w:val="auto"/>
              <w:rPr>
                <w:rFonts w:eastAsia="宋体"/>
                <w:b/>
                <w:lang w:eastAsia="zh-CN"/>
              </w:rPr>
            </w:pPr>
            <w:r w:rsidRPr="006D3D8A">
              <w:rPr>
                <w:rFonts w:eastAsia="宋体" w:hint="eastAsia"/>
                <w:b/>
                <w:lang w:eastAsia="zh-CN"/>
              </w:rPr>
              <w:t>P</w:t>
            </w:r>
            <w:r w:rsidRPr="006D3D8A">
              <w:rPr>
                <w:rFonts w:eastAsia="宋体"/>
                <w:b/>
                <w:lang w:eastAsia="zh-CN"/>
              </w:rPr>
              <w:t xml:space="preserve">roposal </w:t>
            </w:r>
            <w:proofErr w:type="gramStart"/>
            <w:r w:rsidRPr="006D3D8A">
              <w:rPr>
                <w:rFonts w:eastAsia="宋体"/>
                <w:b/>
                <w:lang w:eastAsia="zh-CN"/>
              </w:rPr>
              <w:t xml:space="preserve">4  </w:t>
            </w:r>
            <w:r>
              <w:rPr>
                <w:rFonts w:eastAsia="宋体"/>
                <w:b/>
                <w:lang w:eastAsia="zh-CN"/>
              </w:rPr>
              <w:t>For</w:t>
            </w:r>
            <w:proofErr w:type="gramEnd"/>
            <w:r>
              <w:rPr>
                <w:rFonts w:eastAsia="宋体"/>
                <w:b/>
                <w:lang w:eastAsia="zh-CN"/>
              </w:rPr>
              <w:t xml:space="preserve"> the case when TCI of target cell is activated before cell switch, beam application time</w:t>
            </w:r>
            <w:r w:rsidRPr="006D3D8A">
              <w:rPr>
                <w:rFonts w:eastAsia="宋体"/>
                <w:b/>
                <w:lang w:eastAsia="zh-CN"/>
              </w:rPr>
              <w:t xml:space="preserve"> is not needed</w:t>
            </w:r>
            <w:r>
              <w:rPr>
                <w:rFonts w:eastAsia="宋体"/>
                <w:b/>
                <w:lang w:eastAsia="zh-CN"/>
              </w:rPr>
              <w:t xml:space="preserve"> for beam indication in the cell switch. RAN4 defines</w:t>
            </w:r>
            <w:r w:rsidRPr="006D3D8A">
              <w:rPr>
                <w:rFonts w:eastAsia="宋体"/>
                <w:b/>
                <w:lang w:eastAsia="zh-CN"/>
              </w:rPr>
              <w:t xml:space="preserve"> the cell switch delay</w:t>
            </w:r>
            <w:r>
              <w:rPr>
                <w:rFonts w:eastAsia="宋体"/>
                <w:b/>
                <w:lang w:eastAsia="zh-CN"/>
              </w:rPr>
              <w:t xml:space="preserve"> which will cause interruption, and after the interruption the target beam would be applicable for scheduling.</w:t>
            </w:r>
          </w:p>
          <w:p w14:paraId="48058C2D" w14:textId="77777777" w:rsidR="00FC6F8F" w:rsidRPr="001964AE" w:rsidRDefault="00FC6F8F" w:rsidP="00FC6F8F">
            <w:pPr>
              <w:overflowPunct/>
              <w:autoSpaceDE/>
              <w:autoSpaceDN/>
              <w:adjustRightInd/>
              <w:jc w:val="both"/>
              <w:textAlignment w:val="auto"/>
              <w:rPr>
                <w:rFonts w:eastAsia="宋体"/>
                <w:b/>
                <w:lang w:eastAsia="zh-CN"/>
              </w:rPr>
            </w:pPr>
            <w:r w:rsidRPr="001964AE">
              <w:rPr>
                <w:rFonts w:eastAsia="宋体" w:hint="eastAsia"/>
                <w:b/>
                <w:lang w:eastAsia="zh-CN"/>
              </w:rPr>
              <w:t>P</w:t>
            </w:r>
            <w:r w:rsidRPr="001964AE">
              <w:rPr>
                <w:rFonts w:eastAsia="宋体"/>
                <w:b/>
                <w:lang w:eastAsia="zh-CN"/>
              </w:rPr>
              <w:t xml:space="preserve">roposal </w:t>
            </w:r>
            <w:proofErr w:type="gramStart"/>
            <w:r w:rsidRPr="001964AE">
              <w:rPr>
                <w:rFonts w:eastAsia="宋体"/>
                <w:b/>
                <w:lang w:eastAsia="zh-CN"/>
              </w:rPr>
              <w:t>5  The</w:t>
            </w:r>
            <w:proofErr w:type="gramEnd"/>
            <w:r w:rsidRPr="001964AE">
              <w:rPr>
                <w:rFonts w:eastAsia="宋体"/>
                <w:b/>
                <w:lang w:eastAsia="zh-CN"/>
              </w:rPr>
              <w:t xml:space="preserve"> PL-RS of the TCI activated/indicated in cell switch command is not maintained at the endpoint of the cell switch delay.</w:t>
            </w:r>
          </w:p>
          <w:p w14:paraId="17DF7DA1" w14:textId="77777777" w:rsidR="00FC6F8F" w:rsidRPr="001964AE" w:rsidRDefault="00FC6F8F" w:rsidP="00FC6F8F">
            <w:pPr>
              <w:pStyle w:val="aff9"/>
              <w:numPr>
                <w:ilvl w:val="0"/>
                <w:numId w:val="54"/>
              </w:numPr>
              <w:overflowPunct/>
              <w:autoSpaceDE/>
              <w:autoSpaceDN/>
              <w:adjustRightInd/>
              <w:ind w:firstLineChars="0"/>
              <w:contextualSpacing/>
              <w:jc w:val="both"/>
              <w:textAlignment w:val="auto"/>
              <w:rPr>
                <w:b/>
                <w:lang w:eastAsia="zh-CN"/>
              </w:rPr>
            </w:pPr>
            <w:r w:rsidRPr="001964AE">
              <w:rPr>
                <w:b/>
                <w:lang w:eastAsia="zh-CN"/>
              </w:rPr>
              <w:t xml:space="preserve">For RACH-based cell switch or early-RACH-based RACH-less cell switch, UE uses the SSB for PRACH transmission as the default PL-RS, before the PL-RS in the target TCI is maintained. </w:t>
            </w:r>
            <w:r>
              <w:rPr>
                <w:b/>
                <w:lang w:eastAsia="zh-CN"/>
              </w:rPr>
              <w:t xml:space="preserve">If the SSB for PRACH transmission is the same as QCL source of the indicated TCI, </w:t>
            </w:r>
            <w:r w:rsidRPr="001964AE">
              <w:rPr>
                <w:b/>
                <w:lang w:eastAsia="zh-CN"/>
              </w:rPr>
              <w:t xml:space="preserve">UE is </w:t>
            </w:r>
            <w:r>
              <w:rPr>
                <w:b/>
                <w:lang w:eastAsia="zh-CN"/>
              </w:rPr>
              <w:t xml:space="preserve">NOT </w:t>
            </w:r>
            <w:r w:rsidRPr="001964AE">
              <w:rPr>
                <w:b/>
                <w:lang w:eastAsia="zh-CN"/>
              </w:rPr>
              <w:t>required to transmit</w:t>
            </w:r>
            <w:r>
              <w:rPr>
                <w:b/>
                <w:lang w:eastAsia="zh-CN"/>
              </w:rPr>
              <w:t xml:space="preserve"> UL</w:t>
            </w:r>
            <w:r w:rsidRPr="001964AE">
              <w:rPr>
                <w:b/>
                <w:lang w:eastAsia="zh-CN"/>
              </w:rPr>
              <w:t xml:space="preserve"> based on the target TCI before TCI activation time.</w:t>
            </w:r>
          </w:p>
          <w:p w14:paraId="73E356D0" w14:textId="77777777" w:rsidR="00FC6F8F" w:rsidRPr="001964AE" w:rsidRDefault="00FC6F8F" w:rsidP="00FC6F8F">
            <w:pPr>
              <w:pStyle w:val="aff9"/>
              <w:numPr>
                <w:ilvl w:val="0"/>
                <w:numId w:val="54"/>
              </w:numPr>
              <w:overflowPunct/>
              <w:autoSpaceDE/>
              <w:autoSpaceDN/>
              <w:adjustRightInd/>
              <w:ind w:firstLineChars="0"/>
              <w:contextualSpacing/>
              <w:jc w:val="both"/>
              <w:textAlignment w:val="auto"/>
              <w:rPr>
                <w:b/>
                <w:lang w:eastAsia="zh-CN"/>
              </w:rPr>
            </w:pPr>
            <w:r w:rsidRPr="001964AE">
              <w:rPr>
                <w:b/>
                <w:lang w:eastAsia="zh-CN"/>
              </w:rPr>
              <w:t xml:space="preserve">For all other RACH-less cell switch, UE is assumed to follow </w:t>
            </w:r>
            <w:r>
              <w:rPr>
                <w:b/>
                <w:lang w:eastAsia="zh-CN"/>
              </w:rPr>
              <w:t xml:space="preserve">the same behaviour as </w:t>
            </w:r>
            <w:r w:rsidRPr="001964AE">
              <w:rPr>
                <w:b/>
                <w:lang w:eastAsia="zh-CN"/>
              </w:rPr>
              <w:t>R17 ICBM.</w:t>
            </w:r>
          </w:p>
          <w:p w14:paraId="738654C8" w14:textId="77777777" w:rsidR="00FC6F8F" w:rsidRPr="001964AE" w:rsidRDefault="00FC6F8F" w:rsidP="00FC6F8F">
            <w:pPr>
              <w:pStyle w:val="aff9"/>
              <w:numPr>
                <w:ilvl w:val="0"/>
                <w:numId w:val="54"/>
              </w:numPr>
              <w:overflowPunct/>
              <w:autoSpaceDE/>
              <w:autoSpaceDN/>
              <w:adjustRightInd/>
              <w:ind w:firstLineChars="0"/>
              <w:contextualSpacing/>
              <w:jc w:val="both"/>
              <w:textAlignment w:val="auto"/>
              <w:rPr>
                <w:b/>
                <w:lang w:eastAsia="zh-CN"/>
              </w:rPr>
            </w:pPr>
            <w:r w:rsidRPr="001964AE">
              <w:rPr>
                <w:rFonts w:hint="eastAsia"/>
                <w:b/>
                <w:lang w:eastAsia="zh-CN"/>
              </w:rPr>
              <w:t>N</w:t>
            </w:r>
            <w:r w:rsidRPr="001964AE">
              <w:rPr>
                <w:b/>
                <w:lang w:eastAsia="zh-CN"/>
              </w:rPr>
              <w:t>o additional interruption is assumed.</w:t>
            </w:r>
          </w:p>
          <w:p w14:paraId="036F7A2A" w14:textId="77777777" w:rsidR="00FC6F8F" w:rsidRPr="0032462E" w:rsidRDefault="00FC6F8F" w:rsidP="00FC6F8F">
            <w:pPr>
              <w:overflowPunct/>
              <w:autoSpaceDE/>
              <w:autoSpaceDN/>
              <w:adjustRightInd/>
              <w:jc w:val="both"/>
              <w:textAlignment w:val="auto"/>
              <w:rPr>
                <w:rFonts w:eastAsia="宋体"/>
                <w:b/>
                <w:lang w:eastAsia="zh-CN"/>
              </w:rPr>
            </w:pPr>
            <w:r w:rsidRPr="0032462E">
              <w:rPr>
                <w:rFonts w:eastAsia="宋体" w:hint="eastAsia"/>
                <w:b/>
                <w:lang w:eastAsia="zh-CN"/>
              </w:rPr>
              <w:t>P</w:t>
            </w:r>
            <w:r w:rsidRPr="0032462E">
              <w:rPr>
                <w:rFonts w:eastAsia="宋体"/>
                <w:b/>
                <w:lang w:eastAsia="zh-CN"/>
              </w:rPr>
              <w:t xml:space="preserve">roposal 6  UE performs ASN.1 decoding, validity check and forms complete configuration from reference and delta configuration during LTM execution time, which is [10] </w:t>
            </w:r>
            <w:proofErr w:type="spellStart"/>
            <w:r w:rsidRPr="0032462E">
              <w:rPr>
                <w:rFonts w:eastAsia="宋体"/>
                <w:b/>
                <w:lang w:eastAsia="zh-CN"/>
              </w:rPr>
              <w:t>ms</w:t>
            </w:r>
            <w:proofErr w:type="spellEnd"/>
            <w:r w:rsidRPr="0032462E">
              <w:rPr>
                <w:rFonts w:eastAsia="宋体"/>
                <w:b/>
                <w:lang w:eastAsia="zh-CN"/>
              </w:rPr>
              <w:t xml:space="preserve"> and it does not cause any interruption to PCell. Moreover, RAN4 should clarify that RAN4 only specify requirements for the case UE performs ASN.1 decoding and validity check after UE receives cell switch command.</w:t>
            </w:r>
          </w:p>
          <w:p w14:paraId="66AE5A53" w14:textId="77777777" w:rsidR="00FC6F8F" w:rsidRPr="00112DB8" w:rsidRDefault="00FC6F8F" w:rsidP="00FC6F8F">
            <w:pPr>
              <w:overflowPunct/>
              <w:autoSpaceDE/>
              <w:autoSpaceDN/>
              <w:adjustRightInd/>
              <w:jc w:val="both"/>
              <w:textAlignment w:val="auto"/>
              <w:rPr>
                <w:rFonts w:eastAsia="宋体"/>
                <w:b/>
                <w:lang w:eastAsia="zh-CN"/>
              </w:rPr>
            </w:pPr>
            <w:r w:rsidRPr="00A64C76">
              <w:rPr>
                <w:rFonts w:eastAsia="宋体"/>
                <w:b/>
                <w:lang w:eastAsia="zh-CN"/>
              </w:rPr>
              <w:t xml:space="preserve">Proposal </w:t>
            </w:r>
            <w:proofErr w:type="gramStart"/>
            <w:r>
              <w:rPr>
                <w:rFonts w:eastAsia="宋体"/>
                <w:b/>
                <w:lang w:eastAsia="zh-CN"/>
              </w:rPr>
              <w:t>7</w:t>
            </w:r>
            <w:r w:rsidRPr="00A64C76">
              <w:rPr>
                <w:rFonts w:eastAsia="宋体"/>
                <w:b/>
                <w:lang w:eastAsia="zh-CN"/>
              </w:rPr>
              <w:t xml:space="preserve">  </w:t>
            </w:r>
            <w:r w:rsidRPr="00112DB8">
              <w:rPr>
                <w:rFonts w:eastAsia="宋体"/>
                <w:b/>
                <w:lang w:eastAsia="zh-CN"/>
              </w:rPr>
              <w:t>For</w:t>
            </w:r>
            <w:proofErr w:type="gramEnd"/>
            <w:r w:rsidRPr="00112DB8">
              <w:rPr>
                <w:rFonts w:eastAsia="宋体"/>
                <w:b/>
                <w:lang w:eastAsia="zh-CN"/>
              </w:rPr>
              <w:t xml:space="preserve"> RACH-based cell switch, </w:t>
            </w:r>
            <w:proofErr w:type="spellStart"/>
            <w:r w:rsidRPr="00112DB8">
              <w:rPr>
                <w:rFonts w:eastAsia="宋体"/>
                <w:b/>
                <w:lang w:eastAsia="zh-CN"/>
              </w:rPr>
              <w:t>T_interruption</w:t>
            </w:r>
            <w:proofErr w:type="spellEnd"/>
            <w:r w:rsidRPr="00112DB8">
              <w:rPr>
                <w:rFonts w:eastAsia="宋体"/>
                <w:b/>
                <w:lang w:eastAsia="zh-CN"/>
              </w:rPr>
              <w:t xml:space="preserve"> at least include the time of T_processing,2 and T_IU</w:t>
            </w:r>
            <w:r>
              <w:rPr>
                <w:rFonts w:eastAsia="宋体"/>
                <w:b/>
                <w:lang w:eastAsia="zh-CN"/>
              </w:rPr>
              <w:t>.</w:t>
            </w:r>
          </w:p>
          <w:p w14:paraId="2E345543" w14:textId="49CBFD6A" w:rsidR="00707CD9" w:rsidRPr="00045592" w:rsidRDefault="00FC6F8F" w:rsidP="00FC6F8F">
            <w:pPr>
              <w:spacing w:before="120" w:after="120"/>
              <w:rPr>
                <w:b/>
                <w:bCs/>
              </w:rPr>
            </w:pPr>
            <w:r w:rsidRPr="00112DB8">
              <w:rPr>
                <w:rFonts w:eastAsia="宋体"/>
                <w:b/>
                <w:lang w:eastAsia="zh-CN"/>
              </w:rPr>
              <w:t xml:space="preserve">For RACH-less cell switch, </w:t>
            </w:r>
            <w:proofErr w:type="spellStart"/>
            <w:r w:rsidRPr="00112DB8">
              <w:rPr>
                <w:rFonts w:eastAsia="宋体"/>
                <w:b/>
                <w:lang w:eastAsia="zh-CN"/>
              </w:rPr>
              <w:t>T_interruption</w:t>
            </w:r>
            <w:proofErr w:type="spellEnd"/>
            <w:r w:rsidRPr="00112DB8">
              <w:rPr>
                <w:rFonts w:eastAsia="宋体"/>
                <w:b/>
                <w:lang w:eastAsia="zh-CN"/>
              </w:rPr>
              <w:t xml:space="preserve"> at least include T_processing,2</w:t>
            </w:r>
          </w:p>
        </w:tc>
      </w:tr>
      <w:tr w:rsidR="00707CD9" w:rsidRPr="00045592" w14:paraId="4DEBC5B5" w14:textId="77777777" w:rsidTr="002F1C4D">
        <w:trPr>
          <w:trHeight w:val="468"/>
        </w:trPr>
        <w:tc>
          <w:tcPr>
            <w:tcW w:w="1610" w:type="dxa"/>
          </w:tcPr>
          <w:p w14:paraId="1DBA34F2" w14:textId="5B21695C" w:rsidR="00707CD9" w:rsidRPr="00045592" w:rsidRDefault="00A42927" w:rsidP="00707CD9">
            <w:pPr>
              <w:spacing w:before="120" w:after="120"/>
              <w:rPr>
                <w:b/>
                <w:bCs/>
              </w:rPr>
            </w:pPr>
            <w:hyperlink r:id="rId49" w:history="1">
              <w:r w:rsidR="00707CD9">
                <w:rPr>
                  <w:rStyle w:val="af0"/>
                  <w:rFonts w:ascii="Arial" w:hAnsi="Arial" w:cs="Arial"/>
                  <w:b/>
                  <w:bCs/>
                  <w:sz w:val="16"/>
                  <w:szCs w:val="16"/>
                </w:rPr>
                <w:t>R4-2315658</w:t>
              </w:r>
            </w:hyperlink>
          </w:p>
        </w:tc>
        <w:tc>
          <w:tcPr>
            <w:tcW w:w="1421" w:type="dxa"/>
          </w:tcPr>
          <w:p w14:paraId="0B8DE5A9" w14:textId="5C9D93EC" w:rsidR="00707CD9" w:rsidRPr="00045592" w:rsidRDefault="00707CD9" w:rsidP="00707CD9">
            <w:pPr>
              <w:spacing w:before="120" w:after="120"/>
              <w:rPr>
                <w:b/>
                <w:bCs/>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600" w:type="dxa"/>
            <w:vAlign w:val="center"/>
          </w:tcPr>
          <w:p w14:paraId="7533A712" w14:textId="77777777" w:rsidR="00FC2CD0" w:rsidRDefault="00FC2CD0" w:rsidP="00FC2CD0">
            <w:pPr>
              <w:rPr>
                <w:rFonts w:eastAsiaTheme="minorEastAsia"/>
                <w:b/>
                <w:lang w:val="en-US" w:eastAsia="zh-CN"/>
              </w:rPr>
            </w:pPr>
            <w:r w:rsidRPr="000704F7">
              <w:rPr>
                <w:rFonts w:eastAsiaTheme="minorEastAsia" w:hint="eastAsia"/>
                <w:b/>
                <w:lang w:val="en-US" w:eastAsia="zh-CN"/>
              </w:rPr>
              <w:t>P</w:t>
            </w:r>
            <w:r w:rsidRPr="000704F7">
              <w:rPr>
                <w:rFonts w:eastAsiaTheme="minorEastAsia"/>
                <w:b/>
                <w:lang w:val="en-US" w:eastAsia="zh-CN"/>
              </w:rPr>
              <w:t>roposal 1: For the beam application time for Rel-18 LTM, the RF retuning time is 0.5ms for FR1 and 0.25ms for FR2 when inter-frequency switch is performed.</w:t>
            </w:r>
          </w:p>
          <w:p w14:paraId="5DB04249" w14:textId="09D1B98B" w:rsidR="00707CD9" w:rsidRPr="00FC2CD0" w:rsidRDefault="00FC2CD0" w:rsidP="00FC2CD0">
            <w:pPr>
              <w:rPr>
                <w:b/>
              </w:rPr>
            </w:pPr>
            <w:r w:rsidRPr="0069720D">
              <w:rPr>
                <w:b/>
              </w:rPr>
              <w:t xml:space="preserve">Proposal </w:t>
            </w:r>
            <w:r>
              <w:rPr>
                <w:b/>
              </w:rPr>
              <w:t>2</w:t>
            </w:r>
            <w:r w:rsidRPr="0069720D">
              <w:rPr>
                <w:b/>
              </w:rPr>
              <w:t xml:space="preserve">: </w:t>
            </w:r>
            <w:r w:rsidRPr="00080FFF">
              <w:rPr>
                <w:b/>
              </w:rPr>
              <w:t>If TCI state activation is received together with cell switching command,</w:t>
            </w:r>
            <w:r w:rsidRPr="00080FFF">
              <w:t xml:space="preserve"> </w:t>
            </w:r>
            <w:r w:rsidRPr="00080FFF">
              <w:rPr>
                <w:b/>
              </w:rPr>
              <w:t xml:space="preserve">the cell switching delay would </w:t>
            </w:r>
            <w:r>
              <w:rPr>
                <w:b/>
              </w:rPr>
              <w:t>comprise</w:t>
            </w:r>
            <w:r w:rsidRPr="00080FFF">
              <w:rPr>
                <w:b/>
              </w:rPr>
              <w:t xml:space="preserve"> beam application tim</w:t>
            </w:r>
            <w:r w:rsidRPr="00EE1F06">
              <w:rPr>
                <w:b/>
              </w:rPr>
              <w:t>e.</w:t>
            </w:r>
            <w:r w:rsidRPr="00EE1F06">
              <w:rPr>
                <w:rFonts w:eastAsiaTheme="minorEastAsia"/>
                <w:b/>
                <w:lang w:eastAsia="zh-CN"/>
              </w:rPr>
              <w:t xml:space="preserve"> It is no need to explicitly define requirements for beam application time</w:t>
            </w:r>
            <w:r w:rsidRPr="00EE1F06">
              <w:rPr>
                <w:b/>
              </w:rPr>
              <w:t xml:space="preserve">. If </w:t>
            </w:r>
            <w:r w:rsidRPr="00080FFF">
              <w:rPr>
                <w:b/>
              </w:rPr>
              <w:t>TCI state activation is received before cell switch command, RAN1 would have corresponding requirements on the beam application time.</w:t>
            </w:r>
          </w:p>
        </w:tc>
      </w:tr>
    </w:tbl>
    <w:p w14:paraId="73B9CCC4" w14:textId="1918E2CB" w:rsidR="0093500B" w:rsidRPr="004A7544" w:rsidRDefault="0093500B" w:rsidP="0093500B"/>
    <w:p w14:paraId="39F16A79" w14:textId="77777777" w:rsidR="0093500B" w:rsidRPr="004A7544" w:rsidRDefault="0093500B" w:rsidP="00F01C51">
      <w:pPr>
        <w:pStyle w:val="2"/>
      </w:pPr>
      <w:r w:rsidRPr="004A7544">
        <w:rPr>
          <w:rFonts w:hint="eastAsia"/>
        </w:rPr>
        <w:t>Open issues</w:t>
      </w:r>
      <w:r>
        <w:t xml:space="preserve"> summary</w:t>
      </w:r>
    </w:p>
    <w:p w14:paraId="1717EE08" w14:textId="2BCDB3B1" w:rsidR="00267676" w:rsidRPr="00EF4ED7" w:rsidRDefault="00267676" w:rsidP="00267676">
      <w:pPr>
        <w:pStyle w:val="3"/>
        <w:rPr>
          <w:lang w:val="en-US"/>
        </w:rPr>
      </w:pPr>
      <w:r w:rsidRPr="00EF4ED7">
        <w:rPr>
          <w:lang w:val="en-US"/>
        </w:rPr>
        <w:t>Sub-topic 3-</w:t>
      </w:r>
      <w:r>
        <w:rPr>
          <w:lang w:val="en-US"/>
        </w:rPr>
        <w:t>1</w:t>
      </w:r>
      <w:r w:rsidRPr="00EF4ED7">
        <w:rPr>
          <w:lang w:val="en-US"/>
        </w:rPr>
        <w:t xml:space="preserve"> </w:t>
      </w:r>
      <w:r>
        <w:rPr>
          <w:lang w:val="en-US"/>
        </w:rPr>
        <w:t>Scenarios</w:t>
      </w:r>
      <w:r w:rsidR="009410BB">
        <w:rPr>
          <w:lang w:val="en-US"/>
        </w:rPr>
        <w:t xml:space="preserve"> and General Procedures</w:t>
      </w:r>
    </w:p>
    <w:p w14:paraId="5E1BC7E0" w14:textId="3128E9B5" w:rsidR="00267676" w:rsidRPr="00596D90" w:rsidRDefault="00267676" w:rsidP="00267676">
      <w:pPr>
        <w:spacing w:afterLines="50" w:after="120"/>
        <w:rPr>
          <w:b/>
          <w:u w:val="single"/>
          <w:lang w:eastAsia="zh-CN"/>
        </w:rPr>
      </w:pPr>
      <w:r w:rsidRPr="007326F8">
        <w:rPr>
          <w:b/>
          <w:u w:val="single"/>
        </w:rPr>
        <w:t>Issue 3-</w:t>
      </w:r>
      <w:r>
        <w:rPr>
          <w:b/>
          <w:u w:val="single"/>
        </w:rPr>
        <w:t>1-</w:t>
      </w:r>
      <w:r w:rsidR="009410BB">
        <w:rPr>
          <w:b/>
          <w:u w:val="single"/>
        </w:rPr>
        <w:t>1</w:t>
      </w:r>
      <w:r w:rsidRPr="007326F8">
        <w:rPr>
          <w:b/>
          <w:u w:val="single"/>
        </w:rPr>
        <w:t>:</w:t>
      </w:r>
      <w:r>
        <w:rPr>
          <w:b/>
          <w:u w:val="single"/>
        </w:rPr>
        <w:t xml:space="preserve"> </w:t>
      </w:r>
      <w:r>
        <w:rPr>
          <w:b/>
          <w:u w:val="single"/>
          <w:lang w:eastAsia="zh-CN"/>
        </w:rPr>
        <w:t xml:space="preserve">Whether to </w:t>
      </w:r>
      <w:bookmarkStart w:id="13" w:name="_Hlk146891008"/>
      <w:r>
        <w:rPr>
          <w:b/>
          <w:u w:val="single"/>
          <w:lang w:eastAsia="zh-CN"/>
        </w:rPr>
        <w:t>specify cell switch delay requirements for PSCell switch</w:t>
      </w:r>
      <w:bookmarkEnd w:id="13"/>
    </w:p>
    <w:p w14:paraId="6ACFB370" w14:textId="77777777" w:rsidR="00267676" w:rsidRDefault="00267676" w:rsidP="00267676">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3D23D270" w14:textId="6D62A73E" w:rsidR="00267676" w:rsidRPr="00467714" w:rsidRDefault="00267676" w:rsidP="00267676">
      <w:pPr>
        <w:pStyle w:val="aff9"/>
        <w:numPr>
          <w:ilvl w:val="1"/>
          <w:numId w:val="1"/>
        </w:numPr>
        <w:overflowPunct/>
        <w:autoSpaceDE/>
        <w:adjustRightInd/>
        <w:spacing w:after="120"/>
        <w:ind w:left="1440" w:firstLineChars="0"/>
        <w:textAlignment w:val="auto"/>
        <w:rPr>
          <w:rFonts w:eastAsia="宋体"/>
          <w:szCs w:val="24"/>
          <w:lang w:eastAsia="zh-CN"/>
        </w:rPr>
      </w:pPr>
      <w:r>
        <w:rPr>
          <w:rFonts w:cstheme="minorHAnsi"/>
          <w:bCs/>
          <w:lang w:eastAsia="x-none"/>
        </w:rPr>
        <w:t xml:space="preserve">Option 1 (MTK): </w:t>
      </w:r>
    </w:p>
    <w:p w14:paraId="224CEB2E" w14:textId="0555D55B" w:rsidR="00267676" w:rsidRPr="00537F1D" w:rsidRDefault="00267676" w:rsidP="00267676">
      <w:pPr>
        <w:pStyle w:val="aff9"/>
        <w:numPr>
          <w:ilvl w:val="2"/>
          <w:numId w:val="1"/>
        </w:numPr>
        <w:overflowPunct/>
        <w:autoSpaceDE/>
        <w:adjustRightInd/>
        <w:spacing w:after="120"/>
        <w:ind w:firstLineChars="0"/>
        <w:textAlignment w:val="auto"/>
        <w:rPr>
          <w:rFonts w:eastAsiaTheme="minorEastAsia"/>
          <w:lang w:eastAsia="zh-CN"/>
        </w:rPr>
      </w:pPr>
      <w:r w:rsidRPr="00267676">
        <w:t>Define delay requirements for PSCell cell switch</w:t>
      </w:r>
      <w:r w:rsidRPr="00537F1D">
        <w:t>.</w:t>
      </w:r>
    </w:p>
    <w:p w14:paraId="664CDA0D" w14:textId="77777777" w:rsidR="00267676" w:rsidRDefault="00267676" w:rsidP="00267676">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2D560F0C" w14:textId="7CAD4280" w:rsidR="00267676" w:rsidRDefault="00267676" w:rsidP="00267676">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Recommend agree on</w:t>
      </w:r>
    </w:p>
    <w:p w14:paraId="1DDD11ED" w14:textId="1817E730" w:rsidR="00267676" w:rsidRPr="00267676" w:rsidRDefault="00267676" w:rsidP="00267676">
      <w:pPr>
        <w:pStyle w:val="aff9"/>
        <w:numPr>
          <w:ilvl w:val="2"/>
          <w:numId w:val="1"/>
        </w:numPr>
        <w:overflowPunct/>
        <w:autoSpaceDE/>
        <w:adjustRightInd/>
        <w:spacing w:after="120"/>
        <w:ind w:firstLineChars="0"/>
        <w:textAlignment w:val="auto"/>
      </w:pPr>
      <w:r>
        <w:lastRenderedPageBreak/>
        <w:t>S</w:t>
      </w:r>
      <w:r w:rsidRPr="00267676">
        <w:t>pecify cell switch delay requirements for PSCell switch</w:t>
      </w:r>
    </w:p>
    <w:p w14:paraId="7824503A" w14:textId="50211A36" w:rsidR="00527F5D" w:rsidRDefault="00527F5D" w:rsidP="00C760CF">
      <w:pPr>
        <w:spacing w:after="120"/>
        <w:rPr>
          <w:szCs w:val="24"/>
          <w:lang w:eastAsia="zh-CN"/>
        </w:rPr>
      </w:pPr>
    </w:p>
    <w:p w14:paraId="4E39A791" w14:textId="59F04A22" w:rsidR="006B7A6B" w:rsidRDefault="006B7A6B" w:rsidP="006B7A6B">
      <w:pPr>
        <w:spacing w:afterLines="50" w:after="120"/>
        <w:rPr>
          <w:b/>
          <w:u w:val="single"/>
        </w:rPr>
      </w:pPr>
      <w:r w:rsidRPr="006B7A6B">
        <w:rPr>
          <w:b/>
          <w:u w:val="single"/>
        </w:rPr>
        <w:t>Issue 3-</w:t>
      </w:r>
      <w:r>
        <w:rPr>
          <w:b/>
          <w:u w:val="single"/>
        </w:rPr>
        <w:t>1</w:t>
      </w:r>
      <w:r w:rsidRPr="006B7A6B">
        <w:rPr>
          <w:b/>
          <w:u w:val="single"/>
        </w:rPr>
        <w:t>-2: Procedure of cell switch</w:t>
      </w:r>
    </w:p>
    <w:p w14:paraId="44EDFB42" w14:textId="77777777" w:rsidR="006B7A6B" w:rsidRDefault="006B7A6B" w:rsidP="006B7A6B">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03E26AED" w14:textId="7028AD2C" w:rsidR="006B7A6B" w:rsidRDefault="006B7A6B" w:rsidP="006B7A6B">
      <w:pPr>
        <w:pStyle w:val="aff9"/>
        <w:numPr>
          <w:ilvl w:val="1"/>
          <w:numId w:val="1"/>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1 (CATT, ZTE, Apple, Huawei): </w:t>
      </w:r>
      <w:r>
        <w:rPr>
          <w:bCs/>
        </w:rPr>
        <w:t>If T/F fine tracking (T</w:t>
      </w:r>
      <w:r>
        <w:rPr>
          <w:bCs/>
          <w:vertAlign w:val="subscript"/>
        </w:rPr>
        <w:t>Δ</w:t>
      </w:r>
      <w:r>
        <w:rPr>
          <w:bCs/>
        </w:rPr>
        <w:t>) is needed after receiving cell switch command, UE is not required to perform it before L1/L2/L3 processing (T</w:t>
      </w:r>
      <w:r>
        <w:rPr>
          <w:bCs/>
          <w:vertAlign w:val="subscript"/>
        </w:rPr>
        <w:t>processing,2</w:t>
      </w:r>
      <w:r>
        <w:rPr>
          <w:bCs/>
        </w:rPr>
        <w:t>)</w:t>
      </w:r>
    </w:p>
    <w:p w14:paraId="6CC445FF" w14:textId="1DD41F1A" w:rsidR="006B7A6B" w:rsidRDefault="006B7A6B" w:rsidP="006B7A6B">
      <w:pPr>
        <w:pStyle w:val="aff9"/>
        <w:numPr>
          <w:ilvl w:val="1"/>
          <w:numId w:val="1"/>
        </w:numPr>
        <w:overflowPunct/>
        <w:autoSpaceDE/>
        <w:adjustRightInd/>
        <w:spacing w:after="120"/>
        <w:ind w:left="1440" w:firstLineChars="0"/>
        <w:textAlignment w:val="auto"/>
        <w:rPr>
          <w:rFonts w:eastAsiaTheme="minorEastAsia"/>
          <w:color w:val="000000"/>
          <w:szCs w:val="24"/>
          <w:lang w:eastAsia="zh-CN"/>
        </w:rPr>
      </w:pPr>
      <w:r>
        <w:rPr>
          <w:rFonts w:eastAsiaTheme="minorEastAsia"/>
          <w:color w:val="000000"/>
          <w:szCs w:val="24"/>
          <w:lang w:eastAsia="zh-CN"/>
        </w:rPr>
        <w:t>Option 2 (QC):</w:t>
      </w:r>
    </w:p>
    <w:p w14:paraId="40BE4285" w14:textId="77777777" w:rsidR="006B7A6B" w:rsidRDefault="006B7A6B" w:rsidP="006B7A6B">
      <w:pPr>
        <w:pStyle w:val="aff9"/>
        <w:numPr>
          <w:ilvl w:val="2"/>
          <w:numId w:val="1"/>
        </w:numPr>
        <w:overflowPunct/>
        <w:autoSpaceDE/>
        <w:adjustRightInd/>
        <w:spacing w:after="120"/>
        <w:ind w:firstLineChars="0"/>
        <w:textAlignment w:val="auto"/>
        <w:rPr>
          <w:rFonts w:eastAsiaTheme="minorEastAsia"/>
          <w:color w:val="000000"/>
          <w:szCs w:val="24"/>
          <w:lang w:eastAsia="zh-CN"/>
        </w:rPr>
      </w:pPr>
      <w:r>
        <w:rPr>
          <w:rFonts w:eastAsiaTheme="minorEastAsia"/>
          <w:color w:val="000000"/>
          <w:szCs w:val="24"/>
          <w:lang w:eastAsia="zh-CN"/>
        </w:rPr>
        <w:t>LTM cell switch execution latency requirement can be defined in such a way that the UE is required to process SSB and other delay components in parallel, meaning the requirement can be max (SSB reception + SSB processing time, partial RRC processing + RF reconfiguration + etc). The UE should be allowed to receive at least one SSB sample for fine parameter tuning before starting to monitor PDCCH candidates from the chosen new PCell among the configured multiple LTM candidate cells even when the TCI state was activated upfront.</w:t>
      </w:r>
    </w:p>
    <w:p w14:paraId="18EEDBA0" w14:textId="628ABA40" w:rsidR="00137188" w:rsidRDefault="00137188" w:rsidP="00137188">
      <w:pPr>
        <w:pStyle w:val="aff9"/>
        <w:numPr>
          <w:ilvl w:val="1"/>
          <w:numId w:val="1"/>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3 (vivo): If </w:t>
      </w:r>
      <w:r w:rsidRPr="00191919">
        <w:rPr>
          <w:rFonts w:eastAsia="宋体"/>
          <w:lang w:eastAsia="zh-CN"/>
        </w:rPr>
        <w:t>UE needs to perform PBCH decoding and SSB-based T/F tracking according to the activated TCI during cell switch</w:t>
      </w:r>
      <w:r>
        <w:rPr>
          <w:rFonts w:eastAsia="宋体"/>
          <w:lang w:eastAsia="zh-CN"/>
        </w:rPr>
        <w:t xml:space="preserve"> (</w:t>
      </w:r>
      <w:proofErr w:type="gramStart"/>
      <w:r>
        <w:rPr>
          <w:rFonts w:eastAsia="宋体"/>
          <w:lang w:eastAsia="zh-CN"/>
        </w:rPr>
        <w:t>i.e.</w:t>
      </w:r>
      <w:proofErr w:type="gramEnd"/>
      <w:r>
        <w:rPr>
          <w:rFonts w:eastAsia="宋体"/>
          <w:lang w:eastAsia="zh-CN"/>
        </w:rPr>
        <w:t xml:space="preserve"> </w:t>
      </w:r>
      <w:r>
        <w:rPr>
          <w:bCs/>
        </w:rPr>
        <w:t>T</w:t>
      </w:r>
      <w:r>
        <w:rPr>
          <w:bCs/>
          <w:vertAlign w:val="subscript"/>
        </w:rPr>
        <w:t>Δ</w:t>
      </w:r>
      <w:r>
        <w:rPr>
          <w:bCs/>
        </w:rPr>
        <w:t xml:space="preserve"> is needed</w:t>
      </w:r>
      <w:r>
        <w:rPr>
          <w:rFonts w:eastAsia="宋体"/>
          <w:lang w:eastAsia="zh-CN"/>
        </w:rPr>
        <w:t>)</w:t>
      </w:r>
      <w:r w:rsidRPr="00191919">
        <w:rPr>
          <w:rFonts w:eastAsia="宋体"/>
          <w:lang w:eastAsia="zh-CN"/>
        </w:rPr>
        <w:t xml:space="preserve">, they are performed </w:t>
      </w:r>
      <w:r w:rsidRPr="00137188">
        <w:rPr>
          <w:rFonts w:eastAsia="宋体"/>
          <w:b/>
          <w:lang w:eastAsia="zh-CN"/>
        </w:rPr>
        <w:t>before T</w:t>
      </w:r>
      <w:r w:rsidRPr="00137188">
        <w:rPr>
          <w:rFonts w:eastAsia="宋体"/>
          <w:b/>
          <w:vertAlign w:val="subscript"/>
          <w:lang w:eastAsia="zh-CN"/>
        </w:rPr>
        <w:t>processing,2</w:t>
      </w:r>
      <w:r w:rsidRPr="00137188">
        <w:rPr>
          <w:rFonts w:eastAsia="宋体"/>
          <w:b/>
          <w:lang w:eastAsia="zh-CN"/>
        </w:rPr>
        <w:t xml:space="preserve"> </w:t>
      </w:r>
      <w:r w:rsidRPr="00191919">
        <w:rPr>
          <w:rFonts w:eastAsia="宋体"/>
          <w:lang w:eastAsia="zh-CN"/>
        </w:rPr>
        <w:t>so that the interruption to serving cell and target cell can be shortened.</w:t>
      </w:r>
    </w:p>
    <w:p w14:paraId="3D59BEB4" w14:textId="77777777" w:rsidR="006B7A6B" w:rsidRDefault="006B7A6B" w:rsidP="006B7A6B">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36F5C2C1" w14:textId="63885610" w:rsidR="006B7A6B" w:rsidRDefault="006B7A6B" w:rsidP="006B7A6B">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Recommend agree on Option 1.</w:t>
      </w:r>
    </w:p>
    <w:p w14:paraId="2426ADCB" w14:textId="569A38E9" w:rsidR="00527F5D" w:rsidRPr="00EF4ED7" w:rsidRDefault="00527F5D" w:rsidP="00527F5D">
      <w:pPr>
        <w:pStyle w:val="3"/>
        <w:rPr>
          <w:lang w:val="en-US"/>
        </w:rPr>
      </w:pPr>
      <w:r w:rsidRPr="00EF4ED7">
        <w:rPr>
          <w:lang w:val="en-US"/>
        </w:rPr>
        <w:t>Sub-topic 3-</w:t>
      </w:r>
      <w:r w:rsidR="006B7A6B">
        <w:rPr>
          <w:lang w:val="en-US"/>
        </w:rPr>
        <w:t>2</w:t>
      </w:r>
      <w:r w:rsidRPr="00EF4ED7">
        <w:rPr>
          <w:lang w:val="en-US"/>
        </w:rPr>
        <w:t xml:space="preserve"> Detail of cell swit</w:t>
      </w:r>
      <w:r w:rsidR="00267676">
        <w:rPr>
          <w:lang w:val="en-US"/>
        </w:rPr>
        <w:t>c</w:t>
      </w:r>
      <w:r w:rsidRPr="00EF4ED7">
        <w:rPr>
          <w:lang w:val="en-US"/>
        </w:rPr>
        <w:t xml:space="preserve">h delay requirements for </w:t>
      </w:r>
      <w:proofErr w:type="spellStart"/>
      <w:r w:rsidRPr="00EF4ED7">
        <w:rPr>
          <w:lang w:val="en-US"/>
        </w:rPr>
        <w:t>Pcell</w:t>
      </w:r>
      <w:proofErr w:type="spellEnd"/>
      <w:r w:rsidRPr="00EF4ED7">
        <w:rPr>
          <w:lang w:val="en-US"/>
        </w:rPr>
        <w:t>/</w:t>
      </w:r>
      <w:proofErr w:type="spellStart"/>
      <w:r w:rsidRPr="00EF4ED7">
        <w:rPr>
          <w:lang w:val="en-US"/>
        </w:rPr>
        <w:t>PSCell</w:t>
      </w:r>
      <w:proofErr w:type="spellEnd"/>
    </w:p>
    <w:p w14:paraId="7AE60DCC" w14:textId="77777777" w:rsidR="00527F5D" w:rsidRDefault="00527F5D" w:rsidP="00527F5D">
      <w:pPr>
        <w:spacing w:afterLines="50" w:after="120"/>
        <w:ind w:left="400" w:hangingChars="200" w:hanging="400"/>
        <w:rPr>
          <w:i/>
          <w:color w:val="0070C0"/>
          <w:lang w:val="en-US" w:eastAsia="zh-CN"/>
        </w:rPr>
      </w:pPr>
      <w:r>
        <w:rPr>
          <w:i/>
          <w:color w:val="0070C0"/>
          <w:lang w:val="en-US" w:eastAsia="zh-CN"/>
        </w:rPr>
        <w:t xml:space="preserve">  For information:  </w:t>
      </w:r>
    </w:p>
    <w:p w14:paraId="66AC4F22" w14:textId="77777777" w:rsidR="00527F5D" w:rsidRDefault="00527F5D" w:rsidP="00527F5D">
      <w:pPr>
        <w:spacing w:afterLines="50" w:after="120"/>
        <w:ind w:left="402" w:hangingChars="200" w:hanging="402"/>
        <w:rPr>
          <w:i/>
          <w:color w:val="0070C0"/>
          <w:lang w:val="en-US" w:eastAsia="zh-CN"/>
        </w:rPr>
      </w:pPr>
      <w:r>
        <w:rPr>
          <w:rFonts w:ascii="Arial" w:hAnsi="Arial" w:cs="Arial"/>
          <w:b/>
          <w:noProof/>
          <w:lang w:val="en-US" w:eastAsia="zh-CN"/>
        </w:rPr>
        <w:drawing>
          <wp:inline distT="0" distB="0" distL="0" distR="0" wp14:anchorId="1A4B3C58" wp14:editId="5356B9DC">
            <wp:extent cx="6122035" cy="1186180"/>
            <wp:effectExtent l="0" t="0" r="0" b="0"/>
            <wp:docPr id="1" name="图片 1"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imeline&#10;&#10;Description automatically generated with low confidence"/>
                    <pic:cNvPicPr>
                      <a:picLocks noChangeAspect="1" noChangeArrowheads="1"/>
                    </pic:cNvPicPr>
                  </pic:nvPicPr>
                  <pic:blipFill>
                    <a:blip r:embed="rId50" cstate="print">
                      <a:extLst>
                        <a:ext uri="{28A0092B-C50C-407E-A947-70E740481C1C}">
                          <a14:useLocalDpi xmlns:a14="http://schemas.microsoft.com/office/drawing/2010/main" val="0"/>
                        </a:ext>
                      </a:extLst>
                    </a:blip>
                    <a:srcRect b="27901"/>
                    <a:stretch>
                      <a:fillRect/>
                    </a:stretch>
                  </pic:blipFill>
                  <pic:spPr bwMode="auto">
                    <a:xfrm>
                      <a:off x="0" y="0"/>
                      <a:ext cx="6122035" cy="1186180"/>
                    </a:xfrm>
                    <a:prstGeom prst="rect">
                      <a:avLst/>
                    </a:prstGeom>
                    <a:noFill/>
                    <a:ln>
                      <a:noFill/>
                    </a:ln>
                  </pic:spPr>
                </pic:pic>
              </a:graphicData>
            </a:graphic>
          </wp:inline>
        </w:drawing>
      </w:r>
    </w:p>
    <w:p w14:paraId="7B64A749" w14:textId="77777777" w:rsidR="00527F5D" w:rsidRDefault="00527F5D" w:rsidP="00527F5D">
      <w:pPr>
        <w:spacing w:afterLines="50" w:after="120"/>
        <w:jc w:val="center"/>
        <w:rPr>
          <w:i/>
          <w:color w:val="0070C0"/>
          <w:lang w:val="en-US" w:eastAsia="zh-CN"/>
        </w:rPr>
      </w:pPr>
      <w:r>
        <w:rPr>
          <w:i/>
          <w:color w:val="0070C0"/>
          <w:lang w:val="en-US" w:eastAsia="zh-CN"/>
        </w:rPr>
        <w:t>Figure 2 Time chart of L1/L2 inter-cell mobility in R2-2209256</w:t>
      </w:r>
    </w:p>
    <w:p w14:paraId="5F7296DA" w14:textId="77777777" w:rsidR="00527F5D" w:rsidRDefault="00527F5D" w:rsidP="00527F5D">
      <w:pPr>
        <w:spacing w:afterLines="50" w:after="120"/>
        <w:ind w:leftChars="100" w:left="200"/>
        <w:jc w:val="center"/>
        <w:rPr>
          <w:i/>
          <w:color w:val="0070C0"/>
          <w:lang w:val="en-US" w:eastAsia="zh-CN"/>
        </w:rPr>
      </w:pPr>
      <w:r>
        <w:rPr>
          <w:i/>
          <w:color w:val="0070C0"/>
          <w:lang w:val="en-US" w:eastAsia="zh-CN"/>
        </w:rPr>
        <w:t>Table in R2-2209256</w:t>
      </w:r>
    </w:p>
    <w:tbl>
      <w:tblPr>
        <w:tblStyle w:val="aff8"/>
        <w:tblW w:w="0" w:type="auto"/>
        <w:jc w:val="center"/>
        <w:tblLook w:val="04A0" w:firstRow="1" w:lastRow="0" w:firstColumn="1" w:lastColumn="0" w:noHBand="0" w:noVBand="1"/>
      </w:tblPr>
      <w:tblGrid>
        <w:gridCol w:w="1668"/>
        <w:gridCol w:w="4110"/>
      </w:tblGrid>
      <w:tr w:rsidR="00527F5D" w14:paraId="48BA44D1" w14:textId="77777777" w:rsidTr="00292149">
        <w:trPr>
          <w:jc w:val="center"/>
        </w:trPr>
        <w:tc>
          <w:tcPr>
            <w:tcW w:w="1668" w:type="dxa"/>
            <w:tcBorders>
              <w:top w:val="single" w:sz="4" w:space="0" w:color="auto"/>
              <w:left w:val="single" w:sz="4" w:space="0" w:color="auto"/>
              <w:bottom w:val="single" w:sz="4" w:space="0" w:color="auto"/>
              <w:right w:val="single" w:sz="4" w:space="0" w:color="auto"/>
            </w:tcBorders>
            <w:hideMark/>
          </w:tcPr>
          <w:p w14:paraId="4A12026F" w14:textId="77777777" w:rsidR="00527F5D" w:rsidRDefault="00527F5D" w:rsidP="00292149">
            <w:pPr>
              <w:rPr>
                <w:color w:val="0070C0"/>
              </w:rPr>
            </w:pPr>
            <w:r>
              <w:rPr>
                <w:color w:val="0070C0"/>
              </w:rPr>
              <w:t>Components</w:t>
            </w:r>
          </w:p>
        </w:tc>
        <w:tc>
          <w:tcPr>
            <w:tcW w:w="4110" w:type="dxa"/>
            <w:tcBorders>
              <w:top w:val="single" w:sz="4" w:space="0" w:color="auto"/>
              <w:left w:val="single" w:sz="4" w:space="0" w:color="auto"/>
              <w:bottom w:val="single" w:sz="4" w:space="0" w:color="auto"/>
              <w:right w:val="single" w:sz="4" w:space="0" w:color="auto"/>
            </w:tcBorders>
            <w:hideMark/>
          </w:tcPr>
          <w:p w14:paraId="2FF442FA" w14:textId="77777777" w:rsidR="00527F5D" w:rsidRDefault="00527F5D" w:rsidP="00292149">
            <w:pPr>
              <w:rPr>
                <w:color w:val="0070C0"/>
              </w:rPr>
            </w:pPr>
            <w:r>
              <w:rPr>
                <w:color w:val="0070C0"/>
              </w:rPr>
              <w:t>Meaning</w:t>
            </w:r>
          </w:p>
        </w:tc>
      </w:tr>
      <w:tr w:rsidR="00527F5D" w14:paraId="402F4916" w14:textId="77777777" w:rsidTr="00292149">
        <w:trPr>
          <w:jc w:val="center"/>
        </w:trPr>
        <w:tc>
          <w:tcPr>
            <w:tcW w:w="1668" w:type="dxa"/>
            <w:tcBorders>
              <w:top w:val="single" w:sz="4" w:space="0" w:color="auto"/>
              <w:left w:val="single" w:sz="4" w:space="0" w:color="auto"/>
              <w:bottom w:val="single" w:sz="4" w:space="0" w:color="auto"/>
              <w:right w:val="single" w:sz="4" w:space="0" w:color="auto"/>
            </w:tcBorders>
            <w:hideMark/>
          </w:tcPr>
          <w:p w14:paraId="2CEED128" w14:textId="77777777" w:rsidR="00527F5D" w:rsidRDefault="00527F5D" w:rsidP="00292149">
            <w:pPr>
              <w:rPr>
                <w:color w:val="0070C0"/>
              </w:rPr>
            </w:pPr>
            <w:proofErr w:type="spellStart"/>
            <w:r>
              <w:rPr>
                <w:color w:val="0070C0"/>
              </w:rPr>
              <w:t>T</w:t>
            </w:r>
            <w:r>
              <w:rPr>
                <w:color w:val="0070C0"/>
                <w:vertAlign w:val="subscript"/>
              </w:rPr>
              <w:t>cmd</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0DAAD18" w14:textId="77777777" w:rsidR="00527F5D" w:rsidRDefault="00527F5D" w:rsidP="00292149">
            <w:pPr>
              <w:rPr>
                <w:color w:val="0070C0"/>
              </w:rPr>
            </w:pPr>
            <w:r>
              <w:rPr>
                <w:color w:val="0070C0"/>
              </w:rPr>
              <w:t>Time for processing L1/L2-command (HARQ and parsing)</w:t>
            </w:r>
          </w:p>
        </w:tc>
      </w:tr>
      <w:tr w:rsidR="00527F5D" w14:paraId="182816B4" w14:textId="77777777" w:rsidTr="00292149">
        <w:trPr>
          <w:jc w:val="center"/>
        </w:trPr>
        <w:tc>
          <w:tcPr>
            <w:tcW w:w="1668" w:type="dxa"/>
            <w:tcBorders>
              <w:top w:val="single" w:sz="4" w:space="0" w:color="auto"/>
              <w:left w:val="single" w:sz="4" w:space="0" w:color="auto"/>
              <w:bottom w:val="single" w:sz="4" w:space="0" w:color="auto"/>
              <w:right w:val="single" w:sz="4" w:space="0" w:color="auto"/>
            </w:tcBorders>
            <w:hideMark/>
          </w:tcPr>
          <w:p w14:paraId="7113A2E3" w14:textId="77777777" w:rsidR="00527F5D" w:rsidRDefault="00527F5D" w:rsidP="00292149">
            <w:pPr>
              <w:rPr>
                <w:color w:val="0070C0"/>
              </w:rPr>
            </w:pPr>
            <w:r>
              <w:rPr>
                <w:color w:val="0070C0"/>
              </w:rPr>
              <w:t>T</w:t>
            </w:r>
            <w:r>
              <w:rPr>
                <w:color w:val="0070C0"/>
                <w:vertAlign w:val="subscript"/>
              </w:rPr>
              <w:t>processing,2</w:t>
            </w:r>
          </w:p>
        </w:tc>
        <w:tc>
          <w:tcPr>
            <w:tcW w:w="4110" w:type="dxa"/>
            <w:tcBorders>
              <w:top w:val="single" w:sz="4" w:space="0" w:color="auto"/>
              <w:left w:val="single" w:sz="4" w:space="0" w:color="auto"/>
              <w:bottom w:val="single" w:sz="4" w:space="0" w:color="auto"/>
              <w:right w:val="single" w:sz="4" w:space="0" w:color="auto"/>
            </w:tcBorders>
            <w:hideMark/>
          </w:tcPr>
          <w:p w14:paraId="195CCCC3" w14:textId="77777777" w:rsidR="00527F5D" w:rsidRDefault="00527F5D" w:rsidP="00292149">
            <w:pPr>
              <w:rPr>
                <w:color w:val="0070C0"/>
              </w:rPr>
            </w:pPr>
            <w:r>
              <w:rPr>
                <w:color w:val="0070C0"/>
              </w:rPr>
              <w:t>Time for UE processing. This may include L2/3 reconfiguration, RF retuning, baseband retuning, security update if needed, etc.</w:t>
            </w:r>
          </w:p>
        </w:tc>
      </w:tr>
      <w:tr w:rsidR="00527F5D" w14:paraId="3573D41D" w14:textId="77777777" w:rsidTr="00292149">
        <w:trPr>
          <w:jc w:val="center"/>
        </w:trPr>
        <w:tc>
          <w:tcPr>
            <w:tcW w:w="1668" w:type="dxa"/>
            <w:tcBorders>
              <w:top w:val="single" w:sz="4" w:space="0" w:color="auto"/>
              <w:left w:val="single" w:sz="4" w:space="0" w:color="auto"/>
              <w:bottom w:val="single" w:sz="4" w:space="0" w:color="auto"/>
              <w:right w:val="single" w:sz="4" w:space="0" w:color="auto"/>
            </w:tcBorders>
            <w:hideMark/>
          </w:tcPr>
          <w:p w14:paraId="54FBC444" w14:textId="77777777" w:rsidR="00527F5D" w:rsidRDefault="00527F5D" w:rsidP="00292149">
            <w:pPr>
              <w:rPr>
                <w:color w:val="0070C0"/>
              </w:rPr>
            </w:pPr>
            <w:proofErr w:type="spellStart"/>
            <w:r>
              <w:rPr>
                <w:color w:val="0070C0"/>
              </w:rPr>
              <w:t>T</w:t>
            </w:r>
            <w:r>
              <w:rPr>
                <w:color w:val="0070C0"/>
                <w:vertAlign w:val="subscript"/>
              </w:rPr>
              <w:t>search</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9A54C7A" w14:textId="77777777" w:rsidR="00527F5D" w:rsidRDefault="00527F5D" w:rsidP="00292149">
            <w:pPr>
              <w:rPr>
                <w:color w:val="0070C0"/>
              </w:rPr>
            </w:pPr>
            <w:r>
              <w:rPr>
                <w:color w:val="0070C0"/>
              </w:rPr>
              <w:t>Time required to search the target cell</w:t>
            </w:r>
          </w:p>
        </w:tc>
      </w:tr>
      <w:tr w:rsidR="00527F5D" w14:paraId="3C22C5D0" w14:textId="77777777" w:rsidTr="00292149">
        <w:trPr>
          <w:jc w:val="center"/>
        </w:trPr>
        <w:tc>
          <w:tcPr>
            <w:tcW w:w="1668" w:type="dxa"/>
            <w:tcBorders>
              <w:top w:val="single" w:sz="4" w:space="0" w:color="auto"/>
              <w:left w:val="single" w:sz="4" w:space="0" w:color="auto"/>
              <w:bottom w:val="single" w:sz="4" w:space="0" w:color="auto"/>
              <w:right w:val="single" w:sz="4" w:space="0" w:color="auto"/>
            </w:tcBorders>
            <w:hideMark/>
          </w:tcPr>
          <w:p w14:paraId="379D36AD" w14:textId="77777777" w:rsidR="00527F5D" w:rsidRDefault="00527F5D" w:rsidP="00292149">
            <w:pPr>
              <w:rPr>
                <w:color w:val="0070C0"/>
              </w:rPr>
            </w:pPr>
            <w:r>
              <w:rPr>
                <w:color w:val="0070C0"/>
              </w:rPr>
              <w:t>T</w:t>
            </w:r>
            <w:r>
              <w:rPr>
                <w:color w:val="0070C0"/>
                <w:vertAlign w:val="subscript"/>
              </w:rPr>
              <w:t>Δ</w:t>
            </w:r>
          </w:p>
        </w:tc>
        <w:tc>
          <w:tcPr>
            <w:tcW w:w="4110" w:type="dxa"/>
            <w:tcBorders>
              <w:top w:val="single" w:sz="4" w:space="0" w:color="auto"/>
              <w:left w:val="single" w:sz="4" w:space="0" w:color="auto"/>
              <w:bottom w:val="single" w:sz="4" w:space="0" w:color="auto"/>
              <w:right w:val="single" w:sz="4" w:space="0" w:color="auto"/>
            </w:tcBorders>
            <w:hideMark/>
          </w:tcPr>
          <w:p w14:paraId="25475208" w14:textId="77777777" w:rsidR="00527F5D" w:rsidRDefault="00527F5D" w:rsidP="00292149">
            <w:pPr>
              <w:rPr>
                <w:color w:val="0070C0"/>
              </w:rPr>
            </w:pPr>
            <w:r>
              <w:rPr>
                <w:color w:val="0070C0"/>
              </w:rPr>
              <w:t>Time for fine tracking and acquiring full timing information</w:t>
            </w:r>
          </w:p>
        </w:tc>
      </w:tr>
      <w:tr w:rsidR="00527F5D" w14:paraId="44AED781" w14:textId="77777777" w:rsidTr="00292149">
        <w:trPr>
          <w:jc w:val="center"/>
        </w:trPr>
        <w:tc>
          <w:tcPr>
            <w:tcW w:w="1668" w:type="dxa"/>
            <w:tcBorders>
              <w:top w:val="single" w:sz="4" w:space="0" w:color="auto"/>
              <w:left w:val="single" w:sz="4" w:space="0" w:color="auto"/>
              <w:bottom w:val="single" w:sz="4" w:space="0" w:color="auto"/>
              <w:right w:val="single" w:sz="4" w:space="0" w:color="auto"/>
            </w:tcBorders>
            <w:hideMark/>
          </w:tcPr>
          <w:p w14:paraId="1D0B8C4A" w14:textId="77777777" w:rsidR="00527F5D" w:rsidRDefault="00527F5D" w:rsidP="00292149">
            <w:pPr>
              <w:rPr>
                <w:color w:val="0070C0"/>
              </w:rPr>
            </w:pPr>
            <w:proofErr w:type="spellStart"/>
            <w:r>
              <w:rPr>
                <w:color w:val="0070C0"/>
              </w:rPr>
              <w:t>T</w:t>
            </w:r>
            <w:r>
              <w:rPr>
                <w:color w:val="0070C0"/>
                <w:vertAlign w:val="subscript"/>
              </w:rPr>
              <w:t>margin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F11B08C" w14:textId="77777777" w:rsidR="00527F5D" w:rsidRDefault="00527F5D" w:rsidP="00292149">
            <w:pPr>
              <w:rPr>
                <w:color w:val="0070C0"/>
              </w:rPr>
            </w:pPr>
            <w:r>
              <w:rPr>
                <w:color w:val="0070C0"/>
              </w:rPr>
              <w:t>Time for SSB or CSI-RS post-processing</w:t>
            </w:r>
          </w:p>
        </w:tc>
      </w:tr>
      <w:tr w:rsidR="00527F5D" w14:paraId="769E8DFD" w14:textId="77777777" w:rsidTr="00292149">
        <w:trPr>
          <w:jc w:val="center"/>
        </w:trPr>
        <w:tc>
          <w:tcPr>
            <w:tcW w:w="1668" w:type="dxa"/>
            <w:tcBorders>
              <w:top w:val="single" w:sz="4" w:space="0" w:color="auto"/>
              <w:left w:val="single" w:sz="4" w:space="0" w:color="auto"/>
              <w:bottom w:val="single" w:sz="4" w:space="0" w:color="auto"/>
              <w:right w:val="single" w:sz="4" w:space="0" w:color="auto"/>
            </w:tcBorders>
            <w:hideMark/>
          </w:tcPr>
          <w:p w14:paraId="028E583E" w14:textId="77777777" w:rsidR="00527F5D" w:rsidRDefault="00527F5D" w:rsidP="00292149">
            <w:pPr>
              <w:rPr>
                <w:color w:val="0070C0"/>
              </w:rPr>
            </w:pPr>
            <w:r>
              <w:rPr>
                <w:color w:val="0070C0"/>
              </w:rPr>
              <w:t>T</w:t>
            </w:r>
            <w:r>
              <w:rPr>
                <w:color w:val="0070C0"/>
                <w:vertAlign w:val="subscript"/>
              </w:rPr>
              <w:t>IU</w:t>
            </w:r>
          </w:p>
        </w:tc>
        <w:tc>
          <w:tcPr>
            <w:tcW w:w="4110" w:type="dxa"/>
            <w:tcBorders>
              <w:top w:val="single" w:sz="4" w:space="0" w:color="auto"/>
              <w:left w:val="single" w:sz="4" w:space="0" w:color="auto"/>
              <w:bottom w:val="single" w:sz="4" w:space="0" w:color="auto"/>
              <w:right w:val="single" w:sz="4" w:space="0" w:color="auto"/>
            </w:tcBorders>
            <w:hideMark/>
          </w:tcPr>
          <w:p w14:paraId="29DBF6FA" w14:textId="77777777" w:rsidR="00527F5D" w:rsidRDefault="00527F5D" w:rsidP="00292149">
            <w:pPr>
              <w:rPr>
                <w:color w:val="0070C0"/>
              </w:rPr>
            </w:pPr>
            <w:r>
              <w:rPr>
                <w:color w:val="0070C0"/>
              </w:rPr>
              <w:t>interruption uncertainty in acquiring the first available PRACH occasion in the new cell</w:t>
            </w:r>
          </w:p>
        </w:tc>
      </w:tr>
    </w:tbl>
    <w:p w14:paraId="3BBA2A75" w14:textId="77777777" w:rsidR="00527F5D" w:rsidRDefault="00527F5D" w:rsidP="00527F5D">
      <w:pPr>
        <w:spacing w:afterLines="50" w:after="120"/>
        <w:rPr>
          <w:b/>
          <w:highlight w:val="lightGray"/>
          <w:u w:val="single"/>
        </w:rPr>
      </w:pPr>
    </w:p>
    <w:p w14:paraId="1D6AFF98" w14:textId="34EB4505" w:rsidR="004E1FA9" w:rsidRPr="00671A83" w:rsidRDefault="00527F5D" w:rsidP="00671A83">
      <w:pPr>
        <w:pStyle w:val="4"/>
        <w:rPr>
          <w:bCs/>
        </w:rPr>
      </w:pPr>
      <w:r w:rsidRPr="002A0610">
        <w:rPr>
          <w:bCs/>
        </w:rPr>
        <w:lastRenderedPageBreak/>
        <w:t>Processing time: T</w:t>
      </w:r>
      <w:r w:rsidRPr="002A0610">
        <w:rPr>
          <w:bCs/>
          <w:vertAlign w:val="subscript"/>
        </w:rPr>
        <w:t>processing</w:t>
      </w:r>
      <w:r>
        <w:rPr>
          <w:bCs/>
          <w:vertAlign w:val="subscript"/>
        </w:rPr>
        <w:t>,2</w:t>
      </w:r>
      <w:r>
        <w:rPr>
          <w:bCs/>
        </w:rPr>
        <w:t xml:space="preserve"> /T</w:t>
      </w:r>
      <w:r w:rsidRPr="002A0610">
        <w:rPr>
          <w:bCs/>
          <w:vertAlign w:val="subscript"/>
        </w:rPr>
        <w:t xml:space="preserve"> </w:t>
      </w:r>
      <w:r>
        <w:rPr>
          <w:bCs/>
          <w:vertAlign w:val="subscript"/>
        </w:rPr>
        <w:t>LTM_</w:t>
      </w:r>
      <w:r w:rsidRPr="002A0610">
        <w:rPr>
          <w:bCs/>
          <w:vertAlign w:val="subscript"/>
        </w:rPr>
        <w:t>processing</w:t>
      </w:r>
    </w:p>
    <w:p w14:paraId="3FC55D4F" w14:textId="347B58AB" w:rsidR="00527F5D" w:rsidRDefault="00527F5D" w:rsidP="00527F5D">
      <w:pPr>
        <w:spacing w:afterLines="50" w:after="120"/>
        <w:rPr>
          <w:b/>
          <w:u w:val="single"/>
        </w:rPr>
      </w:pPr>
      <w:r w:rsidRPr="00F0481C">
        <w:rPr>
          <w:b/>
          <w:u w:val="single"/>
        </w:rPr>
        <w:t>Issue 3-</w:t>
      </w:r>
      <w:r w:rsidR="006B7A6B">
        <w:rPr>
          <w:b/>
          <w:u w:val="single"/>
        </w:rPr>
        <w:t>2</w:t>
      </w:r>
      <w:r w:rsidRPr="00F0481C">
        <w:rPr>
          <w:b/>
          <w:u w:val="single"/>
        </w:rPr>
        <w:t>-</w:t>
      </w:r>
      <w:r>
        <w:rPr>
          <w:b/>
          <w:u w:val="single"/>
        </w:rPr>
        <w:t>1-</w:t>
      </w:r>
      <w:r w:rsidR="004E1FA9">
        <w:rPr>
          <w:b/>
          <w:u w:val="single"/>
        </w:rPr>
        <w:t>1</w:t>
      </w:r>
      <w:r>
        <w:rPr>
          <w:b/>
          <w:u w:val="single"/>
        </w:rPr>
        <w:t>: Processing time when target cell is an active serving cell</w:t>
      </w:r>
    </w:p>
    <w:p w14:paraId="11996EE7" w14:textId="77777777" w:rsidR="00527F5D" w:rsidRDefault="00527F5D" w:rsidP="00527F5D">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74586A80" w14:textId="04190430" w:rsidR="004118DB" w:rsidRPr="00D15BAC" w:rsidRDefault="004118DB" w:rsidP="004118DB">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Theme="minorEastAsia" w:cstheme="minorHAnsi"/>
          <w:bCs/>
          <w:lang w:eastAsia="zh-CN"/>
        </w:rPr>
        <w:t>1</w:t>
      </w:r>
      <w:r w:rsidRPr="00113AD2">
        <w:rPr>
          <w:rFonts w:eastAsiaTheme="minorEastAsia" w:cstheme="minorHAnsi"/>
          <w:bCs/>
          <w:lang w:eastAsia="zh-CN"/>
        </w:rPr>
        <w:t xml:space="preserve"> (</w:t>
      </w:r>
      <w:r>
        <w:rPr>
          <w:rFonts w:eastAsiaTheme="minorEastAsia" w:cstheme="minorHAnsi"/>
          <w:bCs/>
          <w:lang w:eastAsia="zh-CN"/>
        </w:rPr>
        <w:t>CATT, CMCC, ZTE, Huawei</w:t>
      </w:r>
      <w:r w:rsidR="00C01800">
        <w:rPr>
          <w:rFonts w:eastAsiaTheme="minorEastAsia" w:cstheme="minorHAnsi"/>
          <w:bCs/>
          <w:lang w:eastAsia="zh-CN"/>
        </w:rPr>
        <w:t>, Apple</w:t>
      </w:r>
      <w:r w:rsidR="00137188">
        <w:rPr>
          <w:rFonts w:eastAsiaTheme="minorEastAsia" w:cstheme="minorHAnsi"/>
          <w:bCs/>
          <w:lang w:eastAsia="zh-CN"/>
        </w:rPr>
        <w:t>, vivo</w:t>
      </w:r>
      <w:r w:rsidRPr="00113AD2">
        <w:rPr>
          <w:rFonts w:eastAsiaTheme="minorEastAsia" w:cstheme="minorHAnsi"/>
          <w:bCs/>
          <w:lang w:eastAsia="zh-CN"/>
        </w:rPr>
        <w:t xml:space="preserve">): </w:t>
      </w:r>
      <w:r w:rsidRPr="00D15BAC">
        <w:rPr>
          <w:sz w:val="21"/>
          <w:szCs w:val="21"/>
        </w:rPr>
        <w:t>T</w:t>
      </w:r>
      <w:r w:rsidRPr="00D15BAC">
        <w:rPr>
          <w:sz w:val="21"/>
          <w:szCs w:val="21"/>
          <w:vertAlign w:val="subscript"/>
        </w:rPr>
        <w:t>processing,2</w:t>
      </w:r>
      <w:r w:rsidRPr="00D15BAC">
        <w:rPr>
          <w:sz w:val="21"/>
          <w:szCs w:val="21"/>
        </w:rPr>
        <w:t>/ T</w:t>
      </w:r>
      <w:r w:rsidRPr="00D15BAC">
        <w:rPr>
          <w:sz w:val="21"/>
          <w:szCs w:val="21"/>
          <w:vertAlign w:val="subscript"/>
        </w:rPr>
        <w:t>LTM-processing</w:t>
      </w:r>
      <w:r w:rsidRPr="00D15BAC">
        <w:rPr>
          <w:sz w:val="21"/>
          <w:szCs w:val="21"/>
          <w:lang w:eastAsia="zh-CN"/>
        </w:rPr>
        <w:t xml:space="preserve"> can be reduced when target </w:t>
      </w:r>
      <w:proofErr w:type="spellStart"/>
      <w:r w:rsidRPr="00D15BAC">
        <w:rPr>
          <w:sz w:val="21"/>
          <w:szCs w:val="21"/>
          <w:lang w:eastAsia="zh-CN"/>
        </w:rPr>
        <w:t>Pcell</w:t>
      </w:r>
      <w:proofErr w:type="spellEnd"/>
      <w:r w:rsidRPr="00D15BAC">
        <w:rPr>
          <w:sz w:val="21"/>
          <w:szCs w:val="21"/>
          <w:lang w:eastAsia="zh-CN"/>
        </w:rPr>
        <w:t>/</w:t>
      </w:r>
      <w:proofErr w:type="spellStart"/>
      <w:r w:rsidRPr="00D15BAC">
        <w:rPr>
          <w:sz w:val="21"/>
          <w:szCs w:val="21"/>
          <w:lang w:eastAsia="zh-CN"/>
        </w:rPr>
        <w:t>SCell</w:t>
      </w:r>
      <w:proofErr w:type="spellEnd"/>
      <w:r w:rsidRPr="00D15BAC">
        <w:rPr>
          <w:sz w:val="21"/>
          <w:szCs w:val="21"/>
          <w:lang w:eastAsia="zh-CN"/>
        </w:rPr>
        <w:t xml:space="preserve"> is current </w:t>
      </w:r>
      <w:proofErr w:type="spellStart"/>
      <w:r w:rsidRPr="00D15BAC">
        <w:rPr>
          <w:sz w:val="21"/>
          <w:szCs w:val="21"/>
          <w:lang w:eastAsia="zh-CN"/>
        </w:rPr>
        <w:t>SCell</w:t>
      </w:r>
      <w:proofErr w:type="spellEnd"/>
      <w:r w:rsidRPr="00D15BAC">
        <w:rPr>
          <w:sz w:val="21"/>
          <w:szCs w:val="21"/>
          <w:lang w:eastAsia="zh-CN"/>
        </w:rPr>
        <w:t>/</w:t>
      </w:r>
      <w:proofErr w:type="spellStart"/>
      <w:r w:rsidRPr="00D15BAC">
        <w:rPr>
          <w:sz w:val="21"/>
          <w:szCs w:val="21"/>
          <w:lang w:eastAsia="zh-CN"/>
        </w:rPr>
        <w:t>PCell</w:t>
      </w:r>
      <w:proofErr w:type="spellEnd"/>
      <w:r w:rsidRPr="00D15BAC">
        <w:rPr>
          <w:sz w:val="21"/>
          <w:szCs w:val="21"/>
          <w:lang w:eastAsia="zh-CN"/>
        </w:rPr>
        <w:t>.</w:t>
      </w:r>
    </w:p>
    <w:p w14:paraId="2691600A" w14:textId="4274D886" w:rsidR="00C760CF" w:rsidRDefault="00C760CF" w:rsidP="004118DB">
      <w:pPr>
        <w:pStyle w:val="aff9"/>
        <w:numPr>
          <w:ilvl w:val="2"/>
          <w:numId w:val="1"/>
        </w:numPr>
        <w:overflowPunct/>
        <w:autoSpaceDE/>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w:t>
      </w:r>
      <w:r w:rsidR="004118DB">
        <w:rPr>
          <w:rFonts w:eastAsia="宋体"/>
          <w:szCs w:val="24"/>
          <w:lang w:eastAsia="zh-CN"/>
        </w:rPr>
        <w:t>a</w:t>
      </w:r>
      <w:r>
        <w:rPr>
          <w:rFonts w:eastAsia="宋体"/>
          <w:szCs w:val="24"/>
          <w:lang w:eastAsia="zh-CN"/>
        </w:rPr>
        <w:t xml:space="preserve"> (CATT</w:t>
      </w:r>
      <w:r w:rsidR="00C01800">
        <w:rPr>
          <w:rFonts w:eastAsia="宋体"/>
          <w:szCs w:val="24"/>
          <w:lang w:eastAsia="zh-CN"/>
        </w:rPr>
        <w:t>, Apple</w:t>
      </w:r>
      <w:r>
        <w:rPr>
          <w:rFonts w:eastAsia="宋体"/>
          <w:szCs w:val="24"/>
          <w:lang w:eastAsia="zh-CN"/>
        </w:rPr>
        <w:t>)</w:t>
      </w:r>
    </w:p>
    <w:p w14:paraId="6AB8C2A9" w14:textId="331CC98B" w:rsidR="00C760CF" w:rsidRPr="00C760CF" w:rsidRDefault="00C760CF" w:rsidP="004118DB">
      <w:pPr>
        <w:pStyle w:val="aff9"/>
        <w:numPr>
          <w:ilvl w:val="3"/>
          <w:numId w:val="1"/>
        </w:numPr>
        <w:overflowPunct/>
        <w:autoSpaceDE/>
        <w:adjustRightInd/>
        <w:spacing w:after="120"/>
        <w:ind w:firstLineChars="0"/>
        <w:textAlignment w:val="auto"/>
        <w:rPr>
          <w:rFonts w:eastAsia="宋体"/>
          <w:szCs w:val="24"/>
          <w:lang w:eastAsia="zh-CN"/>
        </w:rPr>
      </w:pPr>
      <w:r w:rsidRPr="00C760CF">
        <w:rPr>
          <w:sz w:val="21"/>
          <w:szCs w:val="21"/>
          <w:lang w:eastAsia="en-GB"/>
        </w:rPr>
        <w:t>RAN4 shall NOT assume</w:t>
      </w:r>
      <w:r w:rsidRPr="00C760CF">
        <w:rPr>
          <w:rFonts w:eastAsiaTheme="minorEastAsia" w:hint="eastAsia"/>
          <w:sz w:val="21"/>
          <w:szCs w:val="21"/>
          <w:lang w:eastAsia="zh-CN"/>
        </w:rPr>
        <w:t xml:space="preserve"> </w:t>
      </w:r>
      <w:r w:rsidRPr="00C760CF">
        <w:rPr>
          <w:rFonts w:eastAsia="等线" w:cs="Calibri" w:hint="eastAsia"/>
          <w:sz w:val="21"/>
          <w:szCs w:val="21"/>
          <w:lang w:eastAsia="zh-CN"/>
        </w:rPr>
        <w:t xml:space="preserve">it to be </w:t>
      </w:r>
      <w:r w:rsidRPr="00C760CF">
        <w:rPr>
          <w:rFonts w:eastAsia="等线" w:cs="Calibri"/>
          <w:sz w:val="21"/>
          <w:szCs w:val="21"/>
        </w:rPr>
        <w:t>0</w:t>
      </w:r>
      <w:r w:rsidRPr="00C760CF">
        <w:rPr>
          <w:sz w:val="21"/>
          <w:szCs w:val="21"/>
          <w:lang w:eastAsia="en-GB"/>
        </w:rPr>
        <w:t>.</w:t>
      </w:r>
    </w:p>
    <w:p w14:paraId="328F3B3C" w14:textId="25CF34BD" w:rsidR="0043008B" w:rsidRPr="008E098A" w:rsidRDefault="0043008B" w:rsidP="004118DB">
      <w:pPr>
        <w:pStyle w:val="aff9"/>
        <w:numPr>
          <w:ilvl w:val="2"/>
          <w:numId w:val="1"/>
        </w:numPr>
        <w:overflowPunct/>
        <w:autoSpaceDE/>
        <w:adjustRightInd/>
        <w:spacing w:after="120"/>
        <w:ind w:firstLineChars="0"/>
        <w:textAlignment w:val="auto"/>
        <w:rPr>
          <w:rFonts w:eastAsia="宋体"/>
          <w:szCs w:val="24"/>
          <w:lang w:eastAsia="zh-CN"/>
        </w:rPr>
      </w:pPr>
      <w:r>
        <w:rPr>
          <w:rFonts w:eastAsia="宋体"/>
          <w:szCs w:val="24"/>
          <w:lang w:eastAsia="zh-CN"/>
        </w:rPr>
        <w:t>Option</w:t>
      </w:r>
      <w:r w:rsidRPr="00113AD2">
        <w:rPr>
          <w:rFonts w:eastAsiaTheme="minorEastAsia" w:cstheme="minorHAnsi"/>
          <w:bCs/>
          <w:lang w:eastAsia="zh-CN"/>
        </w:rPr>
        <w:t xml:space="preserve"> </w:t>
      </w:r>
      <w:r w:rsidR="004118DB">
        <w:rPr>
          <w:rFonts w:eastAsiaTheme="minorEastAsia" w:cstheme="minorHAnsi"/>
          <w:bCs/>
          <w:lang w:eastAsia="zh-CN"/>
        </w:rPr>
        <w:t>1b</w:t>
      </w:r>
      <w:r w:rsidRPr="00113AD2">
        <w:rPr>
          <w:rFonts w:eastAsiaTheme="minorEastAsia" w:cstheme="minorHAnsi"/>
          <w:bCs/>
          <w:lang w:eastAsia="zh-CN"/>
        </w:rPr>
        <w:t xml:space="preserve"> (</w:t>
      </w:r>
      <w:r>
        <w:rPr>
          <w:rFonts w:eastAsiaTheme="minorEastAsia" w:cstheme="minorHAnsi"/>
          <w:bCs/>
          <w:lang w:eastAsia="zh-CN"/>
        </w:rPr>
        <w:t>CMCC</w:t>
      </w:r>
      <w:r w:rsidRPr="00113AD2">
        <w:rPr>
          <w:rFonts w:eastAsiaTheme="minorEastAsia" w:cstheme="minorHAnsi"/>
          <w:bCs/>
          <w:lang w:eastAsia="zh-CN"/>
        </w:rPr>
        <w:t xml:space="preserve">): </w:t>
      </w:r>
      <w:r w:rsidRPr="005D7116">
        <w:rPr>
          <w:rFonts w:eastAsiaTheme="minorEastAsia" w:cstheme="minorHAnsi"/>
          <w:bCs/>
          <w:lang w:eastAsia="zh-CN"/>
        </w:rPr>
        <w:t>When the target cell is a current serving cell, T</w:t>
      </w:r>
      <w:r w:rsidRPr="005D7116">
        <w:rPr>
          <w:rFonts w:eastAsiaTheme="minorEastAsia" w:cstheme="minorHAnsi"/>
          <w:bCs/>
          <w:vertAlign w:val="subscript"/>
          <w:lang w:eastAsia="zh-CN"/>
        </w:rPr>
        <w:t>LTM-processing</w:t>
      </w:r>
      <w:r w:rsidRPr="005D7116">
        <w:rPr>
          <w:rFonts w:eastAsiaTheme="minorEastAsia" w:cstheme="minorHAnsi"/>
          <w:bCs/>
          <w:lang w:eastAsia="zh-CN"/>
        </w:rPr>
        <w:t xml:space="preserve"> = 0.</w:t>
      </w:r>
    </w:p>
    <w:p w14:paraId="1926F00F" w14:textId="54D991E5" w:rsidR="008E098A" w:rsidRPr="008E098A" w:rsidRDefault="008E098A" w:rsidP="004118DB">
      <w:pPr>
        <w:pStyle w:val="aff9"/>
        <w:numPr>
          <w:ilvl w:val="2"/>
          <w:numId w:val="1"/>
        </w:numPr>
        <w:overflowPunct/>
        <w:autoSpaceDE/>
        <w:adjustRightInd/>
        <w:spacing w:after="120"/>
        <w:ind w:firstLineChars="0"/>
        <w:textAlignment w:val="auto"/>
        <w:rPr>
          <w:rFonts w:eastAsia="宋体"/>
          <w:szCs w:val="24"/>
          <w:lang w:eastAsia="zh-CN"/>
        </w:rPr>
      </w:pPr>
      <w:r>
        <w:rPr>
          <w:rFonts w:eastAsiaTheme="minorEastAsia" w:cstheme="minorHAnsi" w:hint="eastAsia"/>
          <w:bCs/>
          <w:lang w:eastAsia="zh-CN"/>
        </w:rPr>
        <w:t>O</w:t>
      </w:r>
      <w:r>
        <w:rPr>
          <w:rFonts w:eastAsiaTheme="minorEastAsia" w:cstheme="minorHAnsi"/>
          <w:bCs/>
          <w:lang w:eastAsia="zh-CN"/>
        </w:rPr>
        <w:t xml:space="preserve">ption 1c (vivo): </w:t>
      </w:r>
    </w:p>
    <w:tbl>
      <w:tblPr>
        <w:tblStyle w:val="aff8"/>
        <w:tblW w:w="6667" w:type="dxa"/>
        <w:tblInd w:w="2400" w:type="dxa"/>
        <w:tblLook w:val="04A0" w:firstRow="1" w:lastRow="0" w:firstColumn="1" w:lastColumn="0" w:noHBand="0" w:noVBand="1"/>
      </w:tblPr>
      <w:tblGrid>
        <w:gridCol w:w="1926"/>
        <w:gridCol w:w="1955"/>
        <w:gridCol w:w="2786"/>
      </w:tblGrid>
      <w:tr w:rsidR="008E098A" w:rsidRPr="00DC437B" w14:paraId="242D43B5" w14:textId="77777777" w:rsidTr="008E098A">
        <w:tc>
          <w:tcPr>
            <w:tcW w:w="3881" w:type="dxa"/>
            <w:gridSpan w:val="2"/>
            <w:tcBorders>
              <w:top w:val="single" w:sz="4" w:space="0" w:color="auto"/>
              <w:left w:val="single" w:sz="4" w:space="0" w:color="auto"/>
              <w:bottom w:val="single" w:sz="4" w:space="0" w:color="auto"/>
              <w:right w:val="single" w:sz="4" w:space="0" w:color="auto"/>
            </w:tcBorders>
            <w:vAlign w:val="center"/>
          </w:tcPr>
          <w:p w14:paraId="010EA55D" w14:textId="77777777" w:rsidR="008E098A" w:rsidRPr="008E098A" w:rsidRDefault="008E098A" w:rsidP="002F1C4D">
            <w:pPr>
              <w:overflowPunct/>
              <w:autoSpaceDE/>
              <w:autoSpaceDN/>
              <w:adjustRightInd/>
              <w:jc w:val="center"/>
              <w:textAlignment w:val="auto"/>
              <w:rPr>
                <w:rFonts w:eastAsia="宋体"/>
                <w:bCs/>
                <w:lang w:eastAsia="zh-CN"/>
              </w:rPr>
            </w:pPr>
            <w:r w:rsidRPr="008E098A">
              <w:rPr>
                <w:rFonts w:eastAsia="宋体" w:hint="eastAsia"/>
                <w:bCs/>
                <w:lang w:eastAsia="zh-CN"/>
              </w:rPr>
              <w:t>C</w:t>
            </w:r>
            <w:r w:rsidRPr="008E098A">
              <w:rPr>
                <w:rFonts w:eastAsia="宋体"/>
                <w:bCs/>
                <w:lang w:eastAsia="zh-CN"/>
              </w:rPr>
              <w:t>urrent SCell is DL-only SCell</w:t>
            </w:r>
          </w:p>
        </w:tc>
        <w:tc>
          <w:tcPr>
            <w:tcW w:w="2786" w:type="dxa"/>
            <w:vMerge w:val="restart"/>
            <w:tcBorders>
              <w:top w:val="single" w:sz="4" w:space="0" w:color="auto"/>
              <w:left w:val="single" w:sz="4" w:space="0" w:color="auto"/>
              <w:bottom w:val="single" w:sz="4" w:space="0" w:color="auto"/>
              <w:right w:val="single" w:sz="12" w:space="0" w:color="auto"/>
            </w:tcBorders>
            <w:vAlign w:val="center"/>
          </w:tcPr>
          <w:p w14:paraId="29EA7F95" w14:textId="77777777" w:rsidR="008E098A" w:rsidRPr="008E098A" w:rsidRDefault="008E098A" w:rsidP="002F1C4D">
            <w:pPr>
              <w:overflowPunct/>
              <w:autoSpaceDE/>
              <w:autoSpaceDN/>
              <w:adjustRightInd/>
              <w:jc w:val="center"/>
              <w:textAlignment w:val="auto"/>
              <w:rPr>
                <w:rFonts w:eastAsia="宋体"/>
                <w:bCs/>
                <w:lang w:eastAsia="zh-CN"/>
              </w:rPr>
            </w:pPr>
            <w:r w:rsidRPr="008E098A">
              <w:rPr>
                <w:rFonts w:eastAsia="宋体" w:hint="eastAsia"/>
                <w:bCs/>
                <w:lang w:eastAsia="zh-CN"/>
              </w:rPr>
              <w:t>C</w:t>
            </w:r>
            <w:r w:rsidRPr="008E098A">
              <w:rPr>
                <w:rFonts w:eastAsia="宋体"/>
                <w:bCs/>
                <w:lang w:eastAsia="zh-CN"/>
              </w:rPr>
              <w:t>urrent SCell has both DL and UL</w:t>
            </w:r>
          </w:p>
        </w:tc>
      </w:tr>
      <w:tr w:rsidR="008E098A" w:rsidRPr="00DC437B" w14:paraId="64F5CFEA" w14:textId="77777777" w:rsidTr="008E098A">
        <w:tc>
          <w:tcPr>
            <w:tcW w:w="1926" w:type="dxa"/>
            <w:tcBorders>
              <w:top w:val="single" w:sz="4" w:space="0" w:color="auto"/>
              <w:left w:val="single" w:sz="4" w:space="0" w:color="auto"/>
              <w:bottom w:val="single" w:sz="4" w:space="0" w:color="auto"/>
              <w:right w:val="single" w:sz="4" w:space="0" w:color="auto"/>
            </w:tcBorders>
            <w:vAlign w:val="center"/>
          </w:tcPr>
          <w:p w14:paraId="778B4E28" w14:textId="77777777" w:rsidR="008E098A" w:rsidRPr="008E098A" w:rsidRDefault="008E098A" w:rsidP="002F1C4D">
            <w:pPr>
              <w:overflowPunct/>
              <w:autoSpaceDE/>
              <w:autoSpaceDN/>
              <w:adjustRightInd/>
              <w:jc w:val="center"/>
              <w:textAlignment w:val="auto"/>
              <w:rPr>
                <w:rFonts w:eastAsia="宋体"/>
                <w:bCs/>
                <w:lang w:eastAsia="zh-CN"/>
              </w:rPr>
            </w:pPr>
            <w:r w:rsidRPr="008E098A">
              <w:rPr>
                <w:rFonts w:eastAsia="宋体" w:hint="eastAsia"/>
                <w:bCs/>
                <w:lang w:eastAsia="zh-CN"/>
              </w:rPr>
              <w:t>R</w:t>
            </w:r>
            <w:r w:rsidRPr="008E098A">
              <w:rPr>
                <w:rFonts w:eastAsia="宋体"/>
                <w:bCs/>
                <w:lang w:eastAsia="zh-CN"/>
              </w:rPr>
              <w:t>F filters activated during DL pre-sync</w:t>
            </w:r>
          </w:p>
        </w:tc>
        <w:tc>
          <w:tcPr>
            <w:tcW w:w="1955" w:type="dxa"/>
            <w:tcBorders>
              <w:top w:val="single" w:sz="4" w:space="0" w:color="auto"/>
              <w:left w:val="single" w:sz="4" w:space="0" w:color="auto"/>
              <w:bottom w:val="single" w:sz="4" w:space="0" w:color="auto"/>
              <w:right w:val="single" w:sz="4" w:space="0" w:color="auto"/>
            </w:tcBorders>
            <w:vAlign w:val="center"/>
          </w:tcPr>
          <w:p w14:paraId="36423D18" w14:textId="77777777" w:rsidR="008E098A" w:rsidRPr="008E098A" w:rsidRDefault="008E098A" w:rsidP="002F1C4D">
            <w:pPr>
              <w:overflowPunct/>
              <w:autoSpaceDE/>
              <w:autoSpaceDN/>
              <w:adjustRightInd/>
              <w:jc w:val="center"/>
              <w:textAlignment w:val="auto"/>
              <w:rPr>
                <w:rFonts w:eastAsia="宋体"/>
                <w:bCs/>
                <w:lang w:eastAsia="zh-CN"/>
              </w:rPr>
            </w:pPr>
            <w:r w:rsidRPr="008E098A">
              <w:rPr>
                <w:rFonts w:eastAsia="宋体" w:hint="eastAsia"/>
                <w:bCs/>
                <w:lang w:eastAsia="zh-CN"/>
              </w:rPr>
              <w:t>R</w:t>
            </w:r>
            <w:r w:rsidRPr="008E098A">
              <w:rPr>
                <w:rFonts w:eastAsia="宋体"/>
                <w:bCs/>
                <w:lang w:eastAsia="zh-CN"/>
              </w:rPr>
              <w:t>F filters activation needed in T</w:t>
            </w:r>
            <w:r w:rsidRPr="008E098A">
              <w:rPr>
                <w:rFonts w:eastAsia="宋体"/>
                <w:bCs/>
                <w:vertAlign w:val="subscript"/>
                <w:lang w:eastAsia="zh-CN"/>
              </w:rPr>
              <w:t>processing,2</w:t>
            </w:r>
          </w:p>
        </w:tc>
        <w:tc>
          <w:tcPr>
            <w:tcW w:w="2786" w:type="dxa"/>
            <w:vMerge/>
            <w:tcBorders>
              <w:top w:val="single" w:sz="4" w:space="0" w:color="auto"/>
              <w:left w:val="single" w:sz="4" w:space="0" w:color="auto"/>
              <w:bottom w:val="single" w:sz="4" w:space="0" w:color="auto"/>
              <w:right w:val="single" w:sz="12" w:space="0" w:color="auto"/>
            </w:tcBorders>
            <w:vAlign w:val="center"/>
          </w:tcPr>
          <w:p w14:paraId="262E9ACF" w14:textId="77777777" w:rsidR="008E098A" w:rsidRPr="008E098A" w:rsidRDefault="008E098A" w:rsidP="002F1C4D">
            <w:pPr>
              <w:overflowPunct/>
              <w:autoSpaceDE/>
              <w:autoSpaceDN/>
              <w:adjustRightInd/>
              <w:jc w:val="center"/>
              <w:textAlignment w:val="auto"/>
              <w:rPr>
                <w:rFonts w:eastAsia="宋体"/>
                <w:bCs/>
                <w:lang w:eastAsia="zh-CN"/>
              </w:rPr>
            </w:pPr>
          </w:p>
        </w:tc>
      </w:tr>
      <w:tr w:rsidR="008E098A" w:rsidRPr="00DC437B" w14:paraId="3B3FE7AB" w14:textId="77777777" w:rsidTr="008E098A">
        <w:tc>
          <w:tcPr>
            <w:tcW w:w="1926" w:type="dxa"/>
            <w:tcBorders>
              <w:top w:val="single" w:sz="4" w:space="0" w:color="auto"/>
              <w:left w:val="single" w:sz="4" w:space="0" w:color="auto"/>
              <w:bottom w:val="single" w:sz="12" w:space="0" w:color="auto"/>
              <w:right w:val="single" w:sz="4" w:space="0" w:color="auto"/>
            </w:tcBorders>
            <w:vAlign w:val="center"/>
          </w:tcPr>
          <w:p w14:paraId="4536203F" w14:textId="77777777" w:rsidR="008E098A" w:rsidRPr="008E098A" w:rsidRDefault="008E098A" w:rsidP="002F1C4D">
            <w:pPr>
              <w:overflowPunct/>
              <w:autoSpaceDE/>
              <w:autoSpaceDN/>
              <w:adjustRightInd/>
              <w:jc w:val="center"/>
              <w:textAlignment w:val="auto"/>
              <w:rPr>
                <w:rFonts w:eastAsia="宋体"/>
                <w:bCs/>
                <w:lang w:eastAsia="zh-CN"/>
              </w:rPr>
            </w:pPr>
            <w:r w:rsidRPr="008E098A">
              <w:rPr>
                <w:rFonts w:eastAsia="宋体" w:hint="eastAsia"/>
                <w:bCs/>
                <w:lang w:eastAsia="zh-CN"/>
              </w:rPr>
              <w:t>[</w:t>
            </w:r>
            <w:r w:rsidRPr="008E098A">
              <w:rPr>
                <w:rFonts w:eastAsia="宋体"/>
                <w:bCs/>
                <w:lang w:eastAsia="zh-CN"/>
              </w:rPr>
              <w:t xml:space="preserve">5] </w:t>
            </w:r>
            <w:proofErr w:type="spellStart"/>
            <w:r w:rsidRPr="008E098A">
              <w:rPr>
                <w:rFonts w:eastAsia="宋体" w:hint="eastAsia"/>
                <w:bCs/>
                <w:lang w:eastAsia="zh-CN"/>
              </w:rPr>
              <w:t>ms</w:t>
            </w:r>
            <w:proofErr w:type="spellEnd"/>
          </w:p>
        </w:tc>
        <w:tc>
          <w:tcPr>
            <w:tcW w:w="1955" w:type="dxa"/>
            <w:tcBorders>
              <w:top w:val="single" w:sz="4" w:space="0" w:color="auto"/>
              <w:left w:val="single" w:sz="4" w:space="0" w:color="auto"/>
              <w:bottom w:val="single" w:sz="12" w:space="0" w:color="auto"/>
              <w:right w:val="single" w:sz="4" w:space="0" w:color="auto"/>
            </w:tcBorders>
            <w:vAlign w:val="center"/>
          </w:tcPr>
          <w:p w14:paraId="487FDB5E" w14:textId="77777777" w:rsidR="008E098A" w:rsidRPr="008E098A" w:rsidRDefault="008E098A" w:rsidP="002F1C4D">
            <w:pPr>
              <w:overflowPunct/>
              <w:autoSpaceDE/>
              <w:autoSpaceDN/>
              <w:adjustRightInd/>
              <w:jc w:val="center"/>
              <w:textAlignment w:val="auto"/>
              <w:rPr>
                <w:rFonts w:eastAsia="宋体"/>
                <w:bCs/>
                <w:lang w:eastAsia="zh-CN"/>
              </w:rPr>
            </w:pPr>
            <w:r w:rsidRPr="008E098A">
              <w:rPr>
                <w:rFonts w:eastAsia="宋体"/>
                <w:bCs/>
                <w:lang w:eastAsia="zh-CN"/>
              </w:rPr>
              <w:t xml:space="preserve">[10] </w:t>
            </w:r>
            <w:proofErr w:type="spellStart"/>
            <w:r w:rsidRPr="008E098A">
              <w:rPr>
                <w:rFonts w:eastAsia="宋体"/>
                <w:bCs/>
                <w:lang w:eastAsia="zh-CN"/>
              </w:rPr>
              <w:t>ms</w:t>
            </w:r>
            <w:proofErr w:type="spellEnd"/>
            <w:r w:rsidRPr="008E098A">
              <w:rPr>
                <w:rFonts w:eastAsia="宋体"/>
                <w:bCs/>
                <w:lang w:eastAsia="zh-CN"/>
              </w:rPr>
              <w:t xml:space="preserve"> for intra-FR</w:t>
            </w:r>
          </w:p>
          <w:p w14:paraId="6C0F6DC0" w14:textId="77777777" w:rsidR="008E098A" w:rsidRPr="008E098A" w:rsidRDefault="008E098A" w:rsidP="002F1C4D">
            <w:pPr>
              <w:overflowPunct/>
              <w:autoSpaceDE/>
              <w:autoSpaceDN/>
              <w:adjustRightInd/>
              <w:jc w:val="center"/>
              <w:textAlignment w:val="auto"/>
              <w:rPr>
                <w:rFonts w:eastAsia="宋体"/>
                <w:bCs/>
                <w:lang w:eastAsia="zh-CN"/>
              </w:rPr>
            </w:pPr>
            <w:r w:rsidRPr="008E098A">
              <w:rPr>
                <w:rFonts w:eastAsia="宋体"/>
                <w:bCs/>
                <w:lang w:eastAsia="zh-CN"/>
              </w:rPr>
              <w:t xml:space="preserve">[15] </w:t>
            </w:r>
            <w:proofErr w:type="spellStart"/>
            <w:r w:rsidRPr="008E098A">
              <w:rPr>
                <w:rFonts w:eastAsia="宋体"/>
                <w:bCs/>
                <w:lang w:eastAsia="zh-CN"/>
              </w:rPr>
              <w:t>ms</w:t>
            </w:r>
            <w:proofErr w:type="spellEnd"/>
            <w:r w:rsidRPr="008E098A">
              <w:rPr>
                <w:rFonts w:eastAsia="宋体"/>
                <w:bCs/>
                <w:lang w:eastAsia="zh-CN"/>
              </w:rPr>
              <w:t xml:space="preserve"> for inter-FR</w:t>
            </w:r>
          </w:p>
        </w:tc>
        <w:tc>
          <w:tcPr>
            <w:tcW w:w="2786" w:type="dxa"/>
            <w:tcBorders>
              <w:top w:val="single" w:sz="4" w:space="0" w:color="auto"/>
              <w:left w:val="single" w:sz="4" w:space="0" w:color="auto"/>
              <w:bottom w:val="single" w:sz="12" w:space="0" w:color="auto"/>
              <w:right w:val="single" w:sz="12" w:space="0" w:color="auto"/>
            </w:tcBorders>
            <w:vAlign w:val="center"/>
          </w:tcPr>
          <w:p w14:paraId="26F25F54" w14:textId="77777777" w:rsidR="008E098A" w:rsidRPr="008E098A" w:rsidRDefault="008E098A" w:rsidP="002F1C4D">
            <w:pPr>
              <w:overflowPunct/>
              <w:autoSpaceDE/>
              <w:autoSpaceDN/>
              <w:adjustRightInd/>
              <w:jc w:val="center"/>
              <w:textAlignment w:val="auto"/>
              <w:rPr>
                <w:rFonts w:eastAsia="宋体"/>
                <w:bCs/>
                <w:lang w:eastAsia="zh-CN"/>
              </w:rPr>
            </w:pPr>
            <w:r w:rsidRPr="008E098A">
              <w:rPr>
                <w:rFonts w:eastAsia="宋体"/>
                <w:bCs/>
                <w:lang w:eastAsia="zh-CN"/>
              </w:rPr>
              <w:t>[</w:t>
            </w:r>
            <w:r w:rsidRPr="008E098A">
              <w:rPr>
                <w:rFonts w:eastAsia="宋体" w:hint="eastAsia"/>
                <w:bCs/>
                <w:lang w:eastAsia="zh-CN"/>
              </w:rPr>
              <w:t>3</w:t>
            </w:r>
            <w:r w:rsidRPr="008E098A">
              <w:rPr>
                <w:rFonts w:eastAsia="宋体"/>
                <w:bCs/>
                <w:lang w:eastAsia="zh-CN"/>
              </w:rPr>
              <w:t xml:space="preserve">] </w:t>
            </w:r>
            <w:proofErr w:type="spellStart"/>
            <w:r w:rsidRPr="008E098A">
              <w:rPr>
                <w:rFonts w:eastAsia="宋体" w:hint="eastAsia"/>
                <w:bCs/>
                <w:lang w:eastAsia="zh-CN"/>
              </w:rPr>
              <w:t>ms</w:t>
            </w:r>
            <w:proofErr w:type="spellEnd"/>
          </w:p>
        </w:tc>
      </w:tr>
    </w:tbl>
    <w:p w14:paraId="67CAB8A1" w14:textId="603BFA2C" w:rsidR="005A4FB0" w:rsidRPr="005A4FB0" w:rsidRDefault="005A4FB0" w:rsidP="005A4FB0">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Option</w:t>
      </w:r>
      <w:r w:rsidRPr="005A4FB0">
        <w:rPr>
          <w:rFonts w:eastAsia="宋体"/>
          <w:szCs w:val="24"/>
          <w:lang w:eastAsia="zh-CN"/>
        </w:rPr>
        <w:t xml:space="preserve"> </w:t>
      </w:r>
      <w:r w:rsidR="000C5137">
        <w:rPr>
          <w:rFonts w:eastAsia="宋体"/>
          <w:szCs w:val="24"/>
          <w:lang w:eastAsia="zh-CN"/>
        </w:rPr>
        <w:t>2</w:t>
      </w:r>
      <w:r w:rsidRPr="005A4FB0">
        <w:rPr>
          <w:rFonts w:eastAsia="宋体"/>
          <w:szCs w:val="24"/>
          <w:lang w:eastAsia="zh-CN"/>
        </w:rPr>
        <w:t xml:space="preserve"> (Nokia): </w:t>
      </w:r>
    </w:p>
    <w:p w14:paraId="7BAC647B" w14:textId="6F481A9A" w:rsidR="005A4FB0" w:rsidRPr="00113AD2" w:rsidRDefault="005A4FB0" w:rsidP="004118DB">
      <w:pPr>
        <w:pStyle w:val="aff9"/>
        <w:numPr>
          <w:ilvl w:val="2"/>
          <w:numId w:val="1"/>
        </w:numPr>
        <w:overflowPunct/>
        <w:autoSpaceDE/>
        <w:adjustRightInd/>
        <w:spacing w:after="120"/>
        <w:ind w:firstLineChars="0"/>
        <w:textAlignment w:val="auto"/>
        <w:rPr>
          <w:rFonts w:eastAsia="宋体"/>
          <w:szCs w:val="24"/>
          <w:lang w:eastAsia="zh-CN"/>
        </w:rPr>
      </w:pPr>
      <w:r w:rsidRPr="005D7116">
        <w:rPr>
          <w:rFonts w:eastAsiaTheme="minorEastAsia" w:cstheme="minorHAnsi"/>
          <w:bCs/>
          <w:lang w:eastAsia="zh-CN"/>
        </w:rPr>
        <w:t>T</w:t>
      </w:r>
      <w:r w:rsidRPr="005D7116">
        <w:rPr>
          <w:rFonts w:eastAsiaTheme="minorEastAsia" w:cstheme="minorHAnsi"/>
          <w:bCs/>
          <w:vertAlign w:val="subscript"/>
          <w:lang w:eastAsia="zh-CN"/>
        </w:rPr>
        <w:t>LTM-processing</w:t>
      </w:r>
      <w:r w:rsidRPr="005A4FB0">
        <w:rPr>
          <w:rFonts w:eastAsiaTheme="minorEastAsia" w:cstheme="minorHAnsi"/>
          <w:bCs/>
          <w:lang w:eastAsia="zh-CN"/>
        </w:rPr>
        <w:t xml:space="preserve"> = 0 at least when the target cell is a PUCCH SCell</w:t>
      </w:r>
      <w:r w:rsidR="000C5137">
        <w:rPr>
          <w:rFonts w:eastAsiaTheme="minorEastAsia" w:cstheme="minorHAnsi"/>
          <w:bCs/>
          <w:lang w:eastAsia="zh-CN"/>
        </w:rPr>
        <w:t>.</w:t>
      </w:r>
    </w:p>
    <w:p w14:paraId="4A9CA6DE" w14:textId="12FD7252" w:rsidR="004118DB" w:rsidRDefault="00281A7B" w:rsidP="00527F5D">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(OPPO):</w:t>
      </w:r>
    </w:p>
    <w:p w14:paraId="01D05E19" w14:textId="31B687B3" w:rsidR="00267676" w:rsidRPr="00267676" w:rsidRDefault="00281A7B" w:rsidP="00267676">
      <w:pPr>
        <w:pStyle w:val="aff9"/>
        <w:numPr>
          <w:ilvl w:val="2"/>
          <w:numId w:val="1"/>
        </w:numPr>
        <w:overflowPunct/>
        <w:autoSpaceDE/>
        <w:adjustRightInd/>
        <w:spacing w:after="120"/>
        <w:ind w:firstLineChars="0"/>
        <w:textAlignment w:val="auto"/>
        <w:rPr>
          <w:rFonts w:eastAsia="宋体"/>
          <w:szCs w:val="24"/>
          <w:lang w:eastAsia="zh-CN"/>
        </w:rPr>
      </w:pPr>
      <w:r w:rsidRPr="00281A7B">
        <w:rPr>
          <w:sz w:val="21"/>
          <w:szCs w:val="21"/>
        </w:rPr>
        <w:t>T</w:t>
      </w:r>
      <w:r w:rsidRPr="00281A7B">
        <w:rPr>
          <w:sz w:val="21"/>
          <w:szCs w:val="21"/>
          <w:vertAlign w:val="subscript"/>
        </w:rPr>
        <w:t xml:space="preserve">processing,2 </w:t>
      </w:r>
      <w:r w:rsidRPr="00281A7B">
        <w:rPr>
          <w:sz w:val="21"/>
          <w:szCs w:val="21"/>
        </w:rPr>
        <w:t>is still needed when</w:t>
      </w:r>
      <w:r w:rsidRPr="00281A7B">
        <w:rPr>
          <w:sz w:val="21"/>
          <w:szCs w:val="21"/>
          <w:vertAlign w:val="subscript"/>
        </w:rPr>
        <w:t xml:space="preserve"> </w:t>
      </w:r>
      <w:r w:rsidRPr="00281A7B">
        <w:rPr>
          <w:sz w:val="21"/>
          <w:szCs w:val="21"/>
        </w:rPr>
        <w:t xml:space="preserve">target </w:t>
      </w:r>
      <w:proofErr w:type="spellStart"/>
      <w:r w:rsidRPr="00281A7B">
        <w:rPr>
          <w:sz w:val="21"/>
          <w:szCs w:val="21"/>
        </w:rPr>
        <w:t>Pcell</w:t>
      </w:r>
      <w:proofErr w:type="spellEnd"/>
      <w:r w:rsidRPr="00281A7B">
        <w:rPr>
          <w:sz w:val="21"/>
          <w:szCs w:val="21"/>
        </w:rPr>
        <w:t>/</w:t>
      </w:r>
      <w:proofErr w:type="spellStart"/>
      <w:r w:rsidRPr="00281A7B">
        <w:rPr>
          <w:sz w:val="21"/>
          <w:szCs w:val="21"/>
        </w:rPr>
        <w:t>SCell</w:t>
      </w:r>
      <w:proofErr w:type="spellEnd"/>
      <w:r w:rsidRPr="00281A7B">
        <w:rPr>
          <w:sz w:val="21"/>
          <w:szCs w:val="21"/>
        </w:rPr>
        <w:t xml:space="preserve"> is current </w:t>
      </w:r>
      <w:proofErr w:type="spellStart"/>
      <w:r w:rsidRPr="00281A7B">
        <w:rPr>
          <w:sz w:val="21"/>
          <w:szCs w:val="21"/>
        </w:rPr>
        <w:t>SCell</w:t>
      </w:r>
      <w:proofErr w:type="spellEnd"/>
      <w:r w:rsidRPr="00281A7B">
        <w:rPr>
          <w:sz w:val="21"/>
          <w:szCs w:val="21"/>
        </w:rPr>
        <w:t>/</w:t>
      </w:r>
      <w:proofErr w:type="spellStart"/>
      <w:r w:rsidRPr="00281A7B">
        <w:rPr>
          <w:sz w:val="21"/>
          <w:szCs w:val="21"/>
        </w:rPr>
        <w:t>PCell</w:t>
      </w:r>
      <w:proofErr w:type="spellEnd"/>
      <w:r w:rsidRPr="00281A7B">
        <w:rPr>
          <w:sz w:val="21"/>
          <w:szCs w:val="21"/>
        </w:rPr>
        <w:t>. Define unified minimum requirements regardless of DL-only or both DL/UL SCell</w:t>
      </w:r>
    </w:p>
    <w:p w14:paraId="4280B4B9" w14:textId="25D436CE" w:rsidR="00267676" w:rsidRPr="00267676" w:rsidRDefault="00267676" w:rsidP="00267676">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 (MTK):</w:t>
      </w:r>
    </w:p>
    <w:p w14:paraId="27609957" w14:textId="036982ED" w:rsidR="00267676" w:rsidRPr="00267676" w:rsidRDefault="00267676" w:rsidP="00267676">
      <w:pPr>
        <w:pStyle w:val="aff9"/>
        <w:numPr>
          <w:ilvl w:val="2"/>
          <w:numId w:val="1"/>
        </w:numPr>
        <w:overflowPunct/>
        <w:autoSpaceDE/>
        <w:adjustRightInd/>
        <w:spacing w:after="120"/>
        <w:ind w:firstLineChars="0"/>
        <w:textAlignment w:val="auto"/>
        <w:rPr>
          <w:rFonts w:eastAsia="宋体"/>
          <w:szCs w:val="24"/>
          <w:lang w:eastAsia="zh-CN"/>
        </w:rPr>
      </w:pPr>
      <w:r w:rsidRPr="00267676">
        <w:t>T</w:t>
      </w:r>
      <w:r w:rsidRPr="00267676">
        <w:rPr>
          <w:vertAlign w:val="subscript"/>
        </w:rPr>
        <w:t>processing,2</w:t>
      </w:r>
      <w:r w:rsidRPr="00267676">
        <w:t>/ T</w:t>
      </w:r>
      <w:r w:rsidRPr="00267676">
        <w:rPr>
          <w:vertAlign w:val="subscript"/>
        </w:rPr>
        <w:t>LTM-processing</w:t>
      </w:r>
      <w:r w:rsidRPr="00267676">
        <w:rPr>
          <w:rFonts w:cstheme="minorHAnsi"/>
          <w:lang w:eastAsia="x-none"/>
        </w:rPr>
        <w:t xml:space="preserve"> </w:t>
      </w:r>
      <w:r w:rsidRPr="00267676">
        <w:t>=20ms for intra-FR cell switch and T</w:t>
      </w:r>
      <w:r w:rsidRPr="00267676">
        <w:rPr>
          <w:vertAlign w:val="subscript"/>
        </w:rPr>
        <w:t>processing,2</w:t>
      </w:r>
      <w:r w:rsidRPr="00267676">
        <w:t>/ T</w:t>
      </w:r>
      <w:r w:rsidRPr="00267676">
        <w:rPr>
          <w:vertAlign w:val="subscript"/>
        </w:rPr>
        <w:t>LTM-processing</w:t>
      </w:r>
      <w:r w:rsidRPr="00267676">
        <w:rPr>
          <w:rFonts w:cstheme="minorHAnsi"/>
          <w:lang w:eastAsia="x-none"/>
        </w:rPr>
        <w:t xml:space="preserve"> </w:t>
      </w:r>
      <w:r w:rsidRPr="00267676">
        <w:t xml:space="preserve">=40ms for inter-FR cell switch. </w:t>
      </w:r>
    </w:p>
    <w:p w14:paraId="6456D0A5" w14:textId="2003BFE8" w:rsidR="00527F5D" w:rsidRPr="00BA52D6" w:rsidRDefault="00FC2CD0" w:rsidP="00BA52D6">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w:t>
      </w:r>
      <w:r w:rsidR="00BA52D6">
        <w:rPr>
          <w:rFonts w:eastAsia="宋体"/>
          <w:szCs w:val="24"/>
          <w:lang w:eastAsia="zh-CN"/>
        </w:rPr>
        <w:t>5</w:t>
      </w:r>
      <w:r w:rsidR="00527F5D" w:rsidRPr="00113AD2">
        <w:rPr>
          <w:rFonts w:eastAsia="宋体"/>
          <w:szCs w:val="24"/>
          <w:lang w:eastAsia="zh-CN"/>
        </w:rPr>
        <w:t xml:space="preserve"> (</w:t>
      </w:r>
      <w:r>
        <w:rPr>
          <w:rFonts w:eastAsia="宋体"/>
          <w:szCs w:val="24"/>
          <w:lang w:eastAsia="zh-CN"/>
        </w:rPr>
        <w:t xml:space="preserve">CATT, </w:t>
      </w:r>
      <w:r w:rsidR="00527F5D" w:rsidRPr="00113AD2">
        <w:rPr>
          <w:rFonts w:eastAsia="宋体"/>
          <w:szCs w:val="24"/>
          <w:lang w:eastAsia="zh-CN"/>
        </w:rPr>
        <w:t xml:space="preserve">QC): </w:t>
      </w:r>
      <w:r w:rsidR="00527F5D" w:rsidRPr="00113AD2">
        <w:rPr>
          <w:rFonts w:cstheme="minorHAnsi"/>
          <w:bCs/>
          <w:lang w:eastAsia="x-none"/>
        </w:rPr>
        <w:t xml:space="preserve">When one of SCells is promoted to PCell upon LTM-based handover, RAN4 to discuss whether and how to differently define </w:t>
      </w:r>
      <w:r w:rsidR="00527F5D">
        <w:rPr>
          <w:rFonts w:cstheme="minorHAnsi"/>
          <w:bCs/>
          <w:lang w:eastAsia="x-none"/>
        </w:rPr>
        <w:t>the requirements</w:t>
      </w:r>
      <w:r w:rsidR="00527F5D" w:rsidRPr="00113AD2">
        <w:rPr>
          <w:rFonts w:cstheme="minorHAnsi"/>
          <w:bCs/>
          <w:lang w:eastAsia="x-none"/>
        </w:rPr>
        <w:t xml:space="preserve"> depending on whether the SCell is for DL-only or both DL/UL. </w:t>
      </w:r>
    </w:p>
    <w:p w14:paraId="718F2D12" w14:textId="77777777" w:rsidR="00527F5D" w:rsidRDefault="00527F5D" w:rsidP="00527F5D">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1CC0F14B" w14:textId="2559AB8D" w:rsidR="00527F5D" w:rsidRDefault="00BD05B6" w:rsidP="00527F5D">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Need more discussion</w:t>
      </w:r>
      <w:r w:rsidR="00527F5D">
        <w:rPr>
          <w:rFonts w:eastAsia="宋体"/>
          <w:szCs w:val="24"/>
          <w:lang w:eastAsia="zh-CN"/>
        </w:rPr>
        <w:t>.</w:t>
      </w:r>
    </w:p>
    <w:p w14:paraId="2EECD51C" w14:textId="77777777" w:rsidR="00527F5D" w:rsidRDefault="00527F5D" w:rsidP="00527F5D">
      <w:pPr>
        <w:spacing w:afterLines="50" w:after="120"/>
        <w:rPr>
          <w:b/>
          <w:u w:val="single"/>
        </w:rPr>
      </w:pPr>
    </w:p>
    <w:p w14:paraId="4EB859AE" w14:textId="1A8A40B3" w:rsidR="00527F5D" w:rsidRPr="00596D90" w:rsidRDefault="00B53A03" w:rsidP="00527F5D">
      <w:pPr>
        <w:spacing w:afterLines="50" w:after="120"/>
        <w:rPr>
          <w:b/>
          <w:u w:val="single"/>
          <w:lang w:eastAsia="zh-CN"/>
        </w:rPr>
      </w:pPr>
      <w:r>
        <w:rPr>
          <w:b/>
          <w:u w:val="single"/>
        </w:rPr>
        <w:t xml:space="preserve">(Online) </w:t>
      </w:r>
      <w:r w:rsidR="00527F5D" w:rsidRPr="007326F8">
        <w:rPr>
          <w:b/>
          <w:u w:val="single"/>
        </w:rPr>
        <w:t>Issue 3-</w:t>
      </w:r>
      <w:r w:rsidR="006B7A6B">
        <w:rPr>
          <w:b/>
          <w:u w:val="single"/>
        </w:rPr>
        <w:t>2</w:t>
      </w:r>
      <w:r w:rsidR="00527F5D" w:rsidRPr="007326F8">
        <w:rPr>
          <w:b/>
          <w:u w:val="single"/>
        </w:rPr>
        <w:t>-</w:t>
      </w:r>
      <w:r w:rsidR="00527F5D">
        <w:rPr>
          <w:b/>
          <w:u w:val="single"/>
        </w:rPr>
        <w:t>1-</w:t>
      </w:r>
      <w:r w:rsidR="00FE2280">
        <w:rPr>
          <w:b/>
          <w:u w:val="single"/>
        </w:rPr>
        <w:t>2</w:t>
      </w:r>
      <w:r w:rsidR="00527F5D" w:rsidRPr="007326F8">
        <w:rPr>
          <w:b/>
          <w:u w:val="single"/>
        </w:rPr>
        <w:t>:</w:t>
      </w:r>
      <w:r w:rsidR="00527F5D">
        <w:rPr>
          <w:b/>
          <w:u w:val="single"/>
        </w:rPr>
        <w:t xml:space="preserve"> </w:t>
      </w:r>
      <w:r w:rsidR="00527F5D" w:rsidRPr="00596D90">
        <w:rPr>
          <w:rFonts w:hint="eastAsia"/>
          <w:b/>
          <w:u w:val="single"/>
          <w:lang w:eastAsia="zh-CN"/>
        </w:rPr>
        <w:t>V</w:t>
      </w:r>
      <w:r w:rsidR="00527F5D" w:rsidRPr="00596D90">
        <w:rPr>
          <w:b/>
          <w:u w:val="single"/>
          <w:lang w:eastAsia="zh-CN"/>
        </w:rPr>
        <w:t xml:space="preserve">alue of </w:t>
      </w:r>
      <w:r w:rsidR="00527F5D" w:rsidRPr="00596D90">
        <w:rPr>
          <w:b/>
          <w:u w:val="single"/>
        </w:rPr>
        <w:t>T</w:t>
      </w:r>
      <w:r w:rsidR="00527F5D" w:rsidRPr="00596D90">
        <w:rPr>
          <w:b/>
          <w:u w:val="single"/>
          <w:vertAlign w:val="subscript"/>
        </w:rPr>
        <w:t>processing,2</w:t>
      </w:r>
      <w:r w:rsidR="00527F5D" w:rsidRPr="00596D90">
        <w:rPr>
          <w:b/>
          <w:u w:val="single"/>
        </w:rPr>
        <w:t xml:space="preserve"> /T</w:t>
      </w:r>
      <w:r w:rsidR="00527F5D" w:rsidRPr="00596D90">
        <w:rPr>
          <w:b/>
          <w:u w:val="single"/>
          <w:vertAlign w:val="subscript"/>
        </w:rPr>
        <w:t xml:space="preserve"> </w:t>
      </w:r>
      <w:proofErr w:type="spellStart"/>
      <w:r w:rsidR="00527F5D" w:rsidRPr="00596D90">
        <w:rPr>
          <w:b/>
          <w:u w:val="single"/>
          <w:vertAlign w:val="subscript"/>
        </w:rPr>
        <w:t>LTM</w:t>
      </w:r>
      <w:r w:rsidR="00527F5D" w:rsidRPr="0010751A">
        <w:rPr>
          <w:b/>
          <w:u w:val="single"/>
          <w:vertAlign w:val="subscript"/>
        </w:rPr>
        <w:t>_processing</w:t>
      </w:r>
      <w:proofErr w:type="spellEnd"/>
      <w:r w:rsidR="005327C1" w:rsidRPr="0010751A">
        <w:rPr>
          <w:b/>
          <w:u w:val="single"/>
          <w:vertAlign w:val="subscript"/>
        </w:rPr>
        <w:t xml:space="preserve"> </w:t>
      </w:r>
      <w:r w:rsidR="0010751A">
        <w:rPr>
          <w:rFonts w:cstheme="minorHAnsi"/>
          <w:b/>
          <w:u w:val="single"/>
          <w:lang w:eastAsia="x-none"/>
        </w:rPr>
        <w:t>w</w:t>
      </w:r>
      <w:r w:rsidR="005327C1" w:rsidRPr="0010751A">
        <w:rPr>
          <w:rFonts w:cstheme="minorHAnsi"/>
          <w:b/>
          <w:u w:val="single"/>
          <w:lang w:eastAsia="x-none"/>
        </w:rPr>
        <w:t>hen the target cell is not a current serving cell</w:t>
      </w:r>
    </w:p>
    <w:p w14:paraId="11553F22" w14:textId="77777777" w:rsidR="00527F5D" w:rsidRDefault="00527F5D" w:rsidP="00527F5D">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0E63A371" w14:textId="5177A137" w:rsidR="00527F5D" w:rsidRPr="00467714" w:rsidRDefault="00527F5D" w:rsidP="00527F5D">
      <w:pPr>
        <w:pStyle w:val="aff9"/>
        <w:numPr>
          <w:ilvl w:val="1"/>
          <w:numId w:val="1"/>
        </w:numPr>
        <w:overflowPunct/>
        <w:autoSpaceDE/>
        <w:adjustRightInd/>
        <w:spacing w:after="120"/>
        <w:ind w:left="1440" w:firstLineChars="0"/>
        <w:textAlignment w:val="auto"/>
        <w:rPr>
          <w:rFonts w:eastAsia="宋体"/>
          <w:szCs w:val="24"/>
          <w:lang w:eastAsia="zh-CN"/>
        </w:rPr>
      </w:pPr>
      <w:r>
        <w:rPr>
          <w:rFonts w:cstheme="minorHAnsi"/>
          <w:bCs/>
          <w:lang w:eastAsia="x-none"/>
        </w:rPr>
        <w:t>Option 1 (</w:t>
      </w:r>
      <w:r w:rsidR="004118DB">
        <w:rPr>
          <w:rFonts w:cstheme="minorHAnsi"/>
          <w:bCs/>
          <w:lang w:eastAsia="x-none"/>
        </w:rPr>
        <w:t xml:space="preserve">Huawei, </w:t>
      </w:r>
      <w:r>
        <w:rPr>
          <w:rFonts w:cstheme="minorHAnsi"/>
          <w:bCs/>
          <w:lang w:eastAsia="x-none"/>
        </w:rPr>
        <w:t>MTK</w:t>
      </w:r>
      <w:r w:rsidR="00281A7B">
        <w:rPr>
          <w:rFonts w:cstheme="minorHAnsi"/>
          <w:bCs/>
          <w:lang w:eastAsia="x-none"/>
        </w:rPr>
        <w:t>, OPPO</w:t>
      </w:r>
      <w:r>
        <w:rPr>
          <w:rFonts w:cstheme="minorHAnsi"/>
          <w:bCs/>
          <w:lang w:eastAsia="x-none"/>
        </w:rPr>
        <w:t xml:space="preserve">): </w:t>
      </w:r>
    </w:p>
    <w:p w14:paraId="1F81E059" w14:textId="77F9482B" w:rsidR="00527F5D" w:rsidRPr="00537F1D" w:rsidRDefault="00527F5D" w:rsidP="00527F5D">
      <w:pPr>
        <w:pStyle w:val="aff9"/>
        <w:numPr>
          <w:ilvl w:val="2"/>
          <w:numId w:val="1"/>
        </w:numPr>
        <w:overflowPunct/>
        <w:autoSpaceDE/>
        <w:adjustRightInd/>
        <w:spacing w:after="120"/>
        <w:ind w:firstLineChars="0"/>
        <w:textAlignment w:val="auto"/>
        <w:rPr>
          <w:rFonts w:eastAsiaTheme="minorEastAsia"/>
          <w:lang w:eastAsia="zh-CN"/>
        </w:rPr>
      </w:pPr>
      <w:r w:rsidRPr="00537F1D">
        <w:t>T</w:t>
      </w:r>
      <w:r w:rsidRPr="00537F1D">
        <w:rPr>
          <w:vertAlign w:val="subscript"/>
        </w:rPr>
        <w:t>processing,2</w:t>
      </w:r>
      <w:r w:rsidRPr="00537F1D">
        <w:t>/ T</w:t>
      </w:r>
      <w:r w:rsidRPr="00537F1D">
        <w:rPr>
          <w:vertAlign w:val="subscript"/>
        </w:rPr>
        <w:t>LTM-processing</w:t>
      </w:r>
      <w:r w:rsidRPr="00537F1D">
        <w:rPr>
          <w:rFonts w:cstheme="minorHAnsi"/>
          <w:lang w:eastAsia="x-none"/>
        </w:rPr>
        <w:t xml:space="preserve"> </w:t>
      </w:r>
      <w:r w:rsidRPr="00537F1D">
        <w:t>=20ms for intra-FR cell switch and T</w:t>
      </w:r>
      <w:r w:rsidRPr="00537F1D">
        <w:rPr>
          <w:vertAlign w:val="subscript"/>
        </w:rPr>
        <w:t>processing,2</w:t>
      </w:r>
      <w:r w:rsidRPr="00537F1D">
        <w:t>/ T</w:t>
      </w:r>
      <w:r w:rsidRPr="00537F1D">
        <w:rPr>
          <w:vertAlign w:val="subscript"/>
        </w:rPr>
        <w:t>LTM-processing</w:t>
      </w:r>
      <w:r w:rsidRPr="00537F1D">
        <w:rPr>
          <w:rFonts w:cstheme="minorHAnsi"/>
          <w:lang w:eastAsia="x-none"/>
        </w:rPr>
        <w:t xml:space="preserve"> </w:t>
      </w:r>
      <w:r w:rsidRPr="00537F1D">
        <w:t>=40ms for inter-FR cell switch.</w:t>
      </w:r>
    </w:p>
    <w:p w14:paraId="141C5FF5" w14:textId="4549810D" w:rsidR="000C5137" w:rsidRPr="000C5137" w:rsidRDefault="00527F5D" w:rsidP="000C5137">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w:t>
      </w:r>
      <w:r w:rsidR="000C5137">
        <w:rPr>
          <w:rFonts w:eastAsia="宋体"/>
          <w:szCs w:val="24"/>
          <w:lang w:eastAsia="zh-CN"/>
        </w:rPr>
        <w:t>Nokia</w:t>
      </w:r>
      <w:r>
        <w:rPr>
          <w:rFonts w:eastAsia="宋体"/>
          <w:szCs w:val="24"/>
          <w:lang w:eastAsia="zh-CN"/>
        </w:rPr>
        <w:t>):</w:t>
      </w:r>
    </w:p>
    <w:p w14:paraId="62501612" w14:textId="20F809D1" w:rsidR="000C5137" w:rsidRPr="000C5137" w:rsidRDefault="000C5137" w:rsidP="000C5137">
      <w:pPr>
        <w:pStyle w:val="aff9"/>
        <w:numPr>
          <w:ilvl w:val="2"/>
          <w:numId w:val="1"/>
        </w:numPr>
        <w:spacing w:after="120"/>
        <w:ind w:firstLineChars="0"/>
        <w:rPr>
          <w:lang w:val="en-US" w:eastAsia="zh-CN"/>
        </w:rPr>
      </w:pPr>
      <w:r w:rsidRPr="000C5137">
        <w:rPr>
          <w:lang w:val="en-US" w:eastAsia="zh-CN"/>
        </w:rPr>
        <w:t xml:space="preserve">For intra-frequency LTM cell switch, when the SCS and BWP of the source and target cell are the same, </w:t>
      </w:r>
      <w:r w:rsidRPr="00EC59E3">
        <w:t>T</w:t>
      </w:r>
      <w:r w:rsidRPr="00EC59E3">
        <w:rPr>
          <w:vertAlign w:val="subscript"/>
        </w:rPr>
        <w:t>LTM-processing</w:t>
      </w:r>
      <w:r w:rsidRPr="000C5137">
        <w:rPr>
          <w:lang w:val="en-US" w:eastAsia="zh-CN"/>
        </w:rPr>
        <w:t xml:space="preserve"> = [1] </w:t>
      </w:r>
      <w:proofErr w:type="spellStart"/>
      <w:r w:rsidRPr="000C5137">
        <w:rPr>
          <w:lang w:val="en-US" w:eastAsia="zh-CN"/>
        </w:rPr>
        <w:t>ms.</w:t>
      </w:r>
      <w:proofErr w:type="spellEnd"/>
    </w:p>
    <w:p w14:paraId="7039582F" w14:textId="35AB3ACA" w:rsidR="000C5137" w:rsidRPr="00D86C4C" w:rsidRDefault="000C5137" w:rsidP="000C5137">
      <w:pPr>
        <w:pStyle w:val="aff9"/>
        <w:numPr>
          <w:ilvl w:val="2"/>
          <w:numId w:val="1"/>
        </w:numPr>
        <w:overflowPunct/>
        <w:autoSpaceDE/>
        <w:adjustRightInd/>
        <w:spacing w:after="120"/>
        <w:ind w:firstLineChars="0"/>
        <w:textAlignment w:val="auto"/>
        <w:rPr>
          <w:rFonts w:eastAsia="宋体"/>
          <w:szCs w:val="24"/>
          <w:lang w:eastAsia="zh-CN"/>
        </w:rPr>
      </w:pPr>
      <w:r w:rsidRPr="000C5137">
        <w:rPr>
          <w:lang w:val="en-US" w:eastAsia="zh-CN"/>
        </w:rPr>
        <w:t xml:space="preserve">For intra-frequency LTM cell switch, when either or both of SCS and BWP of the source and target cell are different, </w:t>
      </w:r>
      <w:r w:rsidRPr="00EC59E3">
        <w:t>T</w:t>
      </w:r>
      <w:r w:rsidRPr="00EC59E3">
        <w:rPr>
          <w:vertAlign w:val="subscript"/>
        </w:rPr>
        <w:t>LTM-processing</w:t>
      </w:r>
      <w:r w:rsidRPr="000C5137">
        <w:rPr>
          <w:lang w:val="en-US" w:eastAsia="zh-CN"/>
        </w:rPr>
        <w:t xml:space="preserve"> = [3] </w:t>
      </w:r>
      <w:proofErr w:type="spellStart"/>
      <w:r w:rsidRPr="000C5137">
        <w:rPr>
          <w:lang w:val="en-US" w:eastAsia="zh-CN"/>
        </w:rPr>
        <w:t>ms.</w:t>
      </w:r>
      <w:proofErr w:type="spellEnd"/>
    </w:p>
    <w:p w14:paraId="04FB228A" w14:textId="0E02E79A" w:rsidR="00D86C4C" w:rsidRPr="00D86C4C" w:rsidRDefault="00D86C4C" w:rsidP="00D86C4C">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(vivo):</w:t>
      </w:r>
    </w:p>
    <w:tbl>
      <w:tblPr>
        <w:tblStyle w:val="aff8"/>
        <w:tblW w:w="7715" w:type="dxa"/>
        <w:tblInd w:w="2000" w:type="dxa"/>
        <w:tblLook w:val="04A0" w:firstRow="1" w:lastRow="0" w:firstColumn="1" w:lastColumn="0" w:noHBand="0" w:noVBand="1"/>
      </w:tblPr>
      <w:tblGrid>
        <w:gridCol w:w="1926"/>
        <w:gridCol w:w="1955"/>
        <w:gridCol w:w="1897"/>
        <w:gridCol w:w="1927"/>
        <w:gridCol w:w="10"/>
      </w:tblGrid>
      <w:tr w:rsidR="00D86C4C" w:rsidRPr="00DC437B" w14:paraId="6B362C2C" w14:textId="77777777" w:rsidTr="00D86C4C">
        <w:tc>
          <w:tcPr>
            <w:tcW w:w="7715" w:type="dxa"/>
            <w:gridSpan w:val="5"/>
            <w:tcBorders>
              <w:top w:val="single" w:sz="12" w:space="0" w:color="auto"/>
              <w:right w:val="single" w:sz="12" w:space="0" w:color="auto"/>
            </w:tcBorders>
            <w:vAlign w:val="center"/>
          </w:tcPr>
          <w:p w14:paraId="05D58403" w14:textId="77777777" w:rsidR="00D86C4C" w:rsidRPr="00D86C4C" w:rsidRDefault="00D86C4C" w:rsidP="002F1C4D">
            <w:pPr>
              <w:overflowPunct/>
              <w:autoSpaceDE/>
              <w:autoSpaceDN/>
              <w:adjustRightInd/>
              <w:jc w:val="center"/>
              <w:textAlignment w:val="auto"/>
              <w:rPr>
                <w:rFonts w:eastAsia="宋体"/>
                <w:bCs/>
                <w:lang w:eastAsia="zh-CN"/>
              </w:rPr>
            </w:pPr>
            <w:r w:rsidRPr="00D86C4C">
              <w:rPr>
                <w:rFonts w:eastAsia="宋体" w:hint="eastAsia"/>
                <w:bCs/>
                <w:lang w:eastAsia="zh-CN"/>
              </w:rPr>
              <w:t>T</w:t>
            </w:r>
            <w:r w:rsidRPr="00D86C4C">
              <w:rPr>
                <w:rFonts w:eastAsia="宋体"/>
                <w:bCs/>
                <w:lang w:eastAsia="zh-CN"/>
              </w:rPr>
              <w:t>arget PCell is an intra-f neighbour cell with the same UE CH BW</w:t>
            </w:r>
          </w:p>
        </w:tc>
      </w:tr>
      <w:tr w:rsidR="00D86C4C" w:rsidRPr="00DC437B" w14:paraId="6B9087F3" w14:textId="77777777" w:rsidTr="00D86C4C">
        <w:trPr>
          <w:gridAfter w:val="1"/>
          <w:wAfter w:w="10" w:type="dxa"/>
        </w:trPr>
        <w:tc>
          <w:tcPr>
            <w:tcW w:w="3881" w:type="dxa"/>
            <w:gridSpan w:val="2"/>
            <w:vAlign w:val="center"/>
          </w:tcPr>
          <w:p w14:paraId="18497FF5" w14:textId="77777777" w:rsidR="00D86C4C" w:rsidRPr="00D86C4C" w:rsidRDefault="00D86C4C" w:rsidP="002F1C4D">
            <w:pPr>
              <w:overflowPunct/>
              <w:autoSpaceDE/>
              <w:autoSpaceDN/>
              <w:adjustRightInd/>
              <w:jc w:val="center"/>
              <w:textAlignment w:val="auto"/>
              <w:rPr>
                <w:rFonts w:eastAsia="宋体"/>
                <w:bCs/>
                <w:lang w:eastAsia="zh-CN"/>
              </w:rPr>
            </w:pPr>
            <w:r w:rsidRPr="00D86C4C">
              <w:rPr>
                <w:rFonts w:eastAsia="宋体" w:hint="eastAsia"/>
                <w:bCs/>
                <w:lang w:eastAsia="zh-CN"/>
              </w:rPr>
              <w:t>C</w:t>
            </w:r>
            <w:r w:rsidRPr="00D86C4C">
              <w:rPr>
                <w:rFonts w:eastAsia="宋体"/>
                <w:bCs/>
                <w:lang w:eastAsia="zh-CN"/>
              </w:rPr>
              <w:t>urrent intra-f serving cell is DL-only SCell</w:t>
            </w:r>
          </w:p>
        </w:tc>
        <w:tc>
          <w:tcPr>
            <w:tcW w:w="3824" w:type="dxa"/>
            <w:gridSpan w:val="2"/>
            <w:vMerge w:val="restart"/>
            <w:tcBorders>
              <w:right w:val="single" w:sz="12" w:space="0" w:color="auto"/>
            </w:tcBorders>
            <w:vAlign w:val="center"/>
          </w:tcPr>
          <w:p w14:paraId="56BEAA1A" w14:textId="77777777" w:rsidR="00D86C4C" w:rsidRPr="00D86C4C" w:rsidRDefault="00D86C4C" w:rsidP="002F1C4D">
            <w:pPr>
              <w:overflowPunct/>
              <w:autoSpaceDE/>
              <w:autoSpaceDN/>
              <w:adjustRightInd/>
              <w:jc w:val="center"/>
              <w:textAlignment w:val="auto"/>
              <w:rPr>
                <w:rFonts w:eastAsia="宋体"/>
                <w:bCs/>
                <w:lang w:eastAsia="zh-CN"/>
              </w:rPr>
            </w:pPr>
            <w:r w:rsidRPr="00D86C4C">
              <w:rPr>
                <w:rFonts w:eastAsia="宋体" w:hint="eastAsia"/>
                <w:bCs/>
                <w:lang w:eastAsia="zh-CN"/>
              </w:rPr>
              <w:t>C</w:t>
            </w:r>
            <w:r w:rsidRPr="00D86C4C">
              <w:rPr>
                <w:rFonts w:eastAsia="宋体"/>
                <w:bCs/>
                <w:lang w:eastAsia="zh-CN"/>
              </w:rPr>
              <w:t>urrent intra-f serving cell has both DL and UL</w:t>
            </w:r>
          </w:p>
        </w:tc>
      </w:tr>
      <w:tr w:rsidR="00D86C4C" w:rsidRPr="00DC437B" w14:paraId="77238406" w14:textId="77777777" w:rsidTr="00D86C4C">
        <w:trPr>
          <w:gridAfter w:val="1"/>
          <w:wAfter w:w="10" w:type="dxa"/>
        </w:trPr>
        <w:tc>
          <w:tcPr>
            <w:tcW w:w="1926" w:type="dxa"/>
            <w:vAlign w:val="center"/>
          </w:tcPr>
          <w:p w14:paraId="22BC73AF" w14:textId="77777777" w:rsidR="00D86C4C" w:rsidRPr="00D86C4C" w:rsidRDefault="00D86C4C" w:rsidP="002F1C4D">
            <w:pPr>
              <w:overflowPunct/>
              <w:autoSpaceDE/>
              <w:autoSpaceDN/>
              <w:adjustRightInd/>
              <w:jc w:val="center"/>
              <w:textAlignment w:val="auto"/>
              <w:rPr>
                <w:rFonts w:eastAsia="宋体"/>
                <w:bCs/>
                <w:lang w:eastAsia="zh-CN"/>
              </w:rPr>
            </w:pPr>
            <w:r w:rsidRPr="00D86C4C">
              <w:rPr>
                <w:rFonts w:eastAsia="宋体" w:hint="eastAsia"/>
                <w:bCs/>
                <w:lang w:eastAsia="zh-CN"/>
              </w:rPr>
              <w:t>R</w:t>
            </w:r>
            <w:r w:rsidRPr="00D86C4C">
              <w:rPr>
                <w:rFonts w:eastAsia="宋体"/>
                <w:bCs/>
                <w:lang w:eastAsia="zh-CN"/>
              </w:rPr>
              <w:t xml:space="preserve">F filters activated </w:t>
            </w:r>
            <w:r w:rsidRPr="00D86C4C">
              <w:rPr>
                <w:rFonts w:eastAsia="宋体"/>
                <w:bCs/>
                <w:lang w:eastAsia="zh-CN"/>
              </w:rPr>
              <w:lastRenderedPageBreak/>
              <w:t>during DL pre-sync</w:t>
            </w:r>
          </w:p>
        </w:tc>
        <w:tc>
          <w:tcPr>
            <w:tcW w:w="1955" w:type="dxa"/>
            <w:vAlign w:val="center"/>
          </w:tcPr>
          <w:p w14:paraId="32AEC489" w14:textId="77777777" w:rsidR="00D86C4C" w:rsidRPr="00D86C4C" w:rsidRDefault="00D86C4C" w:rsidP="002F1C4D">
            <w:pPr>
              <w:overflowPunct/>
              <w:autoSpaceDE/>
              <w:autoSpaceDN/>
              <w:adjustRightInd/>
              <w:jc w:val="center"/>
              <w:textAlignment w:val="auto"/>
              <w:rPr>
                <w:rFonts w:eastAsia="宋体"/>
                <w:bCs/>
                <w:lang w:eastAsia="zh-CN"/>
              </w:rPr>
            </w:pPr>
            <w:r w:rsidRPr="00D86C4C">
              <w:rPr>
                <w:rFonts w:eastAsia="宋体" w:hint="eastAsia"/>
                <w:bCs/>
                <w:lang w:eastAsia="zh-CN"/>
              </w:rPr>
              <w:lastRenderedPageBreak/>
              <w:t>R</w:t>
            </w:r>
            <w:r w:rsidRPr="00D86C4C">
              <w:rPr>
                <w:rFonts w:eastAsia="宋体"/>
                <w:bCs/>
                <w:lang w:eastAsia="zh-CN"/>
              </w:rPr>
              <w:t xml:space="preserve">F filters activation </w:t>
            </w:r>
            <w:r w:rsidRPr="00D86C4C">
              <w:rPr>
                <w:rFonts w:eastAsia="宋体"/>
                <w:bCs/>
                <w:lang w:eastAsia="zh-CN"/>
              </w:rPr>
              <w:lastRenderedPageBreak/>
              <w:t>needed in T</w:t>
            </w:r>
            <w:r w:rsidRPr="00D86C4C">
              <w:rPr>
                <w:rFonts w:eastAsia="宋体"/>
                <w:bCs/>
                <w:vertAlign w:val="subscript"/>
                <w:lang w:eastAsia="zh-CN"/>
              </w:rPr>
              <w:t>processing,2</w:t>
            </w:r>
          </w:p>
        </w:tc>
        <w:tc>
          <w:tcPr>
            <w:tcW w:w="3824" w:type="dxa"/>
            <w:gridSpan w:val="2"/>
            <w:vMerge/>
            <w:tcBorders>
              <w:right w:val="single" w:sz="12" w:space="0" w:color="auto"/>
            </w:tcBorders>
            <w:vAlign w:val="center"/>
          </w:tcPr>
          <w:p w14:paraId="75B68BF1" w14:textId="77777777" w:rsidR="00D86C4C" w:rsidRPr="00D86C4C" w:rsidRDefault="00D86C4C" w:rsidP="002F1C4D">
            <w:pPr>
              <w:overflowPunct/>
              <w:autoSpaceDE/>
              <w:autoSpaceDN/>
              <w:adjustRightInd/>
              <w:jc w:val="center"/>
              <w:textAlignment w:val="auto"/>
              <w:rPr>
                <w:rFonts w:eastAsia="宋体"/>
                <w:bCs/>
                <w:lang w:eastAsia="zh-CN"/>
              </w:rPr>
            </w:pPr>
          </w:p>
        </w:tc>
      </w:tr>
      <w:tr w:rsidR="00D86C4C" w:rsidRPr="00DC437B" w14:paraId="12BAB821" w14:textId="77777777" w:rsidTr="00D86C4C">
        <w:trPr>
          <w:gridAfter w:val="1"/>
          <w:wAfter w:w="10" w:type="dxa"/>
        </w:trPr>
        <w:tc>
          <w:tcPr>
            <w:tcW w:w="1926" w:type="dxa"/>
            <w:tcBorders>
              <w:bottom w:val="single" w:sz="12" w:space="0" w:color="auto"/>
            </w:tcBorders>
            <w:vAlign w:val="center"/>
          </w:tcPr>
          <w:p w14:paraId="288CD48A" w14:textId="77777777" w:rsidR="00D86C4C" w:rsidRPr="00D86C4C" w:rsidRDefault="00D86C4C" w:rsidP="002F1C4D">
            <w:pPr>
              <w:overflowPunct/>
              <w:autoSpaceDE/>
              <w:autoSpaceDN/>
              <w:adjustRightInd/>
              <w:jc w:val="center"/>
              <w:textAlignment w:val="auto"/>
              <w:rPr>
                <w:rFonts w:eastAsia="宋体"/>
                <w:bCs/>
                <w:lang w:eastAsia="zh-CN"/>
              </w:rPr>
            </w:pPr>
            <w:r w:rsidRPr="00D86C4C">
              <w:rPr>
                <w:rFonts w:eastAsia="宋体"/>
                <w:bCs/>
                <w:lang w:eastAsia="zh-CN"/>
              </w:rPr>
              <w:t>[</w:t>
            </w:r>
            <w:r w:rsidRPr="00D86C4C">
              <w:rPr>
                <w:rFonts w:eastAsia="宋体" w:hint="eastAsia"/>
                <w:bCs/>
                <w:lang w:eastAsia="zh-CN"/>
              </w:rPr>
              <w:t>1</w:t>
            </w:r>
            <w:r w:rsidRPr="00D86C4C">
              <w:rPr>
                <w:rFonts w:eastAsia="宋体"/>
                <w:bCs/>
                <w:lang w:eastAsia="zh-CN"/>
              </w:rPr>
              <w:t xml:space="preserve">0] </w:t>
            </w:r>
            <w:proofErr w:type="spellStart"/>
            <w:r w:rsidRPr="00D86C4C">
              <w:rPr>
                <w:rFonts w:eastAsia="宋体"/>
                <w:bCs/>
                <w:lang w:eastAsia="zh-CN"/>
              </w:rPr>
              <w:t>ms</w:t>
            </w:r>
            <w:proofErr w:type="spellEnd"/>
          </w:p>
        </w:tc>
        <w:tc>
          <w:tcPr>
            <w:tcW w:w="1955" w:type="dxa"/>
            <w:tcBorders>
              <w:bottom w:val="single" w:sz="12" w:space="0" w:color="auto"/>
            </w:tcBorders>
            <w:vAlign w:val="center"/>
          </w:tcPr>
          <w:p w14:paraId="3DC27D70" w14:textId="77777777" w:rsidR="00D86C4C" w:rsidRPr="00D86C4C" w:rsidRDefault="00D86C4C" w:rsidP="002F1C4D">
            <w:pPr>
              <w:overflowPunct/>
              <w:autoSpaceDE/>
              <w:autoSpaceDN/>
              <w:adjustRightInd/>
              <w:jc w:val="center"/>
              <w:textAlignment w:val="auto"/>
              <w:rPr>
                <w:rFonts w:eastAsia="宋体"/>
                <w:bCs/>
                <w:lang w:eastAsia="zh-CN"/>
              </w:rPr>
            </w:pPr>
            <w:r w:rsidRPr="00D86C4C">
              <w:rPr>
                <w:rFonts w:eastAsia="宋体"/>
                <w:bCs/>
                <w:lang w:eastAsia="zh-CN"/>
              </w:rPr>
              <w:t>[</w:t>
            </w:r>
            <w:r w:rsidRPr="00D86C4C">
              <w:rPr>
                <w:rFonts w:eastAsia="宋体" w:hint="eastAsia"/>
                <w:bCs/>
                <w:lang w:eastAsia="zh-CN"/>
              </w:rPr>
              <w:t>1</w:t>
            </w:r>
            <w:r w:rsidRPr="00D86C4C">
              <w:rPr>
                <w:rFonts w:eastAsia="宋体"/>
                <w:bCs/>
                <w:lang w:eastAsia="zh-CN"/>
              </w:rPr>
              <w:t xml:space="preserve">5] </w:t>
            </w:r>
            <w:proofErr w:type="spellStart"/>
            <w:r w:rsidRPr="00D86C4C">
              <w:rPr>
                <w:rFonts w:eastAsia="宋体"/>
                <w:bCs/>
                <w:lang w:eastAsia="zh-CN"/>
              </w:rPr>
              <w:t>ms</w:t>
            </w:r>
            <w:proofErr w:type="spellEnd"/>
            <w:r w:rsidRPr="00D86C4C">
              <w:rPr>
                <w:rFonts w:eastAsia="宋体"/>
                <w:bCs/>
                <w:lang w:eastAsia="zh-CN"/>
              </w:rPr>
              <w:t xml:space="preserve"> for intra-FR</w:t>
            </w:r>
          </w:p>
          <w:p w14:paraId="6952FA37" w14:textId="77777777" w:rsidR="00D86C4C" w:rsidRPr="00D86C4C" w:rsidRDefault="00D86C4C" w:rsidP="002F1C4D">
            <w:pPr>
              <w:overflowPunct/>
              <w:autoSpaceDE/>
              <w:autoSpaceDN/>
              <w:adjustRightInd/>
              <w:jc w:val="center"/>
              <w:textAlignment w:val="auto"/>
              <w:rPr>
                <w:rFonts w:eastAsia="宋体"/>
                <w:bCs/>
                <w:lang w:eastAsia="zh-CN"/>
              </w:rPr>
            </w:pPr>
            <w:r w:rsidRPr="00D86C4C">
              <w:rPr>
                <w:rFonts w:eastAsia="宋体"/>
                <w:bCs/>
                <w:lang w:eastAsia="zh-CN"/>
              </w:rPr>
              <w:t>[</w:t>
            </w:r>
            <w:r w:rsidRPr="00D86C4C">
              <w:rPr>
                <w:rFonts w:eastAsia="宋体" w:hint="eastAsia"/>
                <w:bCs/>
                <w:lang w:eastAsia="zh-CN"/>
              </w:rPr>
              <w:t>2</w:t>
            </w:r>
            <w:r w:rsidRPr="00D86C4C">
              <w:rPr>
                <w:rFonts w:eastAsia="宋体"/>
                <w:bCs/>
                <w:lang w:eastAsia="zh-CN"/>
              </w:rPr>
              <w:t xml:space="preserve">0] </w:t>
            </w:r>
            <w:proofErr w:type="spellStart"/>
            <w:r w:rsidRPr="00D86C4C">
              <w:rPr>
                <w:rFonts w:eastAsia="宋体"/>
                <w:bCs/>
                <w:lang w:eastAsia="zh-CN"/>
              </w:rPr>
              <w:t>ms</w:t>
            </w:r>
            <w:proofErr w:type="spellEnd"/>
            <w:r w:rsidRPr="00D86C4C">
              <w:rPr>
                <w:rFonts w:eastAsia="宋体"/>
                <w:bCs/>
                <w:lang w:eastAsia="zh-CN"/>
              </w:rPr>
              <w:t xml:space="preserve"> for inter-FR</w:t>
            </w:r>
          </w:p>
        </w:tc>
        <w:tc>
          <w:tcPr>
            <w:tcW w:w="3824" w:type="dxa"/>
            <w:gridSpan w:val="2"/>
            <w:tcBorders>
              <w:bottom w:val="single" w:sz="12" w:space="0" w:color="auto"/>
              <w:right w:val="single" w:sz="12" w:space="0" w:color="auto"/>
            </w:tcBorders>
            <w:vAlign w:val="center"/>
          </w:tcPr>
          <w:p w14:paraId="2F560997" w14:textId="77777777" w:rsidR="00D86C4C" w:rsidRPr="00D86C4C" w:rsidRDefault="00D86C4C" w:rsidP="002F1C4D">
            <w:pPr>
              <w:overflowPunct/>
              <w:autoSpaceDE/>
              <w:autoSpaceDN/>
              <w:adjustRightInd/>
              <w:jc w:val="center"/>
              <w:textAlignment w:val="auto"/>
              <w:rPr>
                <w:rFonts w:eastAsia="宋体"/>
                <w:bCs/>
                <w:lang w:eastAsia="zh-CN"/>
              </w:rPr>
            </w:pPr>
            <w:r w:rsidRPr="00D86C4C">
              <w:rPr>
                <w:rFonts w:eastAsia="宋体"/>
                <w:bCs/>
                <w:lang w:eastAsia="zh-CN"/>
              </w:rPr>
              <w:t>[</w:t>
            </w:r>
            <w:r w:rsidRPr="00D86C4C">
              <w:rPr>
                <w:rFonts w:eastAsia="宋体" w:hint="eastAsia"/>
                <w:bCs/>
                <w:lang w:eastAsia="zh-CN"/>
              </w:rPr>
              <w:t>8</w:t>
            </w:r>
            <w:r w:rsidRPr="00D86C4C">
              <w:rPr>
                <w:rFonts w:eastAsia="宋体"/>
                <w:bCs/>
                <w:lang w:eastAsia="zh-CN"/>
              </w:rPr>
              <w:t xml:space="preserve">] </w:t>
            </w:r>
            <w:proofErr w:type="spellStart"/>
            <w:r w:rsidRPr="00D86C4C">
              <w:rPr>
                <w:rFonts w:eastAsia="宋体" w:hint="eastAsia"/>
                <w:bCs/>
                <w:lang w:eastAsia="zh-CN"/>
              </w:rPr>
              <w:t>ms</w:t>
            </w:r>
            <w:proofErr w:type="spellEnd"/>
          </w:p>
        </w:tc>
      </w:tr>
      <w:tr w:rsidR="00D86C4C" w:rsidRPr="00DC437B" w14:paraId="6801B2AC" w14:textId="77777777" w:rsidTr="00D86C4C">
        <w:trPr>
          <w:gridAfter w:val="1"/>
          <w:wAfter w:w="10" w:type="dxa"/>
        </w:trPr>
        <w:tc>
          <w:tcPr>
            <w:tcW w:w="7705" w:type="dxa"/>
            <w:gridSpan w:val="4"/>
            <w:tcBorders>
              <w:top w:val="single" w:sz="12" w:space="0" w:color="auto"/>
              <w:right w:val="single" w:sz="12" w:space="0" w:color="auto"/>
            </w:tcBorders>
            <w:vAlign w:val="center"/>
          </w:tcPr>
          <w:p w14:paraId="20368E66" w14:textId="77777777" w:rsidR="00D86C4C" w:rsidRPr="00D86C4C" w:rsidRDefault="00D86C4C" w:rsidP="002F1C4D">
            <w:pPr>
              <w:overflowPunct/>
              <w:autoSpaceDE/>
              <w:autoSpaceDN/>
              <w:adjustRightInd/>
              <w:jc w:val="center"/>
              <w:textAlignment w:val="auto"/>
              <w:rPr>
                <w:rFonts w:eastAsia="宋体"/>
                <w:bCs/>
                <w:lang w:eastAsia="zh-CN"/>
              </w:rPr>
            </w:pPr>
            <w:r w:rsidRPr="00D86C4C">
              <w:rPr>
                <w:rFonts w:eastAsia="宋体" w:hint="eastAsia"/>
                <w:bCs/>
                <w:lang w:eastAsia="zh-CN"/>
              </w:rPr>
              <w:t>T</w:t>
            </w:r>
            <w:r w:rsidRPr="00D86C4C">
              <w:rPr>
                <w:rFonts w:eastAsia="宋体"/>
                <w:bCs/>
                <w:lang w:eastAsia="zh-CN"/>
              </w:rPr>
              <w:t xml:space="preserve">arget PCell is NOT an intra-f neighbour cell, </w:t>
            </w:r>
            <w:r w:rsidRPr="00D86C4C">
              <w:rPr>
                <w:rFonts w:eastAsia="宋体" w:hint="eastAsia"/>
                <w:bCs/>
                <w:lang w:eastAsia="zh-CN"/>
              </w:rPr>
              <w:t>or</w:t>
            </w:r>
            <w:r w:rsidRPr="00D86C4C">
              <w:rPr>
                <w:rFonts w:eastAsia="宋体"/>
                <w:bCs/>
                <w:lang w:eastAsia="zh-CN"/>
              </w:rPr>
              <w:t xml:space="preserve"> UE CH BW of target PCell is different from </w:t>
            </w:r>
            <w:r w:rsidRPr="00D86C4C">
              <w:rPr>
                <w:rFonts w:eastAsia="宋体" w:hint="eastAsia"/>
                <w:bCs/>
                <w:lang w:eastAsia="zh-CN"/>
              </w:rPr>
              <w:t>int</w:t>
            </w:r>
            <w:r w:rsidRPr="00D86C4C">
              <w:rPr>
                <w:rFonts w:eastAsia="宋体"/>
                <w:bCs/>
                <w:lang w:eastAsia="zh-CN"/>
              </w:rPr>
              <w:t>ra-f serving cell</w:t>
            </w:r>
          </w:p>
        </w:tc>
      </w:tr>
      <w:tr w:rsidR="00D86C4C" w:rsidRPr="00DC437B" w14:paraId="45A9BF3E" w14:textId="77777777" w:rsidTr="00D86C4C">
        <w:trPr>
          <w:gridAfter w:val="1"/>
          <w:wAfter w:w="10" w:type="dxa"/>
        </w:trPr>
        <w:tc>
          <w:tcPr>
            <w:tcW w:w="3881" w:type="dxa"/>
            <w:gridSpan w:val="2"/>
            <w:vAlign w:val="center"/>
          </w:tcPr>
          <w:p w14:paraId="24306599" w14:textId="77777777" w:rsidR="00D86C4C" w:rsidRPr="00D86C4C" w:rsidRDefault="00D86C4C" w:rsidP="002F1C4D">
            <w:pPr>
              <w:overflowPunct/>
              <w:autoSpaceDE/>
              <w:autoSpaceDN/>
              <w:adjustRightInd/>
              <w:jc w:val="center"/>
              <w:textAlignment w:val="auto"/>
              <w:rPr>
                <w:rFonts w:eastAsia="宋体"/>
                <w:bCs/>
                <w:lang w:eastAsia="zh-CN"/>
              </w:rPr>
            </w:pPr>
            <w:r w:rsidRPr="00D86C4C">
              <w:rPr>
                <w:rFonts w:eastAsia="宋体" w:hint="eastAsia"/>
                <w:bCs/>
                <w:lang w:eastAsia="zh-CN"/>
              </w:rPr>
              <w:t>R</w:t>
            </w:r>
            <w:r w:rsidRPr="00D86C4C">
              <w:rPr>
                <w:rFonts w:eastAsia="宋体"/>
                <w:bCs/>
                <w:lang w:eastAsia="zh-CN"/>
              </w:rPr>
              <w:t>F filters activated during DL pre-sync</w:t>
            </w:r>
          </w:p>
        </w:tc>
        <w:tc>
          <w:tcPr>
            <w:tcW w:w="3824" w:type="dxa"/>
            <w:gridSpan w:val="2"/>
            <w:tcBorders>
              <w:right w:val="single" w:sz="12" w:space="0" w:color="auto"/>
            </w:tcBorders>
            <w:vAlign w:val="center"/>
          </w:tcPr>
          <w:p w14:paraId="6FB674BF" w14:textId="77777777" w:rsidR="00D86C4C" w:rsidRPr="00D86C4C" w:rsidRDefault="00D86C4C" w:rsidP="002F1C4D">
            <w:pPr>
              <w:overflowPunct/>
              <w:autoSpaceDE/>
              <w:autoSpaceDN/>
              <w:adjustRightInd/>
              <w:jc w:val="center"/>
              <w:textAlignment w:val="auto"/>
              <w:rPr>
                <w:rFonts w:eastAsia="宋体"/>
                <w:bCs/>
                <w:lang w:eastAsia="zh-CN"/>
              </w:rPr>
            </w:pPr>
            <w:r w:rsidRPr="00D86C4C">
              <w:rPr>
                <w:rFonts w:eastAsia="宋体" w:hint="eastAsia"/>
                <w:bCs/>
                <w:lang w:eastAsia="zh-CN"/>
              </w:rPr>
              <w:t>R</w:t>
            </w:r>
            <w:r w:rsidRPr="00D86C4C">
              <w:rPr>
                <w:rFonts w:eastAsia="宋体"/>
                <w:bCs/>
                <w:lang w:eastAsia="zh-CN"/>
              </w:rPr>
              <w:t>F filters activation needed in T</w:t>
            </w:r>
            <w:r w:rsidRPr="00D86C4C">
              <w:rPr>
                <w:rFonts w:eastAsia="宋体"/>
                <w:bCs/>
                <w:vertAlign w:val="subscript"/>
                <w:lang w:eastAsia="zh-CN"/>
              </w:rPr>
              <w:t>processing,2</w:t>
            </w:r>
          </w:p>
        </w:tc>
      </w:tr>
      <w:tr w:rsidR="00D86C4C" w:rsidRPr="00DC437B" w14:paraId="6E409A97" w14:textId="77777777" w:rsidTr="00D86C4C">
        <w:trPr>
          <w:gridAfter w:val="1"/>
          <w:wAfter w:w="10" w:type="dxa"/>
        </w:trPr>
        <w:tc>
          <w:tcPr>
            <w:tcW w:w="1926" w:type="dxa"/>
            <w:vAlign w:val="center"/>
          </w:tcPr>
          <w:p w14:paraId="1C1A911B" w14:textId="77777777" w:rsidR="00D86C4C" w:rsidRPr="00D86C4C" w:rsidRDefault="00D86C4C" w:rsidP="002F1C4D">
            <w:pPr>
              <w:overflowPunct/>
              <w:autoSpaceDE/>
              <w:autoSpaceDN/>
              <w:adjustRightInd/>
              <w:jc w:val="center"/>
              <w:textAlignment w:val="auto"/>
              <w:rPr>
                <w:rFonts w:eastAsia="宋体"/>
                <w:bCs/>
                <w:lang w:eastAsia="zh-CN"/>
              </w:rPr>
            </w:pPr>
            <w:r w:rsidRPr="00D86C4C">
              <w:rPr>
                <w:rFonts w:eastAsia="宋体" w:hint="eastAsia"/>
                <w:bCs/>
                <w:lang w:eastAsia="zh-CN"/>
              </w:rPr>
              <w:t>I</w:t>
            </w:r>
            <w:r w:rsidRPr="00D86C4C">
              <w:rPr>
                <w:rFonts w:eastAsia="宋体"/>
                <w:bCs/>
                <w:lang w:eastAsia="zh-CN"/>
              </w:rPr>
              <w:t>ntra-FR</w:t>
            </w:r>
          </w:p>
        </w:tc>
        <w:tc>
          <w:tcPr>
            <w:tcW w:w="1955" w:type="dxa"/>
            <w:vAlign w:val="center"/>
          </w:tcPr>
          <w:p w14:paraId="423D7BA5" w14:textId="77777777" w:rsidR="00D86C4C" w:rsidRPr="00D86C4C" w:rsidRDefault="00D86C4C" w:rsidP="002F1C4D">
            <w:pPr>
              <w:overflowPunct/>
              <w:autoSpaceDE/>
              <w:autoSpaceDN/>
              <w:adjustRightInd/>
              <w:jc w:val="center"/>
              <w:textAlignment w:val="auto"/>
              <w:rPr>
                <w:rFonts w:eastAsia="宋体"/>
                <w:bCs/>
                <w:lang w:eastAsia="zh-CN"/>
              </w:rPr>
            </w:pPr>
            <w:r w:rsidRPr="00D86C4C">
              <w:rPr>
                <w:rFonts w:eastAsia="宋体" w:hint="eastAsia"/>
                <w:bCs/>
                <w:lang w:eastAsia="zh-CN"/>
              </w:rPr>
              <w:t>I</w:t>
            </w:r>
            <w:r w:rsidRPr="00D86C4C">
              <w:rPr>
                <w:rFonts w:eastAsia="宋体"/>
                <w:bCs/>
                <w:lang w:eastAsia="zh-CN"/>
              </w:rPr>
              <w:t>nter-FR</w:t>
            </w:r>
          </w:p>
        </w:tc>
        <w:tc>
          <w:tcPr>
            <w:tcW w:w="1897" w:type="dxa"/>
            <w:vAlign w:val="center"/>
          </w:tcPr>
          <w:p w14:paraId="4BBD43AE" w14:textId="77777777" w:rsidR="00D86C4C" w:rsidRPr="00D86C4C" w:rsidRDefault="00D86C4C" w:rsidP="002F1C4D">
            <w:pPr>
              <w:overflowPunct/>
              <w:autoSpaceDE/>
              <w:autoSpaceDN/>
              <w:adjustRightInd/>
              <w:jc w:val="center"/>
              <w:textAlignment w:val="auto"/>
              <w:rPr>
                <w:rFonts w:eastAsia="宋体"/>
                <w:bCs/>
                <w:lang w:eastAsia="zh-CN"/>
              </w:rPr>
            </w:pPr>
            <w:r w:rsidRPr="00D86C4C">
              <w:rPr>
                <w:rFonts w:eastAsia="宋体" w:hint="eastAsia"/>
                <w:bCs/>
                <w:lang w:eastAsia="zh-CN"/>
              </w:rPr>
              <w:t>I</w:t>
            </w:r>
            <w:r w:rsidRPr="00D86C4C">
              <w:rPr>
                <w:rFonts w:eastAsia="宋体"/>
                <w:bCs/>
                <w:lang w:eastAsia="zh-CN"/>
              </w:rPr>
              <w:t>ntra-FR</w:t>
            </w:r>
          </w:p>
        </w:tc>
        <w:tc>
          <w:tcPr>
            <w:tcW w:w="1927" w:type="dxa"/>
            <w:tcBorders>
              <w:right w:val="single" w:sz="12" w:space="0" w:color="auto"/>
            </w:tcBorders>
            <w:vAlign w:val="center"/>
          </w:tcPr>
          <w:p w14:paraId="36DA42C7" w14:textId="77777777" w:rsidR="00D86C4C" w:rsidRPr="00D86C4C" w:rsidRDefault="00D86C4C" w:rsidP="002F1C4D">
            <w:pPr>
              <w:overflowPunct/>
              <w:autoSpaceDE/>
              <w:autoSpaceDN/>
              <w:adjustRightInd/>
              <w:jc w:val="center"/>
              <w:textAlignment w:val="auto"/>
              <w:rPr>
                <w:rFonts w:eastAsia="宋体"/>
                <w:bCs/>
                <w:lang w:eastAsia="zh-CN"/>
              </w:rPr>
            </w:pPr>
            <w:r w:rsidRPr="00D86C4C">
              <w:rPr>
                <w:rFonts w:eastAsia="宋体" w:hint="eastAsia"/>
                <w:bCs/>
                <w:lang w:eastAsia="zh-CN"/>
              </w:rPr>
              <w:t>I</w:t>
            </w:r>
            <w:r w:rsidRPr="00D86C4C">
              <w:rPr>
                <w:rFonts w:eastAsia="宋体"/>
                <w:bCs/>
                <w:lang w:eastAsia="zh-CN"/>
              </w:rPr>
              <w:t>nter-FR</w:t>
            </w:r>
          </w:p>
        </w:tc>
      </w:tr>
      <w:tr w:rsidR="00D86C4C" w:rsidRPr="00DC437B" w14:paraId="68CE7AE3" w14:textId="77777777" w:rsidTr="00D86C4C">
        <w:trPr>
          <w:gridAfter w:val="1"/>
          <w:wAfter w:w="10" w:type="dxa"/>
        </w:trPr>
        <w:tc>
          <w:tcPr>
            <w:tcW w:w="1926" w:type="dxa"/>
            <w:tcBorders>
              <w:bottom w:val="single" w:sz="12" w:space="0" w:color="auto"/>
            </w:tcBorders>
            <w:vAlign w:val="center"/>
          </w:tcPr>
          <w:p w14:paraId="3F778BF1" w14:textId="77777777" w:rsidR="00D86C4C" w:rsidRPr="00D86C4C" w:rsidRDefault="00D86C4C" w:rsidP="002F1C4D">
            <w:pPr>
              <w:overflowPunct/>
              <w:autoSpaceDE/>
              <w:autoSpaceDN/>
              <w:adjustRightInd/>
              <w:jc w:val="center"/>
              <w:textAlignment w:val="auto"/>
              <w:rPr>
                <w:rFonts w:eastAsia="宋体"/>
                <w:bCs/>
                <w:lang w:eastAsia="zh-CN"/>
              </w:rPr>
            </w:pPr>
            <w:r w:rsidRPr="00D86C4C">
              <w:rPr>
                <w:rFonts w:eastAsia="宋体"/>
                <w:bCs/>
                <w:lang w:eastAsia="zh-CN"/>
              </w:rPr>
              <w:t>[</w:t>
            </w:r>
            <w:r w:rsidRPr="00D86C4C">
              <w:rPr>
                <w:rFonts w:eastAsia="宋体" w:hint="eastAsia"/>
                <w:bCs/>
                <w:lang w:eastAsia="zh-CN"/>
              </w:rPr>
              <w:t>1</w:t>
            </w:r>
            <w:r w:rsidRPr="00D86C4C">
              <w:rPr>
                <w:rFonts w:eastAsia="宋体"/>
                <w:bCs/>
                <w:lang w:eastAsia="zh-CN"/>
              </w:rPr>
              <w:t xml:space="preserve">0] </w:t>
            </w:r>
            <w:proofErr w:type="spellStart"/>
            <w:r w:rsidRPr="00D86C4C">
              <w:rPr>
                <w:rFonts w:eastAsia="宋体"/>
                <w:bCs/>
                <w:lang w:eastAsia="zh-CN"/>
              </w:rPr>
              <w:t>ms</w:t>
            </w:r>
            <w:proofErr w:type="spellEnd"/>
          </w:p>
        </w:tc>
        <w:tc>
          <w:tcPr>
            <w:tcW w:w="1955" w:type="dxa"/>
            <w:tcBorders>
              <w:bottom w:val="single" w:sz="12" w:space="0" w:color="auto"/>
            </w:tcBorders>
            <w:vAlign w:val="center"/>
          </w:tcPr>
          <w:p w14:paraId="68406468" w14:textId="77777777" w:rsidR="00D86C4C" w:rsidRPr="00D86C4C" w:rsidRDefault="00D86C4C" w:rsidP="002F1C4D">
            <w:pPr>
              <w:overflowPunct/>
              <w:autoSpaceDE/>
              <w:autoSpaceDN/>
              <w:adjustRightInd/>
              <w:jc w:val="center"/>
              <w:textAlignment w:val="auto"/>
              <w:rPr>
                <w:rFonts w:eastAsia="宋体"/>
                <w:bCs/>
                <w:lang w:eastAsia="zh-CN"/>
              </w:rPr>
            </w:pPr>
            <w:r w:rsidRPr="00D86C4C">
              <w:rPr>
                <w:rFonts w:eastAsia="宋体"/>
                <w:bCs/>
                <w:lang w:eastAsia="zh-CN"/>
              </w:rPr>
              <w:t>[</w:t>
            </w:r>
            <w:r w:rsidRPr="00D86C4C">
              <w:rPr>
                <w:rFonts w:eastAsia="宋体" w:hint="eastAsia"/>
                <w:bCs/>
                <w:lang w:eastAsia="zh-CN"/>
              </w:rPr>
              <w:t>2</w:t>
            </w:r>
            <w:r w:rsidRPr="00D86C4C">
              <w:rPr>
                <w:rFonts w:eastAsia="宋体"/>
                <w:bCs/>
                <w:lang w:eastAsia="zh-CN"/>
              </w:rPr>
              <w:t xml:space="preserve">5] </w:t>
            </w:r>
            <w:proofErr w:type="spellStart"/>
            <w:r w:rsidRPr="00D86C4C">
              <w:rPr>
                <w:rFonts w:eastAsia="宋体"/>
                <w:bCs/>
                <w:lang w:eastAsia="zh-CN"/>
              </w:rPr>
              <w:t>ms</w:t>
            </w:r>
            <w:proofErr w:type="spellEnd"/>
          </w:p>
        </w:tc>
        <w:tc>
          <w:tcPr>
            <w:tcW w:w="1897" w:type="dxa"/>
            <w:tcBorders>
              <w:bottom w:val="single" w:sz="12" w:space="0" w:color="auto"/>
            </w:tcBorders>
            <w:vAlign w:val="center"/>
          </w:tcPr>
          <w:p w14:paraId="0958CB0B" w14:textId="77777777" w:rsidR="00D86C4C" w:rsidRPr="00D86C4C" w:rsidRDefault="00D86C4C" w:rsidP="002F1C4D">
            <w:pPr>
              <w:overflowPunct/>
              <w:autoSpaceDE/>
              <w:autoSpaceDN/>
              <w:adjustRightInd/>
              <w:jc w:val="center"/>
              <w:textAlignment w:val="auto"/>
              <w:rPr>
                <w:rFonts w:eastAsia="宋体"/>
                <w:bCs/>
                <w:lang w:eastAsia="zh-CN"/>
              </w:rPr>
            </w:pPr>
            <w:r w:rsidRPr="00D86C4C">
              <w:rPr>
                <w:rFonts w:eastAsia="宋体" w:hint="eastAsia"/>
                <w:bCs/>
                <w:lang w:eastAsia="zh-CN"/>
              </w:rPr>
              <w:t>2</w:t>
            </w:r>
            <w:r w:rsidRPr="00D86C4C">
              <w:rPr>
                <w:rFonts w:eastAsia="宋体"/>
                <w:bCs/>
                <w:lang w:eastAsia="zh-CN"/>
              </w:rPr>
              <w:t xml:space="preserve">0 </w:t>
            </w:r>
            <w:proofErr w:type="spellStart"/>
            <w:r w:rsidRPr="00D86C4C">
              <w:rPr>
                <w:rFonts w:eastAsia="宋体"/>
                <w:bCs/>
                <w:lang w:eastAsia="zh-CN"/>
              </w:rPr>
              <w:t>ms</w:t>
            </w:r>
            <w:proofErr w:type="spellEnd"/>
          </w:p>
        </w:tc>
        <w:tc>
          <w:tcPr>
            <w:tcW w:w="1927" w:type="dxa"/>
            <w:tcBorders>
              <w:bottom w:val="single" w:sz="12" w:space="0" w:color="auto"/>
              <w:right w:val="single" w:sz="12" w:space="0" w:color="auto"/>
            </w:tcBorders>
            <w:vAlign w:val="center"/>
          </w:tcPr>
          <w:p w14:paraId="2E720FA2" w14:textId="77777777" w:rsidR="00D86C4C" w:rsidRPr="00D86C4C" w:rsidRDefault="00D86C4C" w:rsidP="002F1C4D">
            <w:pPr>
              <w:overflowPunct/>
              <w:autoSpaceDE/>
              <w:autoSpaceDN/>
              <w:adjustRightInd/>
              <w:jc w:val="center"/>
              <w:textAlignment w:val="auto"/>
              <w:rPr>
                <w:rFonts w:eastAsia="宋体"/>
                <w:bCs/>
                <w:lang w:eastAsia="zh-CN"/>
              </w:rPr>
            </w:pPr>
            <w:r w:rsidRPr="00D86C4C">
              <w:rPr>
                <w:rFonts w:eastAsia="宋体" w:hint="eastAsia"/>
                <w:bCs/>
                <w:lang w:eastAsia="zh-CN"/>
              </w:rPr>
              <w:t>4</w:t>
            </w:r>
            <w:r w:rsidRPr="00D86C4C">
              <w:rPr>
                <w:rFonts w:eastAsia="宋体"/>
                <w:bCs/>
                <w:lang w:eastAsia="zh-CN"/>
              </w:rPr>
              <w:t xml:space="preserve">0 </w:t>
            </w:r>
            <w:proofErr w:type="spellStart"/>
            <w:r w:rsidRPr="00D86C4C">
              <w:rPr>
                <w:rFonts w:eastAsia="宋体" w:hint="eastAsia"/>
                <w:bCs/>
                <w:lang w:eastAsia="zh-CN"/>
              </w:rPr>
              <w:t>ms</w:t>
            </w:r>
            <w:proofErr w:type="spellEnd"/>
          </w:p>
        </w:tc>
      </w:tr>
    </w:tbl>
    <w:p w14:paraId="02CE57AD" w14:textId="77777777" w:rsidR="005A2F59" w:rsidRDefault="005A2F59" w:rsidP="006F6735">
      <w:pPr>
        <w:pStyle w:val="aff9"/>
        <w:overflowPunct/>
        <w:autoSpaceDE/>
        <w:adjustRightInd/>
        <w:spacing w:after="120"/>
        <w:ind w:left="1440" w:firstLineChars="0" w:firstLine="0"/>
        <w:textAlignment w:val="auto"/>
        <w:rPr>
          <w:rFonts w:eastAsia="宋体"/>
          <w:szCs w:val="24"/>
          <w:lang w:eastAsia="zh-CN"/>
        </w:rPr>
      </w:pPr>
    </w:p>
    <w:p w14:paraId="75DC62DA" w14:textId="22AE0AF2" w:rsidR="00527F5D" w:rsidRDefault="00527F5D" w:rsidP="00FC2CD0">
      <w:pPr>
        <w:pStyle w:val="aff9"/>
        <w:numPr>
          <w:ilvl w:val="1"/>
          <w:numId w:val="1"/>
        </w:numPr>
        <w:overflowPunct/>
        <w:autoSpaceDE/>
        <w:adjustRightInd/>
        <w:spacing w:after="120"/>
        <w:ind w:left="1440" w:firstLineChars="0"/>
        <w:textAlignment w:val="auto"/>
        <w:rPr>
          <w:rFonts w:eastAsia="宋体"/>
          <w:szCs w:val="24"/>
          <w:lang w:eastAsia="zh-CN"/>
        </w:rPr>
      </w:pPr>
      <w:r w:rsidRPr="006F6735">
        <w:rPr>
          <w:rFonts w:eastAsia="宋体"/>
          <w:szCs w:val="24"/>
          <w:lang w:eastAsia="zh-CN"/>
        </w:rPr>
        <w:t xml:space="preserve">Option </w:t>
      </w:r>
      <w:r w:rsidR="0010751A" w:rsidRPr="006F6735">
        <w:rPr>
          <w:rFonts w:eastAsia="宋体"/>
          <w:szCs w:val="24"/>
          <w:lang w:eastAsia="zh-CN"/>
        </w:rPr>
        <w:t>4</w:t>
      </w:r>
      <w:r w:rsidRPr="006F6735">
        <w:rPr>
          <w:rFonts w:eastAsia="宋体"/>
          <w:szCs w:val="24"/>
          <w:lang w:eastAsia="zh-CN"/>
        </w:rPr>
        <w:t xml:space="preserve"> (Ericsson): </w:t>
      </w:r>
      <w:r w:rsidR="006F6735" w:rsidRPr="006F6735">
        <w:rPr>
          <w:rFonts w:eastAsia="宋体"/>
          <w:szCs w:val="24"/>
          <w:lang w:eastAsia="zh-CN"/>
        </w:rPr>
        <w:t>UE processing delay (</w:t>
      </w:r>
      <w:r w:rsidR="006F6735" w:rsidRPr="00537F1D">
        <w:t>T</w:t>
      </w:r>
      <w:r w:rsidR="006F6735" w:rsidRPr="00537F1D">
        <w:rPr>
          <w:vertAlign w:val="subscript"/>
        </w:rPr>
        <w:t>processing,2</w:t>
      </w:r>
      <w:r w:rsidR="006F6735" w:rsidRPr="006F6735">
        <w:rPr>
          <w:rFonts w:eastAsia="宋体"/>
          <w:szCs w:val="24"/>
          <w:lang w:eastAsia="zh-CN"/>
        </w:rPr>
        <w:t>) to be agreed as a UE capability with potential values of 5ms, 10ms, 15ms, 20ms as the processing delays UE can support or report.</w:t>
      </w:r>
    </w:p>
    <w:p w14:paraId="09E69AE4" w14:textId="44962820" w:rsidR="00FC2CD0" w:rsidRPr="00FC2CD0" w:rsidRDefault="00FC2CD0" w:rsidP="00FC2CD0">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5 (QC): </w:t>
      </w:r>
      <w:r w:rsidRPr="00FC2CD0">
        <w:rPr>
          <w:rFonts w:eastAsia="宋体"/>
          <w:szCs w:val="24"/>
          <w:lang w:eastAsia="zh-CN"/>
        </w:rPr>
        <w:t>RAN4 to not assume UE can always finish a processing of RRC configurations for LTM candidate cells before LTM handover command reception, e.g. the processing and loading the configuration before the LTM cell switch command reception can be limited to only a small portion of measurement related configurations of the LTM cells depending on RAN2 signal design details. And RAN4 to not assume the processing and loading the measurement configuration of the LTM candidate cell before LTM cell switch command reception means the entire downlink configuration of the LTM target cell is processed and loaded.</w:t>
      </w:r>
    </w:p>
    <w:p w14:paraId="22C94BD8" w14:textId="77777777" w:rsidR="00527F5D" w:rsidRDefault="00527F5D" w:rsidP="00527F5D">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1F6F60AF" w14:textId="77777777" w:rsidR="00527F5D" w:rsidRDefault="00527F5D" w:rsidP="00527F5D">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Recommend agree on:</w:t>
      </w:r>
    </w:p>
    <w:p w14:paraId="0EDCCA6E" w14:textId="48F3D5A6" w:rsidR="00527F5D" w:rsidRPr="00467714" w:rsidRDefault="00600A4E" w:rsidP="00527F5D">
      <w:pPr>
        <w:pStyle w:val="aff9"/>
        <w:numPr>
          <w:ilvl w:val="2"/>
          <w:numId w:val="1"/>
        </w:numPr>
        <w:overflowPunct/>
        <w:autoSpaceDE/>
        <w:adjustRightInd/>
        <w:spacing w:after="120"/>
        <w:ind w:firstLineChars="0"/>
        <w:textAlignment w:val="auto"/>
        <w:rPr>
          <w:rFonts w:eastAsia="宋体"/>
          <w:szCs w:val="24"/>
          <w:lang w:eastAsia="zh-CN"/>
        </w:rPr>
      </w:pPr>
      <w:r>
        <w:rPr>
          <w:rFonts w:cstheme="minorHAnsi"/>
          <w:bCs/>
          <w:lang w:eastAsia="x-none"/>
        </w:rPr>
        <w:t>When the target cell is not a current serving cell, a</w:t>
      </w:r>
      <w:r w:rsidR="00527F5D">
        <w:rPr>
          <w:rFonts w:cstheme="minorHAnsi"/>
          <w:bCs/>
          <w:lang w:eastAsia="x-none"/>
        </w:rPr>
        <w:t xml:space="preserve">s a baseline, </w:t>
      </w:r>
      <w:r w:rsidR="00527F5D" w:rsidRPr="00467714">
        <w:rPr>
          <w:bCs/>
        </w:rPr>
        <w:t>T</w:t>
      </w:r>
      <w:r w:rsidR="00527F5D" w:rsidRPr="00467714">
        <w:rPr>
          <w:bCs/>
          <w:vertAlign w:val="subscript"/>
        </w:rPr>
        <w:t>processing,2</w:t>
      </w:r>
      <w:r w:rsidR="00527F5D" w:rsidRPr="00467714">
        <w:rPr>
          <w:bCs/>
        </w:rPr>
        <w:t xml:space="preserve"> /T</w:t>
      </w:r>
      <w:r w:rsidR="00527F5D" w:rsidRPr="00467714">
        <w:rPr>
          <w:bCs/>
          <w:vertAlign w:val="subscript"/>
        </w:rPr>
        <w:t xml:space="preserve"> </w:t>
      </w:r>
      <w:proofErr w:type="spellStart"/>
      <w:r w:rsidR="00527F5D" w:rsidRPr="00467714">
        <w:rPr>
          <w:bCs/>
          <w:vertAlign w:val="subscript"/>
        </w:rPr>
        <w:t>LTM_processing</w:t>
      </w:r>
      <w:proofErr w:type="spellEnd"/>
      <w:r w:rsidR="00527F5D" w:rsidRPr="00467714">
        <w:rPr>
          <w:rFonts w:cstheme="minorHAnsi"/>
          <w:bCs/>
          <w:lang w:eastAsia="x-none"/>
        </w:rPr>
        <w:t xml:space="preserve"> </w:t>
      </w:r>
      <w:r w:rsidR="00527F5D" w:rsidRPr="00596D90">
        <w:rPr>
          <w:rFonts w:cstheme="minorHAnsi"/>
          <w:bCs/>
          <w:lang w:eastAsia="x-none"/>
        </w:rPr>
        <w:t xml:space="preserve">is 20ms for the </w:t>
      </w:r>
      <w:r w:rsidR="00527F5D">
        <w:rPr>
          <w:rFonts w:cstheme="minorHAnsi"/>
          <w:bCs/>
          <w:lang w:eastAsia="x-none"/>
        </w:rPr>
        <w:t>intra-</w:t>
      </w:r>
      <w:r w:rsidR="00527F5D" w:rsidRPr="00596D90">
        <w:rPr>
          <w:rFonts w:cstheme="minorHAnsi"/>
          <w:bCs/>
          <w:lang w:eastAsia="x-none"/>
        </w:rPr>
        <w:t xml:space="preserve">FR </w:t>
      </w:r>
      <w:r w:rsidR="00527F5D">
        <w:rPr>
          <w:rFonts w:cstheme="minorHAnsi"/>
          <w:bCs/>
          <w:lang w:eastAsia="x-none"/>
        </w:rPr>
        <w:t xml:space="preserve">cell switch </w:t>
      </w:r>
      <w:r w:rsidR="00527F5D" w:rsidRPr="00596D90">
        <w:rPr>
          <w:rFonts w:cstheme="minorHAnsi"/>
          <w:bCs/>
          <w:lang w:eastAsia="x-none"/>
        </w:rPr>
        <w:t xml:space="preserve">and 40ms for </w:t>
      </w:r>
      <w:r w:rsidR="00527F5D">
        <w:rPr>
          <w:rFonts w:cstheme="minorHAnsi"/>
          <w:bCs/>
          <w:lang w:eastAsia="x-none"/>
        </w:rPr>
        <w:t>inter-</w:t>
      </w:r>
      <w:r w:rsidR="00527F5D" w:rsidRPr="00596D90">
        <w:rPr>
          <w:rFonts w:cstheme="minorHAnsi"/>
          <w:bCs/>
          <w:lang w:eastAsia="x-none"/>
        </w:rPr>
        <w:t>FR</w:t>
      </w:r>
      <w:r w:rsidR="00527F5D">
        <w:rPr>
          <w:rFonts w:cstheme="minorHAnsi"/>
          <w:bCs/>
          <w:lang w:eastAsia="x-none"/>
        </w:rPr>
        <w:t xml:space="preserve"> cell switch</w:t>
      </w:r>
      <w:r w:rsidR="00527F5D" w:rsidRPr="00596D90">
        <w:rPr>
          <w:rFonts w:cstheme="minorHAnsi"/>
          <w:bCs/>
          <w:lang w:eastAsia="x-none"/>
        </w:rPr>
        <w:t>.</w:t>
      </w:r>
    </w:p>
    <w:p w14:paraId="4A243472" w14:textId="5DA0EFE4" w:rsidR="00600A4E" w:rsidRPr="001114CB" w:rsidRDefault="00784F98" w:rsidP="00527F5D">
      <w:pPr>
        <w:pStyle w:val="aff9"/>
        <w:numPr>
          <w:ilvl w:val="3"/>
          <w:numId w:val="1"/>
        </w:numPr>
        <w:overflowPunct/>
        <w:autoSpaceDE/>
        <w:adjustRightInd/>
        <w:spacing w:after="120"/>
        <w:ind w:firstLineChars="0"/>
        <w:textAlignment w:val="auto"/>
        <w:rPr>
          <w:rFonts w:eastAsia="宋体"/>
          <w:szCs w:val="24"/>
          <w:lang w:eastAsia="zh-CN"/>
        </w:rPr>
      </w:pPr>
      <w:r w:rsidRPr="00784F98">
        <w:rPr>
          <w:rFonts w:cstheme="minorHAnsi" w:hint="eastAsia"/>
          <w:bCs/>
          <w:lang w:eastAsia="x-none"/>
        </w:rPr>
        <w:t>FFS</w:t>
      </w:r>
      <w:r>
        <w:rPr>
          <w:rFonts w:cstheme="minorHAnsi"/>
          <w:bCs/>
          <w:lang w:eastAsia="x-none"/>
        </w:rPr>
        <w:t>: whether a smaller value can be used</w:t>
      </w:r>
      <w:r w:rsidR="00600A4E">
        <w:rPr>
          <w:rFonts w:eastAsiaTheme="minorEastAsia" w:cstheme="minorHAnsi"/>
          <w:bCs/>
          <w:lang w:eastAsia="zh-CN"/>
        </w:rPr>
        <w:t xml:space="preserve"> when target cell is a current serving cell.</w:t>
      </w:r>
    </w:p>
    <w:p w14:paraId="2EA6AAE9" w14:textId="77777777" w:rsidR="00527F5D" w:rsidRPr="00EF4ED7" w:rsidRDefault="00527F5D" w:rsidP="00527F5D">
      <w:pPr>
        <w:pStyle w:val="4"/>
        <w:rPr>
          <w:bCs/>
          <w:lang w:val="en-US"/>
        </w:rPr>
      </w:pPr>
      <w:r w:rsidRPr="00EF4ED7">
        <w:rPr>
          <w:bCs/>
          <w:lang w:val="en-US"/>
        </w:rPr>
        <w:t>T/F fine tracking: T</w:t>
      </w:r>
      <w:r w:rsidRPr="00846093">
        <w:rPr>
          <w:bCs/>
          <w:vertAlign w:val="subscript"/>
        </w:rPr>
        <w:t>Δ</w:t>
      </w:r>
      <w:r w:rsidRPr="00EF4ED7">
        <w:rPr>
          <w:bCs/>
          <w:lang w:val="en-US"/>
        </w:rPr>
        <w:t xml:space="preserve"> and </w:t>
      </w:r>
      <w:proofErr w:type="spellStart"/>
      <w:r w:rsidRPr="00EF4ED7">
        <w:rPr>
          <w:bCs/>
          <w:lang w:val="en-US"/>
        </w:rPr>
        <w:t>T</w:t>
      </w:r>
      <w:r w:rsidRPr="00EF4ED7">
        <w:rPr>
          <w:bCs/>
          <w:vertAlign w:val="subscript"/>
          <w:lang w:val="en-US"/>
        </w:rPr>
        <w:t>margin</w:t>
      </w:r>
      <w:proofErr w:type="spellEnd"/>
    </w:p>
    <w:p w14:paraId="4AF76DC2" w14:textId="3F4BA1C4" w:rsidR="00527F5D" w:rsidRDefault="006608AC" w:rsidP="00527F5D">
      <w:pPr>
        <w:spacing w:afterLines="50" w:after="120"/>
        <w:rPr>
          <w:b/>
          <w:u w:val="single"/>
          <w:vertAlign w:val="subscript"/>
        </w:rPr>
      </w:pPr>
      <w:r>
        <w:rPr>
          <w:b/>
          <w:u w:val="single"/>
        </w:rPr>
        <w:t xml:space="preserve">(Online) </w:t>
      </w:r>
      <w:r w:rsidR="00527F5D" w:rsidRPr="007326F8">
        <w:rPr>
          <w:b/>
          <w:u w:val="single"/>
        </w:rPr>
        <w:t>Issue 3-</w:t>
      </w:r>
      <w:r w:rsidR="006B7A6B">
        <w:rPr>
          <w:b/>
          <w:u w:val="single"/>
        </w:rPr>
        <w:t>2</w:t>
      </w:r>
      <w:r w:rsidR="00527F5D" w:rsidRPr="007326F8">
        <w:rPr>
          <w:b/>
          <w:u w:val="single"/>
        </w:rPr>
        <w:t>-</w:t>
      </w:r>
      <w:r w:rsidR="00527F5D">
        <w:rPr>
          <w:b/>
          <w:u w:val="single"/>
        </w:rPr>
        <w:t>2-1</w:t>
      </w:r>
      <w:r w:rsidR="00527F5D" w:rsidRPr="00A23ABC">
        <w:rPr>
          <w:b/>
          <w:u w:val="single"/>
        </w:rPr>
        <w:t>:</w:t>
      </w:r>
      <w:r w:rsidR="00527F5D">
        <w:rPr>
          <w:b/>
          <w:u w:val="single"/>
        </w:rPr>
        <w:t xml:space="preserve"> T/F fine tracking: T</w:t>
      </w:r>
      <w:r w:rsidR="00527F5D">
        <w:rPr>
          <w:b/>
          <w:u w:val="single"/>
          <w:vertAlign w:val="subscript"/>
        </w:rPr>
        <w:t>Δ</w:t>
      </w:r>
      <w:r w:rsidR="00527F5D">
        <w:rPr>
          <w:b/>
          <w:u w:val="single"/>
        </w:rPr>
        <w:t xml:space="preserve"> and </w:t>
      </w:r>
      <w:proofErr w:type="spellStart"/>
      <w:r w:rsidR="00527F5D">
        <w:rPr>
          <w:b/>
          <w:u w:val="single"/>
        </w:rPr>
        <w:t>T</w:t>
      </w:r>
      <w:r w:rsidR="00527F5D">
        <w:rPr>
          <w:b/>
          <w:u w:val="single"/>
          <w:vertAlign w:val="subscript"/>
        </w:rPr>
        <w:t>margin</w:t>
      </w:r>
      <w:proofErr w:type="spellEnd"/>
    </w:p>
    <w:p w14:paraId="47D0E9D1" w14:textId="6AD7AD8F" w:rsidR="006B7A6B" w:rsidRPr="007A2DDE" w:rsidRDefault="00B25E53" w:rsidP="00527F5D">
      <w:pPr>
        <w:spacing w:afterLines="50" w:after="120"/>
        <w:rPr>
          <w:b/>
          <w:i/>
          <w:iCs/>
          <w:color w:val="0070C0"/>
          <w:lang w:eastAsia="zh-CN"/>
        </w:rPr>
      </w:pPr>
      <w:r w:rsidRPr="007A2DDE">
        <w:rPr>
          <w:rFonts w:hint="eastAsia"/>
          <w:b/>
          <w:i/>
          <w:iCs/>
          <w:color w:val="0070C0"/>
          <w:lang w:eastAsia="zh-CN"/>
        </w:rPr>
        <w:t>F</w:t>
      </w:r>
      <w:r w:rsidRPr="007A2DDE">
        <w:rPr>
          <w:b/>
          <w:i/>
          <w:iCs/>
          <w:color w:val="0070C0"/>
          <w:lang w:eastAsia="zh-CN"/>
        </w:rPr>
        <w:t>or information:</w:t>
      </w:r>
    </w:p>
    <w:p w14:paraId="43FE34A8" w14:textId="182EAEBF" w:rsidR="00B25E53" w:rsidRPr="007A2DDE" w:rsidRDefault="00B25E53" w:rsidP="00B25E53">
      <w:pPr>
        <w:spacing w:after="120"/>
        <w:rPr>
          <w:b/>
          <w:bCs/>
          <w:color w:val="0070C0"/>
          <w:szCs w:val="24"/>
          <w:lang w:eastAsia="zh-CN"/>
        </w:rPr>
      </w:pPr>
      <w:r w:rsidRPr="007A2DDE">
        <w:rPr>
          <w:b/>
          <w:bCs/>
          <w:color w:val="0070C0"/>
          <w:szCs w:val="24"/>
          <w:lang w:eastAsia="zh-CN"/>
        </w:rPr>
        <w:t xml:space="preserve">&lt; Agreement&gt; </w:t>
      </w:r>
      <w:r w:rsidR="007A2DDE" w:rsidRPr="007A2DDE">
        <w:rPr>
          <w:b/>
          <w:bCs/>
          <w:color w:val="0070C0"/>
          <w:szCs w:val="24"/>
          <w:lang w:eastAsia="zh-CN"/>
        </w:rPr>
        <w:t>in RAN4#108</w:t>
      </w:r>
    </w:p>
    <w:p w14:paraId="0A36E93A" w14:textId="77777777" w:rsidR="00B25E53" w:rsidRPr="007A2DDE" w:rsidRDefault="00B25E53" w:rsidP="00B25E53">
      <w:pPr>
        <w:pStyle w:val="aff9"/>
        <w:numPr>
          <w:ilvl w:val="1"/>
          <w:numId w:val="1"/>
        </w:numPr>
        <w:overflowPunct/>
        <w:autoSpaceDE/>
        <w:autoSpaceDN/>
        <w:adjustRightInd/>
        <w:spacing w:after="120"/>
        <w:ind w:left="1080" w:firstLineChars="0"/>
        <w:textAlignment w:val="auto"/>
        <w:rPr>
          <w:rFonts w:eastAsia="宋体"/>
          <w:color w:val="0070C0"/>
          <w:lang w:val="en-US"/>
        </w:rPr>
      </w:pPr>
      <w:r w:rsidRPr="007A2DDE">
        <w:rPr>
          <w:rFonts w:eastAsia="宋体"/>
          <w:color w:val="0070C0"/>
          <w:lang w:val="en-US"/>
        </w:rPr>
        <w:t>Applicability of UL Tx timing requirements for PDCCH ordered PRACH to target cell</w:t>
      </w:r>
    </w:p>
    <w:p w14:paraId="779E0187" w14:textId="77777777" w:rsidR="00B25E53" w:rsidRPr="007A2DDE" w:rsidRDefault="00B25E53" w:rsidP="00B25E53">
      <w:pPr>
        <w:pStyle w:val="aff9"/>
        <w:numPr>
          <w:ilvl w:val="2"/>
          <w:numId w:val="1"/>
        </w:numPr>
        <w:overflowPunct/>
        <w:autoSpaceDE/>
        <w:autoSpaceDN/>
        <w:adjustRightInd/>
        <w:spacing w:after="120"/>
        <w:ind w:left="1800" w:firstLineChars="0"/>
        <w:textAlignment w:val="auto"/>
        <w:rPr>
          <w:rFonts w:eastAsia="宋体"/>
          <w:color w:val="0070C0"/>
          <w:lang w:val="en-US"/>
        </w:rPr>
      </w:pPr>
      <w:r w:rsidRPr="007A2DDE">
        <w:rPr>
          <w:rFonts w:eastAsia="宋体"/>
          <w:color w:val="0070C0"/>
          <w:lang w:val="en-US"/>
        </w:rPr>
        <w:t xml:space="preserve">If TCI state of target cell has been activated before PDCCH ordered RACH, </w:t>
      </w:r>
      <w:r w:rsidRPr="007A2DDE">
        <w:rPr>
          <w:rFonts w:eastAsia="宋体" w:hint="eastAsia"/>
          <w:color w:val="0070C0"/>
          <w:lang w:val="en-US" w:eastAsia="zh-CN"/>
        </w:rPr>
        <w:t>and</w:t>
      </w:r>
      <w:r w:rsidRPr="007A2DDE">
        <w:rPr>
          <w:rFonts w:eastAsia="宋体"/>
          <w:color w:val="0070C0"/>
          <w:lang w:val="en-US"/>
        </w:rPr>
        <w:t xml:space="preserve"> if SSB index indicated in PDCCH order is in the active TCI state list, and measurement period of L1-RSRP is no longer than 160ms, UE doesn’t need additional time for SSB based T/F tracking to meet </w:t>
      </w:r>
      <w:proofErr w:type="spellStart"/>
      <w:r w:rsidRPr="007A2DDE">
        <w:rPr>
          <w:rFonts w:eastAsia="宋体"/>
          <w:color w:val="0070C0"/>
          <w:lang w:val="en-US"/>
        </w:rPr>
        <w:t>Te</w:t>
      </w:r>
      <w:proofErr w:type="spellEnd"/>
      <w:r w:rsidRPr="007A2DDE">
        <w:rPr>
          <w:rFonts w:eastAsia="宋体"/>
          <w:color w:val="0070C0"/>
          <w:lang w:val="en-US"/>
        </w:rPr>
        <w:t xml:space="preserve"> requirements. otherwise, additional time for SSB based T/F tracking is needed.</w:t>
      </w:r>
    </w:p>
    <w:p w14:paraId="6F2A474D" w14:textId="4F577540" w:rsidR="00B25E53" w:rsidRPr="007A2DDE" w:rsidRDefault="00B25E53" w:rsidP="007A2DDE">
      <w:pPr>
        <w:pStyle w:val="aff9"/>
        <w:numPr>
          <w:ilvl w:val="2"/>
          <w:numId w:val="1"/>
        </w:numPr>
        <w:overflowPunct/>
        <w:autoSpaceDE/>
        <w:autoSpaceDN/>
        <w:adjustRightInd/>
        <w:spacing w:after="120"/>
        <w:ind w:left="1800" w:firstLineChars="0"/>
        <w:textAlignment w:val="auto"/>
        <w:rPr>
          <w:rFonts w:eastAsia="宋体"/>
          <w:color w:val="0070C0"/>
          <w:lang w:val="en-US"/>
        </w:rPr>
      </w:pPr>
      <w:r w:rsidRPr="007A2DDE">
        <w:rPr>
          <w:rFonts w:eastAsia="宋体"/>
          <w:color w:val="0070C0"/>
          <w:lang w:val="en-US"/>
        </w:rPr>
        <w:t>If SSB index indicated in PDCCH order is not in the active TCI state list that has been activated for the target cell, when the measurement period of L1-RSRP is no longer than 160ms, whether additional delay is needed for TSSB is FFS.</w:t>
      </w:r>
    </w:p>
    <w:p w14:paraId="15E8591D" w14:textId="77777777" w:rsidR="00527F5D" w:rsidRDefault="00527F5D" w:rsidP="00527F5D">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0DAF5E2B" w14:textId="4613379B" w:rsidR="00527F5D" w:rsidRPr="00C760CF" w:rsidRDefault="00527F5D" w:rsidP="00527F5D">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w:t>
      </w:r>
      <w:r w:rsidR="00C760CF">
        <w:rPr>
          <w:rFonts w:eastAsia="宋体"/>
          <w:szCs w:val="24"/>
          <w:lang w:eastAsia="zh-CN"/>
        </w:rPr>
        <w:t>CATT</w:t>
      </w:r>
      <w:r w:rsidR="00A37FA4">
        <w:rPr>
          <w:rFonts w:eastAsia="宋体"/>
          <w:szCs w:val="24"/>
          <w:lang w:eastAsia="zh-CN"/>
        </w:rPr>
        <w:t>, CMCC</w:t>
      </w:r>
      <w:r w:rsidR="00281A7B">
        <w:rPr>
          <w:rFonts w:eastAsia="宋体"/>
          <w:szCs w:val="24"/>
          <w:lang w:eastAsia="zh-CN"/>
        </w:rPr>
        <w:t>, OPPO</w:t>
      </w:r>
      <w:r w:rsidR="009344E3">
        <w:rPr>
          <w:rFonts w:eastAsia="宋体"/>
          <w:szCs w:val="24"/>
          <w:lang w:eastAsia="zh-CN"/>
        </w:rPr>
        <w:t>, vivo</w:t>
      </w:r>
      <w:r w:rsidR="0071437C">
        <w:rPr>
          <w:rFonts w:eastAsia="宋体"/>
          <w:szCs w:val="24"/>
          <w:lang w:eastAsia="zh-CN"/>
        </w:rPr>
        <w:t>, Apple</w:t>
      </w:r>
      <w:r w:rsidR="00420697">
        <w:rPr>
          <w:rFonts w:eastAsia="宋体"/>
          <w:szCs w:val="24"/>
          <w:lang w:eastAsia="zh-CN"/>
        </w:rPr>
        <w:t>, MTK</w:t>
      </w:r>
      <w:r>
        <w:rPr>
          <w:rFonts w:eastAsia="宋体"/>
          <w:szCs w:val="24"/>
          <w:lang w:eastAsia="zh-CN"/>
        </w:rPr>
        <w:t xml:space="preserve">): </w:t>
      </w:r>
      <w:r w:rsidRPr="00F7727A">
        <w:rPr>
          <w:rFonts w:eastAsia="宋体"/>
          <w:szCs w:val="24"/>
          <w:lang w:eastAsia="zh-CN"/>
        </w:rPr>
        <w:t>The baseline is: T</w:t>
      </w:r>
      <w:r w:rsidRPr="00F7727A">
        <w:rPr>
          <w:rFonts w:eastAsia="宋体"/>
          <w:szCs w:val="24"/>
          <w:vertAlign w:val="subscript"/>
          <w:lang w:eastAsia="zh-CN"/>
        </w:rPr>
        <w:t>Δ</w:t>
      </w:r>
      <w:r w:rsidRPr="00F7727A">
        <w:rPr>
          <w:rFonts w:eastAsia="宋体"/>
          <w:szCs w:val="24"/>
          <w:lang w:eastAsia="zh-CN"/>
        </w:rPr>
        <w:t xml:space="preserve">=1 </w:t>
      </w:r>
      <w:proofErr w:type="spellStart"/>
      <w:r w:rsidRPr="00F7727A">
        <w:rPr>
          <w:rFonts w:eastAsia="宋体"/>
          <w:szCs w:val="24"/>
          <w:lang w:eastAsia="zh-CN"/>
        </w:rPr>
        <w:t>T</w:t>
      </w:r>
      <w:r w:rsidRPr="00F7727A">
        <w:rPr>
          <w:rFonts w:eastAsia="宋体"/>
          <w:szCs w:val="24"/>
          <w:vertAlign w:val="subscript"/>
          <w:lang w:eastAsia="zh-CN"/>
        </w:rPr>
        <w:t>first</w:t>
      </w:r>
      <w:proofErr w:type="spellEnd"/>
      <w:r w:rsidRPr="00F7727A">
        <w:rPr>
          <w:rFonts w:eastAsia="宋体"/>
          <w:szCs w:val="24"/>
          <w:vertAlign w:val="subscript"/>
          <w:lang w:eastAsia="zh-CN"/>
        </w:rPr>
        <w:t>-RS</w:t>
      </w:r>
      <w:r w:rsidRPr="00F7727A">
        <w:rPr>
          <w:rFonts w:eastAsia="宋体"/>
          <w:szCs w:val="24"/>
          <w:lang w:eastAsia="zh-CN"/>
        </w:rPr>
        <w:t xml:space="preserve">, </w:t>
      </w:r>
      <w:proofErr w:type="spellStart"/>
      <w:r w:rsidRPr="00F7727A">
        <w:rPr>
          <w:rFonts w:eastAsia="宋体"/>
          <w:szCs w:val="24"/>
          <w:lang w:eastAsia="zh-CN"/>
        </w:rPr>
        <w:t>T</w:t>
      </w:r>
      <w:r w:rsidRPr="00F7727A">
        <w:rPr>
          <w:rFonts w:eastAsia="宋体"/>
          <w:szCs w:val="24"/>
          <w:vertAlign w:val="subscript"/>
          <w:lang w:eastAsia="zh-CN"/>
        </w:rPr>
        <w:t>margin</w:t>
      </w:r>
      <w:proofErr w:type="spellEnd"/>
      <w:r w:rsidRPr="00F7727A">
        <w:rPr>
          <w:rFonts w:eastAsia="宋体"/>
          <w:szCs w:val="24"/>
          <w:lang w:eastAsia="zh-CN"/>
        </w:rPr>
        <w:t xml:space="preserve"> = 2ms. </w:t>
      </w:r>
    </w:p>
    <w:p w14:paraId="2802836C" w14:textId="77777777" w:rsidR="00C760CF" w:rsidRDefault="00C760CF" w:rsidP="00C760CF">
      <w:pPr>
        <w:pStyle w:val="aff9"/>
        <w:numPr>
          <w:ilvl w:val="2"/>
          <w:numId w:val="1"/>
        </w:numPr>
        <w:overflowPunct/>
        <w:autoSpaceDE/>
        <w:adjustRightInd/>
        <w:spacing w:after="120"/>
        <w:ind w:firstLineChars="0"/>
        <w:textAlignment w:val="auto"/>
        <w:rPr>
          <w:rFonts w:eastAsia="宋体"/>
          <w:szCs w:val="24"/>
          <w:lang w:eastAsia="zh-CN"/>
        </w:rPr>
      </w:pPr>
      <w:r w:rsidRPr="00C760CF">
        <w:rPr>
          <w:rFonts w:eastAsia="宋体"/>
          <w:szCs w:val="24"/>
          <w:lang w:eastAsia="zh-CN"/>
        </w:rPr>
        <w:t>If TCI state of target cell has been activated before cell switch command, and measurement period of L1-RSRP is no longer than 160ms, UE doesn’t need additional time for SSB based T/F tracking.</w:t>
      </w:r>
    </w:p>
    <w:p w14:paraId="7AE93E46" w14:textId="0040914B" w:rsidR="00C760CF" w:rsidRPr="00D802DE" w:rsidRDefault="00C760CF" w:rsidP="00C760CF">
      <w:pPr>
        <w:pStyle w:val="aff9"/>
        <w:numPr>
          <w:ilvl w:val="2"/>
          <w:numId w:val="1"/>
        </w:numPr>
        <w:overflowPunct/>
        <w:autoSpaceDE/>
        <w:adjustRightInd/>
        <w:spacing w:after="120"/>
        <w:ind w:firstLineChars="0"/>
        <w:textAlignment w:val="auto"/>
        <w:rPr>
          <w:rFonts w:eastAsia="宋体"/>
          <w:szCs w:val="24"/>
          <w:lang w:eastAsia="zh-CN"/>
        </w:rPr>
      </w:pPr>
      <w:r w:rsidRPr="00C760CF">
        <w:rPr>
          <w:rFonts w:eastAsiaTheme="minorEastAsia" w:hint="eastAsia"/>
          <w:bCs/>
          <w:sz w:val="21"/>
          <w:szCs w:val="21"/>
          <w:lang w:eastAsia="zh-CN"/>
        </w:rPr>
        <w:t>O</w:t>
      </w:r>
      <w:r w:rsidRPr="00C760CF">
        <w:rPr>
          <w:rFonts w:eastAsiaTheme="minorEastAsia"/>
          <w:bCs/>
          <w:sz w:val="21"/>
          <w:szCs w:val="21"/>
          <w:lang w:eastAsia="zh-CN"/>
        </w:rPr>
        <w:t xml:space="preserve">therwise, one </w:t>
      </w:r>
      <w:proofErr w:type="spellStart"/>
      <w:r w:rsidRPr="00C760CF">
        <w:rPr>
          <w:rFonts w:eastAsiaTheme="minorEastAsia"/>
          <w:bCs/>
          <w:sz w:val="21"/>
          <w:szCs w:val="21"/>
          <w:lang w:eastAsia="zh-CN"/>
        </w:rPr>
        <w:t>T</w:t>
      </w:r>
      <w:r w:rsidRPr="00C760CF">
        <w:rPr>
          <w:bCs/>
          <w:sz w:val="21"/>
          <w:szCs w:val="21"/>
          <w:vertAlign w:val="subscript"/>
          <w:lang w:eastAsia="zh-CN"/>
        </w:rPr>
        <w:t>first</w:t>
      </w:r>
      <w:proofErr w:type="spellEnd"/>
      <w:r w:rsidRPr="00C760CF">
        <w:rPr>
          <w:bCs/>
          <w:sz w:val="21"/>
          <w:szCs w:val="21"/>
          <w:vertAlign w:val="subscript"/>
          <w:lang w:eastAsia="zh-CN"/>
        </w:rPr>
        <w:t>-RS</w:t>
      </w:r>
      <w:r w:rsidRPr="00C760CF">
        <w:rPr>
          <w:rFonts w:eastAsiaTheme="minorEastAsia"/>
          <w:bCs/>
          <w:sz w:val="21"/>
          <w:szCs w:val="21"/>
          <w:lang w:eastAsia="zh-CN"/>
        </w:rPr>
        <w:t xml:space="preserve"> is needed for SSB based T/F tracking is needed. </w:t>
      </w:r>
    </w:p>
    <w:p w14:paraId="48128CF0" w14:textId="2A5F4909" w:rsidR="00D802DE" w:rsidRPr="001C1DE7" w:rsidRDefault="00D802DE" w:rsidP="00D802DE">
      <w:pPr>
        <w:pStyle w:val="aff9"/>
        <w:numPr>
          <w:ilvl w:val="3"/>
          <w:numId w:val="1"/>
        </w:numPr>
        <w:overflowPunct/>
        <w:autoSpaceDE/>
        <w:adjustRightInd/>
        <w:spacing w:after="120"/>
        <w:ind w:firstLineChars="0"/>
        <w:textAlignment w:val="auto"/>
        <w:rPr>
          <w:rFonts w:eastAsia="宋体"/>
          <w:szCs w:val="24"/>
          <w:lang w:eastAsia="zh-CN"/>
        </w:rPr>
      </w:pPr>
      <w:r w:rsidRPr="001C1DE7">
        <w:rPr>
          <w:rFonts w:eastAsiaTheme="minorEastAsia" w:hint="eastAsia"/>
          <w:bCs/>
          <w:sz w:val="21"/>
          <w:szCs w:val="21"/>
          <w:lang w:eastAsia="zh-CN"/>
        </w:rPr>
        <w:t>M</w:t>
      </w:r>
      <w:r w:rsidRPr="001C1DE7">
        <w:rPr>
          <w:rFonts w:eastAsiaTheme="minorEastAsia"/>
          <w:bCs/>
          <w:sz w:val="21"/>
          <w:szCs w:val="21"/>
          <w:lang w:eastAsia="zh-CN"/>
        </w:rPr>
        <w:t xml:space="preserve">TK: When TRS is configured for the indicate TCI state in cell switch command, UE will perform TRS based T/F tracking if T/F tracking after cell </w:t>
      </w:r>
      <w:r w:rsidRPr="001C1DE7">
        <w:rPr>
          <w:rFonts w:eastAsiaTheme="minorEastAsia"/>
          <w:bCs/>
          <w:sz w:val="21"/>
          <w:szCs w:val="21"/>
          <w:lang w:eastAsia="zh-CN"/>
        </w:rPr>
        <w:lastRenderedPageBreak/>
        <w:t>switch command is needed. Otherwise, UE will not perform T/F tracking, regardless TRS or SSB based, during cell switch delay.</w:t>
      </w:r>
    </w:p>
    <w:p w14:paraId="3A0D33C7" w14:textId="77777777" w:rsidR="004118DB" w:rsidRDefault="004118DB" w:rsidP="004118DB">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(Huawei)</w:t>
      </w:r>
    </w:p>
    <w:p w14:paraId="465F25D3" w14:textId="77777777" w:rsidR="004118DB" w:rsidRPr="004118DB" w:rsidRDefault="004118DB" w:rsidP="004118DB">
      <w:pPr>
        <w:pStyle w:val="aff9"/>
        <w:numPr>
          <w:ilvl w:val="2"/>
          <w:numId w:val="1"/>
        </w:numPr>
        <w:overflowPunct/>
        <w:autoSpaceDE/>
        <w:adjustRightInd/>
        <w:spacing w:after="120"/>
        <w:ind w:firstLineChars="0"/>
        <w:textAlignment w:val="auto"/>
        <w:rPr>
          <w:rFonts w:eastAsia="宋体"/>
          <w:szCs w:val="24"/>
          <w:lang w:eastAsia="zh-CN"/>
        </w:rPr>
      </w:pPr>
      <w:r w:rsidRPr="004118DB">
        <w:rPr>
          <w:bCs/>
          <w:lang w:eastAsia="zh-CN"/>
        </w:rPr>
        <w:t xml:space="preserve">In FR1, if (L1-RSRP measurement period+ Tcmd+Tprocessing,2) &gt;160ms, one </w:t>
      </w:r>
      <w:proofErr w:type="spellStart"/>
      <w:r w:rsidRPr="004118DB">
        <w:rPr>
          <w:bCs/>
          <w:lang w:eastAsia="zh-CN"/>
        </w:rPr>
        <w:t>Trs</w:t>
      </w:r>
      <w:proofErr w:type="spellEnd"/>
      <w:r w:rsidRPr="004118DB">
        <w:rPr>
          <w:bCs/>
          <w:lang w:eastAsia="zh-CN"/>
        </w:rPr>
        <w:t xml:space="preserve"> is needed for fine time tracking, otherwise </w:t>
      </w:r>
      <w:proofErr w:type="spellStart"/>
      <w:r w:rsidRPr="004118DB">
        <w:rPr>
          <w:bCs/>
          <w:lang w:eastAsia="zh-CN"/>
        </w:rPr>
        <w:t>Tdelta</w:t>
      </w:r>
      <w:proofErr w:type="spellEnd"/>
      <w:r w:rsidRPr="004118DB">
        <w:rPr>
          <w:bCs/>
          <w:lang w:eastAsia="zh-CN"/>
        </w:rPr>
        <w:t xml:space="preserve"> =0.</w:t>
      </w:r>
    </w:p>
    <w:p w14:paraId="226AC47A" w14:textId="26848E98" w:rsidR="004118DB" w:rsidRPr="004118DB" w:rsidRDefault="004118DB" w:rsidP="004118DB">
      <w:pPr>
        <w:pStyle w:val="aff9"/>
        <w:numPr>
          <w:ilvl w:val="2"/>
          <w:numId w:val="1"/>
        </w:numPr>
        <w:overflowPunct/>
        <w:autoSpaceDE/>
        <w:adjustRightInd/>
        <w:spacing w:after="120"/>
        <w:ind w:firstLineChars="0"/>
        <w:textAlignment w:val="auto"/>
        <w:rPr>
          <w:rFonts w:eastAsia="宋体"/>
          <w:szCs w:val="24"/>
          <w:lang w:eastAsia="zh-CN"/>
        </w:rPr>
      </w:pPr>
      <w:r w:rsidRPr="004118DB">
        <w:rPr>
          <w:bCs/>
          <w:lang w:eastAsia="zh-CN"/>
        </w:rPr>
        <w:t xml:space="preserve">In FR2, as (L1-RSRP measurement period+ Tcmd+Tprocessing,2) is larger than160ms, one </w:t>
      </w:r>
      <w:proofErr w:type="spellStart"/>
      <w:r w:rsidRPr="004118DB">
        <w:rPr>
          <w:bCs/>
          <w:lang w:eastAsia="zh-CN"/>
        </w:rPr>
        <w:t>Trs</w:t>
      </w:r>
      <w:proofErr w:type="spellEnd"/>
      <w:r w:rsidRPr="004118DB">
        <w:rPr>
          <w:bCs/>
          <w:lang w:eastAsia="zh-CN"/>
        </w:rPr>
        <w:t xml:space="preserve"> is needed for fine time tracking.</w:t>
      </w:r>
    </w:p>
    <w:p w14:paraId="0940AE40" w14:textId="2797F84D" w:rsidR="00AA217C" w:rsidRPr="00AA217C" w:rsidRDefault="00AA217C" w:rsidP="00AA217C">
      <w:pPr>
        <w:pStyle w:val="aff9"/>
        <w:numPr>
          <w:ilvl w:val="1"/>
          <w:numId w:val="1"/>
        </w:numPr>
        <w:overflowPunct/>
        <w:autoSpaceDE/>
        <w:adjustRightInd/>
        <w:spacing w:after="120"/>
        <w:ind w:left="1440" w:firstLineChars="0"/>
        <w:textAlignment w:val="auto"/>
        <w:rPr>
          <w:rFonts w:eastAsia="宋体"/>
          <w:szCs w:val="24"/>
          <w:lang w:eastAsia="zh-CN"/>
        </w:rPr>
      </w:pPr>
      <w:r w:rsidRPr="00AB62B7">
        <w:rPr>
          <w:rFonts w:eastAsia="宋体" w:hint="eastAsia"/>
          <w:szCs w:val="24"/>
          <w:lang w:eastAsia="zh-CN"/>
        </w:rPr>
        <w:t>O</w:t>
      </w:r>
      <w:r w:rsidRPr="00AB62B7">
        <w:rPr>
          <w:rFonts w:eastAsia="宋体"/>
          <w:szCs w:val="24"/>
          <w:lang w:eastAsia="zh-CN"/>
        </w:rPr>
        <w:t xml:space="preserve">ption </w:t>
      </w:r>
      <w:r w:rsidR="004118DB">
        <w:rPr>
          <w:rFonts w:eastAsia="宋体"/>
          <w:szCs w:val="24"/>
          <w:lang w:eastAsia="zh-CN"/>
        </w:rPr>
        <w:t>3</w:t>
      </w:r>
      <w:r w:rsidRPr="00AB62B7">
        <w:rPr>
          <w:rFonts w:eastAsia="宋体"/>
          <w:szCs w:val="24"/>
          <w:lang w:eastAsia="zh-CN"/>
        </w:rPr>
        <w:t xml:space="preserve"> (</w:t>
      </w:r>
      <w:r>
        <w:rPr>
          <w:rFonts w:eastAsia="宋体"/>
          <w:szCs w:val="24"/>
          <w:lang w:eastAsia="zh-CN"/>
        </w:rPr>
        <w:t>ZTE</w:t>
      </w:r>
      <w:r w:rsidRPr="00AB62B7">
        <w:rPr>
          <w:rFonts w:eastAsia="宋体"/>
          <w:szCs w:val="24"/>
          <w:lang w:eastAsia="zh-CN"/>
        </w:rPr>
        <w:t xml:space="preserve">): </w:t>
      </w:r>
      <w:r w:rsidRPr="00AA217C">
        <w:rPr>
          <w:rFonts w:eastAsia="宋体"/>
          <w:szCs w:val="24"/>
          <w:lang w:eastAsia="zh-CN"/>
        </w:rPr>
        <w:t>T</w:t>
      </w:r>
      <w:r w:rsidRPr="00AA217C">
        <w:rPr>
          <w:rFonts w:eastAsia="宋体"/>
          <w:szCs w:val="24"/>
          <w:vertAlign w:val="subscript"/>
          <w:lang w:eastAsia="zh-CN"/>
        </w:rPr>
        <w:t>Δ</w:t>
      </w:r>
      <w:r w:rsidRPr="00AA217C">
        <w:rPr>
          <w:rFonts w:eastAsiaTheme="minorEastAsia"/>
          <w:iCs/>
          <w:lang w:eastAsia="zh-CN"/>
        </w:rPr>
        <w:t xml:space="preserve"> = 0 for the case that DL synchronization for candidate cell(s) is performed before cell switch command.</w:t>
      </w:r>
      <w:r>
        <w:rPr>
          <w:rFonts w:eastAsiaTheme="minorEastAsia"/>
          <w:iCs/>
          <w:lang w:eastAsia="zh-CN"/>
        </w:rPr>
        <w:t xml:space="preserve"> Otherwise, </w:t>
      </w:r>
      <w:r w:rsidRPr="00AA217C">
        <w:rPr>
          <w:rFonts w:eastAsia="宋体"/>
          <w:szCs w:val="21"/>
          <w:lang w:eastAsia="zh-CN"/>
        </w:rPr>
        <w:t>T</w:t>
      </w:r>
      <w:r w:rsidRPr="00AA217C">
        <w:rPr>
          <w:rFonts w:eastAsia="宋体"/>
          <w:szCs w:val="21"/>
          <w:vertAlign w:val="subscript"/>
          <w:lang w:eastAsia="zh-CN"/>
        </w:rPr>
        <w:t>Δ</w:t>
      </w:r>
      <w:r w:rsidRPr="00AA217C">
        <w:rPr>
          <w:rFonts w:eastAsia="宋体"/>
          <w:szCs w:val="21"/>
          <w:lang w:eastAsia="zh-CN"/>
        </w:rPr>
        <w:t xml:space="preserve">=1 </w:t>
      </w:r>
      <w:proofErr w:type="spellStart"/>
      <w:r w:rsidRPr="00AA217C">
        <w:rPr>
          <w:rFonts w:eastAsia="宋体"/>
          <w:szCs w:val="21"/>
          <w:lang w:eastAsia="zh-CN"/>
        </w:rPr>
        <w:t>T</w:t>
      </w:r>
      <w:r w:rsidRPr="00AA217C">
        <w:rPr>
          <w:rFonts w:eastAsia="宋体"/>
          <w:szCs w:val="21"/>
          <w:vertAlign w:val="subscript"/>
          <w:lang w:eastAsia="zh-CN"/>
        </w:rPr>
        <w:t>first</w:t>
      </w:r>
      <w:proofErr w:type="spellEnd"/>
      <w:r w:rsidRPr="00AA217C">
        <w:rPr>
          <w:rFonts w:eastAsia="宋体"/>
          <w:szCs w:val="21"/>
          <w:vertAlign w:val="subscript"/>
          <w:lang w:eastAsia="zh-CN"/>
        </w:rPr>
        <w:t>-RS</w:t>
      </w:r>
      <w:r w:rsidRPr="00AA217C">
        <w:rPr>
          <w:rFonts w:eastAsia="宋体"/>
          <w:szCs w:val="21"/>
          <w:lang w:eastAsia="zh-CN"/>
        </w:rPr>
        <w:t xml:space="preserve">, </w:t>
      </w:r>
      <w:proofErr w:type="spellStart"/>
      <w:r w:rsidRPr="00AA217C">
        <w:rPr>
          <w:rFonts w:eastAsia="宋体"/>
          <w:szCs w:val="21"/>
          <w:lang w:eastAsia="zh-CN"/>
        </w:rPr>
        <w:t>T</w:t>
      </w:r>
      <w:r w:rsidRPr="00AA217C">
        <w:rPr>
          <w:rFonts w:eastAsia="宋体"/>
          <w:szCs w:val="21"/>
          <w:vertAlign w:val="subscript"/>
          <w:lang w:eastAsia="zh-CN"/>
        </w:rPr>
        <w:t>margin</w:t>
      </w:r>
      <w:proofErr w:type="spellEnd"/>
      <w:r w:rsidRPr="00AA217C">
        <w:rPr>
          <w:rFonts w:eastAsia="宋体"/>
          <w:szCs w:val="21"/>
          <w:lang w:eastAsia="zh-CN"/>
        </w:rPr>
        <w:t xml:space="preserve"> = 2ms</w:t>
      </w:r>
      <w:r>
        <w:rPr>
          <w:rFonts w:eastAsia="宋体"/>
          <w:szCs w:val="21"/>
          <w:lang w:eastAsia="zh-CN"/>
        </w:rPr>
        <w:t>.</w:t>
      </w:r>
    </w:p>
    <w:p w14:paraId="5696CB49" w14:textId="2260AB52" w:rsidR="000C5137" w:rsidRDefault="000C5137" w:rsidP="000C5137">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 (Nokia):</w:t>
      </w:r>
    </w:p>
    <w:p w14:paraId="07EBC9C5" w14:textId="0371FC63" w:rsidR="000C5137" w:rsidRPr="000C5137" w:rsidRDefault="000C5137" w:rsidP="000C5137">
      <w:pPr>
        <w:pStyle w:val="aff9"/>
        <w:numPr>
          <w:ilvl w:val="2"/>
          <w:numId w:val="1"/>
        </w:numPr>
        <w:spacing w:after="120"/>
        <w:ind w:firstLineChars="0"/>
        <w:rPr>
          <w:rFonts w:eastAsia="宋体"/>
          <w:szCs w:val="24"/>
          <w:lang w:eastAsia="zh-CN"/>
        </w:rPr>
      </w:pPr>
      <w:r w:rsidRPr="000C5137">
        <w:rPr>
          <w:rFonts w:eastAsia="宋体"/>
          <w:szCs w:val="24"/>
          <w:lang w:eastAsia="zh-CN"/>
        </w:rPr>
        <w:t xml:space="preserve">If the target TCI state in the LTM cell switch command is on any active TCI state list, </w:t>
      </w:r>
      <w:r w:rsidRPr="00AA217C">
        <w:rPr>
          <w:rFonts w:eastAsia="宋体"/>
          <w:szCs w:val="21"/>
          <w:lang w:eastAsia="zh-CN"/>
        </w:rPr>
        <w:t>T</w:t>
      </w:r>
      <w:r w:rsidRPr="00AA217C">
        <w:rPr>
          <w:rFonts w:eastAsia="宋体"/>
          <w:szCs w:val="21"/>
          <w:vertAlign w:val="subscript"/>
          <w:lang w:eastAsia="zh-CN"/>
        </w:rPr>
        <w:t>Δ</w:t>
      </w:r>
      <w:r w:rsidRPr="000C5137">
        <w:rPr>
          <w:rFonts w:eastAsia="宋体"/>
          <w:szCs w:val="24"/>
          <w:lang w:eastAsia="zh-CN"/>
        </w:rPr>
        <w:t xml:space="preserve"> = 0 and </w:t>
      </w:r>
      <w:proofErr w:type="spellStart"/>
      <w:r w:rsidRPr="00F7727A">
        <w:rPr>
          <w:rFonts w:eastAsia="宋体"/>
          <w:szCs w:val="24"/>
          <w:lang w:eastAsia="zh-CN"/>
        </w:rPr>
        <w:t>T</w:t>
      </w:r>
      <w:r w:rsidRPr="00F7727A">
        <w:rPr>
          <w:rFonts w:eastAsia="宋体"/>
          <w:szCs w:val="24"/>
          <w:vertAlign w:val="subscript"/>
          <w:lang w:eastAsia="zh-CN"/>
        </w:rPr>
        <w:t>margin</w:t>
      </w:r>
      <w:proofErr w:type="spellEnd"/>
      <w:r w:rsidRPr="000C5137">
        <w:rPr>
          <w:rFonts w:eastAsia="宋体"/>
          <w:szCs w:val="24"/>
          <w:lang w:eastAsia="zh-CN"/>
        </w:rPr>
        <w:t xml:space="preserve"> = 0.</w:t>
      </w:r>
    </w:p>
    <w:p w14:paraId="71993EBB" w14:textId="75B71D9F" w:rsidR="000C5137" w:rsidRPr="000C5137" w:rsidRDefault="000C5137" w:rsidP="000C5137">
      <w:pPr>
        <w:pStyle w:val="aff9"/>
        <w:numPr>
          <w:ilvl w:val="2"/>
          <w:numId w:val="1"/>
        </w:numPr>
        <w:overflowPunct/>
        <w:autoSpaceDE/>
        <w:adjustRightInd/>
        <w:spacing w:after="120"/>
        <w:ind w:firstLineChars="0"/>
        <w:textAlignment w:val="auto"/>
        <w:rPr>
          <w:rFonts w:eastAsia="宋体"/>
          <w:szCs w:val="24"/>
          <w:lang w:eastAsia="zh-CN"/>
        </w:rPr>
      </w:pPr>
      <w:r w:rsidRPr="000C5137">
        <w:rPr>
          <w:rFonts w:eastAsia="宋体"/>
          <w:szCs w:val="24"/>
          <w:lang w:eastAsia="zh-CN"/>
        </w:rPr>
        <w:t xml:space="preserve">If the target TCI state in the LTM cell switch command is not on the UE’s active TCI state list, </w:t>
      </w:r>
      <w:r w:rsidRPr="00AA217C">
        <w:rPr>
          <w:rFonts w:eastAsia="宋体"/>
          <w:szCs w:val="21"/>
          <w:lang w:eastAsia="zh-CN"/>
        </w:rPr>
        <w:t>T</w:t>
      </w:r>
      <w:r w:rsidRPr="00AA217C">
        <w:rPr>
          <w:rFonts w:eastAsia="宋体"/>
          <w:szCs w:val="21"/>
          <w:vertAlign w:val="subscript"/>
          <w:lang w:eastAsia="zh-CN"/>
        </w:rPr>
        <w:t>Δ</w:t>
      </w:r>
      <w:r w:rsidRPr="000C5137">
        <w:rPr>
          <w:rFonts w:eastAsia="宋体"/>
          <w:szCs w:val="24"/>
          <w:lang w:eastAsia="zh-CN"/>
        </w:rPr>
        <w:t xml:space="preserve"> is the time to the first SSB or TRS transmission after LTM cell switch MAC CE command is decoded by the UE and the UE has performed decoding and validity check of the target cell configuration (i.e. after </w:t>
      </w:r>
      <w:proofErr w:type="spellStart"/>
      <w:r w:rsidRPr="000C5137">
        <w:rPr>
          <w:rFonts w:eastAsia="宋体"/>
          <w:szCs w:val="24"/>
          <w:lang w:eastAsia="zh-CN"/>
        </w:rPr>
        <w:t>Tcmd</w:t>
      </w:r>
      <w:proofErr w:type="spellEnd"/>
      <w:r w:rsidRPr="000C5137">
        <w:rPr>
          <w:rFonts w:eastAsia="宋体"/>
          <w:szCs w:val="24"/>
          <w:lang w:eastAsia="zh-CN"/>
        </w:rPr>
        <w:t xml:space="preserve"> + TLTM-RRC-processing), and </w:t>
      </w:r>
      <w:proofErr w:type="spellStart"/>
      <w:r w:rsidRPr="00F7727A">
        <w:rPr>
          <w:rFonts w:eastAsia="宋体"/>
          <w:szCs w:val="24"/>
          <w:lang w:eastAsia="zh-CN"/>
        </w:rPr>
        <w:t>T</w:t>
      </w:r>
      <w:r w:rsidRPr="00F7727A">
        <w:rPr>
          <w:rFonts w:eastAsia="宋体"/>
          <w:szCs w:val="24"/>
          <w:vertAlign w:val="subscript"/>
          <w:lang w:eastAsia="zh-CN"/>
        </w:rPr>
        <w:t>margin</w:t>
      </w:r>
      <w:proofErr w:type="spellEnd"/>
      <w:r w:rsidRPr="000C5137">
        <w:rPr>
          <w:rFonts w:eastAsia="宋体"/>
          <w:szCs w:val="24"/>
          <w:lang w:eastAsia="zh-CN"/>
        </w:rPr>
        <w:t xml:space="preserve"> = 2 </w:t>
      </w:r>
      <w:proofErr w:type="spellStart"/>
      <w:r w:rsidRPr="000C5137">
        <w:rPr>
          <w:rFonts w:eastAsia="宋体"/>
          <w:szCs w:val="24"/>
          <w:lang w:eastAsia="zh-CN"/>
        </w:rPr>
        <w:t>ms</w:t>
      </w:r>
      <w:proofErr w:type="spellEnd"/>
      <w:r w:rsidRPr="000C5137">
        <w:rPr>
          <w:rFonts w:eastAsia="宋体"/>
          <w:szCs w:val="24"/>
          <w:lang w:eastAsia="zh-CN"/>
        </w:rPr>
        <w:t>.</w:t>
      </w:r>
    </w:p>
    <w:p w14:paraId="02CE2ED3" w14:textId="77777777" w:rsidR="00B44C31" w:rsidRDefault="00B44C31" w:rsidP="00B44C31">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5 (Ericsson):</w:t>
      </w:r>
    </w:p>
    <w:p w14:paraId="3A3F4678" w14:textId="77777777" w:rsidR="00B44C31" w:rsidRPr="00B44C31" w:rsidRDefault="00B44C31" w:rsidP="00B44C31">
      <w:pPr>
        <w:pStyle w:val="aff9"/>
        <w:numPr>
          <w:ilvl w:val="2"/>
          <w:numId w:val="1"/>
        </w:numPr>
        <w:overflowPunct/>
        <w:autoSpaceDE/>
        <w:adjustRightInd/>
        <w:spacing w:after="120"/>
        <w:ind w:firstLineChars="0"/>
        <w:textAlignment w:val="auto"/>
        <w:rPr>
          <w:rFonts w:eastAsia="宋体"/>
          <w:szCs w:val="24"/>
          <w:lang w:eastAsia="zh-CN"/>
        </w:rPr>
      </w:pPr>
      <w:r w:rsidRPr="00C80429">
        <w:t>If UE has performed pre-sync to the target cell before receiving cell switch command, T</w:t>
      </w:r>
      <w:r w:rsidRPr="00B44C31">
        <w:rPr>
          <w:vertAlign w:val="subscript"/>
        </w:rPr>
        <w:t>∆</w:t>
      </w:r>
      <w:r w:rsidRPr="00C80429">
        <w:t xml:space="preserve"> + </w:t>
      </w:r>
      <w:proofErr w:type="spellStart"/>
      <w:r w:rsidRPr="00C80429">
        <w:t>T</w:t>
      </w:r>
      <w:r w:rsidRPr="00B44C31">
        <w:rPr>
          <w:vertAlign w:val="subscript"/>
        </w:rPr>
        <w:t>margin</w:t>
      </w:r>
      <w:proofErr w:type="spellEnd"/>
      <w:r w:rsidRPr="00B44C31">
        <w:rPr>
          <w:vertAlign w:val="subscript"/>
        </w:rPr>
        <w:t xml:space="preserve"> </w:t>
      </w:r>
      <w:r w:rsidRPr="00C80429">
        <w:t xml:space="preserve">is 0. </w:t>
      </w:r>
    </w:p>
    <w:p w14:paraId="5471AB8A" w14:textId="2042B5A5" w:rsidR="00B44C31" w:rsidRPr="00B44C31" w:rsidRDefault="00B44C31" w:rsidP="00B44C31">
      <w:pPr>
        <w:pStyle w:val="aff9"/>
        <w:numPr>
          <w:ilvl w:val="2"/>
          <w:numId w:val="1"/>
        </w:numPr>
        <w:overflowPunct/>
        <w:autoSpaceDE/>
        <w:adjustRightInd/>
        <w:spacing w:after="120"/>
        <w:ind w:firstLineChars="0"/>
        <w:textAlignment w:val="auto"/>
        <w:rPr>
          <w:rFonts w:eastAsia="宋体"/>
          <w:szCs w:val="24"/>
          <w:lang w:eastAsia="zh-CN"/>
        </w:rPr>
      </w:pPr>
      <w:r w:rsidRPr="00C80429">
        <w:t>If a UE has not performed pre-sync on the target cell (i.e., TCI state is not activated or UL sync is not triggered), legacy fine timing delay can be reused.</w:t>
      </w:r>
    </w:p>
    <w:p w14:paraId="6FEB268B" w14:textId="73CD9D96" w:rsidR="00B44C31" w:rsidRDefault="00FC2CD0" w:rsidP="00B44C31">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6 (QC):</w:t>
      </w:r>
    </w:p>
    <w:p w14:paraId="32237349" w14:textId="6A334A6B" w:rsidR="00FC2CD0" w:rsidRDefault="00FC2CD0" w:rsidP="00FC2CD0">
      <w:pPr>
        <w:pStyle w:val="aff9"/>
        <w:numPr>
          <w:ilvl w:val="2"/>
          <w:numId w:val="1"/>
        </w:numPr>
        <w:overflowPunct/>
        <w:autoSpaceDE/>
        <w:adjustRightInd/>
        <w:spacing w:after="120"/>
        <w:ind w:firstLineChars="0"/>
        <w:textAlignment w:val="auto"/>
        <w:rPr>
          <w:rFonts w:eastAsia="宋体"/>
          <w:szCs w:val="24"/>
          <w:lang w:eastAsia="zh-CN"/>
        </w:rPr>
      </w:pPr>
      <w:r w:rsidRPr="00FC2CD0">
        <w:rPr>
          <w:rFonts w:eastAsia="宋体"/>
          <w:szCs w:val="24"/>
          <w:lang w:eastAsia="zh-CN"/>
        </w:rPr>
        <w:t>The UE should be allowed to receive at least one SSB sample for fine parameter tuning before starting to monitor PDCCH candidates from the chosen new PCell among the configured multiple LTM candidate cells even when the TCI state was activated upfront.</w:t>
      </w:r>
    </w:p>
    <w:p w14:paraId="706F6492" w14:textId="2E57DF70" w:rsidR="00527F5D" w:rsidRPr="00FC2CD0" w:rsidRDefault="00527F5D" w:rsidP="00FC2CD0">
      <w:pPr>
        <w:spacing w:after="120"/>
        <w:rPr>
          <w:szCs w:val="24"/>
          <w:lang w:eastAsia="zh-CN"/>
        </w:rPr>
      </w:pPr>
    </w:p>
    <w:p w14:paraId="6E4617C7" w14:textId="77777777" w:rsidR="00527F5D" w:rsidRDefault="00527F5D" w:rsidP="00527F5D">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120B3118" w14:textId="77777777" w:rsidR="00527F5D" w:rsidRDefault="00527F5D" w:rsidP="00527F5D">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Recommend agree on</w:t>
      </w:r>
    </w:p>
    <w:p w14:paraId="52672CAD" w14:textId="77777777" w:rsidR="00527F5D" w:rsidRDefault="00527F5D" w:rsidP="00527F5D">
      <w:pPr>
        <w:pStyle w:val="aff9"/>
        <w:numPr>
          <w:ilvl w:val="2"/>
          <w:numId w:val="1"/>
        </w:numPr>
        <w:overflowPunct/>
        <w:autoSpaceDE/>
        <w:adjustRightInd/>
        <w:spacing w:after="120"/>
        <w:ind w:firstLineChars="0"/>
        <w:textAlignment w:val="auto"/>
        <w:rPr>
          <w:rFonts w:eastAsia="宋体"/>
          <w:szCs w:val="24"/>
          <w:lang w:eastAsia="zh-CN"/>
        </w:rPr>
      </w:pPr>
      <w:r w:rsidRPr="00F7727A">
        <w:rPr>
          <w:rFonts w:eastAsia="宋体"/>
          <w:szCs w:val="24"/>
          <w:lang w:eastAsia="zh-CN"/>
        </w:rPr>
        <w:t>The baseline is: T</w:t>
      </w:r>
      <w:r w:rsidRPr="00F7727A">
        <w:rPr>
          <w:rFonts w:eastAsia="宋体"/>
          <w:szCs w:val="24"/>
          <w:vertAlign w:val="subscript"/>
          <w:lang w:eastAsia="zh-CN"/>
        </w:rPr>
        <w:t>Δ</w:t>
      </w:r>
      <w:r w:rsidRPr="00F7727A">
        <w:rPr>
          <w:rFonts w:eastAsia="宋体"/>
          <w:szCs w:val="24"/>
          <w:lang w:eastAsia="zh-CN"/>
        </w:rPr>
        <w:t xml:space="preserve">=1 </w:t>
      </w:r>
      <w:proofErr w:type="spellStart"/>
      <w:r w:rsidRPr="00F7727A">
        <w:rPr>
          <w:rFonts w:eastAsia="宋体"/>
          <w:szCs w:val="24"/>
          <w:lang w:eastAsia="zh-CN"/>
        </w:rPr>
        <w:t>T</w:t>
      </w:r>
      <w:r w:rsidRPr="00F7727A">
        <w:rPr>
          <w:rFonts w:eastAsia="宋体"/>
          <w:szCs w:val="24"/>
          <w:vertAlign w:val="subscript"/>
          <w:lang w:eastAsia="zh-CN"/>
        </w:rPr>
        <w:t>first</w:t>
      </w:r>
      <w:proofErr w:type="spellEnd"/>
      <w:r w:rsidRPr="00F7727A">
        <w:rPr>
          <w:rFonts w:eastAsia="宋体"/>
          <w:szCs w:val="24"/>
          <w:vertAlign w:val="subscript"/>
          <w:lang w:eastAsia="zh-CN"/>
        </w:rPr>
        <w:t>-RS</w:t>
      </w:r>
      <w:r w:rsidRPr="00F7727A">
        <w:rPr>
          <w:rFonts w:eastAsia="宋体"/>
          <w:szCs w:val="24"/>
          <w:lang w:eastAsia="zh-CN"/>
        </w:rPr>
        <w:t xml:space="preserve">, </w:t>
      </w:r>
      <w:proofErr w:type="spellStart"/>
      <w:r w:rsidRPr="00F7727A">
        <w:rPr>
          <w:rFonts w:eastAsia="宋体"/>
          <w:szCs w:val="24"/>
          <w:lang w:eastAsia="zh-CN"/>
        </w:rPr>
        <w:t>T</w:t>
      </w:r>
      <w:r w:rsidRPr="00F7727A">
        <w:rPr>
          <w:rFonts w:eastAsia="宋体"/>
          <w:szCs w:val="24"/>
          <w:vertAlign w:val="subscript"/>
          <w:lang w:eastAsia="zh-CN"/>
        </w:rPr>
        <w:t>margin</w:t>
      </w:r>
      <w:proofErr w:type="spellEnd"/>
      <w:r w:rsidRPr="00F7727A">
        <w:rPr>
          <w:rFonts w:eastAsia="宋体"/>
          <w:szCs w:val="24"/>
          <w:lang w:eastAsia="zh-CN"/>
        </w:rPr>
        <w:t xml:space="preserve"> = 2ms</w:t>
      </w:r>
    </w:p>
    <w:p w14:paraId="5B29C336" w14:textId="6A173ADD" w:rsidR="00527F5D" w:rsidRPr="005D0535" w:rsidRDefault="00527F5D" w:rsidP="00527F5D">
      <w:pPr>
        <w:pStyle w:val="aff9"/>
        <w:numPr>
          <w:ilvl w:val="3"/>
          <w:numId w:val="1"/>
        </w:numPr>
        <w:overflowPunct/>
        <w:autoSpaceDE/>
        <w:adjustRightInd/>
        <w:spacing w:after="120"/>
        <w:ind w:firstLineChars="0"/>
        <w:textAlignment w:val="auto"/>
        <w:rPr>
          <w:rFonts w:eastAsia="宋体"/>
          <w:szCs w:val="24"/>
          <w:lang w:eastAsia="zh-CN"/>
        </w:rPr>
      </w:pPr>
      <w:r w:rsidRPr="00437B56">
        <w:rPr>
          <w:szCs w:val="24"/>
          <w:lang w:eastAsia="zh-CN"/>
        </w:rPr>
        <w:t xml:space="preserve">Further discuss </w:t>
      </w:r>
      <w:r w:rsidR="005D0535">
        <w:rPr>
          <w:szCs w:val="24"/>
          <w:lang w:eastAsia="zh-CN"/>
        </w:rPr>
        <w:t>whether</w:t>
      </w:r>
      <w:r w:rsidRPr="00437B56">
        <w:rPr>
          <w:szCs w:val="24"/>
          <w:lang w:eastAsia="zh-CN"/>
        </w:rPr>
        <w:t xml:space="preserve"> T</w:t>
      </w:r>
      <w:r w:rsidRPr="00437B56">
        <w:rPr>
          <w:szCs w:val="24"/>
          <w:vertAlign w:val="subscript"/>
          <w:lang w:eastAsia="zh-CN"/>
        </w:rPr>
        <w:t>Δ</w:t>
      </w:r>
      <w:r w:rsidRPr="00437B56">
        <w:rPr>
          <w:szCs w:val="24"/>
          <w:lang w:eastAsia="zh-CN"/>
        </w:rPr>
        <w:t xml:space="preserve"> and </w:t>
      </w:r>
      <w:proofErr w:type="spellStart"/>
      <w:r w:rsidRPr="00437B56">
        <w:rPr>
          <w:szCs w:val="24"/>
          <w:lang w:eastAsia="zh-CN"/>
        </w:rPr>
        <w:t>T</w:t>
      </w:r>
      <w:r w:rsidRPr="00437B56">
        <w:rPr>
          <w:szCs w:val="24"/>
          <w:vertAlign w:val="subscript"/>
          <w:lang w:eastAsia="zh-CN"/>
        </w:rPr>
        <w:t>margin</w:t>
      </w:r>
      <w:proofErr w:type="spellEnd"/>
      <w:r w:rsidRPr="00437B56">
        <w:rPr>
          <w:szCs w:val="24"/>
          <w:lang w:eastAsia="zh-CN"/>
        </w:rPr>
        <w:t xml:space="preserve"> can be 0</w:t>
      </w:r>
      <w:r w:rsidR="005D0535">
        <w:rPr>
          <w:szCs w:val="24"/>
          <w:lang w:eastAsia="zh-CN"/>
        </w:rPr>
        <w:t>, if</w:t>
      </w:r>
    </w:p>
    <w:p w14:paraId="78FE3BF8" w14:textId="693A0A37" w:rsidR="00A52C7D" w:rsidRPr="001A6815" w:rsidRDefault="0093036E" w:rsidP="005D0535">
      <w:pPr>
        <w:pStyle w:val="aff9"/>
        <w:numPr>
          <w:ilvl w:val="4"/>
          <w:numId w:val="1"/>
        </w:numPr>
        <w:overflowPunct/>
        <w:autoSpaceDE/>
        <w:adjustRightInd/>
        <w:spacing w:after="120"/>
        <w:ind w:firstLineChars="0"/>
        <w:textAlignment w:val="auto"/>
        <w:rPr>
          <w:rFonts w:eastAsia="宋体"/>
          <w:szCs w:val="24"/>
          <w:lang w:eastAsia="zh-CN"/>
        </w:rPr>
      </w:pPr>
      <w:r>
        <w:rPr>
          <w:rFonts w:eastAsia="宋体" w:hint="eastAsia"/>
          <w:szCs w:val="24"/>
          <w:lang w:eastAsia="zh-CN"/>
        </w:rPr>
        <w:t>T</w:t>
      </w:r>
      <w:r>
        <w:rPr>
          <w:rFonts w:eastAsia="宋体"/>
          <w:szCs w:val="24"/>
          <w:lang w:eastAsia="zh-CN"/>
        </w:rPr>
        <w:t xml:space="preserve">CI state is activated before cell switch command [and/or] [tracking period or </w:t>
      </w:r>
      <w:r w:rsidRPr="00D830FB">
        <w:rPr>
          <w:bCs/>
          <w:lang w:eastAsia="zh-CN"/>
        </w:rPr>
        <w:t>L1-RSRP measurement period+ Tcmd+Tprocessing,2</w:t>
      </w:r>
      <w:r>
        <w:rPr>
          <w:rFonts w:eastAsia="宋体"/>
          <w:szCs w:val="24"/>
          <w:lang w:eastAsia="zh-CN"/>
        </w:rPr>
        <w:t>] is within 160ms</w:t>
      </w:r>
      <w:r w:rsidR="007A2DDE">
        <w:rPr>
          <w:rFonts w:eastAsia="宋体"/>
          <w:szCs w:val="24"/>
          <w:lang w:eastAsia="zh-CN"/>
        </w:rPr>
        <w:t>.</w:t>
      </w:r>
    </w:p>
    <w:p w14:paraId="5DD9B46C" w14:textId="77777777" w:rsidR="00527F5D" w:rsidRDefault="00527F5D" w:rsidP="00527F5D">
      <w:pPr>
        <w:pStyle w:val="4"/>
        <w:rPr>
          <w:bCs/>
        </w:rPr>
      </w:pPr>
      <w:r w:rsidRPr="00596D90">
        <w:rPr>
          <w:bCs/>
        </w:rPr>
        <w:t>TCI state switching time</w:t>
      </w:r>
    </w:p>
    <w:p w14:paraId="7F28FBB9" w14:textId="5616B48F" w:rsidR="00527F5D" w:rsidRDefault="00527F5D" w:rsidP="00527F5D">
      <w:pPr>
        <w:spacing w:afterLines="50" w:after="120"/>
        <w:rPr>
          <w:b/>
          <w:u w:val="single"/>
        </w:rPr>
      </w:pPr>
      <w:r w:rsidRPr="00484AD2">
        <w:rPr>
          <w:b/>
          <w:u w:val="single"/>
        </w:rPr>
        <w:t>Issue 3-</w:t>
      </w:r>
      <w:r w:rsidR="007A2DDE">
        <w:rPr>
          <w:b/>
          <w:u w:val="single"/>
        </w:rPr>
        <w:t>2</w:t>
      </w:r>
      <w:r w:rsidRPr="00484AD2">
        <w:rPr>
          <w:b/>
          <w:u w:val="single"/>
        </w:rPr>
        <w:t>-</w:t>
      </w:r>
      <w:r w:rsidR="007A2DDE">
        <w:rPr>
          <w:b/>
          <w:u w:val="single"/>
        </w:rPr>
        <w:t>3</w:t>
      </w:r>
      <w:r>
        <w:rPr>
          <w:b/>
          <w:u w:val="single"/>
        </w:rPr>
        <w:t>-</w:t>
      </w:r>
      <w:r w:rsidR="007A2DDE">
        <w:rPr>
          <w:b/>
          <w:u w:val="single"/>
        </w:rPr>
        <w:t>1</w:t>
      </w:r>
      <w:r>
        <w:rPr>
          <w:b/>
          <w:u w:val="single"/>
        </w:rPr>
        <w:t xml:space="preserve">: </w:t>
      </w:r>
      <w:bookmarkStart w:id="14" w:name="_Hlk127883748"/>
      <w:r>
        <w:rPr>
          <w:b/>
          <w:u w:val="single"/>
        </w:rPr>
        <w:t>TCI state switching time</w:t>
      </w:r>
      <w:bookmarkEnd w:id="14"/>
    </w:p>
    <w:p w14:paraId="624DEAA8" w14:textId="77777777" w:rsidR="00527F5D" w:rsidRDefault="00527F5D" w:rsidP="00527F5D">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F6C3F6F" w14:textId="2AC6FF03" w:rsidR="004118DB" w:rsidRDefault="00527F5D" w:rsidP="00527F5D">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w:t>
      </w:r>
      <w:r w:rsidR="004118DB">
        <w:rPr>
          <w:rFonts w:eastAsia="宋体"/>
          <w:szCs w:val="24"/>
          <w:lang w:eastAsia="zh-CN"/>
        </w:rPr>
        <w:t>Huawei</w:t>
      </w:r>
      <w:r w:rsidR="009344E3">
        <w:rPr>
          <w:rFonts w:eastAsia="宋体"/>
          <w:szCs w:val="24"/>
          <w:lang w:eastAsia="zh-CN"/>
        </w:rPr>
        <w:t>, vivo</w:t>
      </w:r>
      <w:r w:rsidR="00D802DE">
        <w:rPr>
          <w:rFonts w:eastAsia="宋体"/>
          <w:szCs w:val="24"/>
          <w:lang w:eastAsia="zh-CN"/>
        </w:rPr>
        <w:t>, MTK</w:t>
      </w:r>
      <w:r>
        <w:rPr>
          <w:rFonts w:eastAsia="宋体"/>
          <w:szCs w:val="24"/>
          <w:lang w:eastAsia="zh-CN"/>
        </w:rPr>
        <w:t xml:space="preserve">): </w:t>
      </w:r>
      <w:r w:rsidR="004118DB" w:rsidRPr="004118DB">
        <w:rPr>
          <w:rFonts w:eastAsia="宋体"/>
          <w:szCs w:val="24"/>
          <w:lang w:eastAsia="zh-CN"/>
        </w:rPr>
        <w:t>The delay of TCI state switching is included in cell switching procedure, and it is no need to explicitly have TCI state switching component in cell switch delay.</w:t>
      </w:r>
    </w:p>
    <w:p w14:paraId="692FD4E7" w14:textId="5BF4AD90" w:rsidR="00527F5D" w:rsidRDefault="00527F5D" w:rsidP="00527F5D">
      <w:pPr>
        <w:pStyle w:val="aff9"/>
        <w:numPr>
          <w:ilvl w:val="1"/>
          <w:numId w:val="1"/>
        </w:numPr>
        <w:overflowPunct/>
        <w:autoSpaceDE/>
        <w:adjustRightInd/>
        <w:spacing w:after="120"/>
        <w:ind w:left="1440" w:firstLineChars="0"/>
        <w:textAlignment w:val="auto"/>
        <w:rPr>
          <w:rFonts w:eastAsia="宋体"/>
          <w:szCs w:val="24"/>
          <w:lang w:eastAsia="zh-CN"/>
        </w:rPr>
      </w:pPr>
      <w:r w:rsidRPr="009B74D1">
        <w:rPr>
          <w:rFonts w:eastAsia="宋体" w:hint="eastAsia"/>
          <w:szCs w:val="24"/>
          <w:lang w:eastAsia="zh-CN"/>
        </w:rPr>
        <w:t>O</w:t>
      </w:r>
      <w:r w:rsidRPr="009B74D1">
        <w:rPr>
          <w:rFonts w:eastAsia="宋体"/>
          <w:szCs w:val="24"/>
          <w:lang w:eastAsia="zh-CN"/>
        </w:rPr>
        <w:t xml:space="preserve">ption </w:t>
      </w:r>
      <w:r>
        <w:rPr>
          <w:rFonts w:eastAsia="宋体"/>
          <w:szCs w:val="24"/>
          <w:lang w:eastAsia="zh-CN"/>
        </w:rPr>
        <w:t>2</w:t>
      </w:r>
      <w:r w:rsidRPr="009B74D1">
        <w:rPr>
          <w:rFonts w:eastAsia="宋体"/>
          <w:szCs w:val="24"/>
          <w:lang w:eastAsia="zh-CN"/>
        </w:rPr>
        <w:t xml:space="preserve"> (</w:t>
      </w:r>
      <w:r>
        <w:rPr>
          <w:rFonts w:eastAsia="宋体"/>
          <w:szCs w:val="24"/>
          <w:lang w:eastAsia="zh-CN"/>
        </w:rPr>
        <w:t>OPPO</w:t>
      </w:r>
      <w:r w:rsidRPr="009B74D1">
        <w:rPr>
          <w:rFonts w:eastAsia="宋体"/>
          <w:szCs w:val="24"/>
          <w:lang w:eastAsia="zh-CN"/>
        </w:rPr>
        <w:t xml:space="preserve">): </w:t>
      </w:r>
      <w:r w:rsidR="00281A7B" w:rsidRPr="00281A7B">
        <w:rPr>
          <w:rFonts w:eastAsia="宋体"/>
          <w:szCs w:val="24"/>
          <w:lang w:eastAsia="zh-CN"/>
        </w:rPr>
        <w:t>Wait for RAN1 reply on the impact of beam application time.</w:t>
      </w:r>
    </w:p>
    <w:p w14:paraId="1E36D8B2" w14:textId="77777777" w:rsidR="00527F5D" w:rsidRDefault="00527F5D" w:rsidP="00527F5D">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3923E8ED" w14:textId="15F5D415" w:rsidR="00527F5D" w:rsidRDefault="007A2DDE" w:rsidP="00527F5D">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Recommend agree on Option 1:</w:t>
      </w:r>
    </w:p>
    <w:p w14:paraId="12D5D6AA" w14:textId="72406AA8" w:rsidR="007A2DDE" w:rsidRDefault="007A2DDE" w:rsidP="007A2DDE">
      <w:pPr>
        <w:pStyle w:val="aff9"/>
        <w:numPr>
          <w:ilvl w:val="2"/>
          <w:numId w:val="1"/>
        </w:numPr>
        <w:overflowPunct/>
        <w:autoSpaceDE/>
        <w:adjustRightInd/>
        <w:spacing w:after="120"/>
        <w:ind w:firstLineChars="0"/>
        <w:textAlignment w:val="auto"/>
        <w:rPr>
          <w:rFonts w:eastAsia="宋体"/>
          <w:szCs w:val="24"/>
          <w:lang w:eastAsia="zh-CN"/>
        </w:rPr>
      </w:pPr>
      <w:r>
        <w:rPr>
          <w:rFonts w:eastAsia="宋体"/>
          <w:szCs w:val="24"/>
          <w:lang w:eastAsia="zh-CN"/>
        </w:rPr>
        <w:t>I</w:t>
      </w:r>
      <w:r w:rsidRPr="007A2DDE">
        <w:rPr>
          <w:rFonts w:eastAsia="宋体"/>
          <w:szCs w:val="24"/>
          <w:lang w:eastAsia="zh-CN"/>
        </w:rPr>
        <w:t>t is no need to explicitly have TCI state switching component in cell switch delay</w:t>
      </w:r>
    </w:p>
    <w:p w14:paraId="31AB91C8" w14:textId="77777777" w:rsidR="00527F5D" w:rsidRPr="00EF4ED7" w:rsidRDefault="00527F5D" w:rsidP="00527F5D">
      <w:pPr>
        <w:pStyle w:val="4"/>
        <w:rPr>
          <w:bCs/>
          <w:lang w:val="en-US"/>
        </w:rPr>
      </w:pPr>
      <w:r w:rsidRPr="00EF4ED7">
        <w:rPr>
          <w:rFonts w:hint="eastAsia"/>
          <w:bCs/>
          <w:lang w:val="en-US"/>
        </w:rPr>
        <w:t>Extra</w:t>
      </w:r>
      <w:r w:rsidRPr="00EF4ED7">
        <w:rPr>
          <w:bCs/>
          <w:lang w:val="en-US"/>
        </w:rPr>
        <w:t xml:space="preserve"> time for PL-RS measurement</w:t>
      </w:r>
    </w:p>
    <w:p w14:paraId="1E047CA7" w14:textId="47349E87" w:rsidR="00527F5D" w:rsidRPr="00954A0F" w:rsidRDefault="00527F5D" w:rsidP="00527F5D">
      <w:pPr>
        <w:spacing w:afterLines="50" w:after="120"/>
        <w:rPr>
          <w:b/>
          <w:u w:val="single"/>
        </w:rPr>
      </w:pPr>
      <w:r w:rsidRPr="00484AD2">
        <w:rPr>
          <w:b/>
          <w:u w:val="single"/>
        </w:rPr>
        <w:t>Issue 3-</w:t>
      </w:r>
      <w:r w:rsidR="007A2DDE">
        <w:rPr>
          <w:b/>
          <w:u w:val="single"/>
        </w:rPr>
        <w:t>2</w:t>
      </w:r>
      <w:r w:rsidRPr="00484AD2">
        <w:rPr>
          <w:b/>
          <w:u w:val="single"/>
        </w:rPr>
        <w:t>-</w:t>
      </w:r>
      <w:r w:rsidR="007A2DDE">
        <w:rPr>
          <w:b/>
          <w:u w:val="single"/>
        </w:rPr>
        <w:t>4</w:t>
      </w:r>
      <w:r>
        <w:rPr>
          <w:b/>
          <w:u w:val="single"/>
        </w:rPr>
        <w:t>-</w:t>
      </w:r>
      <w:r w:rsidRPr="00484AD2">
        <w:rPr>
          <w:b/>
          <w:u w:val="single"/>
        </w:rPr>
        <w:t>1</w:t>
      </w:r>
      <w:r>
        <w:rPr>
          <w:b/>
          <w:u w:val="single"/>
        </w:rPr>
        <w:t xml:space="preserve">: </w:t>
      </w:r>
      <w:r w:rsidRPr="00954A0F">
        <w:rPr>
          <w:rFonts w:hint="eastAsia"/>
          <w:b/>
          <w:u w:val="single"/>
        </w:rPr>
        <w:t>Extra</w:t>
      </w:r>
      <w:r w:rsidRPr="00954A0F">
        <w:rPr>
          <w:b/>
          <w:u w:val="single"/>
        </w:rPr>
        <w:t xml:space="preserve"> time for PL-RS measurement</w:t>
      </w:r>
    </w:p>
    <w:p w14:paraId="2D2EC1B9" w14:textId="77777777" w:rsidR="00527F5D" w:rsidRDefault="00527F5D" w:rsidP="00527F5D">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75CAB2BE" w14:textId="77777777" w:rsidR="00527F5D" w:rsidRDefault="00527F5D" w:rsidP="00527F5D">
      <w:pPr>
        <w:pStyle w:val="aff9"/>
        <w:numPr>
          <w:ilvl w:val="1"/>
          <w:numId w:val="1"/>
        </w:numPr>
        <w:overflowPunct/>
        <w:autoSpaceDE/>
        <w:adjustRightInd/>
        <w:spacing w:after="120"/>
        <w:ind w:left="1440" w:firstLineChars="0"/>
        <w:textAlignment w:val="auto"/>
        <w:rPr>
          <w:rFonts w:eastAsia="宋体"/>
          <w:szCs w:val="24"/>
          <w:lang w:eastAsia="zh-CN"/>
        </w:rPr>
      </w:pPr>
      <w:r w:rsidRPr="009B74D1">
        <w:rPr>
          <w:rFonts w:eastAsia="宋体" w:hint="eastAsia"/>
          <w:szCs w:val="24"/>
          <w:lang w:eastAsia="zh-CN"/>
        </w:rPr>
        <w:t>O</w:t>
      </w:r>
      <w:r w:rsidRPr="009B74D1">
        <w:rPr>
          <w:rFonts w:eastAsia="宋体"/>
          <w:szCs w:val="24"/>
          <w:lang w:eastAsia="zh-CN"/>
        </w:rPr>
        <w:t>ption 1 (</w:t>
      </w:r>
      <w:r>
        <w:rPr>
          <w:rFonts w:eastAsia="宋体"/>
          <w:szCs w:val="24"/>
          <w:lang w:eastAsia="zh-CN"/>
        </w:rPr>
        <w:t>MTK</w:t>
      </w:r>
      <w:r w:rsidRPr="009B74D1">
        <w:rPr>
          <w:rFonts w:eastAsia="宋体"/>
          <w:szCs w:val="24"/>
          <w:lang w:eastAsia="zh-CN"/>
        </w:rPr>
        <w:t xml:space="preserve">): </w:t>
      </w:r>
    </w:p>
    <w:p w14:paraId="7C38095F" w14:textId="693F35BB" w:rsidR="00527F5D" w:rsidRPr="004C083D" w:rsidRDefault="00527F5D" w:rsidP="00527F5D">
      <w:pPr>
        <w:pStyle w:val="aff9"/>
        <w:numPr>
          <w:ilvl w:val="2"/>
          <w:numId w:val="1"/>
        </w:numPr>
        <w:overflowPunct/>
        <w:autoSpaceDE/>
        <w:adjustRightInd/>
        <w:spacing w:after="120"/>
        <w:ind w:firstLineChars="0"/>
        <w:textAlignment w:val="auto"/>
        <w:rPr>
          <w:rFonts w:eastAsia="宋体"/>
          <w:szCs w:val="24"/>
          <w:lang w:eastAsia="zh-CN"/>
        </w:rPr>
      </w:pPr>
      <w:r w:rsidRPr="004C083D">
        <w:rPr>
          <w:rFonts w:eastAsia="宋体"/>
          <w:szCs w:val="24"/>
          <w:lang w:eastAsia="zh-CN"/>
        </w:rPr>
        <w:t xml:space="preserve">For </w:t>
      </w:r>
      <w:proofErr w:type="spellStart"/>
      <w:r w:rsidR="009344E3">
        <w:rPr>
          <w:rFonts w:eastAsia="宋体"/>
          <w:szCs w:val="24"/>
          <w:lang w:eastAsia="zh-CN"/>
        </w:rPr>
        <w:t>Sp</w:t>
      </w:r>
      <w:r w:rsidRPr="004C083D">
        <w:rPr>
          <w:rFonts w:eastAsia="宋体"/>
          <w:szCs w:val="24"/>
          <w:lang w:eastAsia="zh-CN"/>
        </w:rPr>
        <w:t>Cell</w:t>
      </w:r>
      <w:proofErr w:type="spellEnd"/>
      <w:r w:rsidRPr="004C083D">
        <w:rPr>
          <w:rFonts w:eastAsia="宋体"/>
          <w:szCs w:val="24"/>
          <w:lang w:eastAsia="zh-CN"/>
        </w:rPr>
        <w:t xml:space="preserve"> switch delay, the PL-RS to use should be one of the SSBs UE performs L1-RSRP measurement on.</w:t>
      </w:r>
    </w:p>
    <w:p w14:paraId="0CCC8683" w14:textId="3ADEFAE2" w:rsidR="00527F5D" w:rsidRPr="004C083D" w:rsidRDefault="00527F5D" w:rsidP="00527F5D">
      <w:pPr>
        <w:pStyle w:val="aff9"/>
        <w:numPr>
          <w:ilvl w:val="2"/>
          <w:numId w:val="1"/>
        </w:numPr>
        <w:overflowPunct/>
        <w:autoSpaceDE/>
        <w:adjustRightInd/>
        <w:spacing w:after="120"/>
        <w:ind w:firstLineChars="0"/>
        <w:textAlignment w:val="auto"/>
        <w:rPr>
          <w:rFonts w:eastAsia="宋体"/>
          <w:szCs w:val="24"/>
          <w:lang w:eastAsia="zh-CN"/>
        </w:rPr>
      </w:pPr>
      <w:r w:rsidRPr="004C083D">
        <w:rPr>
          <w:rFonts w:eastAsia="宋体"/>
          <w:szCs w:val="24"/>
          <w:lang w:eastAsia="zh-CN"/>
        </w:rPr>
        <w:t xml:space="preserve">For </w:t>
      </w:r>
      <w:proofErr w:type="spellStart"/>
      <w:r w:rsidR="009344E3">
        <w:rPr>
          <w:rFonts w:eastAsia="宋体"/>
          <w:szCs w:val="24"/>
          <w:lang w:eastAsia="zh-CN"/>
        </w:rPr>
        <w:t>Sp</w:t>
      </w:r>
      <w:r w:rsidRPr="004C083D">
        <w:rPr>
          <w:rFonts w:eastAsia="宋体"/>
          <w:szCs w:val="24"/>
          <w:lang w:eastAsia="zh-CN"/>
        </w:rPr>
        <w:t>Cell</w:t>
      </w:r>
      <w:proofErr w:type="spellEnd"/>
      <w:r w:rsidRPr="004C083D">
        <w:rPr>
          <w:rFonts w:eastAsia="宋体"/>
          <w:szCs w:val="24"/>
          <w:lang w:eastAsia="zh-CN"/>
        </w:rPr>
        <w:t xml:space="preserve"> switch delay, UE does not need extra time to measure the PL-RS if L1-RSRP measurement period of corresponding SSB is no longer than 160ms.</w:t>
      </w:r>
    </w:p>
    <w:p w14:paraId="21C5DC7C" w14:textId="4C30AC56" w:rsidR="00B94DF5" w:rsidRPr="00B94DF5" w:rsidRDefault="00527F5D" w:rsidP="00B94DF5">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2 (vivo): </w:t>
      </w:r>
      <w:r w:rsidR="00B94DF5" w:rsidRPr="00B94DF5">
        <w:rPr>
          <w:szCs w:val="24"/>
          <w:lang w:eastAsia="zh-CN"/>
        </w:rPr>
        <w:t>The PL-RS of the TCI activated/indicated in cell switch command is not maintained at the endpoint of the cell switch delay.</w:t>
      </w:r>
    </w:p>
    <w:p w14:paraId="3EA846A8" w14:textId="77777777" w:rsidR="00B94DF5" w:rsidRPr="00B94DF5" w:rsidRDefault="00B94DF5" w:rsidP="00B94DF5">
      <w:pPr>
        <w:pStyle w:val="aff9"/>
        <w:numPr>
          <w:ilvl w:val="2"/>
          <w:numId w:val="1"/>
        </w:numPr>
        <w:spacing w:after="120"/>
        <w:ind w:firstLineChars="0"/>
        <w:rPr>
          <w:rFonts w:eastAsia="宋体"/>
          <w:szCs w:val="24"/>
          <w:lang w:eastAsia="zh-CN"/>
        </w:rPr>
      </w:pPr>
      <w:r w:rsidRPr="00B94DF5">
        <w:rPr>
          <w:rFonts w:eastAsia="宋体"/>
          <w:szCs w:val="24"/>
          <w:lang w:eastAsia="zh-CN"/>
        </w:rPr>
        <w:t>For RACH-based cell switch or early-RACH-based RACH-less cell switch, UE uses the SSB for PRACH transmission as the default PL-RS, before the PL-RS in the target TCI is maintained. If the SSB for PRACH transmission is the same as QCL source of the indicated TCI, UE is NOT required to transmit UL based on the target TCI before TCI activation time.</w:t>
      </w:r>
    </w:p>
    <w:p w14:paraId="58AB6B0E" w14:textId="77777777" w:rsidR="00B94DF5" w:rsidRPr="00B94DF5" w:rsidRDefault="00B94DF5" w:rsidP="00B94DF5">
      <w:pPr>
        <w:pStyle w:val="aff9"/>
        <w:numPr>
          <w:ilvl w:val="2"/>
          <w:numId w:val="1"/>
        </w:numPr>
        <w:spacing w:after="120"/>
        <w:ind w:firstLineChars="0"/>
        <w:rPr>
          <w:rFonts w:eastAsia="宋体"/>
          <w:szCs w:val="24"/>
          <w:lang w:eastAsia="zh-CN"/>
        </w:rPr>
      </w:pPr>
      <w:r w:rsidRPr="00B94DF5">
        <w:rPr>
          <w:rFonts w:eastAsia="宋体"/>
          <w:szCs w:val="24"/>
          <w:lang w:eastAsia="zh-CN"/>
        </w:rPr>
        <w:t>For all other RACH-less cell switch, UE is assumed to follow the same behaviour as R17 ICBM.</w:t>
      </w:r>
    </w:p>
    <w:p w14:paraId="4336D1A0" w14:textId="77777777" w:rsidR="00B94DF5" w:rsidRPr="00B94DF5" w:rsidRDefault="00B94DF5" w:rsidP="00B94DF5">
      <w:pPr>
        <w:pStyle w:val="aff9"/>
        <w:numPr>
          <w:ilvl w:val="2"/>
          <w:numId w:val="1"/>
        </w:numPr>
        <w:spacing w:after="120"/>
        <w:ind w:firstLineChars="0"/>
        <w:rPr>
          <w:rFonts w:eastAsia="宋体"/>
          <w:szCs w:val="24"/>
          <w:lang w:eastAsia="zh-CN"/>
        </w:rPr>
      </w:pPr>
      <w:r w:rsidRPr="00B94DF5">
        <w:rPr>
          <w:rFonts w:eastAsia="宋体"/>
          <w:szCs w:val="24"/>
          <w:lang w:eastAsia="zh-CN"/>
        </w:rPr>
        <w:t>No additional interruption is assumed.</w:t>
      </w:r>
    </w:p>
    <w:p w14:paraId="1D5112F4" w14:textId="7DD1FD36" w:rsidR="00527F5D" w:rsidRPr="00B44C31" w:rsidRDefault="00B44C31" w:rsidP="00B44C31">
      <w:pPr>
        <w:pStyle w:val="aff9"/>
        <w:numPr>
          <w:ilvl w:val="1"/>
          <w:numId w:val="1"/>
        </w:numPr>
        <w:overflowPunct/>
        <w:autoSpaceDE/>
        <w:adjustRightInd/>
        <w:spacing w:after="120"/>
        <w:ind w:left="1440" w:firstLineChars="0"/>
        <w:textAlignment w:val="auto"/>
        <w:rPr>
          <w:rFonts w:eastAsia="宋体"/>
          <w:szCs w:val="24"/>
          <w:lang w:eastAsia="zh-CN"/>
        </w:rPr>
      </w:pPr>
      <w:r w:rsidRPr="00B44C31">
        <w:rPr>
          <w:rFonts w:eastAsia="宋体" w:hint="eastAsia"/>
          <w:szCs w:val="24"/>
          <w:lang w:eastAsia="zh-CN"/>
        </w:rPr>
        <w:t>O</w:t>
      </w:r>
      <w:r w:rsidRPr="00B44C31">
        <w:rPr>
          <w:rFonts w:eastAsia="宋体"/>
          <w:szCs w:val="24"/>
          <w:lang w:eastAsia="zh-CN"/>
        </w:rPr>
        <w:t>ption 3 (Ericsson): No additional delay or conditions are needed for PL-RS measurement.</w:t>
      </w:r>
    </w:p>
    <w:p w14:paraId="4A50D96E" w14:textId="77777777" w:rsidR="00527F5D" w:rsidRDefault="00527F5D" w:rsidP="00527F5D">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1AB2330B" w14:textId="77777777" w:rsidR="00527F5D" w:rsidRPr="0021347B" w:rsidRDefault="00527F5D" w:rsidP="00527F5D">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Need more discussion.</w:t>
      </w:r>
    </w:p>
    <w:p w14:paraId="415CFDEB" w14:textId="77777777" w:rsidR="00527F5D" w:rsidRPr="00250199" w:rsidRDefault="00527F5D" w:rsidP="00527F5D">
      <w:pPr>
        <w:pStyle w:val="4"/>
        <w:rPr>
          <w:bCs/>
        </w:rPr>
      </w:pPr>
      <w:r w:rsidRPr="00250199">
        <w:rPr>
          <w:bCs/>
        </w:rPr>
        <w:t>Execution time</w:t>
      </w:r>
    </w:p>
    <w:p w14:paraId="278600CE" w14:textId="5DCB66AE" w:rsidR="00527F5D" w:rsidRDefault="00527F5D" w:rsidP="00527F5D">
      <w:pPr>
        <w:spacing w:afterLines="50" w:after="120"/>
        <w:rPr>
          <w:b/>
          <w:u w:val="single"/>
        </w:rPr>
      </w:pPr>
      <w:r>
        <w:rPr>
          <w:b/>
          <w:u w:val="single"/>
        </w:rPr>
        <w:t xml:space="preserve">(Online) </w:t>
      </w:r>
      <w:r w:rsidRPr="00484AD2">
        <w:rPr>
          <w:b/>
          <w:u w:val="single"/>
        </w:rPr>
        <w:t>Issue 3-</w:t>
      </w:r>
      <w:r w:rsidR="007A2DDE">
        <w:rPr>
          <w:b/>
          <w:u w:val="single"/>
        </w:rPr>
        <w:t>2</w:t>
      </w:r>
      <w:r w:rsidRPr="00484AD2">
        <w:rPr>
          <w:b/>
          <w:u w:val="single"/>
        </w:rPr>
        <w:t>-</w:t>
      </w:r>
      <w:r w:rsidR="007A2DDE">
        <w:rPr>
          <w:b/>
          <w:u w:val="single"/>
        </w:rPr>
        <w:t>5</w:t>
      </w:r>
      <w:r>
        <w:rPr>
          <w:b/>
          <w:u w:val="single"/>
        </w:rPr>
        <w:t>-1</w:t>
      </w:r>
      <w:r w:rsidRPr="00484AD2">
        <w:rPr>
          <w:b/>
          <w:u w:val="single"/>
        </w:rPr>
        <w:t>:</w:t>
      </w:r>
      <w:r>
        <w:rPr>
          <w:b/>
          <w:u w:val="single"/>
        </w:rPr>
        <w:t xml:space="preserve"> </w:t>
      </w:r>
      <w:bookmarkStart w:id="15" w:name="_Hlk127889604"/>
      <w:r>
        <w:rPr>
          <w:b/>
          <w:u w:val="single"/>
        </w:rPr>
        <w:t>Execution time</w:t>
      </w:r>
      <w:bookmarkEnd w:id="15"/>
    </w:p>
    <w:p w14:paraId="5AD9AFE8" w14:textId="77777777" w:rsidR="00527F5D" w:rsidRPr="00773F37" w:rsidRDefault="00527F5D" w:rsidP="00527F5D">
      <w:pPr>
        <w:spacing w:afterLines="50" w:after="120"/>
        <w:rPr>
          <w:bCs/>
          <w:i/>
          <w:iCs/>
          <w:color w:val="0070C0"/>
          <w:lang w:eastAsia="zh-CN"/>
        </w:rPr>
      </w:pPr>
      <w:r w:rsidRPr="00773F37">
        <w:rPr>
          <w:rFonts w:hint="eastAsia"/>
          <w:bCs/>
          <w:i/>
          <w:iCs/>
          <w:color w:val="0070C0"/>
          <w:lang w:eastAsia="zh-CN"/>
        </w:rPr>
        <w:t>B</w:t>
      </w:r>
      <w:r w:rsidRPr="00773F37">
        <w:rPr>
          <w:bCs/>
          <w:i/>
          <w:iCs/>
          <w:color w:val="0070C0"/>
          <w:lang w:eastAsia="zh-CN"/>
        </w:rPr>
        <w:t>ackground:</w:t>
      </w:r>
    </w:p>
    <w:tbl>
      <w:tblPr>
        <w:tblStyle w:val="aff8"/>
        <w:tblW w:w="0" w:type="auto"/>
        <w:tblLook w:val="04A0" w:firstRow="1" w:lastRow="0" w:firstColumn="1" w:lastColumn="0" w:noHBand="0" w:noVBand="1"/>
      </w:tblPr>
      <w:tblGrid>
        <w:gridCol w:w="9631"/>
      </w:tblGrid>
      <w:tr w:rsidR="00527F5D" w:rsidRPr="00773F37" w14:paraId="214581B4" w14:textId="77777777" w:rsidTr="00292149">
        <w:tc>
          <w:tcPr>
            <w:tcW w:w="9631" w:type="dxa"/>
          </w:tcPr>
          <w:p w14:paraId="6C3E45A6" w14:textId="77777777" w:rsidR="00527F5D" w:rsidRPr="00773F37" w:rsidRDefault="00527F5D" w:rsidP="00292149">
            <w:pPr>
              <w:spacing w:afterLines="50" w:after="120"/>
              <w:rPr>
                <w:rFonts w:eastAsiaTheme="minorEastAsia"/>
                <w:b/>
                <w:color w:val="0070C0"/>
                <w:lang w:eastAsia="zh-CN"/>
              </w:rPr>
            </w:pPr>
            <w:r w:rsidRPr="00773F37">
              <w:rPr>
                <w:rFonts w:eastAsiaTheme="minorEastAsia" w:hint="eastAsia"/>
                <w:b/>
                <w:color w:val="0070C0"/>
                <w:lang w:eastAsia="zh-CN"/>
              </w:rPr>
              <w:t>R</w:t>
            </w:r>
            <w:r w:rsidRPr="00773F37">
              <w:rPr>
                <w:rFonts w:eastAsiaTheme="minorEastAsia"/>
                <w:b/>
                <w:color w:val="0070C0"/>
                <w:lang w:eastAsia="zh-CN"/>
              </w:rPr>
              <w:t>AN4#106bis-e</w:t>
            </w:r>
          </w:p>
          <w:p w14:paraId="2C02E080" w14:textId="77777777" w:rsidR="00527F5D" w:rsidRPr="00773F37" w:rsidRDefault="00527F5D" w:rsidP="00292149">
            <w:pPr>
              <w:spacing w:afterLines="50" w:after="120"/>
              <w:rPr>
                <w:b/>
                <w:color w:val="0070C0"/>
                <w:u w:val="single"/>
              </w:rPr>
            </w:pPr>
            <w:r w:rsidRPr="00773F37">
              <w:rPr>
                <w:b/>
                <w:color w:val="0070C0"/>
                <w:u w:val="single"/>
              </w:rPr>
              <w:t>Issue 3-3-12: Execution time</w:t>
            </w:r>
          </w:p>
          <w:p w14:paraId="056B5742" w14:textId="77777777" w:rsidR="00527F5D" w:rsidRPr="00773F37" w:rsidRDefault="00527F5D" w:rsidP="00292149">
            <w:pPr>
              <w:spacing w:afterLines="50" w:after="120"/>
              <w:rPr>
                <w:b/>
                <w:color w:val="0070C0"/>
              </w:rPr>
            </w:pPr>
            <w:r w:rsidRPr="00773F37">
              <w:rPr>
                <w:rFonts w:hint="eastAsia"/>
                <w:b/>
                <w:color w:val="0070C0"/>
              </w:rPr>
              <w:t>&lt;</w:t>
            </w:r>
            <w:r w:rsidRPr="00773F37">
              <w:rPr>
                <w:b/>
                <w:color w:val="0070C0"/>
              </w:rPr>
              <w:t>Agreement&gt;</w:t>
            </w:r>
          </w:p>
          <w:p w14:paraId="01FF40C5" w14:textId="77777777" w:rsidR="00527F5D" w:rsidRPr="00773F37" w:rsidRDefault="00527F5D" w:rsidP="00292149">
            <w:pPr>
              <w:spacing w:afterLines="50" w:after="120"/>
              <w:rPr>
                <w:rFonts w:eastAsia="宋体"/>
                <w:color w:val="0070C0"/>
                <w:szCs w:val="24"/>
                <w:lang w:eastAsia="zh-CN"/>
              </w:rPr>
            </w:pPr>
            <w:r w:rsidRPr="00773F37">
              <w:rPr>
                <w:rFonts w:eastAsia="宋体"/>
                <w:color w:val="0070C0"/>
                <w:szCs w:val="24"/>
                <w:lang w:eastAsia="zh-CN"/>
              </w:rPr>
              <w:t>Wait for RAN2 progress.</w:t>
            </w:r>
          </w:p>
          <w:p w14:paraId="3864651D" w14:textId="77777777" w:rsidR="00527F5D" w:rsidRPr="00773F37" w:rsidRDefault="00527F5D" w:rsidP="00292149">
            <w:pPr>
              <w:spacing w:afterLines="50" w:after="120"/>
              <w:rPr>
                <w:rFonts w:eastAsia="宋体"/>
                <w:color w:val="0070C0"/>
                <w:szCs w:val="24"/>
                <w:lang w:eastAsia="zh-CN"/>
              </w:rPr>
            </w:pPr>
          </w:p>
          <w:p w14:paraId="7E87CF11" w14:textId="77777777" w:rsidR="00527F5D" w:rsidRPr="00773F37" w:rsidRDefault="00527F5D" w:rsidP="00292149">
            <w:pPr>
              <w:tabs>
                <w:tab w:val="left" w:pos="644"/>
              </w:tabs>
              <w:spacing w:before="60"/>
              <w:rPr>
                <w:rFonts w:ascii="Arial" w:hAnsi="Arial"/>
                <w:b/>
                <w:color w:val="0070C0"/>
                <w:sz w:val="18"/>
                <w:szCs w:val="22"/>
              </w:rPr>
            </w:pPr>
            <w:r w:rsidRPr="00773F37">
              <w:rPr>
                <w:rFonts w:ascii="Arial" w:hAnsi="Arial" w:hint="eastAsia"/>
                <w:b/>
                <w:color w:val="0070C0"/>
                <w:sz w:val="18"/>
                <w:szCs w:val="22"/>
              </w:rPr>
              <w:t>R</w:t>
            </w:r>
            <w:r w:rsidRPr="00773F37">
              <w:rPr>
                <w:rFonts w:ascii="Arial" w:hAnsi="Arial"/>
                <w:b/>
                <w:color w:val="0070C0"/>
                <w:sz w:val="18"/>
                <w:szCs w:val="22"/>
              </w:rPr>
              <w:t>AN2#121bis-e Agreement</w:t>
            </w:r>
          </w:p>
          <w:p w14:paraId="3B1FC599" w14:textId="77777777" w:rsidR="00527F5D" w:rsidRPr="00773F37" w:rsidRDefault="00527F5D" w:rsidP="00292149">
            <w:pPr>
              <w:pStyle w:val="Agreement"/>
              <w:tabs>
                <w:tab w:val="clear" w:pos="1619"/>
                <w:tab w:val="left" w:pos="644"/>
              </w:tabs>
              <w:ind w:left="644"/>
              <w:rPr>
                <w:rFonts w:cs="Arial"/>
                <w:color w:val="0070C0"/>
                <w:sz w:val="16"/>
                <w:szCs w:val="21"/>
              </w:rPr>
            </w:pPr>
            <w:r w:rsidRPr="00773F37">
              <w:rPr>
                <w:rFonts w:cs="Arial"/>
                <w:color w:val="0070C0"/>
                <w:sz w:val="16"/>
                <w:szCs w:val="21"/>
              </w:rPr>
              <w:t xml:space="preserve">The UE may perform early decoding and early validity check. FFS whether Early validity check triggers early re-establishment. FFS the possible timing, FFS subset of cells, FFS if need to specify anything or just up to UE </w:t>
            </w:r>
            <w:proofErr w:type="spellStart"/>
            <w:r w:rsidRPr="00773F37">
              <w:rPr>
                <w:rFonts w:cs="Arial"/>
                <w:color w:val="0070C0"/>
                <w:sz w:val="16"/>
                <w:szCs w:val="21"/>
              </w:rPr>
              <w:t>impl</w:t>
            </w:r>
            <w:proofErr w:type="spellEnd"/>
            <w:r w:rsidRPr="00773F37">
              <w:rPr>
                <w:rFonts w:cs="Arial"/>
                <w:color w:val="0070C0"/>
                <w:sz w:val="16"/>
                <w:szCs w:val="21"/>
              </w:rPr>
              <w:t xml:space="preserve">, FFS if other signalling to notify network is needed. </w:t>
            </w:r>
          </w:p>
          <w:p w14:paraId="4CEC5353" w14:textId="65C8D242" w:rsidR="00C07BF0" w:rsidRPr="0009048C" w:rsidRDefault="00527F5D" w:rsidP="0009048C">
            <w:pPr>
              <w:pStyle w:val="Agreement"/>
              <w:widowControl/>
              <w:numPr>
                <w:ilvl w:val="0"/>
                <w:numId w:val="0"/>
              </w:numPr>
              <w:jc w:val="left"/>
              <w:rPr>
                <w:rFonts w:ascii="Times New Roman" w:eastAsia="Yu Mincho" w:hAnsi="Times New Roman"/>
                <w:b w:val="0"/>
                <w:kern w:val="0"/>
                <w:szCs w:val="20"/>
                <w:lang w:val="en-US" w:eastAsia="en-US"/>
              </w:rPr>
            </w:pPr>
            <w:r w:rsidRPr="00773F37">
              <w:rPr>
                <w:rFonts w:eastAsia="Yu Mincho" w:cs="Arial"/>
                <w:color w:val="0070C0"/>
                <w:sz w:val="16"/>
                <w:szCs w:val="21"/>
              </w:rPr>
              <w:t>Initial agreements, from RAN2 point of view (may be dep on RAN1 progress).</w:t>
            </w:r>
          </w:p>
        </w:tc>
      </w:tr>
    </w:tbl>
    <w:p w14:paraId="028D951C" w14:textId="77777777" w:rsidR="00527F5D" w:rsidRDefault="00527F5D" w:rsidP="00527F5D">
      <w:pPr>
        <w:spacing w:afterLines="50" w:after="120"/>
        <w:rPr>
          <w:szCs w:val="24"/>
          <w:lang w:eastAsia="zh-CN"/>
        </w:rPr>
      </w:pPr>
    </w:p>
    <w:p w14:paraId="0C9E07ED" w14:textId="77777777" w:rsidR="00527F5D" w:rsidRPr="00773F37" w:rsidRDefault="00527F5D" w:rsidP="00527F5D">
      <w:pPr>
        <w:spacing w:afterLines="50" w:after="120"/>
        <w:rPr>
          <w:bCs/>
          <w:i/>
          <w:iCs/>
          <w:color w:val="0070C0"/>
          <w:lang w:eastAsia="zh-CN"/>
        </w:rPr>
      </w:pPr>
      <w:r w:rsidRPr="00773F37">
        <w:rPr>
          <w:rFonts w:hint="eastAsia"/>
          <w:bCs/>
          <w:i/>
          <w:iCs/>
          <w:color w:val="0070C0"/>
          <w:lang w:eastAsia="zh-CN"/>
        </w:rPr>
        <w:t>M</w:t>
      </w:r>
      <w:r w:rsidRPr="00773F37">
        <w:rPr>
          <w:bCs/>
          <w:i/>
          <w:iCs/>
          <w:color w:val="0070C0"/>
          <w:lang w:eastAsia="zh-CN"/>
        </w:rPr>
        <w:t xml:space="preserve">oderator </w:t>
      </w:r>
      <w:r>
        <w:rPr>
          <w:bCs/>
          <w:i/>
          <w:iCs/>
          <w:color w:val="0070C0"/>
          <w:lang w:eastAsia="zh-CN"/>
        </w:rPr>
        <w:t>suggests following RAN2 agreement and the baseline is that UE performs ASN.1 decoding and validity check after cell switch command.</w:t>
      </w:r>
    </w:p>
    <w:p w14:paraId="25A2BDC8" w14:textId="77777777" w:rsidR="00527F5D" w:rsidRDefault="00527F5D" w:rsidP="00527F5D">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F577258" w14:textId="3F7E174A" w:rsidR="00527F5D" w:rsidRPr="000C5137" w:rsidRDefault="00527F5D" w:rsidP="00527F5D">
      <w:pPr>
        <w:pStyle w:val="aff9"/>
        <w:numPr>
          <w:ilvl w:val="1"/>
          <w:numId w:val="1"/>
        </w:numPr>
        <w:overflowPunct/>
        <w:autoSpaceDE/>
        <w:adjustRightInd/>
        <w:spacing w:after="120"/>
        <w:ind w:left="1440" w:firstLineChars="0"/>
        <w:textAlignment w:val="auto"/>
        <w:rPr>
          <w:rFonts w:eastAsia="宋体"/>
          <w:szCs w:val="24"/>
          <w:lang w:eastAsia="zh-CN"/>
        </w:rPr>
      </w:pPr>
      <w:r w:rsidRPr="00877072">
        <w:rPr>
          <w:rFonts w:eastAsia="宋体"/>
          <w:szCs w:val="24"/>
          <w:lang w:eastAsia="zh-CN"/>
        </w:rPr>
        <w:t>Option</w:t>
      </w:r>
      <w:r>
        <w:rPr>
          <w:rFonts w:eastAsia="宋体"/>
          <w:szCs w:val="24"/>
          <w:lang w:eastAsia="zh-CN"/>
        </w:rPr>
        <w:t>1</w:t>
      </w:r>
      <w:r w:rsidRPr="00877072">
        <w:rPr>
          <w:rFonts w:eastAsia="宋体"/>
          <w:szCs w:val="24"/>
          <w:lang w:eastAsia="zh-CN"/>
        </w:rPr>
        <w:t xml:space="preserve"> (</w:t>
      </w:r>
      <w:r w:rsidR="00281A7B">
        <w:rPr>
          <w:rFonts w:eastAsia="宋体"/>
          <w:szCs w:val="24"/>
          <w:lang w:eastAsia="zh-CN"/>
        </w:rPr>
        <w:t xml:space="preserve">OPPO, </w:t>
      </w:r>
      <w:r w:rsidR="00B94DF5">
        <w:rPr>
          <w:rFonts w:eastAsia="宋体"/>
          <w:szCs w:val="24"/>
          <w:lang w:eastAsia="zh-CN"/>
        </w:rPr>
        <w:t xml:space="preserve">vivo, </w:t>
      </w:r>
      <w:r w:rsidR="005C197C">
        <w:rPr>
          <w:rFonts w:eastAsia="宋体"/>
          <w:szCs w:val="24"/>
          <w:lang w:eastAsia="zh-CN"/>
        </w:rPr>
        <w:t>Apple, MTK,</w:t>
      </w:r>
      <w:r>
        <w:rPr>
          <w:rFonts w:eastAsia="宋体"/>
          <w:szCs w:val="24"/>
          <w:lang w:eastAsia="zh-CN"/>
        </w:rPr>
        <w:t xml:space="preserve"> [QC]</w:t>
      </w:r>
      <w:r w:rsidRPr="00877072">
        <w:rPr>
          <w:rFonts w:eastAsia="宋体"/>
          <w:szCs w:val="24"/>
          <w:lang w:eastAsia="zh-CN"/>
        </w:rPr>
        <w:t xml:space="preserve">): </w:t>
      </w:r>
      <w:proofErr w:type="spellStart"/>
      <w:r w:rsidR="00281A7B" w:rsidRPr="00281A7B">
        <w:rPr>
          <w:bCs/>
          <w:sz w:val="21"/>
          <w:szCs w:val="21"/>
        </w:rPr>
        <w:t>T</w:t>
      </w:r>
      <w:r w:rsidR="00281A7B" w:rsidRPr="00281A7B">
        <w:rPr>
          <w:bCs/>
          <w:sz w:val="21"/>
          <w:szCs w:val="21"/>
          <w:vertAlign w:val="subscript"/>
        </w:rPr>
        <w:t>execution_time</w:t>
      </w:r>
      <w:proofErr w:type="spellEnd"/>
      <w:r w:rsidRPr="007E5C31">
        <w:rPr>
          <w:szCs w:val="24"/>
          <w:lang w:eastAsia="zh-CN"/>
        </w:rPr>
        <w:t xml:space="preserve"> for ASN.1 decoding and validity/compliance check of target cell configuration </w:t>
      </w:r>
      <w:r w:rsidR="007A2DDE">
        <w:rPr>
          <w:szCs w:val="24"/>
          <w:lang w:eastAsia="zh-CN"/>
        </w:rPr>
        <w:t xml:space="preserve">and forming a complete configuration </w:t>
      </w:r>
      <w:r w:rsidRPr="007E5C31">
        <w:rPr>
          <w:szCs w:val="24"/>
          <w:lang w:eastAsia="zh-CN"/>
        </w:rPr>
        <w:t>should be added in the cell switch delay requirements.</w:t>
      </w:r>
      <w:r w:rsidR="000C5137">
        <w:rPr>
          <w:szCs w:val="24"/>
          <w:lang w:eastAsia="zh-CN"/>
        </w:rPr>
        <w:t xml:space="preserve"> </w:t>
      </w:r>
      <w:proofErr w:type="spellStart"/>
      <w:r w:rsidR="00281A7B" w:rsidRPr="00281A7B">
        <w:rPr>
          <w:bCs/>
          <w:sz w:val="21"/>
          <w:szCs w:val="21"/>
        </w:rPr>
        <w:t>T</w:t>
      </w:r>
      <w:r w:rsidR="00281A7B" w:rsidRPr="00281A7B">
        <w:rPr>
          <w:bCs/>
          <w:sz w:val="21"/>
          <w:szCs w:val="21"/>
          <w:vertAlign w:val="subscript"/>
        </w:rPr>
        <w:t>execution_time</w:t>
      </w:r>
      <w:proofErr w:type="spellEnd"/>
      <w:r w:rsidR="00281A7B">
        <w:rPr>
          <w:rFonts w:eastAsiaTheme="minorEastAsia"/>
          <w:szCs w:val="24"/>
          <w:lang w:eastAsia="zh-CN"/>
        </w:rPr>
        <w:t xml:space="preserve"> </w:t>
      </w:r>
      <w:r w:rsidR="000C5137">
        <w:rPr>
          <w:rFonts w:eastAsiaTheme="minorEastAsia"/>
          <w:szCs w:val="24"/>
          <w:lang w:eastAsia="zh-CN"/>
        </w:rPr>
        <w:t>=</w:t>
      </w:r>
      <w:r w:rsidR="007A2DDE">
        <w:rPr>
          <w:rFonts w:eastAsiaTheme="minorEastAsia"/>
          <w:szCs w:val="24"/>
          <w:lang w:eastAsia="zh-CN"/>
        </w:rPr>
        <w:t xml:space="preserve"> </w:t>
      </w:r>
      <w:r w:rsidR="000C5137" w:rsidRPr="000C5137">
        <w:rPr>
          <w:rFonts w:eastAsiaTheme="minorEastAsia"/>
          <w:szCs w:val="24"/>
          <w:lang w:eastAsia="zh-CN"/>
        </w:rPr>
        <w:t>10ms</w:t>
      </w:r>
    </w:p>
    <w:p w14:paraId="64E3A2C0" w14:textId="74C395DA" w:rsidR="000C5137" w:rsidRPr="000C5137" w:rsidRDefault="000C5137" w:rsidP="00527F5D">
      <w:pPr>
        <w:pStyle w:val="aff9"/>
        <w:numPr>
          <w:ilvl w:val="1"/>
          <w:numId w:val="1"/>
        </w:numPr>
        <w:overflowPunct/>
        <w:autoSpaceDE/>
        <w:adjustRightInd/>
        <w:spacing w:after="120"/>
        <w:ind w:left="1440" w:firstLineChars="0"/>
        <w:textAlignment w:val="auto"/>
        <w:rPr>
          <w:rFonts w:eastAsia="宋体"/>
          <w:szCs w:val="24"/>
          <w:lang w:eastAsia="zh-CN"/>
        </w:rPr>
      </w:pPr>
      <w:r>
        <w:rPr>
          <w:rFonts w:eastAsiaTheme="minorEastAsia" w:hint="eastAsia"/>
          <w:szCs w:val="24"/>
          <w:lang w:eastAsia="zh-CN"/>
        </w:rPr>
        <w:t>O</w:t>
      </w:r>
      <w:r>
        <w:rPr>
          <w:rFonts w:eastAsiaTheme="minorEastAsia"/>
          <w:szCs w:val="24"/>
          <w:lang w:eastAsia="zh-CN"/>
        </w:rPr>
        <w:t>ption 2</w:t>
      </w:r>
      <w:r w:rsidR="006F6735">
        <w:rPr>
          <w:rFonts w:eastAsiaTheme="minorEastAsia"/>
          <w:szCs w:val="24"/>
          <w:lang w:eastAsia="zh-CN"/>
        </w:rPr>
        <w:t>a</w:t>
      </w:r>
      <w:r>
        <w:rPr>
          <w:rFonts w:eastAsiaTheme="minorEastAsia"/>
          <w:szCs w:val="24"/>
          <w:lang w:eastAsia="zh-CN"/>
        </w:rPr>
        <w:t xml:space="preserve"> (Nokia):</w:t>
      </w:r>
      <w:r w:rsidRPr="000C5137">
        <w:rPr>
          <w:rFonts w:eastAsiaTheme="minorEastAsia"/>
          <w:szCs w:val="24"/>
          <w:lang w:eastAsia="zh-CN"/>
        </w:rPr>
        <w:t xml:space="preserve"> </w:t>
      </w:r>
      <w:proofErr w:type="spellStart"/>
      <w:r w:rsidRPr="000C5137">
        <w:rPr>
          <w:rFonts w:eastAsiaTheme="minorEastAsia"/>
          <w:szCs w:val="24"/>
          <w:lang w:eastAsia="zh-CN"/>
        </w:rPr>
        <w:t>T</w:t>
      </w:r>
      <w:r w:rsidRPr="000C5137">
        <w:rPr>
          <w:rFonts w:eastAsiaTheme="minorEastAsia"/>
          <w:szCs w:val="24"/>
          <w:vertAlign w:val="subscript"/>
          <w:lang w:eastAsia="zh-CN"/>
        </w:rPr>
        <w:t>target</w:t>
      </w:r>
      <w:proofErr w:type="spellEnd"/>
      <w:r w:rsidRPr="000C5137">
        <w:rPr>
          <w:rFonts w:eastAsiaTheme="minorEastAsia"/>
          <w:szCs w:val="24"/>
          <w:vertAlign w:val="subscript"/>
          <w:lang w:eastAsia="zh-CN"/>
        </w:rPr>
        <w:t>-RRC-processing</w:t>
      </w:r>
      <w:r w:rsidRPr="000C5137">
        <w:rPr>
          <w:rFonts w:eastAsiaTheme="minorEastAsia"/>
          <w:szCs w:val="24"/>
          <w:lang w:eastAsia="zh-CN"/>
        </w:rPr>
        <w:t xml:space="preserve"> = 0, if UE has performed decoding and validity check for the target cell before the cell switch command e.g. based on early TCI state activation or PDCCH order. Otherwise </w:t>
      </w:r>
      <w:proofErr w:type="spellStart"/>
      <w:r w:rsidRPr="000C5137">
        <w:rPr>
          <w:rFonts w:eastAsiaTheme="minorEastAsia"/>
          <w:szCs w:val="24"/>
          <w:lang w:eastAsia="zh-CN"/>
        </w:rPr>
        <w:t>T</w:t>
      </w:r>
      <w:r w:rsidRPr="000C5137">
        <w:rPr>
          <w:rFonts w:eastAsiaTheme="minorEastAsia"/>
          <w:szCs w:val="24"/>
          <w:vertAlign w:val="subscript"/>
          <w:lang w:eastAsia="zh-CN"/>
        </w:rPr>
        <w:t>target</w:t>
      </w:r>
      <w:proofErr w:type="spellEnd"/>
      <w:r w:rsidRPr="000C5137">
        <w:rPr>
          <w:rFonts w:eastAsiaTheme="minorEastAsia"/>
          <w:szCs w:val="24"/>
          <w:vertAlign w:val="subscript"/>
          <w:lang w:eastAsia="zh-CN"/>
        </w:rPr>
        <w:t>-RRC-processing</w:t>
      </w:r>
      <w:r w:rsidRPr="000C5137">
        <w:rPr>
          <w:rFonts w:eastAsiaTheme="minorEastAsia"/>
          <w:szCs w:val="24"/>
          <w:lang w:eastAsia="zh-CN"/>
        </w:rPr>
        <w:t xml:space="preserve"> is the time for decoding and validity check and the value is up to [10] </w:t>
      </w:r>
      <w:proofErr w:type="spellStart"/>
      <w:r w:rsidRPr="000C5137">
        <w:rPr>
          <w:rFonts w:eastAsiaTheme="minorEastAsia"/>
          <w:szCs w:val="24"/>
          <w:lang w:eastAsia="zh-CN"/>
        </w:rPr>
        <w:t>ms</w:t>
      </w:r>
      <w:proofErr w:type="spellEnd"/>
      <w:r w:rsidRPr="000C5137">
        <w:rPr>
          <w:rFonts w:eastAsiaTheme="minorEastAsia"/>
          <w:szCs w:val="24"/>
          <w:lang w:eastAsia="zh-CN"/>
        </w:rPr>
        <w:t>.</w:t>
      </w:r>
    </w:p>
    <w:p w14:paraId="52AD940B" w14:textId="0C62B8E0" w:rsidR="00AE4151" w:rsidRPr="007A2DDE" w:rsidRDefault="006F6735" w:rsidP="007A2DDE">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Option 2b (Ericsson)</w:t>
      </w:r>
      <w:r w:rsidRPr="006F6735">
        <w:rPr>
          <w:rFonts w:eastAsia="宋体"/>
          <w:szCs w:val="24"/>
          <w:lang w:eastAsia="zh-CN"/>
        </w:rPr>
        <w:t xml:space="preserve">: For the cells that are activated with UL/DL pre-sync, UE obtains candidate configuration before reception of cell switch command and do not need additional </w:t>
      </w:r>
      <w:r>
        <w:rPr>
          <w:rFonts w:eastAsia="宋体"/>
          <w:szCs w:val="24"/>
          <w:lang w:eastAsia="zh-CN"/>
        </w:rPr>
        <w:t>execution time.</w:t>
      </w:r>
    </w:p>
    <w:p w14:paraId="5B1B5EC9" w14:textId="425B283D" w:rsidR="00527F5D" w:rsidRDefault="00527F5D" w:rsidP="00527F5D">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3D498E5D" w14:textId="77777777" w:rsidR="00DD0245" w:rsidRPr="00DD0245" w:rsidRDefault="00DD0245" w:rsidP="00527F5D">
      <w:pPr>
        <w:pStyle w:val="aff9"/>
        <w:numPr>
          <w:ilvl w:val="1"/>
          <w:numId w:val="1"/>
        </w:numPr>
        <w:overflowPunct/>
        <w:autoSpaceDE/>
        <w:adjustRightInd/>
        <w:spacing w:after="120"/>
        <w:ind w:left="1440" w:firstLineChars="0"/>
        <w:textAlignment w:val="auto"/>
        <w:rPr>
          <w:rFonts w:eastAsia="宋体"/>
          <w:szCs w:val="24"/>
          <w:lang w:eastAsia="zh-CN"/>
        </w:rPr>
      </w:pPr>
      <w:r>
        <w:rPr>
          <w:szCs w:val="24"/>
          <w:lang w:eastAsia="zh-CN"/>
        </w:rPr>
        <w:t xml:space="preserve">Recommend agree on </w:t>
      </w:r>
    </w:p>
    <w:p w14:paraId="4410375C" w14:textId="35B09173" w:rsidR="00527F5D" w:rsidRPr="007A2DDE" w:rsidRDefault="007A2DDE" w:rsidP="00DD0245">
      <w:pPr>
        <w:pStyle w:val="aff9"/>
        <w:numPr>
          <w:ilvl w:val="2"/>
          <w:numId w:val="1"/>
        </w:numPr>
        <w:overflowPunct/>
        <w:autoSpaceDE/>
        <w:adjustRightInd/>
        <w:spacing w:after="120"/>
        <w:ind w:firstLineChars="0"/>
        <w:textAlignment w:val="auto"/>
        <w:rPr>
          <w:rFonts w:eastAsia="宋体"/>
          <w:szCs w:val="24"/>
          <w:lang w:eastAsia="zh-CN"/>
        </w:rPr>
      </w:pPr>
      <w:r>
        <w:rPr>
          <w:szCs w:val="24"/>
          <w:lang w:eastAsia="zh-CN"/>
        </w:rPr>
        <w:lastRenderedPageBreak/>
        <w:t xml:space="preserve">As a baseline, </w:t>
      </w:r>
      <w:proofErr w:type="spellStart"/>
      <w:r w:rsidR="00527F5D" w:rsidRPr="007E5C31">
        <w:rPr>
          <w:szCs w:val="24"/>
          <w:lang w:eastAsia="zh-CN"/>
        </w:rPr>
        <w:t>T</w:t>
      </w:r>
      <w:r w:rsidR="00527F5D" w:rsidRPr="007E5C31">
        <w:rPr>
          <w:szCs w:val="24"/>
          <w:vertAlign w:val="subscript"/>
          <w:lang w:eastAsia="zh-CN"/>
        </w:rPr>
        <w:t>execution_time</w:t>
      </w:r>
      <w:proofErr w:type="spellEnd"/>
      <w:r>
        <w:rPr>
          <w:szCs w:val="24"/>
          <w:lang w:eastAsia="zh-CN"/>
        </w:rPr>
        <w:t>/</w:t>
      </w:r>
      <w:proofErr w:type="spellStart"/>
      <w:r w:rsidRPr="000C5137">
        <w:rPr>
          <w:rFonts w:eastAsiaTheme="minorEastAsia"/>
          <w:szCs w:val="24"/>
          <w:lang w:eastAsia="zh-CN"/>
        </w:rPr>
        <w:t>T</w:t>
      </w:r>
      <w:r w:rsidRPr="000C5137">
        <w:rPr>
          <w:rFonts w:eastAsiaTheme="minorEastAsia"/>
          <w:szCs w:val="24"/>
          <w:vertAlign w:val="subscript"/>
          <w:lang w:eastAsia="zh-CN"/>
        </w:rPr>
        <w:t>target</w:t>
      </w:r>
      <w:proofErr w:type="spellEnd"/>
      <w:r w:rsidRPr="000C5137">
        <w:rPr>
          <w:rFonts w:eastAsiaTheme="minorEastAsia"/>
          <w:szCs w:val="24"/>
          <w:vertAlign w:val="subscript"/>
          <w:lang w:eastAsia="zh-CN"/>
        </w:rPr>
        <w:t>-RRC-processing</w:t>
      </w:r>
      <w:r w:rsidRPr="007E5C31">
        <w:rPr>
          <w:szCs w:val="24"/>
          <w:lang w:eastAsia="zh-CN"/>
        </w:rPr>
        <w:t xml:space="preserve"> </w:t>
      </w:r>
      <w:r w:rsidR="00527F5D" w:rsidRPr="007E5C31">
        <w:rPr>
          <w:szCs w:val="24"/>
          <w:lang w:eastAsia="zh-CN"/>
        </w:rPr>
        <w:t>for ASN.1 decoding and validity/compliance check of target cell configuration should be added in the cell switch delay requirements</w:t>
      </w:r>
      <w:r>
        <w:rPr>
          <w:szCs w:val="24"/>
          <w:lang w:eastAsia="zh-CN"/>
        </w:rPr>
        <w:t>. The value is 10ms</w:t>
      </w:r>
    </w:p>
    <w:p w14:paraId="51C8C4B7" w14:textId="275F7FB6" w:rsidR="007A2DDE" w:rsidRPr="007B01A2" w:rsidRDefault="007A2DDE" w:rsidP="00DD0245">
      <w:pPr>
        <w:pStyle w:val="aff9"/>
        <w:numPr>
          <w:ilvl w:val="2"/>
          <w:numId w:val="1"/>
        </w:numPr>
        <w:overflowPunct/>
        <w:autoSpaceDE/>
        <w:adjustRightInd/>
        <w:spacing w:after="120"/>
        <w:ind w:firstLineChars="0"/>
        <w:textAlignment w:val="auto"/>
        <w:rPr>
          <w:rFonts w:eastAsia="宋体"/>
          <w:szCs w:val="24"/>
          <w:lang w:eastAsia="zh-CN"/>
        </w:rPr>
      </w:pPr>
      <w:r>
        <w:rPr>
          <w:rFonts w:eastAsiaTheme="minorEastAsia" w:hint="eastAsia"/>
          <w:szCs w:val="24"/>
          <w:lang w:eastAsia="zh-CN"/>
        </w:rPr>
        <w:t>F</w:t>
      </w:r>
      <w:r>
        <w:rPr>
          <w:rFonts w:eastAsiaTheme="minorEastAsia"/>
          <w:szCs w:val="24"/>
          <w:lang w:eastAsia="zh-CN"/>
        </w:rPr>
        <w:t xml:space="preserve">FS: the conditions for </w:t>
      </w:r>
      <w:proofErr w:type="spellStart"/>
      <w:r w:rsidRPr="007E5C31">
        <w:rPr>
          <w:szCs w:val="24"/>
          <w:lang w:eastAsia="zh-CN"/>
        </w:rPr>
        <w:t>T</w:t>
      </w:r>
      <w:r w:rsidRPr="007E5C31">
        <w:rPr>
          <w:szCs w:val="24"/>
          <w:vertAlign w:val="subscript"/>
          <w:lang w:eastAsia="zh-CN"/>
        </w:rPr>
        <w:t>execution_time</w:t>
      </w:r>
      <w:proofErr w:type="spellEnd"/>
      <w:r>
        <w:rPr>
          <w:szCs w:val="24"/>
          <w:lang w:eastAsia="zh-CN"/>
        </w:rPr>
        <w:t>/</w:t>
      </w:r>
      <w:proofErr w:type="spellStart"/>
      <w:r w:rsidRPr="000C5137">
        <w:rPr>
          <w:rFonts w:eastAsiaTheme="minorEastAsia"/>
          <w:szCs w:val="24"/>
          <w:lang w:eastAsia="zh-CN"/>
        </w:rPr>
        <w:t>T</w:t>
      </w:r>
      <w:r w:rsidRPr="000C5137">
        <w:rPr>
          <w:rFonts w:eastAsiaTheme="minorEastAsia"/>
          <w:szCs w:val="24"/>
          <w:vertAlign w:val="subscript"/>
          <w:lang w:eastAsia="zh-CN"/>
        </w:rPr>
        <w:t>target</w:t>
      </w:r>
      <w:proofErr w:type="spellEnd"/>
      <w:r w:rsidRPr="000C5137">
        <w:rPr>
          <w:rFonts w:eastAsiaTheme="minorEastAsia"/>
          <w:szCs w:val="24"/>
          <w:vertAlign w:val="subscript"/>
          <w:lang w:eastAsia="zh-CN"/>
        </w:rPr>
        <w:t>-RRC-processing</w:t>
      </w:r>
      <w:r w:rsidRPr="007E5C31">
        <w:rPr>
          <w:szCs w:val="24"/>
          <w:lang w:eastAsia="zh-CN"/>
        </w:rPr>
        <w:t xml:space="preserve"> </w:t>
      </w:r>
      <w:r>
        <w:rPr>
          <w:szCs w:val="24"/>
          <w:lang w:eastAsia="zh-CN"/>
        </w:rPr>
        <w:t>=0.</w:t>
      </w:r>
    </w:p>
    <w:p w14:paraId="3E891581" w14:textId="77777777" w:rsidR="00527F5D" w:rsidRPr="00DE7AE9" w:rsidRDefault="00527F5D" w:rsidP="00527F5D">
      <w:pPr>
        <w:pStyle w:val="4"/>
        <w:rPr>
          <w:bCs/>
        </w:rPr>
      </w:pPr>
      <w:r w:rsidRPr="00DE7AE9">
        <w:rPr>
          <w:bCs/>
        </w:rPr>
        <w:t>T</w:t>
      </w:r>
      <w:r w:rsidRPr="00DE7AE9">
        <w:rPr>
          <w:bCs/>
          <w:vertAlign w:val="subscript"/>
        </w:rPr>
        <w:t>interruption</w:t>
      </w:r>
    </w:p>
    <w:p w14:paraId="2C0AC1D8" w14:textId="7C82D386" w:rsidR="00527F5D" w:rsidRDefault="00527F5D" w:rsidP="00527F5D">
      <w:pPr>
        <w:spacing w:afterLines="50" w:after="120"/>
        <w:rPr>
          <w:b/>
          <w:u w:val="single"/>
          <w:vertAlign w:val="subscript"/>
        </w:rPr>
      </w:pPr>
      <w:r w:rsidRPr="00484AD2">
        <w:rPr>
          <w:b/>
          <w:u w:val="single"/>
        </w:rPr>
        <w:t>Issue 3-</w:t>
      </w:r>
      <w:r w:rsidR="007A2DDE">
        <w:rPr>
          <w:b/>
          <w:u w:val="single"/>
        </w:rPr>
        <w:t>2</w:t>
      </w:r>
      <w:r w:rsidRPr="00484AD2">
        <w:rPr>
          <w:b/>
          <w:u w:val="single"/>
        </w:rPr>
        <w:t>-</w:t>
      </w:r>
      <w:r w:rsidR="007A2DDE">
        <w:rPr>
          <w:b/>
          <w:u w:val="single"/>
        </w:rPr>
        <w:t>6</w:t>
      </w:r>
      <w:r>
        <w:rPr>
          <w:b/>
          <w:u w:val="single"/>
        </w:rPr>
        <w:t xml:space="preserve">-1: </w:t>
      </w:r>
      <w:proofErr w:type="spellStart"/>
      <w:r>
        <w:rPr>
          <w:b/>
          <w:u w:val="single"/>
        </w:rPr>
        <w:t>T</w:t>
      </w:r>
      <w:r>
        <w:rPr>
          <w:b/>
          <w:u w:val="single"/>
          <w:vertAlign w:val="subscript"/>
        </w:rPr>
        <w:t>interruption</w:t>
      </w:r>
      <w:proofErr w:type="spellEnd"/>
    </w:p>
    <w:p w14:paraId="33BB35FD" w14:textId="77777777" w:rsidR="00527F5D" w:rsidRDefault="00527F5D" w:rsidP="00527F5D">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2828B440" w14:textId="60F3192F" w:rsidR="00527F5D" w:rsidRPr="00A10269" w:rsidRDefault="00C760CF" w:rsidP="00A10269">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Option</w:t>
      </w:r>
      <w:r w:rsidR="00527F5D">
        <w:rPr>
          <w:rFonts w:eastAsia="宋体"/>
          <w:szCs w:val="24"/>
          <w:lang w:eastAsia="zh-CN"/>
        </w:rPr>
        <w:t xml:space="preserve"> 1 (CATT</w:t>
      </w:r>
      <w:r w:rsidR="00A37FA4">
        <w:rPr>
          <w:rFonts w:eastAsia="宋体"/>
          <w:szCs w:val="24"/>
          <w:lang w:eastAsia="zh-CN"/>
        </w:rPr>
        <w:t>, CMCC</w:t>
      </w:r>
      <w:r w:rsidR="00AA217C">
        <w:rPr>
          <w:rFonts w:eastAsia="宋体"/>
          <w:szCs w:val="24"/>
          <w:lang w:eastAsia="zh-CN"/>
        </w:rPr>
        <w:t>, ZTE</w:t>
      </w:r>
      <w:r w:rsidR="00281A7B">
        <w:rPr>
          <w:rFonts w:eastAsia="宋体"/>
          <w:szCs w:val="24"/>
          <w:lang w:eastAsia="zh-CN"/>
        </w:rPr>
        <w:t>, OPPO</w:t>
      </w:r>
      <w:r w:rsidR="005C197C">
        <w:rPr>
          <w:rFonts w:eastAsia="宋体"/>
          <w:szCs w:val="24"/>
          <w:lang w:eastAsia="zh-CN"/>
        </w:rPr>
        <w:t>, Apple</w:t>
      </w:r>
      <w:r w:rsidR="00527F5D">
        <w:rPr>
          <w:rFonts w:eastAsia="宋体"/>
          <w:szCs w:val="24"/>
          <w:lang w:eastAsia="zh-CN"/>
        </w:rPr>
        <w:t xml:space="preserve">): </w:t>
      </w:r>
      <w:r w:rsidR="00527F5D">
        <w:rPr>
          <w:rFonts w:eastAsia="宋体"/>
        </w:rPr>
        <w:t>The c</w:t>
      </w:r>
      <w:r w:rsidR="00527F5D">
        <w:t xml:space="preserve">omponents of L1/L2 cell switch interruption </w:t>
      </w:r>
      <w:proofErr w:type="spellStart"/>
      <w:r w:rsidR="00527F5D">
        <w:rPr>
          <w:rFonts w:eastAsia="宋体"/>
        </w:rPr>
        <w:t>T</w:t>
      </w:r>
      <w:r w:rsidR="00527F5D">
        <w:rPr>
          <w:rFonts w:eastAsia="宋体"/>
          <w:vertAlign w:val="subscript"/>
        </w:rPr>
        <w:t>interruption</w:t>
      </w:r>
      <w:proofErr w:type="spellEnd"/>
      <w:r w:rsidR="00527F5D">
        <w:rPr>
          <w:rFonts w:eastAsia="宋体"/>
        </w:rPr>
        <w:t xml:space="preserve"> are the c</w:t>
      </w:r>
      <w:r w:rsidR="00527F5D">
        <w:t>omponents of L1/L2 inter-cell mobility delay</w:t>
      </w:r>
      <w:r w:rsidR="00527F5D">
        <w:rPr>
          <w:rFonts w:eastAsia="宋体"/>
        </w:rPr>
        <w:t xml:space="preserve"> except </w:t>
      </w:r>
      <w:proofErr w:type="spellStart"/>
      <w:r w:rsidR="00527F5D">
        <w:t>T</w:t>
      </w:r>
      <w:r w:rsidR="00527F5D">
        <w:rPr>
          <w:vertAlign w:val="subscript"/>
        </w:rPr>
        <w:t>cmd</w:t>
      </w:r>
      <w:proofErr w:type="spellEnd"/>
    </w:p>
    <w:p w14:paraId="789DDB9D" w14:textId="4E9D821E" w:rsidR="00527F5D" w:rsidRDefault="00103210" w:rsidP="00103210">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w:t>
      </w:r>
      <w:r w:rsidR="00A10269">
        <w:rPr>
          <w:rFonts w:eastAsia="宋体"/>
          <w:szCs w:val="24"/>
          <w:lang w:eastAsia="zh-CN"/>
        </w:rPr>
        <w:t>2</w:t>
      </w:r>
      <w:r w:rsidR="00527F5D">
        <w:rPr>
          <w:rFonts w:eastAsia="宋体"/>
          <w:szCs w:val="24"/>
          <w:lang w:eastAsia="zh-CN"/>
        </w:rPr>
        <w:t xml:space="preserve"> (</w:t>
      </w:r>
      <w:r>
        <w:rPr>
          <w:rFonts w:eastAsia="宋体"/>
          <w:szCs w:val="24"/>
          <w:lang w:eastAsia="zh-CN"/>
        </w:rPr>
        <w:t xml:space="preserve">Nokia): </w:t>
      </w:r>
      <w:r w:rsidRPr="00103210">
        <w:rPr>
          <w:rFonts w:eastAsia="宋体"/>
          <w:szCs w:val="24"/>
          <w:lang w:eastAsia="zh-CN"/>
        </w:rPr>
        <w:t>T</w:t>
      </w:r>
      <w:r w:rsidRPr="00103210">
        <w:rPr>
          <w:rFonts w:eastAsia="宋体"/>
          <w:szCs w:val="24"/>
          <w:vertAlign w:val="subscript"/>
          <w:lang w:eastAsia="zh-CN"/>
        </w:rPr>
        <w:t>interrupt</w:t>
      </w:r>
      <w:r w:rsidRPr="00103210">
        <w:rPr>
          <w:rFonts w:eastAsia="宋体"/>
          <w:szCs w:val="24"/>
          <w:lang w:eastAsia="zh-CN"/>
        </w:rPr>
        <w:t xml:space="preserve"> = T</w:t>
      </w:r>
      <w:r w:rsidRPr="00103210">
        <w:rPr>
          <w:rFonts w:eastAsia="宋体"/>
          <w:szCs w:val="24"/>
          <w:vertAlign w:val="subscript"/>
          <w:lang w:eastAsia="zh-CN"/>
        </w:rPr>
        <w:t xml:space="preserve">LTM-processing </w:t>
      </w:r>
      <w:r w:rsidRPr="00103210">
        <w:rPr>
          <w:rFonts w:eastAsia="宋体"/>
          <w:szCs w:val="24"/>
          <w:lang w:eastAsia="zh-CN"/>
        </w:rPr>
        <w:t>+ T</w:t>
      </w:r>
      <w:r w:rsidRPr="00103210">
        <w:rPr>
          <w:rFonts w:eastAsia="宋体"/>
          <w:szCs w:val="24"/>
          <w:vertAlign w:val="subscript"/>
          <w:lang w:eastAsia="zh-CN"/>
        </w:rPr>
        <w:t>∆</w:t>
      </w:r>
      <w:r w:rsidRPr="00103210">
        <w:rPr>
          <w:rFonts w:eastAsia="宋体"/>
          <w:szCs w:val="24"/>
          <w:lang w:eastAsia="zh-CN"/>
        </w:rPr>
        <w:t xml:space="preserve"> + </w:t>
      </w:r>
      <w:proofErr w:type="spellStart"/>
      <w:r w:rsidRPr="00103210">
        <w:rPr>
          <w:rFonts w:eastAsia="宋体"/>
          <w:szCs w:val="24"/>
          <w:lang w:eastAsia="zh-CN"/>
        </w:rPr>
        <w:t>T</w:t>
      </w:r>
      <w:r w:rsidRPr="00103210">
        <w:rPr>
          <w:rFonts w:eastAsia="宋体"/>
          <w:szCs w:val="24"/>
          <w:vertAlign w:val="subscript"/>
          <w:lang w:eastAsia="zh-CN"/>
        </w:rPr>
        <w:t>margin</w:t>
      </w:r>
      <w:proofErr w:type="spellEnd"/>
      <w:r w:rsidRPr="00103210">
        <w:rPr>
          <w:rFonts w:eastAsia="宋体"/>
          <w:szCs w:val="24"/>
          <w:lang w:eastAsia="zh-CN"/>
        </w:rPr>
        <w:t xml:space="preserve"> + T</w:t>
      </w:r>
      <w:r w:rsidRPr="00103210">
        <w:rPr>
          <w:rFonts w:eastAsia="宋体"/>
          <w:szCs w:val="24"/>
          <w:vertAlign w:val="subscript"/>
          <w:lang w:eastAsia="zh-CN"/>
        </w:rPr>
        <w:t>IU</w:t>
      </w:r>
      <w:r w:rsidRPr="00103210">
        <w:rPr>
          <w:rFonts w:eastAsia="宋体"/>
          <w:szCs w:val="24"/>
          <w:lang w:eastAsia="zh-CN"/>
        </w:rPr>
        <w:t>.</w:t>
      </w:r>
    </w:p>
    <w:p w14:paraId="0B95A0C1" w14:textId="4C4CE766" w:rsidR="00B94DF5" w:rsidRDefault="00B94DF5" w:rsidP="00103210">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(vivo): </w:t>
      </w:r>
    </w:p>
    <w:p w14:paraId="30CD5CBD" w14:textId="2EE59879" w:rsidR="00B94DF5" w:rsidRPr="00B94DF5" w:rsidRDefault="00B94DF5" w:rsidP="00B94DF5">
      <w:pPr>
        <w:pStyle w:val="aff9"/>
        <w:numPr>
          <w:ilvl w:val="2"/>
          <w:numId w:val="1"/>
        </w:numPr>
        <w:spacing w:after="120"/>
        <w:ind w:firstLineChars="0"/>
        <w:rPr>
          <w:rFonts w:eastAsia="宋体"/>
          <w:szCs w:val="24"/>
          <w:lang w:eastAsia="zh-CN"/>
        </w:rPr>
      </w:pPr>
      <w:r w:rsidRPr="00B94DF5">
        <w:rPr>
          <w:rFonts w:eastAsia="宋体"/>
          <w:szCs w:val="24"/>
          <w:lang w:eastAsia="zh-CN"/>
        </w:rPr>
        <w:t xml:space="preserve">For RACH-based cell switch, </w:t>
      </w:r>
      <w:proofErr w:type="spellStart"/>
      <w:r w:rsidRPr="00B94DF5">
        <w:rPr>
          <w:rFonts w:eastAsia="宋体"/>
          <w:szCs w:val="24"/>
          <w:lang w:eastAsia="zh-CN"/>
        </w:rPr>
        <w:t>T</w:t>
      </w:r>
      <w:r w:rsidRPr="00B94DF5">
        <w:rPr>
          <w:rFonts w:eastAsia="宋体"/>
          <w:szCs w:val="24"/>
          <w:vertAlign w:val="subscript"/>
          <w:lang w:eastAsia="zh-CN"/>
        </w:rPr>
        <w:t>interruption</w:t>
      </w:r>
      <w:proofErr w:type="spellEnd"/>
      <w:r w:rsidRPr="00B94DF5">
        <w:rPr>
          <w:rFonts w:eastAsia="宋体"/>
          <w:szCs w:val="24"/>
          <w:lang w:eastAsia="zh-CN"/>
        </w:rPr>
        <w:t xml:space="preserve"> at least include the time of T</w:t>
      </w:r>
      <w:r w:rsidRPr="00B94DF5">
        <w:rPr>
          <w:rFonts w:eastAsia="宋体"/>
          <w:szCs w:val="24"/>
          <w:vertAlign w:val="subscript"/>
          <w:lang w:eastAsia="zh-CN"/>
        </w:rPr>
        <w:t>processing,2</w:t>
      </w:r>
      <w:r w:rsidRPr="00B94DF5">
        <w:rPr>
          <w:rFonts w:eastAsia="宋体"/>
          <w:szCs w:val="24"/>
          <w:lang w:eastAsia="zh-CN"/>
        </w:rPr>
        <w:t xml:space="preserve"> and T</w:t>
      </w:r>
      <w:r w:rsidRPr="00B94DF5">
        <w:rPr>
          <w:rFonts w:eastAsia="宋体"/>
          <w:szCs w:val="24"/>
          <w:vertAlign w:val="subscript"/>
          <w:lang w:eastAsia="zh-CN"/>
        </w:rPr>
        <w:t>IU</w:t>
      </w:r>
      <w:r w:rsidRPr="00B94DF5">
        <w:rPr>
          <w:rFonts w:eastAsia="宋体"/>
          <w:szCs w:val="24"/>
          <w:lang w:eastAsia="zh-CN"/>
        </w:rPr>
        <w:t>.</w:t>
      </w:r>
    </w:p>
    <w:p w14:paraId="3D5600A9" w14:textId="5A9D2DA7" w:rsidR="00B94DF5" w:rsidRPr="00B94DF5" w:rsidRDefault="00B94DF5" w:rsidP="00B94DF5">
      <w:pPr>
        <w:pStyle w:val="aff9"/>
        <w:numPr>
          <w:ilvl w:val="2"/>
          <w:numId w:val="1"/>
        </w:numPr>
        <w:overflowPunct/>
        <w:autoSpaceDE/>
        <w:adjustRightInd/>
        <w:spacing w:after="120"/>
        <w:ind w:firstLineChars="0"/>
        <w:textAlignment w:val="auto"/>
        <w:rPr>
          <w:rFonts w:eastAsia="宋体"/>
          <w:szCs w:val="24"/>
          <w:lang w:eastAsia="zh-CN"/>
        </w:rPr>
      </w:pPr>
      <w:r w:rsidRPr="00B94DF5">
        <w:rPr>
          <w:rFonts w:eastAsia="宋体"/>
          <w:szCs w:val="24"/>
          <w:lang w:eastAsia="zh-CN"/>
        </w:rPr>
        <w:t xml:space="preserve">For RACH-less cell switch, </w:t>
      </w:r>
      <w:proofErr w:type="spellStart"/>
      <w:r w:rsidRPr="00B94DF5">
        <w:rPr>
          <w:rFonts w:eastAsia="宋体"/>
          <w:szCs w:val="24"/>
          <w:lang w:eastAsia="zh-CN"/>
        </w:rPr>
        <w:t>T</w:t>
      </w:r>
      <w:r w:rsidRPr="00B94DF5">
        <w:rPr>
          <w:rFonts w:eastAsia="宋体"/>
          <w:szCs w:val="24"/>
          <w:vertAlign w:val="subscript"/>
          <w:lang w:eastAsia="zh-CN"/>
        </w:rPr>
        <w:t>interruption</w:t>
      </w:r>
      <w:proofErr w:type="spellEnd"/>
      <w:r w:rsidRPr="00B94DF5">
        <w:rPr>
          <w:rFonts w:eastAsia="宋体"/>
          <w:szCs w:val="24"/>
          <w:lang w:eastAsia="zh-CN"/>
        </w:rPr>
        <w:t xml:space="preserve"> at least include T</w:t>
      </w:r>
      <w:r w:rsidRPr="00B94DF5">
        <w:rPr>
          <w:rFonts w:eastAsia="宋体"/>
          <w:szCs w:val="24"/>
          <w:vertAlign w:val="subscript"/>
          <w:lang w:eastAsia="zh-CN"/>
        </w:rPr>
        <w:t>processing,2</w:t>
      </w:r>
    </w:p>
    <w:p w14:paraId="5AED577A" w14:textId="2F31F208" w:rsidR="00B94DF5" w:rsidRDefault="00B94DF5" w:rsidP="00B94DF5">
      <w:pPr>
        <w:pStyle w:val="aff9"/>
        <w:numPr>
          <w:ilvl w:val="2"/>
          <w:numId w:val="1"/>
        </w:numPr>
        <w:overflowPunct/>
        <w:autoSpaceDE/>
        <w:adjustRightInd/>
        <w:spacing w:after="120"/>
        <w:ind w:firstLineChars="0"/>
        <w:textAlignment w:val="auto"/>
        <w:rPr>
          <w:rFonts w:eastAsia="宋体"/>
          <w:szCs w:val="24"/>
          <w:lang w:eastAsia="zh-CN"/>
        </w:rPr>
      </w:pPr>
      <w:r w:rsidRPr="00B94DF5">
        <w:rPr>
          <w:rFonts w:eastAsia="宋体"/>
          <w:szCs w:val="24"/>
          <w:lang w:eastAsia="zh-CN"/>
        </w:rPr>
        <w:t xml:space="preserve">during LTM execution time, </w:t>
      </w:r>
      <w:r>
        <w:rPr>
          <w:rFonts w:eastAsia="宋体"/>
          <w:szCs w:val="24"/>
          <w:lang w:eastAsia="zh-CN"/>
        </w:rPr>
        <w:t>there is</w:t>
      </w:r>
      <w:r w:rsidRPr="00B94DF5">
        <w:rPr>
          <w:rFonts w:eastAsia="宋体"/>
          <w:szCs w:val="24"/>
          <w:lang w:eastAsia="zh-CN"/>
        </w:rPr>
        <w:t xml:space="preserve"> </w:t>
      </w:r>
      <w:r w:rsidR="00B058D8">
        <w:rPr>
          <w:rFonts w:eastAsia="宋体"/>
          <w:szCs w:val="24"/>
          <w:lang w:eastAsia="zh-CN"/>
        </w:rPr>
        <w:t>NO</w:t>
      </w:r>
      <w:r w:rsidR="00B058D8" w:rsidRPr="00B94DF5">
        <w:rPr>
          <w:rFonts w:eastAsia="宋体"/>
          <w:szCs w:val="24"/>
          <w:lang w:eastAsia="zh-CN"/>
        </w:rPr>
        <w:t xml:space="preserve"> </w:t>
      </w:r>
      <w:r w:rsidRPr="00B94DF5">
        <w:rPr>
          <w:rFonts w:eastAsia="宋体"/>
          <w:szCs w:val="24"/>
          <w:lang w:eastAsia="zh-CN"/>
        </w:rPr>
        <w:t>interruption to</w:t>
      </w:r>
      <w:r w:rsidR="00B058D8">
        <w:rPr>
          <w:rFonts w:eastAsia="宋体"/>
          <w:szCs w:val="24"/>
          <w:lang w:eastAsia="zh-CN"/>
        </w:rPr>
        <w:t xml:space="preserve"> source</w:t>
      </w:r>
      <w:r w:rsidRPr="00B94DF5">
        <w:rPr>
          <w:rFonts w:eastAsia="宋体"/>
          <w:szCs w:val="24"/>
          <w:lang w:eastAsia="zh-CN"/>
        </w:rPr>
        <w:t xml:space="preserve"> </w:t>
      </w:r>
      <w:proofErr w:type="spellStart"/>
      <w:r w:rsidRPr="00B94DF5">
        <w:rPr>
          <w:rFonts w:eastAsia="宋体"/>
          <w:szCs w:val="24"/>
          <w:lang w:eastAsia="zh-CN"/>
        </w:rPr>
        <w:t>PCell</w:t>
      </w:r>
      <w:proofErr w:type="spellEnd"/>
    </w:p>
    <w:p w14:paraId="5AFF0587" w14:textId="77777777" w:rsidR="00527F5D" w:rsidRDefault="00527F5D" w:rsidP="00527F5D">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0483F0AD" w14:textId="25253ADD" w:rsidR="00527F5D" w:rsidRDefault="007A2DDE" w:rsidP="00527F5D">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Recommend agree on Option 1</w:t>
      </w:r>
      <w:r w:rsidR="00527F5D" w:rsidRPr="00D1293F">
        <w:rPr>
          <w:rFonts w:eastAsia="宋体"/>
          <w:szCs w:val="24"/>
          <w:lang w:eastAsia="zh-CN"/>
        </w:rPr>
        <w:t>.</w:t>
      </w:r>
    </w:p>
    <w:p w14:paraId="54B4CE26" w14:textId="097675FB" w:rsidR="00527F5D" w:rsidRDefault="00527F5D" w:rsidP="00527F5D">
      <w:pPr>
        <w:pStyle w:val="3"/>
      </w:pPr>
      <w:r>
        <w:t>Sub-topic 3-</w:t>
      </w:r>
      <w:r w:rsidR="00E31EAC">
        <w:t>3</w:t>
      </w:r>
      <w:r>
        <w:t xml:space="preserve"> Beam application time</w:t>
      </w:r>
    </w:p>
    <w:p w14:paraId="4D018455" w14:textId="5CFFB2BC" w:rsidR="00365213" w:rsidRDefault="00365213" w:rsidP="00365213">
      <w:pPr>
        <w:rPr>
          <w:i/>
          <w:iCs/>
          <w:color w:val="0070C0"/>
          <w:lang w:val="sv-SE" w:eastAsia="zh-CN"/>
        </w:rPr>
      </w:pPr>
      <w:r w:rsidRPr="00365213">
        <w:rPr>
          <w:rFonts w:hint="eastAsia"/>
          <w:i/>
          <w:iCs/>
          <w:color w:val="0070C0"/>
          <w:lang w:val="sv-SE" w:eastAsia="zh-CN"/>
        </w:rPr>
        <w:t>F</w:t>
      </w:r>
      <w:r w:rsidRPr="00365213">
        <w:rPr>
          <w:i/>
          <w:iCs/>
          <w:color w:val="0070C0"/>
          <w:lang w:val="sv-SE" w:eastAsia="zh-CN"/>
        </w:rPr>
        <w:t>or information</w:t>
      </w:r>
      <w:r>
        <w:rPr>
          <w:i/>
          <w:iCs/>
          <w:color w:val="0070C0"/>
          <w:lang w:val="sv-SE" w:eastAsia="zh-CN"/>
        </w:rPr>
        <w:t>:</w:t>
      </w:r>
    </w:p>
    <w:p w14:paraId="2BFF11B5" w14:textId="690F2A84" w:rsidR="00365213" w:rsidRPr="00365213" w:rsidRDefault="00365213" w:rsidP="00365213">
      <w:pPr>
        <w:rPr>
          <w:color w:val="0070C0"/>
        </w:rPr>
      </w:pPr>
      <w:r>
        <w:rPr>
          <w:i/>
          <w:iCs/>
          <w:color w:val="0070C0"/>
          <w:lang w:val="sv-SE" w:eastAsia="zh-CN"/>
        </w:rPr>
        <w:t>LS</w:t>
      </w:r>
      <w:r w:rsidRPr="0062734D">
        <w:t xml:space="preserve"> </w:t>
      </w:r>
      <w:r w:rsidRPr="0062734D">
        <w:rPr>
          <w:i/>
          <w:iCs/>
          <w:color w:val="0070C0"/>
          <w:lang w:val="sv-SE" w:eastAsia="zh-CN"/>
        </w:rPr>
        <w:t>R4-2311038/R1-2306259</w:t>
      </w:r>
      <w:r w:rsidRPr="00365213">
        <w:rPr>
          <w:color w:val="0070C0"/>
        </w:rPr>
        <w:t>.</w:t>
      </w:r>
    </w:p>
    <w:tbl>
      <w:tblPr>
        <w:tblStyle w:val="aff8"/>
        <w:tblW w:w="0" w:type="auto"/>
        <w:tblLook w:val="04A0" w:firstRow="1" w:lastRow="0" w:firstColumn="1" w:lastColumn="0" w:noHBand="0" w:noVBand="1"/>
      </w:tblPr>
      <w:tblGrid>
        <w:gridCol w:w="9629"/>
      </w:tblGrid>
      <w:tr w:rsidR="00365213" w14:paraId="5866F29A" w14:textId="77777777" w:rsidTr="00292149">
        <w:tc>
          <w:tcPr>
            <w:tcW w:w="9629" w:type="dxa"/>
          </w:tcPr>
          <w:p w14:paraId="6F3460A0" w14:textId="0C155043" w:rsidR="00365213" w:rsidRPr="00365213" w:rsidRDefault="00365213" w:rsidP="009F44DC">
            <w:pPr>
              <w:pStyle w:val="a3"/>
              <w:widowControl/>
              <w:numPr>
                <w:ilvl w:val="0"/>
                <w:numId w:val="33"/>
              </w:numPr>
              <w:overflowPunct/>
              <w:autoSpaceDE/>
              <w:autoSpaceDN/>
              <w:adjustRightInd/>
              <w:textAlignment w:val="auto"/>
              <w:rPr>
                <w:rFonts w:cs="Arial"/>
                <w:bCs/>
                <w:sz w:val="20"/>
                <w:szCs w:val="21"/>
                <w:lang w:eastAsia="ja-JP"/>
              </w:rPr>
            </w:pPr>
            <w:r w:rsidRPr="00365213">
              <w:rPr>
                <w:rFonts w:cs="Arial"/>
                <w:bCs/>
                <w:sz w:val="20"/>
                <w:szCs w:val="21"/>
                <w:lang w:eastAsia="ja-JP"/>
              </w:rPr>
              <w:t>Beam application time</w:t>
            </w:r>
          </w:p>
          <w:p w14:paraId="0C00442B" w14:textId="28B4C2CE" w:rsidR="00365213" w:rsidRPr="00365213" w:rsidRDefault="00365213" w:rsidP="00292149">
            <w:pPr>
              <w:pStyle w:val="a3"/>
              <w:rPr>
                <w:rFonts w:cs="Arial"/>
                <w:bCs/>
                <w:lang w:eastAsia="ja-JP"/>
              </w:rPr>
            </w:pPr>
            <w:r w:rsidRPr="00365213">
              <w:rPr>
                <w:rFonts w:cs="Arial"/>
                <w:bCs/>
                <w:lang w:eastAsia="ja-JP"/>
              </w:rPr>
              <w:t>RAN1 has made the following agreement in RAN1#113:</w:t>
            </w:r>
          </w:p>
          <w:p w14:paraId="0143D820" w14:textId="77777777" w:rsidR="00365213" w:rsidRPr="00BD2A0D" w:rsidRDefault="00365213" w:rsidP="00292149">
            <w:pPr>
              <w:rPr>
                <w:rFonts w:ascii="Arial" w:eastAsia="等线" w:hAnsi="Arial" w:cs="Arial"/>
                <w:b/>
                <w:bCs/>
                <w:szCs w:val="21"/>
                <w:highlight w:val="green"/>
              </w:rPr>
            </w:pPr>
            <w:r w:rsidRPr="00BD2A0D">
              <w:rPr>
                <w:rFonts w:ascii="Arial" w:eastAsia="等线" w:hAnsi="Arial" w:cs="Arial"/>
                <w:b/>
                <w:bCs/>
                <w:szCs w:val="21"/>
                <w:highlight w:val="green"/>
              </w:rPr>
              <w:t>Agreement</w:t>
            </w:r>
          </w:p>
          <w:p w14:paraId="22C70770" w14:textId="77777777" w:rsidR="00365213" w:rsidRPr="00BD2A0D" w:rsidRDefault="00365213" w:rsidP="009F44DC">
            <w:pPr>
              <w:pStyle w:val="aff9"/>
              <w:numPr>
                <w:ilvl w:val="0"/>
                <w:numId w:val="6"/>
              </w:numPr>
              <w:overflowPunct/>
              <w:autoSpaceDE/>
              <w:autoSpaceDN/>
              <w:adjustRightInd/>
              <w:snapToGrid w:val="0"/>
              <w:spacing w:after="0"/>
              <w:ind w:firstLineChars="0"/>
              <w:jc w:val="both"/>
              <w:textAlignment w:val="auto"/>
              <w:rPr>
                <w:rFonts w:ascii="Arial" w:eastAsia="Batang" w:hAnsi="Arial" w:cs="Arial"/>
                <w:sz w:val="18"/>
                <w:szCs w:val="21"/>
              </w:rPr>
            </w:pPr>
            <w:r w:rsidRPr="00BD2A0D">
              <w:rPr>
                <w:rFonts w:ascii="Arial" w:hAnsi="Arial" w:cs="Arial"/>
                <w:sz w:val="18"/>
                <w:szCs w:val="21"/>
              </w:rPr>
              <w:t>For the beam application time for Rel-18 LTM,</w:t>
            </w:r>
          </w:p>
          <w:p w14:paraId="487515ED" w14:textId="77777777" w:rsidR="00365213" w:rsidRPr="00365213" w:rsidRDefault="00365213" w:rsidP="009F44DC">
            <w:pPr>
              <w:pStyle w:val="aff9"/>
              <w:numPr>
                <w:ilvl w:val="1"/>
                <w:numId w:val="6"/>
              </w:numPr>
              <w:overflowPunct/>
              <w:autoSpaceDE/>
              <w:autoSpaceDN/>
              <w:adjustRightInd/>
              <w:snapToGrid w:val="0"/>
              <w:spacing w:after="0"/>
              <w:ind w:firstLineChars="0"/>
              <w:jc w:val="both"/>
              <w:textAlignment w:val="auto"/>
              <w:rPr>
                <w:rFonts w:ascii="Arial" w:hAnsi="Arial" w:cs="Arial"/>
                <w:sz w:val="18"/>
                <w:szCs w:val="21"/>
                <w:highlight w:val="yellow"/>
              </w:rPr>
            </w:pPr>
            <w:r w:rsidRPr="00365213">
              <w:rPr>
                <w:rFonts w:ascii="Arial" w:hAnsi="Arial" w:cs="Arial"/>
                <w:sz w:val="18"/>
                <w:szCs w:val="21"/>
                <w:highlight w:val="yellow"/>
              </w:rPr>
              <w:t>Beam application time is supported, and starts after the last symbol of the PUCCH or PUSCH carrying the HARQ-ACK for the PDSCH which carries MAC-CE containing cell switch command with the beam indication for the target cell(s)</w:t>
            </w:r>
          </w:p>
          <w:p w14:paraId="4ED6F9F4" w14:textId="77777777" w:rsidR="00365213" w:rsidRPr="00BD2A0D" w:rsidRDefault="00365213" w:rsidP="009F44DC">
            <w:pPr>
              <w:pStyle w:val="aff9"/>
              <w:numPr>
                <w:ilvl w:val="2"/>
                <w:numId w:val="6"/>
              </w:numPr>
              <w:overflowPunct/>
              <w:autoSpaceDE/>
              <w:autoSpaceDN/>
              <w:adjustRightInd/>
              <w:snapToGrid w:val="0"/>
              <w:spacing w:after="0"/>
              <w:ind w:firstLineChars="0"/>
              <w:jc w:val="both"/>
              <w:textAlignment w:val="auto"/>
              <w:rPr>
                <w:rFonts w:ascii="Arial" w:hAnsi="Arial" w:cs="Arial"/>
                <w:sz w:val="18"/>
                <w:szCs w:val="21"/>
              </w:rPr>
            </w:pPr>
            <w:r w:rsidRPr="00BD2A0D">
              <w:rPr>
                <w:rFonts w:ascii="Arial" w:hAnsi="Arial" w:cs="Arial"/>
                <w:sz w:val="18"/>
                <w:szCs w:val="21"/>
              </w:rPr>
              <w:t>FFS: reference SCS, i.e. serving cell and/or target cell</w:t>
            </w:r>
          </w:p>
          <w:p w14:paraId="283FE780" w14:textId="77777777" w:rsidR="00365213" w:rsidRPr="00BD2A0D" w:rsidRDefault="00365213" w:rsidP="009F44DC">
            <w:pPr>
              <w:pStyle w:val="aff9"/>
              <w:numPr>
                <w:ilvl w:val="1"/>
                <w:numId w:val="6"/>
              </w:numPr>
              <w:overflowPunct/>
              <w:autoSpaceDE/>
              <w:autoSpaceDN/>
              <w:adjustRightInd/>
              <w:snapToGrid w:val="0"/>
              <w:spacing w:after="0"/>
              <w:ind w:firstLineChars="0"/>
              <w:jc w:val="both"/>
              <w:textAlignment w:val="auto"/>
              <w:rPr>
                <w:rFonts w:ascii="Arial" w:hAnsi="Arial" w:cs="Arial"/>
                <w:sz w:val="18"/>
                <w:szCs w:val="21"/>
              </w:rPr>
            </w:pPr>
            <w:r w:rsidRPr="00BD2A0D">
              <w:rPr>
                <w:rFonts w:ascii="Arial" w:hAnsi="Arial" w:cs="Arial"/>
                <w:sz w:val="18"/>
                <w:szCs w:val="21"/>
              </w:rPr>
              <w:t>At least the following components are further studied to define the beam application time</w:t>
            </w:r>
          </w:p>
          <w:p w14:paraId="36A0D585" w14:textId="77777777" w:rsidR="00365213" w:rsidRPr="000F052B" w:rsidRDefault="00365213" w:rsidP="009F44DC">
            <w:pPr>
              <w:pStyle w:val="aff9"/>
              <w:numPr>
                <w:ilvl w:val="2"/>
                <w:numId w:val="6"/>
              </w:numPr>
              <w:overflowPunct/>
              <w:autoSpaceDE/>
              <w:autoSpaceDN/>
              <w:adjustRightInd/>
              <w:snapToGrid w:val="0"/>
              <w:spacing w:after="0"/>
              <w:ind w:firstLineChars="0"/>
              <w:jc w:val="both"/>
              <w:textAlignment w:val="auto"/>
              <w:rPr>
                <w:rFonts w:ascii="Arial" w:hAnsi="Arial" w:cs="Arial"/>
                <w:sz w:val="18"/>
                <w:szCs w:val="21"/>
                <w:highlight w:val="yellow"/>
              </w:rPr>
            </w:pPr>
            <w:r w:rsidRPr="000F052B">
              <w:rPr>
                <w:rFonts w:ascii="Arial" w:hAnsi="Arial" w:cs="Arial"/>
                <w:sz w:val="18"/>
                <w:szCs w:val="21"/>
                <w:highlight w:val="yellow"/>
              </w:rPr>
              <w:t>Whether TCI state activation is received before/together with cell switch command</w:t>
            </w:r>
          </w:p>
          <w:p w14:paraId="532C15C0" w14:textId="77777777" w:rsidR="00365213" w:rsidRPr="00BD2A0D" w:rsidRDefault="00365213" w:rsidP="009F44DC">
            <w:pPr>
              <w:pStyle w:val="aff9"/>
              <w:numPr>
                <w:ilvl w:val="2"/>
                <w:numId w:val="6"/>
              </w:numPr>
              <w:overflowPunct/>
              <w:autoSpaceDE/>
              <w:autoSpaceDN/>
              <w:adjustRightInd/>
              <w:snapToGrid w:val="0"/>
              <w:spacing w:after="0"/>
              <w:ind w:firstLineChars="0"/>
              <w:jc w:val="both"/>
              <w:textAlignment w:val="auto"/>
              <w:rPr>
                <w:rFonts w:ascii="Arial" w:hAnsi="Arial" w:cs="Arial"/>
                <w:sz w:val="18"/>
                <w:szCs w:val="21"/>
              </w:rPr>
            </w:pPr>
            <w:r w:rsidRPr="00BD2A0D">
              <w:rPr>
                <w:rFonts w:ascii="Arial" w:hAnsi="Arial" w:cs="Arial"/>
                <w:iCs/>
                <w:sz w:val="18"/>
                <w:szCs w:val="21"/>
              </w:rPr>
              <w:t xml:space="preserve">Legacy values, </w:t>
            </w:r>
            <w:proofErr w:type="gramStart"/>
            <w:r w:rsidRPr="00BD2A0D">
              <w:rPr>
                <w:rFonts w:ascii="Arial" w:hAnsi="Arial" w:cs="Arial"/>
                <w:iCs/>
                <w:sz w:val="18"/>
                <w:szCs w:val="21"/>
              </w:rPr>
              <w:t>i.e.</w:t>
            </w:r>
            <w:proofErr w:type="gramEnd"/>
            <w:r w:rsidRPr="00BD2A0D">
              <w:rPr>
                <w:rFonts w:ascii="Arial" w:hAnsi="Arial" w:cs="Arial"/>
                <w:iCs/>
                <w:sz w:val="18"/>
                <w:szCs w:val="21"/>
              </w:rPr>
              <w:t xml:space="preserve"> </w:t>
            </w:r>
            <w:r w:rsidRPr="00BD2A0D">
              <w:rPr>
                <w:rFonts w:ascii="Arial" w:hAnsi="Arial" w:cs="Arial"/>
                <w:iCs/>
                <w:sz w:val="18"/>
                <w:szCs w:val="21"/>
              </w:rPr>
              <w:fldChar w:fldCharType="begin"/>
            </w:r>
            <w:r w:rsidRPr="00BD2A0D">
              <w:rPr>
                <w:rFonts w:ascii="Arial" w:hAnsi="Arial" w:cs="Arial"/>
                <w:iCs/>
                <w:sz w:val="18"/>
                <w:szCs w:val="21"/>
              </w:rPr>
              <w:instrText xml:space="preserve"> QUOTE </w:instrText>
            </w:r>
            <w:r w:rsidR="00191919">
              <w:rPr>
                <w:rFonts w:ascii="Arial" w:hAnsi="Arial" w:cs="Arial"/>
                <w:position w:val="-6"/>
                <w:sz w:val="18"/>
                <w:szCs w:val="21"/>
              </w:rPr>
              <w:pict w14:anchorId="4C12D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85pt;height:14.15pt" equationxml="&lt;">
                  <v:imagedata r:id="rId51" o:title="" chromakey="white"/>
                </v:shape>
              </w:pict>
            </w:r>
            <w:r w:rsidRPr="00BD2A0D">
              <w:rPr>
                <w:rFonts w:ascii="Arial" w:hAnsi="Arial" w:cs="Arial"/>
                <w:iCs/>
                <w:sz w:val="18"/>
                <w:szCs w:val="21"/>
              </w:rPr>
              <w:instrText xml:space="preserve"> </w:instrText>
            </w:r>
            <w:r w:rsidRPr="00BD2A0D">
              <w:rPr>
                <w:rFonts w:ascii="Arial" w:hAnsi="Arial" w:cs="Arial"/>
                <w:iCs/>
                <w:sz w:val="18"/>
                <w:szCs w:val="21"/>
              </w:rPr>
              <w:fldChar w:fldCharType="separate"/>
            </w:r>
            <w:r w:rsidR="00191919">
              <w:rPr>
                <w:rFonts w:ascii="Arial" w:hAnsi="Arial" w:cs="Arial"/>
                <w:position w:val="-6"/>
                <w:sz w:val="18"/>
                <w:szCs w:val="21"/>
              </w:rPr>
              <w:pict w14:anchorId="09696973">
                <v:shape id="_x0000_i1026" type="#_x0000_t75" style="width:52.85pt;height:14.15pt" equationxml="&lt;">
                  <v:imagedata r:id="rId51" o:title="" chromakey="white"/>
                </v:shape>
              </w:pict>
            </w:r>
            <w:r w:rsidRPr="00BD2A0D">
              <w:rPr>
                <w:rFonts w:ascii="Arial" w:hAnsi="Arial" w:cs="Arial"/>
                <w:iCs/>
                <w:sz w:val="18"/>
                <w:szCs w:val="21"/>
              </w:rPr>
              <w:fldChar w:fldCharType="end"/>
            </w:r>
            <w:r w:rsidRPr="00BD2A0D">
              <w:rPr>
                <w:rFonts w:ascii="Arial" w:hAnsi="Arial" w:cs="Arial"/>
                <w:iCs/>
                <w:sz w:val="18"/>
                <w:szCs w:val="21"/>
              </w:rPr>
              <w:t xml:space="preserve"> and BeamAppTime-r17</w:t>
            </w:r>
          </w:p>
          <w:p w14:paraId="5D4B36B2" w14:textId="77777777" w:rsidR="00365213" w:rsidRPr="00BD2A0D" w:rsidRDefault="00365213" w:rsidP="009F44DC">
            <w:pPr>
              <w:pStyle w:val="aff9"/>
              <w:numPr>
                <w:ilvl w:val="2"/>
                <w:numId w:val="6"/>
              </w:numPr>
              <w:overflowPunct/>
              <w:autoSpaceDE/>
              <w:autoSpaceDN/>
              <w:adjustRightInd/>
              <w:snapToGrid w:val="0"/>
              <w:spacing w:after="0"/>
              <w:ind w:firstLineChars="0"/>
              <w:jc w:val="both"/>
              <w:textAlignment w:val="auto"/>
              <w:rPr>
                <w:rFonts w:ascii="Arial" w:hAnsi="Arial" w:cs="Arial"/>
                <w:sz w:val="18"/>
                <w:szCs w:val="21"/>
              </w:rPr>
            </w:pPr>
            <w:r w:rsidRPr="00BD2A0D">
              <w:rPr>
                <w:rFonts w:ascii="Arial" w:hAnsi="Arial" w:cs="Arial"/>
                <w:bCs/>
                <w:iCs/>
                <w:sz w:val="18"/>
                <w:szCs w:val="21"/>
              </w:rPr>
              <w:t>RF retuning time when inter-frequency switch is performed, which is up to RAN4</w:t>
            </w:r>
          </w:p>
          <w:p w14:paraId="297E439A" w14:textId="77777777" w:rsidR="00365213" w:rsidRPr="00BD2A0D" w:rsidRDefault="00365213" w:rsidP="009F44DC">
            <w:pPr>
              <w:pStyle w:val="aff9"/>
              <w:numPr>
                <w:ilvl w:val="2"/>
                <w:numId w:val="6"/>
              </w:numPr>
              <w:overflowPunct/>
              <w:autoSpaceDE/>
              <w:autoSpaceDN/>
              <w:adjustRightInd/>
              <w:snapToGrid w:val="0"/>
              <w:spacing w:after="0"/>
              <w:ind w:firstLineChars="0"/>
              <w:jc w:val="both"/>
              <w:textAlignment w:val="auto"/>
              <w:rPr>
                <w:rFonts w:ascii="Arial" w:hAnsi="Arial" w:cs="Arial"/>
                <w:sz w:val="18"/>
                <w:szCs w:val="21"/>
              </w:rPr>
            </w:pPr>
            <w:r w:rsidRPr="00BD2A0D">
              <w:rPr>
                <w:rFonts w:ascii="Arial" w:hAnsi="Arial" w:cs="Arial"/>
                <w:bCs/>
                <w:iCs/>
                <w:sz w:val="18"/>
                <w:szCs w:val="21"/>
              </w:rPr>
              <w:t>Whether the target cell is one of the current serving cells</w:t>
            </w:r>
          </w:p>
          <w:p w14:paraId="10371BCA" w14:textId="43C842DB" w:rsidR="00365213" w:rsidRDefault="00365213" w:rsidP="009F44DC">
            <w:pPr>
              <w:pStyle w:val="aff9"/>
              <w:numPr>
                <w:ilvl w:val="0"/>
                <w:numId w:val="6"/>
              </w:numPr>
              <w:overflowPunct/>
              <w:autoSpaceDE/>
              <w:autoSpaceDN/>
              <w:adjustRightInd/>
              <w:snapToGrid w:val="0"/>
              <w:spacing w:after="0"/>
              <w:ind w:firstLineChars="0"/>
              <w:jc w:val="both"/>
              <w:textAlignment w:val="auto"/>
              <w:rPr>
                <w:rFonts w:ascii="Arial" w:hAnsi="Arial" w:cs="Arial"/>
                <w:sz w:val="18"/>
                <w:szCs w:val="21"/>
              </w:rPr>
            </w:pPr>
            <w:r w:rsidRPr="00BD2A0D">
              <w:rPr>
                <w:rFonts w:ascii="Arial" w:hAnsi="Arial" w:cs="Arial"/>
                <w:sz w:val="18"/>
                <w:szCs w:val="21"/>
              </w:rPr>
              <w:t xml:space="preserve">Cell switching time, which is defined by RAN2 and RAN4, may or may not include the potential components of beam application time above. </w:t>
            </w:r>
          </w:p>
          <w:p w14:paraId="74B99895" w14:textId="77777777" w:rsidR="00365213" w:rsidRPr="00365213" w:rsidRDefault="00365213" w:rsidP="00365213">
            <w:pPr>
              <w:pStyle w:val="aff9"/>
              <w:overflowPunct/>
              <w:autoSpaceDE/>
              <w:autoSpaceDN/>
              <w:adjustRightInd/>
              <w:snapToGrid w:val="0"/>
              <w:spacing w:after="0"/>
              <w:ind w:left="360" w:firstLineChars="0" w:firstLine="0"/>
              <w:jc w:val="both"/>
              <w:textAlignment w:val="auto"/>
              <w:rPr>
                <w:rFonts w:ascii="Arial" w:hAnsi="Arial" w:cs="Arial"/>
                <w:sz w:val="18"/>
                <w:szCs w:val="21"/>
              </w:rPr>
            </w:pPr>
          </w:p>
          <w:p w14:paraId="685D2525" w14:textId="50413D45" w:rsidR="00365213" w:rsidRPr="00365213" w:rsidRDefault="00365213" w:rsidP="00365213">
            <w:pPr>
              <w:pStyle w:val="a3"/>
              <w:rPr>
                <w:rFonts w:cs="Arial"/>
                <w:bCs/>
                <w:sz w:val="16"/>
                <w:szCs w:val="18"/>
                <w:lang w:eastAsia="ja-JP"/>
              </w:rPr>
            </w:pPr>
            <w:r w:rsidRPr="00365213">
              <w:rPr>
                <w:rFonts w:cs="Arial"/>
                <w:bCs/>
                <w:lang w:eastAsia="ja-JP"/>
              </w:rPr>
              <w:t>RAN1 respectfully asks RAN2 and RAN4 to provide their feedback to complete the RAN1 work on beam switching time for LTM.</w:t>
            </w:r>
          </w:p>
        </w:tc>
      </w:tr>
    </w:tbl>
    <w:p w14:paraId="5878B72E" w14:textId="77777777" w:rsidR="00365213" w:rsidRPr="00EF4ED7" w:rsidRDefault="00365213" w:rsidP="00365213">
      <w:pPr>
        <w:rPr>
          <w:i/>
          <w:iCs/>
          <w:color w:val="0070C0"/>
          <w:lang w:val="en-US" w:eastAsia="zh-CN"/>
        </w:rPr>
      </w:pPr>
    </w:p>
    <w:p w14:paraId="37557593" w14:textId="37CBC6DF" w:rsidR="00527F5D" w:rsidRDefault="006608AC" w:rsidP="00527F5D">
      <w:pPr>
        <w:spacing w:afterLines="50" w:after="120"/>
        <w:rPr>
          <w:b/>
          <w:u w:val="single"/>
          <w:vertAlign w:val="subscript"/>
        </w:rPr>
      </w:pPr>
      <w:r>
        <w:rPr>
          <w:b/>
          <w:u w:val="single"/>
        </w:rPr>
        <w:t xml:space="preserve">(Online) </w:t>
      </w:r>
      <w:r w:rsidR="00527F5D" w:rsidRPr="00484AD2">
        <w:rPr>
          <w:b/>
          <w:u w:val="single"/>
        </w:rPr>
        <w:t>Issue 3-</w:t>
      </w:r>
      <w:r w:rsidR="00E31EAC">
        <w:rPr>
          <w:b/>
          <w:u w:val="single"/>
        </w:rPr>
        <w:t>3</w:t>
      </w:r>
      <w:r w:rsidR="00527F5D">
        <w:rPr>
          <w:b/>
          <w:u w:val="single"/>
        </w:rPr>
        <w:t xml:space="preserve">-1: </w:t>
      </w:r>
      <w:r w:rsidR="00A37FA4">
        <w:rPr>
          <w:b/>
          <w:u w:val="single"/>
        </w:rPr>
        <w:t>The impact of</w:t>
      </w:r>
      <w:r w:rsidR="0059066F">
        <w:rPr>
          <w:b/>
          <w:u w:val="single"/>
        </w:rPr>
        <w:t xml:space="preserve"> beam application time</w:t>
      </w:r>
    </w:p>
    <w:p w14:paraId="648C6636" w14:textId="77777777" w:rsidR="00527F5D" w:rsidRDefault="00527F5D" w:rsidP="00527F5D">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73DCEFB6" w14:textId="15D606B6" w:rsidR="00C760CF" w:rsidRDefault="00527F5D" w:rsidP="0059066F">
      <w:pPr>
        <w:pStyle w:val="aff9"/>
        <w:numPr>
          <w:ilvl w:val="1"/>
          <w:numId w:val="1"/>
        </w:numPr>
        <w:overflowPunct/>
        <w:autoSpaceDE/>
        <w:adjustRightInd/>
        <w:spacing w:after="120"/>
        <w:ind w:left="1440" w:firstLineChars="0"/>
        <w:textAlignment w:val="auto"/>
        <w:rPr>
          <w:szCs w:val="24"/>
          <w:lang w:eastAsia="zh-CN"/>
        </w:rPr>
      </w:pPr>
      <w:r w:rsidRPr="0059066F">
        <w:rPr>
          <w:szCs w:val="24"/>
          <w:lang w:eastAsia="zh-CN"/>
        </w:rPr>
        <w:t>Option 1 (</w:t>
      </w:r>
      <w:r w:rsidR="00C760CF">
        <w:rPr>
          <w:szCs w:val="24"/>
          <w:lang w:eastAsia="zh-CN"/>
        </w:rPr>
        <w:t xml:space="preserve">CATT, </w:t>
      </w:r>
      <w:r w:rsidR="0059066F">
        <w:rPr>
          <w:szCs w:val="24"/>
          <w:lang w:eastAsia="zh-CN"/>
        </w:rPr>
        <w:t>Nokia</w:t>
      </w:r>
      <w:r w:rsidR="005C197C">
        <w:rPr>
          <w:szCs w:val="24"/>
          <w:lang w:eastAsia="zh-CN"/>
        </w:rPr>
        <w:t>, Apple</w:t>
      </w:r>
      <w:r w:rsidR="00D802DE">
        <w:rPr>
          <w:szCs w:val="24"/>
          <w:lang w:eastAsia="zh-CN"/>
        </w:rPr>
        <w:t>, MTK</w:t>
      </w:r>
      <w:r w:rsidR="00FC2CD0">
        <w:rPr>
          <w:szCs w:val="24"/>
          <w:lang w:eastAsia="zh-CN"/>
        </w:rPr>
        <w:t>, Huawei</w:t>
      </w:r>
      <w:r w:rsidR="00DC2808">
        <w:rPr>
          <w:szCs w:val="24"/>
          <w:lang w:eastAsia="zh-CN"/>
        </w:rPr>
        <w:t>, Ericsson</w:t>
      </w:r>
      <w:r w:rsidR="00B058D8">
        <w:rPr>
          <w:szCs w:val="24"/>
          <w:lang w:eastAsia="zh-CN"/>
        </w:rPr>
        <w:t>, vivo</w:t>
      </w:r>
      <w:r w:rsidRPr="0059066F">
        <w:rPr>
          <w:szCs w:val="24"/>
          <w:lang w:eastAsia="zh-CN"/>
        </w:rPr>
        <w:t xml:space="preserve">): </w:t>
      </w:r>
      <w:r w:rsidR="005C197C">
        <w:rPr>
          <w:szCs w:val="24"/>
          <w:lang w:eastAsia="zh-CN"/>
        </w:rPr>
        <w:t>B</w:t>
      </w:r>
      <w:r w:rsidR="005C197C" w:rsidRPr="005C197C">
        <w:rPr>
          <w:szCs w:val="24"/>
          <w:lang w:eastAsia="zh-CN"/>
        </w:rPr>
        <w:t>eam application time has no impact on cell switch delay requirements. Besides, no need to define beam application time on top of cell switch delay</w:t>
      </w:r>
      <w:r w:rsidR="005C197C">
        <w:rPr>
          <w:szCs w:val="24"/>
          <w:lang w:eastAsia="zh-CN"/>
        </w:rPr>
        <w:t xml:space="preserve"> from RAN4’s point</w:t>
      </w:r>
      <w:r w:rsidR="005C197C" w:rsidRPr="005C197C">
        <w:rPr>
          <w:szCs w:val="24"/>
          <w:lang w:eastAsia="zh-CN"/>
        </w:rPr>
        <w:t>.</w:t>
      </w:r>
    </w:p>
    <w:p w14:paraId="7234A4D4" w14:textId="27176373" w:rsidR="0059066F" w:rsidRPr="0059066F" w:rsidRDefault="00C760CF" w:rsidP="00C760CF">
      <w:pPr>
        <w:pStyle w:val="aff9"/>
        <w:numPr>
          <w:ilvl w:val="2"/>
          <w:numId w:val="1"/>
        </w:numPr>
        <w:overflowPunct/>
        <w:autoSpaceDE/>
        <w:adjustRightInd/>
        <w:spacing w:after="120"/>
        <w:ind w:firstLineChars="0"/>
        <w:textAlignment w:val="auto"/>
        <w:rPr>
          <w:szCs w:val="24"/>
          <w:lang w:eastAsia="zh-CN"/>
        </w:rPr>
      </w:pPr>
      <w:r>
        <w:rPr>
          <w:szCs w:val="24"/>
          <w:lang w:eastAsia="zh-CN"/>
        </w:rPr>
        <w:t xml:space="preserve">CATT, Nokia: </w:t>
      </w:r>
      <w:r w:rsidR="0059066F" w:rsidRPr="0059066F">
        <w:rPr>
          <w:szCs w:val="24"/>
          <w:lang w:eastAsia="zh-CN"/>
        </w:rPr>
        <w:t>RAN4 to send the agreements related to LTM cell switch delay as an LS response to RAN1 LS about beam application time.</w:t>
      </w:r>
    </w:p>
    <w:p w14:paraId="2578B7EC" w14:textId="77777777" w:rsidR="00A37FA4" w:rsidRDefault="00A37FA4" w:rsidP="00A37FA4">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ption 2 (CMCC):</w:t>
      </w:r>
    </w:p>
    <w:p w14:paraId="6B65328F" w14:textId="4358170A" w:rsidR="00A37FA4" w:rsidRPr="00A37FA4" w:rsidRDefault="00A37FA4" w:rsidP="00A37FA4">
      <w:pPr>
        <w:pStyle w:val="aff9"/>
        <w:numPr>
          <w:ilvl w:val="2"/>
          <w:numId w:val="1"/>
        </w:numPr>
        <w:overflowPunct/>
        <w:autoSpaceDE/>
        <w:adjustRightInd/>
        <w:spacing w:after="120"/>
        <w:ind w:firstLineChars="0"/>
        <w:textAlignment w:val="auto"/>
        <w:rPr>
          <w:rFonts w:eastAsia="宋体"/>
          <w:szCs w:val="24"/>
          <w:lang w:eastAsia="zh-CN"/>
        </w:rPr>
      </w:pPr>
      <w:r w:rsidRPr="00A37FA4">
        <w:rPr>
          <w:lang w:val="en-US" w:eastAsia="zh-CN"/>
        </w:rPr>
        <w:t>F</w:t>
      </w:r>
      <w:r w:rsidRPr="00A37FA4">
        <w:rPr>
          <w:rFonts w:hint="eastAsia"/>
          <w:lang w:val="en-US" w:eastAsia="zh-CN"/>
        </w:rPr>
        <w:t>or RACH-based cell switch, whether to include beam application time in the cell switching delay can be FFS and pending on RAN1 progress.</w:t>
      </w:r>
    </w:p>
    <w:p w14:paraId="436B61C2" w14:textId="5819AEAC" w:rsidR="00527F5D" w:rsidRPr="00501844" w:rsidRDefault="00F90B37" w:rsidP="00501844">
      <w:pPr>
        <w:pStyle w:val="aff9"/>
        <w:numPr>
          <w:ilvl w:val="2"/>
          <w:numId w:val="1"/>
        </w:numPr>
        <w:overflowPunct/>
        <w:autoSpaceDE/>
        <w:adjustRightInd/>
        <w:spacing w:after="120"/>
        <w:ind w:firstLineChars="0"/>
        <w:textAlignment w:val="auto"/>
        <w:rPr>
          <w:rFonts w:eastAsia="宋体"/>
          <w:szCs w:val="24"/>
          <w:lang w:eastAsia="zh-CN"/>
        </w:rPr>
      </w:pPr>
      <w:r>
        <w:rPr>
          <w:rFonts w:eastAsia="宋体"/>
          <w:lang w:val="en-US" w:eastAsia="zh-CN"/>
        </w:rPr>
        <w:t>F</w:t>
      </w:r>
      <w:r w:rsidR="00A37FA4" w:rsidRPr="00A37FA4">
        <w:rPr>
          <w:rFonts w:eastAsia="宋体" w:hint="eastAsia"/>
          <w:lang w:val="en-US" w:eastAsia="zh-CN"/>
        </w:rPr>
        <w:t xml:space="preserve">or RACH-less cell switch, with previous agreements that </w:t>
      </w:r>
      <w:proofErr w:type="spellStart"/>
      <w:r w:rsidR="00A37FA4" w:rsidRPr="00A37FA4">
        <w:t>T</w:t>
      </w:r>
      <w:r w:rsidR="00A37FA4" w:rsidRPr="00A37FA4">
        <w:rPr>
          <w:vertAlign w:val="subscript"/>
        </w:rPr>
        <w:t>delay</w:t>
      </w:r>
      <w:proofErr w:type="spellEnd"/>
      <w:r w:rsidR="00A37FA4" w:rsidRPr="00A37FA4">
        <w:t xml:space="preserve"> = </w:t>
      </w:r>
      <w:proofErr w:type="spellStart"/>
      <w:r w:rsidR="00A37FA4" w:rsidRPr="00A37FA4">
        <w:t>T</w:t>
      </w:r>
      <w:r w:rsidR="00A37FA4" w:rsidRPr="00A37FA4">
        <w:rPr>
          <w:vertAlign w:val="subscript"/>
        </w:rPr>
        <w:t>cmd</w:t>
      </w:r>
      <w:proofErr w:type="spellEnd"/>
      <w:r w:rsidR="00A37FA4" w:rsidRPr="00A37FA4">
        <w:rPr>
          <w:vertAlign w:val="subscript"/>
        </w:rPr>
        <w:t xml:space="preserve"> </w:t>
      </w:r>
      <w:r w:rsidR="00A37FA4" w:rsidRPr="00A37FA4">
        <w:t>+ T</w:t>
      </w:r>
      <w:r w:rsidR="00A37FA4" w:rsidRPr="00A37FA4">
        <w:rPr>
          <w:vertAlign w:val="subscript"/>
        </w:rPr>
        <w:t>processing,2</w:t>
      </w:r>
      <w:r w:rsidR="00A37FA4" w:rsidRPr="00A37FA4">
        <w:t xml:space="preserve"> / T</w:t>
      </w:r>
      <w:r w:rsidR="00A37FA4" w:rsidRPr="00A37FA4">
        <w:rPr>
          <w:vertAlign w:val="subscript"/>
        </w:rPr>
        <w:t>LTM</w:t>
      </w:r>
      <w:r w:rsidR="00A37FA4" w:rsidRPr="00A37FA4">
        <w:t>-</w:t>
      </w:r>
      <w:r w:rsidR="00A37FA4" w:rsidRPr="00A37FA4">
        <w:rPr>
          <w:vertAlign w:val="subscript"/>
        </w:rPr>
        <w:t>processing</w:t>
      </w:r>
      <w:r w:rsidR="00A37FA4" w:rsidRPr="00A37FA4">
        <w:t xml:space="preserve"> + </w:t>
      </w:r>
      <w:proofErr w:type="spellStart"/>
      <w:r w:rsidR="00A37FA4" w:rsidRPr="00A37FA4">
        <w:t>T</w:t>
      </w:r>
      <w:r w:rsidR="00A37FA4" w:rsidRPr="00A37FA4">
        <w:rPr>
          <w:vertAlign w:val="subscript"/>
        </w:rPr>
        <w:t>search</w:t>
      </w:r>
      <w:proofErr w:type="spellEnd"/>
      <w:r w:rsidR="00A37FA4" w:rsidRPr="00A37FA4">
        <w:t xml:space="preserve"> + T</w:t>
      </w:r>
      <w:r w:rsidR="00A37FA4" w:rsidRPr="00A37FA4">
        <w:rPr>
          <w:rFonts w:eastAsia="微软雅黑"/>
          <w:vertAlign w:val="subscript"/>
          <w:lang w:val="en-US"/>
        </w:rPr>
        <w:t>∆</w:t>
      </w:r>
      <w:r w:rsidR="00A37FA4" w:rsidRPr="00A37FA4">
        <w:t xml:space="preserve"> + </w:t>
      </w:r>
      <w:proofErr w:type="spellStart"/>
      <w:r w:rsidR="00A37FA4" w:rsidRPr="00A37FA4">
        <w:t>T</w:t>
      </w:r>
      <w:r w:rsidR="00A37FA4" w:rsidRPr="00A37FA4">
        <w:rPr>
          <w:vertAlign w:val="subscript"/>
        </w:rPr>
        <w:t>margin</w:t>
      </w:r>
      <w:proofErr w:type="spellEnd"/>
      <w:r w:rsidR="00A37FA4" w:rsidRPr="00A37FA4">
        <w:rPr>
          <w:vertAlign w:val="subscript"/>
        </w:rPr>
        <w:t xml:space="preserve"> </w:t>
      </w:r>
      <w:r w:rsidR="00A37FA4" w:rsidRPr="00A37FA4">
        <w:t>+</w:t>
      </w:r>
      <w:r w:rsidR="00A37FA4" w:rsidRPr="00A37FA4">
        <w:rPr>
          <w:lang w:val="en-US" w:eastAsia="ja-JP"/>
        </w:rPr>
        <w:t xml:space="preserve"> </w:t>
      </w:r>
      <w:proofErr w:type="spellStart"/>
      <w:r w:rsidR="00A37FA4" w:rsidRPr="00A37FA4">
        <w:rPr>
          <w:lang w:val="en-US" w:eastAsia="ja-JP"/>
        </w:rPr>
        <w:t>T</w:t>
      </w:r>
      <w:r w:rsidR="00A37FA4" w:rsidRPr="00A37FA4">
        <w:rPr>
          <w:vertAlign w:val="subscript"/>
          <w:lang w:val="en-US" w:eastAsia="ja-JP"/>
        </w:rPr>
        <w:t>uncertainity</w:t>
      </w:r>
      <w:proofErr w:type="spellEnd"/>
      <w:r w:rsidR="00A37FA4" w:rsidRPr="00A37FA4">
        <w:rPr>
          <w:lang w:val="en-US" w:eastAsia="ja-JP"/>
        </w:rPr>
        <w:t>/T</w:t>
      </w:r>
      <w:r w:rsidR="00A37FA4" w:rsidRPr="00A37FA4">
        <w:rPr>
          <w:vertAlign w:val="subscript"/>
          <w:lang w:val="en-US" w:eastAsia="ja-JP"/>
        </w:rPr>
        <w:t>IU</w:t>
      </w:r>
      <w:r w:rsidR="00A37FA4" w:rsidRPr="00A37FA4">
        <w:rPr>
          <w:rFonts w:hint="eastAsia"/>
          <w:lang w:val="en-US" w:eastAsia="zh-CN"/>
        </w:rPr>
        <w:t xml:space="preserve">, the </w:t>
      </w:r>
      <w:r w:rsidR="00A37FA4" w:rsidRPr="00A37FA4">
        <w:rPr>
          <w:rFonts w:eastAsia="宋体" w:hint="eastAsia"/>
          <w:lang w:val="en-US" w:eastAsia="zh-CN"/>
        </w:rPr>
        <w:t xml:space="preserve">beam application time can be covered, </w:t>
      </w:r>
      <w:r w:rsidR="00A37FA4" w:rsidRPr="00A37FA4">
        <w:rPr>
          <w:rFonts w:hint="eastAsia"/>
          <w:lang w:val="en-US" w:eastAsia="zh-CN"/>
        </w:rPr>
        <w:t xml:space="preserve">no dedicated component of </w:t>
      </w:r>
      <w:r w:rsidR="00A37FA4" w:rsidRPr="00A37FA4">
        <w:rPr>
          <w:rFonts w:eastAsia="宋体" w:hint="eastAsia"/>
          <w:lang w:val="en-US" w:eastAsia="zh-CN"/>
        </w:rPr>
        <w:t>beam application time need to be added to the cell switch delay.</w:t>
      </w:r>
    </w:p>
    <w:p w14:paraId="099231B6" w14:textId="77777777" w:rsidR="00527F5D" w:rsidRDefault="00527F5D" w:rsidP="00527F5D">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4889CB9D" w14:textId="779F2739" w:rsidR="00527F5D" w:rsidRDefault="00E31EAC" w:rsidP="00527F5D">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Recommend agree on </w:t>
      </w:r>
    </w:p>
    <w:p w14:paraId="79EC41A4" w14:textId="77777777" w:rsidR="00E31EAC" w:rsidRPr="00E31EAC" w:rsidRDefault="00E31EAC" w:rsidP="00E31EAC">
      <w:pPr>
        <w:pStyle w:val="aff9"/>
        <w:numPr>
          <w:ilvl w:val="2"/>
          <w:numId w:val="1"/>
        </w:numPr>
        <w:overflowPunct/>
        <w:autoSpaceDE/>
        <w:adjustRightInd/>
        <w:spacing w:after="120"/>
        <w:ind w:firstLineChars="0"/>
        <w:textAlignment w:val="auto"/>
        <w:rPr>
          <w:rFonts w:eastAsia="宋体"/>
          <w:szCs w:val="24"/>
          <w:lang w:eastAsia="zh-CN"/>
        </w:rPr>
      </w:pPr>
      <w:r>
        <w:rPr>
          <w:szCs w:val="24"/>
          <w:lang w:eastAsia="zh-CN"/>
        </w:rPr>
        <w:t>B</w:t>
      </w:r>
      <w:r w:rsidRPr="005C197C">
        <w:rPr>
          <w:szCs w:val="24"/>
          <w:lang w:eastAsia="zh-CN"/>
        </w:rPr>
        <w:t>eam application time has no impact on cell switch delay requirements.</w:t>
      </w:r>
    </w:p>
    <w:p w14:paraId="4147D6AB" w14:textId="2FB0BADB" w:rsidR="00E31EAC" w:rsidRPr="00E31EAC" w:rsidRDefault="00E31EAC" w:rsidP="00E31EAC">
      <w:pPr>
        <w:pStyle w:val="aff9"/>
        <w:numPr>
          <w:ilvl w:val="2"/>
          <w:numId w:val="1"/>
        </w:numPr>
        <w:overflowPunct/>
        <w:autoSpaceDE/>
        <w:adjustRightInd/>
        <w:spacing w:after="120"/>
        <w:ind w:firstLineChars="0"/>
        <w:textAlignment w:val="auto"/>
        <w:rPr>
          <w:rFonts w:eastAsia="宋体"/>
          <w:szCs w:val="24"/>
          <w:lang w:eastAsia="zh-CN"/>
        </w:rPr>
      </w:pPr>
      <w:r w:rsidRPr="005C197C">
        <w:rPr>
          <w:szCs w:val="24"/>
          <w:lang w:eastAsia="zh-CN"/>
        </w:rPr>
        <w:t xml:space="preserve"> </w:t>
      </w:r>
      <w:r>
        <w:rPr>
          <w:szCs w:val="24"/>
          <w:lang w:eastAsia="zh-CN"/>
        </w:rPr>
        <w:t>N</w:t>
      </w:r>
      <w:r w:rsidRPr="005C197C">
        <w:rPr>
          <w:szCs w:val="24"/>
          <w:lang w:eastAsia="zh-CN"/>
        </w:rPr>
        <w:t>o need to define beam application time on top of cell switch delay</w:t>
      </w:r>
      <w:r>
        <w:rPr>
          <w:szCs w:val="24"/>
          <w:lang w:eastAsia="zh-CN"/>
        </w:rPr>
        <w:t xml:space="preserve"> from RAN4’s point</w:t>
      </w:r>
      <w:r w:rsidRPr="005C197C">
        <w:rPr>
          <w:szCs w:val="24"/>
          <w:lang w:eastAsia="zh-CN"/>
        </w:rPr>
        <w:t>.</w:t>
      </w:r>
    </w:p>
    <w:p w14:paraId="29FD34DC" w14:textId="2924A25C" w:rsidR="00E31EAC" w:rsidRDefault="00E31EAC" w:rsidP="00E31EAC">
      <w:pPr>
        <w:pStyle w:val="aff9"/>
        <w:numPr>
          <w:ilvl w:val="2"/>
          <w:numId w:val="1"/>
        </w:numPr>
        <w:overflowPunct/>
        <w:autoSpaceDE/>
        <w:adjustRightInd/>
        <w:spacing w:after="120"/>
        <w:ind w:firstLineChars="0"/>
        <w:textAlignment w:val="auto"/>
        <w:rPr>
          <w:rFonts w:eastAsia="宋体"/>
          <w:szCs w:val="24"/>
          <w:lang w:eastAsia="zh-CN"/>
        </w:rPr>
      </w:pPr>
      <w:r>
        <w:rPr>
          <w:rFonts w:eastAsiaTheme="minorEastAsia" w:hint="eastAsia"/>
          <w:szCs w:val="24"/>
          <w:lang w:eastAsia="zh-CN"/>
        </w:rPr>
        <w:t>S</w:t>
      </w:r>
      <w:r>
        <w:rPr>
          <w:rFonts w:eastAsiaTheme="minorEastAsia"/>
          <w:szCs w:val="24"/>
          <w:lang w:eastAsia="zh-CN"/>
        </w:rPr>
        <w:t>end LS to RAN1 to conclusion and the related agreements on cell switch delay.</w:t>
      </w:r>
    </w:p>
    <w:p w14:paraId="6ED29272" w14:textId="77777777" w:rsidR="00527F5D" w:rsidRDefault="00527F5D" w:rsidP="00527F5D">
      <w:pPr>
        <w:spacing w:afterLines="50" w:after="120"/>
        <w:rPr>
          <w:b/>
          <w:u w:val="single"/>
        </w:rPr>
      </w:pPr>
    </w:p>
    <w:p w14:paraId="3BD585E9" w14:textId="609BD4CA" w:rsidR="00527F5D" w:rsidRDefault="00527F5D" w:rsidP="00527F5D">
      <w:pPr>
        <w:pStyle w:val="3"/>
      </w:pPr>
      <w:r>
        <w:t>Sub-topic 3-</w:t>
      </w:r>
      <w:r w:rsidR="00E31EAC">
        <w:t>4</w:t>
      </w:r>
      <w:r>
        <w:t xml:space="preserve"> Known conditions</w:t>
      </w:r>
    </w:p>
    <w:p w14:paraId="097F08E6" w14:textId="74143DE8" w:rsidR="00527F5D" w:rsidRPr="001923BC" w:rsidRDefault="00527F5D" w:rsidP="00527F5D">
      <w:pPr>
        <w:spacing w:afterLines="50" w:after="120"/>
        <w:rPr>
          <w:b/>
          <w:u w:val="single"/>
        </w:rPr>
      </w:pPr>
      <w:r w:rsidRPr="00484AD2">
        <w:rPr>
          <w:b/>
          <w:u w:val="single"/>
        </w:rPr>
        <w:t>Issue 3-</w:t>
      </w:r>
      <w:r w:rsidR="00E31EAC">
        <w:rPr>
          <w:b/>
          <w:u w:val="single"/>
        </w:rPr>
        <w:t>4</w:t>
      </w:r>
      <w:r w:rsidRPr="00484AD2">
        <w:rPr>
          <w:b/>
          <w:u w:val="single"/>
        </w:rPr>
        <w:t>-1</w:t>
      </w:r>
      <w:r>
        <w:rPr>
          <w:b/>
          <w:u w:val="single"/>
        </w:rPr>
        <w:t>: known cell conditions</w:t>
      </w:r>
    </w:p>
    <w:p w14:paraId="69851D71" w14:textId="77777777" w:rsidR="00527F5D" w:rsidRDefault="00527F5D" w:rsidP="00527F5D">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32C7799A" w14:textId="45E45776" w:rsidR="00527F5D" w:rsidRDefault="00527F5D" w:rsidP="00527F5D">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(MTK, </w:t>
      </w:r>
      <w:r w:rsidR="005C197C">
        <w:rPr>
          <w:rFonts w:eastAsia="宋体"/>
          <w:szCs w:val="24"/>
          <w:lang w:eastAsia="zh-CN"/>
        </w:rPr>
        <w:t>Apple</w:t>
      </w:r>
      <w:r>
        <w:rPr>
          <w:rFonts w:eastAsia="宋体"/>
          <w:szCs w:val="24"/>
          <w:lang w:eastAsia="zh-CN"/>
        </w:rPr>
        <w:t>): use the conditions for L3 HO with a bit modification:</w:t>
      </w:r>
    </w:p>
    <w:tbl>
      <w:tblPr>
        <w:tblStyle w:val="aff8"/>
        <w:tblW w:w="8363" w:type="dxa"/>
        <w:tblInd w:w="1413" w:type="dxa"/>
        <w:tblLook w:val="04A0" w:firstRow="1" w:lastRow="0" w:firstColumn="1" w:lastColumn="0" w:noHBand="0" w:noVBand="1"/>
      </w:tblPr>
      <w:tblGrid>
        <w:gridCol w:w="8363"/>
      </w:tblGrid>
      <w:tr w:rsidR="00527F5D" w14:paraId="6303425A" w14:textId="77777777" w:rsidTr="00292149">
        <w:tc>
          <w:tcPr>
            <w:tcW w:w="8363" w:type="dxa"/>
            <w:tcBorders>
              <w:top w:val="single" w:sz="4" w:space="0" w:color="auto"/>
              <w:left w:val="single" w:sz="4" w:space="0" w:color="auto"/>
              <w:bottom w:val="single" w:sz="4" w:space="0" w:color="auto"/>
              <w:right w:val="single" w:sz="4" w:space="0" w:color="auto"/>
            </w:tcBorders>
            <w:hideMark/>
          </w:tcPr>
          <w:p w14:paraId="2990E4F5" w14:textId="77777777" w:rsidR="00527F5D" w:rsidRDefault="00527F5D" w:rsidP="00292149">
            <w:pPr>
              <w:rPr>
                <w:lang w:eastAsia="ko-KR"/>
              </w:rPr>
            </w:pPr>
            <w:r>
              <w:rPr>
                <w:rFonts w:cs="v4.2.0"/>
              </w:rPr>
              <w:t>The target cell</w:t>
            </w:r>
            <w:r>
              <w:rPr>
                <w:rFonts w:cs="v4.2.0"/>
                <w:lang w:eastAsia="ko-KR"/>
              </w:rPr>
              <w:t xml:space="preserve"> is known if it </w:t>
            </w:r>
            <w:r>
              <w:rPr>
                <w:lang w:eastAsia="ko-KR"/>
              </w:rPr>
              <w:t>has been meeting the following conditions:</w:t>
            </w:r>
          </w:p>
          <w:p w14:paraId="36AC66F1" w14:textId="77777777" w:rsidR="00527F5D" w:rsidRDefault="00527F5D" w:rsidP="00292149">
            <w:pPr>
              <w:pStyle w:val="B1"/>
              <w:rPr>
                <w:lang w:eastAsia="ko-KR"/>
              </w:rPr>
            </w:pPr>
            <w:r>
              <w:rPr>
                <w:lang w:eastAsia="ko-KR"/>
              </w:rPr>
              <w:t>-</w:t>
            </w:r>
            <w:r>
              <w:rPr>
                <w:lang w:eastAsia="ko-KR"/>
              </w:rPr>
              <w:tab/>
              <w:t xml:space="preserve">During the last 5 seconds before the reception of the </w:t>
            </w:r>
            <w:r>
              <w:rPr>
                <w:strike/>
                <w:color w:val="C00000"/>
                <w:u w:val="single"/>
                <w:lang w:eastAsia="ko-KR"/>
              </w:rPr>
              <w:t>handover</w:t>
            </w:r>
            <w:r>
              <w:rPr>
                <w:color w:val="C00000"/>
                <w:u w:val="single"/>
                <w:lang w:eastAsia="ko-KR"/>
              </w:rPr>
              <w:t xml:space="preserve"> cell switch</w:t>
            </w:r>
            <w:r>
              <w:rPr>
                <w:lang w:eastAsia="ko-KR"/>
              </w:rPr>
              <w:t xml:space="preserve"> command:</w:t>
            </w:r>
          </w:p>
          <w:p w14:paraId="0EF60086" w14:textId="77777777" w:rsidR="00527F5D" w:rsidRDefault="00527F5D" w:rsidP="00292149">
            <w:pPr>
              <w:pStyle w:val="B2"/>
              <w:rPr>
                <w:lang w:eastAsia="ko-KR"/>
              </w:rPr>
            </w:pPr>
            <w:r>
              <w:rPr>
                <w:lang w:eastAsia="ko-KR"/>
              </w:rPr>
              <w:t>-</w:t>
            </w:r>
            <w:r>
              <w:rPr>
                <w:lang w:eastAsia="ko-KR"/>
              </w:rPr>
              <w:tab/>
              <w:t xml:space="preserve">the UE has sent a valid </w:t>
            </w:r>
            <w:r>
              <w:rPr>
                <w:color w:val="C00000"/>
                <w:u w:val="single"/>
                <w:lang w:eastAsia="ko-KR"/>
              </w:rPr>
              <w:t xml:space="preserve">L1 [or L3] </w:t>
            </w:r>
            <w:r>
              <w:rPr>
                <w:lang w:eastAsia="ko-KR"/>
              </w:rPr>
              <w:t>measurement report for the target cell and</w:t>
            </w:r>
          </w:p>
          <w:p w14:paraId="0E7EC769" w14:textId="77777777" w:rsidR="00527F5D" w:rsidRDefault="00527F5D" w:rsidP="00292149">
            <w:pPr>
              <w:pStyle w:val="B2"/>
              <w:rPr>
                <w:lang w:eastAsia="ko-KR"/>
              </w:rPr>
            </w:pPr>
            <w:r>
              <w:rPr>
                <w:lang w:eastAsia="ko-KR"/>
              </w:rPr>
              <w:t>-</w:t>
            </w:r>
            <w:r>
              <w:rPr>
                <w:lang w:eastAsia="ko-KR"/>
              </w:rPr>
              <w:tab/>
              <w:t xml:space="preserve">One of the SSBs measured from the NR target cell being </w:t>
            </w:r>
            <w:r>
              <w:t>configured</w:t>
            </w:r>
            <w:r>
              <w:rPr>
                <w:lang w:eastAsia="ko-KR"/>
              </w:rPr>
              <w:t xml:space="preserve"> remains detectable according to the cell identification conditions specified in clause 9.2 for intra-frequency cell and in clause </w:t>
            </w:r>
            <w:r>
              <w:rPr>
                <w:rFonts w:eastAsia="Malgun Gothic"/>
              </w:rPr>
              <w:t>9.3 for inter-frequency cell</w:t>
            </w:r>
            <w:r>
              <w:rPr>
                <w:lang w:eastAsia="ko-KR"/>
              </w:rPr>
              <w:t>,</w:t>
            </w:r>
          </w:p>
          <w:p w14:paraId="30B4B97F" w14:textId="77777777" w:rsidR="00527F5D" w:rsidRDefault="00527F5D" w:rsidP="00292149">
            <w:pPr>
              <w:pStyle w:val="B1"/>
              <w:rPr>
                <w:lang w:eastAsia="ko-KR"/>
              </w:rPr>
            </w:pPr>
            <w:r>
              <w:rPr>
                <w:lang w:eastAsia="ko-KR"/>
              </w:rPr>
              <w:t>-</w:t>
            </w:r>
            <w:r>
              <w:rPr>
                <w:lang w:eastAsia="ko-KR"/>
              </w:rPr>
              <w:tab/>
              <w:t xml:space="preserve">One of the SSBs measured from the target cell also remains detectable during the </w:t>
            </w:r>
            <w:r>
              <w:rPr>
                <w:strike/>
                <w:color w:val="C00000"/>
                <w:u w:val="single"/>
                <w:lang w:eastAsia="ko-KR"/>
              </w:rPr>
              <w:t>handover</w:t>
            </w:r>
            <w:r>
              <w:rPr>
                <w:color w:val="C00000"/>
                <w:u w:val="single"/>
                <w:lang w:eastAsia="ko-KR"/>
              </w:rPr>
              <w:t xml:space="preserve"> cell switch</w:t>
            </w:r>
            <w:r>
              <w:rPr>
                <w:lang w:eastAsia="ko-KR"/>
              </w:rPr>
              <w:t xml:space="preserve"> delay according to the cell identification conditions specified in clause 9.2 for intra-frequency cell and in </w:t>
            </w:r>
            <w:r>
              <w:rPr>
                <w:lang w:val="en-US" w:eastAsia="ko-KR"/>
              </w:rPr>
              <w:t>clause</w:t>
            </w:r>
            <w:r>
              <w:rPr>
                <w:lang w:eastAsia="ko-KR"/>
              </w:rPr>
              <w:t xml:space="preserve"> 9.3 for inter-frequency cell.</w:t>
            </w:r>
          </w:p>
          <w:p w14:paraId="203D1960" w14:textId="77777777" w:rsidR="00527F5D" w:rsidRDefault="00527F5D" w:rsidP="00292149">
            <w:pPr>
              <w:rPr>
                <w:lang w:eastAsia="ko-KR"/>
              </w:rPr>
            </w:pPr>
            <w:r>
              <w:rPr>
                <w:lang w:eastAsia="ko-KR"/>
              </w:rPr>
              <w:t>otherwise it is unknown.</w:t>
            </w:r>
          </w:p>
        </w:tc>
      </w:tr>
    </w:tbl>
    <w:p w14:paraId="0F1565AB" w14:textId="77777777" w:rsidR="00527F5D" w:rsidRDefault="00527F5D" w:rsidP="00527F5D">
      <w:pPr>
        <w:pStyle w:val="aff9"/>
        <w:overflowPunct/>
        <w:autoSpaceDE/>
        <w:adjustRightInd/>
        <w:spacing w:after="120"/>
        <w:ind w:left="1440" w:firstLineChars="0" w:firstLine="0"/>
        <w:textAlignment w:val="auto"/>
        <w:rPr>
          <w:rFonts w:eastAsia="宋体"/>
          <w:szCs w:val="24"/>
          <w:lang w:eastAsia="zh-CN"/>
        </w:rPr>
      </w:pPr>
    </w:p>
    <w:p w14:paraId="535C2592" w14:textId="58E70AD0" w:rsidR="00527F5D" w:rsidRDefault="00527F5D" w:rsidP="00527F5D">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A37FA4">
        <w:rPr>
          <w:rFonts w:eastAsia="宋体"/>
          <w:szCs w:val="24"/>
          <w:lang w:eastAsia="zh-CN"/>
        </w:rPr>
        <w:t>2</w:t>
      </w:r>
      <w:r>
        <w:rPr>
          <w:rFonts w:eastAsia="宋体"/>
          <w:szCs w:val="24"/>
          <w:lang w:eastAsia="zh-CN"/>
        </w:rPr>
        <w:t xml:space="preserve"> (CMCC):</w:t>
      </w:r>
    </w:p>
    <w:p w14:paraId="6569C121" w14:textId="77777777" w:rsidR="00527F5D" w:rsidRPr="002602B6" w:rsidRDefault="00527F5D" w:rsidP="00527F5D">
      <w:pPr>
        <w:pStyle w:val="aff9"/>
        <w:numPr>
          <w:ilvl w:val="2"/>
          <w:numId w:val="1"/>
        </w:numPr>
        <w:overflowPunct/>
        <w:autoSpaceDE/>
        <w:adjustRightInd/>
        <w:spacing w:after="120"/>
        <w:ind w:firstLineChars="0"/>
        <w:textAlignment w:val="auto"/>
        <w:rPr>
          <w:rFonts w:eastAsia="宋体"/>
          <w:szCs w:val="24"/>
          <w:lang w:eastAsia="zh-CN"/>
        </w:rPr>
      </w:pPr>
      <w:r w:rsidRPr="00074775">
        <w:rPr>
          <w:rFonts w:eastAsia="宋体"/>
          <w:szCs w:val="24"/>
          <w:lang w:eastAsia="zh-CN"/>
        </w:rPr>
        <w:t>For FR1, a cell is known if it has been meeting the relevant cell identification requirement during the last 5 seconds otherwise it is unknown (6.1.1.2, TS38.133).</w:t>
      </w:r>
    </w:p>
    <w:p w14:paraId="252305D4" w14:textId="1BB88E87" w:rsidR="00527F5D" w:rsidRDefault="00527F5D" w:rsidP="00527F5D">
      <w:pPr>
        <w:pStyle w:val="aff9"/>
        <w:numPr>
          <w:ilvl w:val="1"/>
          <w:numId w:val="1"/>
        </w:numPr>
        <w:overflowPunct/>
        <w:autoSpaceDE/>
        <w:adjustRightInd/>
        <w:spacing w:after="120"/>
        <w:ind w:left="1440" w:firstLineChars="0"/>
        <w:textAlignment w:val="auto"/>
        <w:rPr>
          <w:rFonts w:eastAsia="宋体"/>
          <w:szCs w:val="24"/>
          <w:lang w:eastAsia="zh-CN"/>
        </w:rPr>
      </w:pPr>
      <w:r w:rsidRPr="0014049B">
        <w:rPr>
          <w:rFonts w:eastAsia="宋体" w:hint="eastAsia"/>
          <w:szCs w:val="24"/>
          <w:lang w:eastAsia="zh-CN"/>
        </w:rPr>
        <w:t>O</w:t>
      </w:r>
      <w:r w:rsidRPr="0014049B">
        <w:rPr>
          <w:rFonts w:eastAsia="宋体"/>
          <w:szCs w:val="24"/>
          <w:lang w:eastAsia="zh-CN"/>
        </w:rPr>
        <w:t xml:space="preserve">ption </w:t>
      </w:r>
      <w:r w:rsidR="00E31EAC">
        <w:rPr>
          <w:rFonts w:eastAsia="宋体"/>
          <w:szCs w:val="24"/>
          <w:lang w:eastAsia="zh-CN"/>
        </w:rPr>
        <w:t>3</w:t>
      </w:r>
      <w:r w:rsidRPr="0014049B">
        <w:rPr>
          <w:rFonts w:eastAsia="宋体"/>
          <w:szCs w:val="24"/>
          <w:lang w:eastAsia="zh-CN"/>
        </w:rPr>
        <w:t xml:space="preserve"> (Nokia):</w:t>
      </w:r>
    </w:p>
    <w:p w14:paraId="52BFF303" w14:textId="74D46090" w:rsidR="00527F5D" w:rsidRDefault="00527F5D" w:rsidP="00527F5D">
      <w:pPr>
        <w:pStyle w:val="aff9"/>
        <w:numPr>
          <w:ilvl w:val="2"/>
          <w:numId w:val="1"/>
        </w:numPr>
        <w:overflowPunct/>
        <w:autoSpaceDE/>
        <w:adjustRightInd/>
        <w:spacing w:after="120"/>
        <w:ind w:firstLineChars="0"/>
        <w:textAlignment w:val="auto"/>
        <w:rPr>
          <w:rFonts w:eastAsia="宋体"/>
          <w:szCs w:val="24"/>
          <w:lang w:eastAsia="zh-CN"/>
        </w:rPr>
      </w:pPr>
      <w:r w:rsidRPr="0014049B">
        <w:rPr>
          <w:rFonts w:eastAsia="宋体"/>
          <w:szCs w:val="24"/>
          <w:lang w:eastAsia="zh-CN"/>
        </w:rPr>
        <w:t>Remove “During the last 5 seconds” from known cell conditions</w:t>
      </w:r>
    </w:p>
    <w:p w14:paraId="12895C77" w14:textId="3AAD074A" w:rsidR="00E830D7" w:rsidRPr="0014049B" w:rsidRDefault="00E830D7" w:rsidP="00527F5D">
      <w:pPr>
        <w:pStyle w:val="aff9"/>
        <w:numPr>
          <w:ilvl w:val="2"/>
          <w:numId w:val="1"/>
        </w:numPr>
        <w:overflowPunct/>
        <w:autoSpaceDE/>
        <w:adjustRightInd/>
        <w:spacing w:after="120"/>
        <w:ind w:firstLineChars="0"/>
        <w:textAlignment w:val="auto"/>
        <w:rPr>
          <w:rFonts w:eastAsia="宋体"/>
          <w:szCs w:val="24"/>
          <w:lang w:eastAsia="zh-CN"/>
        </w:rPr>
      </w:pPr>
      <w:r w:rsidRPr="00E830D7">
        <w:rPr>
          <w:rFonts w:eastAsia="宋体"/>
          <w:szCs w:val="24"/>
          <w:lang w:eastAsia="zh-CN"/>
        </w:rPr>
        <w:t>Cells detected more than 5s ago but are still detectable, are considered as known cells for LTM.</w:t>
      </w:r>
    </w:p>
    <w:p w14:paraId="28DAA637" w14:textId="77777777" w:rsidR="00527F5D" w:rsidRDefault="00527F5D" w:rsidP="00527F5D">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7274393" w14:textId="775BE806" w:rsidR="00527F5D" w:rsidRDefault="00E31EAC" w:rsidP="00527F5D">
      <w:pPr>
        <w:pStyle w:val="aff9"/>
        <w:numPr>
          <w:ilvl w:val="1"/>
          <w:numId w:val="1"/>
        </w:numPr>
        <w:overflowPunct/>
        <w:autoSpaceDE/>
        <w:adjustRightInd/>
        <w:spacing w:after="120"/>
        <w:ind w:left="1440" w:firstLineChars="0"/>
        <w:textAlignment w:val="auto"/>
        <w:rPr>
          <w:b/>
          <w:u w:val="single"/>
        </w:rPr>
      </w:pPr>
      <w:r>
        <w:rPr>
          <w:rFonts w:eastAsia="宋体"/>
          <w:szCs w:val="24"/>
          <w:lang w:eastAsia="zh-CN"/>
        </w:rPr>
        <w:t>Need more discussion</w:t>
      </w:r>
      <w:r w:rsidR="00527F5D">
        <w:rPr>
          <w:rFonts w:eastAsia="宋体"/>
          <w:szCs w:val="24"/>
          <w:lang w:eastAsia="zh-CN"/>
        </w:rPr>
        <w:t>.</w:t>
      </w:r>
    </w:p>
    <w:p w14:paraId="68585610" w14:textId="2B647573" w:rsidR="00527F5D" w:rsidRDefault="00527F5D" w:rsidP="00527F5D">
      <w:pPr>
        <w:spacing w:afterLines="50" w:after="120"/>
        <w:rPr>
          <w:b/>
          <w:lang w:eastAsia="zh-CN"/>
        </w:rPr>
      </w:pPr>
      <w:r w:rsidRPr="00484AD2">
        <w:rPr>
          <w:b/>
          <w:u w:val="single"/>
        </w:rPr>
        <w:t>Issue 3-</w:t>
      </w:r>
      <w:r w:rsidR="00E31EAC">
        <w:rPr>
          <w:b/>
          <w:u w:val="single"/>
        </w:rPr>
        <w:t>4</w:t>
      </w:r>
      <w:r w:rsidRPr="00484AD2">
        <w:rPr>
          <w:b/>
          <w:u w:val="single"/>
        </w:rPr>
        <w:t>-2</w:t>
      </w:r>
      <w:r>
        <w:rPr>
          <w:b/>
          <w:u w:val="single"/>
        </w:rPr>
        <w:t xml:space="preserve">: </w:t>
      </w:r>
      <w:r w:rsidRPr="00484AD2">
        <w:rPr>
          <w:b/>
          <w:u w:val="single"/>
        </w:rPr>
        <w:t>known TCI state conditions</w:t>
      </w:r>
    </w:p>
    <w:p w14:paraId="1FEA80BA" w14:textId="77777777" w:rsidR="00527F5D" w:rsidRDefault="00527F5D" w:rsidP="00527F5D">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02591C0B" w14:textId="77777777" w:rsidR="00527F5D" w:rsidRDefault="00527F5D" w:rsidP="00527F5D">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(MTK): </w:t>
      </w:r>
      <w:r>
        <w:rPr>
          <w:rFonts w:cstheme="minorHAnsi"/>
          <w:szCs w:val="21"/>
        </w:rPr>
        <w:t>use legacy known TCI state conditions with a bit modification:</w:t>
      </w:r>
    </w:p>
    <w:tbl>
      <w:tblPr>
        <w:tblStyle w:val="aff8"/>
        <w:tblW w:w="8363" w:type="dxa"/>
        <w:tblInd w:w="1413" w:type="dxa"/>
        <w:tblLook w:val="04A0" w:firstRow="1" w:lastRow="0" w:firstColumn="1" w:lastColumn="0" w:noHBand="0" w:noVBand="1"/>
      </w:tblPr>
      <w:tblGrid>
        <w:gridCol w:w="8363"/>
      </w:tblGrid>
      <w:tr w:rsidR="00527F5D" w14:paraId="665A0A00" w14:textId="77777777" w:rsidTr="00292149">
        <w:tc>
          <w:tcPr>
            <w:tcW w:w="8363" w:type="dxa"/>
            <w:tcBorders>
              <w:top w:val="single" w:sz="4" w:space="0" w:color="auto"/>
              <w:left w:val="single" w:sz="4" w:space="0" w:color="auto"/>
              <w:bottom w:val="single" w:sz="4" w:space="0" w:color="auto"/>
              <w:right w:val="single" w:sz="4" w:space="0" w:color="auto"/>
            </w:tcBorders>
            <w:hideMark/>
          </w:tcPr>
          <w:p w14:paraId="2F957583" w14:textId="77777777" w:rsidR="00527F5D" w:rsidRDefault="00527F5D" w:rsidP="00292149">
            <w:pPr>
              <w:tabs>
                <w:tab w:val="left" w:pos="0"/>
              </w:tabs>
              <w:rPr>
                <w:rFonts w:eastAsia="Malgun Gothic" w:cs="v4.2.0"/>
              </w:rPr>
            </w:pPr>
            <w:r>
              <w:rPr>
                <w:rFonts w:eastAsia="Malgun Gothic" w:cs="v4.2.0"/>
              </w:rPr>
              <w:t>The TCI state is known if the following conditions are met:</w:t>
            </w:r>
          </w:p>
          <w:p w14:paraId="13CA002E" w14:textId="77777777" w:rsidR="00527F5D" w:rsidRDefault="00527F5D" w:rsidP="00292149">
            <w:pPr>
              <w:pStyle w:val="B1"/>
            </w:pPr>
            <w:r>
              <w:rPr>
                <w:lang w:eastAsia="zh-CN"/>
              </w:rPr>
              <w:t>-</w:t>
            </w:r>
            <w:r>
              <w:rPr>
                <w:lang w:eastAsia="zh-CN"/>
              </w:rPr>
              <w:tab/>
              <w:t xml:space="preserve">During the period from the last transmission of the RS resource used for the L1-RSRP </w:t>
            </w:r>
            <w:r>
              <w:rPr>
                <w:lang w:eastAsia="zh-CN"/>
              </w:rPr>
              <w:lastRenderedPageBreak/>
              <w:t xml:space="preserve">measurement reporting </w:t>
            </w:r>
            <w:r>
              <w:t xml:space="preserve">for the target TCI state to the completion of </w:t>
            </w:r>
            <w:r>
              <w:rPr>
                <w:strike/>
                <w:color w:val="C00000"/>
                <w:u w:val="single"/>
              </w:rPr>
              <w:t xml:space="preserve">active TCI </w:t>
            </w:r>
            <w:proofErr w:type="spellStart"/>
            <w:r>
              <w:rPr>
                <w:strike/>
                <w:color w:val="C00000"/>
                <w:u w:val="single"/>
              </w:rPr>
              <w:t>state</w:t>
            </w:r>
            <w:r>
              <w:rPr>
                <w:color w:val="C00000"/>
                <w:u w:val="single"/>
              </w:rPr>
              <w:t>cell</w:t>
            </w:r>
            <w:proofErr w:type="spellEnd"/>
            <w:r>
              <w:t xml:space="preserve"> switch, where the RS resource for L1-RSRP measurement is the RS in target TCI state or </w:t>
            </w:r>
            <w:proofErr w:type="spellStart"/>
            <w:r>
              <w:t>QCLed</w:t>
            </w:r>
            <w:proofErr w:type="spellEnd"/>
            <w:r>
              <w:t xml:space="preserve"> to the target TCI state</w:t>
            </w:r>
          </w:p>
          <w:p w14:paraId="4775AA2B" w14:textId="77777777" w:rsidR="00527F5D" w:rsidRDefault="00527F5D" w:rsidP="00292149">
            <w:pPr>
              <w:pStyle w:val="B2"/>
            </w:pPr>
            <w:r>
              <w:t>-</w:t>
            </w:r>
            <w:r>
              <w:tab/>
            </w:r>
            <w:r>
              <w:rPr>
                <w:strike/>
                <w:color w:val="C00000"/>
                <w:u w:val="single"/>
              </w:rPr>
              <w:t xml:space="preserve">TCI </w:t>
            </w:r>
            <w:proofErr w:type="spellStart"/>
            <w:r>
              <w:rPr>
                <w:strike/>
                <w:color w:val="C00000"/>
                <w:u w:val="single"/>
              </w:rPr>
              <w:t>state</w:t>
            </w:r>
            <w:r>
              <w:rPr>
                <w:color w:val="C00000"/>
                <w:u w:val="single"/>
              </w:rPr>
              <w:t>cell</w:t>
            </w:r>
            <w:proofErr w:type="spellEnd"/>
            <w:r>
              <w:t xml:space="preserve"> switch command is received within 1280 </w:t>
            </w:r>
            <w:proofErr w:type="spellStart"/>
            <w:r>
              <w:t>ms</w:t>
            </w:r>
            <w:proofErr w:type="spellEnd"/>
            <w:r>
              <w:t xml:space="preserve"> upon the last transmission of the RS resource for beam reporting or measurement </w:t>
            </w:r>
          </w:p>
          <w:p w14:paraId="080E1C13" w14:textId="77777777" w:rsidR="00527F5D" w:rsidRDefault="00527F5D" w:rsidP="00292149">
            <w:pPr>
              <w:pStyle w:val="B2"/>
            </w:pPr>
            <w:r>
              <w:t>-</w:t>
            </w:r>
            <w:r>
              <w:tab/>
              <w:t xml:space="preserve">The UE has sent at least 1 L1-RSRP report for the target TCI state before the </w:t>
            </w:r>
            <w:r>
              <w:rPr>
                <w:strike/>
                <w:color w:val="C00000"/>
                <w:u w:val="single"/>
              </w:rPr>
              <w:t xml:space="preserve">TCI </w:t>
            </w:r>
            <w:proofErr w:type="spellStart"/>
            <w:r>
              <w:rPr>
                <w:strike/>
                <w:color w:val="C00000"/>
                <w:u w:val="single"/>
              </w:rPr>
              <w:t>state</w:t>
            </w:r>
            <w:r>
              <w:rPr>
                <w:color w:val="C00000"/>
                <w:u w:val="single"/>
              </w:rPr>
              <w:t>cell</w:t>
            </w:r>
            <w:proofErr w:type="spellEnd"/>
            <w:r>
              <w:t xml:space="preserve"> switch command</w:t>
            </w:r>
          </w:p>
          <w:p w14:paraId="2057C053" w14:textId="77777777" w:rsidR="00527F5D" w:rsidRDefault="00527F5D" w:rsidP="00292149">
            <w:pPr>
              <w:pStyle w:val="B2"/>
            </w:pPr>
            <w:r>
              <w:t>-</w:t>
            </w:r>
            <w:r>
              <w:tab/>
              <w:t xml:space="preserve">The TCI state remains detectable during the </w:t>
            </w:r>
            <w:r>
              <w:rPr>
                <w:strike/>
                <w:color w:val="C00000"/>
                <w:u w:val="single"/>
              </w:rPr>
              <w:t xml:space="preserve">TCI </w:t>
            </w:r>
            <w:proofErr w:type="spellStart"/>
            <w:r>
              <w:rPr>
                <w:strike/>
                <w:color w:val="C00000"/>
                <w:u w:val="single"/>
              </w:rPr>
              <w:t>state</w:t>
            </w:r>
            <w:r>
              <w:rPr>
                <w:color w:val="C00000"/>
                <w:u w:val="single"/>
              </w:rPr>
              <w:t>cell</w:t>
            </w:r>
            <w:proofErr w:type="spellEnd"/>
            <w:r>
              <w:t xml:space="preserve"> switching period</w:t>
            </w:r>
          </w:p>
          <w:p w14:paraId="6179E533" w14:textId="77777777" w:rsidR="00527F5D" w:rsidRDefault="00527F5D" w:rsidP="00292149">
            <w:pPr>
              <w:pStyle w:val="B2"/>
            </w:pPr>
            <w:r>
              <w:t>-</w:t>
            </w:r>
            <w:r>
              <w:tab/>
            </w:r>
            <w:bookmarkStart w:id="16" w:name="_Hlk18067072"/>
            <w:r>
              <w:t xml:space="preserve">The SSB associated with the TCI state remain detectable during the </w:t>
            </w:r>
            <w:proofErr w:type="spellStart"/>
            <w:r>
              <w:rPr>
                <w:strike/>
                <w:color w:val="C00000"/>
                <w:u w:val="single"/>
              </w:rPr>
              <w:t>TCI</w:t>
            </w:r>
            <w:r>
              <w:rPr>
                <w:color w:val="C00000"/>
                <w:u w:val="single"/>
              </w:rPr>
              <w:t>cell</w:t>
            </w:r>
            <w:proofErr w:type="spellEnd"/>
            <w:r>
              <w:t xml:space="preserve"> switching period</w:t>
            </w:r>
            <w:bookmarkEnd w:id="16"/>
          </w:p>
          <w:p w14:paraId="1C5AC672" w14:textId="77777777" w:rsidR="00527F5D" w:rsidRDefault="00527F5D" w:rsidP="00292149">
            <w:pPr>
              <w:pStyle w:val="B3"/>
            </w:pPr>
            <w:r>
              <w:t>-</w:t>
            </w:r>
            <w:r>
              <w:tab/>
              <w:t xml:space="preserve">SNR of the TCI state </w:t>
            </w:r>
            <w:r>
              <w:rPr>
                <w:rFonts w:eastAsia="Calibri"/>
              </w:rPr>
              <w:t>≥</w:t>
            </w:r>
            <w:r>
              <w:t xml:space="preserve"> -3dB</w:t>
            </w:r>
          </w:p>
          <w:p w14:paraId="617BD2FC" w14:textId="77777777" w:rsidR="00527F5D" w:rsidRDefault="00527F5D" w:rsidP="00292149">
            <w:r>
              <w:rPr>
                <w:rFonts w:eastAsia="Malgun Gothic"/>
              </w:rPr>
              <w:t>Otherwise, the TCI state is unknown.</w:t>
            </w:r>
          </w:p>
        </w:tc>
      </w:tr>
    </w:tbl>
    <w:p w14:paraId="053A909A" w14:textId="77777777" w:rsidR="00E830D7" w:rsidRDefault="00527F5D" w:rsidP="00E830D7">
      <w:pPr>
        <w:pStyle w:val="aff9"/>
        <w:numPr>
          <w:ilvl w:val="1"/>
          <w:numId w:val="1"/>
        </w:numPr>
        <w:overflowPunct/>
        <w:autoSpaceDE/>
        <w:adjustRightInd/>
        <w:spacing w:after="120"/>
        <w:ind w:left="1440" w:firstLineChars="0"/>
        <w:textAlignment w:val="auto"/>
        <w:rPr>
          <w:rFonts w:eastAsia="宋体"/>
          <w:szCs w:val="24"/>
          <w:lang w:eastAsia="zh-CN"/>
        </w:rPr>
      </w:pPr>
      <w:r w:rsidRPr="0014049B">
        <w:rPr>
          <w:rFonts w:eastAsia="宋体" w:hint="eastAsia"/>
          <w:szCs w:val="24"/>
          <w:lang w:eastAsia="zh-CN"/>
        </w:rPr>
        <w:lastRenderedPageBreak/>
        <w:t>O</w:t>
      </w:r>
      <w:r w:rsidRPr="0014049B">
        <w:rPr>
          <w:rFonts w:eastAsia="宋体"/>
          <w:szCs w:val="24"/>
          <w:lang w:eastAsia="zh-CN"/>
        </w:rPr>
        <w:t>ption 2 (Nokia):</w:t>
      </w:r>
      <w:r w:rsidR="00A819B8">
        <w:rPr>
          <w:rFonts w:eastAsia="宋体"/>
          <w:szCs w:val="24"/>
          <w:lang w:eastAsia="zh-CN"/>
        </w:rPr>
        <w:t xml:space="preserve"> </w:t>
      </w:r>
    </w:p>
    <w:p w14:paraId="4505D3B5" w14:textId="69F20870" w:rsidR="00A819B8" w:rsidRPr="00E830D7" w:rsidRDefault="00A819B8" w:rsidP="00E830D7">
      <w:pPr>
        <w:pStyle w:val="aff9"/>
        <w:numPr>
          <w:ilvl w:val="2"/>
          <w:numId w:val="1"/>
        </w:numPr>
        <w:overflowPunct/>
        <w:autoSpaceDE/>
        <w:adjustRightInd/>
        <w:spacing w:after="120"/>
        <w:ind w:firstLineChars="0"/>
        <w:textAlignment w:val="auto"/>
        <w:rPr>
          <w:rFonts w:eastAsia="宋体"/>
          <w:szCs w:val="24"/>
          <w:lang w:eastAsia="zh-CN"/>
        </w:rPr>
      </w:pPr>
      <w:r w:rsidRPr="00E830D7">
        <w:rPr>
          <w:szCs w:val="24"/>
          <w:lang w:eastAsia="zh-CN"/>
        </w:rPr>
        <w:t>When TCI state activation is based on L3 measurements reported in L1 measurement report, known downlink TCI state definition is to be defined as:</w:t>
      </w:r>
    </w:p>
    <w:p w14:paraId="0B979103" w14:textId="77777777" w:rsidR="00A819B8" w:rsidRPr="00A819B8" w:rsidRDefault="00A819B8" w:rsidP="00E830D7">
      <w:pPr>
        <w:pStyle w:val="aff9"/>
        <w:numPr>
          <w:ilvl w:val="3"/>
          <w:numId w:val="1"/>
        </w:numPr>
        <w:overflowPunct/>
        <w:autoSpaceDE/>
        <w:adjustRightInd/>
        <w:spacing w:after="120"/>
        <w:ind w:firstLineChars="0"/>
        <w:textAlignment w:val="auto"/>
        <w:rPr>
          <w:rFonts w:eastAsia="宋体"/>
          <w:szCs w:val="24"/>
          <w:lang w:eastAsia="zh-CN"/>
        </w:rPr>
      </w:pPr>
      <w:r w:rsidRPr="00A819B8">
        <w:rPr>
          <w:rFonts w:eastAsia="宋体"/>
          <w:szCs w:val="24"/>
          <w:lang w:eastAsia="zh-CN"/>
        </w:rPr>
        <w:t>The target downlink TCI state in the LTM cell switch command is known if the following conditions are met:</w:t>
      </w:r>
    </w:p>
    <w:p w14:paraId="50A2D3CA" w14:textId="1604C7AA" w:rsidR="00A819B8" w:rsidRPr="00A819B8" w:rsidRDefault="00A819B8" w:rsidP="00E830D7">
      <w:pPr>
        <w:pStyle w:val="aff9"/>
        <w:numPr>
          <w:ilvl w:val="4"/>
          <w:numId w:val="1"/>
        </w:numPr>
        <w:overflowPunct/>
        <w:autoSpaceDE/>
        <w:adjustRightInd/>
        <w:spacing w:after="120"/>
        <w:ind w:firstLineChars="0"/>
        <w:textAlignment w:val="auto"/>
        <w:rPr>
          <w:rFonts w:eastAsia="宋体"/>
          <w:szCs w:val="24"/>
          <w:lang w:eastAsia="zh-CN"/>
        </w:rPr>
      </w:pPr>
      <w:r w:rsidRPr="00A819B8">
        <w:rPr>
          <w:rFonts w:eastAsia="宋体"/>
          <w:szCs w:val="24"/>
          <w:lang w:eastAsia="zh-CN"/>
        </w:rPr>
        <w:t xml:space="preserve">During the period from the last transmission of the RS resource used for the L1-RSRP measurement reporting for the target downlink TCI state in the LTM cell switch command to the completion of LTM cell switch, where the RS resource for the reported L1-RSRP or L3-RSRP measurement is the RS in target downlink TCI state or </w:t>
      </w:r>
      <w:proofErr w:type="spellStart"/>
      <w:r w:rsidRPr="00A819B8">
        <w:rPr>
          <w:rFonts w:eastAsia="宋体"/>
          <w:szCs w:val="24"/>
          <w:lang w:eastAsia="zh-CN"/>
        </w:rPr>
        <w:t>QCLed</w:t>
      </w:r>
      <w:proofErr w:type="spellEnd"/>
      <w:r w:rsidRPr="00A819B8">
        <w:rPr>
          <w:rFonts w:eastAsia="宋体"/>
          <w:szCs w:val="24"/>
          <w:lang w:eastAsia="zh-CN"/>
        </w:rPr>
        <w:t xml:space="preserve"> to the target downlink TCI state</w:t>
      </w:r>
    </w:p>
    <w:p w14:paraId="11A3D2F6" w14:textId="6E1C32A5" w:rsidR="00A819B8" w:rsidRPr="00A819B8" w:rsidRDefault="00A819B8" w:rsidP="00E830D7">
      <w:pPr>
        <w:pStyle w:val="aff9"/>
        <w:numPr>
          <w:ilvl w:val="5"/>
          <w:numId w:val="1"/>
        </w:numPr>
        <w:overflowPunct/>
        <w:autoSpaceDE/>
        <w:adjustRightInd/>
        <w:spacing w:after="120"/>
        <w:ind w:firstLineChars="0"/>
        <w:textAlignment w:val="auto"/>
        <w:rPr>
          <w:rFonts w:eastAsia="宋体"/>
          <w:szCs w:val="24"/>
          <w:lang w:eastAsia="zh-CN"/>
        </w:rPr>
      </w:pPr>
      <w:r w:rsidRPr="00A819B8">
        <w:rPr>
          <w:rFonts w:eastAsia="宋体"/>
          <w:szCs w:val="24"/>
          <w:lang w:eastAsia="zh-CN"/>
        </w:rPr>
        <w:t xml:space="preserve">LTM cell switch command is received within 1280 </w:t>
      </w:r>
      <w:proofErr w:type="spellStart"/>
      <w:r w:rsidRPr="00A819B8">
        <w:rPr>
          <w:rFonts w:eastAsia="宋体"/>
          <w:szCs w:val="24"/>
          <w:lang w:eastAsia="zh-CN"/>
        </w:rPr>
        <w:t>ms</w:t>
      </w:r>
      <w:proofErr w:type="spellEnd"/>
      <w:r w:rsidRPr="00A819B8">
        <w:rPr>
          <w:rFonts w:eastAsia="宋体"/>
          <w:szCs w:val="24"/>
          <w:lang w:eastAsia="zh-CN"/>
        </w:rPr>
        <w:t xml:space="preserve"> upon the last transmission of the RS resource for beam reporting or measurement</w:t>
      </w:r>
    </w:p>
    <w:p w14:paraId="54E0F464" w14:textId="22ACE592" w:rsidR="00A819B8" w:rsidRPr="00A819B8" w:rsidRDefault="00A819B8" w:rsidP="00E830D7">
      <w:pPr>
        <w:pStyle w:val="aff9"/>
        <w:numPr>
          <w:ilvl w:val="5"/>
          <w:numId w:val="1"/>
        </w:numPr>
        <w:overflowPunct/>
        <w:autoSpaceDE/>
        <w:adjustRightInd/>
        <w:spacing w:after="120"/>
        <w:ind w:firstLineChars="0"/>
        <w:textAlignment w:val="auto"/>
        <w:rPr>
          <w:rFonts w:eastAsia="宋体"/>
          <w:szCs w:val="24"/>
          <w:lang w:eastAsia="zh-CN"/>
        </w:rPr>
      </w:pPr>
      <w:r w:rsidRPr="00A819B8">
        <w:rPr>
          <w:rFonts w:eastAsia="宋体"/>
          <w:szCs w:val="24"/>
          <w:lang w:eastAsia="zh-CN"/>
        </w:rPr>
        <w:t>The UE has sent at least 1 L1-RSRP report with L1-RSRP or L3-RSRP measurement results for the target downlink TCI state before the LTM cell switch command</w:t>
      </w:r>
    </w:p>
    <w:p w14:paraId="550C960A" w14:textId="53B83C45" w:rsidR="00A819B8" w:rsidRPr="00A819B8" w:rsidRDefault="00A819B8" w:rsidP="00E830D7">
      <w:pPr>
        <w:pStyle w:val="aff9"/>
        <w:numPr>
          <w:ilvl w:val="5"/>
          <w:numId w:val="1"/>
        </w:numPr>
        <w:overflowPunct/>
        <w:autoSpaceDE/>
        <w:adjustRightInd/>
        <w:spacing w:after="120"/>
        <w:ind w:firstLineChars="0"/>
        <w:textAlignment w:val="auto"/>
        <w:rPr>
          <w:rFonts w:eastAsia="宋体"/>
          <w:szCs w:val="24"/>
          <w:lang w:eastAsia="zh-CN"/>
        </w:rPr>
      </w:pPr>
      <w:r w:rsidRPr="00A819B8">
        <w:rPr>
          <w:rFonts w:eastAsia="宋体"/>
          <w:szCs w:val="24"/>
          <w:lang w:eastAsia="zh-CN"/>
        </w:rPr>
        <w:t>The target downlink TCI state remains detectable until the LTM cell switch has been completed</w:t>
      </w:r>
    </w:p>
    <w:p w14:paraId="5EE4E52F" w14:textId="680DFDAF" w:rsidR="00A819B8" w:rsidRPr="00A819B8" w:rsidRDefault="00A819B8" w:rsidP="00E830D7">
      <w:pPr>
        <w:pStyle w:val="aff9"/>
        <w:numPr>
          <w:ilvl w:val="5"/>
          <w:numId w:val="1"/>
        </w:numPr>
        <w:overflowPunct/>
        <w:autoSpaceDE/>
        <w:adjustRightInd/>
        <w:spacing w:after="120"/>
        <w:ind w:firstLineChars="0"/>
        <w:textAlignment w:val="auto"/>
        <w:rPr>
          <w:rFonts w:eastAsia="宋体"/>
          <w:szCs w:val="24"/>
          <w:lang w:eastAsia="zh-CN"/>
        </w:rPr>
      </w:pPr>
      <w:r w:rsidRPr="00A819B8">
        <w:rPr>
          <w:rFonts w:eastAsia="宋体"/>
          <w:szCs w:val="24"/>
          <w:lang w:eastAsia="zh-CN"/>
        </w:rPr>
        <w:t>The SSB associated with the target downlink TCI state remain detectable until the LTM cell switch has been completed</w:t>
      </w:r>
    </w:p>
    <w:p w14:paraId="0E3916F7" w14:textId="1171C2D3" w:rsidR="00A819B8" w:rsidRPr="00A819B8" w:rsidRDefault="00A819B8" w:rsidP="00E830D7">
      <w:pPr>
        <w:pStyle w:val="aff9"/>
        <w:numPr>
          <w:ilvl w:val="6"/>
          <w:numId w:val="1"/>
        </w:numPr>
        <w:overflowPunct/>
        <w:autoSpaceDE/>
        <w:adjustRightInd/>
        <w:spacing w:after="120"/>
        <w:ind w:firstLineChars="0"/>
        <w:textAlignment w:val="auto"/>
        <w:rPr>
          <w:rFonts w:eastAsia="宋体"/>
          <w:szCs w:val="24"/>
          <w:lang w:eastAsia="zh-CN"/>
        </w:rPr>
      </w:pPr>
      <w:r w:rsidRPr="00A819B8">
        <w:rPr>
          <w:rFonts w:eastAsia="宋体" w:hint="eastAsia"/>
          <w:szCs w:val="24"/>
          <w:lang w:eastAsia="zh-CN"/>
        </w:rPr>
        <w:t xml:space="preserve">SNR of the downlink TCI state </w:t>
      </w:r>
      <w:r w:rsidRPr="00A819B8">
        <w:rPr>
          <w:rFonts w:eastAsia="宋体" w:hint="eastAsia"/>
          <w:szCs w:val="24"/>
          <w:lang w:eastAsia="zh-CN"/>
        </w:rPr>
        <w:t>≥</w:t>
      </w:r>
      <w:r w:rsidRPr="00A819B8">
        <w:rPr>
          <w:rFonts w:eastAsia="宋体" w:hint="eastAsia"/>
          <w:szCs w:val="24"/>
          <w:lang w:eastAsia="zh-CN"/>
        </w:rPr>
        <w:t xml:space="preserve"> -3dB</w:t>
      </w:r>
    </w:p>
    <w:p w14:paraId="36FC50D6" w14:textId="3F32C1DF" w:rsidR="00A819B8" w:rsidRPr="00A819B8" w:rsidRDefault="00A819B8" w:rsidP="00E830D7">
      <w:pPr>
        <w:pStyle w:val="aff9"/>
        <w:numPr>
          <w:ilvl w:val="3"/>
          <w:numId w:val="1"/>
        </w:numPr>
        <w:overflowPunct/>
        <w:autoSpaceDE/>
        <w:adjustRightInd/>
        <w:spacing w:after="120"/>
        <w:ind w:firstLineChars="0"/>
        <w:textAlignment w:val="auto"/>
        <w:rPr>
          <w:rFonts w:eastAsia="宋体"/>
          <w:szCs w:val="24"/>
          <w:lang w:eastAsia="zh-CN"/>
        </w:rPr>
      </w:pPr>
      <w:r w:rsidRPr="00A819B8">
        <w:rPr>
          <w:rFonts w:eastAsia="宋体"/>
          <w:szCs w:val="24"/>
          <w:lang w:eastAsia="zh-CN"/>
        </w:rPr>
        <w:t>Otherwise, the downlink TCI state is unknown.</w:t>
      </w:r>
    </w:p>
    <w:p w14:paraId="70675D4B" w14:textId="77777777" w:rsidR="00E830D7" w:rsidRPr="00E830D7" w:rsidRDefault="00E830D7" w:rsidP="00E830D7">
      <w:pPr>
        <w:pStyle w:val="aff9"/>
        <w:numPr>
          <w:ilvl w:val="2"/>
          <w:numId w:val="1"/>
        </w:numPr>
        <w:overflowPunct/>
        <w:autoSpaceDE/>
        <w:adjustRightInd/>
        <w:spacing w:after="120"/>
        <w:ind w:firstLineChars="0"/>
        <w:textAlignment w:val="auto"/>
        <w:rPr>
          <w:szCs w:val="24"/>
          <w:lang w:eastAsia="zh-CN"/>
        </w:rPr>
      </w:pPr>
      <w:r w:rsidRPr="00E830D7">
        <w:rPr>
          <w:szCs w:val="24"/>
          <w:lang w:eastAsia="zh-CN"/>
        </w:rPr>
        <w:t>The target uplink TCI state in the LTM cell switch command is known if the following conditions are met:</w:t>
      </w:r>
    </w:p>
    <w:p w14:paraId="4872F4FD" w14:textId="401E5CE9" w:rsidR="00E830D7" w:rsidRPr="00E830D7" w:rsidRDefault="00E830D7" w:rsidP="00E830D7">
      <w:pPr>
        <w:pStyle w:val="aff9"/>
        <w:numPr>
          <w:ilvl w:val="3"/>
          <w:numId w:val="1"/>
        </w:numPr>
        <w:overflowPunct/>
        <w:autoSpaceDE/>
        <w:adjustRightInd/>
        <w:spacing w:after="120"/>
        <w:ind w:firstLineChars="0"/>
        <w:textAlignment w:val="auto"/>
        <w:rPr>
          <w:szCs w:val="24"/>
          <w:lang w:eastAsia="zh-CN"/>
        </w:rPr>
      </w:pPr>
      <w:r w:rsidRPr="00E830D7">
        <w:rPr>
          <w:szCs w:val="24"/>
          <w:lang w:eastAsia="zh-CN"/>
        </w:rPr>
        <w:t xml:space="preserve">During the period from the last transmission of the RS resource used for the L1-RSRP measurement reporting for the target uplink TCI state in the LTM cell switch command to the completion of the LTM cell switch, where the RS resource for L1-RSRP measurement is the RS in target uplink TCI state or </w:t>
      </w:r>
      <w:proofErr w:type="spellStart"/>
      <w:r w:rsidRPr="00E830D7">
        <w:rPr>
          <w:szCs w:val="24"/>
          <w:lang w:eastAsia="zh-CN"/>
        </w:rPr>
        <w:t>QCLed</w:t>
      </w:r>
      <w:proofErr w:type="spellEnd"/>
      <w:r w:rsidRPr="00E830D7">
        <w:rPr>
          <w:szCs w:val="24"/>
          <w:lang w:eastAsia="zh-CN"/>
        </w:rPr>
        <w:t xml:space="preserve"> to the target uplink TCI state</w:t>
      </w:r>
    </w:p>
    <w:p w14:paraId="7D2D79BB" w14:textId="78879463" w:rsidR="00E830D7" w:rsidRPr="00E830D7" w:rsidRDefault="00E830D7" w:rsidP="00E830D7">
      <w:pPr>
        <w:pStyle w:val="aff9"/>
        <w:numPr>
          <w:ilvl w:val="4"/>
          <w:numId w:val="1"/>
        </w:numPr>
        <w:overflowPunct/>
        <w:autoSpaceDE/>
        <w:adjustRightInd/>
        <w:spacing w:after="120"/>
        <w:ind w:firstLineChars="0"/>
        <w:textAlignment w:val="auto"/>
        <w:rPr>
          <w:szCs w:val="24"/>
          <w:lang w:eastAsia="zh-CN"/>
        </w:rPr>
      </w:pPr>
      <w:r w:rsidRPr="00E830D7">
        <w:rPr>
          <w:szCs w:val="24"/>
          <w:lang w:eastAsia="zh-CN"/>
        </w:rPr>
        <w:t xml:space="preserve">LTM cell switch command is received within 1280 </w:t>
      </w:r>
      <w:proofErr w:type="spellStart"/>
      <w:r w:rsidRPr="00E830D7">
        <w:rPr>
          <w:szCs w:val="24"/>
          <w:lang w:eastAsia="zh-CN"/>
        </w:rPr>
        <w:t>ms</w:t>
      </w:r>
      <w:proofErr w:type="spellEnd"/>
      <w:r w:rsidRPr="00E830D7">
        <w:rPr>
          <w:szCs w:val="24"/>
          <w:lang w:eastAsia="zh-CN"/>
        </w:rPr>
        <w:t xml:space="preserve"> upon the last transmission of the RS resource for beam reporting or measurement</w:t>
      </w:r>
    </w:p>
    <w:p w14:paraId="54A3E362" w14:textId="3CFBB1BF" w:rsidR="00E830D7" w:rsidRPr="00E830D7" w:rsidRDefault="00E830D7" w:rsidP="00E830D7">
      <w:pPr>
        <w:pStyle w:val="aff9"/>
        <w:numPr>
          <w:ilvl w:val="4"/>
          <w:numId w:val="1"/>
        </w:numPr>
        <w:overflowPunct/>
        <w:autoSpaceDE/>
        <w:adjustRightInd/>
        <w:spacing w:after="120"/>
        <w:ind w:firstLineChars="0"/>
        <w:textAlignment w:val="auto"/>
        <w:rPr>
          <w:szCs w:val="24"/>
          <w:lang w:eastAsia="zh-CN"/>
        </w:rPr>
      </w:pPr>
      <w:r w:rsidRPr="00E830D7">
        <w:rPr>
          <w:szCs w:val="24"/>
          <w:lang w:eastAsia="zh-CN"/>
        </w:rPr>
        <w:t>The UE has sent at least 1 L1-RSRP report for the target uplink TCI state before the LTM cell switch command</w:t>
      </w:r>
    </w:p>
    <w:p w14:paraId="2E570889" w14:textId="64560602" w:rsidR="00E830D7" w:rsidRPr="00E830D7" w:rsidRDefault="00E830D7" w:rsidP="00E830D7">
      <w:pPr>
        <w:pStyle w:val="aff9"/>
        <w:numPr>
          <w:ilvl w:val="4"/>
          <w:numId w:val="1"/>
        </w:numPr>
        <w:overflowPunct/>
        <w:autoSpaceDE/>
        <w:adjustRightInd/>
        <w:spacing w:after="120"/>
        <w:ind w:firstLineChars="0"/>
        <w:textAlignment w:val="auto"/>
        <w:rPr>
          <w:szCs w:val="24"/>
          <w:lang w:eastAsia="zh-CN"/>
        </w:rPr>
      </w:pPr>
      <w:r w:rsidRPr="00E830D7">
        <w:rPr>
          <w:szCs w:val="24"/>
          <w:lang w:eastAsia="zh-CN"/>
        </w:rPr>
        <w:t>The RS configured in target uplink TCI state remains detectable during the LTM cell switch command</w:t>
      </w:r>
    </w:p>
    <w:p w14:paraId="5BEF32C1" w14:textId="26F06B90" w:rsidR="00E830D7" w:rsidRPr="00E830D7" w:rsidRDefault="00E830D7" w:rsidP="00E830D7">
      <w:pPr>
        <w:pStyle w:val="aff9"/>
        <w:numPr>
          <w:ilvl w:val="5"/>
          <w:numId w:val="1"/>
        </w:numPr>
        <w:overflowPunct/>
        <w:autoSpaceDE/>
        <w:adjustRightInd/>
        <w:spacing w:after="120"/>
        <w:ind w:firstLineChars="0"/>
        <w:textAlignment w:val="auto"/>
        <w:rPr>
          <w:szCs w:val="24"/>
          <w:lang w:eastAsia="zh-CN"/>
        </w:rPr>
      </w:pPr>
      <w:r w:rsidRPr="00E830D7">
        <w:rPr>
          <w:szCs w:val="24"/>
          <w:lang w:eastAsia="zh-CN"/>
        </w:rPr>
        <w:lastRenderedPageBreak/>
        <w:t>SNR of the RS configured in target uplink TCI state ≥ -3dB</w:t>
      </w:r>
    </w:p>
    <w:p w14:paraId="027AFECB" w14:textId="79BFC1EE" w:rsidR="00E830D7" w:rsidRPr="00E830D7" w:rsidRDefault="00E830D7" w:rsidP="00E830D7">
      <w:pPr>
        <w:pStyle w:val="aff9"/>
        <w:numPr>
          <w:ilvl w:val="4"/>
          <w:numId w:val="1"/>
        </w:numPr>
        <w:overflowPunct/>
        <w:autoSpaceDE/>
        <w:adjustRightInd/>
        <w:spacing w:after="120"/>
        <w:ind w:firstLineChars="0"/>
        <w:textAlignment w:val="auto"/>
        <w:rPr>
          <w:szCs w:val="24"/>
          <w:lang w:eastAsia="zh-CN"/>
        </w:rPr>
      </w:pPr>
      <w:r w:rsidRPr="00E830D7">
        <w:rPr>
          <w:szCs w:val="24"/>
          <w:lang w:eastAsia="zh-CN"/>
        </w:rPr>
        <w:t>The target uplink TCI state remains detectable until the LTM cell switch has been completed</w:t>
      </w:r>
    </w:p>
    <w:p w14:paraId="438D5BB5" w14:textId="5E7A46BA" w:rsidR="00E830D7" w:rsidRPr="00E830D7" w:rsidRDefault="00E830D7" w:rsidP="00E830D7">
      <w:pPr>
        <w:pStyle w:val="aff9"/>
        <w:numPr>
          <w:ilvl w:val="4"/>
          <w:numId w:val="1"/>
        </w:numPr>
        <w:overflowPunct/>
        <w:autoSpaceDE/>
        <w:adjustRightInd/>
        <w:spacing w:after="120"/>
        <w:ind w:firstLineChars="0"/>
        <w:textAlignment w:val="auto"/>
        <w:rPr>
          <w:szCs w:val="24"/>
          <w:lang w:eastAsia="zh-CN"/>
        </w:rPr>
      </w:pPr>
      <w:r w:rsidRPr="00E830D7">
        <w:rPr>
          <w:szCs w:val="24"/>
          <w:lang w:eastAsia="zh-CN"/>
        </w:rPr>
        <w:t>The SSB associated with the uplink TCI state remain detectable until the LTM cell switch has been completed</w:t>
      </w:r>
    </w:p>
    <w:p w14:paraId="2103FDCF" w14:textId="326B948D" w:rsidR="00E830D7" w:rsidRPr="00E830D7" w:rsidRDefault="00E830D7" w:rsidP="00E830D7">
      <w:pPr>
        <w:pStyle w:val="aff9"/>
        <w:numPr>
          <w:ilvl w:val="5"/>
          <w:numId w:val="1"/>
        </w:numPr>
        <w:overflowPunct/>
        <w:autoSpaceDE/>
        <w:adjustRightInd/>
        <w:spacing w:after="120"/>
        <w:ind w:firstLineChars="0"/>
        <w:textAlignment w:val="auto"/>
        <w:rPr>
          <w:szCs w:val="24"/>
          <w:lang w:eastAsia="zh-CN"/>
        </w:rPr>
      </w:pPr>
      <w:r w:rsidRPr="00E830D7">
        <w:rPr>
          <w:szCs w:val="24"/>
          <w:lang w:eastAsia="zh-CN"/>
        </w:rPr>
        <w:t>SNR of the uplink TCI state ≥ -3dB</w:t>
      </w:r>
    </w:p>
    <w:p w14:paraId="6105D636" w14:textId="6AE8E5BC" w:rsidR="00527F5D" w:rsidRPr="00E31EAC" w:rsidRDefault="00E830D7" w:rsidP="00E31EAC">
      <w:pPr>
        <w:pStyle w:val="aff9"/>
        <w:numPr>
          <w:ilvl w:val="3"/>
          <w:numId w:val="1"/>
        </w:numPr>
        <w:overflowPunct/>
        <w:autoSpaceDE/>
        <w:adjustRightInd/>
        <w:spacing w:after="120"/>
        <w:ind w:firstLineChars="0"/>
        <w:textAlignment w:val="auto"/>
        <w:rPr>
          <w:szCs w:val="24"/>
          <w:lang w:eastAsia="zh-CN"/>
        </w:rPr>
      </w:pPr>
      <w:r w:rsidRPr="00E830D7">
        <w:rPr>
          <w:szCs w:val="24"/>
          <w:lang w:eastAsia="zh-CN"/>
        </w:rPr>
        <w:t>Otherwise, the uplink TCI state is unknown.</w:t>
      </w:r>
    </w:p>
    <w:p w14:paraId="37F7B800" w14:textId="77777777" w:rsidR="00527F5D" w:rsidRDefault="00527F5D" w:rsidP="00527F5D">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355A9E6F" w14:textId="171516DC" w:rsidR="00527F5D" w:rsidRPr="006C175B" w:rsidRDefault="00527F5D" w:rsidP="00527F5D">
      <w:pPr>
        <w:pStyle w:val="aff9"/>
        <w:numPr>
          <w:ilvl w:val="1"/>
          <w:numId w:val="1"/>
        </w:numPr>
        <w:overflowPunct/>
        <w:autoSpaceDE/>
        <w:adjustRightInd/>
        <w:spacing w:after="120"/>
        <w:ind w:left="1440" w:firstLineChars="0"/>
        <w:textAlignment w:val="auto"/>
        <w:rPr>
          <w:rFonts w:eastAsia="宋体"/>
          <w:szCs w:val="24"/>
          <w:lang w:eastAsia="zh-CN"/>
        </w:rPr>
      </w:pPr>
      <w:r w:rsidRPr="006C175B">
        <w:rPr>
          <w:rFonts w:eastAsia="宋体"/>
          <w:szCs w:val="24"/>
          <w:lang w:eastAsia="zh-CN"/>
        </w:rPr>
        <w:t>Recommend agree on</w:t>
      </w:r>
      <w:r w:rsidR="00E31EAC" w:rsidRPr="006C175B">
        <w:rPr>
          <w:rFonts w:eastAsia="宋体"/>
          <w:szCs w:val="24"/>
          <w:lang w:eastAsia="zh-CN"/>
        </w:rPr>
        <w:t xml:space="preserve"> Option 1</w:t>
      </w:r>
      <w:r w:rsidRPr="006C175B">
        <w:rPr>
          <w:rFonts w:eastAsia="宋体"/>
          <w:szCs w:val="24"/>
          <w:lang w:eastAsia="zh-CN"/>
        </w:rPr>
        <w:t>:</w:t>
      </w:r>
    </w:p>
    <w:p w14:paraId="707CD845" w14:textId="77777777" w:rsidR="00527F5D" w:rsidRPr="006C175B" w:rsidRDefault="00527F5D" w:rsidP="00527F5D">
      <w:pPr>
        <w:pStyle w:val="aff9"/>
        <w:numPr>
          <w:ilvl w:val="2"/>
          <w:numId w:val="1"/>
        </w:numPr>
        <w:overflowPunct/>
        <w:autoSpaceDE/>
        <w:adjustRightInd/>
        <w:spacing w:after="120"/>
        <w:ind w:firstLineChars="0"/>
        <w:textAlignment w:val="auto"/>
        <w:rPr>
          <w:rFonts w:eastAsia="宋体"/>
          <w:szCs w:val="24"/>
          <w:lang w:eastAsia="zh-CN"/>
        </w:rPr>
      </w:pPr>
      <w:r w:rsidRPr="006C175B">
        <w:rPr>
          <w:rFonts w:eastAsia="宋体"/>
          <w:szCs w:val="24"/>
          <w:lang w:eastAsia="zh-CN"/>
        </w:rPr>
        <w:t>The TCI state is known if the following conditions are met:</w:t>
      </w:r>
    </w:p>
    <w:p w14:paraId="0081C801" w14:textId="77777777" w:rsidR="00527F5D" w:rsidRPr="006C175B" w:rsidRDefault="00527F5D" w:rsidP="00527F5D">
      <w:pPr>
        <w:pStyle w:val="aff9"/>
        <w:numPr>
          <w:ilvl w:val="3"/>
          <w:numId w:val="1"/>
        </w:numPr>
        <w:overflowPunct/>
        <w:autoSpaceDE/>
        <w:adjustRightInd/>
        <w:spacing w:after="120"/>
        <w:ind w:firstLineChars="0"/>
        <w:textAlignment w:val="auto"/>
        <w:rPr>
          <w:rFonts w:eastAsia="宋体"/>
          <w:szCs w:val="24"/>
          <w:lang w:eastAsia="zh-CN"/>
        </w:rPr>
      </w:pPr>
      <w:r w:rsidRPr="006C175B">
        <w:rPr>
          <w:rFonts w:eastAsia="宋体"/>
          <w:szCs w:val="24"/>
          <w:lang w:eastAsia="zh-CN"/>
        </w:rPr>
        <w:t xml:space="preserve">During the period from the last transmission of the RS resource used for the L1-RSRP measurement reporting for the target TCI state to the completion of cell switch, where the RS resource for L1-RSRP measurement is the RS in target TCI state or </w:t>
      </w:r>
      <w:proofErr w:type="spellStart"/>
      <w:r w:rsidRPr="006C175B">
        <w:rPr>
          <w:rFonts w:eastAsia="宋体"/>
          <w:szCs w:val="24"/>
          <w:lang w:eastAsia="zh-CN"/>
        </w:rPr>
        <w:t>QCLed</w:t>
      </w:r>
      <w:proofErr w:type="spellEnd"/>
      <w:r w:rsidRPr="006C175B">
        <w:rPr>
          <w:rFonts w:eastAsia="宋体"/>
          <w:szCs w:val="24"/>
          <w:lang w:eastAsia="zh-CN"/>
        </w:rPr>
        <w:t xml:space="preserve"> to the target TCI state</w:t>
      </w:r>
    </w:p>
    <w:p w14:paraId="0DE28870" w14:textId="77777777" w:rsidR="00527F5D" w:rsidRPr="006C175B" w:rsidRDefault="00527F5D" w:rsidP="00527F5D">
      <w:pPr>
        <w:pStyle w:val="aff9"/>
        <w:numPr>
          <w:ilvl w:val="4"/>
          <w:numId w:val="1"/>
        </w:numPr>
        <w:overflowPunct/>
        <w:autoSpaceDE/>
        <w:adjustRightInd/>
        <w:spacing w:after="120"/>
        <w:ind w:firstLineChars="0"/>
        <w:textAlignment w:val="auto"/>
        <w:rPr>
          <w:rFonts w:eastAsia="宋体"/>
          <w:szCs w:val="24"/>
          <w:lang w:eastAsia="zh-CN"/>
        </w:rPr>
      </w:pPr>
      <w:r w:rsidRPr="006C175B">
        <w:rPr>
          <w:rFonts w:eastAsia="宋体"/>
          <w:szCs w:val="24"/>
          <w:lang w:eastAsia="zh-CN"/>
        </w:rPr>
        <w:t xml:space="preserve">Cell switch command is received within 1280 </w:t>
      </w:r>
      <w:proofErr w:type="spellStart"/>
      <w:r w:rsidRPr="006C175B">
        <w:rPr>
          <w:rFonts w:eastAsia="宋体"/>
          <w:szCs w:val="24"/>
          <w:lang w:eastAsia="zh-CN"/>
        </w:rPr>
        <w:t>ms</w:t>
      </w:r>
      <w:proofErr w:type="spellEnd"/>
      <w:r w:rsidRPr="006C175B">
        <w:rPr>
          <w:rFonts w:eastAsia="宋体"/>
          <w:szCs w:val="24"/>
          <w:lang w:eastAsia="zh-CN"/>
        </w:rPr>
        <w:t xml:space="preserve"> upon the last transmission of the RS resource for beam reporting or measurement </w:t>
      </w:r>
    </w:p>
    <w:p w14:paraId="4698DB66" w14:textId="77777777" w:rsidR="00527F5D" w:rsidRPr="006C175B" w:rsidRDefault="00527F5D" w:rsidP="00527F5D">
      <w:pPr>
        <w:pStyle w:val="aff9"/>
        <w:numPr>
          <w:ilvl w:val="4"/>
          <w:numId w:val="1"/>
        </w:numPr>
        <w:overflowPunct/>
        <w:autoSpaceDE/>
        <w:adjustRightInd/>
        <w:spacing w:after="120"/>
        <w:ind w:firstLineChars="0"/>
        <w:textAlignment w:val="auto"/>
        <w:rPr>
          <w:rFonts w:eastAsia="宋体"/>
          <w:szCs w:val="24"/>
          <w:lang w:eastAsia="zh-CN"/>
        </w:rPr>
      </w:pPr>
      <w:r w:rsidRPr="006C175B">
        <w:rPr>
          <w:rFonts w:eastAsia="宋体"/>
          <w:szCs w:val="24"/>
          <w:lang w:eastAsia="zh-CN"/>
        </w:rPr>
        <w:t>The UE has sent at least 1 L1-RSRP report for the target TCI state before the cell switch command</w:t>
      </w:r>
    </w:p>
    <w:p w14:paraId="7125AB8F" w14:textId="77777777" w:rsidR="00527F5D" w:rsidRPr="006C175B" w:rsidRDefault="00527F5D" w:rsidP="00527F5D">
      <w:pPr>
        <w:pStyle w:val="aff9"/>
        <w:numPr>
          <w:ilvl w:val="4"/>
          <w:numId w:val="1"/>
        </w:numPr>
        <w:overflowPunct/>
        <w:autoSpaceDE/>
        <w:adjustRightInd/>
        <w:spacing w:after="120"/>
        <w:ind w:firstLineChars="0"/>
        <w:textAlignment w:val="auto"/>
        <w:rPr>
          <w:rFonts w:eastAsia="宋体"/>
          <w:szCs w:val="24"/>
          <w:lang w:eastAsia="zh-CN"/>
        </w:rPr>
      </w:pPr>
      <w:r w:rsidRPr="006C175B">
        <w:rPr>
          <w:rFonts w:eastAsia="宋体"/>
          <w:szCs w:val="24"/>
          <w:lang w:eastAsia="zh-CN"/>
        </w:rPr>
        <w:t>The TCI state remains detectable during the cell switching period</w:t>
      </w:r>
    </w:p>
    <w:p w14:paraId="4D338AD4" w14:textId="77777777" w:rsidR="00527F5D" w:rsidRPr="006C175B" w:rsidRDefault="00527F5D" w:rsidP="00527F5D">
      <w:pPr>
        <w:pStyle w:val="aff9"/>
        <w:numPr>
          <w:ilvl w:val="4"/>
          <w:numId w:val="1"/>
        </w:numPr>
        <w:overflowPunct/>
        <w:autoSpaceDE/>
        <w:adjustRightInd/>
        <w:spacing w:after="120"/>
        <w:ind w:firstLineChars="0"/>
        <w:textAlignment w:val="auto"/>
        <w:rPr>
          <w:rFonts w:eastAsia="宋体"/>
          <w:szCs w:val="24"/>
          <w:lang w:eastAsia="zh-CN"/>
        </w:rPr>
      </w:pPr>
      <w:r w:rsidRPr="006C175B">
        <w:rPr>
          <w:rFonts w:eastAsia="宋体"/>
          <w:szCs w:val="24"/>
          <w:lang w:eastAsia="zh-CN"/>
        </w:rPr>
        <w:t>The SSB associated with the TCI state remain detectable during the cell witching period</w:t>
      </w:r>
    </w:p>
    <w:p w14:paraId="4D61C6D9" w14:textId="77777777" w:rsidR="00527F5D" w:rsidRPr="006C175B" w:rsidRDefault="00527F5D" w:rsidP="00527F5D">
      <w:pPr>
        <w:pStyle w:val="aff9"/>
        <w:numPr>
          <w:ilvl w:val="5"/>
          <w:numId w:val="1"/>
        </w:numPr>
        <w:overflowPunct/>
        <w:autoSpaceDE/>
        <w:adjustRightInd/>
        <w:spacing w:after="120"/>
        <w:ind w:firstLineChars="0"/>
        <w:textAlignment w:val="auto"/>
        <w:rPr>
          <w:rFonts w:eastAsia="宋体"/>
          <w:szCs w:val="24"/>
          <w:lang w:eastAsia="zh-CN"/>
        </w:rPr>
      </w:pPr>
      <w:r w:rsidRPr="006C175B">
        <w:rPr>
          <w:rFonts w:eastAsia="宋体"/>
          <w:szCs w:val="24"/>
          <w:lang w:eastAsia="zh-CN"/>
        </w:rPr>
        <w:t>SNR of the TCI state ≥ -3dB</w:t>
      </w:r>
    </w:p>
    <w:p w14:paraId="10D187CE" w14:textId="5D7412CE" w:rsidR="0093500B" w:rsidRPr="006C175B" w:rsidRDefault="00527F5D" w:rsidP="0093500B">
      <w:pPr>
        <w:pStyle w:val="aff9"/>
        <w:numPr>
          <w:ilvl w:val="2"/>
          <w:numId w:val="1"/>
        </w:numPr>
        <w:overflowPunct/>
        <w:autoSpaceDE/>
        <w:adjustRightInd/>
        <w:spacing w:after="120"/>
        <w:ind w:firstLineChars="0"/>
        <w:textAlignment w:val="auto"/>
        <w:rPr>
          <w:rFonts w:eastAsia="宋体"/>
          <w:szCs w:val="24"/>
          <w:lang w:eastAsia="zh-CN"/>
        </w:rPr>
      </w:pPr>
      <w:r w:rsidRPr="006C175B">
        <w:rPr>
          <w:rFonts w:eastAsia="宋体"/>
          <w:szCs w:val="24"/>
          <w:lang w:eastAsia="zh-CN"/>
        </w:rPr>
        <w:t>Otherwise, the TCI state is unknown.</w:t>
      </w:r>
    </w:p>
    <w:p w14:paraId="77EFE81F" w14:textId="4239776C" w:rsidR="001A257D" w:rsidRPr="00EF4ED7" w:rsidRDefault="00336C05" w:rsidP="00336C05">
      <w:pPr>
        <w:pStyle w:val="1"/>
        <w:numPr>
          <w:ilvl w:val="0"/>
          <w:numId w:val="0"/>
        </w:numPr>
        <w:ind w:left="432"/>
        <w:rPr>
          <w:highlight w:val="yellow"/>
          <w:lang w:val="en-US" w:eastAsia="ja-JP"/>
        </w:rPr>
      </w:pPr>
      <w:r w:rsidRPr="00EF4ED7">
        <w:rPr>
          <w:lang w:val="en-US" w:eastAsia="ja-JP"/>
        </w:rPr>
        <w:t xml:space="preserve">4. </w:t>
      </w:r>
      <w:r w:rsidR="001A257D" w:rsidRPr="00EF4ED7">
        <w:rPr>
          <w:lang w:val="en-US" w:eastAsia="ja-JP"/>
        </w:rPr>
        <w:t>Topic #4: LTM –</w:t>
      </w:r>
      <w:r w:rsidR="00AA322C">
        <w:rPr>
          <w:lang w:val="en-US" w:eastAsia="ja-JP"/>
        </w:rPr>
        <w:t xml:space="preserve"> Others </w:t>
      </w:r>
      <w:r w:rsidR="00AA322C" w:rsidRPr="00EF4ED7">
        <w:rPr>
          <w:lang w:val="en-US" w:eastAsia="ja-JP"/>
        </w:rPr>
        <w:t xml:space="preserve">(AI </w:t>
      </w:r>
      <w:r w:rsidR="00AA322C">
        <w:rPr>
          <w:lang w:val="en-US" w:eastAsia="ja-JP"/>
        </w:rPr>
        <w:t>5</w:t>
      </w:r>
      <w:r w:rsidR="00AA322C" w:rsidRPr="00EF4ED7">
        <w:rPr>
          <w:lang w:val="en-US" w:eastAsia="ja-JP"/>
        </w:rPr>
        <w:t>.24.2.</w:t>
      </w:r>
      <w:r w:rsidR="00AA322C">
        <w:rPr>
          <w:lang w:val="en-US" w:eastAsia="ja-JP"/>
        </w:rPr>
        <w:t>1.4</w:t>
      </w:r>
      <w:r w:rsidR="00AA322C" w:rsidRPr="00EF4ED7">
        <w:rPr>
          <w:lang w:val="en-US" w:eastAsia="ja-JP"/>
        </w:rPr>
        <w:t>)</w:t>
      </w:r>
      <w:r w:rsidR="001A257D" w:rsidRPr="00EF4ED7">
        <w:rPr>
          <w:highlight w:val="yellow"/>
          <w:lang w:val="en-US" w:eastAsia="ja-JP"/>
        </w:rPr>
        <w:t xml:space="preserve"> </w:t>
      </w:r>
    </w:p>
    <w:p w14:paraId="49A8F45B" w14:textId="77777777" w:rsidR="001A257D" w:rsidRPr="00045592" w:rsidRDefault="001A257D" w:rsidP="001A257D">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1B33414" w14:textId="2FC47024" w:rsidR="001A257D" w:rsidRPr="00CB0305" w:rsidRDefault="004F35A5" w:rsidP="004F35A5">
      <w:pPr>
        <w:pStyle w:val="2"/>
        <w:numPr>
          <w:ilvl w:val="0"/>
          <w:numId w:val="0"/>
        </w:numPr>
      </w:pPr>
      <w:r>
        <w:t xml:space="preserve">4.1 </w:t>
      </w:r>
      <w:r w:rsidR="001A257D" w:rsidRPr="00B831AE">
        <w:rPr>
          <w:rFonts w:hint="eastAsia"/>
        </w:rPr>
        <w:t>Companies</w:t>
      </w:r>
      <w:r w:rsidR="001A257D" w:rsidRPr="00B831AE">
        <w:t>’</w:t>
      </w:r>
      <w:r w:rsidR="001A257D" w:rsidRPr="00CB0305">
        <w:t xml:space="preserve"> contributions summary</w:t>
      </w:r>
    </w:p>
    <w:tbl>
      <w:tblPr>
        <w:tblStyle w:val="aff8"/>
        <w:tblW w:w="0" w:type="auto"/>
        <w:tblLook w:val="04A0" w:firstRow="1" w:lastRow="0" w:firstColumn="1" w:lastColumn="0" w:noHBand="0" w:noVBand="1"/>
      </w:tblPr>
      <w:tblGrid>
        <w:gridCol w:w="1623"/>
        <w:gridCol w:w="1424"/>
        <w:gridCol w:w="6584"/>
      </w:tblGrid>
      <w:tr w:rsidR="001A257D" w:rsidRPr="00045592" w14:paraId="22F2FDB8" w14:textId="77777777" w:rsidTr="00360466">
        <w:trPr>
          <w:trHeight w:val="468"/>
        </w:trPr>
        <w:tc>
          <w:tcPr>
            <w:tcW w:w="1623" w:type="dxa"/>
            <w:vAlign w:val="center"/>
          </w:tcPr>
          <w:p w14:paraId="02E1C820" w14:textId="77777777" w:rsidR="001A257D" w:rsidRPr="00045592" w:rsidRDefault="001A257D" w:rsidP="00360466">
            <w:pPr>
              <w:spacing w:before="120" w:after="120"/>
              <w:rPr>
                <w:b/>
                <w:bCs/>
              </w:rPr>
            </w:pPr>
            <w:r w:rsidRPr="00045592">
              <w:rPr>
                <w:b/>
                <w:bCs/>
              </w:rPr>
              <w:t>T-doc number</w:t>
            </w:r>
          </w:p>
        </w:tc>
        <w:tc>
          <w:tcPr>
            <w:tcW w:w="1424" w:type="dxa"/>
            <w:vAlign w:val="center"/>
          </w:tcPr>
          <w:p w14:paraId="2AC7139F" w14:textId="77777777" w:rsidR="001A257D" w:rsidRPr="00045592" w:rsidRDefault="001A257D" w:rsidP="00360466">
            <w:pPr>
              <w:spacing w:before="120" w:after="120"/>
              <w:rPr>
                <w:b/>
                <w:bCs/>
              </w:rPr>
            </w:pPr>
            <w:r w:rsidRPr="00045592">
              <w:rPr>
                <w:b/>
                <w:bCs/>
              </w:rPr>
              <w:t>Company</w:t>
            </w:r>
          </w:p>
        </w:tc>
        <w:tc>
          <w:tcPr>
            <w:tcW w:w="6584" w:type="dxa"/>
            <w:vAlign w:val="center"/>
          </w:tcPr>
          <w:p w14:paraId="324883BF" w14:textId="77777777" w:rsidR="001A257D" w:rsidRPr="00045592" w:rsidRDefault="001A257D" w:rsidP="00360466">
            <w:pPr>
              <w:spacing w:before="120" w:after="120"/>
              <w:rPr>
                <w:b/>
                <w:bCs/>
              </w:rPr>
            </w:pPr>
            <w:r w:rsidRPr="00045592">
              <w:rPr>
                <w:b/>
                <w:bCs/>
              </w:rPr>
              <w:t>Proposals</w:t>
            </w:r>
            <w:r>
              <w:rPr>
                <w:b/>
                <w:bCs/>
              </w:rPr>
              <w:t xml:space="preserve"> / Observations</w:t>
            </w:r>
          </w:p>
        </w:tc>
      </w:tr>
      <w:tr w:rsidR="00A5713B" w:rsidRPr="00045592" w14:paraId="1BCCE10D" w14:textId="77777777" w:rsidTr="002F1C4D">
        <w:trPr>
          <w:trHeight w:val="468"/>
        </w:trPr>
        <w:tc>
          <w:tcPr>
            <w:tcW w:w="1623" w:type="dxa"/>
          </w:tcPr>
          <w:p w14:paraId="53C86834" w14:textId="40E08C85" w:rsidR="00A5713B" w:rsidRPr="00045592" w:rsidRDefault="00A42927" w:rsidP="00A5713B">
            <w:pPr>
              <w:spacing w:before="120" w:after="120"/>
              <w:rPr>
                <w:b/>
                <w:bCs/>
              </w:rPr>
            </w:pPr>
            <w:hyperlink r:id="rId52" w:history="1">
              <w:r w:rsidR="00A5713B">
                <w:rPr>
                  <w:rStyle w:val="af0"/>
                  <w:rFonts w:ascii="Arial" w:hAnsi="Arial" w:cs="Arial"/>
                  <w:b/>
                  <w:bCs/>
                  <w:sz w:val="16"/>
                  <w:szCs w:val="16"/>
                </w:rPr>
                <w:t>R4-2316559</w:t>
              </w:r>
            </w:hyperlink>
          </w:p>
        </w:tc>
        <w:tc>
          <w:tcPr>
            <w:tcW w:w="1424" w:type="dxa"/>
          </w:tcPr>
          <w:p w14:paraId="4A527B91" w14:textId="017BAA01" w:rsidR="00A5713B" w:rsidRPr="00045592" w:rsidRDefault="00A5713B" w:rsidP="00A5713B">
            <w:pPr>
              <w:spacing w:before="120" w:after="120"/>
              <w:rPr>
                <w:b/>
                <w:bCs/>
              </w:rPr>
            </w:pPr>
            <w:r>
              <w:rPr>
                <w:rFonts w:ascii="Arial" w:hAnsi="Arial" w:cs="Arial"/>
                <w:sz w:val="16"/>
                <w:szCs w:val="16"/>
              </w:rPr>
              <w:t>Apple</w:t>
            </w:r>
          </w:p>
        </w:tc>
        <w:tc>
          <w:tcPr>
            <w:tcW w:w="6584" w:type="dxa"/>
            <w:vAlign w:val="center"/>
          </w:tcPr>
          <w:p w14:paraId="61779B8A" w14:textId="77777777" w:rsidR="00A5713B" w:rsidRPr="00E2445D" w:rsidRDefault="00A5713B" w:rsidP="00A5713B">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_Ref146553586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Observation </w:t>
            </w:r>
            <w:r w:rsidRPr="00E2445D">
              <w:rPr>
                <w:b/>
                <w:bCs/>
                <w:noProof/>
              </w:rPr>
              <w:t>1</w:t>
            </w:r>
            <w:r w:rsidRPr="00E2445D">
              <w:rPr>
                <w:b/>
                <w:bCs/>
              </w:rPr>
              <w:t xml:space="preserve">: </w:t>
            </w:r>
            <w:r w:rsidRPr="00E2445D">
              <w:rPr>
                <w:b/>
                <w:bCs/>
                <w:lang w:val="en-US" w:eastAsia="zh-CN"/>
              </w:rPr>
              <w:t xml:space="preserve">The benefits of LTM mainly includes the fact that UE can do pre-sync with target cell, including T/F tracking, fine beam training, TA preparation and </w:t>
            </w:r>
            <w:proofErr w:type="spellStart"/>
            <w:r w:rsidRPr="00E2445D">
              <w:rPr>
                <w:b/>
                <w:bCs/>
                <w:lang w:val="en-US" w:eastAsia="zh-CN"/>
              </w:rPr>
              <w:t>etc</w:t>
            </w:r>
            <w:proofErr w:type="spellEnd"/>
            <w:r w:rsidRPr="00E2445D">
              <w:rPr>
                <w:b/>
                <w:bCs/>
                <w:lang w:val="en-US" w:eastAsia="zh-CN"/>
              </w:rPr>
              <w:t xml:space="preserve">, before leaving the source serving cell. However, </w:t>
            </w:r>
            <w:r w:rsidRPr="00E2445D">
              <w:rPr>
                <w:b/>
                <w:bCs/>
              </w:rPr>
              <w:t>using L3 measurement results for L1 reporting does not provide any benefit on these aspects.</w:t>
            </w:r>
            <w:r w:rsidRPr="00E2445D">
              <w:rPr>
                <w:rFonts w:cs="v4.2.0"/>
                <w:b/>
                <w:bCs/>
                <w:lang w:val="en-US" w:eastAsia="zh-CN"/>
              </w:rPr>
              <w:fldChar w:fldCharType="end"/>
            </w:r>
          </w:p>
          <w:p w14:paraId="4496D878" w14:textId="77777777" w:rsidR="00A5713B" w:rsidRPr="00E2445D" w:rsidRDefault="00A5713B" w:rsidP="00A5713B">
            <w:pPr>
              <w:jc w:val="both"/>
              <w:rPr>
                <w:rFonts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_Ref146553588 \h  \* MERGEFORMAT </w:instrText>
            </w:r>
            <w:r w:rsidRPr="00E2445D">
              <w:rPr>
                <w:rFonts w:cs="v4.2.0"/>
                <w:b/>
                <w:bCs/>
                <w:lang w:val="en-US" w:eastAsia="zh-CN"/>
              </w:rPr>
            </w:r>
            <w:r w:rsidRPr="00E2445D">
              <w:rPr>
                <w:rFonts w:cs="v4.2.0"/>
                <w:b/>
                <w:bCs/>
                <w:lang w:val="en-US" w:eastAsia="zh-CN"/>
              </w:rPr>
              <w:fldChar w:fldCharType="separate"/>
            </w:r>
            <w:r w:rsidRPr="00E2445D">
              <w:rPr>
                <w:b/>
                <w:bCs/>
              </w:rPr>
              <w:t xml:space="preserve">Observation </w:t>
            </w:r>
            <w:r w:rsidRPr="00E2445D">
              <w:rPr>
                <w:b/>
                <w:bCs/>
                <w:noProof/>
              </w:rPr>
              <w:t>2</w:t>
            </w:r>
            <w:r w:rsidRPr="00E2445D">
              <w:rPr>
                <w:b/>
                <w:bCs/>
              </w:rPr>
              <w:t xml:space="preserve">: </w:t>
            </w:r>
            <w:r w:rsidRPr="00E2445D">
              <w:rPr>
                <w:b/>
                <w:bCs/>
                <w:lang w:val="en-US" w:eastAsia="zh-CN"/>
              </w:rPr>
              <w:t>using L3 measurement in L1 report does not provide any additional information on top of existing L3 measurement report. If the concern is only for CU/DU signal exchange, it can be done in RAN2/3 without changing UE measurement behavior.</w:t>
            </w:r>
            <w:r w:rsidRPr="00E2445D">
              <w:rPr>
                <w:rFonts w:cs="v4.2.0"/>
                <w:b/>
                <w:bCs/>
                <w:lang w:val="en-US" w:eastAsia="zh-CN"/>
              </w:rPr>
              <w:fldChar w:fldCharType="end"/>
            </w:r>
          </w:p>
          <w:p w14:paraId="595B39FF" w14:textId="112F774A" w:rsidR="00A5713B" w:rsidRPr="00A5713B" w:rsidRDefault="00A5713B" w:rsidP="00A5713B">
            <w:pPr>
              <w:jc w:val="both"/>
              <w:rPr>
                <w:rFonts w:eastAsiaTheme="minorEastAsia" w:cs="v4.2.0"/>
                <w:b/>
                <w:bCs/>
                <w:lang w:val="en-US" w:eastAsia="zh-CN"/>
              </w:rPr>
            </w:pPr>
            <w:r w:rsidRPr="00E2445D">
              <w:rPr>
                <w:rFonts w:cs="v4.2.0"/>
                <w:b/>
                <w:bCs/>
                <w:lang w:val="en-US" w:eastAsia="zh-CN"/>
              </w:rPr>
              <w:fldChar w:fldCharType="begin"/>
            </w:r>
            <w:r w:rsidRPr="00E2445D">
              <w:rPr>
                <w:rFonts w:cs="v4.2.0"/>
                <w:b/>
                <w:bCs/>
                <w:lang w:val="en-US" w:eastAsia="zh-CN"/>
              </w:rPr>
              <w:instrText xml:space="preserve"> REF _Ref146553533 \h  \* MERGEFORMAT </w:instrText>
            </w:r>
            <w:r w:rsidRPr="00E2445D">
              <w:rPr>
                <w:rFonts w:cs="v4.2.0"/>
                <w:b/>
                <w:bCs/>
                <w:lang w:val="en-US" w:eastAsia="zh-CN"/>
              </w:rPr>
            </w:r>
            <w:r w:rsidRPr="00E2445D">
              <w:rPr>
                <w:rFonts w:cs="v4.2.0"/>
                <w:b/>
                <w:bCs/>
                <w:lang w:val="en-US" w:eastAsia="zh-CN"/>
              </w:rPr>
              <w:fldChar w:fldCharType="separate"/>
            </w:r>
            <w:r w:rsidRPr="00E2445D">
              <w:rPr>
                <w:b/>
                <w:bCs/>
                <w:lang w:val="en-US"/>
              </w:rPr>
              <w:t xml:space="preserve">Proposal </w:t>
            </w:r>
            <w:r w:rsidRPr="00E2445D">
              <w:rPr>
                <w:b/>
                <w:bCs/>
                <w:noProof/>
                <w:lang w:val="en-US"/>
              </w:rPr>
              <w:t>5</w:t>
            </w:r>
            <w:r w:rsidRPr="00E2445D">
              <w:rPr>
                <w:b/>
                <w:bCs/>
                <w:lang w:val="en-US"/>
              </w:rPr>
              <w:t xml:space="preserve">: from RAN4 requirements point of view, RAN4 shall not </w:t>
            </w:r>
            <w:r w:rsidRPr="00E2445D">
              <w:rPr>
                <w:b/>
                <w:bCs/>
                <w:lang w:val="en-US" w:eastAsia="zh-CN"/>
              </w:rPr>
              <w:t>use L3 measurement results for L1 measurement report, including intra-frequency and inter-frequency.</w:t>
            </w:r>
            <w:r w:rsidRPr="00E2445D">
              <w:rPr>
                <w:rFonts w:cs="v4.2.0"/>
                <w:b/>
                <w:bCs/>
                <w:lang w:val="en-US" w:eastAsia="zh-CN"/>
              </w:rPr>
              <w:fldChar w:fldCharType="end"/>
            </w:r>
          </w:p>
        </w:tc>
      </w:tr>
      <w:tr w:rsidR="0094474B" w:rsidRPr="00045592" w14:paraId="052728C5" w14:textId="77777777" w:rsidTr="00292149">
        <w:trPr>
          <w:trHeight w:val="468"/>
        </w:trPr>
        <w:tc>
          <w:tcPr>
            <w:tcW w:w="1623" w:type="dxa"/>
          </w:tcPr>
          <w:p w14:paraId="23DD3880" w14:textId="2A15BAE6" w:rsidR="0094474B" w:rsidRPr="00045592" w:rsidRDefault="00A42927" w:rsidP="0094474B">
            <w:pPr>
              <w:spacing w:before="120" w:after="120"/>
              <w:rPr>
                <w:b/>
                <w:bCs/>
              </w:rPr>
            </w:pPr>
            <w:hyperlink r:id="rId53" w:history="1">
              <w:r w:rsidR="0094474B">
                <w:rPr>
                  <w:rStyle w:val="af0"/>
                  <w:rFonts w:ascii="Arial" w:hAnsi="Arial" w:cs="Arial"/>
                  <w:b/>
                  <w:bCs/>
                  <w:sz w:val="16"/>
                  <w:szCs w:val="16"/>
                </w:rPr>
                <w:t>R4-2316611</w:t>
              </w:r>
            </w:hyperlink>
          </w:p>
        </w:tc>
        <w:tc>
          <w:tcPr>
            <w:tcW w:w="1424" w:type="dxa"/>
          </w:tcPr>
          <w:p w14:paraId="78CD4A02" w14:textId="5B8E388E" w:rsidR="0094474B" w:rsidRPr="00045592" w:rsidRDefault="0094474B" w:rsidP="0094474B">
            <w:pPr>
              <w:spacing w:before="120" w:after="120"/>
              <w:rPr>
                <w:b/>
                <w:bCs/>
              </w:rPr>
            </w:pPr>
            <w:r>
              <w:rPr>
                <w:rFonts w:ascii="Arial" w:hAnsi="Arial" w:cs="Arial"/>
                <w:sz w:val="16"/>
                <w:szCs w:val="16"/>
              </w:rPr>
              <w:t>Nokia, Nokia Shanghai Bell</w:t>
            </w:r>
          </w:p>
        </w:tc>
        <w:tc>
          <w:tcPr>
            <w:tcW w:w="6584" w:type="dxa"/>
          </w:tcPr>
          <w:p w14:paraId="44F89C20" w14:textId="77777777" w:rsidR="0094474B" w:rsidRPr="0094474B" w:rsidRDefault="0094474B" w:rsidP="0094474B">
            <w:pPr>
              <w:spacing w:before="120" w:after="120"/>
              <w:rPr>
                <w:rFonts w:cstheme="minorHAnsi"/>
                <w:b/>
              </w:rPr>
            </w:pPr>
            <w:r w:rsidRPr="0094474B">
              <w:rPr>
                <w:rFonts w:cstheme="minorHAnsi"/>
                <w:b/>
              </w:rPr>
              <w:t>Proposal 1: UE Capability</w:t>
            </w:r>
          </w:p>
          <w:p w14:paraId="108A628D" w14:textId="77777777" w:rsidR="0094474B" w:rsidRPr="0094474B" w:rsidRDefault="0094474B" w:rsidP="0094474B">
            <w:pPr>
              <w:spacing w:before="120" w:after="120"/>
              <w:rPr>
                <w:rFonts w:cstheme="minorHAnsi"/>
                <w:b/>
              </w:rPr>
            </w:pPr>
            <w:r w:rsidRPr="0094474B">
              <w:rPr>
                <w:rFonts w:cstheme="minorHAnsi"/>
                <w:b/>
              </w:rPr>
              <w:t>i.</w:t>
            </w:r>
            <w:r w:rsidRPr="0094474B">
              <w:rPr>
                <w:rFonts w:cstheme="minorHAnsi"/>
                <w:b/>
              </w:rPr>
              <w:tab/>
              <w:t>UE capability is introduced to use L3 measurement results for intra-frequency and inter-frequency L1 measurement report</w:t>
            </w:r>
          </w:p>
          <w:p w14:paraId="27F3766B" w14:textId="77777777" w:rsidR="0094474B" w:rsidRPr="0094474B" w:rsidRDefault="0094474B" w:rsidP="0094474B">
            <w:pPr>
              <w:spacing w:before="120" w:after="120"/>
              <w:rPr>
                <w:rFonts w:cstheme="minorHAnsi"/>
                <w:b/>
              </w:rPr>
            </w:pPr>
            <w:r w:rsidRPr="0094474B">
              <w:rPr>
                <w:rFonts w:cstheme="minorHAnsi"/>
                <w:b/>
              </w:rPr>
              <w:lastRenderedPageBreak/>
              <w:t>ii.</w:t>
            </w:r>
            <w:r w:rsidRPr="0094474B">
              <w:rPr>
                <w:rFonts w:cstheme="minorHAnsi"/>
                <w:b/>
              </w:rPr>
              <w:tab/>
              <w:t>If the number of cells to measure exceeds the L1 based LTM measurement capability, UE is allowed to perform L3 measurements and report them in L1 reporting format.</w:t>
            </w:r>
          </w:p>
          <w:p w14:paraId="4212AD61" w14:textId="77777777" w:rsidR="0094474B" w:rsidRPr="0094474B" w:rsidRDefault="0094474B" w:rsidP="0094474B">
            <w:pPr>
              <w:spacing w:before="120" w:after="120"/>
              <w:rPr>
                <w:rFonts w:cstheme="minorHAnsi"/>
                <w:b/>
              </w:rPr>
            </w:pPr>
            <w:r w:rsidRPr="0094474B">
              <w:rPr>
                <w:rFonts w:cstheme="minorHAnsi"/>
                <w:b/>
              </w:rPr>
              <w:t>iii.</w:t>
            </w:r>
            <w:r w:rsidRPr="0094474B">
              <w:rPr>
                <w:rFonts w:cstheme="minorHAnsi"/>
                <w:b/>
              </w:rPr>
              <w:tab/>
              <w:t>UE supporting the L3 measurements in L1 measurement format capability should support also the baseline L1 measurement capability</w:t>
            </w:r>
          </w:p>
          <w:p w14:paraId="61923927" w14:textId="77777777" w:rsidR="0094474B" w:rsidRPr="0094474B" w:rsidRDefault="0094474B" w:rsidP="0094474B">
            <w:pPr>
              <w:spacing w:before="120" w:after="120"/>
              <w:rPr>
                <w:rFonts w:cstheme="minorHAnsi"/>
                <w:b/>
              </w:rPr>
            </w:pPr>
            <w:r w:rsidRPr="0094474B">
              <w:rPr>
                <w:rFonts w:cstheme="minorHAnsi"/>
                <w:b/>
              </w:rPr>
              <w:t>Proposal 2: Measurement reporting</w:t>
            </w:r>
          </w:p>
          <w:p w14:paraId="41A781FB" w14:textId="77777777" w:rsidR="0094474B" w:rsidRPr="0094474B" w:rsidRDefault="0094474B" w:rsidP="0094474B">
            <w:pPr>
              <w:spacing w:before="120" w:after="120"/>
              <w:rPr>
                <w:rFonts w:cstheme="minorHAnsi"/>
                <w:b/>
              </w:rPr>
            </w:pPr>
            <w:r w:rsidRPr="0094474B">
              <w:rPr>
                <w:rFonts w:cstheme="minorHAnsi"/>
                <w:b/>
              </w:rPr>
              <w:t>i.</w:t>
            </w:r>
            <w:r w:rsidRPr="0094474B">
              <w:rPr>
                <w:rFonts w:cstheme="minorHAnsi"/>
                <w:b/>
              </w:rPr>
              <w:tab/>
              <w:t>UE reports based on L1 measurement configuration</w:t>
            </w:r>
          </w:p>
          <w:p w14:paraId="52325AD7" w14:textId="77777777" w:rsidR="0094474B" w:rsidRPr="0094474B" w:rsidRDefault="0094474B" w:rsidP="0094474B">
            <w:pPr>
              <w:spacing w:before="120" w:after="120"/>
              <w:rPr>
                <w:rFonts w:cstheme="minorHAnsi"/>
                <w:b/>
              </w:rPr>
            </w:pPr>
            <w:r w:rsidRPr="0094474B">
              <w:rPr>
                <w:rFonts w:cstheme="minorHAnsi"/>
                <w:b/>
              </w:rPr>
              <w:t>ii.</w:t>
            </w:r>
            <w:r w:rsidRPr="0094474B">
              <w:rPr>
                <w:rFonts w:cstheme="minorHAnsi"/>
                <w:b/>
              </w:rPr>
              <w:tab/>
              <w:t>Measurement report mapping: No changes to Table 10.1.6.1-1 are needed due to support of L3 measurements in L1 measurement report.</w:t>
            </w:r>
          </w:p>
          <w:p w14:paraId="70D3D015" w14:textId="77777777" w:rsidR="0094474B" w:rsidRPr="0094474B" w:rsidRDefault="0094474B" w:rsidP="0094474B">
            <w:pPr>
              <w:spacing w:before="120" w:after="120"/>
              <w:rPr>
                <w:rFonts w:cstheme="minorHAnsi"/>
                <w:b/>
              </w:rPr>
            </w:pPr>
            <w:r w:rsidRPr="0094474B">
              <w:rPr>
                <w:rFonts w:cstheme="minorHAnsi"/>
                <w:b/>
              </w:rPr>
              <w:t>iii.</w:t>
            </w:r>
            <w:r w:rsidRPr="0094474B">
              <w:rPr>
                <w:rFonts w:cstheme="minorHAnsi"/>
                <w:b/>
              </w:rPr>
              <w:tab/>
              <w:t>L3 and L1 measurements are not included in the same report, at least in rel-18</w:t>
            </w:r>
          </w:p>
          <w:p w14:paraId="08E297A4" w14:textId="77777777" w:rsidR="0094474B" w:rsidRPr="0094474B" w:rsidRDefault="0094474B" w:rsidP="0094474B">
            <w:pPr>
              <w:spacing w:before="120" w:after="120"/>
              <w:rPr>
                <w:rFonts w:cstheme="minorHAnsi"/>
                <w:b/>
              </w:rPr>
            </w:pPr>
            <w:r w:rsidRPr="0094474B">
              <w:rPr>
                <w:rFonts w:cstheme="minorHAnsi"/>
                <w:b/>
              </w:rPr>
              <w:t>Proposal 3: Measurement requirements</w:t>
            </w:r>
          </w:p>
          <w:p w14:paraId="77E0122A" w14:textId="77777777" w:rsidR="0094474B" w:rsidRPr="0094474B" w:rsidRDefault="0094474B" w:rsidP="0094474B">
            <w:pPr>
              <w:spacing w:before="120" w:after="120"/>
              <w:rPr>
                <w:rFonts w:cstheme="minorHAnsi"/>
                <w:b/>
              </w:rPr>
            </w:pPr>
            <w:r w:rsidRPr="0094474B">
              <w:rPr>
                <w:rFonts w:cstheme="minorHAnsi"/>
                <w:b/>
              </w:rPr>
              <w:t>i.</w:t>
            </w:r>
            <w:r w:rsidRPr="0094474B">
              <w:rPr>
                <w:rFonts w:cstheme="minorHAnsi"/>
                <w:b/>
              </w:rPr>
              <w:tab/>
              <w:t>L3 measurement requirements are followed, where applicable</w:t>
            </w:r>
          </w:p>
          <w:p w14:paraId="6A25E02C" w14:textId="77777777" w:rsidR="0094474B" w:rsidRPr="0094474B" w:rsidRDefault="0094474B" w:rsidP="0094474B">
            <w:pPr>
              <w:spacing w:before="120" w:after="120"/>
              <w:rPr>
                <w:rFonts w:cstheme="minorHAnsi"/>
                <w:b/>
              </w:rPr>
            </w:pPr>
            <w:r w:rsidRPr="0094474B">
              <w:rPr>
                <w:rFonts w:cstheme="minorHAnsi"/>
                <w:b/>
              </w:rPr>
              <w:t>ii.</w:t>
            </w:r>
            <w:r w:rsidRPr="0094474B">
              <w:rPr>
                <w:rFonts w:cstheme="minorHAnsi"/>
                <w:b/>
              </w:rPr>
              <w:tab/>
              <w:t>RAN4 to discuss accuracy requirements during performance part.</w:t>
            </w:r>
          </w:p>
          <w:p w14:paraId="4A15EF32" w14:textId="77777777" w:rsidR="0094474B" w:rsidRPr="0094474B" w:rsidRDefault="0094474B" w:rsidP="0094474B">
            <w:pPr>
              <w:spacing w:before="120" w:after="120"/>
              <w:rPr>
                <w:rFonts w:cstheme="minorHAnsi"/>
                <w:b/>
              </w:rPr>
            </w:pPr>
            <w:r w:rsidRPr="0094474B">
              <w:rPr>
                <w:rFonts w:cstheme="minorHAnsi"/>
                <w:b/>
              </w:rPr>
              <w:t>iii.</w:t>
            </w:r>
            <w:r w:rsidRPr="0094474B">
              <w:rPr>
                <w:rFonts w:cstheme="minorHAnsi"/>
                <w:b/>
              </w:rPr>
              <w:tab/>
              <w:t xml:space="preserve">UEs capable of reporting L3 measurements in L1 report, number of frequency layers to measure for </w:t>
            </w:r>
            <w:proofErr w:type="spellStart"/>
            <w:r w:rsidRPr="0094474B">
              <w:rPr>
                <w:rFonts w:cstheme="minorHAnsi"/>
                <w:b/>
              </w:rPr>
              <w:t>neighboring</w:t>
            </w:r>
            <w:proofErr w:type="spellEnd"/>
            <w:r w:rsidRPr="0094474B">
              <w:rPr>
                <w:rFonts w:cstheme="minorHAnsi"/>
                <w:b/>
              </w:rPr>
              <w:t xml:space="preserve"> cell follows the same requirements as L3 measurements.</w:t>
            </w:r>
          </w:p>
          <w:p w14:paraId="46862AA1" w14:textId="77777777" w:rsidR="0094474B" w:rsidRPr="0094474B" w:rsidRDefault="0094474B" w:rsidP="0094474B">
            <w:pPr>
              <w:spacing w:before="120" w:after="120"/>
              <w:rPr>
                <w:rFonts w:cstheme="minorHAnsi"/>
                <w:b/>
              </w:rPr>
            </w:pPr>
            <w:r w:rsidRPr="0094474B">
              <w:rPr>
                <w:rFonts w:cstheme="minorHAnsi"/>
                <w:b/>
              </w:rPr>
              <w:t>iv.</w:t>
            </w:r>
            <w:r w:rsidRPr="0094474B">
              <w:rPr>
                <w:rFonts w:cstheme="minorHAnsi"/>
                <w:b/>
              </w:rPr>
              <w:tab/>
              <w:t>As a baseline: Intra-frequency in clause 9.2, inter-frequency in clause 9.3</w:t>
            </w:r>
          </w:p>
          <w:p w14:paraId="241E37AF" w14:textId="77777777" w:rsidR="0094474B" w:rsidRPr="0094474B" w:rsidRDefault="0094474B" w:rsidP="0094474B">
            <w:pPr>
              <w:spacing w:before="120" w:after="120"/>
              <w:rPr>
                <w:rFonts w:cstheme="minorHAnsi"/>
                <w:b/>
              </w:rPr>
            </w:pPr>
            <w:r w:rsidRPr="0094474B">
              <w:rPr>
                <w:rFonts w:cstheme="minorHAnsi"/>
                <w:b/>
              </w:rPr>
              <w:t>Proposal 4: TCI state activation</w:t>
            </w:r>
          </w:p>
          <w:p w14:paraId="364AFC35" w14:textId="77777777" w:rsidR="0094474B" w:rsidRPr="0094474B" w:rsidRDefault="0094474B" w:rsidP="0094474B">
            <w:pPr>
              <w:spacing w:before="120" w:after="120"/>
              <w:rPr>
                <w:rFonts w:cstheme="minorHAnsi"/>
                <w:b/>
              </w:rPr>
            </w:pPr>
            <w:r w:rsidRPr="0094474B">
              <w:rPr>
                <w:rFonts w:cstheme="minorHAnsi"/>
                <w:b/>
              </w:rPr>
              <w:t>i.</w:t>
            </w:r>
            <w:r w:rsidRPr="0094474B">
              <w:rPr>
                <w:rFonts w:cstheme="minorHAnsi"/>
                <w:b/>
              </w:rPr>
              <w:tab/>
              <w:t>TCI state activation based on L3 measurements reported in L1 measurement report follows the same procedure as TCI state activation based on L1 measurement based LTM.</w:t>
            </w:r>
          </w:p>
          <w:p w14:paraId="75BA499A" w14:textId="77777777" w:rsidR="0094474B" w:rsidRPr="0094474B" w:rsidRDefault="0094474B" w:rsidP="0094474B">
            <w:pPr>
              <w:spacing w:before="120" w:after="120"/>
              <w:rPr>
                <w:rFonts w:cstheme="minorHAnsi"/>
                <w:b/>
              </w:rPr>
            </w:pPr>
            <w:r w:rsidRPr="0094474B">
              <w:rPr>
                <w:rFonts w:cstheme="minorHAnsi"/>
                <w:b/>
              </w:rPr>
              <w:t>ii.</w:t>
            </w:r>
            <w:r w:rsidRPr="0094474B">
              <w:rPr>
                <w:rFonts w:cstheme="minorHAnsi"/>
                <w:b/>
              </w:rPr>
              <w:tab/>
              <w:t>TCI state activation is based on the reported L3 measurements in L1 measurement report:</w:t>
            </w:r>
          </w:p>
          <w:p w14:paraId="06A69CAC" w14:textId="77777777" w:rsidR="0094474B" w:rsidRPr="0094474B" w:rsidRDefault="0094474B" w:rsidP="0094474B">
            <w:pPr>
              <w:spacing w:before="120" w:after="120"/>
              <w:rPr>
                <w:rFonts w:cstheme="minorHAnsi"/>
                <w:b/>
              </w:rPr>
            </w:pPr>
            <w:r w:rsidRPr="0094474B">
              <w:rPr>
                <w:rFonts w:cstheme="minorHAnsi"/>
                <w:b/>
              </w:rPr>
              <w:t>i.</w:t>
            </w:r>
            <w:r w:rsidRPr="0094474B">
              <w:rPr>
                <w:rFonts w:cstheme="minorHAnsi"/>
                <w:b/>
              </w:rPr>
              <w:tab/>
              <w:t>In FR1, UE do not need additional SSB to meet transmit timing requirements for PRACH on neighbour cell if the L1-RSRP measurement period is with 160ms.</w:t>
            </w:r>
          </w:p>
          <w:p w14:paraId="40D5328C" w14:textId="77777777" w:rsidR="0094474B" w:rsidRPr="0094474B" w:rsidRDefault="0094474B" w:rsidP="0094474B">
            <w:pPr>
              <w:spacing w:before="120" w:after="120"/>
              <w:rPr>
                <w:rFonts w:cstheme="minorHAnsi"/>
                <w:b/>
              </w:rPr>
            </w:pPr>
            <w:r w:rsidRPr="0094474B">
              <w:rPr>
                <w:rFonts w:cstheme="minorHAnsi"/>
                <w:b/>
              </w:rPr>
              <w:t>ii.</w:t>
            </w:r>
            <w:r w:rsidRPr="0094474B">
              <w:rPr>
                <w:rFonts w:cstheme="minorHAnsi"/>
                <w:b/>
              </w:rPr>
              <w:tab/>
              <w:t>For FR2, UE may need additional SSB to meet the transmit timing requirements for PRACH on neighbour cell.</w:t>
            </w:r>
          </w:p>
          <w:p w14:paraId="4E010A50" w14:textId="77777777" w:rsidR="0094474B" w:rsidRPr="0094474B" w:rsidRDefault="0094474B" w:rsidP="0094474B">
            <w:pPr>
              <w:spacing w:before="120" w:after="120"/>
              <w:rPr>
                <w:rFonts w:cstheme="minorHAnsi"/>
                <w:b/>
              </w:rPr>
            </w:pPr>
            <w:r w:rsidRPr="0094474B">
              <w:rPr>
                <w:rFonts w:cstheme="minorHAnsi"/>
                <w:b/>
              </w:rPr>
              <w:t>iii.</w:t>
            </w:r>
            <w:r w:rsidRPr="0094474B">
              <w:rPr>
                <w:rFonts w:cstheme="minorHAnsi"/>
                <w:b/>
              </w:rPr>
              <w:tab/>
              <w:t xml:space="preserve">Similar to baseline </w:t>
            </w:r>
            <w:proofErr w:type="gramStart"/>
            <w:r w:rsidRPr="0094474B">
              <w:rPr>
                <w:rFonts w:cstheme="minorHAnsi"/>
                <w:b/>
              </w:rPr>
              <w:t>framework,  L</w:t>
            </w:r>
            <w:proofErr w:type="gramEnd"/>
            <w:r w:rsidRPr="0094474B">
              <w:rPr>
                <w:rFonts w:cstheme="minorHAnsi"/>
                <w:b/>
              </w:rPr>
              <w:t>1 measurement format derived using L3 measurement results are reported in UCI. Same number of M and L applies. RAN4 will specify RRM requirements for the following cases</w:t>
            </w:r>
          </w:p>
          <w:p w14:paraId="18F576A8" w14:textId="77777777" w:rsidR="0094474B" w:rsidRPr="0094474B" w:rsidRDefault="0094474B" w:rsidP="0094474B">
            <w:pPr>
              <w:spacing w:before="120" w:after="120"/>
              <w:rPr>
                <w:rFonts w:cstheme="minorHAnsi"/>
                <w:b/>
              </w:rPr>
            </w:pPr>
            <w:r w:rsidRPr="0094474B">
              <w:rPr>
                <w:rFonts w:cstheme="minorHAnsi"/>
                <w:b/>
              </w:rPr>
              <w:t>Proposal 5: When TCI state activation is based on L3 measurements reported in L1 measurement report, known downlink TCI state definition is to be defined as:</w:t>
            </w:r>
          </w:p>
          <w:p w14:paraId="1BD5CB79" w14:textId="77777777" w:rsidR="0094474B" w:rsidRPr="0094474B" w:rsidRDefault="0094474B" w:rsidP="0094474B">
            <w:pPr>
              <w:spacing w:before="120" w:after="120"/>
              <w:rPr>
                <w:rFonts w:cstheme="minorHAnsi"/>
                <w:b/>
              </w:rPr>
            </w:pPr>
            <w:r w:rsidRPr="0094474B">
              <w:rPr>
                <w:rFonts w:cstheme="minorHAnsi"/>
                <w:b/>
              </w:rPr>
              <w:t>The target downlink TCI state in the LTM cell switch command is known if the following conditions are met:</w:t>
            </w:r>
          </w:p>
          <w:p w14:paraId="73EB9C86" w14:textId="77777777" w:rsidR="0094474B" w:rsidRPr="0094474B" w:rsidRDefault="0094474B" w:rsidP="0094474B">
            <w:pPr>
              <w:spacing w:before="120" w:after="120"/>
              <w:rPr>
                <w:rFonts w:cstheme="minorHAnsi"/>
                <w:b/>
              </w:rPr>
            </w:pPr>
            <w:r w:rsidRPr="0094474B">
              <w:rPr>
                <w:rFonts w:cstheme="minorHAnsi"/>
                <w:b/>
              </w:rPr>
              <w:t>-</w:t>
            </w:r>
            <w:r w:rsidRPr="0094474B">
              <w:rPr>
                <w:rFonts w:cstheme="minorHAnsi"/>
                <w:b/>
              </w:rPr>
              <w:tab/>
              <w:t xml:space="preserve">During the period from the last transmission of the RS resource used for the L1-RSRP measurement reporting for the target downlink TCI state in the LTM cell switch command to the completion of LTM cell </w:t>
            </w:r>
            <w:r w:rsidRPr="0094474B">
              <w:rPr>
                <w:rFonts w:cstheme="minorHAnsi"/>
                <w:b/>
              </w:rPr>
              <w:lastRenderedPageBreak/>
              <w:t xml:space="preserve">switch, where the RS resource for the reported L1-RSRP or L3-RSRP measurement is the RS in target downlink TCI state or </w:t>
            </w:r>
            <w:proofErr w:type="spellStart"/>
            <w:r w:rsidRPr="0094474B">
              <w:rPr>
                <w:rFonts w:cstheme="minorHAnsi"/>
                <w:b/>
              </w:rPr>
              <w:t>QCLed</w:t>
            </w:r>
            <w:proofErr w:type="spellEnd"/>
            <w:r w:rsidRPr="0094474B">
              <w:rPr>
                <w:rFonts w:cstheme="minorHAnsi"/>
                <w:b/>
              </w:rPr>
              <w:t xml:space="preserve"> to the target downlink TCI state</w:t>
            </w:r>
          </w:p>
          <w:p w14:paraId="30E0AA08" w14:textId="77777777" w:rsidR="0094474B" w:rsidRPr="0094474B" w:rsidRDefault="0094474B" w:rsidP="0094474B">
            <w:pPr>
              <w:spacing w:before="120" w:after="120"/>
              <w:rPr>
                <w:rFonts w:cstheme="minorHAnsi"/>
                <w:b/>
              </w:rPr>
            </w:pPr>
            <w:r w:rsidRPr="0094474B">
              <w:rPr>
                <w:rFonts w:cstheme="minorHAnsi"/>
                <w:b/>
              </w:rPr>
              <w:t>-</w:t>
            </w:r>
            <w:r w:rsidRPr="0094474B">
              <w:rPr>
                <w:rFonts w:cstheme="minorHAnsi"/>
                <w:b/>
              </w:rPr>
              <w:tab/>
              <w:t xml:space="preserve">LTM cell switch command is received within 1280 </w:t>
            </w:r>
            <w:proofErr w:type="spellStart"/>
            <w:r w:rsidRPr="0094474B">
              <w:rPr>
                <w:rFonts w:cstheme="minorHAnsi"/>
                <w:b/>
              </w:rPr>
              <w:t>ms</w:t>
            </w:r>
            <w:proofErr w:type="spellEnd"/>
            <w:r w:rsidRPr="0094474B">
              <w:rPr>
                <w:rFonts w:cstheme="minorHAnsi"/>
                <w:b/>
              </w:rPr>
              <w:t xml:space="preserve"> upon the last transmission of the RS resource for beam reporting or measurement</w:t>
            </w:r>
          </w:p>
          <w:p w14:paraId="35E7B75E" w14:textId="77777777" w:rsidR="0094474B" w:rsidRPr="0094474B" w:rsidRDefault="0094474B" w:rsidP="0094474B">
            <w:pPr>
              <w:spacing w:before="120" w:after="120"/>
              <w:rPr>
                <w:rFonts w:cstheme="minorHAnsi"/>
                <w:b/>
              </w:rPr>
            </w:pPr>
            <w:r w:rsidRPr="0094474B">
              <w:rPr>
                <w:rFonts w:cstheme="minorHAnsi"/>
                <w:b/>
              </w:rPr>
              <w:t>-</w:t>
            </w:r>
            <w:r w:rsidRPr="0094474B">
              <w:rPr>
                <w:rFonts w:cstheme="minorHAnsi"/>
                <w:b/>
              </w:rPr>
              <w:tab/>
              <w:t>The UE has sent at least 1 L1-RSRP report with L1-RSRP or L3-RSRP measurement results for the target downlink TCI state before the LTM cell switch command</w:t>
            </w:r>
          </w:p>
          <w:p w14:paraId="15726F69" w14:textId="77777777" w:rsidR="0094474B" w:rsidRPr="0094474B" w:rsidRDefault="0094474B" w:rsidP="0094474B">
            <w:pPr>
              <w:spacing w:before="120" w:after="120"/>
              <w:rPr>
                <w:rFonts w:cstheme="minorHAnsi"/>
                <w:b/>
              </w:rPr>
            </w:pPr>
            <w:r w:rsidRPr="0094474B">
              <w:rPr>
                <w:rFonts w:cstheme="minorHAnsi"/>
                <w:b/>
              </w:rPr>
              <w:t>-</w:t>
            </w:r>
            <w:r w:rsidRPr="0094474B">
              <w:rPr>
                <w:rFonts w:cstheme="minorHAnsi"/>
                <w:b/>
              </w:rPr>
              <w:tab/>
              <w:t>The target downlink TCI state remains detectable until the LTM cell switch has been completed</w:t>
            </w:r>
          </w:p>
          <w:p w14:paraId="6228D5F3" w14:textId="77777777" w:rsidR="0094474B" w:rsidRPr="0094474B" w:rsidRDefault="0094474B" w:rsidP="0094474B">
            <w:pPr>
              <w:spacing w:before="120" w:after="120"/>
              <w:rPr>
                <w:rFonts w:cstheme="minorHAnsi"/>
                <w:b/>
              </w:rPr>
            </w:pPr>
            <w:r w:rsidRPr="0094474B">
              <w:rPr>
                <w:rFonts w:cstheme="minorHAnsi"/>
                <w:b/>
              </w:rPr>
              <w:t>-</w:t>
            </w:r>
            <w:r w:rsidRPr="0094474B">
              <w:rPr>
                <w:rFonts w:cstheme="minorHAnsi"/>
                <w:b/>
              </w:rPr>
              <w:tab/>
              <w:t>The SSB associated with the target downlink TCI state remain detectable until the LTM cell switch has been completed</w:t>
            </w:r>
          </w:p>
          <w:p w14:paraId="53A4BE11" w14:textId="77777777" w:rsidR="0094474B" w:rsidRPr="0094474B" w:rsidRDefault="0094474B" w:rsidP="0094474B">
            <w:pPr>
              <w:spacing w:before="120" w:after="120"/>
              <w:rPr>
                <w:rFonts w:cstheme="minorHAnsi"/>
                <w:b/>
              </w:rPr>
            </w:pPr>
            <w:r w:rsidRPr="0094474B">
              <w:rPr>
                <w:rFonts w:cstheme="minorHAnsi" w:hint="eastAsia"/>
                <w:b/>
              </w:rPr>
              <w:t>-</w:t>
            </w:r>
            <w:r w:rsidRPr="0094474B">
              <w:rPr>
                <w:rFonts w:cstheme="minorHAnsi" w:hint="eastAsia"/>
                <w:b/>
              </w:rPr>
              <w:tab/>
              <w:t xml:space="preserve">SNR of the downlink TCI state </w:t>
            </w:r>
            <w:r w:rsidRPr="0094474B">
              <w:rPr>
                <w:rFonts w:cstheme="minorHAnsi" w:hint="eastAsia"/>
                <w:b/>
              </w:rPr>
              <w:t>≥</w:t>
            </w:r>
            <w:r w:rsidRPr="0094474B">
              <w:rPr>
                <w:rFonts w:cstheme="minorHAnsi" w:hint="eastAsia"/>
                <w:b/>
              </w:rPr>
              <w:t xml:space="preserve"> -3dB</w:t>
            </w:r>
          </w:p>
          <w:p w14:paraId="721C7681" w14:textId="77777777" w:rsidR="0094474B" w:rsidRPr="0094474B" w:rsidRDefault="0094474B" w:rsidP="0094474B">
            <w:pPr>
              <w:spacing w:before="120" w:after="120"/>
              <w:rPr>
                <w:rFonts w:cstheme="minorHAnsi"/>
                <w:b/>
              </w:rPr>
            </w:pPr>
            <w:r w:rsidRPr="0094474B">
              <w:rPr>
                <w:rFonts w:cstheme="minorHAnsi"/>
                <w:b/>
              </w:rPr>
              <w:t>Proposal 6: Scenarios for RTD smaller than and larger than CP between source and candidate cell are supported</w:t>
            </w:r>
          </w:p>
          <w:p w14:paraId="48FB1505" w14:textId="77777777" w:rsidR="0094474B" w:rsidRPr="0094474B" w:rsidRDefault="0094474B" w:rsidP="0094474B">
            <w:pPr>
              <w:spacing w:before="120" w:after="120"/>
              <w:rPr>
                <w:rFonts w:cstheme="minorHAnsi"/>
                <w:b/>
              </w:rPr>
            </w:pPr>
            <w:r w:rsidRPr="0094474B">
              <w:rPr>
                <w:rFonts w:cstheme="minorHAnsi"/>
                <w:b/>
              </w:rPr>
              <w:t>Proposal 7: Cell switch delay components follow the LTM baseline.</w:t>
            </w:r>
          </w:p>
          <w:p w14:paraId="769D21D0" w14:textId="636238DB" w:rsidR="0094474B" w:rsidRPr="0094474B" w:rsidRDefault="0094474B" w:rsidP="0094474B">
            <w:pPr>
              <w:spacing w:before="120" w:after="120"/>
              <w:rPr>
                <w:b/>
                <w:bCs/>
              </w:rPr>
            </w:pPr>
            <w:r w:rsidRPr="0094474B">
              <w:rPr>
                <w:rFonts w:cstheme="minorHAnsi"/>
                <w:b/>
              </w:rPr>
              <w:t>Proposal 8: Known cell is supported for L3 measurements in L1 report.</w:t>
            </w:r>
          </w:p>
        </w:tc>
      </w:tr>
      <w:tr w:rsidR="00F523CD" w:rsidRPr="00045592" w14:paraId="68008DB3" w14:textId="77777777" w:rsidTr="002F1C4D">
        <w:trPr>
          <w:trHeight w:val="468"/>
        </w:trPr>
        <w:tc>
          <w:tcPr>
            <w:tcW w:w="1623" w:type="dxa"/>
          </w:tcPr>
          <w:p w14:paraId="6E27EFC8" w14:textId="16753FA0" w:rsidR="00F523CD" w:rsidRDefault="00A42927" w:rsidP="00F523CD">
            <w:pPr>
              <w:spacing w:before="120" w:after="120"/>
            </w:pPr>
            <w:hyperlink r:id="rId54" w:history="1">
              <w:r w:rsidR="00F523CD">
                <w:rPr>
                  <w:rStyle w:val="af0"/>
                  <w:rFonts w:ascii="Arial" w:hAnsi="Arial" w:cs="Arial"/>
                  <w:b/>
                  <w:bCs/>
                  <w:sz w:val="16"/>
                  <w:szCs w:val="16"/>
                </w:rPr>
                <w:t>R4-2316824</w:t>
              </w:r>
            </w:hyperlink>
          </w:p>
        </w:tc>
        <w:tc>
          <w:tcPr>
            <w:tcW w:w="1424" w:type="dxa"/>
          </w:tcPr>
          <w:p w14:paraId="0D26D082" w14:textId="2B16A595" w:rsidR="00F523CD" w:rsidRDefault="00F523CD" w:rsidP="00F523CD">
            <w:pPr>
              <w:spacing w:before="120" w:after="120"/>
              <w:rPr>
                <w:rFonts w:ascii="Arial" w:hAnsi="Arial" w:cs="Arial"/>
                <w:sz w:val="16"/>
                <w:szCs w:val="16"/>
              </w:rPr>
            </w:pPr>
            <w:r>
              <w:rPr>
                <w:rFonts w:ascii="Arial" w:hAnsi="Arial" w:cs="Arial"/>
                <w:sz w:val="16"/>
                <w:szCs w:val="16"/>
              </w:rPr>
              <w:t>Ericsson</w:t>
            </w:r>
          </w:p>
        </w:tc>
        <w:tc>
          <w:tcPr>
            <w:tcW w:w="6584" w:type="dxa"/>
            <w:vAlign w:val="center"/>
          </w:tcPr>
          <w:p w14:paraId="5537992C" w14:textId="60803464" w:rsidR="00F523CD" w:rsidRPr="007F6282" w:rsidRDefault="00F523CD" w:rsidP="00F523CD">
            <w:pPr>
              <w:spacing w:before="120" w:after="120"/>
              <w:rPr>
                <w:b/>
                <w:bCs/>
              </w:rPr>
            </w:pPr>
            <w:r w:rsidRPr="007F6282">
              <w:rPr>
                <w:b/>
                <w:bCs/>
              </w:rPr>
              <w:t xml:space="preserve">Proposal 1: </w:t>
            </w:r>
            <w:r w:rsidRPr="007F6282">
              <w:rPr>
                <w:b/>
                <w:bCs/>
              </w:rPr>
              <w:tab/>
              <w:t xml:space="preserve">RAN4 to agree that the L1-RSRP report sent to NW can contain L1-RSRP derived from L1 measurement and L1-RSRP derived from L3 measurement results. </w:t>
            </w:r>
          </w:p>
          <w:p w14:paraId="7219E1BE" w14:textId="19AB6CF8" w:rsidR="00F523CD" w:rsidRPr="007F6282" w:rsidRDefault="00F523CD" w:rsidP="00F523CD">
            <w:pPr>
              <w:spacing w:before="120" w:after="120"/>
              <w:rPr>
                <w:b/>
                <w:bCs/>
              </w:rPr>
            </w:pPr>
            <w:r w:rsidRPr="007F6282">
              <w:rPr>
                <w:b/>
                <w:bCs/>
              </w:rPr>
              <w:t xml:space="preserve">Proposal 2: </w:t>
            </w:r>
            <w:r w:rsidRPr="007F6282">
              <w:rPr>
                <w:b/>
                <w:bCs/>
              </w:rPr>
              <w:tab/>
              <w:t xml:space="preserve">One bit field can be introduced in the measurement report to distinguish whether L1-RSRP is measured or L1-RSRP derived. Detailed signalling can be left to RAN1/RAN2. </w:t>
            </w:r>
          </w:p>
          <w:p w14:paraId="2D3872AF" w14:textId="6767F192" w:rsidR="00F523CD" w:rsidRPr="007F6282" w:rsidRDefault="00F523CD" w:rsidP="00F523CD">
            <w:pPr>
              <w:spacing w:before="120" w:after="120"/>
              <w:rPr>
                <w:b/>
                <w:bCs/>
              </w:rPr>
            </w:pPr>
            <w:r w:rsidRPr="007F6282">
              <w:rPr>
                <w:b/>
                <w:bCs/>
              </w:rPr>
              <w:t xml:space="preserve">Proposal 3: </w:t>
            </w:r>
            <w:r w:rsidRPr="007F6282">
              <w:rPr>
                <w:b/>
                <w:bCs/>
              </w:rPr>
              <w:tab/>
              <w:t xml:space="preserve">If RAN4 agreed to proposal 1, RAN4 to introduce requirements for baseline feature alone and no need of any additional requirements for optional feature as it is only a reporting mechanism and not a measurement mechanism.   </w:t>
            </w:r>
          </w:p>
          <w:p w14:paraId="2519C0A7" w14:textId="29F998CE" w:rsidR="00F523CD" w:rsidRPr="00F523CD" w:rsidRDefault="00F523CD" w:rsidP="00F523CD">
            <w:pPr>
              <w:spacing w:before="120" w:after="120"/>
              <w:rPr>
                <w:b/>
                <w:bCs/>
              </w:rPr>
            </w:pPr>
            <w:r w:rsidRPr="007F6282">
              <w:rPr>
                <w:b/>
                <w:bCs/>
              </w:rPr>
              <w:t xml:space="preserve">Proposal 4: </w:t>
            </w:r>
            <w:r w:rsidRPr="007F6282">
              <w:rPr>
                <w:b/>
                <w:bCs/>
              </w:rPr>
              <w:tab/>
              <w:t>NW to indicate whether UE should report a L1 based report alone or report containing L1 and L3 results.</w:t>
            </w:r>
          </w:p>
        </w:tc>
      </w:tr>
      <w:tr w:rsidR="0048709F" w:rsidRPr="00045592" w14:paraId="23F8EB3D" w14:textId="77777777" w:rsidTr="002F1C4D">
        <w:trPr>
          <w:trHeight w:val="468"/>
        </w:trPr>
        <w:tc>
          <w:tcPr>
            <w:tcW w:w="1623" w:type="dxa"/>
          </w:tcPr>
          <w:p w14:paraId="745A91A1" w14:textId="0B6C0AD8" w:rsidR="0048709F" w:rsidRDefault="00A42927" w:rsidP="0048709F">
            <w:pPr>
              <w:spacing w:before="120" w:after="120"/>
            </w:pPr>
            <w:hyperlink r:id="rId55" w:history="1">
              <w:r w:rsidR="0048709F">
                <w:rPr>
                  <w:rStyle w:val="af0"/>
                  <w:rFonts w:ascii="Arial" w:hAnsi="Arial" w:cs="Arial"/>
                  <w:b/>
                  <w:bCs/>
                  <w:sz w:val="16"/>
                  <w:szCs w:val="16"/>
                </w:rPr>
                <w:t>R4-2316878</w:t>
              </w:r>
            </w:hyperlink>
          </w:p>
        </w:tc>
        <w:tc>
          <w:tcPr>
            <w:tcW w:w="1424" w:type="dxa"/>
          </w:tcPr>
          <w:p w14:paraId="5191B976" w14:textId="4AE8C853" w:rsidR="0048709F" w:rsidRDefault="0048709F" w:rsidP="0048709F">
            <w:pPr>
              <w:spacing w:before="120" w:after="120"/>
              <w:rPr>
                <w:rFonts w:ascii="Arial" w:hAnsi="Arial" w:cs="Arial"/>
                <w:sz w:val="16"/>
                <w:szCs w:val="16"/>
              </w:rPr>
            </w:pPr>
            <w:r>
              <w:rPr>
                <w:rFonts w:ascii="Arial" w:hAnsi="Arial" w:cs="Arial"/>
                <w:sz w:val="16"/>
                <w:szCs w:val="16"/>
              </w:rPr>
              <w:t>Qualcomm Incorporated</w:t>
            </w:r>
          </w:p>
        </w:tc>
        <w:tc>
          <w:tcPr>
            <w:tcW w:w="6584" w:type="dxa"/>
            <w:vAlign w:val="center"/>
          </w:tcPr>
          <w:p w14:paraId="5E84B3F7" w14:textId="220E48A2" w:rsidR="0048709F" w:rsidRPr="007F6282" w:rsidRDefault="0048709F" w:rsidP="0048709F">
            <w:pPr>
              <w:spacing w:before="120" w:after="120"/>
              <w:rPr>
                <w:b/>
                <w:bCs/>
              </w:rPr>
            </w:pPr>
            <w:r w:rsidRPr="008E6FDC">
              <w:rPr>
                <w:b/>
                <w:bCs/>
              </w:rPr>
              <w:t xml:space="preserve">RAN4 to </w:t>
            </w:r>
            <w:r>
              <w:rPr>
                <w:b/>
                <w:bCs/>
              </w:rPr>
              <w:t xml:space="preserve">agree to support L3 RSRP measurement based LTM cell switch feature by adopting Option 1 of </w:t>
            </w:r>
            <w:r w:rsidRPr="0006371D">
              <w:rPr>
                <w:b/>
                <w:bCs/>
              </w:rPr>
              <w:t>Issue 2-2-1</w:t>
            </w:r>
            <w:r>
              <w:rPr>
                <w:b/>
                <w:bCs/>
              </w:rPr>
              <w:t xml:space="preserve"> in the agreed WF </w:t>
            </w:r>
            <w:r w:rsidRPr="000054DA">
              <w:rPr>
                <w:b/>
                <w:bCs/>
              </w:rPr>
              <w:t>R4-2314453</w:t>
            </w:r>
            <w:r>
              <w:rPr>
                <w:b/>
                <w:bCs/>
              </w:rPr>
              <w:t xml:space="preserve"> and/or removing LTM L1 RSRP measurement/report from the prerequisite for LTM cell switch feature.</w:t>
            </w:r>
          </w:p>
        </w:tc>
      </w:tr>
      <w:tr w:rsidR="00C14C14" w:rsidRPr="00045592" w14:paraId="6BFE5667" w14:textId="77777777" w:rsidTr="002F1C4D">
        <w:trPr>
          <w:trHeight w:val="468"/>
        </w:trPr>
        <w:tc>
          <w:tcPr>
            <w:tcW w:w="1623" w:type="dxa"/>
          </w:tcPr>
          <w:p w14:paraId="2801FA3B" w14:textId="493DC935" w:rsidR="00C14C14" w:rsidRDefault="00A42927" w:rsidP="00C14C14">
            <w:pPr>
              <w:spacing w:before="120" w:after="120"/>
            </w:pPr>
            <w:hyperlink r:id="rId56" w:history="1">
              <w:r w:rsidR="00C14C14">
                <w:rPr>
                  <w:rStyle w:val="af0"/>
                  <w:rFonts w:ascii="Arial" w:hAnsi="Arial" w:cs="Arial"/>
                  <w:b/>
                  <w:bCs/>
                  <w:sz w:val="16"/>
                  <w:szCs w:val="16"/>
                </w:rPr>
                <w:t>R4-2316287</w:t>
              </w:r>
            </w:hyperlink>
          </w:p>
        </w:tc>
        <w:tc>
          <w:tcPr>
            <w:tcW w:w="1424" w:type="dxa"/>
          </w:tcPr>
          <w:p w14:paraId="6EE96167" w14:textId="625CDE07" w:rsidR="00C14C14" w:rsidRDefault="00C14C14" w:rsidP="00C14C14">
            <w:pPr>
              <w:spacing w:before="120" w:after="120"/>
              <w:rPr>
                <w:rFonts w:ascii="Arial" w:hAnsi="Arial" w:cs="Arial"/>
                <w:sz w:val="16"/>
                <w:szCs w:val="16"/>
              </w:rPr>
            </w:pPr>
            <w:r>
              <w:rPr>
                <w:rFonts w:ascii="Arial" w:hAnsi="Arial" w:cs="Arial"/>
                <w:sz w:val="16"/>
                <w:szCs w:val="16"/>
              </w:rPr>
              <w:t>vivo</w:t>
            </w:r>
          </w:p>
        </w:tc>
        <w:tc>
          <w:tcPr>
            <w:tcW w:w="6584" w:type="dxa"/>
            <w:vAlign w:val="center"/>
          </w:tcPr>
          <w:p w14:paraId="0A4AA08F" w14:textId="75F39821" w:rsidR="00C14C14" w:rsidRPr="008E6FDC" w:rsidRDefault="00C14C14" w:rsidP="00C14C14">
            <w:pPr>
              <w:spacing w:before="120" w:after="120"/>
              <w:rPr>
                <w:b/>
                <w:bCs/>
              </w:rPr>
            </w:pPr>
            <w:r w:rsidRPr="009265A2">
              <w:rPr>
                <w:rFonts w:eastAsia="宋体" w:hint="eastAsia"/>
                <w:b/>
                <w:lang w:eastAsia="zh-CN"/>
              </w:rPr>
              <w:t>P</w:t>
            </w:r>
            <w:r w:rsidRPr="009265A2">
              <w:rPr>
                <w:rFonts w:eastAsia="宋体"/>
                <w:b/>
                <w:lang w:eastAsia="zh-CN"/>
              </w:rPr>
              <w:t xml:space="preserve">roposal </w:t>
            </w:r>
            <w:proofErr w:type="gramStart"/>
            <w:r w:rsidRPr="009265A2">
              <w:rPr>
                <w:rFonts w:eastAsia="宋体"/>
                <w:b/>
                <w:lang w:eastAsia="zh-CN"/>
              </w:rPr>
              <w:t>13  UE</w:t>
            </w:r>
            <w:proofErr w:type="gramEnd"/>
            <w:r w:rsidRPr="009265A2">
              <w:rPr>
                <w:rFonts w:eastAsia="宋体"/>
                <w:b/>
                <w:lang w:eastAsia="zh-CN"/>
              </w:rPr>
              <w:t xml:space="preserve"> enters fall-back mode, i.e. reporting L3 measurements in L1 report, if the conditions, under which UE is able to ensure L1 measurement performance based on L1 measurement delay, are not met. UE may return to the normal mode when the conditions are stable for a pre-defined period. It is up to UE to determine the actual threshold</w:t>
            </w:r>
            <w:r w:rsidRPr="009265A2">
              <w:rPr>
                <w:rFonts w:eastAsia="宋体" w:hint="eastAsia"/>
                <w:b/>
                <w:lang w:eastAsia="zh-CN"/>
              </w:rPr>
              <w:t>/</w:t>
            </w:r>
            <w:r w:rsidRPr="009265A2">
              <w:rPr>
                <w:rFonts w:eastAsia="宋体"/>
                <w:b/>
                <w:lang w:eastAsia="zh-CN"/>
              </w:rPr>
              <w:t>mechanism how to determine the conditions are met or not.</w:t>
            </w:r>
          </w:p>
        </w:tc>
      </w:tr>
    </w:tbl>
    <w:p w14:paraId="419451F5" w14:textId="45712D9A" w:rsidR="00DE2AAF" w:rsidRDefault="00DE2AAF" w:rsidP="00DE2AAF">
      <w:pPr>
        <w:rPr>
          <w:i/>
          <w:color w:val="0070C0"/>
          <w:lang w:val="en-US"/>
        </w:rPr>
      </w:pPr>
    </w:p>
    <w:p w14:paraId="71FA3005" w14:textId="69ED1CEF" w:rsidR="001A257D" w:rsidRPr="004D18D7" w:rsidRDefault="004F35A5" w:rsidP="004F35A5">
      <w:pPr>
        <w:pStyle w:val="2"/>
        <w:numPr>
          <w:ilvl w:val="0"/>
          <w:numId w:val="0"/>
        </w:numPr>
        <w:rPr>
          <w:lang w:val="en-US"/>
        </w:rPr>
      </w:pPr>
      <w:r w:rsidRPr="004D18D7">
        <w:rPr>
          <w:lang w:val="en-US"/>
        </w:rPr>
        <w:t xml:space="preserve">4.2 </w:t>
      </w:r>
      <w:r w:rsidR="001A257D" w:rsidRPr="004D18D7">
        <w:rPr>
          <w:rFonts w:hint="eastAsia"/>
          <w:lang w:val="en-US"/>
        </w:rPr>
        <w:t>Open issues</w:t>
      </w:r>
      <w:r w:rsidR="001A257D" w:rsidRPr="004D18D7">
        <w:rPr>
          <w:lang w:val="en-US"/>
        </w:rPr>
        <w:t xml:space="preserve"> summary</w:t>
      </w:r>
    </w:p>
    <w:p w14:paraId="26111858" w14:textId="77777777" w:rsidR="001A257D" w:rsidRDefault="001A257D" w:rsidP="001A257D">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8DFAA6D" w14:textId="008A63D7" w:rsidR="001A257D" w:rsidRDefault="004F35A5" w:rsidP="004F35A5">
      <w:pPr>
        <w:pStyle w:val="3"/>
        <w:numPr>
          <w:ilvl w:val="0"/>
          <w:numId w:val="0"/>
        </w:numPr>
        <w:rPr>
          <w:lang w:val="en-US" w:eastAsia="ja-JP"/>
        </w:rPr>
      </w:pPr>
      <w:r w:rsidRPr="004D18D7">
        <w:rPr>
          <w:lang w:val="en-US"/>
        </w:rPr>
        <w:lastRenderedPageBreak/>
        <w:t xml:space="preserve">4.2.1 </w:t>
      </w:r>
      <w:r w:rsidR="001A257D" w:rsidRPr="004D18D7">
        <w:rPr>
          <w:lang w:val="en-US"/>
        </w:rPr>
        <w:t xml:space="preserve">Sub-topic </w:t>
      </w:r>
      <w:r w:rsidR="00E076B7" w:rsidRPr="004D18D7">
        <w:rPr>
          <w:lang w:val="en-US"/>
        </w:rPr>
        <w:t>4</w:t>
      </w:r>
      <w:r w:rsidR="001A257D" w:rsidRPr="004D18D7">
        <w:rPr>
          <w:lang w:val="en-US"/>
        </w:rPr>
        <w:t>-1</w:t>
      </w:r>
      <w:r w:rsidR="005403E5" w:rsidRPr="004D18D7">
        <w:rPr>
          <w:lang w:val="en-US"/>
        </w:rPr>
        <w:t xml:space="preserve"> </w:t>
      </w:r>
      <w:r w:rsidR="00AA322C">
        <w:rPr>
          <w:lang w:val="en-US" w:eastAsia="ja-JP"/>
        </w:rPr>
        <w:t>Using L3 measurement in L1 report</w:t>
      </w:r>
    </w:p>
    <w:p w14:paraId="5824DA43" w14:textId="62A4E099" w:rsidR="0036379A" w:rsidRDefault="0036379A" w:rsidP="0036379A">
      <w:pPr>
        <w:rPr>
          <w:i/>
          <w:color w:val="0070C0"/>
        </w:rPr>
      </w:pPr>
      <w:r w:rsidRPr="00191919">
        <w:rPr>
          <w:i/>
          <w:color w:val="0070C0"/>
        </w:rPr>
        <w:t>For information</w:t>
      </w:r>
      <w:r>
        <w:rPr>
          <w:i/>
          <w:color w:val="0070C0"/>
        </w:rPr>
        <w:t>:</w:t>
      </w:r>
    </w:p>
    <w:p w14:paraId="0E34BFC2" w14:textId="45C6B999" w:rsidR="0036379A" w:rsidRPr="00191919" w:rsidRDefault="0036379A" w:rsidP="0036379A">
      <w:pPr>
        <w:spacing w:after="120"/>
        <w:rPr>
          <w:bCs/>
          <w:color w:val="0070C0"/>
          <w:lang w:eastAsia="zh-CN"/>
        </w:rPr>
      </w:pPr>
      <w:r w:rsidRPr="00191919">
        <w:rPr>
          <w:bCs/>
          <w:color w:val="0070C0"/>
          <w:lang w:eastAsia="zh-CN"/>
        </w:rPr>
        <w:t>RAN4#108 Agreement</w:t>
      </w:r>
    </w:p>
    <w:p w14:paraId="083A49DF" w14:textId="6CD6F9A9" w:rsidR="0036379A" w:rsidRPr="00191919" w:rsidRDefault="0036379A" w:rsidP="0036379A">
      <w:pPr>
        <w:spacing w:after="120"/>
        <w:rPr>
          <w:bCs/>
          <w:color w:val="0070C0"/>
        </w:rPr>
      </w:pPr>
      <w:r w:rsidRPr="00191919">
        <w:rPr>
          <w:bCs/>
          <w:color w:val="0070C0"/>
        </w:rPr>
        <w:t xml:space="preserve">&lt; Agreement &gt;: Introduce optional UE support to use L3 measurement results for intra-frequency and inter-frequency L1 measurement report. </w:t>
      </w:r>
    </w:p>
    <w:p w14:paraId="3F30AD3A" w14:textId="77777777" w:rsidR="0036379A" w:rsidRPr="00191919" w:rsidRDefault="0036379A" w:rsidP="0036379A">
      <w:pPr>
        <w:spacing w:after="120"/>
        <w:ind w:leftChars="100" w:left="200"/>
        <w:rPr>
          <w:rFonts w:eastAsiaTheme="minorEastAsia"/>
          <w:bCs/>
          <w:color w:val="0070C0"/>
          <w:lang w:eastAsia="zh-CN"/>
        </w:rPr>
      </w:pPr>
      <w:r w:rsidRPr="00191919">
        <w:rPr>
          <w:rFonts w:eastAsiaTheme="minorEastAsia"/>
          <w:bCs/>
          <w:color w:val="0070C0"/>
          <w:lang w:eastAsia="zh-CN"/>
        </w:rPr>
        <w:t>Note: the solution will be removed from the WI scope if all details and CRs are not finalized in RAN4#109. The solution will be removed from the WI scope if there is impact on RAN1/2.</w:t>
      </w:r>
    </w:p>
    <w:p w14:paraId="6A492C10" w14:textId="77777777" w:rsidR="0036379A" w:rsidRPr="00191919" w:rsidRDefault="0036379A" w:rsidP="00191919">
      <w:pPr>
        <w:rPr>
          <w:i/>
          <w:color w:val="0070C0"/>
        </w:rPr>
      </w:pPr>
    </w:p>
    <w:p w14:paraId="6E96BD1E" w14:textId="7B783B99" w:rsidR="001A257D" w:rsidRDefault="001A257D" w:rsidP="001A257D">
      <w:pPr>
        <w:rPr>
          <w:b/>
          <w:u w:val="single"/>
          <w:lang w:eastAsia="ko-KR"/>
        </w:rPr>
      </w:pPr>
      <w:r w:rsidRPr="001A257D">
        <w:rPr>
          <w:b/>
          <w:u w:val="single"/>
          <w:lang w:eastAsia="ko-KR"/>
        </w:rPr>
        <w:t xml:space="preserve">Issue </w:t>
      </w:r>
      <w:r w:rsidR="00E076B7">
        <w:rPr>
          <w:b/>
          <w:u w:val="single"/>
          <w:lang w:eastAsia="ko-KR"/>
        </w:rPr>
        <w:t>4</w:t>
      </w:r>
      <w:r w:rsidRPr="001A257D">
        <w:rPr>
          <w:b/>
          <w:u w:val="single"/>
          <w:lang w:eastAsia="ko-KR"/>
        </w:rPr>
        <w:t>-1</w:t>
      </w:r>
      <w:r w:rsidR="00E076B7">
        <w:rPr>
          <w:b/>
          <w:u w:val="single"/>
          <w:lang w:eastAsia="ko-KR"/>
        </w:rPr>
        <w:t>-1</w:t>
      </w:r>
      <w:r w:rsidRPr="001A257D">
        <w:rPr>
          <w:b/>
          <w:u w:val="single"/>
          <w:lang w:eastAsia="ko-KR"/>
        </w:rPr>
        <w:t xml:space="preserve">: </w:t>
      </w:r>
      <w:r w:rsidR="0094474B">
        <w:rPr>
          <w:b/>
          <w:u w:val="single"/>
          <w:lang w:eastAsia="ko-KR"/>
        </w:rPr>
        <w:t>UE Capability</w:t>
      </w:r>
    </w:p>
    <w:p w14:paraId="27E22A5A" w14:textId="6F5B4E3B" w:rsidR="001A257D" w:rsidRPr="001A257D" w:rsidRDefault="001A257D" w:rsidP="001A257D">
      <w:pPr>
        <w:pStyle w:val="aff9"/>
        <w:numPr>
          <w:ilvl w:val="0"/>
          <w:numId w:val="1"/>
        </w:numPr>
        <w:overflowPunct/>
        <w:autoSpaceDE/>
        <w:autoSpaceDN/>
        <w:adjustRightInd/>
        <w:spacing w:after="120"/>
        <w:ind w:left="720" w:firstLineChars="0"/>
        <w:textAlignment w:val="auto"/>
        <w:rPr>
          <w:rFonts w:eastAsia="宋体"/>
          <w:szCs w:val="24"/>
          <w:lang w:eastAsia="zh-CN"/>
        </w:rPr>
      </w:pPr>
      <w:r w:rsidRPr="001A257D">
        <w:rPr>
          <w:rFonts w:eastAsia="宋体"/>
          <w:szCs w:val="24"/>
          <w:lang w:eastAsia="zh-CN"/>
        </w:rPr>
        <w:t>Proposals</w:t>
      </w:r>
    </w:p>
    <w:p w14:paraId="3BE4D70F" w14:textId="703BB9DC" w:rsidR="0094474B" w:rsidRDefault="0094474B" w:rsidP="0094474B">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001A257D" w:rsidRPr="001A257D">
        <w:rPr>
          <w:rFonts w:eastAsia="宋体"/>
          <w:szCs w:val="24"/>
          <w:lang w:eastAsia="zh-CN"/>
        </w:rPr>
        <w:t xml:space="preserve"> 1</w:t>
      </w:r>
      <w:r w:rsidR="001A257D">
        <w:rPr>
          <w:rFonts w:eastAsia="宋体"/>
          <w:szCs w:val="24"/>
          <w:lang w:eastAsia="zh-CN"/>
        </w:rPr>
        <w:t xml:space="preserve"> (</w:t>
      </w:r>
      <w:r>
        <w:rPr>
          <w:rFonts w:eastAsia="宋体"/>
          <w:szCs w:val="24"/>
          <w:lang w:eastAsia="zh-CN"/>
        </w:rPr>
        <w:t>Nokia</w:t>
      </w:r>
      <w:r w:rsidR="001A257D">
        <w:rPr>
          <w:rFonts w:eastAsia="宋体"/>
          <w:szCs w:val="24"/>
          <w:lang w:eastAsia="zh-CN"/>
        </w:rPr>
        <w:t>)</w:t>
      </w:r>
      <w:r w:rsidR="001A257D" w:rsidRPr="001A257D">
        <w:rPr>
          <w:rFonts w:eastAsia="宋体"/>
          <w:szCs w:val="24"/>
          <w:lang w:eastAsia="zh-CN"/>
        </w:rPr>
        <w:t xml:space="preserve">: </w:t>
      </w:r>
    </w:p>
    <w:p w14:paraId="3BEFD83C" w14:textId="77777777" w:rsidR="0094474B" w:rsidRPr="0094474B" w:rsidRDefault="0094474B" w:rsidP="0094474B">
      <w:pPr>
        <w:pStyle w:val="aff9"/>
        <w:numPr>
          <w:ilvl w:val="2"/>
          <w:numId w:val="1"/>
        </w:numPr>
        <w:spacing w:after="120"/>
        <w:ind w:firstLineChars="0"/>
        <w:rPr>
          <w:rFonts w:eastAsia="宋体"/>
          <w:szCs w:val="24"/>
          <w:lang w:eastAsia="zh-CN"/>
        </w:rPr>
      </w:pPr>
      <w:r w:rsidRPr="0094474B">
        <w:rPr>
          <w:rFonts w:eastAsia="宋体"/>
          <w:szCs w:val="24"/>
          <w:lang w:eastAsia="zh-CN"/>
        </w:rPr>
        <w:t>UE capability is introduced to use L3 measurement results for intra-frequency and inter-frequency L1 measurement report</w:t>
      </w:r>
    </w:p>
    <w:p w14:paraId="7B474DAF" w14:textId="2D13A9B3" w:rsidR="0094474B" w:rsidRPr="0094474B" w:rsidRDefault="0094474B" w:rsidP="0094474B">
      <w:pPr>
        <w:pStyle w:val="aff9"/>
        <w:numPr>
          <w:ilvl w:val="2"/>
          <w:numId w:val="1"/>
        </w:numPr>
        <w:spacing w:after="120"/>
        <w:ind w:firstLineChars="0"/>
        <w:rPr>
          <w:rFonts w:eastAsia="宋体"/>
          <w:szCs w:val="24"/>
          <w:lang w:eastAsia="zh-CN"/>
        </w:rPr>
      </w:pPr>
      <w:r w:rsidRPr="0094474B">
        <w:rPr>
          <w:rFonts w:eastAsia="宋体"/>
          <w:szCs w:val="24"/>
          <w:lang w:eastAsia="zh-CN"/>
        </w:rPr>
        <w:t>If the number of cells to measure exceeds the L1 based LTM measurement capability, UE is allowed to perform L3 measurements and report them in L1 reporting format.</w:t>
      </w:r>
    </w:p>
    <w:p w14:paraId="3E5618D2" w14:textId="6661FC96" w:rsidR="0094474B" w:rsidRDefault="0094474B" w:rsidP="0094474B">
      <w:pPr>
        <w:pStyle w:val="aff9"/>
        <w:numPr>
          <w:ilvl w:val="2"/>
          <w:numId w:val="1"/>
        </w:numPr>
        <w:overflowPunct/>
        <w:autoSpaceDE/>
        <w:autoSpaceDN/>
        <w:adjustRightInd/>
        <w:spacing w:after="120"/>
        <w:ind w:firstLineChars="0"/>
        <w:textAlignment w:val="auto"/>
        <w:rPr>
          <w:rFonts w:eastAsia="宋体"/>
          <w:szCs w:val="24"/>
          <w:lang w:eastAsia="zh-CN"/>
        </w:rPr>
      </w:pPr>
      <w:r w:rsidRPr="0094474B">
        <w:rPr>
          <w:rFonts w:eastAsia="宋体"/>
          <w:szCs w:val="24"/>
          <w:lang w:eastAsia="zh-CN"/>
        </w:rPr>
        <w:t>UE supporting the L3 measurements in L1 measurement format capability should support also the baseline L1 measurement capability</w:t>
      </w:r>
    </w:p>
    <w:p w14:paraId="0422FB7F" w14:textId="1D5F1C36" w:rsidR="0094474B" w:rsidRDefault="0094474B" w:rsidP="0094474B">
      <w:pPr>
        <w:pStyle w:val="aff9"/>
        <w:numPr>
          <w:ilvl w:val="1"/>
          <w:numId w:val="1"/>
        </w:numPr>
        <w:overflowPunct/>
        <w:autoSpaceDE/>
        <w:autoSpaceDN/>
        <w:adjustRightInd/>
        <w:spacing w:after="120"/>
        <w:ind w:left="1440" w:firstLineChars="0"/>
        <w:textAlignment w:val="auto"/>
        <w:rPr>
          <w:rFonts w:eastAsia="宋体"/>
          <w:szCs w:val="24"/>
          <w:lang w:eastAsia="zh-CN"/>
        </w:rPr>
      </w:pPr>
      <w:r w:rsidRPr="002A308A">
        <w:rPr>
          <w:rFonts w:eastAsia="宋体"/>
          <w:szCs w:val="24"/>
          <w:lang w:eastAsia="zh-CN"/>
        </w:rPr>
        <w:t xml:space="preserve">Option </w:t>
      </w:r>
      <w:r>
        <w:rPr>
          <w:rFonts w:eastAsia="宋体"/>
          <w:szCs w:val="24"/>
          <w:lang w:eastAsia="zh-CN"/>
        </w:rPr>
        <w:t>2 (vivo)</w:t>
      </w:r>
      <w:r w:rsidRPr="002A308A">
        <w:rPr>
          <w:rFonts w:eastAsia="宋体"/>
          <w:szCs w:val="24"/>
          <w:lang w:eastAsia="zh-CN"/>
        </w:rPr>
        <w:t xml:space="preserve">: </w:t>
      </w:r>
      <w:r w:rsidRPr="00D3750F">
        <w:rPr>
          <w:rFonts w:eastAsia="宋体"/>
          <w:szCs w:val="24"/>
          <w:lang w:eastAsia="zh-CN"/>
        </w:rPr>
        <w:t>UE enters fall-back mode, i.e. reporting L3 measurements in L1 report, if the conditions, under which UE is able to ensure L1 measurement performance based on L1 measurement delay, are not met. UE may return to the normal mode when the conditions are stable for a pre-defined period. It is up to UE to determine the actual threshold/mechanism how to determine the conditions are met or not.</w:t>
      </w:r>
    </w:p>
    <w:p w14:paraId="4D16ECA3" w14:textId="6312E69B" w:rsidR="0094474B" w:rsidRDefault="0094474B" w:rsidP="0094474B">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(Apple):</w:t>
      </w:r>
      <w:r w:rsidRPr="0046303E">
        <w:rPr>
          <w:rFonts w:eastAsia="宋体"/>
          <w:szCs w:val="24"/>
          <w:lang w:eastAsia="zh-CN"/>
        </w:rPr>
        <w:t xml:space="preserve"> </w:t>
      </w:r>
    </w:p>
    <w:p w14:paraId="0380F738" w14:textId="77777777" w:rsidR="0094474B" w:rsidRDefault="0094474B" w:rsidP="0094474B">
      <w:pPr>
        <w:pStyle w:val="aff9"/>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F</w:t>
      </w:r>
      <w:r w:rsidRPr="0046303E">
        <w:rPr>
          <w:rFonts w:eastAsia="宋体"/>
          <w:szCs w:val="24"/>
          <w:lang w:eastAsia="zh-CN"/>
        </w:rPr>
        <w:t>rom RAN4 requirements point of view, RAN4 shall not use L3 measurement results for L1 measurement report, including intra-frequency and inter-frequency.</w:t>
      </w:r>
    </w:p>
    <w:p w14:paraId="0598D632" w14:textId="77777777" w:rsidR="0094474B" w:rsidRPr="0046303E" w:rsidRDefault="0094474B" w:rsidP="0094474B">
      <w:pPr>
        <w:pStyle w:val="aff9"/>
        <w:numPr>
          <w:ilvl w:val="2"/>
          <w:numId w:val="1"/>
        </w:numPr>
        <w:overflowPunct/>
        <w:autoSpaceDE/>
        <w:autoSpaceDN/>
        <w:adjustRightInd/>
        <w:spacing w:after="120"/>
        <w:ind w:firstLineChars="0"/>
        <w:textAlignment w:val="auto"/>
        <w:rPr>
          <w:rFonts w:eastAsia="宋体"/>
          <w:szCs w:val="24"/>
          <w:lang w:eastAsia="zh-CN"/>
        </w:rPr>
      </w:pPr>
      <w:r w:rsidRPr="0046303E">
        <w:rPr>
          <w:rFonts w:eastAsia="宋体"/>
          <w:szCs w:val="24"/>
          <w:lang w:eastAsia="zh-CN"/>
        </w:rPr>
        <w:t>The benefits of LTM mainly includes the fact that UE can do pre-sync with target cell, including T/F tracking, fine beam training, TA preparation and etc, before leaving the source serving cell. However, using L3 measurement results for L1 reporting does not provide any benefit on these aspects.</w:t>
      </w:r>
    </w:p>
    <w:p w14:paraId="144A5EC9" w14:textId="33A68602" w:rsidR="0094474B" w:rsidRPr="0094474B" w:rsidRDefault="0094474B" w:rsidP="0094474B">
      <w:pPr>
        <w:pStyle w:val="aff9"/>
        <w:numPr>
          <w:ilvl w:val="2"/>
          <w:numId w:val="1"/>
        </w:numPr>
        <w:overflowPunct/>
        <w:autoSpaceDE/>
        <w:autoSpaceDN/>
        <w:adjustRightInd/>
        <w:spacing w:after="120"/>
        <w:ind w:firstLineChars="0"/>
        <w:textAlignment w:val="auto"/>
        <w:rPr>
          <w:rFonts w:eastAsia="宋体"/>
          <w:szCs w:val="24"/>
          <w:lang w:eastAsia="zh-CN"/>
        </w:rPr>
      </w:pPr>
      <w:r w:rsidRPr="0046303E">
        <w:rPr>
          <w:rFonts w:eastAsia="宋体"/>
          <w:szCs w:val="24"/>
          <w:lang w:eastAsia="zh-CN"/>
        </w:rPr>
        <w:t xml:space="preserve">using L3 measurement in L1 report does not provide any additional information on top of existing L3 measurement report. If the concern is only for CU/DU signal exchange, it can be done in RAN2/3 without changing UE measurement </w:t>
      </w:r>
      <w:proofErr w:type="spellStart"/>
      <w:r w:rsidRPr="0046303E">
        <w:rPr>
          <w:rFonts w:eastAsia="宋体"/>
          <w:szCs w:val="24"/>
          <w:lang w:eastAsia="zh-CN"/>
        </w:rPr>
        <w:t>behavior</w:t>
      </w:r>
      <w:proofErr w:type="spellEnd"/>
      <w:r w:rsidRPr="0046303E">
        <w:rPr>
          <w:rFonts w:eastAsia="宋体"/>
          <w:szCs w:val="24"/>
          <w:lang w:eastAsia="zh-CN"/>
        </w:rPr>
        <w:t>.</w:t>
      </w:r>
    </w:p>
    <w:p w14:paraId="201D188E" w14:textId="77777777" w:rsidR="00E97E18" w:rsidRDefault="00E97E18" w:rsidP="00E97E18">
      <w:pPr>
        <w:pStyle w:val="aff9"/>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4 (QC):</w:t>
      </w:r>
    </w:p>
    <w:p w14:paraId="1743D30F" w14:textId="77777777" w:rsidR="00E97E18" w:rsidRPr="0094474B" w:rsidRDefault="00E97E18" w:rsidP="00E97E18">
      <w:pPr>
        <w:pStyle w:val="aff9"/>
        <w:numPr>
          <w:ilvl w:val="2"/>
          <w:numId w:val="1"/>
        </w:numPr>
        <w:overflowPunct/>
        <w:autoSpaceDE/>
        <w:autoSpaceDN/>
        <w:adjustRightInd/>
        <w:spacing w:after="120"/>
        <w:ind w:firstLineChars="0"/>
        <w:textAlignment w:val="auto"/>
        <w:rPr>
          <w:rFonts w:eastAsia="宋体"/>
          <w:szCs w:val="24"/>
          <w:lang w:eastAsia="zh-CN"/>
        </w:rPr>
      </w:pPr>
      <w:r w:rsidRPr="00601CFC">
        <w:rPr>
          <w:rFonts w:eastAsia="宋体"/>
          <w:szCs w:val="24"/>
          <w:lang w:eastAsia="zh-CN"/>
        </w:rPr>
        <w:t>RAN4 to agree to support L3 RSRP measurement based LTM cell switch feature by removing LTM L1 RSRP measurement/report from the prerequisite for LTM cell switch feature</w:t>
      </w:r>
      <w:r>
        <w:rPr>
          <w:rFonts w:eastAsia="宋体"/>
          <w:szCs w:val="24"/>
          <w:lang w:eastAsia="zh-CN"/>
        </w:rPr>
        <w:t>.</w:t>
      </w:r>
    </w:p>
    <w:p w14:paraId="63922414" w14:textId="15DE82BE" w:rsidR="001A257D" w:rsidRPr="001A257D" w:rsidRDefault="001A257D" w:rsidP="0094474B">
      <w:pPr>
        <w:pStyle w:val="aff9"/>
        <w:numPr>
          <w:ilvl w:val="0"/>
          <w:numId w:val="1"/>
        </w:numPr>
        <w:overflowPunct/>
        <w:autoSpaceDE/>
        <w:autoSpaceDN/>
        <w:adjustRightInd/>
        <w:spacing w:after="120"/>
        <w:ind w:left="720" w:firstLineChars="0"/>
        <w:textAlignment w:val="auto"/>
        <w:rPr>
          <w:rFonts w:eastAsia="宋体"/>
          <w:szCs w:val="24"/>
          <w:lang w:eastAsia="zh-CN"/>
        </w:rPr>
      </w:pPr>
      <w:r w:rsidRPr="001A257D">
        <w:rPr>
          <w:rFonts w:eastAsia="宋体"/>
          <w:szCs w:val="24"/>
          <w:lang w:eastAsia="zh-CN"/>
        </w:rPr>
        <w:t>Recommended WF</w:t>
      </w:r>
    </w:p>
    <w:p w14:paraId="787F0F45" w14:textId="463DA9EE" w:rsidR="001A257D" w:rsidRDefault="00484AD2" w:rsidP="001A257D">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w:t>
      </w:r>
      <w:r w:rsidR="009C3575">
        <w:rPr>
          <w:rFonts w:eastAsia="宋体"/>
          <w:szCs w:val="24"/>
          <w:lang w:eastAsia="zh-CN"/>
        </w:rPr>
        <w:t>eed</w:t>
      </w:r>
      <w:r>
        <w:rPr>
          <w:rFonts w:eastAsia="宋体"/>
          <w:szCs w:val="24"/>
          <w:lang w:eastAsia="zh-CN"/>
        </w:rPr>
        <w:t xml:space="preserve"> more discussion.</w:t>
      </w:r>
    </w:p>
    <w:p w14:paraId="46ACE421" w14:textId="5C278A5F" w:rsidR="0094474B" w:rsidRDefault="0094474B" w:rsidP="0094474B">
      <w:pPr>
        <w:spacing w:after="120"/>
        <w:rPr>
          <w:szCs w:val="24"/>
          <w:lang w:eastAsia="zh-CN"/>
        </w:rPr>
      </w:pPr>
    </w:p>
    <w:p w14:paraId="7EBA7CFB" w14:textId="31E1F7F9" w:rsidR="00F95416" w:rsidRDefault="006608AC" w:rsidP="00F95416">
      <w:pPr>
        <w:rPr>
          <w:b/>
          <w:u w:val="single"/>
          <w:lang w:eastAsia="ko-KR"/>
        </w:rPr>
      </w:pPr>
      <w:r>
        <w:rPr>
          <w:b/>
          <w:u w:val="single"/>
          <w:lang w:eastAsia="ko-KR"/>
        </w:rPr>
        <w:t xml:space="preserve">(Online) </w:t>
      </w:r>
      <w:r w:rsidR="00F95416" w:rsidRPr="001A257D">
        <w:rPr>
          <w:b/>
          <w:u w:val="single"/>
          <w:lang w:eastAsia="ko-KR"/>
        </w:rPr>
        <w:t xml:space="preserve">Issue </w:t>
      </w:r>
      <w:r w:rsidR="00F95416">
        <w:rPr>
          <w:b/>
          <w:u w:val="single"/>
          <w:lang w:eastAsia="ko-KR"/>
        </w:rPr>
        <w:t>4</w:t>
      </w:r>
      <w:r w:rsidR="00F95416" w:rsidRPr="001A257D">
        <w:rPr>
          <w:b/>
          <w:u w:val="single"/>
          <w:lang w:eastAsia="ko-KR"/>
        </w:rPr>
        <w:t>-1</w:t>
      </w:r>
      <w:r w:rsidR="00F95416">
        <w:rPr>
          <w:b/>
          <w:u w:val="single"/>
          <w:lang w:eastAsia="ko-KR"/>
        </w:rPr>
        <w:t>-2</w:t>
      </w:r>
      <w:r w:rsidR="00F95416" w:rsidRPr="001A257D">
        <w:rPr>
          <w:b/>
          <w:u w:val="single"/>
          <w:lang w:eastAsia="ko-KR"/>
        </w:rPr>
        <w:t xml:space="preserve">: </w:t>
      </w:r>
      <w:r w:rsidR="00F95416" w:rsidRPr="00F95416">
        <w:rPr>
          <w:b/>
          <w:u w:val="single"/>
          <w:lang w:eastAsia="ko-KR"/>
        </w:rPr>
        <w:t>Measurement reporting</w:t>
      </w:r>
    </w:p>
    <w:p w14:paraId="53599AB3" w14:textId="77777777" w:rsidR="00F95416" w:rsidRPr="001A257D" w:rsidRDefault="00F95416" w:rsidP="00F95416">
      <w:pPr>
        <w:pStyle w:val="aff9"/>
        <w:numPr>
          <w:ilvl w:val="0"/>
          <w:numId w:val="1"/>
        </w:numPr>
        <w:overflowPunct/>
        <w:autoSpaceDE/>
        <w:autoSpaceDN/>
        <w:adjustRightInd/>
        <w:spacing w:after="120"/>
        <w:ind w:left="720" w:firstLineChars="0"/>
        <w:textAlignment w:val="auto"/>
        <w:rPr>
          <w:rFonts w:eastAsia="宋体"/>
          <w:szCs w:val="24"/>
          <w:lang w:eastAsia="zh-CN"/>
        </w:rPr>
      </w:pPr>
      <w:r w:rsidRPr="001A257D">
        <w:rPr>
          <w:rFonts w:eastAsia="宋体"/>
          <w:szCs w:val="24"/>
          <w:lang w:eastAsia="zh-CN"/>
        </w:rPr>
        <w:t>Proposals</w:t>
      </w:r>
    </w:p>
    <w:p w14:paraId="2F90A610" w14:textId="772618E8" w:rsidR="00F95416" w:rsidRDefault="00F95416" w:rsidP="00F95416">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1A257D">
        <w:rPr>
          <w:rFonts w:eastAsia="宋体"/>
          <w:szCs w:val="24"/>
          <w:lang w:eastAsia="zh-CN"/>
        </w:rPr>
        <w:t xml:space="preserve"> 1</w:t>
      </w:r>
      <w:r>
        <w:rPr>
          <w:rFonts w:eastAsia="宋体"/>
          <w:szCs w:val="24"/>
          <w:lang w:eastAsia="zh-CN"/>
        </w:rPr>
        <w:t xml:space="preserve"> (Nokia</w:t>
      </w:r>
      <w:r w:rsidR="00E97E18">
        <w:rPr>
          <w:rFonts w:eastAsia="宋体"/>
          <w:szCs w:val="24"/>
          <w:lang w:eastAsia="zh-CN"/>
        </w:rPr>
        <w:t>, QC</w:t>
      </w:r>
      <w:r>
        <w:rPr>
          <w:rFonts w:eastAsia="宋体"/>
          <w:szCs w:val="24"/>
          <w:lang w:eastAsia="zh-CN"/>
        </w:rPr>
        <w:t>)</w:t>
      </w:r>
      <w:r w:rsidRPr="001A257D">
        <w:rPr>
          <w:rFonts w:eastAsia="宋体"/>
          <w:szCs w:val="24"/>
          <w:lang w:eastAsia="zh-CN"/>
        </w:rPr>
        <w:t xml:space="preserve">: </w:t>
      </w:r>
    </w:p>
    <w:p w14:paraId="04570E3E" w14:textId="77777777" w:rsidR="00F95416" w:rsidRPr="00F95416" w:rsidRDefault="00F95416" w:rsidP="00F95416">
      <w:pPr>
        <w:pStyle w:val="aff9"/>
        <w:numPr>
          <w:ilvl w:val="2"/>
          <w:numId w:val="1"/>
        </w:numPr>
        <w:spacing w:after="120"/>
        <w:ind w:firstLineChars="0"/>
        <w:rPr>
          <w:rFonts w:eastAsia="宋体"/>
          <w:szCs w:val="24"/>
          <w:lang w:eastAsia="zh-CN"/>
        </w:rPr>
      </w:pPr>
      <w:r w:rsidRPr="00F95416">
        <w:rPr>
          <w:rFonts w:eastAsia="宋体"/>
          <w:szCs w:val="24"/>
          <w:lang w:eastAsia="zh-CN"/>
        </w:rPr>
        <w:t>UE reports based on L1 measurement configuration</w:t>
      </w:r>
    </w:p>
    <w:p w14:paraId="1ACA1FD7" w14:textId="3C326DCF" w:rsidR="00F95416" w:rsidRPr="00F95416" w:rsidRDefault="00F95416" w:rsidP="00F95416">
      <w:pPr>
        <w:pStyle w:val="aff9"/>
        <w:numPr>
          <w:ilvl w:val="2"/>
          <w:numId w:val="1"/>
        </w:numPr>
        <w:spacing w:after="120"/>
        <w:ind w:firstLineChars="0"/>
        <w:rPr>
          <w:rFonts w:eastAsia="宋体"/>
          <w:szCs w:val="24"/>
          <w:lang w:eastAsia="zh-CN"/>
        </w:rPr>
      </w:pPr>
      <w:r w:rsidRPr="00F95416">
        <w:rPr>
          <w:rFonts w:eastAsia="宋体"/>
          <w:szCs w:val="24"/>
          <w:lang w:eastAsia="zh-CN"/>
        </w:rPr>
        <w:t>Measurement report mapping: No changes to Table 10.1.6.1-1 are needed due to support of L3 measurements in L1 measurement report.</w:t>
      </w:r>
    </w:p>
    <w:p w14:paraId="5734413D" w14:textId="75AB677A" w:rsidR="00F95416" w:rsidRPr="00F95416" w:rsidRDefault="00F95416" w:rsidP="00F95416">
      <w:pPr>
        <w:pStyle w:val="aff9"/>
        <w:numPr>
          <w:ilvl w:val="2"/>
          <w:numId w:val="1"/>
        </w:numPr>
        <w:spacing w:after="120"/>
        <w:ind w:firstLineChars="0"/>
        <w:rPr>
          <w:rFonts w:eastAsia="宋体"/>
          <w:szCs w:val="24"/>
          <w:lang w:eastAsia="zh-CN"/>
        </w:rPr>
      </w:pPr>
      <w:r w:rsidRPr="00F95416">
        <w:rPr>
          <w:rFonts w:eastAsia="宋体"/>
          <w:szCs w:val="24"/>
          <w:lang w:eastAsia="zh-CN"/>
        </w:rPr>
        <w:t>L3 and L1 measurements are not included in the same report, at least in rel-18</w:t>
      </w:r>
    </w:p>
    <w:p w14:paraId="13F063E7" w14:textId="77777777" w:rsidR="00053BF7" w:rsidRDefault="00053BF7" w:rsidP="00053BF7">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ption 2 (Ericsson):</w:t>
      </w:r>
    </w:p>
    <w:p w14:paraId="6DE158EE" w14:textId="1C1690BF" w:rsidR="00053BF7" w:rsidRDefault="00053BF7" w:rsidP="00053BF7">
      <w:pPr>
        <w:pStyle w:val="aff9"/>
        <w:numPr>
          <w:ilvl w:val="2"/>
          <w:numId w:val="1"/>
        </w:numPr>
        <w:overflowPunct/>
        <w:autoSpaceDE/>
        <w:autoSpaceDN/>
        <w:adjustRightInd/>
        <w:spacing w:after="120"/>
        <w:ind w:firstLineChars="0"/>
        <w:textAlignment w:val="auto"/>
        <w:rPr>
          <w:rFonts w:eastAsia="宋体"/>
          <w:szCs w:val="24"/>
          <w:lang w:eastAsia="zh-CN"/>
        </w:rPr>
      </w:pPr>
      <w:r w:rsidRPr="00053BF7">
        <w:rPr>
          <w:rFonts w:eastAsia="宋体"/>
          <w:szCs w:val="24"/>
          <w:lang w:eastAsia="zh-CN"/>
        </w:rPr>
        <w:t>RAN4 to agree that the L1-RSRP report sent to NW can contain L1-RSRP derived from L1 measurement and L1-RSRP derived from L3 measurement results.</w:t>
      </w:r>
    </w:p>
    <w:p w14:paraId="28BB9DFE" w14:textId="59B65700" w:rsidR="00053BF7" w:rsidRDefault="00053BF7" w:rsidP="00053BF7">
      <w:pPr>
        <w:pStyle w:val="aff9"/>
        <w:numPr>
          <w:ilvl w:val="2"/>
          <w:numId w:val="1"/>
        </w:numPr>
        <w:overflowPunct/>
        <w:autoSpaceDE/>
        <w:autoSpaceDN/>
        <w:adjustRightInd/>
        <w:spacing w:after="120"/>
        <w:ind w:firstLineChars="0"/>
        <w:textAlignment w:val="auto"/>
        <w:rPr>
          <w:rFonts w:eastAsia="宋体"/>
          <w:szCs w:val="24"/>
          <w:lang w:eastAsia="zh-CN"/>
        </w:rPr>
      </w:pPr>
      <w:r w:rsidRPr="00053BF7">
        <w:rPr>
          <w:rFonts w:eastAsia="宋体"/>
          <w:szCs w:val="24"/>
          <w:lang w:eastAsia="zh-CN"/>
        </w:rPr>
        <w:t>One bit field can be introduced in the measurement report to distinguish whether L1-RSRP is measured or L1-RSRP derived. Detailed signalling can be left to RAN1/RAN2.</w:t>
      </w:r>
    </w:p>
    <w:p w14:paraId="43348D1E" w14:textId="065DF6BF" w:rsidR="00595D72" w:rsidRDefault="00595D72" w:rsidP="00053BF7">
      <w:pPr>
        <w:pStyle w:val="aff9"/>
        <w:numPr>
          <w:ilvl w:val="2"/>
          <w:numId w:val="1"/>
        </w:numPr>
        <w:overflowPunct/>
        <w:autoSpaceDE/>
        <w:autoSpaceDN/>
        <w:adjustRightInd/>
        <w:spacing w:after="120"/>
        <w:ind w:firstLineChars="0"/>
        <w:textAlignment w:val="auto"/>
        <w:rPr>
          <w:rFonts w:eastAsia="宋体"/>
          <w:szCs w:val="24"/>
          <w:lang w:eastAsia="zh-CN"/>
        </w:rPr>
      </w:pPr>
      <w:r w:rsidRPr="00595D72">
        <w:rPr>
          <w:rFonts w:eastAsia="宋体"/>
          <w:szCs w:val="24"/>
          <w:lang w:eastAsia="zh-CN"/>
        </w:rPr>
        <w:t>NW to indicate whether UE should report a L1 based report alone or report containing L1 and L3 results.</w:t>
      </w:r>
    </w:p>
    <w:p w14:paraId="208664B7" w14:textId="32011076" w:rsidR="00F95416" w:rsidRPr="001A257D" w:rsidRDefault="00F95416" w:rsidP="00F95416">
      <w:pPr>
        <w:pStyle w:val="aff9"/>
        <w:numPr>
          <w:ilvl w:val="0"/>
          <w:numId w:val="1"/>
        </w:numPr>
        <w:overflowPunct/>
        <w:autoSpaceDE/>
        <w:autoSpaceDN/>
        <w:adjustRightInd/>
        <w:spacing w:after="120"/>
        <w:ind w:left="720" w:firstLineChars="0"/>
        <w:textAlignment w:val="auto"/>
        <w:rPr>
          <w:rFonts w:eastAsia="宋体"/>
          <w:szCs w:val="24"/>
          <w:lang w:eastAsia="zh-CN"/>
        </w:rPr>
      </w:pPr>
      <w:r w:rsidRPr="001A257D">
        <w:rPr>
          <w:rFonts w:eastAsia="宋体"/>
          <w:szCs w:val="24"/>
          <w:lang w:eastAsia="zh-CN"/>
        </w:rPr>
        <w:t>Recommended WF</w:t>
      </w:r>
    </w:p>
    <w:p w14:paraId="5ED28E7B" w14:textId="77777777" w:rsidR="00F95416" w:rsidRDefault="00F95416" w:rsidP="00F95416">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p w14:paraId="73F45053" w14:textId="64384D3C" w:rsidR="00F95416" w:rsidRDefault="00F95416" w:rsidP="0094474B">
      <w:pPr>
        <w:spacing w:after="120"/>
        <w:rPr>
          <w:szCs w:val="24"/>
          <w:lang w:eastAsia="zh-CN"/>
        </w:rPr>
      </w:pPr>
    </w:p>
    <w:p w14:paraId="65703ED9" w14:textId="51A935B0" w:rsidR="00F95416" w:rsidRDefault="006608AC" w:rsidP="00F95416">
      <w:pPr>
        <w:rPr>
          <w:b/>
          <w:u w:val="single"/>
          <w:lang w:eastAsia="ko-KR"/>
        </w:rPr>
      </w:pPr>
      <w:r>
        <w:rPr>
          <w:b/>
          <w:u w:val="single"/>
          <w:lang w:eastAsia="ko-KR"/>
        </w:rPr>
        <w:t xml:space="preserve">(Online) </w:t>
      </w:r>
      <w:r w:rsidR="00F95416" w:rsidRPr="001A257D">
        <w:rPr>
          <w:b/>
          <w:u w:val="single"/>
          <w:lang w:eastAsia="ko-KR"/>
        </w:rPr>
        <w:t xml:space="preserve">Issue </w:t>
      </w:r>
      <w:r w:rsidR="00F95416">
        <w:rPr>
          <w:b/>
          <w:u w:val="single"/>
          <w:lang w:eastAsia="ko-KR"/>
        </w:rPr>
        <w:t>4</w:t>
      </w:r>
      <w:r w:rsidR="00F95416" w:rsidRPr="001A257D">
        <w:rPr>
          <w:b/>
          <w:u w:val="single"/>
          <w:lang w:eastAsia="ko-KR"/>
        </w:rPr>
        <w:t>-1</w:t>
      </w:r>
      <w:r w:rsidR="00F95416">
        <w:rPr>
          <w:b/>
          <w:u w:val="single"/>
          <w:lang w:eastAsia="ko-KR"/>
        </w:rPr>
        <w:t>-3</w:t>
      </w:r>
      <w:r w:rsidR="00F95416" w:rsidRPr="001A257D">
        <w:rPr>
          <w:b/>
          <w:u w:val="single"/>
          <w:lang w:eastAsia="ko-KR"/>
        </w:rPr>
        <w:t xml:space="preserve">: </w:t>
      </w:r>
      <w:r w:rsidR="00F95416" w:rsidRPr="00F95416">
        <w:rPr>
          <w:b/>
          <w:u w:val="single"/>
          <w:lang w:eastAsia="ko-KR"/>
        </w:rPr>
        <w:t>Measurement requirements</w:t>
      </w:r>
    </w:p>
    <w:p w14:paraId="1E27FE4D" w14:textId="77777777" w:rsidR="00F95416" w:rsidRPr="001A257D" w:rsidRDefault="00F95416" w:rsidP="00F95416">
      <w:pPr>
        <w:pStyle w:val="aff9"/>
        <w:numPr>
          <w:ilvl w:val="0"/>
          <w:numId w:val="1"/>
        </w:numPr>
        <w:overflowPunct/>
        <w:autoSpaceDE/>
        <w:autoSpaceDN/>
        <w:adjustRightInd/>
        <w:spacing w:after="120"/>
        <w:ind w:left="720" w:firstLineChars="0"/>
        <w:textAlignment w:val="auto"/>
        <w:rPr>
          <w:rFonts w:eastAsia="宋体"/>
          <w:szCs w:val="24"/>
          <w:lang w:eastAsia="zh-CN"/>
        </w:rPr>
      </w:pPr>
      <w:r w:rsidRPr="001A257D">
        <w:rPr>
          <w:rFonts w:eastAsia="宋体"/>
          <w:szCs w:val="24"/>
          <w:lang w:eastAsia="zh-CN"/>
        </w:rPr>
        <w:t>Proposals</w:t>
      </w:r>
    </w:p>
    <w:p w14:paraId="7F537FEC" w14:textId="534173E6" w:rsidR="00F95416" w:rsidRDefault="00F95416" w:rsidP="00F95416">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1A257D">
        <w:rPr>
          <w:rFonts w:eastAsia="宋体"/>
          <w:szCs w:val="24"/>
          <w:lang w:eastAsia="zh-CN"/>
        </w:rPr>
        <w:t xml:space="preserve"> 1</w:t>
      </w:r>
      <w:r>
        <w:rPr>
          <w:rFonts w:eastAsia="宋体"/>
          <w:szCs w:val="24"/>
          <w:lang w:eastAsia="zh-CN"/>
        </w:rPr>
        <w:t xml:space="preserve"> (Nokia</w:t>
      </w:r>
      <w:r w:rsidR="00E97E18">
        <w:rPr>
          <w:rFonts w:eastAsia="宋体"/>
          <w:szCs w:val="24"/>
          <w:lang w:eastAsia="zh-CN"/>
        </w:rPr>
        <w:t>, QC</w:t>
      </w:r>
      <w:r>
        <w:rPr>
          <w:rFonts w:eastAsia="宋体"/>
          <w:szCs w:val="24"/>
          <w:lang w:eastAsia="zh-CN"/>
        </w:rPr>
        <w:t>)</w:t>
      </w:r>
      <w:r w:rsidRPr="001A257D">
        <w:rPr>
          <w:rFonts w:eastAsia="宋体"/>
          <w:szCs w:val="24"/>
          <w:lang w:eastAsia="zh-CN"/>
        </w:rPr>
        <w:t xml:space="preserve">: </w:t>
      </w:r>
    </w:p>
    <w:p w14:paraId="7E348A32" w14:textId="553E70F2" w:rsidR="00F95416" w:rsidRPr="00F95416" w:rsidRDefault="00F95416" w:rsidP="00F95416">
      <w:pPr>
        <w:pStyle w:val="aff9"/>
        <w:numPr>
          <w:ilvl w:val="2"/>
          <w:numId w:val="1"/>
        </w:numPr>
        <w:spacing w:after="120"/>
        <w:ind w:firstLineChars="0"/>
        <w:rPr>
          <w:rFonts w:eastAsia="宋体"/>
          <w:szCs w:val="24"/>
          <w:lang w:eastAsia="zh-CN"/>
        </w:rPr>
      </w:pPr>
      <w:r w:rsidRPr="00F95416">
        <w:rPr>
          <w:rFonts w:eastAsia="宋体"/>
          <w:szCs w:val="24"/>
          <w:lang w:eastAsia="zh-CN"/>
        </w:rPr>
        <w:t>L3 measurement requirements are followed, where applicable</w:t>
      </w:r>
    </w:p>
    <w:p w14:paraId="6F0ABD29" w14:textId="77777777" w:rsidR="00F95416" w:rsidRDefault="00F95416" w:rsidP="00F95416">
      <w:pPr>
        <w:pStyle w:val="aff9"/>
        <w:numPr>
          <w:ilvl w:val="2"/>
          <w:numId w:val="1"/>
        </w:numPr>
        <w:spacing w:after="120"/>
        <w:ind w:firstLineChars="0"/>
        <w:rPr>
          <w:rFonts w:eastAsia="宋体"/>
          <w:szCs w:val="24"/>
          <w:lang w:eastAsia="zh-CN"/>
        </w:rPr>
      </w:pPr>
      <w:r w:rsidRPr="00F95416">
        <w:rPr>
          <w:rFonts w:eastAsia="宋体"/>
          <w:szCs w:val="24"/>
          <w:lang w:eastAsia="zh-CN"/>
        </w:rPr>
        <w:t>RAN4 to discuss accuracy requirements during performance part.</w:t>
      </w:r>
    </w:p>
    <w:p w14:paraId="541DDF6A" w14:textId="035BAD0F" w:rsidR="00F95416" w:rsidRPr="00F95416" w:rsidRDefault="00F95416" w:rsidP="00F95416">
      <w:pPr>
        <w:pStyle w:val="aff9"/>
        <w:numPr>
          <w:ilvl w:val="2"/>
          <w:numId w:val="1"/>
        </w:numPr>
        <w:spacing w:after="120"/>
        <w:ind w:firstLineChars="0"/>
        <w:rPr>
          <w:rFonts w:eastAsia="宋体"/>
          <w:szCs w:val="24"/>
          <w:lang w:eastAsia="zh-CN"/>
        </w:rPr>
      </w:pPr>
      <w:r w:rsidRPr="00F95416">
        <w:rPr>
          <w:szCs w:val="24"/>
          <w:lang w:eastAsia="zh-CN"/>
        </w:rPr>
        <w:t xml:space="preserve">UEs capable of reporting L3 measurements in L1 report, number of frequency layers to measure for </w:t>
      </w:r>
      <w:proofErr w:type="spellStart"/>
      <w:r w:rsidRPr="00F95416">
        <w:rPr>
          <w:szCs w:val="24"/>
          <w:lang w:eastAsia="zh-CN"/>
        </w:rPr>
        <w:t>neighboring</w:t>
      </w:r>
      <w:proofErr w:type="spellEnd"/>
      <w:r w:rsidRPr="00F95416">
        <w:rPr>
          <w:szCs w:val="24"/>
          <w:lang w:eastAsia="zh-CN"/>
        </w:rPr>
        <w:t xml:space="preserve"> cell follows the same requirements as L3 measurements.</w:t>
      </w:r>
    </w:p>
    <w:p w14:paraId="252F76A7" w14:textId="2E59437A" w:rsidR="00F95416" w:rsidRPr="00F95416" w:rsidRDefault="00F95416" w:rsidP="00F95416">
      <w:pPr>
        <w:pStyle w:val="aff9"/>
        <w:numPr>
          <w:ilvl w:val="2"/>
          <w:numId w:val="1"/>
        </w:numPr>
        <w:spacing w:after="120"/>
        <w:ind w:firstLineChars="0"/>
        <w:rPr>
          <w:rFonts w:eastAsia="宋体"/>
          <w:szCs w:val="24"/>
          <w:lang w:eastAsia="zh-CN"/>
        </w:rPr>
      </w:pPr>
      <w:r w:rsidRPr="00F95416">
        <w:rPr>
          <w:rFonts w:eastAsia="宋体"/>
          <w:szCs w:val="24"/>
          <w:lang w:eastAsia="zh-CN"/>
        </w:rPr>
        <w:t>As a baseline: Intra-frequency in clause 9.2, inter-frequency in clause 9.3</w:t>
      </w:r>
    </w:p>
    <w:p w14:paraId="3DA46BB0" w14:textId="660927B7" w:rsidR="00053BF7" w:rsidRDefault="00053BF7" w:rsidP="00053BF7">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1A257D">
        <w:rPr>
          <w:rFonts w:eastAsia="宋体"/>
          <w:szCs w:val="24"/>
          <w:lang w:eastAsia="zh-CN"/>
        </w:rPr>
        <w:t xml:space="preserve"> </w:t>
      </w:r>
      <w:r>
        <w:rPr>
          <w:rFonts w:eastAsia="宋体"/>
          <w:szCs w:val="24"/>
          <w:lang w:eastAsia="zh-CN"/>
        </w:rPr>
        <w:t>2 (Ericsson)</w:t>
      </w:r>
      <w:r w:rsidRPr="001A257D">
        <w:rPr>
          <w:rFonts w:eastAsia="宋体"/>
          <w:szCs w:val="24"/>
          <w:lang w:eastAsia="zh-CN"/>
        </w:rPr>
        <w:t xml:space="preserve">: </w:t>
      </w:r>
    </w:p>
    <w:p w14:paraId="701EF715" w14:textId="30E69E2A" w:rsidR="00053BF7" w:rsidRDefault="00053BF7" w:rsidP="00053BF7">
      <w:pPr>
        <w:pStyle w:val="aff9"/>
        <w:numPr>
          <w:ilvl w:val="2"/>
          <w:numId w:val="1"/>
        </w:numPr>
        <w:spacing w:after="120"/>
        <w:ind w:firstLineChars="0"/>
        <w:rPr>
          <w:rFonts w:eastAsia="宋体"/>
          <w:szCs w:val="24"/>
          <w:lang w:eastAsia="zh-CN"/>
        </w:rPr>
      </w:pPr>
      <w:r w:rsidRPr="00053BF7">
        <w:rPr>
          <w:rFonts w:eastAsia="宋体"/>
          <w:szCs w:val="24"/>
          <w:lang w:eastAsia="zh-CN"/>
        </w:rPr>
        <w:t>If RAN4 agreed to</w:t>
      </w:r>
      <w:r>
        <w:rPr>
          <w:rFonts w:eastAsia="宋体"/>
          <w:szCs w:val="24"/>
          <w:lang w:eastAsia="zh-CN"/>
        </w:rPr>
        <w:t xml:space="preserve"> Option 2 in issue 4-1-2</w:t>
      </w:r>
      <w:r w:rsidRPr="00053BF7">
        <w:rPr>
          <w:rFonts w:eastAsia="宋体"/>
          <w:szCs w:val="24"/>
          <w:lang w:eastAsia="zh-CN"/>
        </w:rPr>
        <w:t>, RAN4 to introduce requirements for baseline feature alone and no need of any additional requirements for optional feature as it is only a reporting mechanism and not a measurement mechanism.</w:t>
      </w:r>
    </w:p>
    <w:p w14:paraId="5404C422" w14:textId="6871C853" w:rsidR="00F95416" w:rsidRPr="001A257D" w:rsidRDefault="00F95416" w:rsidP="00F95416">
      <w:pPr>
        <w:pStyle w:val="aff9"/>
        <w:numPr>
          <w:ilvl w:val="0"/>
          <w:numId w:val="1"/>
        </w:numPr>
        <w:overflowPunct/>
        <w:autoSpaceDE/>
        <w:autoSpaceDN/>
        <w:adjustRightInd/>
        <w:spacing w:after="120"/>
        <w:ind w:left="720" w:firstLineChars="0"/>
        <w:textAlignment w:val="auto"/>
        <w:rPr>
          <w:rFonts w:eastAsia="宋体"/>
          <w:szCs w:val="24"/>
          <w:lang w:eastAsia="zh-CN"/>
        </w:rPr>
      </w:pPr>
      <w:r w:rsidRPr="001A257D">
        <w:rPr>
          <w:rFonts w:eastAsia="宋体"/>
          <w:szCs w:val="24"/>
          <w:lang w:eastAsia="zh-CN"/>
        </w:rPr>
        <w:t>Recommended WF</w:t>
      </w:r>
    </w:p>
    <w:p w14:paraId="3994C2AB" w14:textId="77777777" w:rsidR="00053BF7" w:rsidRDefault="00053BF7" w:rsidP="00053BF7">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p w14:paraId="03DE4E04" w14:textId="051D74F4" w:rsidR="00F95416" w:rsidRDefault="00F95416" w:rsidP="0094474B">
      <w:pPr>
        <w:spacing w:after="120"/>
        <w:rPr>
          <w:szCs w:val="24"/>
          <w:lang w:eastAsia="zh-CN"/>
        </w:rPr>
      </w:pPr>
    </w:p>
    <w:p w14:paraId="281E7773" w14:textId="2092BC85" w:rsidR="00F95416" w:rsidRDefault="006608AC" w:rsidP="00F95416">
      <w:pPr>
        <w:rPr>
          <w:b/>
          <w:u w:val="single"/>
          <w:lang w:eastAsia="ko-KR"/>
        </w:rPr>
      </w:pPr>
      <w:r>
        <w:rPr>
          <w:b/>
          <w:u w:val="single"/>
          <w:lang w:eastAsia="ko-KR"/>
        </w:rPr>
        <w:t xml:space="preserve">(Online) </w:t>
      </w:r>
      <w:r w:rsidR="00F95416" w:rsidRPr="001A257D">
        <w:rPr>
          <w:b/>
          <w:u w:val="single"/>
          <w:lang w:eastAsia="ko-KR"/>
        </w:rPr>
        <w:t xml:space="preserve">Issue </w:t>
      </w:r>
      <w:r w:rsidR="00F95416">
        <w:rPr>
          <w:b/>
          <w:u w:val="single"/>
          <w:lang w:eastAsia="ko-KR"/>
        </w:rPr>
        <w:t>4</w:t>
      </w:r>
      <w:r w:rsidR="00F95416" w:rsidRPr="001A257D">
        <w:rPr>
          <w:b/>
          <w:u w:val="single"/>
          <w:lang w:eastAsia="ko-KR"/>
        </w:rPr>
        <w:t>-1</w:t>
      </w:r>
      <w:r w:rsidR="00F95416">
        <w:rPr>
          <w:b/>
          <w:u w:val="single"/>
          <w:lang w:eastAsia="ko-KR"/>
        </w:rPr>
        <w:t>-4</w:t>
      </w:r>
      <w:r w:rsidR="00F95416" w:rsidRPr="001A257D">
        <w:rPr>
          <w:b/>
          <w:u w:val="single"/>
          <w:lang w:eastAsia="ko-KR"/>
        </w:rPr>
        <w:t xml:space="preserve">: </w:t>
      </w:r>
      <w:r w:rsidR="00F95416" w:rsidRPr="00F95416">
        <w:rPr>
          <w:b/>
          <w:u w:val="single"/>
          <w:lang w:eastAsia="ko-KR"/>
        </w:rPr>
        <w:t>TCI state activation</w:t>
      </w:r>
    </w:p>
    <w:p w14:paraId="33D94D3F" w14:textId="77777777" w:rsidR="00F95416" w:rsidRPr="001A257D" w:rsidRDefault="00F95416" w:rsidP="00F95416">
      <w:pPr>
        <w:pStyle w:val="aff9"/>
        <w:numPr>
          <w:ilvl w:val="0"/>
          <w:numId w:val="1"/>
        </w:numPr>
        <w:overflowPunct/>
        <w:autoSpaceDE/>
        <w:autoSpaceDN/>
        <w:adjustRightInd/>
        <w:spacing w:after="120"/>
        <w:ind w:left="720" w:firstLineChars="0"/>
        <w:textAlignment w:val="auto"/>
        <w:rPr>
          <w:rFonts w:eastAsia="宋体"/>
          <w:szCs w:val="24"/>
          <w:lang w:eastAsia="zh-CN"/>
        </w:rPr>
      </w:pPr>
      <w:r w:rsidRPr="001A257D">
        <w:rPr>
          <w:rFonts w:eastAsia="宋体"/>
          <w:szCs w:val="24"/>
          <w:lang w:eastAsia="zh-CN"/>
        </w:rPr>
        <w:t>Proposals</w:t>
      </w:r>
    </w:p>
    <w:p w14:paraId="327534E4" w14:textId="77777777" w:rsidR="00F95416" w:rsidRDefault="00F95416" w:rsidP="00F95416">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1A257D">
        <w:rPr>
          <w:rFonts w:eastAsia="宋体"/>
          <w:szCs w:val="24"/>
          <w:lang w:eastAsia="zh-CN"/>
        </w:rPr>
        <w:t xml:space="preserve"> 1</w:t>
      </w:r>
      <w:r>
        <w:rPr>
          <w:rFonts w:eastAsia="宋体"/>
          <w:szCs w:val="24"/>
          <w:lang w:eastAsia="zh-CN"/>
        </w:rPr>
        <w:t xml:space="preserve"> (Nokia)</w:t>
      </w:r>
      <w:r w:rsidRPr="001A257D">
        <w:rPr>
          <w:rFonts w:eastAsia="宋体"/>
          <w:szCs w:val="24"/>
          <w:lang w:eastAsia="zh-CN"/>
        </w:rPr>
        <w:t xml:space="preserve">: </w:t>
      </w:r>
    </w:p>
    <w:p w14:paraId="5C5A31E5" w14:textId="77777777" w:rsidR="00F95416" w:rsidRPr="00F95416" w:rsidRDefault="00F95416" w:rsidP="00F95416">
      <w:pPr>
        <w:pStyle w:val="aff9"/>
        <w:numPr>
          <w:ilvl w:val="2"/>
          <w:numId w:val="1"/>
        </w:numPr>
        <w:spacing w:after="120"/>
        <w:ind w:firstLineChars="0"/>
        <w:rPr>
          <w:rFonts w:eastAsia="宋体"/>
          <w:szCs w:val="24"/>
          <w:lang w:eastAsia="zh-CN"/>
        </w:rPr>
      </w:pPr>
      <w:r w:rsidRPr="00F95416">
        <w:rPr>
          <w:rFonts w:eastAsia="宋体"/>
          <w:szCs w:val="24"/>
          <w:lang w:eastAsia="zh-CN"/>
        </w:rPr>
        <w:t>TCI state activation based on L3 measurements reported in L1 measurement report follows the same procedure as TCI state activation based on L1 measurement based LTM.</w:t>
      </w:r>
    </w:p>
    <w:p w14:paraId="0B38F93C" w14:textId="5721CCD5" w:rsidR="00F95416" w:rsidRPr="00F95416" w:rsidRDefault="00F95416" w:rsidP="00F95416">
      <w:pPr>
        <w:pStyle w:val="aff9"/>
        <w:numPr>
          <w:ilvl w:val="2"/>
          <w:numId w:val="1"/>
        </w:numPr>
        <w:spacing w:after="120"/>
        <w:ind w:firstLineChars="0"/>
        <w:rPr>
          <w:rFonts w:eastAsia="宋体"/>
          <w:szCs w:val="24"/>
          <w:lang w:eastAsia="zh-CN"/>
        </w:rPr>
      </w:pPr>
      <w:r w:rsidRPr="00F95416">
        <w:rPr>
          <w:rFonts w:eastAsia="宋体"/>
          <w:szCs w:val="24"/>
          <w:lang w:eastAsia="zh-CN"/>
        </w:rPr>
        <w:t>TCI state activation is based on the reported L3 measurements in L1 measurement report:</w:t>
      </w:r>
    </w:p>
    <w:p w14:paraId="23BE1A83" w14:textId="3B13A2EA" w:rsidR="00F95416" w:rsidRPr="00F95416" w:rsidRDefault="00F95416" w:rsidP="00F95416">
      <w:pPr>
        <w:pStyle w:val="aff9"/>
        <w:numPr>
          <w:ilvl w:val="2"/>
          <w:numId w:val="1"/>
        </w:numPr>
        <w:spacing w:after="120"/>
        <w:ind w:firstLineChars="0"/>
        <w:rPr>
          <w:rFonts w:eastAsia="宋体"/>
          <w:szCs w:val="24"/>
          <w:lang w:eastAsia="zh-CN"/>
        </w:rPr>
      </w:pPr>
      <w:r w:rsidRPr="00F95416">
        <w:rPr>
          <w:rFonts w:eastAsia="宋体"/>
          <w:szCs w:val="24"/>
          <w:lang w:eastAsia="zh-CN"/>
        </w:rPr>
        <w:t>In FR1, UE do not need additional SSB to meet transmit timing requirements for PRACH on neighbour cell if the L1-RSRP measurement period is with 160ms.</w:t>
      </w:r>
    </w:p>
    <w:p w14:paraId="4F0BD168" w14:textId="7B5DC37F" w:rsidR="00F95416" w:rsidRPr="00F95416" w:rsidRDefault="00F95416" w:rsidP="00F95416">
      <w:pPr>
        <w:pStyle w:val="aff9"/>
        <w:numPr>
          <w:ilvl w:val="2"/>
          <w:numId w:val="1"/>
        </w:numPr>
        <w:spacing w:after="120"/>
        <w:ind w:firstLineChars="0"/>
        <w:rPr>
          <w:rFonts w:eastAsia="宋体"/>
          <w:szCs w:val="24"/>
          <w:lang w:eastAsia="zh-CN"/>
        </w:rPr>
      </w:pPr>
      <w:r w:rsidRPr="00F95416">
        <w:rPr>
          <w:rFonts w:eastAsia="宋体"/>
          <w:szCs w:val="24"/>
          <w:lang w:eastAsia="zh-CN"/>
        </w:rPr>
        <w:t>For FR2, UE may need additional SSB to meet the transmit timing requirements for PRACH on neighbour cell.</w:t>
      </w:r>
    </w:p>
    <w:p w14:paraId="6D9BF443" w14:textId="637D8C88" w:rsidR="00F95416" w:rsidRPr="00F95416" w:rsidRDefault="00F95416" w:rsidP="00F95416">
      <w:pPr>
        <w:pStyle w:val="aff9"/>
        <w:numPr>
          <w:ilvl w:val="2"/>
          <w:numId w:val="1"/>
        </w:numPr>
        <w:spacing w:after="120"/>
        <w:ind w:firstLineChars="0"/>
        <w:rPr>
          <w:rFonts w:eastAsia="宋体"/>
          <w:szCs w:val="24"/>
          <w:lang w:eastAsia="zh-CN"/>
        </w:rPr>
      </w:pPr>
      <w:r w:rsidRPr="00F95416">
        <w:rPr>
          <w:rFonts w:eastAsia="宋体"/>
          <w:szCs w:val="24"/>
          <w:lang w:eastAsia="zh-CN"/>
        </w:rPr>
        <w:t>Similar to baseline framework, L1 measurement format derived using L3 measurement results are reported in UCI. Same number of M and L applies. RAN4 will specify RRM requirements for the following cases</w:t>
      </w:r>
    </w:p>
    <w:p w14:paraId="74FC80CC" w14:textId="77777777" w:rsidR="00F95416" w:rsidRPr="001A257D" w:rsidRDefault="00F95416" w:rsidP="00F95416">
      <w:pPr>
        <w:pStyle w:val="aff9"/>
        <w:numPr>
          <w:ilvl w:val="0"/>
          <w:numId w:val="1"/>
        </w:numPr>
        <w:overflowPunct/>
        <w:autoSpaceDE/>
        <w:autoSpaceDN/>
        <w:adjustRightInd/>
        <w:spacing w:after="120"/>
        <w:ind w:left="720" w:firstLineChars="0"/>
        <w:textAlignment w:val="auto"/>
        <w:rPr>
          <w:rFonts w:eastAsia="宋体"/>
          <w:szCs w:val="24"/>
          <w:lang w:eastAsia="zh-CN"/>
        </w:rPr>
      </w:pPr>
      <w:r w:rsidRPr="001A257D">
        <w:rPr>
          <w:rFonts w:eastAsia="宋体"/>
          <w:szCs w:val="24"/>
          <w:lang w:eastAsia="zh-CN"/>
        </w:rPr>
        <w:t>Recommended WF</w:t>
      </w:r>
    </w:p>
    <w:p w14:paraId="15E606B3" w14:textId="77777777" w:rsidR="00F95416" w:rsidRDefault="00F95416" w:rsidP="00F95416">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p w14:paraId="561C6F3C" w14:textId="2AF8B663" w:rsidR="00F95416" w:rsidRDefault="00F95416" w:rsidP="0094474B">
      <w:pPr>
        <w:spacing w:after="120"/>
        <w:rPr>
          <w:szCs w:val="24"/>
          <w:lang w:eastAsia="zh-CN"/>
        </w:rPr>
      </w:pPr>
    </w:p>
    <w:p w14:paraId="3207D57B" w14:textId="3C36AB6A" w:rsidR="00F95416" w:rsidRDefault="00F95416" w:rsidP="00F95416">
      <w:pPr>
        <w:rPr>
          <w:b/>
          <w:u w:val="single"/>
          <w:lang w:eastAsia="ko-KR"/>
        </w:rPr>
      </w:pPr>
      <w:r w:rsidRPr="001A257D">
        <w:rPr>
          <w:b/>
          <w:u w:val="single"/>
          <w:lang w:eastAsia="ko-KR"/>
        </w:rPr>
        <w:t xml:space="preserve">Issue </w:t>
      </w:r>
      <w:r>
        <w:rPr>
          <w:b/>
          <w:u w:val="single"/>
          <w:lang w:eastAsia="ko-KR"/>
        </w:rPr>
        <w:t>4</w:t>
      </w:r>
      <w:r w:rsidRPr="001A257D">
        <w:rPr>
          <w:b/>
          <w:u w:val="single"/>
          <w:lang w:eastAsia="ko-KR"/>
        </w:rPr>
        <w:t>-1</w:t>
      </w:r>
      <w:r>
        <w:rPr>
          <w:b/>
          <w:u w:val="single"/>
          <w:lang w:eastAsia="ko-KR"/>
        </w:rPr>
        <w:t>-</w:t>
      </w:r>
      <w:r w:rsidR="00653D07">
        <w:rPr>
          <w:b/>
          <w:u w:val="single"/>
          <w:lang w:eastAsia="ko-KR"/>
        </w:rPr>
        <w:t>5</w:t>
      </w:r>
      <w:r w:rsidRPr="001A257D">
        <w:rPr>
          <w:b/>
          <w:u w:val="single"/>
          <w:lang w:eastAsia="ko-KR"/>
        </w:rPr>
        <w:t xml:space="preserve">: </w:t>
      </w:r>
      <w:r w:rsidR="00653D07">
        <w:rPr>
          <w:b/>
          <w:u w:val="single"/>
          <w:lang w:eastAsia="ko-KR"/>
        </w:rPr>
        <w:t>Scenarios supported</w:t>
      </w:r>
    </w:p>
    <w:p w14:paraId="719596CA" w14:textId="77777777" w:rsidR="00F95416" w:rsidRPr="001A257D" w:rsidRDefault="00F95416" w:rsidP="00F95416">
      <w:pPr>
        <w:pStyle w:val="aff9"/>
        <w:numPr>
          <w:ilvl w:val="0"/>
          <w:numId w:val="1"/>
        </w:numPr>
        <w:overflowPunct/>
        <w:autoSpaceDE/>
        <w:autoSpaceDN/>
        <w:adjustRightInd/>
        <w:spacing w:after="120"/>
        <w:ind w:left="720" w:firstLineChars="0"/>
        <w:textAlignment w:val="auto"/>
        <w:rPr>
          <w:rFonts w:eastAsia="宋体"/>
          <w:szCs w:val="24"/>
          <w:lang w:eastAsia="zh-CN"/>
        </w:rPr>
      </w:pPr>
      <w:r w:rsidRPr="001A257D">
        <w:rPr>
          <w:rFonts w:eastAsia="宋体"/>
          <w:szCs w:val="24"/>
          <w:lang w:eastAsia="zh-CN"/>
        </w:rPr>
        <w:t>Proposals</w:t>
      </w:r>
    </w:p>
    <w:p w14:paraId="12C6ABB0" w14:textId="77777777" w:rsidR="00F95416" w:rsidRDefault="00F95416" w:rsidP="00F95416">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1A257D">
        <w:rPr>
          <w:rFonts w:eastAsia="宋体"/>
          <w:szCs w:val="24"/>
          <w:lang w:eastAsia="zh-CN"/>
        </w:rPr>
        <w:t xml:space="preserve"> 1</w:t>
      </w:r>
      <w:r>
        <w:rPr>
          <w:rFonts w:eastAsia="宋体"/>
          <w:szCs w:val="24"/>
          <w:lang w:eastAsia="zh-CN"/>
        </w:rPr>
        <w:t xml:space="preserve"> (Nokia)</w:t>
      </w:r>
      <w:r w:rsidRPr="001A257D">
        <w:rPr>
          <w:rFonts w:eastAsia="宋体"/>
          <w:szCs w:val="24"/>
          <w:lang w:eastAsia="zh-CN"/>
        </w:rPr>
        <w:t xml:space="preserve">: </w:t>
      </w:r>
    </w:p>
    <w:p w14:paraId="789EF772" w14:textId="1E4FEEFB" w:rsidR="00F95416" w:rsidRDefault="00653D07" w:rsidP="00653D07">
      <w:pPr>
        <w:pStyle w:val="aff9"/>
        <w:numPr>
          <w:ilvl w:val="2"/>
          <w:numId w:val="1"/>
        </w:numPr>
        <w:spacing w:after="120"/>
        <w:ind w:firstLineChars="0"/>
        <w:rPr>
          <w:rFonts w:eastAsia="宋体"/>
          <w:szCs w:val="24"/>
          <w:lang w:eastAsia="zh-CN"/>
        </w:rPr>
      </w:pPr>
      <w:r w:rsidRPr="00653D07">
        <w:rPr>
          <w:rFonts w:eastAsia="宋体"/>
          <w:szCs w:val="24"/>
          <w:lang w:eastAsia="zh-CN"/>
        </w:rPr>
        <w:lastRenderedPageBreak/>
        <w:t>Scenarios for RTD smaller than and larger than CP between source and candidate cell are supported</w:t>
      </w:r>
    </w:p>
    <w:p w14:paraId="7B8FDDBC" w14:textId="523FC37F" w:rsidR="00653D07" w:rsidRPr="00F95416" w:rsidRDefault="00653D07" w:rsidP="00653D07">
      <w:pPr>
        <w:pStyle w:val="aff9"/>
        <w:numPr>
          <w:ilvl w:val="2"/>
          <w:numId w:val="1"/>
        </w:numPr>
        <w:spacing w:after="120"/>
        <w:ind w:firstLineChars="0"/>
        <w:rPr>
          <w:rFonts w:eastAsia="宋体"/>
          <w:szCs w:val="24"/>
          <w:lang w:eastAsia="zh-CN"/>
        </w:rPr>
      </w:pPr>
      <w:r w:rsidRPr="00653D07">
        <w:rPr>
          <w:rFonts w:eastAsia="宋体"/>
          <w:szCs w:val="24"/>
          <w:lang w:eastAsia="zh-CN"/>
        </w:rPr>
        <w:t>Known cell is supported for L3 measurements in L1 report.</w:t>
      </w:r>
    </w:p>
    <w:p w14:paraId="690FC0EB" w14:textId="2256B6C6" w:rsidR="0048709F" w:rsidRDefault="0048709F" w:rsidP="001E5D89">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(QC): </w:t>
      </w:r>
      <w:r w:rsidRPr="0048709F">
        <w:rPr>
          <w:rFonts w:eastAsia="宋体"/>
          <w:szCs w:val="24"/>
          <w:lang w:eastAsia="zh-CN"/>
        </w:rPr>
        <w:t>RAN4 to agree to support L3 RSRP measurement based LTM cell switch feature by adopting Option 1 of Issue 2-2-1 and/or removing LTM L1 RSRP measurement/report from the prerequisite for LTM cell switch feature.</w:t>
      </w:r>
    </w:p>
    <w:p w14:paraId="0587CFB9" w14:textId="266E1B08" w:rsidR="00F95416" w:rsidRPr="001A257D" w:rsidRDefault="00F95416" w:rsidP="00F95416">
      <w:pPr>
        <w:pStyle w:val="aff9"/>
        <w:numPr>
          <w:ilvl w:val="0"/>
          <w:numId w:val="1"/>
        </w:numPr>
        <w:overflowPunct/>
        <w:autoSpaceDE/>
        <w:autoSpaceDN/>
        <w:adjustRightInd/>
        <w:spacing w:after="120"/>
        <w:ind w:left="720" w:firstLineChars="0"/>
        <w:textAlignment w:val="auto"/>
        <w:rPr>
          <w:rFonts w:eastAsia="宋体"/>
          <w:szCs w:val="24"/>
          <w:lang w:eastAsia="zh-CN"/>
        </w:rPr>
      </w:pPr>
      <w:r w:rsidRPr="001A257D">
        <w:rPr>
          <w:rFonts w:eastAsia="宋体"/>
          <w:szCs w:val="24"/>
          <w:lang w:eastAsia="zh-CN"/>
        </w:rPr>
        <w:t>Recommended WF</w:t>
      </w:r>
    </w:p>
    <w:p w14:paraId="463890B2" w14:textId="068EFC86" w:rsidR="00F95416" w:rsidRDefault="00653D07" w:rsidP="00653D07">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 agree on</w:t>
      </w:r>
    </w:p>
    <w:p w14:paraId="367A5056" w14:textId="06F3651B" w:rsidR="001E5D89" w:rsidRPr="001E5D89" w:rsidRDefault="001E5D89" w:rsidP="001E5D89">
      <w:pPr>
        <w:pStyle w:val="aff9"/>
        <w:numPr>
          <w:ilvl w:val="2"/>
          <w:numId w:val="1"/>
        </w:numPr>
        <w:spacing w:after="120"/>
        <w:ind w:firstLineChars="0"/>
        <w:rPr>
          <w:rFonts w:eastAsia="宋体"/>
          <w:szCs w:val="24"/>
          <w:lang w:eastAsia="zh-CN"/>
        </w:rPr>
      </w:pPr>
      <w:r w:rsidRPr="00653D07">
        <w:rPr>
          <w:rFonts w:eastAsia="宋体"/>
          <w:szCs w:val="24"/>
          <w:lang w:eastAsia="zh-CN"/>
        </w:rPr>
        <w:t>Scenarios for RTD smaller than and larger than CP between source and candidate cell are supported</w:t>
      </w:r>
    </w:p>
    <w:p w14:paraId="2279B455" w14:textId="2FA76978" w:rsidR="00F95416" w:rsidRDefault="00F95416" w:rsidP="0094474B">
      <w:pPr>
        <w:spacing w:after="120"/>
        <w:rPr>
          <w:szCs w:val="24"/>
          <w:lang w:eastAsia="zh-CN"/>
        </w:rPr>
      </w:pPr>
    </w:p>
    <w:p w14:paraId="608C8106" w14:textId="217F01E0" w:rsidR="00F95416" w:rsidRDefault="00F95416" w:rsidP="00F95416">
      <w:pPr>
        <w:rPr>
          <w:b/>
          <w:u w:val="single"/>
          <w:lang w:eastAsia="ko-KR"/>
        </w:rPr>
      </w:pPr>
      <w:r w:rsidRPr="001A257D">
        <w:rPr>
          <w:b/>
          <w:u w:val="single"/>
          <w:lang w:eastAsia="ko-KR"/>
        </w:rPr>
        <w:t xml:space="preserve">Issue </w:t>
      </w:r>
      <w:r>
        <w:rPr>
          <w:b/>
          <w:u w:val="single"/>
          <w:lang w:eastAsia="ko-KR"/>
        </w:rPr>
        <w:t>4</w:t>
      </w:r>
      <w:r w:rsidRPr="001A257D">
        <w:rPr>
          <w:b/>
          <w:u w:val="single"/>
          <w:lang w:eastAsia="ko-KR"/>
        </w:rPr>
        <w:t>-1</w:t>
      </w:r>
      <w:r>
        <w:rPr>
          <w:b/>
          <w:u w:val="single"/>
          <w:lang w:eastAsia="ko-KR"/>
        </w:rPr>
        <w:t>-</w:t>
      </w:r>
      <w:r w:rsidR="00653D07">
        <w:rPr>
          <w:b/>
          <w:u w:val="single"/>
          <w:lang w:eastAsia="ko-KR"/>
        </w:rPr>
        <w:t>6</w:t>
      </w:r>
      <w:r w:rsidRPr="001A257D">
        <w:rPr>
          <w:b/>
          <w:u w:val="single"/>
          <w:lang w:eastAsia="ko-KR"/>
        </w:rPr>
        <w:t xml:space="preserve">: </w:t>
      </w:r>
      <w:r w:rsidR="00653D07">
        <w:rPr>
          <w:b/>
          <w:u w:val="single"/>
          <w:lang w:eastAsia="ko-KR"/>
        </w:rPr>
        <w:t>Cell switch delay</w:t>
      </w:r>
    </w:p>
    <w:p w14:paraId="093EADE2" w14:textId="77777777" w:rsidR="00F95416" w:rsidRPr="001A257D" w:rsidRDefault="00F95416" w:rsidP="00F95416">
      <w:pPr>
        <w:pStyle w:val="aff9"/>
        <w:numPr>
          <w:ilvl w:val="0"/>
          <w:numId w:val="1"/>
        </w:numPr>
        <w:overflowPunct/>
        <w:autoSpaceDE/>
        <w:autoSpaceDN/>
        <w:adjustRightInd/>
        <w:spacing w:after="120"/>
        <w:ind w:left="720" w:firstLineChars="0"/>
        <w:textAlignment w:val="auto"/>
        <w:rPr>
          <w:rFonts w:eastAsia="宋体"/>
          <w:szCs w:val="24"/>
          <w:lang w:eastAsia="zh-CN"/>
        </w:rPr>
      </w:pPr>
      <w:r w:rsidRPr="001A257D">
        <w:rPr>
          <w:rFonts w:eastAsia="宋体"/>
          <w:szCs w:val="24"/>
          <w:lang w:eastAsia="zh-CN"/>
        </w:rPr>
        <w:t>Proposals</w:t>
      </w:r>
    </w:p>
    <w:p w14:paraId="44A15D64" w14:textId="77777777" w:rsidR="00F95416" w:rsidRDefault="00F95416" w:rsidP="00F95416">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1A257D">
        <w:rPr>
          <w:rFonts w:eastAsia="宋体"/>
          <w:szCs w:val="24"/>
          <w:lang w:eastAsia="zh-CN"/>
        </w:rPr>
        <w:t xml:space="preserve"> 1</w:t>
      </w:r>
      <w:r>
        <w:rPr>
          <w:rFonts w:eastAsia="宋体"/>
          <w:szCs w:val="24"/>
          <w:lang w:eastAsia="zh-CN"/>
        </w:rPr>
        <w:t xml:space="preserve"> (Nokia)</w:t>
      </w:r>
      <w:r w:rsidRPr="001A257D">
        <w:rPr>
          <w:rFonts w:eastAsia="宋体"/>
          <w:szCs w:val="24"/>
          <w:lang w:eastAsia="zh-CN"/>
        </w:rPr>
        <w:t xml:space="preserve">: </w:t>
      </w:r>
    </w:p>
    <w:p w14:paraId="767B3A32" w14:textId="77777777" w:rsidR="00653D07" w:rsidRDefault="00653D07" w:rsidP="00653D07">
      <w:pPr>
        <w:pStyle w:val="aff9"/>
        <w:numPr>
          <w:ilvl w:val="2"/>
          <w:numId w:val="1"/>
        </w:numPr>
        <w:spacing w:after="120"/>
        <w:ind w:firstLineChars="0"/>
        <w:rPr>
          <w:rFonts w:eastAsia="宋体"/>
          <w:szCs w:val="24"/>
          <w:lang w:eastAsia="zh-CN"/>
        </w:rPr>
      </w:pPr>
      <w:r w:rsidRPr="00653D07">
        <w:rPr>
          <w:rFonts w:eastAsia="宋体"/>
          <w:szCs w:val="24"/>
          <w:lang w:eastAsia="zh-CN"/>
        </w:rPr>
        <w:t>Cell switch delay components follow the LTM baseline.</w:t>
      </w:r>
    </w:p>
    <w:p w14:paraId="1DA39A40" w14:textId="4360DFEC" w:rsidR="00F95416" w:rsidRPr="001A257D" w:rsidRDefault="00F95416" w:rsidP="00F95416">
      <w:pPr>
        <w:pStyle w:val="aff9"/>
        <w:numPr>
          <w:ilvl w:val="0"/>
          <w:numId w:val="1"/>
        </w:numPr>
        <w:overflowPunct/>
        <w:autoSpaceDE/>
        <w:autoSpaceDN/>
        <w:adjustRightInd/>
        <w:spacing w:after="120"/>
        <w:ind w:left="720" w:firstLineChars="0"/>
        <w:textAlignment w:val="auto"/>
        <w:rPr>
          <w:rFonts w:eastAsia="宋体"/>
          <w:szCs w:val="24"/>
          <w:lang w:eastAsia="zh-CN"/>
        </w:rPr>
      </w:pPr>
      <w:r w:rsidRPr="001A257D">
        <w:rPr>
          <w:rFonts w:eastAsia="宋体"/>
          <w:szCs w:val="24"/>
          <w:lang w:eastAsia="zh-CN"/>
        </w:rPr>
        <w:t>Recommended WF</w:t>
      </w:r>
    </w:p>
    <w:p w14:paraId="28614F9C" w14:textId="06C30EC6" w:rsidR="00F95416" w:rsidRDefault="00653D07" w:rsidP="00F95416">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 agree on Option 1</w:t>
      </w:r>
      <w:r w:rsidR="00F95416">
        <w:rPr>
          <w:rFonts w:eastAsia="宋体"/>
          <w:szCs w:val="24"/>
          <w:lang w:eastAsia="zh-CN"/>
        </w:rPr>
        <w:t>.</w:t>
      </w:r>
    </w:p>
    <w:sectPr w:rsidR="00F9541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9E1E9" w14:textId="77777777" w:rsidR="002C3C6D" w:rsidRDefault="002C3C6D">
      <w:r>
        <w:separator/>
      </w:r>
    </w:p>
  </w:endnote>
  <w:endnote w:type="continuationSeparator" w:id="0">
    <w:p w14:paraId="1D3999E0" w14:textId="77777777" w:rsidR="002C3C6D" w:rsidRDefault="002C3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Times-Italic">
    <w:altName w:val="Times New Roman"/>
    <w:charset w:val="00"/>
    <w:family w:val="roman"/>
    <w:pitch w:val="default"/>
    <w:sig w:usb0="00000003" w:usb1="00000000" w:usb2="00000000" w:usb3="00000000" w:csb0="00000001"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80856" w14:textId="77777777" w:rsidR="002C3C6D" w:rsidRDefault="002C3C6D">
      <w:r>
        <w:separator/>
      </w:r>
    </w:p>
  </w:footnote>
  <w:footnote w:type="continuationSeparator" w:id="0">
    <w:p w14:paraId="6B0CB9A1" w14:textId="77777777" w:rsidR="002C3C6D" w:rsidRDefault="002C3C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719713"/>
    <w:multiLevelType w:val="singleLevel"/>
    <w:tmpl w:val="F6719713"/>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5F7100A"/>
    <w:multiLevelType w:val="hybridMultilevel"/>
    <w:tmpl w:val="6EE4BEC4"/>
    <w:lvl w:ilvl="0" w:tplc="FFFFFFFF">
      <w:start w:val="1"/>
      <w:numFmt w:val="decimal"/>
      <w:lvlText w:val="Proposal %1: "/>
      <w:lvlJc w:val="left"/>
      <w:pPr>
        <w:ind w:left="360" w:hanging="360"/>
      </w:pPr>
      <w:rPr>
        <w:rFonts w:cs="Times New Roman" w:hint="default"/>
        <w:b/>
        <w:i w:val="0"/>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5" w15:restartNumberingAfterBreak="0">
    <w:nsid w:val="0FD3557E"/>
    <w:multiLevelType w:val="hybridMultilevel"/>
    <w:tmpl w:val="0C8EF29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E85841"/>
    <w:multiLevelType w:val="hybridMultilevel"/>
    <w:tmpl w:val="E2B4A2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77F4470E">
      <w:start w:val="9"/>
      <w:numFmt w:val="bullet"/>
      <w:lvlText w:val="-"/>
      <w:lvlJc w:val="left"/>
      <w:pPr>
        <w:ind w:left="1680" w:hanging="420"/>
      </w:pPr>
      <w:rPr>
        <w:rFonts w:ascii="Arial" w:eastAsia="Malgun Gothic"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6B45D4"/>
    <w:multiLevelType w:val="hybridMultilevel"/>
    <w:tmpl w:val="15DCF410"/>
    <w:lvl w:ilvl="0" w:tplc="9D16FA2C">
      <w:start w:val="1"/>
      <w:numFmt w:val="bullet"/>
      <w:lvlText w:val="-"/>
      <w:lvlJc w:val="left"/>
      <w:pPr>
        <w:tabs>
          <w:tab w:val="num" w:pos="360"/>
        </w:tabs>
        <w:ind w:left="360" w:hanging="360"/>
      </w:pPr>
      <w:rPr>
        <w:rFonts w:ascii="Arial" w:hAnsi="Arial" w:hint="default"/>
      </w:rPr>
    </w:lvl>
    <w:lvl w:ilvl="1" w:tplc="31667D72">
      <w:start w:val="1"/>
      <w:numFmt w:val="bullet"/>
      <w:lvlText w:val="-"/>
      <w:lvlJc w:val="left"/>
      <w:pPr>
        <w:tabs>
          <w:tab w:val="num" w:pos="1080"/>
        </w:tabs>
        <w:ind w:left="1080" w:hanging="360"/>
      </w:pPr>
      <w:rPr>
        <w:rFonts w:ascii="Arial" w:hAnsi="Arial" w:hint="default"/>
      </w:rPr>
    </w:lvl>
    <w:lvl w:ilvl="2" w:tplc="0A3026C8">
      <w:start w:val="1"/>
      <w:numFmt w:val="bullet"/>
      <w:lvlText w:val="-"/>
      <w:lvlJc w:val="left"/>
      <w:pPr>
        <w:tabs>
          <w:tab w:val="num" w:pos="1800"/>
        </w:tabs>
        <w:ind w:left="1800" w:hanging="360"/>
      </w:pPr>
      <w:rPr>
        <w:rFonts w:ascii="Arial" w:hAnsi="Arial" w:hint="default"/>
      </w:rPr>
    </w:lvl>
    <w:lvl w:ilvl="3" w:tplc="14F42AD0">
      <w:numFmt w:val="bullet"/>
      <w:lvlText w:val="•"/>
      <w:lvlJc w:val="left"/>
      <w:pPr>
        <w:tabs>
          <w:tab w:val="num" w:pos="2520"/>
        </w:tabs>
        <w:ind w:left="2520" w:hanging="360"/>
      </w:pPr>
      <w:rPr>
        <w:rFonts w:ascii="Arial" w:hAnsi="Arial" w:hint="default"/>
      </w:rPr>
    </w:lvl>
    <w:lvl w:ilvl="4" w:tplc="E58CCEE4">
      <w:numFmt w:val="bullet"/>
      <w:lvlText w:val="-"/>
      <w:lvlJc w:val="left"/>
      <w:pPr>
        <w:tabs>
          <w:tab w:val="num" w:pos="3240"/>
        </w:tabs>
        <w:ind w:left="3240" w:hanging="360"/>
      </w:pPr>
      <w:rPr>
        <w:rFonts w:ascii="Arial" w:hAnsi="Arial" w:hint="default"/>
      </w:rPr>
    </w:lvl>
    <w:lvl w:ilvl="5" w:tplc="8142280C" w:tentative="1">
      <w:start w:val="1"/>
      <w:numFmt w:val="bullet"/>
      <w:lvlText w:val="-"/>
      <w:lvlJc w:val="left"/>
      <w:pPr>
        <w:tabs>
          <w:tab w:val="num" w:pos="3960"/>
        </w:tabs>
        <w:ind w:left="3960" w:hanging="360"/>
      </w:pPr>
      <w:rPr>
        <w:rFonts w:ascii="Arial" w:hAnsi="Arial" w:hint="default"/>
      </w:rPr>
    </w:lvl>
    <w:lvl w:ilvl="6" w:tplc="E20C8DE8" w:tentative="1">
      <w:start w:val="1"/>
      <w:numFmt w:val="bullet"/>
      <w:lvlText w:val="-"/>
      <w:lvlJc w:val="left"/>
      <w:pPr>
        <w:tabs>
          <w:tab w:val="num" w:pos="4680"/>
        </w:tabs>
        <w:ind w:left="4680" w:hanging="360"/>
      </w:pPr>
      <w:rPr>
        <w:rFonts w:ascii="Arial" w:hAnsi="Arial" w:hint="default"/>
      </w:rPr>
    </w:lvl>
    <w:lvl w:ilvl="7" w:tplc="A0E03BA8" w:tentative="1">
      <w:start w:val="1"/>
      <w:numFmt w:val="bullet"/>
      <w:lvlText w:val="-"/>
      <w:lvlJc w:val="left"/>
      <w:pPr>
        <w:tabs>
          <w:tab w:val="num" w:pos="5400"/>
        </w:tabs>
        <w:ind w:left="5400" w:hanging="360"/>
      </w:pPr>
      <w:rPr>
        <w:rFonts w:ascii="Arial" w:hAnsi="Arial" w:hint="default"/>
      </w:rPr>
    </w:lvl>
    <w:lvl w:ilvl="8" w:tplc="16C833F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2CE0CEA"/>
    <w:multiLevelType w:val="multilevel"/>
    <w:tmpl w:val="5B7048BA"/>
    <w:lvl w:ilvl="0">
      <w:start w:val="1"/>
      <w:numFmt w:val="bullet"/>
      <w:lvlText w:val="•"/>
      <w:lvlJc w:val="left"/>
      <w:pPr>
        <w:ind w:left="420" w:hanging="420"/>
      </w:pPr>
      <w:rPr>
        <w:rFonts w:ascii="Arial" w:hAnsi="Arial" w:cs="Arial" w:hint="default"/>
      </w:rPr>
    </w:lvl>
    <w:lvl w:ilvl="1">
      <w:numFmt w:val="bullet"/>
      <w:lvlText w:val="-"/>
      <w:lvlJc w:val="left"/>
      <w:pPr>
        <w:ind w:left="840" w:hanging="420"/>
      </w:pPr>
      <w:rPr>
        <w:rFonts w:ascii="Times" w:hAnsi="Times" w:cs="Times" w:hint="default"/>
      </w:rPr>
    </w:lvl>
    <w:lvl w:ilvl="2">
      <w:start w:val="1"/>
      <w:numFmt w:val="bullet"/>
      <w:lvlText w:val="•"/>
      <w:lvlJc w:val="left"/>
      <w:pPr>
        <w:ind w:left="1260" w:hanging="420"/>
      </w:pPr>
      <w:rPr>
        <w:rFonts w:ascii="Arial" w:hAnsi="Arial" w:cs="Arial"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宋体"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2A183E"/>
    <w:multiLevelType w:val="hybridMultilevel"/>
    <w:tmpl w:val="D48A611E"/>
    <w:lvl w:ilvl="0" w:tplc="04190005">
      <w:start w:val="1"/>
      <w:numFmt w:val="bullet"/>
      <w:lvlText w:val=""/>
      <w:lvlJc w:val="left"/>
      <w:pPr>
        <w:ind w:left="840" w:hanging="36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157E341E"/>
    <w:multiLevelType w:val="hybridMultilevel"/>
    <w:tmpl w:val="32847EA8"/>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C65095"/>
    <w:multiLevelType w:val="multilevel"/>
    <w:tmpl w:val="9F948D92"/>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9D10A4"/>
    <w:multiLevelType w:val="hybridMultilevel"/>
    <w:tmpl w:val="002CE232"/>
    <w:lvl w:ilvl="0" w:tplc="37369C12">
      <w:start w:val="4"/>
      <w:numFmt w:val="bullet"/>
      <w:lvlText w:val="-"/>
      <w:lvlJc w:val="left"/>
      <w:pPr>
        <w:ind w:left="704" w:hanging="420"/>
      </w:pPr>
      <w:rPr>
        <w:rFonts w:ascii="Yu Gothic" w:eastAsia="Yu Gothic" w:hAnsi="Yu Gothic" w:cs="MS PGothic" w:hint="eastAsia"/>
      </w:rPr>
    </w:lvl>
    <w:lvl w:ilvl="1" w:tplc="37369C12">
      <w:start w:val="4"/>
      <w:numFmt w:val="bullet"/>
      <w:lvlText w:val="-"/>
      <w:lvlJc w:val="left"/>
      <w:pPr>
        <w:ind w:left="1124" w:hanging="420"/>
      </w:pPr>
      <w:rPr>
        <w:rFonts w:ascii="Yu Gothic" w:eastAsia="Yu Gothic" w:hAnsi="Yu Gothic" w:cs="MS PGothic"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3E16CC"/>
    <w:multiLevelType w:val="hybridMultilevel"/>
    <w:tmpl w:val="A3081A14"/>
    <w:lvl w:ilvl="0" w:tplc="20000001">
      <w:start w:val="1"/>
      <w:numFmt w:val="bullet"/>
      <w:lvlText w:val=""/>
      <w:lvlJc w:val="left"/>
      <w:pPr>
        <w:ind w:left="1133" w:hanging="360"/>
      </w:pPr>
      <w:rPr>
        <w:rFonts w:ascii="Symbol" w:hAnsi="Symbol" w:hint="default"/>
      </w:rPr>
    </w:lvl>
    <w:lvl w:ilvl="1" w:tplc="20000003" w:tentative="1">
      <w:start w:val="1"/>
      <w:numFmt w:val="bullet"/>
      <w:lvlText w:val="o"/>
      <w:lvlJc w:val="left"/>
      <w:pPr>
        <w:ind w:left="1853" w:hanging="360"/>
      </w:pPr>
      <w:rPr>
        <w:rFonts w:ascii="Courier New" w:hAnsi="Courier New" w:cs="Courier New" w:hint="default"/>
      </w:rPr>
    </w:lvl>
    <w:lvl w:ilvl="2" w:tplc="20000005" w:tentative="1">
      <w:start w:val="1"/>
      <w:numFmt w:val="bullet"/>
      <w:lvlText w:val=""/>
      <w:lvlJc w:val="left"/>
      <w:pPr>
        <w:ind w:left="2573" w:hanging="360"/>
      </w:pPr>
      <w:rPr>
        <w:rFonts w:ascii="Wingdings" w:hAnsi="Wingdings" w:hint="default"/>
      </w:rPr>
    </w:lvl>
    <w:lvl w:ilvl="3" w:tplc="20000001" w:tentative="1">
      <w:start w:val="1"/>
      <w:numFmt w:val="bullet"/>
      <w:lvlText w:val=""/>
      <w:lvlJc w:val="left"/>
      <w:pPr>
        <w:ind w:left="3293" w:hanging="360"/>
      </w:pPr>
      <w:rPr>
        <w:rFonts w:ascii="Symbol" w:hAnsi="Symbol" w:hint="default"/>
      </w:rPr>
    </w:lvl>
    <w:lvl w:ilvl="4" w:tplc="20000003" w:tentative="1">
      <w:start w:val="1"/>
      <w:numFmt w:val="bullet"/>
      <w:lvlText w:val="o"/>
      <w:lvlJc w:val="left"/>
      <w:pPr>
        <w:ind w:left="4013" w:hanging="360"/>
      </w:pPr>
      <w:rPr>
        <w:rFonts w:ascii="Courier New" w:hAnsi="Courier New" w:cs="Courier New" w:hint="default"/>
      </w:rPr>
    </w:lvl>
    <w:lvl w:ilvl="5" w:tplc="20000005" w:tentative="1">
      <w:start w:val="1"/>
      <w:numFmt w:val="bullet"/>
      <w:lvlText w:val=""/>
      <w:lvlJc w:val="left"/>
      <w:pPr>
        <w:ind w:left="4733" w:hanging="360"/>
      </w:pPr>
      <w:rPr>
        <w:rFonts w:ascii="Wingdings" w:hAnsi="Wingdings" w:hint="default"/>
      </w:rPr>
    </w:lvl>
    <w:lvl w:ilvl="6" w:tplc="20000001" w:tentative="1">
      <w:start w:val="1"/>
      <w:numFmt w:val="bullet"/>
      <w:lvlText w:val=""/>
      <w:lvlJc w:val="left"/>
      <w:pPr>
        <w:ind w:left="5453" w:hanging="360"/>
      </w:pPr>
      <w:rPr>
        <w:rFonts w:ascii="Symbol" w:hAnsi="Symbol" w:hint="default"/>
      </w:rPr>
    </w:lvl>
    <w:lvl w:ilvl="7" w:tplc="20000003" w:tentative="1">
      <w:start w:val="1"/>
      <w:numFmt w:val="bullet"/>
      <w:lvlText w:val="o"/>
      <w:lvlJc w:val="left"/>
      <w:pPr>
        <w:ind w:left="6173" w:hanging="360"/>
      </w:pPr>
      <w:rPr>
        <w:rFonts w:ascii="Courier New" w:hAnsi="Courier New" w:cs="Courier New" w:hint="default"/>
      </w:rPr>
    </w:lvl>
    <w:lvl w:ilvl="8" w:tplc="20000005" w:tentative="1">
      <w:start w:val="1"/>
      <w:numFmt w:val="bullet"/>
      <w:lvlText w:val=""/>
      <w:lvlJc w:val="left"/>
      <w:pPr>
        <w:ind w:left="6893" w:hanging="360"/>
      </w:pPr>
      <w:rPr>
        <w:rFonts w:ascii="Wingdings" w:hAnsi="Wingdings" w:hint="default"/>
      </w:rPr>
    </w:lvl>
  </w:abstractNum>
  <w:abstractNum w:abstractNumId="15" w15:restartNumberingAfterBreak="0">
    <w:nsid w:val="2509042A"/>
    <w:multiLevelType w:val="hybridMultilevel"/>
    <w:tmpl w:val="779ADA1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904A80"/>
    <w:multiLevelType w:val="hybridMultilevel"/>
    <w:tmpl w:val="8E6642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AF78199A">
      <w:numFmt w:val="bullet"/>
      <w:lvlText w:val=""/>
      <w:lvlJc w:val="left"/>
      <w:pPr>
        <w:ind w:left="1680" w:hanging="420"/>
      </w:pPr>
      <w:rPr>
        <w:rFonts w:ascii="Symbol" w:eastAsia="Batang" w:hAnsi="Symbo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A29310F"/>
    <w:multiLevelType w:val="hybridMultilevel"/>
    <w:tmpl w:val="75526C00"/>
    <w:lvl w:ilvl="0" w:tplc="65EEB2EC">
      <w:start w:val="1"/>
      <w:numFmt w:val="decimal"/>
      <w:lvlText w:val="Proposal %1: "/>
      <w:lvlJc w:val="left"/>
      <w:pPr>
        <w:ind w:left="360" w:hanging="360"/>
      </w:pPr>
      <w:rPr>
        <w:rFonts w:asciiTheme="minorHAnsi" w:hAnsiTheme="minorHAnsi" w:cstheme="minorHAnsi" w:hint="default"/>
        <w:b/>
        <w:i w:val="0"/>
        <w:color w:val="auto"/>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B7434EC"/>
    <w:multiLevelType w:val="multilevel"/>
    <w:tmpl w:val="2B7434E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1A00F3F"/>
    <w:multiLevelType w:val="multilevel"/>
    <w:tmpl w:val="31A00F3F"/>
    <w:lvl w:ilvl="0">
      <w:start w:val="3"/>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7B31DC3"/>
    <w:multiLevelType w:val="hybridMultilevel"/>
    <w:tmpl w:val="150230FC"/>
    <w:lvl w:ilvl="0" w:tplc="A8A0848E">
      <w:start w:val="1"/>
      <w:numFmt w:val="decimal"/>
      <w:lvlText w:val="Proposal %1: "/>
      <w:lvlJc w:val="left"/>
      <w:pPr>
        <w:ind w:left="360" w:hanging="360"/>
      </w:pPr>
      <w:rPr>
        <w:rFonts w:cs="Times New Roman" w:hint="default"/>
        <w:b/>
        <w:i w:val="0"/>
        <w:color w:val="auto"/>
        <w:sz w:val="24"/>
        <w:szCs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3A493EA7"/>
    <w:multiLevelType w:val="hybridMultilevel"/>
    <w:tmpl w:val="A5228AB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D37A3D"/>
    <w:multiLevelType w:val="multilevel"/>
    <w:tmpl w:val="CDEC6CD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US"/>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3" w15:restartNumberingAfterBreak="0">
    <w:nsid w:val="3D664314"/>
    <w:multiLevelType w:val="hybridMultilevel"/>
    <w:tmpl w:val="F8740DD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E685464"/>
    <w:multiLevelType w:val="hybridMultilevel"/>
    <w:tmpl w:val="7B444314"/>
    <w:lvl w:ilvl="0" w:tplc="F846514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2A7044"/>
    <w:multiLevelType w:val="hybridMultilevel"/>
    <w:tmpl w:val="78D60D7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AA0767"/>
    <w:multiLevelType w:val="hybridMultilevel"/>
    <w:tmpl w:val="360A7DE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752348"/>
    <w:multiLevelType w:val="hybridMultilevel"/>
    <w:tmpl w:val="616A980E"/>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E1D00FC"/>
    <w:multiLevelType w:val="multilevel"/>
    <w:tmpl w:val="4E1D00FC"/>
    <w:lvl w:ilvl="0">
      <w:start w:val="1"/>
      <w:numFmt w:val="bullet"/>
      <w:lvlText w:val="•"/>
      <w:lvlJc w:val="left"/>
      <w:pPr>
        <w:ind w:left="1560" w:hanging="420"/>
      </w:pPr>
      <w:rPr>
        <w:rFonts w:ascii="Arial" w:hAnsi="Arial" w:cs="Times New Roman"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32" w15:restartNumberingAfterBreak="0">
    <w:nsid w:val="4FC05A80"/>
    <w:multiLevelType w:val="singleLevel"/>
    <w:tmpl w:val="4FC05A80"/>
    <w:lvl w:ilvl="0">
      <w:start w:val="1"/>
      <w:numFmt w:val="bullet"/>
      <w:lvlText w:val=""/>
      <w:lvlJc w:val="left"/>
      <w:pPr>
        <w:tabs>
          <w:tab w:val="left" w:pos="1260"/>
        </w:tabs>
        <w:ind w:left="1680" w:hanging="420"/>
      </w:pPr>
      <w:rPr>
        <w:rFonts w:ascii="Wingdings" w:hAnsi="Wingdings" w:hint="default"/>
        <w:sz w:val="13"/>
        <w:szCs w:val="13"/>
      </w:rPr>
    </w:lvl>
  </w:abstractNum>
  <w:abstractNum w:abstractNumId="33" w15:restartNumberingAfterBreak="0">
    <w:nsid w:val="526D629C"/>
    <w:multiLevelType w:val="hybridMultilevel"/>
    <w:tmpl w:val="808275C6"/>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D45BED"/>
    <w:multiLevelType w:val="hybridMultilevel"/>
    <w:tmpl w:val="0F48B7A6"/>
    <w:lvl w:ilvl="0" w:tplc="F2F8AF00">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F012C9"/>
    <w:multiLevelType w:val="hybridMultilevel"/>
    <w:tmpl w:val="95E857F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6" w15:restartNumberingAfterBreak="0">
    <w:nsid w:val="56E9626C"/>
    <w:multiLevelType w:val="hybridMultilevel"/>
    <w:tmpl w:val="2C74D310"/>
    <w:lvl w:ilvl="0" w:tplc="00C002D0">
      <w:start w:val="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AE1300B"/>
    <w:multiLevelType w:val="hybridMultilevel"/>
    <w:tmpl w:val="D2E061F0"/>
    <w:lvl w:ilvl="0" w:tplc="6800582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797998"/>
    <w:multiLevelType w:val="hybridMultilevel"/>
    <w:tmpl w:val="3D4878C4"/>
    <w:lvl w:ilvl="0" w:tplc="C81EA592">
      <w:start w:val="1"/>
      <w:numFmt w:val="bullet"/>
      <w:lvlText w:val=""/>
      <w:lvlJc w:val="left"/>
      <w:pPr>
        <w:ind w:left="420" w:hanging="420"/>
      </w:pPr>
      <w:rPr>
        <w:rFonts w:ascii="Wingdings" w:hAnsi="Wingdings" w:hint="default"/>
        <w:b/>
        <w:color w:val="0070C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E5401D0"/>
    <w:multiLevelType w:val="hybridMultilevel"/>
    <w:tmpl w:val="9D8ED5A0"/>
    <w:lvl w:ilvl="0" w:tplc="EC46D7B4">
      <w:start w:val="1"/>
      <w:numFmt w:val="decimal"/>
      <w:lvlText w:val="Proposal %1: "/>
      <w:lvlJc w:val="left"/>
      <w:pPr>
        <w:ind w:left="360" w:hanging="360"/>
      </w:pPr>
      <w:rPr>
        <w:rFonts w:ascii="Times New Roman" w:hAnsi="Times New Roman" w:cs="Times New Roman" w:hint="default"/>
        <w:b/>
        <w:i w:val="0"/>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5FC43854"/>
    <w:multiLevelType w:val="hybridMultilevel"/>
    <w:tmpl w:val="36DC06E6"/>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07F2604"/>
    <w:multiLevelType w:val="hybridMultilevel"/>
    <w:tmpl w:val="D7C0877E"/>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44" w15:restartNumberingAfterBreak="0">
    <w:nsid w:val="62A52880"/>
    <w:multiLevelType w:val="hybridMultilevel"/>
    <w:tmpl w:val="5C1E4FD2"/>
    <w:lvl w:ilvl="0" w:tplc="33B0521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4816B21"/>
    <w:multiLevelType w:val="hybridMultilevel"/>
    <w:tmpl w:val="61E2AE14"/>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7B73082"/>
    <w:multiLevelType w:val="hybridMultilevel"/>
    <w:tmpl w:val="6890FDEA"/>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689733E7"/>
    <w:multiLevelType w:val="multilevel"/>
    <w:tmpl w:val="689733E7"/>
    <w:lvl w:ilvl="0">
      <w:start w:val="1"/>
      <w:numFmt w:val="bullet"/>
      <w:lvlText w:val="•"/>
      <w:lvlJc w:val="left"/>
      <w:pPr>
        <w:ind w:left="1085" w:hanging="420"/>
      </w:pPr>
      <w:rPr>
        <w:rFonts w:ascii="Arial" w:hAnsi="Arial" w:hint="default"/>
      </w:rPr>
    </w:lvl>
    <w:lvl w:ilvl="1">
      <w:start w:val="1"/>
      <w:numFmt w:val="bullet"/>
      <w:lvlText w:val=""/>
      <w:lvlJc w:val="left"/>
      <w:pPr>
        <w:ind w:left="1505" w:hanging="420"/>
      </w:pPr>
      <w:rPr>
        <w:rFonts w:ascii="Wingdings" w:hAnsi="Wingdings" w:hint="default"/>
      </w:rPr>
    </w:lvl>
    <w:lvl w:ilvl="2">
      <w:start w:val="1"/>
      <w:numFmt w:val="bullet"/>
      <w:lvlText w:val=""/>
      <w:lvlJc w:val="left"/>
      <w:pPr>
        <w:ind w:left="1925" w:hanging="420"/>
      </w:pPr>
      <w:rPr>
        <w:rFonts w:ascii="Wingdings" w:hAnsi="Wingdings" w:hint="default"/>
      </w:rPr>
    </w:lvl>
    <w:lvl w:ilvl="3">
      <w:start w:val="1"/>
      <w:numFmt w:val="bullet"/>
      <w:lvlText w:val=""/>
      <w:lvlJc w:val="left"/>
      <w:pPr>
        <w:ind w:left="2345" w:hanging="420"/>
      </w:pPr>
      <w:rPr>
        <w:rFonts w:ascii="Wingdings" w:hAnsi="Wingdings" w:hint="default"/>
      </w:rPr>
    </w:lvl>
    <w:lvl w:ilvl="4">
      <w:start w:val="1"/>
      <w:numFmt w:val="bullet"/>
      <w:lvlText w:val=""/>
      <w:lvlJc w:val="left"/>
      <w:pPr>
        <w:ind w:left="2765" w:hanging="420"/>
      </w:pPr>
      <w:rPr>
        <w:rFonts w:ascii="Wingdings" w:hAnsi="Wingdings" w:hint="default"/>
      </w:rPr>
    </w:lvl>
    <w:lvl w:ilvl="5">
      <w:start w:val="1"/>
      <w:numFmt w:val="bullet"/>
      <w:lvlText w:val=""/>
      <w:lvlJc w:val="left"/>
      <w:pPr>
        <w:ind w:left="3185" w:hanging="420"/>
      </w:pPr>
      <w:rPr>
        <w:rFonts w:ascii="Wingdings" w:hAnsi="Wingdings" w:hint="default"/>
      </w:rPr>
    </w:lvl>
    <w:lvl w:ilvl="6">
      <w:start w:val="1"/>
      <w:numFmt w:val="bullet"/>
      <w:lvlText w:val=""/>
      <w:lvlJc w:val="left"/>
      <w:pPr>
        <w:ind w:left="3605" w:hanging="420"/>
      </w:pPr>
      <w:rPr>
        <w:rFonts w:ascii="Wingdings" w:hAnsi="Wingdings" w:hint="default"/>
      </w:rPr>
    </w:lvl>
    <w:lvl w:ilvl="7">
      <w:start w:val="1"/>
      <w:numFmt w:val="bullet"/>
      <w:lvlText w:val=""/>
      <w:lvlJc w:val="left"/>
      <w:pPr>
        <w:ind w:left="4025" w:hanging="420"/>
      </w:pPr>
      <w:rPr>
        <w:rFonts w:ascii="Wingdings" w:hAnsi="Wingdings" w:hint="default"/>
      </w:rPr>
    </w:lvl>
    <w:lvl w:ilvl="8">
      <w:start w:val="1"/>
      <w:numFmt w:val="bullet"/>
      <w:lvlText w:val=""/>
      <w:lvlJc w:val="left"/>
      <w:pPr>
        <w:ind w:left="4445" w:hanging="420"/>
      </w:pPr>
      <w:rPr>
        <w:rFonts w:ascii="Wingdings" w:hAnsi="Wingdings" w:hint="default"/>
      </w:rPr>
    </w:lvl>
  </w:abstractNum>
  <w:abstractNum w:abstractNumId="49"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4C502FE"/>
    <w:multiLevelType w:val="multilevel"/>
    <w:tmpl w:val="74C502F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78DB3F96"/>
    <w:multiLevelType w:val="hybridMultilevel"/>
    <w:tmpl w:val="2230E29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B9434CF"/>
    <w:multiLevelType w:val="hybridMultilevel"/>
    <w:tmpl w:val="0C800B4A"/>
    <w:lvl w:ilvl="0" w:tplc="330EF62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075EEC"/>
    <w:multiLevelType w:val="hybridMultilevel"/>
    <w:tmpl w:val="0D5CE330"/>
    <w:lvl w:ilvl="0" w:tplc="A43ABE90">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D4471B2"/>
    <w:multiLevelType w:val="hybridMultilevel"/>
    <w:tmpl w:val="0BF6270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F8E4DE1"/>
    <w:multiLevelType w:val="hybridMultilevel"/>
    <w:tmpl w:val="C1928300"/>
    <w:lvl w:ilvl="0" w:tplc="182811F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2"/>
  </w:num>
  <w:num w:numId="3">
    <w:abstractNumId w:val="12"/>
  </w:num>
  <w:num w:numId="4">
    <w:abstractNumId w:val="50"/>
  </w:num>
  <w:num w:numId="5">
    <w:abstractNumId w:val="4"/>
  </w:num>
  <w:num w:numId="6">
    <w:abstractNumId w:val="51"/>
  </w:num>
  <w:num w:numId="7">
    <w:abstractNumId w:val="15"/>
  </w:num>
  <w:num w:numId="8">
    <w:abstractNumId w:val="14"/>
  </w:num>
  <w:num w:numId="9">
    <w:abstractNumId w:val="17"/>
  </w:num>
  <w:num w:numId="10">
    <w:abstractNumId w:val="58"/>
  </w:num>
  <w:num w:numId="11">
    <w:abstractNumId w:val="42"/>
  </w:num>
  <w:num w:numId="12">
    <w:abstractNumId w:val="34"/>
  </w:num>
  <w:num w:numId="13">
    <w:abstractNumId w:val="52"/>
  </w:num>
  <w:num w:numId="14">
    <w:abstractNumId w:val="41"/>
  </w:num>
  <w:num w:numId="15">
    <w:abstractNumId w:val="16"/>
  </w:num>
  <w:num w:numId="16">
    <w:abstractNumId w:val="6"/>
  </w:num>
  <w:num w:numId="17">
    <w:abstractNumId w:val="53"/>
  </w:num>
  <w:num w:numId="18">
    <w:abstractNumId w:val="32"/>
  </w:num>
  <w:num w:numId="19">
    <w:abstractNumId w:val="44"/>
  </w:num>
  <w:num w:numId="20">
    <w:abstractNumId w:val="29"/>
  </w:num>
  <w:num w:numId="21">
    <w:abstractNumId w:val="43"/>
  </w:num>
  <w:num w:numId="22">
    <w:abstractNumId w:val="10"/>
  </w:num>
  <w:num w:numId="23">
    <w:abstractNumId w:val="13"/>
  </w:num>
  <w:num w:numId="24">
    <w:abstractNumId w:val="23"/>
  </w:num>
  <w:num w:numId="25">
    <w:abstractNumId w:val="39"/>
  </w:num>
  <w:num w:numId="26">
    <w:abstractNumId w:val="18"/>
  </w:num>
  <w:num w:numId="27">
    <w:abstractNumId w:val="19"/>
  </w:num>
  <w:num w:numId="28">
    <w:abstractNumId w:val="54"/>
  </w:num>
  <w:num w:numId="29">
    <w:abstractNumId w:val="24"/>
  </w:num>
  <w:num w:numId="30">
    <w:abstractNumId w:val="20"/>
  </w:num>
  <w:num w:numId="31">
    <w:abstractNumId w:val="25"/>
  </w:num>
  <w:num w:numId="32">
    <w:abstractNumId w:val="30"/>
  </w:num>
  <w:num w:numId="33">
    <w:abstractNumId w:val="49"/>
  </w:num>
  <w:num w:numId="34">
    <w:abstractNumId w:val="47"/>
  </w:num>
  <w:num w:numId="35">
    <w:abstractNumId w:val="5"/>
  </w:num>
  <w:num w:numId="36">
    <w:abstractNumId w:val="0"/>
  </w:num>
  <w:num w:numId="37">
    <w:abstractNumId w:val="46"/>
  </w:num>
  <w:num w:numId="38">
    <w:abstractNumId w:val="2"/>
  </w:num>
  <w:num w:numId="39">
    <w:abstractNumId w:val="45"/>
  </w:num>
  <w:num w:numId="40">
    <w:abstractNumId w:val="33"/>
  </w:num>
  <w:num w:numId="41">
    <w:abstractNumId w:val="8"/>
  </w:num>
  <w:num w:numId="42">
    <w:abstractNumId w:val="38"/>
  </w:num>
  <w:num w:numId="43">
    <w:abstractNumId w:val="7"/>
  </w:num>
  <w:num w:numId="44">
    <w:abstractNumId w:val="57"/>
  </w:num>
  <w:num w:numId="45">
    <w:abstractNumId w:val="26"/>
  </w:num>
  <w:num w:numId="46">
    <w:abstractNumId w:val="21"/>
  </w:num>
  <w:num w:numId="47">
    <w:abstractNumId w:val="48"/>
  </w:num>
  <w:num w:numId="48">
    <w:abstractNumId w:val="11"/>
  </w:num>
  <w:num w:numId="49">
    <w:abstractNumId w:val="36"/>
  </w:num>
  <w:num w:numId="50">
    <w:abstractNumId w:val="28"/>
  </w:num>
  <w:num w:numId="51">
    <w:abstractNumId w:val="35"/>
  </w:num>
  <w:num w:numId="52">
    <w:abstractNumId w:val="40"/>
  </w:num>
  <w:num w:numId="53">
    <w:abstractNumId w:val="56"/>
  </w:num>
  <w:num w:numId="54">
    <w:abstractNumId w:val="55"/>
  </w:num>
  <w:num w:numId="55">
    <w:abstractNumId w:val="1"/>
  </w:num>
  <w:num w:numId="56">
    <w:abstractNumId w:val="9"/>
  </w:num>
  <w:num w:numId="57">
    <w:abstractNumId w:val="27"/>
  </w:num>
  <w:num w:numId="58">
    <w:abstractNumId w:val="3"/>
  </w:num>
  <w:num w:numId="59">
    <w:abstractNumId w:val="3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029D"/>
    <w:rsid w:val="000007DC"/>
    <w:rsid w:val="00001A2D"/>
    <w:rsid w:val="0000223C"/>
    <w:rsid w:val="00002397"/>
    <w:rsid w:val="00002987"/>
    <w:rsid w:val="00004165"/>
    <w:rsid w:val="00004C15"/>
    <w:rsid w:val="000064F7"/>
    <w:rsid w:val="0000668E"/>
    <w:rsid w:val="00007A87"/>
    <w:rsid w:val="000118B4"/>
    <w:rsid w:val="00012B54"/>
    <w:rsid w:val="00017902"/>
    <w:rsid w:val="00020C56"/>
    <w:rsid w:val="00024B7A"/>
    <w:rsid w:val="00025AA2"/>
    <w:rsid w:val="00026A86"/>
    <w:rsid w:val="00026ACC"/>
    <w:rsid w:val="00030A58"/>
    <w:rsid w:val="0003144E"/>
    <w:rsid w:val="0003158D"/>
    <w:rsid w:val="0003171D"/>
    <w:rsid w:val="00031C1D"/>
    <w:rsid w:val="00033035"/>
    <w:rsid w:val="000335FE"/>
    <w:rsid w:val="0003500C"/>
    <w:rsid w:val="00035C50"/>
    <w:rsid w:val="000401F6"/>
    <w:rsid w:val="000428F6"/>
    <w:rsid w:val="00042AFA"/>
    <w:rsid w:val="00042B89"/>
    <w:rsid w:val="000440CE"/>
    <w:rsid w:val="000457A1"/>
    <w:rsid w:val="00045AFE"/>
    <w:rsid w:val="000464EC"/>
    <w:rsid w:val="00047911"/>
    <w:rsid w:val="00047D20"/>
    <w:rsid w:val="00047FE6"/>
    <w:rsid w:val="00050001"/>
    <w:rsid w:val="000509F8"/>
    <w:rsid w:val="00052041"/>
    <w:rsid w:val="00052846"/>
    <w:rsid w:val="000529E9"/>
    <w:rsid w:val="00052A28"/>
    <w:rsid w:val="00052C2C"/>
    <w:rsid w:val="000530A8"/>
    <w:rsid w:val="0005326A"/>
    <w:rsid w:val="00053BF7"/>
    <w:rsid w:val="000540DF"/>
    <w:rsid w:val="000541DD"/>
    <w:rsid w:val="00054705"/>
    <w:rsid w:val="0005525D"/>
    <w:rsid w:val="0006030A"/>
    <w:rsid w:val="0006266D"/>
    <w:rsid w:val="0006365F"/>
    <w:rsid w:val="00065506"/>
    <w:rsid w:val="00065A37"/>
    <w:rsid w:val="00070546"/>
    <w:rsid w:val="0007382E"/>
    <w:rsid w:val="000766E1"/>
    <w:rsid w:val="00077FF6"/>
    <w:rsid w:val="00080D82"/>
    <w:rsid w:val="00081692"/>
    <w:rsid w:val="00081A68"/>
    <w:rsid w:val="00082C46"/>
    <w:rsid w:val="00083F5B"/>
    <w:rsid w:val="0008567E"/>
    <w:rsid w:val="00085A0E"/>
    <w:rsid w:val="00087548"/>
    <w:rsid w:val="0009048C"/>
    <w:rsid w:val="00093DB9"/>
    <w:rsid w:val="00093E7E"/>
    <w:rsid w:val="0009747F"/>
    <w:rsid w:val="00097E3B"/>
    <w:rsid w:val="000A1830"/>
    <w:rsid w:val="000A4121"/>
    <w:rsid w:val="000A4AA3"/>
    <w:rsid w:val="000A550E"/>
    <w:rsid w:val="000A663D"/>
    <w:rsid w:val="000A7DA4"/>
    <w:rsid w:val="000B0960"/>
    <w:rsid w:val="000B0BB3"/>
    <w:rsid w:val="000B138E"/>
    <w:rsid w:val="000B1A55"/>
    <w:rsid w:val="000B20BB"/>
    <w:rsid w:val="000B226E"/>
    <w:rsid w:val="000B2EF6"/>
    <w:rsid w:val="000B2FA6"/>
    <w:rsid w:val="000B464B"/>
    <w:rsid w:val="000B4AA0"/>
    <w:rsid w:val="000C0580"/>
    <w:rsid w:val="000C123F"/>
    <w:rsid w:val="000C1CB1"/>
    <w:rsid w:val="000C2553"/>
    <w:rsid w:val="000C3200"/>
    <w:rsid w:val="000C38C3"/>
    <w:rsid w:val="000C4549"/>
    <w:rsid w:val="000C5137"/>
    <w:rsid w:val="000D053B"/>
    <w:rsid w:val="000D09FD"/>
    <w:rsid w:val="000D19DE"/>
    <w:rsid w:val="000D44FB"/>
    <w:rsid w:val="000D574B"/>
    <w:rsid w:val="000D5B40"/>
    <w:rsid w:val="000D671B"/>
    <w:rsid w:val="000D6CFC"/>
    <w:rsid w:val="000D7121"/>
    <w:rsid w:val="000E3DF7"/>
    <w:rsid w:val="000E537B"/>
    <w:rsid w:val="000E5787"/>
    <w:rsid w:val="000E57D0"/>
    <w:rsid w:val="000E5B7B"/>
    <w:rsid w:val="000E5E89"/>
    <w:rsid w:val="000E6379"/>
    <w:rsid w:val="000E7858"/>
    <w:rsid w:val="000F052B"/>
    <w:rsid w:val="000F0727"/>
    <w:rsid w:val="000F08BD"/>
    <w:rsid w:val="000F37D5"/>
    <w:rsid w:val="000F39CA"/>
    <w:rsid w:val="000F43A9"/>
    <w:rsid w:val="000F718E"/>
    <w:rsid w:val="00100A97"/>
    <w:rsid w:val="001010D9"/>
    <w:rsid w:val="00102326"/>
    <w:rsid w:val="00102AF5"/>
    <w:rsid w:val="00103210"/>
    <w:rsid w:val="0010403E"/>
    <w:rsid w:val="0010472C"/>
    <w:rsid w:val="00104E0B"/>
    <w:rsid w:val="00104E77"/>
    <w:rsid w:val="00105C87"/>
    <w:rsid w:val="0010751A"/>
    <w:rsid w:val="0010788A"/>
    <w:rsid w:val="00107927"/>
    <w:rsid w:val="00110E26"/>
    <w:rsid w:val="00111321"/>
    <w:rsid w:val="001127E3"/>
    <w:rsid w:val="001128E7"/>
    <w:rsid w:val="00113076"/>
    <w:rsid w:val="00113391"/>
    <w:rsid w:val="00113630"/>
    <w:rsid w:val="001179EE"/>
    <w:rsid w:val="00117BD6"/>
    <w:rsid w:val="001206C2"/>
    <w:rsid w:val="00121978"/>
    <w:rsid w:val="00122871"/>
    <w:rsid w:val="00123422"/>
    <w:rsid w:val="0012404A"/>
    <w:rsid w:val="00124B6A"/>
    <w:rsid w:val="00130462"/>
    <w:rsid w:val="00130CA2"/>
    <w:rsid w:val="00132849"/>
    <w:rsid w:val="00132963"/>
    <w:rsid w:val="00133375"/>
    <w:rsid w:val="0013600B"/>
    <w:rsid w:val="00136AB6"/>
    <w:rsid w:val="00136D4C"/>
    <w:rsid w:val="00137159"/>
    <w:rsid w:val="00137188"/>
    <w:rsid w:val="0014049B"/>
    <w:rsid w:val="00142538"/>
    <w:rsid w:val="00142BB9"/>
    <w:rsid w:val="00143098"/>
    <w:rsid w:val="0014360D"/>
    <w:rsid w:val="00144BB8"/>
    <w:rsid w:val="00144F96"/>
    <w:rsid w:val="001458C0"/>
    <w:rsid w:val="0014646F"/>
    <w:rsid w:val="00151EAC"/>
    <w:rsid w:val="00153528"/>
    <w:rsid w:val="00154E68"/>
    <w:rsid w:val="00155DED"/>
    <w:rsid w:val="00160168"/>
    <w:rsid w:val="00162548"/>
    <w:rsid w:val="001628E7"/>
    <w:rsid w:val="00163887"/>
    <w:rsid w:val="00166052"/>
    <w:rsid w:val="00167365"/>
    <w:rsid w:val="0017057F"/>
    <w:rsid w:val="00171EC6"/>
    <w:rsid w:val="00172183"/>
    <w:rsid w:val="00173FE0"/>
    <w:rsid w:val="001751AB"/>
    <w:rsid w:val="00175A3F"/>
    <w:rsid w:val="001760C2"/>
    <w:rsid w:val="00176877"/>
    <w:rsid w:val="00177205"/>
    <w:rsid w:val="001803F2"/>
    <w:rsid w:val="00180E09"/>
    <w:rsid w:val="00183D4C"/>
    <w:rsid w:val="00183F6D"/>
    <w:rsid w:val="00184B06"/>
    <w:rsid w:val="0018670E"/>
    <w:rsid w:val="00187678"/>
    <w:rsid w:val="001902E2"/>
    <w:rsid w:val="00190C57"/>
    <w:rsid w:val="00191919"/>
    <w:rsid w:val="0019219A"/>
    <w:rsid w:val="001921EC"/>
    <w:rsid w:val="00194681"/>
    <w:rsid w:val="00195077"/>
    <w:rsid w:val="0019786E"/>
    <w:rsid w:val="00197F01"/>
    <w:rsid w:val="001A033F"/>
    <w:rsid w:val="001A08AA"/>
    <w:rsid w:val="001A257D"/>
    <w:rsid w:val="001A5744"/>
    <w:rsid w:val="001A59CB"/>
    <w:rsid w:val="001B0404"/>
    <w:rsid w:val="001B101B"/>
    <w:rsid w:val="001B126C"/>
    <w:rsid w:val="001B1F9A"/>
    <w:rsid w:val="001B282C"/>
    <w:rsid w:val="001B68F4"/>
    <w:rsid w:val="001B6ECA"/>
    <w:rsid w:val="001B787F"/>
    <w:rsid w:val="001B7991"/>
    <w:rsid w:val="001C1409"/>
    <w:rsid w:val="001C1DE7"/>
    <w:rsid w:val="001C2AE6"/>
    <w:rsid w:val="001C4A89"/>
    <w:rsid w:val="001C5475"/>
    <w:rsid w:val="001C601C"/>
    <w:rsid w:val="001C6177"/>
    <w:rsid w:val="001D0363"/>
    <w:rsid w:val="001D12B4"/>
    <w:rsid w:val="001D1B07"/>
    <w:rsid w:val="001D2214"/>
    <w:rsid w:val="001D256D"/>
    <w:rsid w:val="001D45A9"/>
    <w:rsid w:val="001D4882"/>
    <w:rsid w:val="001D4D8A"/>
    <w:rsid w:val="001D7D94"/>
    <w:rsid w:val="001D7E3A"/>
    <w:rsid w:val="001E0919"/>
    <w:rsid w:val="001E0A28"/>
    <w:rsid w:val="001E102D"/>
    <w:rsid w:val="001E2A0F"/>
    <w:rsid w:val="001E3FBB"/>
    <w:rsid w:val="001E4218"/>
    <w:rsid w:val="001E50AA"/>
    <w:rsid w:val="001E5D89"/>
    <w:rsid w:val="001E6C4D"/>
    <w:rsid w:val="001F05E7"/>
    <w:rsid w:val="001F0B20"/>
    <w:rsid w:val="001F0BA3"/>
    <w:rsid w:val="001F2468"/>
    <w:rsid w:val="001F2771"/>
    <w:rsid w:val="001F4767"/>
    <w:rsid w:val="001F676B"/>
    <w:rsid w:val="002005B8"/>
    <w:rsid w:val="00200A62"/>
    <w:rsid w:val="00202EB7"/>
    <w:rsid w:val="00203588"/>
    <w:rsid w:val="00203740"/>
    <w:rsid w:val="0020481D"/>
    <w:rsid w:val="00204A34"/>
    <w:rsid w:val="002062A6"/>
    <w:rsid w:val="00207A2A"/>
    <w:rsid w:val="00210267"/>
    <w:rsid w:val="00211259"/>
    <w:rsid w:val="00212108"/>
    <w:rsid w:val="002138EA"/>
    <w:rsid w:val="002139EA"/>
    <w:rsid w:val="00213B15"/>
    <w:rsid w:val="00213F84"/>
    <w:rsid w:val="00214272"/>
    <w:rsid w:val="00214F7E"/>
    <w:rsid w:val="00214FBD"/>
    <w:rsid w:val="00216ABA"/>
    <w:rsid w:val="00220ECB"/>
    <w:rsid w:val="00221E08"/>
    <w:rsid w:val="0022223A"/>
    <w:rsid w:val="00222897"/>
    <w:rsid w:val="00222B0C"/>
    <w:rsid w:val="002235C4"/>
    <w:rsid w:val="00224C7C"/>
    <w:rsid w:val="00225E3F"/>
    <w:rsid w:val="00226C27"/>
    <w:rsid w:val="0023066F"/>
    <w:rsid w:val="00231271"/>
    <w:rsid w:val="00235394"/>
    <w:rsid w:val="00235577"/>
    <w:rsid w:val="002371B2"/>
    <w:rsid w:val="0023742A"/>
    <w:rsid w:val="002435CA"/>
    <w:rsid w:val="002440D3"/>
    <w:rsid w:val="0024469F"/>
    <w:rsid w:val="00244EAD"/>
    <w:rsid w:val="002452CA"/>
    <w:rsid w:val="00246DBE"/>
    <w:rsid w:val="00246F8F"/>
    <w:rsid w:val="002473BE"/>
    <w:rsid w:val="00250B5B"/>
    <w:rsid w:val="00252B52"/>
    <w:rsid w:val="00252DB8"/>
    <w:rsid w:val="002537BC"/>
    <w:rsid w:val="00255C58"/>
    <w:rsid w:val="00260B88"/>
    <w:rsid w:val="00260EC7"/>
    <w:rsid w:val="00261539"/>
    <w:rsid w:val="0026179F"/>
    <w:rsid w:val="00263E3C"/>
    <w:rsid w:val="002653B4"/>
    <w:rsid w:val="002666AE"/>
    <w:rsid w:val="002670F4"/>
    <w:rsid w:val="00267676"/>
    <w:rsid w:val="0027138A"/>
    <w:rsid w:val="00274E1A"/>
    <w:rsid w:val="00274E25"/>
    <w:rsid w:val="0027525B"/>
    <w:rsid w:val="00277551"/>
    <w:rsid w:val="002775B1"/>
    <w:rsid w:val="002775B9"/>
    <w:rsid w:val="002810AA"/>
    <w:rsid w:val="002811C4"/>
    <w:rsid w:val="00281A7B"/>
    <w:rsid w:val="00282213"/>
    <w:rsid w:val="00282434"/>
    <w:rsid w:val="00284016"/>
    <w:rsid w:val="002858BF"/>
    <w:rsid w:val="002900B2"/>
    <w:rsid w:val="002902E3"/>
    <w:rsid w:val="00290839"/>
    <w:rsid w:val="00290D10"/>
    <w:rsid w:val="002911EC"/>
    <w:rsid w:val="00291E75"/>
    <w:rsid w:val="00292149"/>
    <w:rsid w:val="002939AF"/>
    <w:rsid w:val="00294491"/>
    <w:rsid w:val="002945D6"/>
    <w:rsid w:val="00294BDE"/>
    <w:rsid w:val="0029788D"/>
    <w:rsid w:val="00297AAB"/>
    <w:rsid w:val="002A0CED"/>
    <w:rsid w:val="002A1A43"/>
    <w:rsid w:val="002A207A"/>
    <w:rsid w:val="002A308A"/>
    <w:rsid w:val="002A3EEC"/>
    <w:rsid w:val="002A4648"/>
    <w:rsid w:val="002A4CD0"/>
    <w:rsid w:val="002A56DD"/>
    <w:rsid w:val="002A7DA6"/>
    <w:rsid w:val="002B516C"/>
    <w:rsid w:val="002B52C9"/>
    <w:rsid w:val="002B5E1D"/>
    <w:rsid w:val="002B60C1"/>
    <w:rsid w:val="002B62FC"/>
    <w:rsid w:val="002B67C2"/>
    <w:rsid w:val="002C04C8"/>
    <w:rsid w:val="002C1689"/>
    <w:rsid w:val="002C1CD6"/>
    <w:rsid w:val="002C2E37"/>
    <w:rsid w:val="002C3C6D"/>
    <w:rsid w:val="002C4A86"/>
    <w:rsid w:val="002C4B52"/>
    <w:rsid w:val="002D03E5"/>
    <w:rsid w:val="002D140B"/>
    <w:rsid w:val="002D22C6"/>
    <w:rsid w:val="002D36EB"/>
    <w:rsid w:val="002D3864"/>
    <w:rsid w:val="002D4CC8"/>
    <w:rsid w:val="002D5E42"/>
    <w:rsid w:val="002D6BDF"/>
    <w:rsid w:val="002D6EB1"/>
    <w:rsid w:val="002D7F8E"/>
    <w:rsid w:val="002E00A9"/>
    <w:rsid w:val="002E02D8"/>
    <w:rsid w:val="002E0F1E"/>
    <w:rsid w:val="002E263E"/>
    <w:rsid w:val="002E2B07"/>
    <w:rsid w:val="002E2B26"/>
    <w:rsid w:val="002E2CE9"/>
    <w:rsid w:val="002E350A"/>
    <w:rsid w:val="002E3BF7"/>
    <w:rsid w:val="002E403E"/>
    <w:rsid w:val="002E4BB9"/>
    <w:rsid w:val="002E4C74"/>
    <w:rsid w:val="002E6407"/>
    <w:rsid w:val="002E6BE1"/>
    <w:rsid w:val="002F0233"/>
    <w:rsid w:val="002F05F3"/>
    <w:rsid w:val="002F08C3"/>
    <w:rsid w:val="002F158C"/>
    <w:rsid w:val="002F1C4D"/>
    <w:rsid w:val="002F1F15"/>
    <w:rsid w:val="002F4093"/>
    <w:rsid w:val="002F4D27"/>
    <w:rsid w:val="002F4FA4"/>
    <w:rsid w:val="002F5636"/>
    <w:rsid w:val="002F60D3"/>
    <w:rsid w:val="002F6944"/>
    <w:rsid w:val="002F7157"/>
    <w:rsid w:val="00300EFF"/>
    <w:rsid w:val="00302061"/>
    <w:rsid w:val="003022A5"/>
    <w:rsid w:val="00302F25"/>
    <w:rsid w:val="003031D2"/>
    <w:rsid w:val="00303DBB"/>
    <w:rsid w:val="00305024"/>
    <w:rsid w:val="0030750A"/>
    <w:rsid w:val="00307E51"/>
    <w:rsid w:val="0031078C"/>
    <w:rsid w:val="00311363"/>
    <w:rsid w:val="00315867"/>
    <w:rsid w:val="003166F9"/>
    <w:rsid w:val="00317CA8"/>
    <w:rsid w:val="00321150"/>
    <w:rsid w:val="00324DCB"/>
    <w:rsid w:val="00325CE6"/>
    <w:rsid w:val="003260D7"/>
    <w:rsid w:val="00327D93"/>
    <w:rsid w:val="0033052D"/>
    <w:rsid w:val="00330C92"/>
    <w:rsid w:val="003313C8"/>
    <w:rsid w:val="00332B83"/>
    <w:rsid w:val="00333589"/>
    <w:rsid w:val="00335F2F"/>
    <w:rsid w:val="00336697"/>
    <w:rsid w:val="00336874"/>
    <w:rsid w:val="00336C05"/>
    <w:rsid w:val="00337FE3"/>
    <w:rsid w:val="003418CB"/>
    <w:rsid w:val="00346BFE"/>
    <w:rsid w:val="0035078C"/>
    <w:rsid w:val="003509D7"/>
    <w:rsid w:val="00352B56"/>
    <w:rsid w:val="00352C1F"/>
    <w:rsid w:val="00353859"/>
    <w:rsid w:val="00355873"/>
    <w:rsid w:val="0035660F"/>
    <w:rsid w:val="003578FE"/>
    <w:rsid w:val="00357911"/>
    <w:rsid w:val="00357E88"/>
    <w:rsid w:val="00360466"/>
    <w:rsid w:val="00360F93"/>
    <w:rsid w:val="00361A1B"/>
    <w:rsid w:val="003628B9"/>
    <w:rsid w:val="00362D8F"/>
    <w:rsid w:val="0036341C"/>
    <w:rsid w:val="0036379A"/>
    <w:rsid w:val="00365213"/>
    <w:rsid w:val="00366A20"/>
    <w:rsid w:val="00366C97"/>
    <w:rsid w:val="00367724"/>
    <w:rsid w:val="003710BA"/>
    <w:rsid w:val="003725F0"/>
    <w:rsid w:val="00372DFA"/>
    <w:rsid w:val="00374D4B"/>
    <w:rsid w:val="003756FC"/>
    <w:rsid w:val="00376B3A"/>
    <w:rsid w:val="003770F6"/>
    <w:rsid w:val="003773C2"/>
    <w:rsid w:val="003776CA"/>
    <w:rsid w:val="003817C4"/>
    <w:rsid w:val="00382612"/>
    <w:rsid w:val="00383E37"/>
    <w:rsid w:val="003862E9"/>
    <w:rsid w:val="00386433"/>
    <w:rsid w:val="0038647A"/>
    <w:rsid w:val="00391D16"/>
    <w:rsid w:val="00392276"/>
    <w:rsid w:val="0039296B"/>
    <w:rsid w:val="00393042"/>
    <w:rsid w:val="0039393F"/>
    <w:rsid w:val="00394543"/>
    <w:rsid w:val="00394AD5"/>
    <w:rsid w:val="00394F07"/>
    <w:rsid w:val="0039500B"/>
    <w:rsid w:val="0039642D"/>
    <w:rsid w:val="00396BC8"/>
    <w:rsid w:val="003A15D2"/>
    <w:rsid w:val="003A2027"/>
    <w:rsid w:val="003A2E40"/>
    <w:rsid w:val="003B0158"/>
    <w:rsid w:val="003B1BC3"/>
    <w:rsid w:val="003B23D8"/>
    <w:rsid w:val="003B2A0A"/>
    <w:rsid w:val="003B2AAC"/>
    <w:rsid w:val="003B40B6"/>
    <w:rsid w:val="003B473E"/>
    <w:rsid w:val="003B56DB"/>
    <w:rsid w:val="003B6AA6"/>
    <w:rsid w:val="003B755E"/>
    <w:rsid w:val="003C228E"/>
    <w:rsid w:val="003C2E1E"/>
    <w:rsid w:val="003C51E7"/>
    <w:rsid w:val="003C6893"/>
    <w:rsid w:val="003C6DE2"/>
    <w:rsid w:val="003D05AB"/>
    <w:rsid w:val="003D165E"/>
    <w:rsid w:val="003D1EFD"/>
    <w:rsid w:val="003D28BF"/>
    <w:rsid w:val="003D3119"/>
    <w:rsid w:val="003D33E8"/>
    <w:rsid w:val="003D3C61"/>
    <w:rsid w:val="003D4215"/>
    <w:rsid w:val="003D457C"/>
    <w:rsid w:val="003D4C47"/>
    <w:rsid w:val="003D4E3C"/>
    <w:rsid w:val="003D739C"/>
    <w:rsid w:val="003D7719"/>
    <w:rsid w:val="003E0DE6"/>
    <w:rsid w:val="003E32FA"/>
    <w:rsid w:val="003E40EE"/>
    <w:rsid w:val="003E5ABB"/>
    <w:rsid w:val="003E70B1"/>
    <w:rsid w:val="003F1BDB"/>
    <w:rsid w:val="003F1C1B"/>
    <w:rsid w:val="003F2495"/>
    <w:rsid w:val="003F2B51"/>
    <w:rsid w:val="003F3A2F"/>
    <w:rsid w:val="003F65AC"/>
    <w:rsid w:val="003F6961"/>
    <w:rsid w:val="00401144"/>
    <w:rsid w:val="00401184"/>
    <w:rsid w:val="004026D7"/>
    <w:rsid w:val="00404831"/>
    <w:rsid w:val="00404855"/>
    <w:rsid w:val="0040554C"/>
    <w:rsid w:val="0040755E"/>
    <w:rsid w:val="00407661"/>
    <w:rsid w:val="00407A45"/>
    <w:rsid w:val="00410314"/>
    <w:rsid w:val="004118DB"/>
    <w:rsid w:val="00412063"/>
    <w:rsid w:val="00412EB1"/>
    <w:rsid w:val="00413B9D"/>
    <w:rsid w:val="00413DDE"/>
    <w:rsid w:val="00414118"/>
    <w:rsid w:val="00415264"/>
    <w:rsid w:val="00416084"/>
    <w:rsid w:val="0041655E"/>
    <w:rsid w:val="00416713"/>
    <w:rsid w:val="00420697"/>
    <w:rsid w:val="00420BEF"/>
    <w:rsid w:val="0042437A"/>
    <w:rsid w:val="00424C16"/>
    <w:rsid w:val="00424F8C"/>
    <w:rsid w:val="00426275"/>
    <w:rsid w:val="004271BA"/>
    <w:rsid w:val="00427424"/>
    <w:rsid w:val="0043008B"/>
    <w:rsid w:val="00430497"/>
    <w:rsid w:val="00430EA5"/>
    <w:rsid w:val="00434B18"/>
    <w:rsid w:val="00434DC1"/>
    <w:rsid w:val="004350F4"/>
    <w:rsid w:val="004363C5"/>
    <w:rsid w:val="00436B3A"/>
    <w:rsid w:val="00437B56"/>
    <w:rsid w:val="00440987"/>
    <w:rsid w:val="00440B5E"/>
    <w:rsid w:val="004412A0"/>
    <w:rsid w:val="0044135A"/>
    <w:rsid w:val="00442337"/>
    <w:rsid w:val="0044348F"/>
    <w:rsid w:val="00444C69"/>
    <w:rsid w:val="004457BF"/>
    <w:rsid w:val="00446408"/>
    <w:rsid w:val="00450F27"/>
    <w:rsid w:val="004510E5"/>
    <w:rsid w:val="00453CC2"/>
    <w:rsid w:val="00454AFA"/>
    <w:rsid w:val="00454CEC"/>
    <w:rsid w:val="00455906"/>
    <w:rsid w:val="00455A11"/>
    <w:rsid w:val="00456A75"/>
    <w:rsid w:val="00456FB2"/>
    <w:rsid w:val="0046036D"/>
    <w:rsid w:val="00461CA6"/>
    <w:rsid w:val="00461E39"/>
    <w:rsid w:val="00462402"/>
    <w:rsid w:val="00462D3A"/>
    <w:rsid w:val="0046303E"/>
    <w:rsid w:val="00463521"/>
    <w:rsid w:val="00464C94"/>
    <w:rsid w:val="00466A3C"/>
    <w:rsid w:val="00467547"/>
    <w:rsid w:val="00467633"/>
    <w:rsid w:val="00471125"/>
    <w:rsid w:val="00471B34"/>
    <w:rsid w:val="00472CCC"/>
    <w:rsid w:val="0047437A"/>
    <w:rsid w:val="004746B5"/>
    <w:rsid w:val="00475FE1"/>
    <w:rsid w:val="0047680A"/>
    <w:rsid w:val="00476EC6"/>
    <w:rsid w:val="00477332"/>
    <w:rsid w:val="00480E42"/>
    <w:rsid w:val="00482478"/>
    <w:rsid w:val="00482F5C"/>
    <w:rsid w:val="00483DF3"/>
    <w:rsid w:val="0048402E"/>
    <w:rsid w:val="00484AD2"/>
    <w:rsid w:val="00484C5D"/>
    <w:rsid w:val="0048543E"/>
    <w:rsid w:val="004868C1"/>
    <w:rsid w:val="00486F8C"/>
    <w:rsid w:val="0048709F"/>
    <w:rsid w:val="004871C3"/>
    <w:rsid w:val="004872C9"/>
    <w:rsid w:val="0048750F"/>
    <w:rsid w:val="00491145"/>
    <w:rsid w:val="00494485"/>
    <w:rsid w:val="00494871"/>
    <w:rsid w:val="004A0D0C"/>
    <w:rsid w:val="004A14E1"/>
    <w:rsid w:val="004A17E9"/>
    <w:rsid w:val="004A495F"/>
    <w:rsid w:val="004A4A7E"/>
    <w:rsid w:val="004A5556"/>
    <w:rsid w:val="004A5676"/>
    <w:rsid w:val="004A7544"/>
    <w:rsid w:val="004A7775"/>
    <w:rsid w:val="004A7947"/>
    <w:rsid w:val="004A7D50"/>
    <w:rsid w:val="004B2AC7"/>
    <w:rsid w:val="004B360A"/>
    <w:rsid w:val="004B43EE"/>
    <w:rsid w:val="004B6070"/>
    <w:rsid w:val="004B6B0F"/>
    <w:rsid w:val="004B7C60"/>
    <w:rsid w:val="004C09B0"/>
    <w:rsid w:val="004C337E"/>
    <w:rsid w:val="004C54E5"/>
    <w:rsid w:val="004C6219"/>
    <w:rsid w:val="004C7B25"/>
    <w:rsid w:val="004C7D33"/>
    <w:rsid w:val="004C7DC8"/>
    <w:rsid w:val="004D18D7"/>
    <w:rsid w:val="004D21B0"/>
    <w:rsid w:val="004D26C5"/>
    <w:rsid w:val="004D395B"/>
    <w:rsid w:val="004D3B68"/>
    <w:rsid w:val="004D525A"/>
    <w:rsid w:val="004D5F40"/>
    <w:rsid w:val="004D71E3"/>
    <w:rsid w:val="004D737D"/>
    <w:rsid w:val="004D782F"/>
    <w:rsid w:val="004E1FA9"/>
    <w:rsid w:val="004E2216"/>
    <w:rsid w:val="004E2659"/>
    <w:rsid w:val="004E39EE"/>
    <w:rsid w:val="004E475C"/>
    <w:rsid w:val="004E4C0C"/>
    <w:rsid w:val="004E56E0"/>
    <w:rsid w:val="004E59AB"/>
    <w:rsid w:val="004E6513"/>
    <w:rsid w:val="004E7329"/>
    <w:rsid w:val="004F033D"/>
    <w:rsid w:val="004F18FC"/>
    <w:rsid w:val="004F2B02"/>
    <w:rsid w:val="004F2CB0"/>
    <w:rsid w:val="004F35A5"/>
    <w:rsid w:val="004F3F93"/>
    <w:rsid w:val="004F48CD"/>
    <w:rsid w:val="004F57CF"/>
    <w:rsid w:val="004F7538"/>
    <w:rsid w:val="0050026B"/>
    <w:rsid w:val="00500665"/>
    <w:rsid w:val="00501223"/>
    <w:rsid w:val="005017F7"/>
    <w:rsid w:val="00501844"/>
    <w:rsid w:val="00501FA7"/>
    <w:rsid w:val="005034DC"/>
    <w:rsid w:val="00505BFA"/>
    <w:rsid w:val="00506B06"/>
    <w:rsid w:val="005071B4"/>
    <w:rsid w:val="00507687"/>
    <w:rsid w:val="005076EB"/>
    <w:rsid w:val="00510078"/>
    <w:rsid w:val="005117A9"/>
    <w:rsid w:val="005117CA"/>
    <w:rsid w:val="00511F57"/>
    <w:rsid w:val="00512EBE"/>
    <w:rsid w:val="005131BB"/>
    <w:rsid w:val="00515CBE"/>
    <w:rsid w:val="00515E2B"/>
    <w:rsid w:val="005222D3"/>
    <w:rsid w:val="00522A7E"/>
    <w:rsid w:val="00522F20"/>
    <w:rsid w:val="0052757F"/>
    <w:rsid w:val="00527F5D"/>
    <w:rsid w:val="005304AE"/>
    <w:rsid w:val="005308DB"/>
    <w:rsid w:val="00530A2E"/>
    <w:rsid w:val="00530FBE"/>
    <w:rsid w:val="0053116B"/>
    <w:rsid w:val="00532123"/>
    <w:rsid w:val="005327C1"/>
    <w:rsid w:val="00532BF4"/>
    <w:rsid w:val="00532C83"/>
    <w:rsid w:val="00533159"/>
    <w:rsid w:val="005339DB"/>
    <w:rsid w:val="00534C89"/>
    <w:rsid w:val="00536404"/>
    <w:rsid w:val="0053671A"/>
    <w:rsid w:val="005403E5"/>
    <w:rsid w:val="005409A2"/>
    <w:rsid w:val="00541573"/>
    <w:rsid w:val="0054348A"/>
    <w:rsid w:val="00544C2B"/>
    <w:rsid w:val="00546379"/>
    <w:rsid w:val="00553744"/>
    <w:rsid w:val="00553C57"/>
    <w:rsid w:val="00556A40"/>
    <w:rsid w:val="00556FF9"/>
    <w:rsid w:val="0056374C"/>
    <w:rsid w:val="0056380D"/>
    <w:rsid w:val="00563993"/>
    <w:rsid w:val="0056503F"/>
    <w:rsid w:val="005661EF"/>
    <w:rsid w:val="00567607"/>
    <w:rsid w:val="00570AC4"/>
    <w:rsid w:val="00570E69"/>
    <w:rsid w:val="00571777"/>
    <w:rsid w:val="00572B3A"/>
    <w:rsid w:val="005738E5"/>
    <w:rsid w:val="00576F0D"/>
    <w:rsid w:val="00580E3E"/>
    <w:rsid w:val="00580FF5"/>
    <w:rsid w:val="00581E93"/>
    <w:rsid w:val="00583A95"/>
    <w:rsid w:val="0058519C"/>
    <w:rsid w:val="0058716E"/>
    <w:rsid w:val="0059066F"/>
    <w:rsid w:val="0059149A"/>
    <w:rsid w:val="00591B9E"/>
    <w:rsid w:val="00591E24"/>
    <w:rsid w:val="00594B48"/>
    <w:rsid w:val="005956EE"/>
    <w:rsid w:val="00595D72"/>
    <w:rsid w:val="005A083E"/>
    <w:rsid w:val="005A26E1"/>
    <w:rsid w:val="005A2F59"/>
    <w:rsid w:val="005A4FB0"/>
    <w:rsid w:val="005A5349"/>
    <w:rsid w:val="005A5A67"/>
    <w:rsid w:val="005B12BA"/>
    <w:rsid w:val="005B3CC7"/>
    <w:rsid w:val="005B4446"/>
    <w:rsid w:val="005B4802"/>
    <w:rsid w:val="005B580B"/>
    <w:rsid w:val="005B66C4"/>
    <w:rsid w:val="005C008F"/>
    <w:rsid w:val="005C0A88"/>
    <w:rsid w:val="005C197C"/>
    <w:rsid w:val="005C1EA6"/>
    <w:rsid w:val="005D0535"/>
    <w:rsid w:val="005D0B99"/>
    <w:rsid w:val="005D1FC1"/>
    <w:rsid w:val="005D2344"/>
    <w:rsid w:val="005D308E"/>
    <w:rsid w:val="005D31F9"/>
    <w:rsid w:val="005D38E4"/>
    <w:rsid w:val="005D3A48"/>
    <w:rsid w:val="005D4DD3"/>
    <w:rsid w:val="005D5E5B"/>
    <w:rsid w:val="005D6759"/>
    <w:rsid w:val="005D7591"/>
    <w:rsid w:val="005D7AF8"/>
    <w:rsid w:val="005E17BF"/>
    <w:rsid w:val="005E1AA0"/>
    <w:rsid w:val="005E28A3"/>
    <w:rsid w:val="005E366A"/>
    <w:rsid w:val="005E4F9A"/>
    <w:rsid w:val="005F20F2"/>
    <w:rsid w:val="005F2145"/>
    <w:rsid w:val="005F2A65"/>
    <w:rsid w:val="005F4DFC"/>
    <w:rsid w:val="005F5C1C"/>
    <w:rsid w:val="005F5C5A"/>
    <w:rsid w:val="005F685C"/>
    <w:rsid w:val="00600A4E"/>
    <w:rsid w:val="00600EC8"/>
    <w:rsid w:val="006016E1"/>
    <w:rsid w:val="00602D27"/>
    <w:rsid w:val="00602EDC"/>
    <w:rsid w:val="006037FC"/>
    <w:rsid w:val="00604338"/>
    <w:rsid w:val="006049E7"/>
    <w:rsid w:val="00606711"/>
    <w:rsid w:val="00612CCE"/>
    <w:rsid w:val="006144A1"/>
    <w:rsid w:val="006145F4"/>
    <w:rsid w:val="00614BE1"/>
    <w:rsid w:val="00615EBB"/>
    <w:rsid w:val="00616096"/>
    <w:rsid w:val="006160A2"/>
    <w:rsid w:val="00617AD4"/>
    <w:rsid w:val="006208AC"/>
    <w:rsid w:val="00624630"/>
    <w:rsid w:val="0062734D"/>
    <w:rsid w:val="00627989"/>
    <w:rsid w:val="00627A38"/>
    <w:rsid w:val="006302AA"/>
    <w:rsid w:val="0063293D"/>
    <w:rsid w:val="00633E6D"/>
    <w:rsid w:val="006363BD"/>
    <w:rsid w:val="00636B91"/>
    <w:rsid w:val="00640BD4"/>
    <w:rsid w:val="006412DC"/>
    <w:rsid w:val="006418C7"/>
    <w:rsid w:val="00642BC6"/>
    <w:rsid w:val="006434E1"/>
    <w:rsid w:val="00643790"/>
    <w:rsid w:val="00643A27"/>
    <w:rsid w:val="006446ED"/>
    <w:rsid w:val="00644790"/>
    <w:rsid w:val="00647AC1"/>
    <w:rsid w:val="006501AF"/>
    <w:rsid w:val="00650DDE"/>
    <w:rsid w:val="00653040"/>
    <w:rsid w:val="00653BCF"/>
    <w:rsid w:val="00653D07"/>
    <w:rsid w:val="00654418"/>
    <w:rsid w:val="006546ED"/>
    <w:rsid w:val="00654E76"/>
    <w:rsid w:val="0065505B"/>
    <w:rsid w:val="00656500"/>
    <w:rsid w:val="00660256"/>
    <w:rsid w:val="006608AC"/>
    <w:rsid w:val="00663CDB"/>
    <w:rsid w:val="00665C33"/>
    <w:rsid w:val="006670AC"/>
    <w:rsid w:val="00671411"/>
    <w:rsid w:val="00671A83"/>
    <w:rsid w:val="00672307"/>
    <w:rsid w:val="00672700"/>
    <w:rsid w:val="006767D7"/>
    <w:rsid w:val="006808C6"/>
    <w:rsid w:val="00682068"/>
    <w:rsid w:val="00682668"/>
    <w:rsid w:val="006831A9"/>
    <w:rsid w:val="00684D31"/>
    <w:rsid w:val="0068598C"/>
    <w:rsid w:val="0069079C"/>
    <w:rsid w:val="00690B46"/>
    <w:rsid w:val="00690F3A"/>
    <w:rsid w:val="00692A68"/>
    <w:rsid w:val="0069337C"/>
    <w:rsid w:val="006934D8"/>
    <w:rsid w:val="00694D38"/>
    <w:rsid w:val="00695D85"/>
    <w:rsid w:val="00697CB4"/>
    <w:rsid w:val="006A30A2"/>
    <w:rsid w:val="006A35E0"/>
    <w:rsid w:val="006A444B"/>
    <w:rsid w:val="006A51F2"/>
    <w:rsid w:val="006A6D23"/>
    <w:rsid w:val="006A7309"/>
    <w:rsid w:val="006A793E"/>
    <w:rsid w:val="006A7B6B"/>
    <w:rsid w:val="006B25DE"/>
    <w:rsid w:val="006B7A6B"/>
    <w:rsid w:val="006C175B"/>
    <w:rsid w:val="006C1C3B"/>
    <w:rsid w:val="006C4E43"/>
    <w:rsid w:val="006C5E68"/>
    <w:rsid w:val="006C641C"/>
    <w:rsid w:val="006C643E"/>
    <w:rsid w:val="006C786B"/>
    <w:rsid w:val="006D0219"/>
    <w:rsid w:val="006D2379"/>
    <w:rsid w:val="006D2932"/>
    <w:rsid w:val="006D2EA7"/>
    <w:rsid w:val="006D3671"/>
    <w:rsid w:val="006D4176"/>
    <w:rsid w:val="006D7078"/>
    <w:rsid w:val="006D7149"/>
    <w:rsid w:val="006D74CE"/>
    <w:rsid w:val="006D77AD"/>
    <w:rsid w:val="006D7C84"/>
    <w:rsid w:val="006D7D81"/>
    <w:rsid w:val="006E0A73"/>
    <w:rsid w:val="006E0FEE"/>
    <w:rsid w:val="006E10C1"/>
    <w:rsid w:val="006E1889"/>
    <w:rsid w:val="006E1B16"/>
    <w:rsid w:val="006E4774"/>
    <w:rsid w:val="006E547F"/>
    <w:rsid w:val="006E5B58"/>
    <w:rsid w:val="006E68D0"/>
    <w:rsid w:val="006E6C11"/>
    <w:rsid w:val="006E72E3"/>
    <w:rsid w:val="006F137F"/>
    <w:rsid w:val="006F6735"/>
    <w:rsid w:val="006F7C0C"/>
    <w:rsid w:val="006F7C7B"/>
    <w:rsid w:val="00700755"/>
    <w:rsid w:val="0070299E"/>
    <w:rsid w:val="0070429B"/>
    <w:rsid w:val="00704E14"/>
    <w:rsid w:val="0070506C"/>
    <w:rsid w:val="0070613C"/>
    <w:rsid w:val="0070646B"/>
    <w:rsid w:val="00707CD9"/>
    <w:rsid w:val="007102E9"/>
    <w:rsid w:val="007107AB"/>
    <w:rsid w:val="00711CCB"/>
    <w:rsid w:val="007130A2"/>
    <w:rsid w:val="007131EE"/>
    <w:rsid w:val="00713802"/>
    <w:rsid w:val="0071437C"/>
    <w:rsid w:val="00715007"/>
    <w:rsid w:val="00715463"/>
    <w:rsid w:val="0071646E"/>
    <w:rsid w:val="0072093C"/>
    <w:rsid w:val="00723EAA"/>
    <w:rsid w:val="00724086"/>
    <w:rsid w:val="0072436C"/>
    <w:rsid w:val="00724C9C"/>
    <w:rsid w:val="007259B6"/>
    <w:rsid w:val="00727205"/>
    <w:rsid w:val="0072724C"/>
    <w:rsid w:val="00727B91"/>
    <w:rsid w:val="00727F5F"/>
    <w:rsid w:val="00730655"/>
    <w:rsid w:val="00731291"/>
    <w:rsid w:val="00731D77"/>
    <w:rsid w:val="00732360"/>
    <w:rsid w:val="007326F8"/>
    <w:rsid w:val="00733781"/>
    <w:rsid w:val="0073390A"/>
    <w:rsid w:val="00734E64"/>
    <w:rsid w:val="00736B37"/>
    <w:rsid w:val="007374CA"/>
    <w:rsid w:val="00740A35"/>
    <w:rsid w:val="00740D14"/>
    <w:rsid w:val="00743EBF"/>
    <w:rsid w:val="00745D79"/>
    <w:rsid w:val="00746F51"/>
    <w:rsid w:val="007513B1"/>
    <w:rsid w:val="00751F76"/>
    <w:rsid w:val="007520B4"/>
    <w:rsid w:val="0075252E"/>
    <w:rsid w:val="0075375B"/>
    <w:rsid w:val="00755ABA"/>
    <w:rsid w:val="00755D99"/>
    <w:rsid w:val="0076061F"/>
    <w:rsid w:val="00761CE6"/>
    <w:rsid w:val="00761EDD"/>
    <w:rsid w:val="00761FD7"/>
    <w:rsid w:val="00762EFE"/>
    <w:rsid w:val="007640C6"/>
    <w:rsid w:val="007645A0"/>
    <w:rsid w:val="00764657"/>
    <w:rsid w:val="007646DE"/>
    <w:rsid w:val="0076552F"/>
    <w:rsid w:val="007655D5"/>
    <w:rsid w:val="00766447"/>
    <w:rsid w:val="00772E8C"/>
    <w:rsid w:val="0077513A"/>
    <w:rsid w:val="00775ACA"/>
    <w:rsid w:val="007763C1"/>
    <w:rsid w:val="00777904"/>
    <w:rsid w:val="00777E82"/>
    <w:rsid w:val="0078000E"/>
    <w:rsid w:val="0078127C"/>
    <w:rsid w:val="00781359"/>
    <w:rsid w:val="00783738"/>
    <w:rsid w:val="00784D42"/>
    <w:rsid w:val="00784F98"/>
    <w:rsid w:val="00785D76"/>
    <w:rsid w:val="00786921"/>
    <w:rsid w:val="0078774E"/>
    <w:rsid w:val="00787DF0"/>
    <w:rsid w:val="00794B2B"/>
    <w:rsid w:val="007961A1"/>
    <w:rsid w:val="00796345"/>
    <w:rsid w:val="00797020"/>
    <w:rsid w:val="0079719C"/>
    <w:rsid w:val="00797EDA"/>
    <w:rsid w:val="007A1EAA"/>
    <w:rsid w:val="007A2DDE"/>
    <w:rsid w:val="007A67EE"/>
    <w:rsid w:val="007A70CD"/>
    <w:rsid w:val="007A75FE"/>
    <w:rsid w:val="007A79FD"/>
    <w:rsid w:val="007B0B9D"/>
    <w:rsid w:val="007B115F"/>
    <w:rsid w:val="007B1EB7"/>
    <w:rsid w:val="007B26E3"/>
    <w:rsid w:val="007B52DB"/>
    <w:rsid w:val="007B5644"/>
    <w:rsid w:val="007B5A43"/>
    <w:rsid w:val="007B5DFF"/>
    <w:rsid w:val="007B5F41"/>
    <w:rsid w:val="007B5FC7"/>
    <w:rsid w:val="007B709B"/>
    <w:rsid w:val="007B737E"/>
    <w:rsid w:val="007C1343"/>
    <w:rsid w:val="007C1990"/>
    <w:rsid w:val="007C2877"/>
    <w:rsid w:val="007C354D"/>
    <w:rsid w:val="007C355E"/>
    <w:rsid w:val="007C4F20"/>
    <w:rsid w:val="007C5226"/>
    <w:rsid w:val="007C5EF1"/>
    <w:rsid w:val="007C7B7C"/>
    <w:rsid w:val="007C7BF5"/>
    <w:rsid w:val="007C7E43"/>
    <w:rsid w:val="007D0469"/>
    <w:rsid w:val="007D0579"/>
    <w:rsid w:val="007D0E11"/>
    <w:rsid w:val="007D19B7"/>
    <w:rsid w:val="007D75E5"/>
    <w:rsid w:val="007D773E"/>
    <w:rsid w:val="007E066E"/>
    <w:rsid w:val="007E1356"/>
    <w:rsid w:val="007E20FC"/>
    <w:rsid w:val="007E6055"/>
    <w:rsid w:val="007E7062"/>
    <w:rsid w:val="007F0A0D"/>
    <w:rsid w:val="007F0E1E"/>
    <w:rsid w:val="007F29A7"/>
    <w:rsid w:val="008004B4"/>
    <w:rsid w:val="008039E9"/>
    <w:rsid w:val="00803FAA"/>
    <w:rsid w:val="00804EEE"/>
    <w:rsid w:val="00805BE8"/>
    <w:rsid w:val="00810083"/>
    <w:rsid w:val="00810BD7"/>
    <w:rsid w:val="00811646"/>
    <w:rsid w:val="0081463D"/>
    <w:rsid w:val="008156B4"/>
    <w:rsid w:val="00815DD5"/>
    <w:rsid w:val="00816078"/>
    <w:rsid w:val="00816BCF"/>
    <w:rsid w:val="008177E3"/>
    <w:rsid w:val="00817E34"/>
    <w:rsid w:val="008226A3"/>
    <w:rsid w:val="00823267"/>
    <w:rsid w:val="00823AA9"/>
    <w:rsid w:val="008255B9"/>
    <w:rsid w:val="00825CD8"/>
    <w:rsid w:val="00827324"/>
    <w:rsid w:val="00827483"/>
    <w:rsid w:val="00830B75"/>
    <w:rsid w:val="00831363"/>
    <w:rsid w:val="008318F3"/>
    <w:rsid w:val="00831F41"/>
    <w:rsid w:val="0083234A"/>
    <w:rsid w:val="008339B2"/>
    <w:rsid w:val="008355EA"/>
    <w:rsid w:val="00837458"/>
    <w:rsid w:val="00837AAE"/>
    <w:rsid w:val="00842543"/>
    <w:rsid w:val="008429AD"/>
    <w:rsid w:val="008429DB"/>
    <w:rsid w:val="00842B6D"/>
    <w:rsid w:val="0084442D"/>
    <w:rsid w:val="00847239"/>
    <w:rsid w:val="00850C75"/>
    <w:rsid w:val="00850E39"/>
    <w:rsid w:val="0085222F"/>
    <w:rsid w:val="00852FD8"/>
    <w:rsid w:val="00853875"/>
    <w:rsid w:val="0085477A"/>
    <w:rsid w:val="0085486C"/>
    <w:rsid w:val="0085492C"/>
    <w:rsid w:val="00855107"/>
    <w:rsid w:val="00855173"/>
    <w:rsid w:val="008557D9"/>
    <w:rsid w:val="00855BF7"/>
    <w:rsid w:val="00856214"/>
    <w:rsid w:val="008569DC"/>
    <w:rsid w:val="00857C11"/>
    <w:rsid w:val="00862089"/>
    <w:rsid w:val="008639CA"/>
    <w:rsid w:val="00864F87"/>
    <w:rsid w:val="00866AFA"/>
    <w:rsid w:val="00866D5B"/>
    <w:rsid w:val="00866FF5"/>
    <w:rsid w:val="0087332D"/>
    <w:rsid w:val="00873818"/>
    <w:rsid w:val="00873E1F"/>
    <w:rsid w:val="00874C16"/>
    <w:rsid w:val="00876E99"/>
    <w:rsid w:val="00877775"/>
    <w:rsid w:val="00881B72"/>
    <w:rsid w:val="008843EA"/>
    <w:rsid w:val="008851F3"/>
    <w:rsid w:val="00886D1F"/>
    <w:rsid w:val="00887002"/>
    <w:rsid w:val="0089071B"/>
    <w:rsid w:val="00891EE1"/>
    <w:rsid w:val="00892472"/>
    <w:rsid w:val="00893987"/>
    <w:rsid w:val="00893BC7"/>
    <w:rsid w:val="0089478E"/>
    <w:rsid w:val="008963EF"/>
    <w:rsid w:val="0089688E"/>
    <w:rsid w:val="00897084"/>
    <w:rsid w:val="0089792F"/>
    <w:rsid w:val="008A0C2C"/>
    <w:rsid w:val="008A1FBE"/>
    <w:rsid w:val="008A3A5D"/>
    <w:rsid w:val="008A5506"/>
    <w:rsid w:val="008A583C"/>
    <w:rsid w:val="008A5B01"/>
    <w:rsid w:val="008A62D3"/>
    <w:rsid w:val="008A7948"/>
    <w:rsid w:val="008B0EA4"/>
    <w:rsid w:val="008B12D5"/>
    <w:rsid w:val="008B2D8C"/>
    <w:rsid w:val="008B3194"/>
    <w:rsid w:val="008B3FD4"/>
    <w:rsid w:val="008B4065"/>
    <w:rsid w:val="008B4588"/>
    <w:rsid w:val="008B5AE7"/>
    <w:rsid w:val="008B6310"/>
    <w:rsid w:val="008B7762"/>
    <w:rsid w:val="008B7BC0"/>
    <w:rsid w:val="008C0080"/>
    <w:rsid w:val="008C0471"/>
    <w:rsid w:val="008C08CC"/>
    <w:rsid w:val="008C1A61"/>
    <w:rsid w:val="008C3D73"/>
    <w:rsid w:val="008C409D"/>
    <w:rsid w:val="008C522A"/>
    <w:rsid w:val="008C60E9"/>
    <w:rsid w:val="008D1B7C"/>
    <w:rsid w:val="008D236A"/>
    <w:rsid w:val="008D2378"/>
    <w:rsid w:val="008D45E1"/>
    <w:rsid w:val="008D4C36"/>
    <w:rsid w:val="008D655A"/>
    <w:rsid w:val="008D65C0"/>
    <w:rsid w:val="008D6657"/>
    <w:rsid w:val="008D76B1"/>
    <w:rsid w:val="008E05CC"/>
    <w:rsid w:val="008E098A"/>
    <w:rsid w:val="008E1573"/>
    <w:rsid w:val="008E1F60"/>
    <w:rsid w:val="008E2B5B"/>
    <w:rsid w:val="008E2C26"/>
    <w:rsid w:val="008E307E"/>
    <w:rsid w:val="008E3724"/>
    <w:rsid w:val="008F00D9"/>
    <w:rsid w:val="008F06A6"/>
    <w:rsid w:val="008F1BD7"/>
    <w:rsid w:val="008F2992"/>
    <w:rsid w:val="008F29E0"/>
    <w:rsid w:val="008F2EC4"/>
    <w:rsid w:val="008F2FC9"/>
    <w:rsid w:val="008F4653"/>
    <w:rsid w:val="008F4DD1"/>
    <w:rsid w:val="008F6056"/>
    <w:rsid w:val="00900145"/>
    <w:rsid w:val="0090265D"/>
    <w:rsid w:val="00902C07"/>
    <w:rsid w:val="00902CAE"/>
    <w:rsid w:val="0090412D"/>
    <w:rsid w:val="00904BB6"/>
    <w:rsid w:val="00904C90"/>
    <w:rsid w:val="00905804"/>
    <w:rsid w:val="00905B4C"/>
    <w:rsid w:val="0090617E"/>
    <w:rsid w:val="0090731A"/>
    <w:rsid w:val="009101E2"/>
    <w:rsid w:val="00910B52"/>
    <w:rsid w:val="00914F6D"/>
    <w:rsid w:val="00915D73"/>
    <w:rsid w:val="00916077"/>
    <w:rsid w:val="009160ED"/>
    <w:rsid w:val="00916ACD"/>
    <w:rsid w:val="009170A2"/>
    <w:rsid w:val="00917D07"/>
    <w:rsid w:val="009208A6"/>
    <w:rsid w:val="00924514"/>
    <w:rsid w:val="00924C03"/>
    <w:rsid w:val="00924F52"/>
    <w:rsid w:val="00925DB7"/>
    <w:rsid w:val="00927316"/>
    <w:rsid w:val="0093036E"/>
    <w:rsid w:val="009308E2"/>
    <w:rsid w:val="0093133D"/>
    <w:rsid w:val="0093276D"/>
    <w:rsid w:val="0093293C"/>
    <w:rsid w:val="00933D12"/>
    <w:rsid w:val="00933F37"/>
    <w:rsid w:val="009344E3"/>
    <w:rsid w:val="00934F0C"/>
    <w:rsid w:val="0093500B"/>
    <w:rsid w:val="00937065"/>
    <w:rsid w:val="00937AFA"/>
    <w:rsid w:val="00937D56"/>
    <w:rsid w:val="00940285"/>
    <w:rsid w:val="0094066F"/>
    <w:rsid w:val="009409BC"/>
    <w:rsid w:val="009410BB"/>
    <w:rsid w:val="009410BE"/>
    <w:rsid w:val="009415B0"/>
    <w:rsid w:val="00942692"/>
    <w:rsid w:val="00943AD7"/>
    <w:rsid w:val="00943E85"/>
    <w:rsid w:val="0094474B"/>
    <w:rsid w:val="00944841"/>
    <w:rsid w:val="00944C29"/>
    <w:rsid w:val="00945620"/>
    <w:rsid w:val="0094622D"/>
    <w:rsid w:val="00946365"/>
    <w:rsid w:val="00947145"/>
    <w:rsid w:val="00947E7E"/>
    <w:rsid w:val="0095002E"/>
    <w:rsid w:val="0095139A"/>
    <w:rsid w:val="00953E16"/>
    <w:rsid w:val="009542AC"/>
    <w:rsid w:val="0095553A"/>
    <w:rsid w:val="00955849"/>
    <w:rsid w:val="009559E9"/>
    <w:rsid w:val="00956B13"/>
    <w:rsid w:val="00957131"/>
    <w:rsid w:val="0096091F"/>
    <w:rsid w:val="00960FF6"/>
    <w:rsid w:val="00961BB2"/>
    <w:rsid w:val="00962108"/>
    <w:rsid w:val="0096244D"/>
    <w:rsid w:val="0096315F"/>
    <w:rsid w:val="009634AF"/>
    <w:rsid w:val="009638D6"/>
    <w:rsid w:val="009639A7"/>
    <w:rsid w:val="0096449D"/>
    <w:rsid w:val="0096458F"/>
    <w:rsid w:val="0096515D"/>
    <w:rsid w:val="00965B07"/>
    <w:rsid w:val="00965E22"/>
    <w:rsid w:val="009674F5"/>
    <w:rsid w:val="00967AB0"/>
    <w:rsid w:val="0097050F"/>
    <w:rsid w:val="00970C73"/>
    <w:rsid w:val="0097156A"/>
    <w:rsid w:val="009734C3"/>
    <w:rsid w:val="0097408E"/>
    <w:rsid w:val="00974BB2"/>
    <w:rsid w:val="00974FA7"/>
    <w:rsid w:val="0097567A"/>
    <w:rsid w:val="009756E5"/>
    <w:rsid w:val="00977A8C"/>
    <w:rsid w:val="00981654"/>
    <w:rsid w:val="00982EC5"/>
    <w:rsid w:val="00983910"/>
    <w:rsid w:val="0098393E"/>
    <w:rsid w:val="00983A85"/>
    <w:rsid w:val="00985537"/>
    <w:rsid w:val="00986AA3"/>
    <w:rsid w:val="0099039D"/>
    <w:rsid w:val="00990F3B"/>
    <w:rsid w:val="009913AD"/>
    <w:rsid w:val="00992E29"/>
    <w:rsid w:val="009932AC"/>
    <w:rsid w:val="009935C3"/>
    <w:rsid w:val="00994351"/>
    <w:rsid w:val="0099457D"/>
    <w:rsid w:val="00995BCB"/>
    <w:rsid w:val="00995FF6"/>
    <w:rsid w:val="00996485"/>
    <w:rsid w:val="00996A8F"/>
    <w:rsid w:val="009A03DA"/>
    <w:rsid w:val="009A08FB"/>
    <w:rsid w:val="009A0B29"/>
    <w:rsid w:val="009A1DBF"/>
    <w:rsid w:val="009A27E0"/>
    <w:rsid w:val="009A29AA"/>
    <w:rsid w:val="009A415D"/>
    <w:rsid w:val="009A68E6"/>
    <w:rsid w:val="009A6A43"/>
    <w:rsid w:val="009A6DBC"/>
    <w:rsid w:val="009A7598"/>
    <w:rsid w:val="009A7ABF"/>
    <w:rsid w:val="009B07F4"/>
    <w:rsid w:val="009B135B"/>
    <w:rsid w:val="009B1DF8"/>
    <w:rsid w:val="009B3D20"/>
    <w:rsid w:val="009B5418"/>
    <w:rsid w:val="009B586E"/>
    <w:rsid w:val="009B61B4"/>
    <w:rsid w:val="009C0727"/>
    <w:rsid w:val="009C1D33"/>
    <w:rsid w:val="009C3575"/>
    <w:rsid w:val="009C3C80"/>
    <w:rsid w:val="009C4261"/>
    <w:rsid w:val="009C492F"/>
    <w:rsid w:val="009C63BA"/>
    <w:rsid w:val="009D0C4A"/>
    <w:rsid w:val="009D2FF2"/>
    <w:rsid w:val="009D3226"/>
    <w:rsid w:val="009D3385"/>
    <w:rsid w:val="009D33B5"/>
    <w:rsid w:val="009D356B"/>
    <w:rsid w:val="009D4725"/>
    <w:rsid w:val="009D644C"/>
    <w:rsid w:val="009D793C"/>
    <w:rsid w:val="009E0B3E"/>
    <w:rsid w:val="009E1294"/>
    <w:rsid w:val="009E16A9"/>
    <w:rsid w:val="009E375F"/>
    <w:rsid w:val="009E39D4"/>
    <w:rsid w:val="009E433B"/>
    <w:rsid w:val="009E5345"/>
    <w:rsid w:val="009E5401"/>
    <w:rsid w:val="009E7E21"/>
    <w:rsid w:val="009F0ADB"/>
    <w:rsid w:val="009F44DC"/>
    <w:rsid w:val="009F53CB"/>
    <w:rsid w:val="009F6618"/>
    <w:rsid w:val="009F6B91"/>
    <w:rsid w:val="009F71F7"/>
    <w:rsid w:val="009F7840"/>
    <w:rsid w:val="00A03022"/>
    <w:rsid w:val="00A0758F"/>
    <w:rsid w:val="00A10269"/>
    <w:rsid w:val="00A13960"/>
    <w:rsid w:val="00A139FA"/>
    <w:rsid w:val="00A1570A"/>
    <w:rsid w:val="00A17866"/>
    <w:rsid w:val="00A211B4"/>
    <w:rsid w:val="00A223CF"/>
    <w:rsid w:val="00A22449"/>
    <w:rsid w:val="00A24EDE"/>
    <w:rsid w:val="00A25FC3"/>
    <w:rsid w:val="00A2610D"/>
    <w:rsid w:val="00A27C32"/>
    <w:rsid w:val="00A308D4"/>
    <w:rsid w:val="00A3153C"/>
    <w:rsid w:val="00A31A39"/>
    <w:rsid w:val="00A32373"/>
    <w:rsid w:val="00A336CC"/>
    <w:rsid w:val="00A33DDF"/>
    <w:rsid w:val="00A34547"/>
    <w:rsid w:val="00A34F67"/>
    <w:rsid w:val="00A35A5F"/>
    <w:rsid w:val="00A37020"/>
    <w:rsid w:val="00A376B7"/>
    <w:rsid w:val="00A37FA4"/>
    <w:rsid w:val="00A40E90"/>
    <w:rsid w:val="00A41BF5"/>
    <w:rsid w:val="00A42927"/>
    <w:rsid w:val="00A42AE0"/>
    <w:rsid w:val="00A44778"/>
    <w:rsid w:val="00A469E7"/>
    <w:rsid w:val="00A47A2E"/>
    <w:rsid w:val="00A50583"/>
    <w:rsid w:val="00A52C7D"/>
    <w:rsid w:val="00A53DCD"/>
    <w:rsid w:val="00A56F1C"/>
    <w:rsid w:val="00A5713B"/>
    <w:rsid w:val="00A602E8"/>
    <w:rsid w:val="00A604A4"/>
    <w:rsid w:val="00A60676"/>
    <w:rsid w:val="00A61B7D"/>
    <w:rsid w:val="00A61E90"/>
    <w:rsid w:val="00A62B07"/>
    <w:rsid w:val="00A65C52"/>
    <w:rsid w:val="00A6605B"/>
    <w:rsid w:val="00A66ADC"/>
    <w:rsid w:val="00A676E8"/>
    <w:rsid w:val="00A703E4"/>
    <w:rsid w:val="00A7056D"/>
    <w:rsid w:val="00A70AD3"/>
    <w:rsid w:val="00A7147D"/>
    <w:rsid w:val="00A71699"/>
    <w:rsid w:val="00A74DB1"/>
    <w:rsid w:val="00A75FAF"/>
    <w:rsid w:val="00A7796D"/>
    <w:rsid w:val="00A77CE2"/>
    <w:rsid w:val="00A77F7D"/>
    <w:rsid w:val="00A81907"/>
    <w:rsid w:val="00A819B8"/>
    <w:rsid w:val="00A81B15"/>
    <w:rsid w:val="00A837FF"/>
    <w:rsid w:val="00A84052"/>
    <w:rsid w:val="00A84199"/>
    <w:rsid w:val="00A848CD"/>
    <w:rsid w:val="00A84DC8"/>
    <w:rsid w:val="00A85DBC"/>
    <w:rsid w:val="00A870FD"/>
    <w:rsid w:val="00A87FEB"/>
    <w:rsid w:val="00A92C42"/>
    <w:rsid w:val="00A93F9F"/>
    <w:rsid w:val="00A9420E"/>
    <w:rsid w:val="00A954A1"/>
    <w:rsid w:val="00A960B7"/>
    <w:rsid w:val="00A9717A"/>
    <w:rsid w:val="00A97648"/>
    <w:rsid w:val="00A97EE2"/>
    <w:rsid w:val="00AA1483"/>
    <w:rsid w:val="00AA1CFD"/>
    <w:rsid w:val="00AA1D45"/>
    <w:rsid w:val="00AA217C"/>
    <w:rsid w:val="00AA2239"/>
    <w:rsid w:val="00AA322C"/>
    <w:rsid w:val="00AA33D2"/>
    <w:rsid w:val="00AA4C9F"/>
    <w:rsid w:val="00AA595F"/>
    <w:rsid w:val="00AA79FF"/>
    <w:rsid w:val="00AB0146"/>
    <w:rsid w:val="00AB0C57"/>
    <w:rsid w:val="00AB1195"/>
    <w:rsid w:val="00AB3045"/>
    <w:rsid w:val="00AB3AE5"/>
    <w:rsid w:val="00AB4182"/>
    <w:rsid w:val="00AB4362"/>
    <w:rsid w:val="00AB7039"/>
    <w:rsid w:val="00AC0DE1"/>
    <w:rsid w:val="00AC27DB"/>
    <w:rsid w:val="00AC4C8B"/>
    <w:rsid w:val="00AC6021"/>
    <w:rsid w:val="00AC6D6B"/>
    <w:rsid w:val="00AD2AD3"/>
    <w:rsid w:val="00AD4553"/>
    <w:rsid w:val="00AD4640"/>
    <w:rsid w:val="00AD61B9"/>
    <w:rsid w:val="00AD7736"/>
    <w:rsid w:val="00AE10CE"/>
    <w:rsid w:val="00AE201A"/>
    <w:rsid w:val="00AE4151"/>
    <w:rsid w:val="00AE4CF8"/>
    <w:rsid w:val="00AE5AA8"/>
    <w:rsid w:val="00AE6DC3"/>
    <w:rsid w:val="00AE70D4"/>
    <w:rsid w:val="00AE7868"/>
    <w:rsid w:val="00AF0407"/>
    <w:rsid w:val="00AF049B"/>
    <w:rsid w:val="00AF2E84"/>
    <w:rsid w:val="00AF37A9"/>
    <w:rsid w:val="00AF3A31"/>
    <w:rsid w:val="00AF4D8B"/>
    <w:rsid w:val="00AF6849"/>
    <w:rsid w:val="00AF6FE6"/>
    <w:rsid w:val="00B058D8"/>
    <w:rsid w:val="00B067CA"/>
    <w:rsid w:val="00B10C63"/>
    <w:rsid w:val="00B12B26"/>
    <w:rsid w:val="00B13DE8"/>
    <w:rsid w:val="00B163F8"/>
    <w:rsid w:val="00B16F52"/>
    <w:rsid w:val="00B17379"/>
    <w:rsid w:val="00B206E9"/>
    <w:rsid w:val="00B23F53"/>
    <w:rsid w:val="00B2472D"/>
    <w:rsid w:val="00B24CA0"/>
    <w:rsid w:val="00B2549F"/>
    <w:rsid w:val="00B25E53"/>
    <w:rsid w:val="00B270F4"/>
    <w:rsid w:val="00B30479"/>
    <w:rsid w:val="00B30B69"/>
    <w:rsid w:val="00B31110"/>
    <w:rsid w:val="00B31B6D"/>
    <w:rsid w:val="00B33247"/>
    <w:rsid w:val="00B3431D"/>
    <w:rsid w:val="00B3570D"/>
    <w:rsid w:val="00B369DF"/>
    <w:rsid w:val="00B40953"/>
    <w:rsid w:val="00B4108D"/>
    <w:rsid w:val="00B42B93"/>
    <w:rsid w:val="00B44C31"/>
    <w:rsid w:val="00B46A2B"/>
    <w:rsid w:val="00B513E5"/>
    <w:rsid w:val="00B53A03"/>
    <w:rsid w:val="00B53D9E"/>
    <w:rsid w:val="00B54555"/>
    <w:rsid w:val="00B5632C"/>
    <w:rsid w:val="00B56BB4"/>
    <w:rsid w:val="00B57265"/>
    <w:rsid w:val="00B57437"/>
    <w:rsid w:val="00B622C3"/>
    <w:rsid w:val="00B633AE"/>
    <w:rsid w:val="00B6441B"/>
    <w:rsid w:val="00B665D2"/>
    <w:rsid w:val="00B667E6"/>
    <w:rsid w:val="00B66C78"/>
    <w:rsid w:val="00B6737C"/>
    <w:rsid w:val="00B67549"/>
    <w:rsid w:val="00B703A0"/>
    <w:rsid w:val="00B71269"/>
    <w:rsid w:val="00B7214D"/>
    <w:rsid w:val="00B73856"/>
    <w:rsid w:val="00B74372"/>
    <w:rsid w:val="00B75525"/>
    <w:rsid w:val="00B762C6"/>
    <w:rsid w:val="00B80283"/>
    <w:rsid w:val="00B8095F"/>
    <w:rsid w:val="00B80B0C"/>
    <w:rsid w:val="00B80B11"/>
    <w:rsid w:val="00B80F57"/>
    <w:rsid w:val="00B82286"/>
    <w:rsid w:val="00B831AE"/>
    <w:rsid w:val="00B84216"/>
    <w:rsid w:val="00B8446C"/>
    <w:rsid w:val="00B85E99"/>
    <w:rsid w:val="00B87725"/>
    <w:rsid w:val="00B87BDB"/>
    <w:rsid w:val="00B92816"/>
    <w:rsid w:val="00B93A07"/>
    <w:rsid w:val="00B94469"/>
    <w:rsid w:val="00B947BC"/>
    <w:rsid w:val="00B94DF5"/>
    <w:rsid w:val="00B95743"/>
    <w:rsid w:val="00BA259A"/>
    <w:rsid w:val="00BA259C"/>
    <w:rsid w:val="00BA29D3"/>
    <w:rsid w:val="00BA307F"/>
    <w:rsid w:val="00BA3400"/>
    <w:rsid w:val="00BA4060"/>
    <w:rsid w:val="00BA5280"/>
    <w:rsid w:val="00BA52D6"/>
    <w:rsid w:val="00BA6990"/>
    <w:rsid w:val="00BA6BF6"/>
    <w:rsid w:val="00BA7840"/>
    <w:rsid w:val="00BA7B9E"/>
    <w:rsid w:val="00BB0E92"/>
    <w:rsid w:val="00BB14F1"/>
    <w:rsid w:val="00BB277D"/>
    <w:rsid w:val="00BB3DA2"/>
    <w:rsid w:val="00BB572E"/>
    <w:rsid w:val="00BB60BB"/>
    <w:rsid w:val="00BB74FD"/>
    <w:rsid w:val="00BB78CC"/>
    <w:rsid w:val="00BB7B42"/>
    <w:rsid w:val="00BC522D"/>
    <w:rsid w:val="00BC5546"/>
    <w:rsid w:val="00BC5982"/>
    <w:rsid w:val="00BC602A"/>
    <w:rsid w:val="00BC60BF"/>
    <w:rsid w:val="00BC7517"/>
    <w:rsid w:val="00BD05B6"/>
    <w:rsid w:val="00BD14FF"/>
    <w:rsid w:val="00BD1601"/>
    <w:rsid w:val="00BD1825"/>
    <w:rsid w:val="00BD18E5"/>
    <w:rsid w:val="00BD28BF"/>
    <w:rsid w:val="00BD2D12"/>
    <w:rsid w:val="00BD358B"/>
    <w:rsid w:val="00BD51D8"/>
    <w:rsid w:val="00BD58B0"/>
    <w:rsid w:val="00BD6404"/>
    <w:rsid w:val="00BD743A"/>
    <w:rsid w:val="00BE2864"/>
    <w:rsid w:val="00BE33AE"/>
    <w:rsid w:val="00BE33C6"/>
    <w:rsid w:val="00BE4CDE"/>
    <w:rsid w:val="00BE6502"/>
    <w:rsid w:val="00BF046F"/>
    <w:rsid w:val="00BF1277"/>
    <w:rsid w:val="00BF1E04"/>
    <w:rsid w:val="00BF2B7D"/>
    <w:rsid w:val="00C01800"/>
    <w:rsid w:val="00C01D50"/>
    <w:rsid w:val="00C01DF7"/>
    <w:rsid w:val="00C024C1"/>
    <w:rsid w:val="00C02A8C"/>
    <w:rsid w:val="00C0397D"/>
    <w:rsid w:val="00C03DCB"/>
    <w:rsid w:val="00C056DC"/>
    <w:rsid w:val="00C07BF0"/>
    <w:rsid w:val="00C10959"/>
    <w:rsid w:val="00C11D9B"/>
    <w:rsid w:val="00C1329B"/>
    <w:rsid w:val="00C14C14"/>
    <w:rsid w:val="00C150DD"/>
    <w:rsid w:val="00C1572F"/>
    <w:rsid w:val="00C15929"/>
    <w:rsid w:val="00C17AC6"/>
    <w:rsid w:val="00C24013"/>
    <w:rsid w:val="00C2433F"/>
    <w:rsid w:val="00C24C05"/>
    <w:rsid w:val="00C24D2F"/>
    <w:rsid w:val="00C26222"/>
    <w:rsid w:val="00C267A1"/>
    <w:rsid w:val="00C26877"/>
    <w:rsid w:val="00C2687A"/>
    <w:rsid w:val="00C30C50"/>
    <w:rsid w:val="00C31283"/>
    <w:rsid w:val="00C33C48"/>
    <w:rsid w:val="00C340E5"/>
    <w:rsid w:val="00C35AA7"/>
    <w:rsid w:val="00C37540"/>
    <w:rsid w:val="00C402E9"/>
    <w:rsid w:val="00C404C3"/>
    <w:rsid w:val="00C42AE6"/>
    <w:rsid w:val="00C43BA1"/>
    <w:rsid w:val="00C43DAB"/>
    <w:rsid w:val="00C463BE"/>
    <w:rsid w:val="00C47E0C"/>
    <w:rsid w:val="00C47F08"/>
    <w:rsid w:val="00C514A6"/>
    <w:rsid w:val="00C532D5"/>
    <w:rsid w:val="00C55A4A"/>
    <w:rsid w:val="00C56D4B"/>
    <w:rsid w:val="00C5736E"/>
    <w:rsid w:val="00C5739F"/>
    <w:rsid w:val="00C57CF0"/>
    <w:rsid w:val="00C615FB"/>
    <w:rsid w:val="00C623A0"/>
    <w:rsid w:val="00C62408"/>
    <w:rsid w:val="00C63557"/>
    <w:rsid w:val="00C6378F"/>
    <w:rsid w:val="00C63A3A"/>
    <w:rsid w:val="00C64429"/>
    <w:rsid w:val="00C649BD"/>
    <w:rsid w:val="00C64D9B"/>
    <w:rsid w:val="00C65891"/>
    <w:rsid w:val="00C66086"/>
    <w:rsid w:val="00C66AC9"/>
    <w:rsid w:val="00C66CFA"/>
    <w:rsid w:val="00C67468"/>
    <w:rsid w:val="00C71C96"/>
    <w:rsid w:val="00C71D79"/>
    <w:rsid w:val="00C724D3"/>
    <w:rsid w:val="00C72951"/>
    <w:rsid w:val="00C73C17"/>
    <w:rsid w:val="00C759DF"/>
    <w:rsid w:val="00C760CF"/>
    <w:rsid w:val="00C77408"/>
    <w:rsid w:val="00C77DD9"/>
    <w:rsid w:val="00C80F99"/>
    <w:rsid w:val="00C8171F"/>
    <w:rsid w:val="00C821F0"/>
    <w:rsid w:val="00C83BE6"/>
    <w:rsid w:val="00C83C9F"/>
    <w:rsid w:val="00C85354"/>
    <w:rsid w:val="00C85FE5"/>
    <w:rsid w:val="00C86698"/>
    <w:rsid w:val="00C868A7"/>
    <w:rsid w:val="00C86ABA"/>
    <w:rsid w:val="00C86F06"/>
    <w:rsid w:val="00C8744F"/>
    <w:rsid w:val="00C943F3"/>
    <w:rsid w:val="00C96E23"/>
    <w:rsid w:val="00C97876"/>
    <w:rsid w:val="00CA08C6"/>
    <w:rsid w:val="00CA0A77"/>
    <w:rsid w:val="00CA15F9"/>
    <w:rsid w:val="00CA1A66"/>
    <w:rsid w:val="00CA1EC0"/>
    <w:rsid w:val="00CA2729"/>
    <w:rsid w:val="00CA3057"/>
    <w:rsid w:val="00CA4168"/>
    <w:rsid w:val="00CA45F8"/>
    <w:rsid w:val="00CA60C6"/>
    <w:rsid w:val="00CA653C"/>
    <w:rsid w:val="00CA6896"/>
    <w:rsid w:val="00CB0305"/>
    <w:rsid w:val="00CB08E6"/>
    <w:rsid w:val="00CB09BF"/>
    <w:rsid w:val="00CB2381"/>
    <w:rsid w:val="00CB33C7"/>
    <w:rsid w:val="00CB40FF"/>
    <w:rsid w:val="00CB4B2D"/>
    <w:rsid w:val="00CB6DA7"/>
    <w:rsid w:val="00CB77F2"/>
    <w:rsid w:val="00CB7E4C"/>
    <w:rsid w:val="00CC1485"/>
    <w:rsid w:val="00CC25B4"/>
    <w:rsid w:val="00CC3207"/>
    <w:rsid w:val="00CC3CD2"/>
    <w:rsid w:val="00CC5408"/>
    <w:rsid w:val="00CC5F88"/>
    <w:rsid w:val="00CC621D"/>
    <w:rsid w:val="00CC69C8"/>
    <w:rsid w:val="00CC77A2"/>
    <w:rsid w:val="00CC79A6"/>
    <w:rsid w:val="00CD18CA"/>
    <w:rsid w:val="00CD307E"/>
    <w:rsid w:val="00CD37EB"/>
    <w:rsid w:val="00CD408B"/>
    <w:rsid w:val="00CD5FB5"/>
    <w:rsid w:val="00CD629F"/>
    <w:rsid w:val="00CD6777"/>
    <w:rsid w:val="00CD6A1B"/>
    <w:rsid w:val="00CD798E"/>
    <w:rsid w:val="00CE0A7F"/>
    <w:rsid w:val="00CE1166"/>
    <w:rsid w:val="00CE1718"/>
    <w:rsid w:val="00CE3008"/>
    <w:rsid w:val="00CE705C"/>
    <w:rsid w:val="00CF0B7C"/>
    <w:rsid w:val="00CF3FED"/>
    <w:rsid w:val="00CF4156"/>
    <w:rsid w:val="00CF4CDC"/>
    <w:rsid w:val="00CF5645"/>
    <w:rsid w:val="00CF6462"/>
    <w:rsid w:val="00CF764F"/>
    <w:rsid w:val="00D0036C"/>
    <w:rsid w:val="00D00A81"/>
    <w:rsid w:val="00D03544"/>
    <w:rsid w:val="00D03D00"/>
    <w:rsid w:val="00D057E6"/>
    <w:rsid w:val="00D05C30"/>
    <w:rsid w:val="00D05CCB"/>
    <w:rsid w:val="00D10052"/>
    <w:rsid w:val="00D11359"/>
    <w:rsid w:val="00D121A1"/>
    <w:rsid w:val="00D1293F"/>
    <w:rsid w:val="00D14428"/>
    <w:rsid w:val="00D15AC6"/>
    <w:rsid w:val="00D15BAC"/>
    <w:rsid w:val="00D217EC"/>
    <w:rsid w:val="00D21D39"/>
    <w:rsid w:val="00D21DAB"/>
    <w:rsid w:val="00D23CEC"/>
    <w:rsid w:val="00D253AF"/>
    <w:rsid w:val="00D2622E"/>
    <w:rsid w:val="00D26ECF"/>
    <w:rsid w:val="00D30FC9"/>
    <w:rsid w:val="00D31787"/>
    <w:rsid w:val="00D3184F"/>
    <w:rsid w:val="00D3188C"/>
    <w:rsid w:val="00D31952"/>
    <w:rsid w:val="00D35A7B"/>
    <w:rsid w:val="00D35F9B"/>
    <w:rsid w:val="00D363C6"/>
    <w:rsid w:val="00D36B69"/>
    <w:rsid w:val="00D36C73"/>
    <w:rsid w:val="00D3750F"/>
    <w:rsid w:val="00D408DD"/>
    <w:rsid w:val="00D42140"/>
    <w:rsid w:val="00D439B8"/>
    <w:rsid w:val="00D44808"/>
    <w:rsid w:val="00D45131"/>
    <w:rsid w:val="00D45912"/>
    <w:rsid w:val="00D45D72"/>
    <w:rsid w:val="00D45F4D"/>
    <w:rsid w:val="00D473B9"/>
    <w:rsid w:val="00D520E4"/>
    <w:rsid w:val="00D53A38"/>
    <w:rsid w:val="00D54CC2"/>
    <w:rsid w:val="00D555F1"/>
    <w:rsid w:val="00D55C13"/>
    <w:rsid w:val="00D56F16"/>
    <w:rsid w:val="00D575DD"/>
    <w:rsid w:val="00D57DFA"/>
    <w:rsid w:val="00D62E67"/>
    <w:rsid w:val="00D6464B"/>
    <w:rsid w:val="00D67FCF"/>
    <w:rsid w:val="00D709CE"/>
    <w:rsid w:val="00D71F73"/>
    <w:rsid w:val="00D74816"/>
    <w:rsid w:val="00D7695F"/>
    <w:rsid w:val="00D76E43"/>
    <w:rsid w:val="00D802DE"/>
    <w:rsid w:val="00D80786"/>
    <w:rsid w:val="00D81CAB"/>
    <w:rsid w:val="00D8576F"/>
    <w:rsid w:val="00D85F71"/>
    <w:rsid w:val="00D8677F"/>
    <w:rsid w:val="00D86C4C"/>
    <w:rsid w:val="00D917AB"/>
    <w:rsid w:val="00D9308A"/>
    <w:rsid w:val="00D932F7"/>
    <w:rsid w:val="00D97F0C"/>
    <w:rsid w:val="00DA2D40"/>
    <w:rsid w:val="00DA3A86"/>
    <w:rsid w:val="00DA42B0"/>
    <w:rsid w:val="00DB02CD"/>
    <w:rsid w:val="00DB0CEB"/>
    <w:rsid w:val="00DB3E07"/>
    <w:rsid w:val="00DB3FEC"/>
    <w:rsid w:val="00DB55DF"/>
    <w:rsid w:val="00DB57FE"/>
    <w:rsid w:val="00DC0BDF"/>
    <w:rsid w:val="00DC1795"/>
    <w:rsid w:val="00DC1BC3"/>
    <w:rsid w:val="00DC2500"/>
    <w:rsid w:val="00DC2808"/>
    <w:rsid w:val="00DC3B9A"/>
    <w:rsid w:val="00DC40A5"/>
    <w:rsid w:val="00DC4505"/>
    <w:rsid w:val="00DC4F1B"/>
    <w:rsid w:val="00DC4F72"/>
    <w:rsid w:val="00DC66E7"/>
    <w:rsid w:val="00DC7278"/>
    <w:rsid w:val="00DC75E7"/>
    <w:rsid w:val="00DC77DC"/>
    <w:rsid w:val="00DD0245"/>
    <w:rsid w:val="00DD028B"/>
    <w:rsid w:val="00DD0427"/>
    <w:rsid w:val="00DD0453"/>
    <w:rsid w:val="00DD098B"/>
    <w:rsid w:val="00DD0C2C"/>
    <w:rsid w:val="00DD19DE"/>
    <w:rsid w:val="00DD1D17"/>
    <w:rsid w:val="00DD289E"/>
    <w:rsid w:val="00DD28BC"/>
    <w:rsid w:val="00DD2BAF"/>
    <w:rsid w:val="00DD3F1F"/>
    <w:rsid w:val="00DD526D"/>
    <w:rsid w:val="00DD645C"/>
    <w:rsid w:val="00DD6492"/>
    <w:rsid w:val="00DD7B97"/>
    <w:rsid w:val="00DE24C9"/>
    <w:rsid w:val="00DE2AAF"/>
    <w:rsid w:val="00DE31F0"/>
    <w:rsid w:val="00DE3D1C"/>
    <w:rsid w:val="00DF1564"/>
    <w:rsid w:val="00DF2BDB"/>
    <w:rsid w:val="00DF3C5F"/>
    <w:rsid w:val="00DF4BC0"/>
    <w:rsid w:val="00DF4E8C"/>
    <w:rsid w:val="00E01C41"/>
    <w:rsid w:val="00E02001"/>
    <w:rsid w:val="00E0227D"/>
    <w:rsid w:val="00E026FF"/>
    <w:rsid w:val="00E0456A"/>
    <w:rsid w:val="00E04B84"/>
    <w:rsid w:val="00E0528D"/>
    <w:rsid w:val="00E06466"/>
    <w:rsid w:val="00E06835"/>
    <w:rsid w:val="00E06FDA"/>
    <w:rsid w:val="00E076B7"/>
    <w:rsid w:val="00E1083F"/>
    <w:rsid w:val="00E1359F"/>
    <w:rsid w:val="00E142AB"/>
    <w:rsid w:val="00E143FB"/>
    <w:rsid w:val="00E14EAF"/>
    <w:rsid w:val="00E160A5"/>
    <w:rsid w:val="00E1709A"/>
    <w:rsid w:val="00E1713D"/>
    <w:rsid w:val="00E1776A"/>
    <w:rsid w:val="00E17CA3"/>
    <w:rsid w:val="00E17CEC"/>
    <w:rsid w:val="00E20362"/>
    <w:rsid w:val="00E20A43"/>
    <w:rsid w:val="00E2311A"/>
    <w:rsid w:val="00E23898"/>
    <w:rsid w:val="00E23C73"/>
    <w:rsid w:val="00E23D38"/>
    <w:rsid w:val="00E2711E"/>
    <w:rsid w:val="00E3021A"/>
    <w:rsid w:val="00E319F1"/>
    <w:rsid w:val="00E31EAC"/>
    <w:rsid w:val="00E32526"/>
    <w:rsid w:val="00E33CD2"/>
    <w:rsid w:val="00E33CE3"/>
    <w:rsid w:val="00E36879"/>
    <w:rsid w:val="00E4011D"/>
    <w:rsid w:val="00E40E90"/>
    <w:rsid w:val="00E41CB0"/>
    <w:rsid w:val="00E45C7E"/>
    <w:rsid w:val="00E46302"/>
    <w:rsid w:val="00E477EA"/>
    <w:rsid w:val="00E531EB"/>
    <w:rsid w:val="00E53281"/>
    <w:rsid w:val="00E53B09"/>
    <w:rsid w:val="00E54874"/>
    <w:rsid w:val="00E54B6F"/>
    <w:rsid w:val="00E54C2B"/>
    <w:rsid w:val="00E55ACA"/>
    <w:rsid w:val="00E56313"/>
    <w:rsid w:val="00E572FC"/>
    <w:rsid w:val="00E57B74"/>
    <w:rsid w:val="00E57D23"/>
    <w:rsid w:val="00E61E1F"/>
    <w:rsid w:val="00E62160"/>
    <w:rsid w:val="00E6293A"/>
    <w:rsid w:val="00E62C3A"/>
    <w:rsid w:val="00E63314"/>
    <w:rsid w:val="00E65BC6"/>
    <w:rsid w:val="00E661FF"/>
    <w:rsid w:val="00E67B71"/>
    <w:rsid w:val="00E726EB"/>
    <w:rsid w:val="00E72CF1"/>
    <w:rsid w:val="00E75B64"/>
    <w:rsid w:val="00E76C6C"/>
    <w:rsid w:val="00E80B52"/>
    <w:rsid w:val="00E824C3"/>
    <w:rsid w:val="00E830D7"/>
    <w:rsid w:val="00E836E2"/>
    <w:rsid w:val="00E836E3"/>
    <w:rsid w:val="00E840B3"/>
    <w:rsid w:val="00E84D10"/>
    <w:rsid w:val="00E8629F"/>
    <w:rsid w:val="00E862D2"/>
    <w:rsid w:val="00E86FD7"/>
    <w:rsid w:val="00E870BD"/>
    <w:rsid w:val="00E87E04"/>
    <w:rsid w:val="00E91008"/>
    <w:rsid w:val="00E9374E"/>
    <w:rsid w:val="00E94F54"/>
    <w:rsid w:val="00E95A0C"/>
    <w:rsid w:val="00E97AD5"/>
    <w:rsid w:val="00E97D10"/>
    <w:rsid w:val="00E97E18"/>
    <w:rsid w:val="00EA1111"/>
    <w:rsid w:val="00EA1B44"/>
    <w:rsid w:val="00EA1C99"/>
    <w:rsid w:val="00EA2C90"/>
    <w:rsid w:val="00EA35A9"/>
    <w:rsid w:val="00EA3B4F"/>
    <w:rsid w:val="00EA3C24"/>
    <w:rsid w:val="00EA51B1"/>
    <w:rsid w:val="00EA604F"/>
    <w:rsid w:val="00EA73DF"/>
    <w:rsid w:val="00EB13C4"/>
    <w:rsid w:val="00EB21B4"/>
    <w:rsid w:val="00EB2A32"/>
    <w:rsid w:val="00EB3E92"/>
    <w:rsid w:val="00EB414B"/>
    <w:rsid w:val="00EB5E77"/>
    <w:rsid w:val="00EB61AE"/>
    <w:rsid w:val="00EB7A49"/>
    <w:rsid w:val="00EC2169"/>
    <w:rsid w:val="00EC322D"/>
    <w:rsid w:val="00EC361C"/>
    <w:rsid w:val="00EC5B70"/>
    <w:rsid w:val="00ED1777"/>
    <w:rsid w:val="00ED1958"/>
    <w:rsid w:val="00ED307E"/>
    <w:rsid w:val="00ED383A"/>
    <w:rsid w:val="00ED4CB6"/>
    <w:rsid w:val="00ED5945"/>
    <w:rsid w:val="00EE1080"/>
    <w:rsid w:val="00EE3213"/>
    <w:rsid w:val="00EE3A74"/>
    <w:rsid w:val="00EE438A"/>
    <w:rsid w:val="00EE4CE4"/>
    <w:rsid w:val="00EE4F84"/>
    <w:rsid w:val="00EE696B"/>
    <w:rsid w:val="00EF1294"/>
    <w:rsid w:val="00EF1EC5"/>
    <w:rsid w:val="00EF3B65"/>
    <w:rsid w:val="00EF4C88"/>
    <w:rsid w:val="00EF4ED7"/>
    <w:rsid w:val="00EF55EB"/>
    <w:rsid w:val="00EF598C"/>
    <w:rsid w:val="00F00DCC"/>
    <w:rsid w:val="00F0156F"/>
    <w:rsid w:val="00F01C51"/>
    <w:rsid w:val="00F04103"/>
    <w:rsid w:val="00F0481C"/>
    <w:rsid w:val="00F05AC8"/>
    <w:rsid w:val="00F07167"/>
    <w:rsid w:val="00F072D8"/>
    <w:rsid w:val="00F0778E"/>
    <w:rsid w:val="00F07CE0"/>
    <w:rsid w:val="00F10876"/>
    <w:rsid w:val="00F115F5"/>
    <w:rsid w:val="00F13D05"/>
    <w:rsid w:val="00F1501A"/>
    <w:rsid w:val="00F1679D"/>
    <w:rsid w:val="00F1682C"/>
    <w:rsid w:val="00F205C2"/>
    <w:rsid w:val="00F20B0D"/>
    <w:rsid w:val="00F20B91"/>
    <w:rsid w:val="00F21139"/>
    <w:rsid w:val="00F21D75"/>
    <w:rsid w:val="00F2222B"/>
    <w:rsid w:val="00F243B3"/>
    <w:rsid w:val="00F245FA"/>
    <w:rsid w:val="00F24B8B"/>
    <w:rsid w:val="00F275C7"/>
    <w:rsid w:val="00F27C16"/>
    <w:rsid w:val="00F27F2F"/>
    <w:rsid w:val="00F30D2E"/>
    <w:rsid w:val="00F31F03"/>
    <w:rsid w:val="00F3232F"/>
    <w:rsid w:val="00F324E3"/>
    <w:rsid w:val="00F35516"/>
    <w:rsid w:val="00F35790"/>
    <w:rsid w:val="00F35A2C"/>
    <w:rsid w:val="00F37E8C"/>
    <w:rsid w:val="00F4136D"/>
    <w:rsid w:val="00F4212E"/>
    <w:rsid w:val="00F42C20"/>
    <w:rsid w:val="00F4389C"/>
    <w:rsid w:val="00F43E2B"/>
    <w:rsid w:val="00F43E34"/>
    <w:rsid w:val="00F4473C"/>
    <w:rsid w:val="00F44771"/>
    <w:rsid w:val="00F448C3"/>
    <w:rsid w:val="00F4547D"/>
    <w:rsid w:val="00F523CD"/>
    <w:rsid w:val="00F53053"/>
    <w:rsid w:val="00F53FE2"/>
    <w:rsid w:val="00F54F91"/>
    <w:rsid w:val="00F57123"/>
    <w:rsid w:val="00F575FF"/>
    <w:rsid w:val="00F60C7D"/>
    <w:rsid w:val="00F618EF"/>
    <w:rsid w:val="00F65582"/>
    <w:rsid w:val="00F6652E"/>
    <w:rsid w:val="00F66E75"/>
    <w:rsid w:val="00F6708B"/>
    <w:rsid w:val="00F7050E"/>
    <w:rsid w:val="00F7129E"/>
    <w:rsid w:val="00F7162E"/>
    <w:rsid w:val="00F71D41"/>
    <w:rsid w:val="00F72E5B"/>
    <w:rsid w:val="00F73826"/>
    <w:rsid w:val="00F756CF"/>
    <w:rsid w:val="00F76881"/>
    <w:rsid w:val="00F7727A"/>
    <w:rsid w:val="00F77655"/>
    <w:rsid w:val="00F77EB0"/>
    <w:rsid w:val="00F80F56"/>
    <w:rsid w:val="00F81452"/>
    <w:rsid w:val="00F84D27"/>
    <w:rsid w:val="00F87617"/>
    <w:rsid w:val="00F8771F"/>
    <w:rsid w:val="00F87CDD"/>
    <w:rsid w:val="00F9084B"/>
    <w:rsid w:val="00F90B37"/>
    <w:rsid w:val="00F933F0"/>
    <w:rsid w:val="00F937A3"/>
    <w:rsid w:val="00F94715"/>
    <w:rsid w:val="00F95416"/>
    <w:rsid w:val="00F95EF7"/>
    <w:rsid w:val="00F9647A"/>
    <w:rsid w:val="00F96A3D"/>
    <w:rsid w:val="00F97DDA"/>
    <w:rsid w:val="00FA1D51"/>
    <w:rsid w:val="00FA4718"/>
    <w:rsid w:val="00FA5848"/>
    <w:rsid w:val="00FA6899"/>
    <w:rsid w:val="00FA7433"/>
    <w:rsid w:val="00FA7F3D"/>
    <w:rsid w:val="00FB0662"/>
    <w:rsid w:val="00FB1AB0"/>
    <w:rsid w:val="00FB3363"/>
    <w:rsid w:val="00FB36B5"/>
    <w:rsid w:val="00FB38D8"/>
    <w:rsid w:val="00FB4814"/>
    <w:rsid w:val="00FB5D1A"/>
    <w:rsid w:val="00FB607C"/>
    <w:rsid w:val="00FB6D49"/>
    <w:rsid w:val="00FB7BA2"/>
    <w:rsid w:val="00FC051F"/>
    <w:rsid w:val="00FC06FF"/>
    <w:rsid w:val="00FC20FB"/>
    <w:rsid w:val="00FC2CD0"/>
    <w:rsid w:val="00FC3737"/>
    <w:rsid w:val="00FC45F4"/>
    <w:rsid w:val="00FC4BFC"/>
    <w:rsid w:val="00FC5995"/>
    <w:rsid w:val="00FC5C56"/>
    <w:rsid w:val="00FC69B4"/>
    <w:rsid w:val="00FC6F8F"/>
    <w:rsid w:val="00FC71DB"/>
    <w:rsid w:val="00FD0694"/>
    <w:rsid w:val="00FD0B2C"/>
    <w:rsid w:val="00FD25BE"/>
    <w:rsid w:val="00FD2BFA"/>
    <w:rsid w:val="00FD2E70"/>
    <w:rsid w:val="00FD2E85"/>
    <w:rsid w:val="00FD348A"/>
    <w:rsid w:val="00FD35F2"/>
    <w:rsid w:val="00FD3D61"/>
    <w:rsid w:val="00FD43DA"/>
    <w:rsid w:val="00FD7AA7"/>
    <w:rsid w:val="00FE0CD8"/>
    <w:rsid w:val="00FE2280"/>
    <w:rsid w:val="00FE59F7"/>
    <w:rsid w:val="00FE637D"/>
    <w:rsid w:val="00FF0154"/>
    <w:rsid w:val="00FF0C08"/>
    <w:rsid w:val="00FF1FCB"/>
    <w:rsid w:val="00FF25AF"/>
    <w:rsid w:val="00FF3DEC"/>
    <w:rsid w:val="00FF5141"/>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5FE290EA-32F1-4DD8-B8DC-56650CC90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10B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F01C51"/>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tabs>
        <w:tab w:val="num" w:pos="360"/>
      </w:tabs>
      <w:ind w:left="864" w:hanging="864"/>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link w:val="af3"/>
    <w:semiHidden/>
    <w:pPr>
      <w:shd w:val="clear" w:color="auto" w:fill="000080"/>
    </w:pPr>
    <w:rPr>
      <w:rFonts w:ascii="Tahoma" w:hAnsi="Tahoma"/>
    </w:rPr>
  </w:style>
  <w:style w:type="paragraph" w:styleId="af4">
    <w:name w:val="Plain Text"/>
    <w:basedOn w:val="a"/>
    <w:link w:val="af5"/>
    <w:uiPriority w:val="99"/>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style>
  <w:style w:type="character" w:styleId="af8">
    <w:name w:val="annotation reference"/>
    <w:semiHidden/>
    <w:rPr>
      <w:sz w:val="16"/>
    </w:rPr>
  </w:style>
  <w:style w:type="paragraph" w:customStyle="1" w:styleId="Guidance">
    <w:name w:val="Guidance"/>
    <w:basedOn w:val="a"/>
    <w:link w:val="GuidanceChar"/>
    <w:rPr>
      <w:i/>
      <w:color w:val="0000FF"/>
      <w:lang w:val="x-none"/>
    </w:rPr>
  </w:style>
  <w:style w:type="paragraph" w:styleId="af9">
    <w:name w:val="annotation text"/>
    <w:basedOn w:val="a"/>
    <w:link w:val="afa"/>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F01C51"/>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uiPriority w:val="9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
    <w:link w:val="aff"/>
    <w:rsid w:val="00AE7868"/>
    <w:pPr>
      <w:spacing w:after="0"/>
    </w:pPr>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1">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uiPriority w:val="99"/>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0"/>
    <w:link w:val="aff5"/>
    <w:rsid w:val="00C35AA7"/>
    <w:rPr>
      <w:rFonts w:eastAsia="Yu Mincho"/>
      <w:lang w:val="en-GB" w:eastAsia="en-US"/>
    </w:rPr>
  </w:style>
  <w:style w:type="character" w:styleId="aff7">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8">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aliases w:val="- Bullets,?? ??,?????,????,リスト段落,Lista1,列出段落1,中等深浅网格 1 - 着色 21,R4_bullets,列表段落1,—ño’i—Ž,¥¡¡¡¡ì¬º¥¹¥È¶ÎÂä,ÁÐ³ö¶ÎÂä,¥ê¥¹¥È¶ÎÂä,1st level - Bullet List Paragraph,Lettre d'introduction,Paragrafo elenco,Normal bullet 2,列表段落11,Bullet list,목록단락,列,列表段,P,B"/>
    <w:basedOn w:val="a"/>
    <w:link w:val="aff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link w:val="aff9"/>
    <w:uiPriority w:val="34"/>
    <w:qFormat/>
    <w:locked/>
    <w:rsid w:val="00DD28BC"/>
    <w:rPr>
      <w:rFonts w:eastAsia="MS Mincho"/>
      <w:lang w:val="en-GB" w:eastAsia="en-US"/>
    </w:rPr>
  </w:style>
  <w:style w:type="paragraph" w:customStyle="1" w:styleId="affb">
    <w:name w:val="正文首段"/>
    <w:basedOn w:val="a"/>
    <w:qFormat/>
    <w:rsid w:val="00A60676"/>
    <w:pPr>
      <w:widowControl w:val="0"/>
      <w:spacing w:before="60" w:after="60" w:line="288" w:lineRule="auto"/>
      <w:jc w:val="both"/>
    </w:pPr>
    <w:rPr>
      <w:rFonts w:eastAsia="Times New Roman"/>
      <w:kern w:val="2"/>
      <w:sz w:val="21"/>
      <w:szCs w:val="21"/>
      <w:lang w:val="en-US" w:eastAsia="zh-CN"/>
    </w:rPr>
  </w:style>
  <w:style w:type="character" w:customStyle="1" w:styleId="ui-provider">
    <w:name w:val="ui-provider"/>
    <w:basedOn w:val="a0"/>
    <w:rsid w:val="000C3200"/>
  </w:style>
  <w:style w:type="paragraph" w:customStyle="1" w:styleId="Default">
    <w:name w:val="Default"/>
    <w:rsid w:val="00A870FD"/>
    <w:pPr>
      <w:widowControl w:val="0"/>
      <w:autoSpaceDE w:val="0"/>
      <w:autoSpaceDN w:val="0"/>
      <w:adjustRightInd w:val="0"/>
    </w:pPr>
    <w:rPr>
      <w:rFonts w:ascii="Calibri" w:eastAsiaTheme="minorEastAsia" w:hAnsi="Calibri" w:cs="Calibri"/>
      <w:color w:val="000000"/>
      <w:sz w:val="24"/>
      <w:szCs w:val="24"/>
      <w:lang w:val="en-US" w:eastAsia="zh-CN"/>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453CC2"/>
    <w:rPr>
      <w:rFonts w:ascii="Times New Roman" w:eastAsia="Times New Roman" w:hAnsi="Times New Roman"/>
    </w:rPr>
  </w:style>
  <w:style w:type="character" w:customStyle="1" w:styleId="B3Char2">
    <w:name w:val="B3 Char2"/>
    <w:link w:val="B3"/>
    <w:rsid w:val="00491145"/>
    <w:rPr>
      <w:lang w:val="en-GB" w:eastAsia="en-US"/>
    </w:rPr>
  </w:style>
  <w:style w:type="character" w:customStyle="1" w:styleId="B2Char">
    <w:name w:val="B2 Char"/>
    <w:link w:val="B2"/>
    <w:qFormat/>
    <w:rsid w:val="00491145"/>
    <w:rPr>
      <w:lang w:val="en-GB" w:eastAsia="en-US"/>
    </w:rPr>
  </w:style>
  <w:style w:type="paragraph" w:customStyle="1" w:styleId="Agreement">
    <w:name w:val="Agreement"/>
    <w:basedOn w:val="a"/>
    <w:next w:val="a"/>
    <w:uiPriority w:val="99"/>
    <w:qFormat/>
    <w:rsid w:val="00491145"/>
    <w:pPr>
      <w:widowControl w:val="0"/>
      <w:numPr>
        <w:numId w:val="4"/>
      </w:numPr>
      <w:spacing w:before="60" w:after="0"/>
      <w:jc w:val="both"/>
    </w:pPr>
    <w:rPr>
      <w:rFonts w:ascii="Arial" w:eastAsia="MS Mincho" w:hAnsi="Arial"/>
      <w:b/>
      <w:kern w:val="2"/>
      <w:szCs w:val="24"/>
      <w:lang w:eastAsia="en-GB"/>
    </w:rPr>
  </w:style>
  <w:style w:type="paragraph" w:customStyle="1" w:styleId="Doc-text2">
    <w:name w:val="Doc-text2"/>
    <w:basedOn w:val="a"/>
    <w:link w:val="Doc-text2Char"/>
    <w:qFormat/>
    <w:rsid w:val="00DD028B"/>
    <w:pPr>
      <w:tabs>
        <w:tab w:val="left" w:pos="1622"/>
      </w:tabs>
      <w:suppressAutoHyphens/>
      <w:spacing w:after="0"/>
      <w:ind w:left="1622" w:hanging="363"/>
    </w:pPr>
    <w:rPr>
      <w:rFonts w:ascii="Arial" w:eastAsia="Yu Gothic" w:hAnsi="Arial" w:cs="Calibri"/>
      <w:szCs w:val="22"/>
      <w:lang w:val="x-none" w:eastAsia="zh-CN"/>
    </w:rPr>
  </w:style>
  <w:style w:type="character" w:customStyle="1" w:styleId="Doc-text2Char">
    <w:name w:val="Doc-text2 Char"/>
    <w:link w:val="Doc-text2"/>
    <w:qFormat/>
    <w:rsid w:val="00DD028B"/>
    <w:rPr>
      <w:rFonts w:ascii="Arial" w:eastAsia="Yu Gothic" w:hAnsi="Arial" w:cs="Calibri"/>
      <w:szCs w:val="22"/>
      <w:lang w:val="x-none" w:eastAsia="zh-CN"/>
    </w:rPr>
  </w:style>
  <w:style w:type="character" w:customStyle="1" w:styleId="B1Char1">
    <w:name w:val="B1 Char1"/>
    <w:qFormat/>
    <w:rsid w:val="00004C15"/>
    <w:rPr>
      <w:rFonts w:eastAsia="Times New Roman"/>
    </w:rPr>
  </w:style>
  <w:style w:type="character" w:customStyle="1" w:styleId="13">
    <w:name w:val="未处理的提及1"/>
    <w:basedOn w:val="a0"/>
    <w:uiPriority w:val="99"/>
    <w:semiHidden/>
    <w:unhideWhenUsed/>
    <w:rsid w:val="00C6378F"/>
    <w:rPr>
      <w:color w:val="605E5C"/>
      <w:shd w:val="clear" w:color="auto" w:fill="E1DFDD"/>
    </w:rPr>
  </w:style>
  <w:style w:type="character" w:styleId="affc">
    <w:name w:val="Placeholder Text"/>
    <w:basedOn w:val="a0"/>
    <w:uiPriority w:val="99"/>
    <w:semiHidden/>
    <w:rsid w:val="00B42B93"/>
    <w:rPr>
      <w:color w:val="808080"/>
    </w:rPr>
  </w:style>
  <w:style w:type="character" w:customStyle="1" w:styleId="af3">
    <w:name w:val="文档结构图 字符"/>
    <w:basedOn w:val="a0"/>
    <w:link w:val="af2"/>
    <w:semiHidden/>
    <w:rsid w:val="00527F5D"/>
    <w:rPr>
      <w:rFonts w:ascii="Tahoma" w:hAnsi="Tahoma"/>
      <w:shd w:val="clear" w:color="auto" w:fill="000080"/>
      <w:lang w:val="en-GB" w:eastAsia="en-US"/>
    </w:rPr>
  </w:style>
  <w:style w:type="paragraph" w:customStyle="1" w:styleId="RAN4proposal">
    <w:name w:val="RAN4 proposal"/>
    <w:basedOn w:val="ae"/>
    <w:next w:val="a"/>
    <w:link w:val="RAN4proposalChar"/>
    <w:qFormat/>
    <w:rsid w:val="00527F5D"/>
    <w:pPr>
      <w:numPr>
        <w:numId w:val="32"/>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527F5D"/>
    <w:rPr>
      <w:rFonts w:eastAsiaTheme="minorHAnsi" w:cstheme="minorBidi"/>
      <w:b/>
      <w:iCs/>
      <w:szCs w:val="18"/>
      <w:lang w:val="en-US" w:eastAsia="en-US"/>
    </w:rPr>
  </w:style>
  <w:style w:type="character" w:customStyle="1" w:styleId="27">
    <w:name w:val="列表段落 字符2"/>
    <w:uiPriority w:val="34"/>
    <w:qFormat/>
    <w:locked/>
    <w:rsid w:val="00B30479"/>
    <w:rPr>
      <w:rFonts w:ascii="宋体" w:hAnsi="宋体"/>
      <w:sz w:val="24"/>
      <w:szCs w:val="24"/>
    </w:rPr>
  </w:style>
  <w:style w:type="character" w:customStyle="1" w:styleId="B3Char">
    <w:name w:val="B3 Char"/>
    <w:qFormat/>
    <w:locked/>
    <w:rsid w:val="005A4FB0"/>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1272355">
      <w:bodyDiv w:val="1"/>
      <w:marLeft w:val="0"/>
      <w:marRight w:val="0"/>
      <w:marTop w:val="0"/>
      <w:marBottom w:val="0"/>
      <w:divBdr>
        <w:top w:val="none" w:sz="0" w:space="0" w:color="auto"/>
        <w:left w:val="none" w:sz="0" w:space="0" w:color="auto"/>
        <w:bottom w:val="none" w:sz="0" w:space="0" w:color="auto"/>
        <w:right w:val="none" w:sz="0" w:space="0" w:color="auto"/>
      </w:divBdr>
      <w:divsChild>
        <w:div w:id="1318265862">
          <w:marLeft w:val="0"/>
          <w:marRight w:val="0"/>
          <w:marTop w:val="0"/>
          <w:marBottom w:val="0"/>
          <w:divBdr>
            <w:top w:val="none" w:sz="0" w:space="0" w:color="auto"/>
            <w:left w:val="none" w:sz="0" w:space="0" w:color="auto"/>
            <w:bottom w:val="none" w:sz="0" w:space="0" w:color="auto"/>
            <w:right w:val="none" w:sz="0" w:space="0" w:color="auto"/>
          </w:divBdr>
        </w:div>
      </w:divsChild>
    </w:div>
    <w:div w:id="5478949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1479290">
      <w:bodyDiv w:val="1"/>
      <w:marLeft w:val="0"/>
      <w:marRight w:val="0"/>
      <w:marTop w:val="0"/>
      <w:marBottom w:val="0"/>
      <w:divBdr>
        <w:top w:val="none" w:sz="0" w:space="0" w:color="auto"/>
        <w:left w:val="none" w:sz="0" w:space="0" w:color="auto"/>
        <w:bottom w:val="none" w:sz="0" w:space="0" w:color="auto"/>
        <w:right w:val="none" w:sz="0" w:space="0" w:color="auto"/>
      </w:divBdr>
      <w:divsChild>
        <w:div w:id="1289319818">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8763912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559723">
      <w:bodyDiv w:val="1"/>
      <w:marLeft w:val="0"/>
      <w:marRight w:val="0"/>
      <w:marTop w:val="0"/>
      <w:marBottom w:val="0"/>
      <w:divBdr>
        <w:top w:val="none" w:sz="0" w:space="0" w:color="auto"/>
        <w:left w:val="none" w:sz="0" w:space="0" w:color="auto"/>
        <w:bottom w:val="none" w:sz="0" w:space="0" w:color="auto"/>
        <w:right w:val="none" w:sz="0" w:space="0" w:color="auto"/>
      </w:divBdr>
      <w:divsChild>
        <w:div w:id="70256052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4_Radio/TSGR4_108bis/Docs/R4-2315928.zip" TargetMode="External"/><Relationship Id="rId26" Type="http://schemas.openxmlformats.org/officeDocument/2006/relationships/hyperlink" Target="https://www.3gpp.org/ftp/TSG_RAN/WG4_Radio/TSGR4_108bis/Docs/R4-2316880.zip" TargetMode="External"/><Relationship Id="rId39" Type="http://schemas.openxmlformats.org/officeDocument/2006/relationships/hyperlink" Target="https://www.3gpp.org/ftp/TSG_RAN/WG4_Radio/TSGR4_108bis/Docs/R4-2315316.zip" TargetMode="External"/><Relationship Id="rId21" Type="http://schemas.openxmlformats.org/officeDocument/2006/relationships/hyperlink" Target="https://www.3gpp.org/ftp/TSG_RAN/WG4_Radio/TSGR4_108bis/Docs/R4-2316651.zip" TargetMode="External"/><Relationship Id="rId34" Type="http://schemas.openxmlformats.org/officeDocument/2006/relationships/hyperlink" Target="https://www.3gpp.org/ftp/TSG_RAN/WG4_Radio/TSGR4_108bis/Docs/R4-2316652.zip" TargetMode="External"/><Relationship Id="rId42" Type="http://schemas.openxmlformats.org/officeDocument/2006/relationships/hyperlink" Target="https://www.3gpp.org/ftp/TSG_RAN/WG4_Radio/TSGR4_108bis/Docs/R4-2315929.zip" TargetMode="External"/><Relationship Id="rId47" Type="http://schemas.openxmlformats.org/officeDocument/2006/relationships/hyperlink" Target="https://www.3gpp.org/ftp/TSG_RAN/WG4_Radio/TSGR4_108bis/Docs/R4-2316879.zip" TargetMode="External"/><Relationship Id="rId50" Type="http://schemas.openxmlformats.org/officeDocument/2006/relationships/image" Target="media/image2.png"/><Relationship Id="rId55" Type="http://schemas.openxmlformats.org/officeDocument/2006/relationships/hyperlink" Target="https://www.3gpp.org/ftp/TSG_RAN/WG4_Radio/TSGR4_108bis/Docs/R4-2316878.zip" TargetMode="Externa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s://www.3gpp.org/ftp/TSG_RAN/WG4_Radio/TSGR4_108bis/Docs/R4-2315573.zip" TargetMode="External"/><Relationship Id="rId29" Type="http://schemas.openxmlformats.org/officeDocument/2006/relationships/hyperlink" Target="https://www.3gpp.org/ftp/TSG_RAN/WG4_Radio/TSGR4_108bis/Docs/R4-2315403.zip" TargetMode="External"/><Relationship Id="rId11" Type="http://schemas.openxmlformats.org/officeDocument/2006/relationships/webSettings" Target="webSettings.xml"/><Relationship Id="rId24" Type="http://schemas.openxmlformats.org/officeDocument/2006/relationships/hyperlink" Target="https://www.3gpp.org/ftp/TSG_RAN/WG4_Radio/TSGR4_108bis/Docs/R4-2316826.zip" TargetMode="External"/><Relationship Id="rId32" Type="http://schemas.openxmlformats.org/officeDocument/2006/relationships/hyperlink" Target="https://www.3gpp.org/ftp/TSG_RAN/WG4_Radio/TSGR4_108bis/Docs/R4-2316177.zip" TargetMode="External"/><Relationship Id="rId37" Type="http://schemas.openxmlformats.org/officeDocument/2006/relationships/hyperlink" Target="https://www.3gpp.org/ftp/TSG_RAN/WG4_Radio/TSGR4_108bis/Docs/R4-2316288.zip" TargetMode="External"/><Relationship Id="rId40" Type="http://schemas.openxmlformats.org/officeDocument/2006/relationships/hyperlink" Target="https://www.3gpp.org/ftp/TSG_RAN/WG4_Radio/TSGR4_108bis/Docs/R4-2315575.zip" TargetMode="External"/><Relationship Id="rId45" Type="http://schemas.openxmlformats.org/officeDocument/2006/relationships/hyperlink" Target="https://www.3gpp.org/ftp/TSG_RAN/WG4_Radio/TSGR4_108bis/Docs/R4-2316653.zip" TargetMode="External"/><Relationship Id="rId53" Type="http://schemas.openxmlformats.org/officeDocument/2006/relationships/hyperlink" Target="https://www.3gpp.org/ftp/TSG_RAN/WG4_Radio/TSGR4_108bis/Docs/R4-2316611.zip" TargetMode="External"/><Relationship Id="rId58" Type="http://schemas.openxmlformats.org/officeDocument/2006/relationships/theme" Target="theme/theme1.xml"/><Relationship Id="rId5" Type="http://schemas.openxmlformats.org/officeDocument/2006/relationships/customXml" Target="../customXml/item4.xml"/><Relationship Id="rId19" Type="http://schemas.openxmlformats.org/officeDocument/2006/relationships/hyperlink" Target="https://www.3gpp.org/ftp/TSG_RAN/WG4_Radio/TSGR4_108bis/Docs/R4-2316176.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8bis/Docs/R4-2315317.zip" TargetMode="External"/><Relationship Id="rId22" Type="http://schemas.openxmlformats.org/officeDocument/2006/relationships/image" Target="media/image1.wmf"/><Relationship Id="rId27" Type="http://schemas.openxmlformats.org/officeDocument/2006/relationships/hyperlink" Target="https://www.3gpp.org/ftp/TSG_RAN/WG4_Radio/TSGR4_108bis/Docs/R4-2315111.zip" TargetMode="External"/><Relationship Id="rId30" Type="http://schemas.openxmlformats.org/officeDocument/2006/relationships/hyperlink" Target="https://www.3gpp.org/ftp/TSG_RAN/WG4_Radio/TSGR4_108bis/Docs/R4-2315574.zip" TargetMode="External"/><Relationship Id="rId35" Type="http://schemas.openxmlformats.org/officeDocument/2006/relationships/hyperlink" Target="https://www.3gpp.org/ftp/TSG_RAN/WG4_Radio/TSGR4_108bis/Docs/R4-2316824.zip" TargetMode="External"/><Relationship Id="rId43" Type="http://schemas.openxmlformats.org/officeDocument/2006/relationships/hyperlink" Target="https://www.3gpp.org/ftp/TSG_RAN/WG4_Radio/TSGR4_108bis/Docs/R4-2316179.zip" TargetMode="External"/><Relationship Id="rId48" Type="http://schemas.openxmlformats.org/officeDocument/2006/relationships/hyperlink" Target="https://www.3gpp.org/ftp/TSG_RAN/WG4_Radio/TSGR4_108bis/Docs/R4-2316289.zip" TargetMode="External"/><Relationship Id="rId56" Type="http://schemas.openxmlformats.org/officeDocument/2006/relationships/hyperlink" Target="https://www.3gpp.org/ftp/TSG_RAN/WG4_Radio/TSGR4_108bis/Docs/R4-2316287.zip" TargetMode="External"/><Relationship Id="rId8" Type="http://schemas.openxmlformats.org/officeDocument/2006/relationships/numbering" Target="numbering.xml"/><Relationship Id="rId51" Type="http://schemas.openxmlformats.org/officeDocument/2006/relationships/image" Target="media/image3.png"/><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https://www.3gpp.org/ftp/TSG_RAN/WG4_Radio/TSGR4_108bis/Docs/R4-2315654.zip" TargetMode="External"/><Relationship Id="rId25" Type="http://schemas.openxmlformats.org/officeDocument/2006/relationships/hyperlink" Target="https://www.3gpp.org/ftp/TSG_RAN/WG4_Radio/TSGR4_108bis/Docs/R4-2316287.zip" TargetMode="External"/><Relationship Id="rId33" Type="http://schemas.openxmlformats.org/officeDocument/2006/relationships/hyperlink" Target="https://www.3gpp.org/ftp/TSG_RAN/WG4_Radio/TSGR4_108bis/Docs/R4-2316559.zip" TargetMode="External"/><Relationship Id="rId38" Type="http://schemas.openxmlformats.org/officeDocument/2006/relationships/hyperlink" Target="https://www.3gpp.org/ftp/TSG_RAN/WG4_Radio/TSGR4_108bis/Docs/R4-2315112.zip" TargetMode="External"/><Relationship Id="rId46" Type="http://schemas.openxmlformats.org/officeDocument/2006/relationships/hyperlink" Target="https://www.3gpp.org/ftp/TSG_RAN/WG4_Radio/TSGR4_108bis/Docs/R4-2316825.zip" TargetMode="External"/><Relationship Id="rId20" Type="http://schemas.openxmlformats.org/officeDocument/2006/relationships/hyperlink" Target="https://www.3gpp.org/ftp/TSG_RAN/WG4_Radio/TSGR4_108bis/Docs/R4-2316557.zip" TargetMode="External"/><Relationship Id="rId41" Type="http://schemas.openxmlformats.org/officeDocument/2006/relationships/hyperlink" Target="https://www.3gpp.org/ftp/TSG_RAN/WG4_Radio/TSGR4_108bis/Docs/R4-2315657.zip" TargetMode="External"/><Relationship Id="rId54" Type="http://schemas.openxmlformats.org/officeDocument/2006/relationships/hyperlink" Target="https://www.3gpp.org/ftp/TSG_RAN/WG4_Radio/TSGR4_108bis/Docs/R4-2316824.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108bis/Docs/R4-2315402.zip" TargetMode="External"/><Relationship Id="rId23" Type="http://schemas.openxmlformats.org/officeDocument/2006/relationships/hyperlink" Target="https://www.3gpp.org/ftp/TSG_RAN/WG4_Radio/TSGR4_108bis/Docs/R4-2316823.zip" TargetMode="External"/><Relationship Id="rId28" Type="http://schemas.openxmlformats.org/officeDocument/2006/relationships/hyperlink" Target="https://www.3gpp.org/ftp/TSG_RAN/WG4_Radio/TSGR4_108bis/Docs/R4-2315318.zip" TargetMode="External"/><Relationship Id="rId36" Type="http://schemas.openxmlformats.org/officeDocument/2006/relationships/hyperlink" Target="https://www.3gpp.org/ftp/TSG_RAN/WG4_Radio/TSGR4_108bis/Docs/R4-2316878.zip" TargetMode="External"/><Relationship Id="rId49" Type="http://schemas.openxmlformats.org/officeDocument/2006/relationships/hyperlink" Target="https://www.3gpp.org/ftp/TSG_RAN/WG4_Radio/TSGR4_108bis/Docs/R4-2315658.zip" TargetMode="External"/><Relationship Id="rId57" Type="http://schemas.openxmlformats.org/officeDocument/2006/relationships/fontTable" Target="fontTable.xml"/><Relationship Id="rId10" Type="http://schemas.openxmlformats.org/officeDocument/2006/relationships/settings" Target="settings.xml"/><Relationship Id="rId31" Type="http://schemas.openxmlformats.org/officeDocument/2006/relationships/hyperlink" Target="https://www.3gpp.org/ftp/TSG_RAN/WG4_Radio/TSGR4_108bis/Docs/R4-2315655.zip" TargetMode="External"/><Relationship Id="rId44" Type="http://schemas.openxmlformats.org/officeDocument/2006/relationships/hyperlink" Target="https://www.3gpp.org/ftp/TSG_RAN/WG4_Radio/TSGR4_108bis/Docs/R4-2316560.zip" TargetMode="External"/><Relationship Id="rId52" Type="http://schemas.openxmlformats.org/officeDocument/2006/relationships/hyperlink" Target="https://www.3gpp.org/ftp/TSG_RAN/WG4_Radio/TSGR4_108bis/Docs/R4-23165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5AIRPNAIUNRU-1328258698-27554</_dlc_DocId>
    <HideFromDelve xmlns="71c5aaf6-e6ce-465b-b873-5148d2a4c105">false</HideFromDelve>
    <_dlc_DocIdUrl xmlns="71c5aaf6-e6ce-465b-b873-5148d2a4c105">
      <Url>https://nokia.sharepoint.com/sites/c5g/5gradio/_layouts/15/DocIdRedir.aspx?ID=5AIRPNAIUNRU-1328258698-27554</Url>
      <Description>5AIRPNAIUNRU-1328258698-27554</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5A3F1EA-3DBA-447D-A8DE-3E302F1F5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923CF1-A4D6-45D5-A8B3-0B596C99A93A}">
  <ds:schemaRefs>
    <ds:schemaRef ds:uri="http://schemas.openxmlformats.org/officeDocument/2006/bibliography"/>
  </ds:schemaRefs>
</ds:datastoreItem>
</file>

<file path=customXml/itemProps3.xml><?xml version="1.0" encoding="utf-8"?>
<ds:datastoreItem xmlns:ds="http://schemas.openxmlformats.org/officeDocument/2006/customXml" ds:itemID="{CE7B2EE5-6187-46C0-B7D5-3E4791E3847D}">
  <ds:schemaRefs>
    <ds:schemaRef ds:uri="http://schemas.microsoft.com/sharepoint/v3/contenttype/forms"/>
  </ds:schemaRefs>
</ds:datastoreItem>
</file>

<file path=customXml/itemProps4.xml><?xml version="1.0" encoding="utf-8"?>
<ds:datastoreItem xmlns:ds="http://schemas.openxmlformats.org/officeDocument/2006/customXml" ds:itemID="{C6BAEBCB-C809-40B3-A6CD-843BFABA3B29}">
  <ds:schemaRefs>
    <ds:schemaRef ds:uri="Microsoft.SharePoint.Taxonomy.ContentTypeSync"/>
  </ds:schemaRefs>
</ds:datastoreItem>
</file>

<file path=customXml/itemProps5.xml><?xml version="1.0" encoding="utf-8"?>
<ds:datastoreItem xmlns:ds="http://schemas.openxmlformats.org/officeDocument/2006/customXml" ds:itemID="{F264BC09-D852-4E61-8650-AC077EC233EF}">
  <ds:schemaRefs>
    <ds:schemaRef ds:uri="http://schemas.microsoft.com/sharepoint/events"/>
  </ds:schemaRefs>
</ds:datastoreItem>
</file>

<file path=customXml/itemProps6.xml><?xml version="1.0" encoding="utf-8"?>
<ds:datastoreItem xmlns:ds="http://schemas.openxmlformats.org/officeDocument/2006/customXml" ds:itemID="{9F178697-7EED-4EC3-A9ED-EC8FA41693BE}">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66</Pages>
  <Words>25819</Words>
  <Characters>147174</Characters>
  <Application>Microsoft Office Word</Application>
  <DocSecurity>0</DocSecurity>
  <Lines>1226</Lines>
  <Paragraphs>345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172648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Ada Wang (王苗)</cp:lastModifiedBy>
  <cp:revision>2</cp:revision>
  <cp:lastPrinted>2019-04-25T01:09:00Z</cp:lastPrinted>
  <dcterms:created xsi:type="dcterms:W3CDTF">2023-10-07T05:56:00Z</dcterms:created>
  <dcterms:modified xsi:type="dcterms:W3CDTF">2023-10-07T05:56:00Z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(3)1wlmr77MOHr00JngIRQb1ura+oIa+CP2VIvw+Bqe+kVhmkNmGj028DXTcoYECJlt1Wz4xBkB
LaeIin9lFpNyy9EgQV6BQq6Jz7auEp2JCZQf9P0Q0qF16ycVvmsufkfgZ7na6mzGZLcRaB7R
aNRjkuOmMu0wOEASN84aqwLT9ym6+cdZ+Ygv2CV79uje2jPzZ1U50Hiz2evioRDowV49ekvu
LB+sBIC7cYAx5JatJu</vt:lpwstr>
  </property>
  <property fmtid="{D5CDD505-2E9C-101B-9397-08002B2CF9AE}" pid="10" name="_2015_ms_pID_7253431">
    <vt:lpwstr>nM0iyD5SPHzPwvaS2SZ7378bk5PfcLVmp9+E6qZRnHLZLlUhRWALX7
wRgbbVqgqVptb+kPJMc580d1gjWZgFmvwWjvnok4LpA0qNt541nbJeVDFmnvz+WMPltQUq5J
dAnwGkBZefRgkhdtsCdxPI8+/hE7oOhg55KIgXyMiS7uKTn9QExx9yssT+zkuhuHdzj2WZja
2EIpzRxcD3O0IGiMwnax97iRebfDB9b+6h97</vt:lpwstr>
  </property>
  <property fmtid="{D5CDD505-2E9C-101B-9397-08002B2CF9AE}" pid="11" name="_2015_ms_pID_7253432">
    <vt:lpwstr>8w==</vt:lpwstr>
  </property>
  <property fmtid="{D5CDD505-2E9C-101B-9397-08002B2CF9AE}" pid="12" name="MSIP_Label_83bcef13-7cac-433f-ba1d-47a323951816_Enabled">
    <vt:lpwstr>true</vt:lpwstr>
  </property>
  <property fmtid="{D5CDD505-2E9C-101B-9397-08002B2CF9AE}" pid="13" name="MSIP_Label_83bcef13-7cac-433f-ba1d-47a323951816_SetDate">
    <vt:lpwstr>2023-04-10T11:27:30Z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7d71d43f-2f53-4e86-8637-03afec1d1140</vt:lpwstr>
  </property>
  <property fmtid="{D5CDD505-2E9C-101B-9397-08002B2CF9AE}" pid="18" name="MSIP_Label_83bcef13-7cac-433f-ba1d-47a323951816_ContentBits">
    <vt:lpwstr>0</vt:lpwstr>
  </property>
  <property fmtid="{D5CDD505-2E9C-101B-9397-08002B2CF9AE}" pid="19" name="ContentTypeId">
    <vt:lpwstr>0x01010000E5007003D3004E92B8EDD86D20E8CD</vt:lpwstr>
  </property>
  <property fmtid="{D5CDD505-2E9C-101B-9397-08002B2CF9AE}" pid="20" name="_dlc_DocIdItemGuid">
    <vt:lpwstr>5291f76d-f068-4d88-be30-b8bc3d7af2b2</vt:lpwstr>
  </property>
  <property fmtid="{D5CDD505-2E9C-101B-9397-08002B2CF9AE}" pid="21" name="MediaServiceImageTags">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1696384557</vt:lpwstr>
  </property>
</Properties>
</file>