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/>
        <w:ind w:left="1985" w:hanging="1985"/>
        <w:rPr>
          <w:rFonts w:ascii="Arial" w:hAnsi="Arial" w:cs="Arial" w:eastAsiaTheme="minorEastAsia"/>
          <w:b/>
          <w:sz w:val="24"/>
          <w:szCs w:val="24"/>
          <w:lang w:eastAsia="zh-CN"/>
        </w:rPr>
      </w:pPr>
      <w:r>
        <w:rPr>
          <w:rFonts w:ascii="Arial" w:hAnsi="Arial" w:cs="Arial" w:eastAsiaTheme="minorEastAsia"/>
          <w:b/>
          <w:sz w:val="24"/>
          <w:szCs w:val="24"/>
          <w:lang w:eastAsia="zh-CN"/>
        </w:rPr>
        <w:t>3GPP TSG-RAN WG4 Meeting # 107</w:t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>R4-23XXXXX</w:t>
      </w:r>
    </w:p>
    <w:p>
      <w:pPr>
        <w:spacing w:after="120"/>
        <w:ind w:left="1985" w:hanging="1985"/>
        <w:rPr>
          <w:rFonts w:ascii="Arial" w:hAnsi="Arial" w:cs="Arial" w:eastAsiaTheme="minorEastAsia"/>
          <w:b/>
          <w:sz w:val="24"/>
          <w:szCs w:val="24"/>
          <w:lang w:val="en-US" w:eastAsia="zh-CN"/>
        </w:rPr>
      </w:pPr>
      <w:r>
        <w:rPr>
          <w:rFonts w:hint="eastAsia" w:ascii="Arial" w:hAnsi="Arial" w:cs="Arial" w:eastAsiaTheme="minorEastAsia"/>
          <w:b/>
          <w:bCs/>
          <w:sz w:val="24"/>
          <w:szCs w:val="24"/>
          <w:lang w:val="en-US" w:eastAsia="zh-CN"/>
        </w:rPr>
        <w:t>Incheon, KR, May 22</w:t>
      </w:r>
      <w:r>
        <w:rPr>
          <w:rFonts w:hint="eastAsia" w:ascii="Arial" w:hAnsi="Arial" w:cs="Arial" w:eastAsiaTheme="minorEastAsia"/>
          <w:b/>
          <w:bCs/>
          <w:sz w:val="24"/>
          <w:szCs w:val="24"/>
          <w:vertAlign w:val="superscript"/>
          <w:lang w:val="en-US" w:eastAsia="zh-CN"/>
        </w:rPr>
        <w:t>nd</w:t>
      </w:r>
      <w:r>
        <w:rPr>
          <w:rFonts w:hint="eastAsia" w:ascii="Arial" w:hAnsi="Arial" w:cs="Arial" w:eastAsiaTheme="minorEastAsia"/>
          <w:b/>
          <w:bCs/>
          <w:sz w:val="24"/>
          <w:szCs w:val="24"/>
          <w:lang w:val="en-US" w:eastAsia="zh-CN"/>
        </w:rPr>
        <w:t xml:space="preserve"> – May 26</w:t>
      </w:r>
      <w:r>
        <w:rPr>
          <w:rFonts w:hint="eastAsia" w:ascii="Arial" w:hAnsi="Arial" w:cs="Arial" w:eastAsiaTheme="minorEastAsia"/>
          <w:b/>
          <w:bCs/>
          <w:sz w:val="24"/>
          <w:szCs w:val="24"/>
          <w:vertAlign w:val="superscript"/>
          <w:lang w:val="en-US" w:eastAsia="zh-CN"/>
        </w:rPr>
        <w:t>th</w:t>
      </w:r>
      <w:r>
        <w:rPr>
          <w:rFonts w:hint="eastAsia" w:ascii="Arial" w:hAnsi="Arial" w:cs="Arial" w:eastAsiaTheme="minorEastAsia"/>
          <w:b/>
          <w:bCs/>
          <w:sz w:val="24"/>
          <w:szCs w:val="24"/>
          <w:lang w:val="en-US" w:eastAsia="zh-CN"/>
        </w:rPr>
        <w:t xml:space="preserve"> , 2023</w:t>
      </w:r>
    </w:p>
    <w:p>
      <w:pPr>
        <w:spacing w:after="120"/>
        <w:ind w:left="1985" w:hanging="1985"/>
        <w:rPr>
          <w:rFonts w:ascii="Arial" w:hAnsi="Arial" w:eastAsia="MS Mincho" w:cs="Arial"/>
          <w:b/>
          <w:sz w:val="22"/>
        </w:rPr>
      </w:pPr>
    </w:p>
    <w:p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hint="default" w:ascii="Arial" w:hAnsi="Arial" w:eastAsia="宋体" w:cs="Arial"/>
          <w:bCs/>
          <w:color w:val="000000"/>
          <w:sz w:val="22"/>
          <w:lang w:val="en-US" w:eastAsia="zh-CN"/>
        </w:rPr>
      </w:pPr>
      <w:r>
        <w:rPr>
          <w:rFonts w:ascii="Arial" w:hAnsi="Arial" w:eastAsia="MS Mincho" w:cs="Arial"/>
          <w:b/>
          <w:color w:val="000000"/>
          <w:sz w:val="22"/>
          <w:lang w:val="pt-BR"/>
        </w:rPr>
        <w:t>Agenda item:</w:t>
      </w:r>
      <w:r>
        <w:rPr>
          <w:rFonts w:ascii="Arial" w:hAnsi="Arial" w:eastAsia="MS Mincho" w:cs="Arial"/>
          <w:b/>
          <w:color w:val="000000"/>
          <w:sz w:val="22"/>
          <w:lang w:val="pt-BR"/>
        </w:rPr>
        <w:tab/>
      </w:r>
      <w:r>
        <w:rPr>
          <w:rFonts w:hint="eastAsia" w:ascii="Arial" w:hAnsi="Arial" w:eastAsia="MS Mincho" w:cs="Arial"/>
          <w:b/>
          <w:color w:val="000000"/>
          <w:sz w:val="22"/>
          <w:lang w:val="pt-BR" w:eastAsia="ja-JP"/>
        </w:rPr>
        <w:tab/>
      </w:r>
      <w:r>
        <w:rPr>
          <w:rFonts w:hint="eastAsia" w:ascii="Arial" w:hAnsi="Arial" w:eastAsia="MS Mincho" w:cs="Arial"/>
          <w:b/>
          <w:color w:val="000000"/>
          <w:sz w:val="22"/>
          <w:lang w:val="pt-BR" w:eastAsia="ja-JP"/>
        </w:rPr>
        <w:tab/>
      </w:r>
      <w:r>
        <w:rPr>
          <w:rFonts w:hint="eastAsia" w:ascii="Arial" w:hAnsi="Arial" w:cs="Arial"/>
          <w:b/>
          <w:color w:val="000000"/>
          <w:sz w:val="22"/>
          <w:lang w:val="en-US" w:eastAsia="zh-CN"/>
        </w:rPr>
        <w:t>8.29.6</w:t>
      </w:r>
    </w:p>
    <w:p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>
        <w:rPr>
          <w:rFonts w:ascii="Arial" w:hAnsi="Arial" w:eastAsia="MS Mincho" w:cs="Arial"/>
          <w:b/>
          <w:sz w:val="22"/>
        </w:rPr>
        <w:t>Source:</w:t>
      </w:r>
      <w:r>
        <w:rPr>
          <w:rFonts w:ascii="Arial" w:hAnsi="Arial" w:eastAsia="MS Mincho" w:cs="Arial"/>
          <w:b/>
          <w:sz w:val="22"/>
        </w:rPr>
        <w:tab/>
      </w:r>
      <w:r>
        <w:rPr>
          <w:rFonts w:ascii="Arial" w:hAnsi="Arial" w:cs="Arial"/>
          <w:color w:val="000000"/>
          <w:sz w:val="22"/>
          <w:highlight w:val="yellow"/>
          <w:lang w:eastAsia="zh-CN"/>
        </w:rPr>
        <w:t>Moderator (</w:t>
      </w:r>
      <w:r>
        <w:rPr>
          <w:rFonts w:hint="eastAsia" w:ascii="Arial" w:hAnsi="Arial" w:cs="Arial"/>
          <w:color w:val="000000"/>
          <w:sz w:val="22"/>
          <w:highlight w:val="yellow"/>
          <w:lang w:eastAsia="zh-CN"/>
        </w:rPr>
        <w:t>ZTE Corporation</w:t>
      </w:r>
      <w:r>
        <w:rPr>
          <w:rFonts w:ascii="Arial" w:hAnsi="Arial" w:cs="Arial"/>
          <w:color w:val="000000"/>
          <w:sz w:val="22"/>
          <w:highlight w:val="yellow"/>
          <w:lang w:eastAsia="zh-CN"/>
        </w:rPr>
        <w:t>)</w:t>
      </w:r>
    </w:p>
    <w:p>
      <w:pPr>
        <w:spacing w:after="120"/>
        <w:ind w:left="1985" w:hanging="1985"/>
        <w:rPr>
          <w:rFonts w:hint="default" w:ascii="Arial" w:hAnsi="Arial" w:cs="Arial" w:eastAsiaTheme="minorEastAsia"/>
          <w:color w:val="000000"/>
          <w:sz w:val="22"/>
          <w:lang w:val="en-US" w:eastAsia="zh-CN"/>
        </w:rPr>
      </w:pPr>
      <w:r>
        <w:rPr>
          <w:rFonts w:ascii="Arial" w:hAnsi="Arial" w:eastAsia="MS Mincho" w:cs="Arial"/>
          <w:b/>
          <w:color w:val="000000"/>
          <w:sz w:val="22"/>
        </w:rPr>
        <w:t>Title:</w:t>
      </w:r>
      <w:r>
        <w:rPr>
          <w:rFonts w:ascii="Arial" w:hAnsi="Arial" w:eastAsia="MS Mincho" w:cs="Arial"/>
          <w:b/>
          <w:color w:val="000000"/>
          <w:sz w:val="22"/>
        </w:rPr>
        <w:tab/>
      </w:r>
      <w:r>
        <w:rPr>
          <w:rFonts w:ascii="Arial" w:hAnsi="Arial" w:cs="Arial" w:eastAsiaTheme="minorEastAsia"/>
          <w:color w:val="000000"/>
          <w:sz w:val="22"/>
          <w:lang w:eastAsia="zh-CN"/>
        </w:rPr>
        <w:t>Topic</w:t>
      </w:r>
      <w:r>
        <w:rPr>
          <w:rFonts w:hint="eastAsia" w:ascii="Arial" w:hAnsi="Arial" w:cs="Arial" w:eastAsiaTheme="minorEastAsia"/>
          <w:color w:val="000000"/>
          <w:sz w:val="22"/>
          <w:lang w:eastAsia="zh-CN"/>
        </w:rPr>
        <w:t xml:space="preserve"> summary for </w:t>
      </w:r>
      <w:r>
        <w:rPr>
          <w:rFonts w:ascii="Arial" w:hAnsi="Arial" w:cs="Arial" w:eastAsiaTheme="minorEastAsia"/>
          <w:color w:val="000000"/>
          <w:sz w:val="22"/>
          <w:lang w:eastAsia="zh-CN"/>
        </w:rPr>
        <w:t>[107][</w:t>
      </w:r>
      <w:r>
        <w:rPr>
          <w:rFonts w:hint="eastAsia" w:ascii="Arial" w:hAnsi="Arial" w:cs="Arial" w:eastAsiaTheme="minorEastAsia"/>
          <w:color w:val="000000"/>
          <w:sz w:val="22"/>
          <w:lang w:val="en-US" w:eastAsia="zh-CN"/>
        </w:rPr>
        <w:t xml:space="preserve">328] NCR-MT Demodulation performance </w:t>
      </w:r>
    </w:p>
    <w:p>
      <w:pPr>
        <w:spacing w:after="120"/>
        <w:ind w:left="1985" w:hanging="1985"/>
        <w:rPr>
          <w:rFonts w:ascii="Arial" w:hAnsi="Arial" w:cs="Arial" w:eastAsiaTheme="minorEastAsia"/>
          <w:sz w:val="22"/>
          <w:lang w:eastAsia="zh-CN"/>
        </w:rPr>
      </w:pPr>
      <w:r>
        <w:rPr>
          <w:rFonts w:ascii="Arial" w:hAnsi="Arial" w:eastAsia="MS Mincho" w:cs="Arial"/>
          <w:b/>
          <w:color w:val="000000"/>
          <w:sz w:val="22"/>
        </w:rPr>
        <w:t>Document for:</w:t>
      </w:r>
      <w:r>
        <w:rPr>
          <w:rFonts w:ascii="Arial" w:hAnsi="Arial" w:eastAsia="MS Mincho" w:cs="Arial"/>
          <w:b/>
          <w:color w:val="000000"/>
          <w:sz w:val="22"/>
        </w:rPr>
        <w:tab/>
      </w:r>
      <w:r>
        <w:rPr>
          <w:rFonts w:ascii="Arial" w:hAnsi="Arial" w:cs="Arial" w:eastAsiaTheme="minorEastAsia"/>
          <w:color w:val="000000"/>
          <w:sz w:val="22"/>
          <w:lang w:eastAsia="zh-CN"/>
        </w:rPr>
        <w:t>Information</w:t>
      </w:r>
    </w:p>
    <w:p>
      <w:pPr>
        <w:pStyle w:val="2"/>
        <w:rPr>
          <w:rFonts w:eastAsiaTheme="minorEastAsia"/>
          <w:lang w:eastAsia="zh-CN"/>
        </w:rPr>
      </w:pPr>
      <w:r>
        <w:rPr>
          <w:rFonts w:hint="eastAsia"/>
          <w:lang w:eastAsia="ja-JP"/>
        </w:rPr>
        <w:t>Introduction</w:t>
      </w:r>
    </w:p>
    <w:p>
      <w:pPr>
        <w:rPr>
          <w:i/>
          <w:color w:val="0070C0"/>
          <w:lang w:eastAsia="zh-CN"/>
        </w:rPr>
      </w:pPr>
      <w:r>
        <w:rPr>
          <w:rFonts w:hint="eastAsia"/>
          <w:i/>
          <w:color w:val="0070C0"/>
          <w:lang w:eastAsia="zh-CN"/>
        </w:rPr>
        <w:t xml:space="preserve">Briefly introduce </w:t>
      </w:r>
      <w:r>
        <w:rPr>
          <w:i/>
          <w:color w:val="0070C0"/>
          <w:lang w:eastAsia="zh-CN"/>
        </w:rPr>
        <w:t>background</w:t>
      </w:r>
      <w:r>
        <w:rPr>
          <w:rFonts w:hint="eastAsia"/>
          <w:i/>
          <w:color w:val="0070C0"/>
          <w:lang w:eastAsia="zh-CN"/>
        </w:rPr>
        <w:t xml:space="preserve">, the scope of this email </w:t>
      </w:r>
      <w:r>
        <w:rPr>
          <w:i/>
          <w:color w:val="0070C0"/>
          <w:lang w:eastAsia="zh-CN"/>
        </w:rPr>
        <w:t>discussion (e.g. list of treated agenda items) and</w:t>
      </w:r>
      <w:r>
        <w:rPr>
          <w:rFonts w:hint="eastAsia"/>
          <w:i/>
          <w:color w:val="0070C0"/>
          <w:lang w:eastAsia="zh-CN"/>
        </w:rPr>
        <w:t xml:space="preserve"> provide some </w:t>
      </w:r>
      <w:r>
        <w:rPr>
          <w:i/>
          <w:color w:val="0070C0"/>
          <w:lang w:eastAsia="zh-CN"/>
        </w:rPr>
        <w:t>guidelines</w:t>
      </w:r>
      <w:r>
        <w:rPr>
          <w:rFonts w:hint="eastAsia"/>
          <w:i/>
          <w:color w:val="0070C0"/>
          <w:lang w:eastAsia="zh-CN"/>
        </w:rPr>
        <w:t xml:space="preserve"> for email discussion if necessary.</w:t>
      </w:r>
    </w:p>
    <w:p>
      <w:pPr>
        <w:pStyle w:val="2"/>
        <w:rPr>
          <w:lang w:eastAsia="ja-JP"/>
        </w:rPr>
      </w:pPr>
      <w:r>
        <w:rPr>
          <w:lang w:eastAsia="ja-JP"/>
        </w:rPr>
        <w:t xml:space="preserve">Topic #1: </w:t>
      </w:r>
      <w:r>
        <w:rPr>
          <w:rFonts w:hint="eastAsia"/>
          <w:lang w:val="en-US" w:eastAsia="zh-CN"/>
        </w:rPr>
        <w:t>NCR_MT  demodulation requirements</w:t>
      </w:r>
    </w:p>
    <w:p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 xml:space="preserve">Main technical topic overview. The structure can be done based on sub-agenda basis. </w:t>
      </w:r>
    </w:p>
    <w:p>
      <w:pPr>
        <w:pStyle w:val="3"/>
      </w:pPr>
      <w:r>
        <w:rPr>
          <w:rFonts w:hint="eastAsia"/>
        </w:rPr>
        <w:t>Companies</w:t>
      </w:r>
      <w:r>
        <w:t>’ contributions summary</w:t>
      </w: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1437"/>
        <w:gridCol w:w="6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48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T-doc number</w:t>
            </w:r>
          </w:p>
        </w:tc>
        <w:tc>
          <w:tcPr>
            <w:tcW w:w="1437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Company</w:t>
            </w:r>
          </w:p>
        </w:tc>
        <w:tc>
          <w:tcPr>
            <w:tcW w:w="6772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Proposals / Observations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48" w:type="dxa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</w:rPr>
            </w:pPr>
            <w:r>
              <w:rPr>
                <w:rFonts w:hint="eastAsia" w:eastAsia="Yu Mincho"/>
              </w:rPr>
              <w:t>R4-2308190</w:t>
            </w:r>
          </w:p>
        </w:tc>
        <w:tc>
          <w:tcPr>
            <w:tcW w:w="1437" w:type="dxa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CMCC</w:t>
            </w:r>
          </w:p>
        </w:tc>
        <w:tc>
          <w:tcPr>
            <w:tcW w:w="6772" w:type="dxa"/>
          </w:tcPr>
          <w:p>
            <w:pPr>
              <w:overflowPunct w:val="0"/>
              <w:autoSpaceDE w:val="0"/>
              <w:autoSpaceDN w:val="0"/>
              <w:adjustRightInd w:val="0"/>
              <w:spacing w:after="156" w:afterLines="50"/>
              <w:textAlignment w:val="baseline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Proposal 1: it’s suggested to consider additional CBW 5MHz/15kHz considering 5MHz is minimum CBW for certain NCR operation bands.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156" w:afterLines="50"/>
              <w:textAlignment w:val="baseline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Proposal 2: requirements for signaling of access link beam change indication should be applicable for both FR1 and FR2.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156" w:afterLines="50"/>
              <w:textAlignment w:val="baseline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 xml:space="preserve">Observation 1: it’s much important to make sure MT would accurately demod access indication information to avoid connection interruption or severe interference to other UE due to wrong beam direction. 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156" w:afterLines="50"/>
              <w:textAlignment w:val="baseline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Proposal 3: one suggestion is to use 1% BLER as test metric for MAC-CE access link beam indication transmitted over PDSCH.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156" w:afterLines="50"/>
              <w:textAlignment w:val="baseline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Observation 2: RAN1 use DCI format 2_8 rather than 5_0 to indicate non-periodic beam indication. The main difference from 1_0/1_1 is the payload side difference.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156" w:afterLines="50"/>
              <w:textAlignment w:val="baseline"/>
              <w:rPr>
                <w:rFonts w:eastAsia="Yu Mincho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Proposal 4: it’s suggested to define PMI reporting requirements for NCR-MT.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48" w:type="dxa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hint="eastAsia" w:eastAsia="Yu Mincho"/>
              </w:rPr>
            </w:pPr>
            <w:r>
              <w:rPr>
                <w:rFonts w:hint="eastAsia" w:eastAsia="Yu Mincho"/>
              </w:rPr>
              <w:t>R4-2308409</w:t>
            </w:r>
          </w:p>
        </w:tc>
        <w:tc>
          <w:tcPr>
            <w:tcW w:w="1437" w:type="dxa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</w:rPr>
            </w:pPr>
            <w:r>
              <w:rPr>
                <w:rFonts w:hint="eastAsia" w:eastAsia="Yu Mincho"/>
              </w:rPr>
              <w:t>ZTE Corporation</w:t>
            </w:r>
          </w:p>
        </w:tc>
        <w:tc>
          <w:tcPr>
            <w:tcW w:w="6772" w:type="dxa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hint="eastAsia" w:eastAsia="Yu Mincho"/>
              </w:rPr>
            </w:pPr>
            <w:r>
              <w:rPr>
                <w:rFonts w:hint="eastAsia" w:eastAsia="Yu Mincho"/>
              </w:rPr>
              <w:t>Proposal 1. No need to consider additional CHBW 5MHz/15kHz</w:t>
            </w:r>
          </w:p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hint="eastAsia" w:eastAsia="Yu Mincho"/>
              </w:rPr>
            </w:pPr>
            <w:r>
              <w:rPr>
                <w:rFonts w:hint="eastAsia" w:eastAsia="Yu Mincho"/>
              </w:rPr>
              <w:t>Proposal 2. No need to consider new requirements for signaling of Access link beam indication.</w:t>
            </w:r>
          </w:p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hint="eastAsia" w:eastAsia="Yu Mincho"/>
              </w:rPr>
            </w:pPr>
            <w:r>
              <w:rPr>
                <w:rFonts w:hint="eastAsia" w:eastAsia="Yu Mincho"/>
              </w:rPr>
              <w:t>Proposal 3. No need to consider new test metric for PDSCH.</w:t>
            </w:r>
          </w:p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hint="eastAsia" w:eastAsia="Yu Mincho"/>
              </w:rPr>
            </w:pPr>
            <w:r>
              <w:rPr>
                <w:rFonts w:hint="eastAsia" w:eastAsia="Yu Mincho"/>
              </w:rPr>
              <w:t>Proposal 4. To consider MCS 4 for QPSK and MCS 13 for 16QAM.</w:t>
            </w:r>
          </w:p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hint="eastAsia" w:eastAsia="Yu Mincho"/>
              </w:rPr>
            </w:pPr>
            <w:r>
              <w:rPr>
                <w:rFonts w:hint="eastAsia" w:eastAsia="Yu Mincho"/>
              </w:rPr>
              <w:t>Proposal 5. To consider define new requirements for DCI 2_8.</w:t>
            </w:r>
          </w:p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hint="eastAsia" w:eastAsia="Yu Mincho"/>
              </w:rPr>
            </w:pPr>
            <w:r>
              <w:rPr>
                <w:rFonts w:hint="eastAsia" w:eastAsia="Yu Mincho"/>
              </w:rPr>
              <w:t>Proposal 6. To consider CORESET duration 2 for 1TX.</w:t>
            </w:r>
          </w:p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</w:rPr>
            </w:pPr>
            <w:r>
              <w:rPr>
                <w:rFonts w:hint="eastAsia" w:eastAsia="Yu Mincho"/>
              </w:rPr>
              <w:t>Proposal 7. No need to define PMI requirements.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48" w:type="dxa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hint="eastAsia" w:eastAsia="Yu Mincho"/>
              </w:rPr>
            </w:pPr>
            <w:r>
              <w:rPr>
                <w:rFonts w:hint="eastAsia" w:eastAsia="Yu Mincho"/>
              </w:rPr>
              <w:t>R4-2308525</w:t>
            </w:r>
          </w:p>
        </w:tc>
        <w:tc>
          <w:tcPr>
            <w:tcW w:w="1437" w:type="dxa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</w:rPr>
            </w:pPr>
            <w:r>
              <w:rPr>
                <w:rFonts w:hint="eastAsia" w:eastAsia="Yu Mincho"/>
              </w:rPr>
              <w:t>Ericsson</w:t>
            </w:r>
          </w:p>
        </w:tc>
        <w:tc>
          <w:tcPr>
            <w:tcW w:w="6772" w:type="dxa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hint="eastAsia" w:eastAsia="Yu Mincho"/>
              </w:rPr>
            </w:pPr>
            <w:r>
              <w:rPr>
                <w:rFonts w:hint="eastAsia" w:eastAsia="Yu Mincho"/>
              </w:rPr>
              <w:t>Observation 1</w:t>
            </w:r>
            <w:r>
              <w:rPr>
                <w:rFonts w:hint="eastAsia" w:eastAsia="Yu Mincho"/>
              </w:rPr>
              <w:tab/>
            </w:r>
            <w:r>
              <w:rPr>
                <w:rFonts w:hint="eastAsia" w:eastAsia="Yu Mincho"/>
              </w:rPr>
              <w:t>Decisions on whether QPSK is sufficient, whether to support 5MHz and the PDSCH operation point of 1% will have a significant impact on the number of needed simulations.</w:t>
            </w:r>
          </w:p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hint="eastAsia" w:eastAsia="Yu Mincho"/>
              </w:rPr>
            </w:pPr>
            <w:r>
              <w:rPr>
                <w:rFonts w:hint="eastAsia" w:eastAsia="Yu Mincho"/>
              </w:rPr>
              <w:t>Observation 2</w:t>
            </w:r>
            <w:r>
              <w:rPr>
                <w:rFonts w:hint="eastAsia" w:eastAsia="Yu Mincho"/>
              </w:rPr>
              <w:tab/>
            </w:r>
            <w:r>
              <w:rPr>
                <w:rFonts w:hint="eastAsia" w:eastAsia="Yu Mincho"/>
              </w:rPr>
              <w:t>1% BLER is a correct point for control operation, but there may be a risk of lack of convergence between different companies.</w:t>
            </w:r>
          </w:p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hint="eastAsia" w:eastAsia="Yu Mincho"/>
              </w:rPr>
            </w:pPr>
            <w:r>
              <w:rPr>
                <w:rFonts w:hint="eastAsia" w:eastAsia="Yu Mincho"/>
              </w:rPr>
              <w:t>Observation 3</w:t>
            </w:r>
            <w:r>
              <w:rPr>
                <w:rFonts w:hint="eastAsia" w:eastAsia="Yu Mincho"/>
              </w:rPr>
              <w:tab/>
            </w:r>
            <w:r>
              <w:rPr>
                <w:rFonts w:hint="eastAsia" w:eastAsia="Yu Mincho"/>
              </w:rPr>
              <w:t>Adding requirements for 5MHz and/or lower than 1% BLER target would add 12-24 simulations.</w:t>
            </w:r>
          </w:p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hint="eastAsia" w:eastAsia="Yu Mincho"/>
              </w:rPr>
            </w:pPr>
            <w:r>
              <w:rPr>
                <w:rFonts w:hint="eastAsia" w:eastAsia="Yu Mincho"/>
              </w:rPr>
              <w:t>Observation 4</w:t>
            </w:r>
            <w:r>
              <w:rPr>
                <w:rFonts w:hint="eastAsia" w:eastAsia="Yu Mincho"/>
              </w:rPr>
              <w:tab/>
            </w:r>
            <w:r>
              <w:rPr>
                <w:rFonts w:hint="eastAsia" w:eastAsia="Yu Mincho"/>
              </w:rPr>
              <w:t>No new simulations needed for CQI.</w:t>
            </w:r>
          </w:p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hint="eastAsia" w:eastAsia="Yu Mincho"/>
              </w:rPr>
            </w:pPr>
            <w:r>
              <w:rPr>
                <w:rFonts w:hint="eastAsia" w:eastAsia="Yu Mincho"/>
              </w:rPr>
              <w:t>Observation 5</w:t>
            </w:r>
            <w:r>
              <w:rPr>
                <w:rFonts w:hint="eastAsia" w:eastAsia="Yu Mincho"/>
              </w:rPr>
              <w:tab/>
            </w:r>
            <w:r>
              <w:rPr>
                <w:rFonts w:hint="eastAsia" w:eastAsia="Yu Mincho"/>
              </w:rPr>
              <w:t>In theory, for PMI, if 5MHz is adopted then the requirement should be checked. In practice, for the low delay spread channel it is unlikely the requirement will differ.</w:t>
            </w:r>
          </w:p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hint="eastAsia" w:eastAsia="Yu Mincho"/>
              </w:rPr>
            </w:pPr>
            <w:r>
              <w:rPr>
                <w:rFonts w:hint="eastAsia" w:eastAsia="Yu Mincho"/>
              </w:rPr>
              <w:t>Proposal 1</w:t>
            </w:r>
            <w:r>
              <w:rPr>
                <w:rFonts w:hint="eastAsia" w:eastAsia="Yu Mincho"/>
              </w:rPr>
              <w:tab/>
            </w:r>
            <w:r>
              <w:rPr>
                <w:rFonts w:hint="eastAsia" w:eastAsia="Yu Mincho"/>
              </w:rPr>
              <w:t>RAN4 decide whether QPSK is sufficient for the 70% throughput requirements</w:t>
            </w:r>
          </w:p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hint="eastAsia" w:eastAsia="Yu Mincho"/>
              </w:rPr>
            </w:pPr>
            <w:r>
              <w:rPr>
                <w:rFonts w:hint="eastAsia" w:eastAsia="Yu Mincho"/>
              </w:rPr>
              <w:t>Proposal 2</w:t>
            </w:r>
            <w:r>
              <w:rPr>
                <w:rFonts w:hint="eastAsia" w:eastAsia="Yu Mincho"/>
              </w:rPr>
              <w:tab/>
            </w:r>
            <w:r>
              <w:rPr>
                <w:rFonts w:hint="eastAsia" w:eastAsia="Yu Mincho"/>
              </w:rPr>
              <w:t>Use TDLA30-75 as the channel model for FR2.</w:t>
            </w:r>
          </w:p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hint="eastAsia" w:eastAsia="Yu Mincho"/>
              </w:rPr>
            </w:pPr>
            <w:r>
              <w:rPr>
                <w:rFonts w:hint="eastAsia" w:eastAsia="Yu Mincho"/>
              </w:rPr>
              <w:t>Proposal 3</w:t>
            </w:r>
            <w:r>
              <w:rPr>
                <w:rFonts w:hint="eastAsia" w:eastAsia="Yu Mincho"/>
              </w:rPr>
              <w:tab/>
            </w:r>
            <w:r>
              <w:rPr>
                <w:rFonts w:hint="eastAsia" w:eastAsia="Yu Mincho"/>
              </w:rPr>
              <w:t>Adopt the following for FR1 PDCCH:</w:t>
            </w:r>
          </w:p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ind w:leftChars="100"/>
              <w:textAlignment w:val="baseline"/>
              <w:rPr>
                <w:rFonts w:hint="eastAsia" w:eastAsia="Yu Mincho"/>
              </w:rPr>
            </w:pPr>
            <w:r>
              <w:rPr>
                <w:rFonts w:hint="eastAsia" w:eastAsia="Yu Mincho"/>
              </w:rPr>
              <w:t>1TX: coreset duration 2</w:t>
            </w:r>
          </w:p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ind w:leftChars="100"/>
              <w:textAlignment w:val="baseline"/>
              <w:rPr>
                <w:rFonts w:hint="eastAsia" w:eastAsia="Yu Mincho"/>
              </w:rPr>
            </w:pPr>
            <w:r>
              <w:rPr>
                <w:rFonts w:hint="eastAsia" w:eastAsia="Yu Mincho"/>
              </w:rPr>
              <w:t>2TX: coreset duration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48" w:type="dxa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R4-2308893</w:t>
            </w:r>
          </w:p>
        </w:tc>
        <w:tc>
          <w:tcPr>
            <w:tcW w:w="1437" w:type="dxa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</w:rPr>
            </w:pPr>
            <w:r>
              <w:rPr>
                <w:rFonts w:hint="eastAsia" w:eastAsia="Yu Mincho"/>
              </w:rPr>
              <w:t>Huawei, HiSilicon</w:t>
            </w:r>
          </w:p>
        </w:tc>
        <w:tc>
          <w:tcPr>
            <w:tcW w:w="6772" w:type="dxa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hint="eastAsia" w:eastAsia="Yu Mincho"/>
              </w:rPr>
            </w:pPr>
            <w:r>
              <w:rPr>
                <w:rFonts w:hint="eastAsia" w:eastAsia="Yu Mincho"/>
              </w:rPr>
              <w:t>Proposal 1:Only consider 10MHz for 15kHz SCS and 40MHz for 30kHz SCS for NCR-MT demodulation requirements.</w:t>
            </w:r>
          </w:p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hint="eastAsia" w:eastAsia="Yu Mincho"/>
              </w:rPr>
            </w:pPr>
            <w:r>
              <w:rPr>
                <w:rFonts w:hint="eastAsia" w:eastAsia="Yu Mincho"/>
              </w:rPr>
              <w:t>Proposal 2:Define new requirements for 15kHz and 30kHz, same requirements are applicable to FDD and TDD with different UL-DL patterns.</w:t>
            </w:r>
          </w:p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hint="eastAsia" w:eastAsia="Yu Mincho"/>
              </w:rPr>
            </w:pPr>
            <w:r>
              <w:rPr>
                <w:rFonts w:hint="eastAsia" w:eastAsia="Yu Mincho"/>
              </w:rPr>
              <w:t>Proposal 3:Do not define new requirements on PDCCH/PDSCH for signaling of Access link beam change indication.</w:t>
            </w:r>
          </w:p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hint="eastAsia" w:eastAsia="Yu Mincho"/>
              </w:rPr>
            </w:pPr>
            <w:r>
              <w:rPr>
                <w:rFonts w:hint="eastAsia" w:eastAsia="Yu Mincho"/>
              </w:rPr>
              <w:t>Proposal 4:Do not consider test metric higher than 70%.</w:t>
            </w:r>
          </w:p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hint="eastAsia" w:eastAsia="Yu Mincho"/>
              </w:rPr>
            </w:pPr>
            <w:r>
              <w:rPr>
                <w:rFonts w:hint="eastAsia" w:eastAsia="Yu Mincho"/>
              </w:rPr>
              <w:t>Proposal 5:Select coreset duration 2 for 1Tx and coreset duration 1 for 2Tx for NCR-MT PDCCH requirements with 15kHz.</w:t>
            </w:r>
          </w:p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hint="eastAsia" w:eastAsia="Yu Mincho"/>
              </w:rPr>
            </w:pPr>
            <w:r>
              <w:rPr>
                <w:rFonts w:hint="eastAsia" w:eastAsia="Yu Mincho"/>
              </w:rPr>
              <w:t>Proposal 6:Define PMI reporting cases for the NCR-MT with the test parameters reused from IAB.</w:t>
            </w:r>
          </w:p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</w:rPr>
            </w:pPr>
            <w:r>
              <w:rPr>
                <w:rFonts w:hint="eastAsia" w:eastAsia="Yu Mincho"/>
              </w:rPr>
              <w:t>Proposal 7:Define applicability rule that “Testing of performance requirements for PMI reporting is optional”.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48" w:type="dxa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R4-2309329</w:t>
            </w:r>
          </w:p>
        </w:tc>
        <w:tc>
          <w:tcPr>
            <w:tcW w:w="1437" w:type="dxa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</w:rPr>
            </w:pPr>
            <w:r>
              <w:rPr>
                <w:rFonts w:hint="eastAsia" w:eastAsia="Yu Mincho"/>
              </w:rPr>
              <w:t>Nokia, Nokia Shanghai Bell</w:t>
            </w:r>
          </w:p>
        </w:tc>
        <w:tc>
          <w:tcPr>
            <w:tcW w:w="6772" w:type="dxa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hint="eastAsia" w:eastAsia="Yu Mincho"/>
              </w:rPr>
            </w:pPr>
            <w:r>
              <w:rPr>
                <w:rFonts w:hint="eastAsia" w:eastAsia="Yu Mincho"/>
              </w:rPr>
              <w:t>Observation 1: C-link NCR-MT will have low TPUT and, hence, smallest CBW can be allocated for such a link.</w:t>
            </w:r>
          </w:p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hint="eastAsia" w:eastAsia="Yu Mincho"/>
              </w:rPr>
            </w:pPr>
            <w:r>
              <w:rPr>
                <w:rFonts w:hint="eastAsia" w:eastAsia="Yu Mincho"/>
              </w:rPr>
              <w:t>Observation 2: NCR will operate in different CBW sizes. Requirements for minimum CBW could be extended/reused to any supported CBW.</w:t>
            </w:r>
          </w:p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hint="eastAsia" w:eastAsia="Yu Mincho"/>
              </w:rPr>
            </w:pPr>
            <w:r>
              <w:rPr>
                <w:rFonts w:hint="eastAsia" w:eastAsia="Yu Mincho"/>
              </w:rPr>
              <w:t>Observation 3: The operation of NCR in FR2 will depend on the Access link beam used by the NCR-Fwd. It is unlikely that a FR2 Fwd link NCR will implement FR1 for the backhaul link only, as such we need requirements to cover the FR2 only case.</w:t>
            </w:r>
          </w:p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hint="eastAsia" w:eastAsia="Yu Mincho"/>
              </w:rPr>
            </w:pPr>
            <w:r>
              <w:rPr>
                <w:rFonts w:hint="eastAsia" w:eastAsia="Yu Mincho"/>
              </w:rPr>
              <w:t>Observation 4: C-link of NCR-MT must be decoded correctly with as few HARQ retransmission as possible to ensure the best Access link beam is set properly for the NCR-Fwd within the appropriate time (i.e., not outdated and not introducing further latency).</w:t>
            </w:r>
          </w:p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 w:eastAsia="Yu Mincho"/>
              </w:rPr>
              <w:t>Observation 5: With the low data rate transmission on the C-link NCR-MT and with the requirements of having high reliability in decoding the Access link beam indication MAC CEs, Block Error Rate (BLER) can be considered as a metric for C-link NCR-MT</w:t>
            </w:r>
            <w:r>
              <w:rPr>
                <w:rFonts w:hint="eastAsia"/>
                <w:lang w:val="en-US" w:eastAsia="zh-CN"/>
              </w:rPr>
              <w:t>.</w:t>
            </w:r>
          </w:p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Observation 6: For NCR-MT, scheduling grant (i.e., DCI format 1_0/1_1) is not typical, whereas DCI type 5_0/2_8 can be used for access link beam change indication. The DCI size can have the maximum value of 128.</w:t>
            </w:r>
          </w:p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Observation 7: In 38.101-4, for FDD, the majority test cases have Coreset duration of 2 for 1TX.</w:t>
            </w:r>
          </w:p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Observation 8: NCRs are part of the network and can profit from network planning. Good channel conditions and known spatial transmission/receptions environments can be assumed. Overall low data rates are expected for NCR control information, hence fixed PMI or even no-PMI will be feasible in deployment. Link adaptation is covered in CQI requirements.</w:t>
            </w:r>
          </w:p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Proposal 1: RAN4 shall define new FR1 requirements for 5 MHz/15 KHz.</w:t>
            </w:r>
          </w:p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Proposal 2: New FR2 requirements shall be defined on PDCCH/PDSCH for signaling of the indication of changing the Access link beam.</w:t>
            </w:r>
          </w:p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Proposal 3: RAN4 shall consider no less than 70% throughput in the requirements.</w:t>
            </w:r>
          </w:p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Proposal 4: Additionally, RAN4 shall specify requirements having BLER &lt;1% for the PDSCH C-link NCR-MT without HARQ retransmission.</w:t>
            </w:r>
          </w:p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Proposal 5: RAN4 shall adapt test parameters for NCR PDCCH requirements following DCI format 5_0/2_8, e.g., FRC, DCI format, payload size, probability of misdetection.</w:t>
            </w:r>
          </w:p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Proposal 6: RAN4 to down select the test cases in 38.101-4 for NCR-MT by considering Coreset duration 2 for 1TX and Coreset duration 1 for 2TX.</w:t>
            </w:r>
          </w:p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Proposal 7: RAN4 shall not consider defining requirements for PMI reporting.</w:t>
            </w:r>
          </w:p>
        </w:tc>
      </w:tr>
    </w:tbl>
    <w:p/>
    <w:p>
      <w:pPr>
        <w:pStyle w:val="3"/>
      </w:pPr>
      <w:r>
        <w:rPr>
          <w:rFonts w:hint="eastAsia"/>
        </w:rPr>
        <w:t>Open issues</w:t>
      </w:r>
      <w:r>
        <w:t xml:space="preserve"> summary</w:t>
      </w:r>
    </w:p>
    <w:p>
      <w:pPr>
        <w:rPr>
          <w:i/>
          <w:color w:val="0070C0"/>
          <w:lang w:eastAsia="zh-CN"/>
        </w:rPr>
      </w:pPr>
      <w:r>
        <w:rPr>
          <w:rFonts w:hint="eastAsia"/>
          <w:i/>
          <w:color w:val="0070C0"/>
        </w:rPr>
        <w:t>Before</w:t>
      </w:r>
      <w:r>
        <w:rPr>
          <w:i/>
          <w:color w:val="0070C0"/>
        </w:rPr>
        <w:t xml:space="preserve"> </w:t>
      </w:r>
      <w:r>
        <w:rPr>
          <w:rFonts w:hint="eastAsia"/>
          <w:i/>
          <w:color w:val="0070C0"/>
        </w:rPr>
        <w:t xml:space="preserve">Meeting, </w:t>
      </w:r>
      <w:r>
        <w:rPr>
          <w:i/>
          <w:color w:val="0070C0"/>
        </w:rPr>
        <w:t>moderator</w:t>
      </w:r>
      <w:r>
        <w:rPr>
          <w:rFonts w:hint="eastAsia"/>
          <w:i/>
          <w:color w:val="0070C0"/>
        </w:rPr>
        <w:t>s</w:t>
      </w:r>
      <w:r>
        <w:rPr>
          <w:i/>
          <w:color w:val="0070C0"/>
        </w:rPr>
        <w:t xml:space="preserve"> shall</w:t>
      </w:r>
      <w:r>
        <w:rPr>
          <w:rFonts w:hint="eastAsia"/>
          <w:i/>
          <w:color w:val="0070C0"/>
        </w:rPr>
        <w:t xml:space="preserve"> summar</w:t>
      </w:r>
      <w:r>
        <w:rPr>
          <w:i/>
          <w:color w:val="0070C0"/>
        </w:rPr>
        <w:t>ize list of</w:t>
      </w:r>
      <w:r>
        <w:rPr>
          <w:rFonts w:hint="eastAsia"/>
          <w:i/>
          <w:color w:val="0070C0"/>
        </w:rPr>
        <w:t xml:space="preserve"> open issues</w:t>
      </w:r>
      <w:r>
        <w:rPr>
          <w:i/>
          <w:color w:val="0070C0"/>
        </w:rPr>
        <w:t xml:space="preserve">, </w:t>
      </w:r>
      <w:r>
        <w:rPr>
          <w:rFonts w:hint="eastAsia"/>
          <w:i/>
          <w:color w:val="0070C0"/>
        </w:rPr>
        <w:t>candidate options</w:t>
      </w:r>
      <w:r>
        <w:rPr>
          <w:i/>
          <w:color w:val="0070C0"/>
        </w:rPr>
        <w:t xml:space="preserve"> and possible WF (if applicable)</w:t>
      </w:r>
      <w:r>
        <w:rPr>
          <w:rFonts w:hint="eastAsia"/>
          <w:i/>
          <w:color w:val="0070C0"/>
        </w:rPr>
        <w:t xml:space="preserve"> based on companies</w:t>
      </w:r>
      <w:r>
        <w:rPr>
          <w:i/>
          <w:color w:val="0070C0"/>
        </w:rPr>
        <w:t>’</w:t>
      </w:r>
      <w:r>
        <w:rPr>
          <w:rFonts w:hint="eastAsia"/>
          <w:i/>
          <w:color w:val="0070C0"/>
        </w:rPr>
        <w:t xml:space="preserve"> contributions.</w:t>
      </w:r>
    </w:p>
    <w:p>
      <w:pPr>
        <w:pStyle w:val="4"/>
        <w:rPr>
          <w:sz w:val="24"/>
          <w:szCs w:val="16"/>
        </w:rPr>
      </w:pPr>
      <w:r>
        <w:rPr>
          <w:sz w:val="24"/>
          <w:szCs w:val="16"/>
        </w:rPr>
        <w:t xml:space="preserve">Sub-topic </w:t>
      </w:r>
      <w:r>
        <w:rPr>
          <w:rFonts w:hint="eastAsia"/>
          <w:sz w:val="24"/>
          <w:szCs w:val="16"/>
          <w:lang w:val="en-US" w:eastAsia="zh-CN"/>
        </w:rPr>
        <w:t>General</w:t>
      </w:r>
    </w:p>
    <w:p>
      <w:pPr>
        <w:rPr>
          <w:i/>
          <w:color w:val="0070C0"/>
          <w:lang w:val="en-US" w:eastAsia="zh-CN"/>
        </w:rPr>
      </w:pPr>
      <w:r>
        <w:rPr>
          <w:rFonts w:hint="eastAsia"/>
          <w:i/>
          <w:color w:val="0070C0"/>
          <w:lang w:val="en-US" w:eastAsia="zh-CN"/>
        </w:rPr>
        <w:t xml:space="preserve">Sub-topic </w:t>
      </w:r>
      <w:r>
        <w:rPr>
          <w:i/>
          <w:color w:val="0070C0"/>
          <w:lang w:val="en-US" w:eastAsia="zh-CN"/>
        </w:rPr>
        <w:t>description:</w:t>
      </w:r>
    </w:p>
    <w:p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Open issues and candidate options before meeting:</w:t>
      </w:r>
    </w:p>
    <w:p>
      <w:pPr>
        <w:rPr>
          <w:rFonts w:hint="eastAsia"/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>Issue 1-1</w:t>
      </w:r>
      <w:r>
        <w:rPr>
          <w:rFonts w:hint="eastAsia"/>
          <w:b/>
          <w:color w:val="0070C0"/>
          <w:u w:val="single"/>
          <w:lang w:val="en-US" w:eastAsia="zh-CN"/>
        </w:rPr>
        <w:t>-1</w:t>
      </w:r>
      <w:r>
        <w:rPr>
          <w:b/>
          <w:color w:val="0070C0"/>
          <w:u w:val="single"/>
          <w:lang w:eastAsia="ko-KR"/>
        </w:rPr>
        <w:t>:</w:t>
      </w:r>
      <w:r>
        <w:rPr>
          <w:rFonts w:hint="eastAsia"/>
          <w:b/>
          <w:color w:val="0070C0"/>
          <w:u w:val="single"/>
          <w:lang w:val="en-US" w:eastAsia="zh-CN"/>
        </w:rPr>
        <w:t xml:space="preserve"> </w:t>
      </w:r>
      <w:r>
        <w:rPr>
          <w:rFonts w:hint="eastAsia"/>
          <w:b/>
          <w:color w:val="0070C0"/>
          <w:u w:val="single"/>
          <w:lang w:eastAsia="ko-KR"/>
        </w:rPr>
        <w:t>FR1 requirements</w:t>
      </w:r>
    </w:p>
    <w:p>
      <w:pPr>
        <w:pStyle w:val="149"/>
        <w:numPr>
          <w:ilvl w:val="0"/>
          <w:numId w:val="2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hint="eastAsia" w:eastAsia="宋体"/>
          <w:color w:val="auto"/>
          <w:szCs w:val="24"/>
          <w:lang w:val="en-US" w:eastAsia="zh-CN"/>
        </w:rPr>
      </w:pPr>
      <w:r>
        <w:rPr>
          <w:rFonts w:hint="eastAsia" w:eastAsia="宋体"/>
          <w:color w:val="auto"/>
          <w:szCs w:val="24"/>
          <w:lang w:val="en-US" w:eastAsia="zh-CN"/>
        </w:rPr>
        <w:t>Agreement in last meeting</w:t>
      </w:r>
    </w:p>
    <w:p>
      <w:pPr>
        <w:widowControl w:val="0"/>
        <w:numPr>
          <w:ilvl w:val="0"/>
          <w:numId w:val="2"/>
        </w:numPr>
        <w:autoSpaceDN w:val="0"/>
        <w:spacing w:after="120"/>
        <w:ind w:left="960" w:leftChars="0" w:firstLine="420" w:firstLineChars="0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Define new requirements for FDD/15 KHz and TDD/30 KHz for 1 layer only by reusing/adapting requirements for IAB-MT. </w:t>
      </w:r>
    </w:p>
    <w:p>
      <w:pPr>
        <w:widowControl w:val="0"/>
        <w:numPr>
          <w:ilvl w:val="2"/>
          <w:numId w:val="2"/>
        </w:numPr>
        <w:autoSpaceDN w:val="0"/>
        <w:spacing w:after="120"/>
        <w:ind w:left="2376" w:leftChars="0" w:hanging="360" w:firstLineChars="0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10M/15kHz; 40M/30kHz </w:t>
      </w:r>
    </w:p>
    <w:p>
      <w:pPr>
        <w:widowControl w:val="0"/>
        <w:numPr>
          <w:ilvl w:val="2"/>
          <w:numId w:val="2"/>
        </w:numPr>
        <w:autoSpaceDN w:val="0"/>
        <w:spacing w:after="120"/>
        <w:ind w:left="2376" w:leftChars="0" w:hanging="360" w:firstLineChars="0"/>
        <w:jc w:val="both"/>
        <w:rPr>
          <w:rFonts w:hint="default"/>
          <w:b/>
          <w:color w:val="0070C0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F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FS whether need to consider additional CHBW 5MHz/15kHz</w:t>
      </w:r>
    </w:p>
    <w:p>
      <w:pPr>
        <w:pStyle w:val="149"/>
        <w:numPr>
          <w:ilvl w:val="0"/>
          <w:numId w:val="2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Proposals</w:t>
      </w:r>
    </w:p>
    <w:p>
      <w:pPr>
        <w:pStyle w:val="149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Option 1: </w:t>
      </w:r>
      <w:r>
        <w:rPr>
          <w:rFonts w:hint="eastAsia" w:eastAsia="宋体"/>
          <w:color w:val="0070C0"/>
          <w:szCs w:val="24"/>
          <w:lang w:eastAsia="zh-CN"/>
        </w:rPr>
        <w:t xml:space="preserve"> </w:t>
      </w:r>
      <w:r>
        <w:rPr>
          <w:rFonts w:hint="eastAsia" w:eastAsia="宋体"/>
          <w:color w:val="0070C0"/>
          <w:szCs w:val="24"/>
          <w:lang w:val="en-US" w:eastAsia="zh-CN"/>
        </w:rPr>
        <w:t>D</w:t>
      </w:r>
      <w:r>
        <w:rPr>
          <w:rFonts w:hint="eastAsia" w:eastAsia="宋体"/>
          <w:color w:val="0070C0"/>
          <w:szCs w:val="24"/>
          <w:lang w:eastAsia="zh-CN"/>
        </w:rPr>
        <w:t>efine new FR1 requirements for 5 MHz/15 KHz.</w:t>
      </w:r>
      <w:r>
        <w:rPr>
          <w:rFonts w:hint="eastAsia" w:eastAsia="宋体"/>
          <w:color w:val="0070C0"/>
          <w:szCs w:val="24"/>
          <w:lang w:val="en-US" w:eastAsia="zh-CN"/>
        </w:rPr>
        <w:t>(CMCC, Nokia)</w:t>
      </w:r>
    </w:p>
    <w:p>
      <w:pPr>
        <w:pStyle w:val="149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Option 2: </w:t>
      </w:r>
      <w:r>
        <w:rPr>
          <w:rFonts w:hint="eastAsia" w:eastAsia="宋体"/>
          <w:color w:val="0070C0"/>
          <w:szCs w:val="24"/>
          <w:lang w:eastAsia="zh-CN"/>
        </w:rPr>
        <w:t>Only consider 10MHz for 15kHz SCS and 40MHz for 30kHz SCS for NCR-MT demodulation requirements.</w:t>
      </w:r>
      <w:r>
        <w:rPr>
          <w:rFonts w:hint="eastAsia" w:eastAsia="宋体"/>
          <w:color w:val="0070C0"/>
          <w:szCs w:val="24"/>
          <w:lang w:val="en-US" w:eastAsia="zh-CN"/>
        </w:rPr>
        <w:t>(ZTE, HW)</w:t>
      </w:r>
    </w:p>
    <w:p>
      <w:pPr>
        <w:pStyle w:val="149"/>
        <w:numPr>
          <w:ilvl w:val="3"/>
          <w:numId w:val="2"/>
        </w:numPr>
        <w:overflowPunct/>
        <w:autoSpaceDE/>
        <w:autoSpaceDN/>
        <w:adjustRightInd/>
        <w:spacing w:after="120"/>
        <w:ind w:left="2280" w:leftChars="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>Option 2A: Define new requirements for 15kHz and 30kHz, same requirements are applicable to FDD and TDD with different UL-DL patterns.(HW)</w:t>
      </w:r>
    </w:p>
    <w:p>
      <w:pPr>
        <w:pStyle w:val="149"/>
        <w:numPr>
          <w:ilvl w:val="0"/>
          <w:numId w:val="2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Recommended WF</w:t>
      </w:r>
    </w:p>
    <w:p>
      <w:pPr>
        <w:pStyle w:val="149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>To be discussed</w:t>
      </w:r>
    </w:p>
    <w:p>
      <w:pPr>
        <w:rPr>
          <w:rFonts w:hint="eastAsia"/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>Issue 1-</w:t>
      </w:r>
      <w:r>
        <w:rPr>
          <w:rFonts w:hint="eastAsia"/>
          <w:b/>
          <w:color w:val="0070C0"/>
          <w:u w:val="single"/>
          <w:lang w:val="en-US" w:eastAsia="zh-CN"/>
        </w:rPr>
        <w:t>1-2</w:t>
      </w:r>
      <w:r>
        <w:rPr>
          <w:b/>
          <w:color w:val="0070C0"/>
          <w:u w:val="single"/>
          <w:lang w:eastAsia="ko-KR"/>
        </w:rPr>
        <w:t>:</w:t>
      </w:r>
      <w:r>
        <w:rPr>
          <w:rFonts w:hint="eastAsia"/>
          <w:b/>
          <w:color w:val="0070C0"/>
          <w:u w:val="single"/>
          <w:lang w:val="en-US" w:eastAsia="zh-CN"/>
        </w:rPr>
        <w:t xml:space="preserve"> </w:t>
      </w:r>
      <w:r>
        <w:rPr>
          <w:rFonts w:hint="eastAsia"/>
          <w:b/>
          <w:color w:val="0070C0"/>
          <w:u w:val="single"/>
          <w:lang w:eastAsia="ko-KR"/>
        </w:rPr>
        <w:t>FR</w:t>
      </w:r>
      <w:r>
        <w:rPr>
          <w:rFonts w:hint="eastAsia"/>
          <w:b/>
          <w:color w:val="0070C0"/>
          <w:u w:val="single"/>
          <w:lang w:val="en-US" w:eastAsia="zh-CN"/>
        </w:rPr>
        <w:t>2</w:t>
      </w:r>
      <w:r>
        <w:rPr>
          <w:rFonts w:hint="eastAsia"/>
          <w:b/>
          <w:color w:val="0070C0"/>
          <w:u w:val="single"/>
          <w:lang w:eastAsia="ko-KR"/>
        </w:rPr>
        <w:t xml:space="preserve"> requirements</w:t>
      </w:r>
    </w:p>
    <w:p>
      <w:pPr>
        <w:pStyle w:val="149"/>
        <w:numPr>
          <w:ilvl w:val="0"/>
          <w:numId w:val="2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hint="eastAsia" w:eastAsia="宋体"/>
          <w:color w:val="auto"/>
          <w:szCs w:val="24"/>
          <w:lang w:val="en-US" w:eastAsia="zh-CN"/>
        </w:rPr>
      </w:pPr>
      <w:r>
        <w:rPr>
          <w:rFonts w:hint="eastAsia" w:eastAsia="宋体"/>
          <w:color w:val="auto"/>
          <w:szCs w:val="24"/>
          <w:lang w:val="en-US" w:eastAsia="zh-CN"/>
        </w:rPr>
        <w:t>Agreement in last meeting</w:t>
      </w:r>
    </w:p>
    <w:p>
      <w:pPr>
        <w:pStyle w:val="149"/>
        <w:numPr>
          <w:ilvl w:val="1"/>
          <w:numId w:val="2"/>
        </w:numPr>
        <w:autoSpaceDN w:val="0"/>
        <w:spacing w:after="120"/>
        <w:ind w:left="1380" w:leftChars="0" w:firstLineChars="0"/>
        <w:rPr>
          <w:rFonts w:eastAsia="宋体"/>
          <w:sz w:val="21"/>
          <w:szCs w:val="21"/>
        </w:rPr>
      </w:pPr>
      <w:r>
        <w:rPr>
          <w:rFonts w:hint="eastAsia" w:eastAsia="宋体"/>
          <w:sz w:val="21"/>
          <w:szCs w:val="21"/>
        </w:rPr>
        <w:t xml:space="preserve">Reuse IAB-MT requirements for NCR-MT demodulation and only consider Rank 1 </w:t>
      </w:r>
      <w:r>
        <w:rPr>
          <w:rFonts w:hint="eastAsia" w:eastAsia="宋体"/>
          <w:sz w:val="21"/>
          <w:szCs w:val="21"/>
          <w:lang w:val="en-US" w:eastAsia="zh-CN"/>
        </w:rPr>
        <w:t xml:space="preserve">with </w:t>
      </w:r>
      <w:r>
        <w:rPr>
          <w:rFonts w:hint="eastAsia" w:eastAsia="宋体"/>
          <w:sz w:val="21"/>
          <w:szCs w:val="21"/>
        </w:rPr>
        <w:t>100MHz/120kHz</w:t>
      </w:r>
    </w:p>
    <w:p>
      <w:pPr>
        <w:pStyle w:val="149"/>
        <w:numPr>
          <w:ilvl w:val="1"/>
          <w:numId w:val="2"/>
        </w:numPr>
        <w:autoSpaceDN w:val="0"/>
        <w:spacing w:after="120"/>
        <w:ind w:left="1380" w:leftChars="0" w:firstLineChars="0"/>
        <w:rPr>
          <w:rFonts w:hint="eastAsia" w:eastAsia="宋体"/>
          <w:b/>
          <w:color w:val="0070C0"/>
          <w:u w:val="single"/>
          <w:lang w:val="en-US" w:eastAsia="zh-CN"/>
        </w:rPr>
      </w:pPr>
      <w:r>
        <w:rPr>
          <w:rFonts w:hint="eastAsia" w:eastAsia="宋体"/>
          <w:sz w:val="21"/>
          <w:szCs w:val="21"/>
        </w:rPr>
        <w:t>FFS new requirements on PDCCH/PDSCH for signaling of Access link beam change indication</w:t>
      </w:r>
    </w:p>
    <w:p>
      <w:pPr>
        <w:pStyle w:val="149"/>
        <w:numPr>
          <w:numId w:val="0"/>
        </w:numPr>
        <w:autoSpaceDN w:val="0"/>
        <w:spacing w:after="120"/>
        <w:ind w:left="1020" w:leftChars="0"/>
        <w:rPr>
          <w:rFonts w:hint="eastAsia" w:eastAsia="宋体"/>
          <w:b/>
          <w:color w:val="0070C0"/>
          <w:u w:val="single"/>
          <w:lang w:val="en-US" w:eastAsia="zh-CN"/>
        </w:rPr>
      </w:pPr>
    </w:p>
    <w:p>
      <w:pPr>
        <w:pStyle w:val="149"/>
        <w:numPr>
          <w:ilvl w:val="0"/>
          <w:numId w:val="2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Proposals</w:t>
      </w:r>
    </w:p>
    <w:p>
      <w:pPr>
        <w:pStyle w:val="149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Option 1: </w:t>
      </w:r>
      <w:r>
        <w:rPr>
          <w:rFonts w:hint="eastAsia" w:eastAsia="宋体"/>
          <w:color w:val="0070C0"/>
          <w:szCs w:val="24"/>
          <w:lang w:eastAsia="zh-CN"/>
        </w:rPr>
        <w:t xml:space="preserve">New FR2 requirements shall be defined on PDCCH/PDSCH for signaling of the indication of changing the Access link beam. </w:t>
      </w:r>
      <w:r>
        <w:rPr>
          <w:rFonts w:hint="eastAsia" w:eastAsia="宋体"/>
          <w:color w:val="0070C0"/>
          <w:szCs w:val="24"/>
          <w:lang w:val="en-US" w:eastAsia="zh-CN"/>
        </w:rPr>
        <w:t>(Nokia,CMCC)</w:t>
      </w:r>
    </w:p>
    <w:p>
      <w:pPr>
        <w:pStyle w:val="149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Option 2: </w:t>
      </w:r>
      <w:r>
        <w:rPr>
          <w:rFonts w:hint="eastAsia" w:eastAsia="宋体"/>
          <w:color w:val="0070C0"/>
          <w:szCs w:val="24"/>
          <w:lang w:eastAsia="zh-CN"/>
        </w:rPr>
        <w:t>Do not define new requirements on PDCCH/PDSCH for signaling of Access link beam change indication.</w:t>
      </w:r>
      <w:r>
        <w:rPr>
          <w:rFonts w:hint="eastAsia" w:eastAsia="宋体"/>
          <w:color w:val="0070C0"/>
          <w:szCs w:val="24"/>
          <w:lang w:val="en-US" w:eastAsia="zh-CN"/>
        </w:rPr>
        <w:t>(ZTE, HW)</w:t>
      </w:r>
    </w:p>
    <w:p>
      <w:pPr>
        <w:pStyle w:val="149"/>
        <w:numPr>
          <w:ilvl w:val="0"/>
          <w:numId w:val="2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Recommended WF</w:t>
      </w:r>
    </w:p>
    <w:p>
      <w:pPr>
        <w:pStyle w:val="149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>To be discussed</w:t>
      </w:r>
    </w:p>
    <w:p>
      <w:pPr>
        <w:rPr>
          <w:rFonts w:hint="default"/>
          <w:b/>
          <w:color w:val="0070C0"/>
          <w:u w:val="single"/>
          <w:lang w:val="en-US" w:eastAsia="zh-CN"/>
        </w:rPr>
      </w:pPr>
      <w:r>
        <w:rPr>
          <w:b/>
          <w:color w:val="0070C0"/>
          <w:u w:val="single"/>
          <w:lang w:eastAsia="ko-KR"/>
        </w:rPr>
        <w:t>Issue 1-</w:t>
      </w:r>
      <w:r>
        <w:rPr>
          <w:rFonts w:hint="eastAsia"/>
          <w:b/>
          <w:color w:val="0070C0"/>
          <w:u w:val="single"/>
          <w:lang w:val="en-US" w:eastAsia="zh-CN"/>
        </w:rPr>
        <w:t>1-3</w:t>
      </w:r>
      <w:r>
        <w:rPr>
          <w:b/>
          <w:color w:val="0070C0"/>
          <w:u w:val="single"/>
          <w:lang w:eastAsia="ko-KR"/>
        </w:rPr>
        <w:t>:</w:t>
      </w:r>
      <w:r>
        <w:rPr>
          <w:rFonts w:hint="eastAsia"/>
          <w:b/>
          <w:color w:val="0070C0"/>
          <w:u w:val="single"/>
          <w:lang w:val="en-US" w:eastAsia="zh-CN"/>
        </w:rPr>
        <w:t xml:space="preserve"> Access link beam change indication</w:t>
      </w:r>
    </w:p>
    <w:p>
      <w:pPr>
        <w:pStyle w:val="149"/>
        <w:numPr>
          <w:ilvl w:val="0"/>
          <w:numId w:val="2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Proposals</w:t>
      </w:r>
    </w:p>
    <w:p>
      <w:pPr>
        <w:pStyle w:val="149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Option 1: </w:t>
      </w:r>
      <w:r>
        <w:rPr>
          <w:rFonts w:hint="eastAsia" w:eastAsia="宋体"/>
          <w:color w:val="0070C0"/>
          <w:szCs w:val="24"/>
          <w:lang w:eastAsia="zh-CN"/>
        </w:rPr>
        <w:t>requirements for signaling of access link beam change indication should be applicable for both FR1 and FR2.</w:t>
      </w:r>
      <w:r>
        <w:rPr>
          <w:rFonts w:hint="eastAsia" w:eastAsia="宋体"/>
          <w:color w:val="0070C0"/>
          <w:szCs w:val="24"/>
          <w:lang w:val="en-US" w:eastAsia="zh-CN"/>
        </w:rPr>
        <w:t>(CMCC)</w:t>
      </w:r>
    </w:p>
    <w:p>
      <w:pPr>
        <w:pStyle w:val="149"/>
        <w:numPr>
          <w:ilvl w:val="0"/>
          <w:numId w:val="2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Recommended WF</w:t>
      </w:r>
    </w:p>
    <w:p>
      <w:pPr>
        <w:pStyle w:val="149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>To be discussed</w:t>
      </w:r>
    </w:p>
    <w:p>
      <w:pPr>
        <w:rPr>
          <w:rFonts w:hint="eastAsia"/>
          <w:b/>
          <w:color w:val="0070C0"/>
          <w:u w:val="single"/>
          <w:lang w:val="en-US" w:eastAsia="ko-KR"/>
        </w:rPr>
      </w:pPr>
    </w:p>
    <w:p>
      <w:pPr>
        <w:rPr>
          <w:i/>
          <w:color w:val="0070C0"/>
          <w:lang w:eastAsia="zh-CN"/>
        </w:rPr>
      </w:pPr>
    </w:p>
    <w:p>
      <w:pPr>
        <w:pStyle w:val="4"/>
        <w:rPr>
          <w:sz w:val="24"/>
          <w:szCs w:val="16"/>
        </w:rPr>
      </w:pPr>
      <w:r>
        <w:rPr>
          <w:sz w:val="24"/>
          <w:szCs w:val="16"/>
        </w:rPr>
        <w:t xml:space="preserve">Sub-topic </w:t>
      </w:r>
      <w:r>
        <w:rPr>
          <w:rFonts w:hint="eastAsia"/>
          <w:sz w:val="24"/>
          <w:szCs w:val="16"/>
          <w:lang w:val="en-US" w:eastAsia="zh-CN"/>
        </w:rPr>
        <w:t>PDSCH requirements</w:t>
      </w:r>
    </w:p>
    <w:p>
      <w:pPr>
        <w:rPr>
          <w:i/>
          <w:color w:val="0070C0"/>
          <w:lang w:val="en-US" w:eastAsia="zh-CN"/>
        </w:rPr>
      </w:pPr>
      <w:r>
        <w:rPr>
          <w:rFonts w:hint="eastAsia"/>
          <w:i/>
          <w:color w:val="0070C0"/>
          <w:lang w:val="en-US" w:eastAsia="zh-CN"/>
        </w:rPr>
        <w:t xml:space="preserve">Sub-topic description </w:t>
      </w:r>
    </w:p>
    <w:p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Open issues and c</w:t>
      </w:r>
      <w:r>
        <w:rPr>
          <w:rFonts w:hint="eastAsia"/>
          <w:i/>
          <w:color w:val="0070C0"/>
          <w:lang w:val="en-US" w:eastAsia="zh-CN"/>
        </w:rPr>
        <w:t>andidate options before meeting:</w:t>
      </w:r>
    </w:p>
    <w:p>
      <w:pPr>
        <w:rPr>
          <w:rFonts w:hint="eastAsia"/>
          <w:b/>
          <w:color w:val="0070C0"/>
          <w:u w:val="single"/>
          <w:lang w:val="en-US" w:eastAsia="zh-CN"/>
        </w:rPr>
      </w:pPr>
      <w:r>
        <w:rPr>
          <w:b/>
          <w:color w:val="0070C0"/>
          <w:u w:val="single"/>
          <w:lang w:eastAsia="ko-KR"/>
        </w:rPr>
        <w:t>Issue 1-</w:t>
      </w:r>
      <w:r>
        <w:rPr>
          <w:rFonts w:hint="eastAsia"/>
          <w:b/>
          <w:color w:val="0070C0"/>
          <w:u w:val="single"/>
          <w:lang w:val="en-US" w:eastAsia="zh-CN"/>
        </w:rPr>
        <w:t>2-1</w:t>
      </w:r>
      <w:r>
        <w:rPr>
          <w:b/>
          <w:color w:val="0070C0"/>
          <w:u w:val="single"/>
          <w:lang w:eastAsia="ko-KR"/>
        </w:rPr>
        <w:t xml:space="preserve">: </w:t>
      </w:r>
      <w:r>
        <w:rPr>
          <w:rFonts w:hint="eastAsia"/>
          <w:b/>
          <w:color w:val="0070C0"/>
          <w:u w:val="single"/>
          <w:lang w:eastAsia="ko-KR"/>
        </w:rPr>
        <w:t>Test metric</w:t>
      </w:r>
      <w:r>
        <w:rPr>
          <w:rFonts w:hint="eastAsia"/>
          <w:b/>
          <w:color w:val="0070C0"/>
          <w:u w:val="single"/>
          <w:lang w:val="en-US" w:eastAsia="zh-CN"/>
        </w:rPr>
        <w:t xml:space="preserve"> for FR1 and FR2</w:t>
      </w:r>
    </w:p>
    <w:p>
      <w:pPr>
        <w:pStyle w:val="149"/>
        <w:numPr>
          <w:ilvl w:val="0"/>
          <w:numId w:val="2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hint="eastAsia" w:eastAsia="宋体"/>
          <w:color w:val="auto"/>
          <w:szCs w:val="24"/>
          <w:lang w:val="en-US" w:eastAsia="zh-CN"/>
        </w:rPr>
      </w:pPr>
      <w:r>
        <w:rPr>
          <w:rFonts w:hint="eastAsia" w:eastAsia="宋体"/>
          <w:color w:val="auto"/>
          <w:szCs w:val="24"/>
          <w:lang w:val="en-US" w:eastAsia="zh-CN"/>
        </w:rPr>
        <w:t>Agreement in last meeting</w:t>
      </w:r>
    </w:p>
    <w:p>
      <w:pPr>
        <w:pStyle w:val="149"/>
        <w:numPr>
          <w:ilvl w:val="1"/>
          <w:numId w:val="2"/>
        </w:numPr>
        <w:autoSpaceDN w:val="0"/>
        <w:spacing w:after="120"/>
        <w:ind w:left="1380" w:leftChars="0" w:firstLineChars="0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Both 70% and 30% throughput cases agreed as baseline assumption for the test cases reused from IAB-MT requirements</w:t>
      </w:r>
    </w:p>
    <w:p>
      <w:pPr>
        <w:pStyle w:val="149"/>
        <w:numPr>
          <w:ilvl w:val="2"/>
          <w:numId w:val="2"/>
        </w:numPr>
        <w:autoSpaceDN w:val="0"/>
        <w:spacing w:after="120"/>
        <w:ind w:left="2376" w:leftChars="0" w:hanging="360" w:firstLineChars="0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Other values higher than 70% not precluded </w:t>
      </w:r>
    </w:p>
    <w:p>
      <w:pPr>
        <w:pStyle w:val="149"/>
        <w:numPr>
          <w:ilvl w:val="1"/>
          <w:numId w:val="2"/>
        </w:numPr>
        <w:autoSpaceDN w:val="0"/>
        <w:spacing w:after="120"/>
        <w:ind w:left="1380" w:leftChars="0" w:firstLineChars="0"/>
        <w:rPr>
          <w:rFonts w:hint="default"/>
          <w:b/>
          <w:color w:val="0070C0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FFS for the test metric of new test case for 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specifically for MAC-CE Access link beam indication transmitted over PDSCH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 if introduced </w:t>
      </w:r>
    </w:p>
    <w:p>
      <w:pPr>
        <w:pStyle w:val="149"/>
        <w:numPr>
          <w:ilvl w:val="0"/>
          <w:numId w:val="2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Proposals</w:t>
      </w:r>
    </w:p>
    <w:p>
      <w:pPr>
        <w:pStyle w:val="149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Option 1: </w:t>
      </w:r>
      <w:r>
        <w:rPr>
          <w:rFonts w:hint="eastAsia" w:eastAsia="宋体"/>
          <w:color w:val="0070C0"/>
          <w:szCs w:val="24"/>
          <w:lang w:val="en-US" w:eastAsia="zh-CN"/>
        </w:rPr>
        <w:t>&lt;=1% BLER(CMCC, Nokia)</w:t>
      </w:r>
    </w:p>
    <w:p>
      <w:pPr>
        <w:pStyle w:val="149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Option 2: </w:t>
      </w:r>
      <w:r>
        <w:rPr>
          <w:rFonts w:hint="eastAsia" w:eastAsia="宋体"/>
          <w:color w:val="0070C0"/>
          <w:szCs w:val="24"/>
          <w:lang w:eastAsia="zh-CN"/>
        </w:rPr>
        <w:t>Do not consider test metric higher than 70%</w:t>
      </w:r>
      <w:r>
        <w:rPr>
          <w:rFonts w:hint="eastAsia" w:eastAsia="宋体"/>
          <w:color w:val="0070C0"/>
          <w:szCs w:val="24"/>
          <w:lang w:val="en-US" w:eastAsia="zh-CN"/>
        </w:rPr>
        <w:t>(HW, ZTE)</w:t>
      </w:r>
    </w:p>
    <w:p>
      <w:pPr>
        <w:pStyle w:val="149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>Option 3: Consider no less than 70% throughput in the requirements.(Nokia)</w:t>
      </w:r>
    </w:p>
    <w:p>
      <w:pPr>
        <w:pStyle w:val="149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>Option 4: RAN4 decide whether QPSK is sufficient for the 70% throughput requirements.(Ericsson)</w:t>
      </w:r>
    </w:p>
    <w:p>
      <w:pPr>
        <w:pStyle w:val="149"/>
        <w:numPr>
          <w:ilvl w:val="0"/>
          <w:numId w:val="2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Recommended WF</w:t>
      </w:r>
    </w:p>
    <w:p>
      <w:pPr>
        <w:pStyle w:val="149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>To be discussed</w:t>
      </w:r>
    </w:p>
    <w:p>
      <w:pPr>
        <w:rPr>
          <w:rFonts w:hint="default" w:eastAsia="宋体"/>
          <w:b/>
          <w:color w:val="0070C0"/>
          <w:u w:val="single"/>
          <w:lang w:val="en-US" w:eastAsia="zh-CN"/>
        </w:rPr>
      </w:pPr>
      <w:r>
        <w:rPr>
          <w:b/>
          <w:color w:val="0070C0"/>
          <w:u w:val="single"/>
          <w:lang w:eastAsia="ko-KR"/>
        </w:rPr>
        <w:t>Issue 1-</w:t>
      </w:r>
      <w:r>
        <w:rPr>
          <w:rFonts w:hint="eastAsia"/>
          <w:b/>
          <w:color w:val="0070C0"/>
          <w:u w:val="single"/>
          <w:lang w:val="en-US" w:eastAsia="zh-CN"/>
        </w:rPr>
        <w:t>2-2</w:t>
      </w:r>
      <w:r>
        <w:rPr>
          <w:b/>
          <w:color w:val="0070C0"/>
          <w:u w:val="single"/>
          <w:lang w:eastAsia="ko-KR"/>
        </w:rPr>
        <w:t xml:space="preserve">: </w:t>
      </w:r>
      <w:r>
        <w:rPr>
          <w:rFonts w:hint="eastAsia"/>
          <w:b/>
          <w:color w:val="0070C0"/>
          <w:u w:val="single"/>
          <w:lang w:val="en-US" w:eastAsia="zh-CN"/>
        </w:rPr>
        <w:t>MCS</w:t>
      </w:r>
    </w:p>
    <w:p>
      <w:pPr>
        <w:pStyle w:val="149"/>
        <w:numPr>
          <w:ilvl w:val="0"/>
          <w:numId w:val="2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Proposals</w:t>
      </w:r>
    </w:p>
    <w:p>
      <w:pPr>
        <w:pStyle w:val="149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Option 1: </w:t>
      </w:r>
      <w:r>
        <w:rPr>
          <w:rFonts w:hint="eastAsia" w:eastAsia="宋体"/>
          <w:color w:val="0070C0"/>
          <w:szCs w:val="24"/>
          <w:lang w:eastAsia="zh-CN"/>
        </w:rPr>
        <w:t>MCS 4 for QPSK and MCS 13 for 16QAM.</w:t>
      </w:r>
      <w:r>
        <w:rPr>
          <w:rFonts w:hint="eastAsia" w:eastAsia="宋体"/>
          <w:color w:val="0070C0"/>
          <w:szCs w:val="24"/>
          <w:lang w:val="en-US" w:eastAsia="zh-CN"/>
        </w:rPr>
        <w:t>(ZTE)</w:t>
      </w:r>
    </w:p>
    <w:p>
      <w:pPr>
        <w:pStyle w:val="149"/>
        <w:numPr>
          <w:ilvl w:val="0"/>
          <w:numId w:val="2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Recommended WF</w:t>
      </w:r>
    </w:p>
    <w:p>
      <w:pPr>
        <w:pStyle w:val="149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>To be discussed</w:t>
      </w:r>
    </w:p>
    <w:p>
      <w:pPr>
        <w:rPr>
          <w:b/>
          <w:color w:val="0070C0"/>
          <w:u w:val="single"/>
          <w:lang w:eastAsia="ko-KR"/>
        </w:rPr>
      </w:pPr>
    </w:p>
    <w:p>
      <w:pPr>
        <w:rPr>
          <w:rFonts w:hint="default" w:eastAsia="宋体"/>
          <w:b/>
          <w:color w:val="0070C0"/>
          <w:u w:val="single"/>
          <w:lang w:val="en-US" w:eastAsia="zh-CN"/>
        </w:rPr>
      </w:pPr>
      <w:r>
        <w:rPr>
          <w:b/>
          <w:color w:val="0070C0"/>
          <w:u w:val="single"/>
          <w:lang w:eastAsia="ko-KR"/>
        </w:rPr>
        <w:t>Issue 1-</w:t>
      </w:r>
      <w:r>
        <w:rPr>
          <w:rFonts w:hint="eastAsia"/>
          <w:b/>
          <w:color w:val="0070C0"/>
          <w:u w:val="single"/>
          <w:lang w:val="en-US" w:eastAsia="zh-CN"/>
        </w:rPr>
        <w:t>2-3</w:t>
      </w:r>
      <w:r>
        <w:rPr>
          <w:b/>
          <w:color w:val="0070C0"/>
          <w:u w:val="single"/>
          <w:lang w:eastAsia="ko-KR"/>
        </w:rPr>
        <w:t xml:space="preserve">: </w:t>
      </w:r>
      <w:r>
        <w:rPr>
          <w:rFonts w:hint="eastAsia"/>
          <w:b/>
          <w:color w:val="0070C0"/>
          <w:u w:val="single"/>
          <w:lang w:val="en-US" w:eastAsia="zh-CN"/>
        </w:rPr>
        <w:t>Channel model for FR2</w:t>
      </w:r>
    </w:p>
    <w:p>
      <w:pPr>
        <w:pStyle w:val="149"/>
        <w:numPr>
          <w:ilvl w:val="0"/>
          <w:numId w:val="2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Proposals</w:t>
      </w:r>
    </w:p>
    <w:p>
      <w:pPr>
        <w:pStyle w:val="149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Option 1: </w:t>
      </w:r>
      <w:r>
        <w:rPr>
          <w:rFonts w:hint="eastAsia" w:eastAsia="宋体"/>
          <w:color w:val="0070C0"/>
          <w:szCs w:val="24"/>
          <w:lang w:eastAsia="zh-CN"/>
        </w:rPr>
        <w:t>TDLA30-75</w:t>
      </w:r>
      <w:r>
        <w:rPr>
          <w:rFonts w:hint="eastAsia" w:eastAsia="宋体"/>
          <w:color w:val="0070C0"/>
          <w:szCs w:val="24"/>
          <w:lang w:val="en-US" w:eastAsia="zh-CN"/>
        </w:rPr>
        <w:t xml:space="preserve"> (Ericsson)</w:t>
      </w:r>
    </w:p>
    <w:p>
      <w:pPr>
        <w:pStyle w:val="149"/>
        <w:numPr>
          <w:ilvl w:val="0"/>
          <w:numId w:val="2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Recommended WF</w:t>
      </w:r>
    </w:p>
    <w:p>
      <w:pPr>
        <w:pStyle w:val="149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>Option 1 can be agreed</w:t>
      </w:r>
    </w:p>
    <w:p>
      <w:pPr>
        <w:pStyle w:val="4"/>
        <w:rPr>
          <w:sz w:val="24"/>
          <w:szCs w:val="16"/>
        </w:rPr>
      </w:pPr>
      <w:r>
        <w:rPr>
          <w:sz w:val="24"/>
          <w:szCs w:val="16"/>
        </w:rPr>
        <w:t xml:space="preserve">Sub-topic </w:t>
      </w:r>
      <w:r>
        <w:rPr>
          <w:rFonts w:hint="eastAsia"/>
          <w:sz w:val="24"/>
          <w:szCs w:val="16"/>
          <w:lang w:val="en-US" w:eastAsia="zh-CN"/>
        </w:rPr>
        <w:t>PDCCH requirements</w:t>
      </w:r>
    </w:p>
    <w:p>
      <w:pPr>
        <w:rPr>
          <w:i/>
          <w:color w:val="0070C0"/>
          <w:lang w:val="en-US" w:eastAsia="zh-CN"/>
        </w:rPr>
      </w:pPr>
      <w:r>
        <w:rPr>
          <w:rFonts w:hint="eastAsia"/>
          <w:i/>
          <w:color w:val="0070C0"/>
          <w:lang w:val="en-US" w:eastAsia="zh-CN"/>
        </w:rPr>
        <w:t xml:space="preserve">Sub-topic description </w:t>
      </w:r>
    </w:p>
    <w:p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Open issues and c</w:t>
      </w:r>
      <w:r>
        <w:rPr>
          <w:rFonts w:hint="eastAsia"/>
          <w:i/>
          <w:color w:val="0070C0"/>
          <w:lang w:val="en-US" w:eastAsia="zh-CN"/>
        </w:rPr>
        <w:t>andidate options before meeting:</w:t>
      </w:r>
    </w:p>
    <w:p>
      <w:pPr>
        <w:rPr>
          <w:rFonts w:hint="default"/>
          <w:b/>
          <w:color w:val="0070C0"/>
          <w:u w:val="single"/>
          <w:lang w:val="en-US" w:eastAsia="zh-CN"/>
        </w:rPr>
      </w:pPr>
      <w:r>
        <w:rPr>
          <w:b/>
          <w:color w:val="0070C0"/>
          <w:u w:val="single"/>
          <w:lang w:eastAsia="ko-KR"/>
        </w:rPr>
        <w:t>Issue 1-</w:t>
      </w:r>
      <w:r>
        <w:rPr>
          <w:rFonts w:hint="eastAsia"/>
          <w:b/>
          <w:color w:val="0070C0"/>
          <w:u w:val="single"/>
          <w:lang w:val="en-US" w:eastAsia="zh-CN"/>
        </w:rPr>
        <w:t>3-1</w:t>
      </w:r>
      <w:r>
        <w:rPr>
          <w:b/>
          <w:color w:val="0070C0"/>
          <w:u w:val="single"/>
          <w:lang w:eastAsia="ko-KR"/>
        </w:rPr>
        <w:t xml:space="preserve">: </w:t>
      </w:r>
      <w:r>
        <w:rPr>
          <w:rFonts w:hint="eastAsia"/>
          <w:b/>
          <w:color w:val="0070C0"/>
          <w:u w:val="single"/>
          <w:lang w:val="en-US" w:eastAsia="zh-CN"/>
        </w:rPr>
        <w:t xml:space="preserve">  PDCCH requirements</w:t>
      </w:r>
    </w:p>
    <w:p>
      <w:pPr>
        <w:pStyle w:val="149"/>
        <w:numPr>
          <w:ilvl w:val="0"/>
          <w:numId w:val="2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hint="eastAsia" w:eastAsia="宋体"/>
          <w:color w:val="auto"/>
          <w:szCs w:val="24"/>
          <w:lang w:val="en-US" w:eastAsia="zh-CN"/>
        </w:rPr>
      </w:pPr>
      <w:r>
        <w:rPr>
          <w:rFonts w:hint="eastAsia" w:eastAsia="宋体"/>
          <w:color w:val="auto"/>
          <w:szCs w:val="24"/>
          <w:lang w:val="en-US" w:eastAsia="zh-CN"/>
        </w:rPr>
        <w:t>Agreement in last meeting</w:t>
      </w:r>
    </w:p>
    <w:p>
      <w:pPr>
        <w:pStyle w:val="149"/>
        <w:numPr>
          <w:ilvl w:val="1"/>
          <w:numId w:val="2"/>
        </w:numPr>
        <w:autoSpaceDN w:val="0"/>
        <w:spacing w:after="120"/>
        <w:ind w:left="1380" w:leftChars="0" w:firstLineChars="0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Reuse UE requirements for FDD and TDD </w:t>
      </w:r>
    </w:p>
    <w:p>
      <w:pPr>
        <w:pStyle w:val="149"/>
        <w:numPr>
          <w:ilvl w:val="1"/>
          <w:numId w:val="2"/>
        </w:numPr>
        <w:autoSpaceDN w:val="0"/>
        <w:spacing w:after="120"/>
        <w:ind w:left="1380" w:leftChars="0" w:firstLineChars="0"/>
        <w:rPr>
          <w:rFonts w:hint="default"/>
          <w:b/>
          <w:color w:val="0070C0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FFS for adapt PDCCH requirement for testing of DCI type 5_0 used for access link beam change indication.</w:t>
      </w:r>
    </w:p>
    <w:p>
      <w:pPr>
        <w:pStyle w:val="149"/>
        <w:numPr>
          <w:ilvl w:val="0"/>
          <w:numId w:val="2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Proposals</w:t>
      </w:r>
    </w:p>
    <w:p>
      <w:pPr>
        <w:pStyle w:val="149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Option 1:</w:t>
      </w:r>
      <w:r>
        <w:rPr>
          <w:rFonts w:hint="eastAsia" w:eastAsia="宋体"/>
          <w:color w:val="0070C0"/>
          <w:szCs w:val="24"/>
          <w:lang w:val="en-US" w:eastAsia="zh-CN"/>
        </w:rPr>
        <w:t xml:space="preserve"> </w:t>
      </w:r>
      <w:r>
        <w:rPr>
          <w:rFonts w:hint="eastAsia" w:eastAsia="宋体"/>
          <w:color w:val="0070C0"/>
          <w:szCs w:val="24"/>
          <w:lang w:eastAsia="zh-CN"/>
        </w:rPr>
        <w:t>RAN4 shall adapt test parameters for NCR PDCCH requirements following DCI format 5_0/2_8, e.g., FRC, DCI format, payload size, probability of misdetection.</w:t>
      </w:r>
      <w:r>
        <w:rPr>
          <w:rFonts w:hint="eastAsia" w:eastAsia="宋体"/>
          <w:color w:val="0070C0"/>
          <w:szCs w:val="24"/>
          <w:lang w:val="en-US" w:eastAsia="zh-CN"/>
        </w:rPr>
        <w:t>(Nokia, ZTE)</w:t>
      </w:r>
    </w:p>
    <w:p>
      <w:pPr>
        <w:pStyle w:val="149"/>
        <w:numPr>
          <w:ilvl w:val="0"/>
          <w:numId w:val="2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Recommended WF</w:t>
      </w:r>
    </w:p>
    <w:p>
      <w:pPr>
        <w:pStyle w:val="149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>To be discussed</w:t>
      </w:r>
    </w:p>
    <w:p>
      <w:pPr>
        <w:rPr>
          <w:rFonts w:hint="default" w:eastAsia="宋体"/>
          <w:b/>
          <w:color w:val="0070C0"/>
          <w:u w:val="single"/>
          <w:lang w:val="en-US" w:eastAsia="zh-CN"/>
        </w:rPr>
      </w:pPr>
      <w:r>
        <w:rPr>
          <w:b/>
          <w:color w:val="0070C0"/>
          <w:u w:val="single"/>
          <w:lang w:eastAsia="ko-KR"/>
        </w:rPr>
        <w:t>Issue 1-</w:t>
      </w:r>
      <w:r>
        <w:rPr>
          <w:rFonts w:hint="eastAsia"/>
          <w:b/>
          <w:color w:val="0070C0"/>
          <w:u w:val="single"/>
          <w:lang w:val="en-US" w:eastAsia="zh-CN"/>
        </w:rPr>
        <w:t>3-2</w:t>
      </w:r>
      <w:r>
        <w:rPr>
          <w:b/>
          <w:color w:val="0070C0"/>
          <w:u w:val="single"/>
          <w:lang w:eastAsia="ko-KR"/>
        </w:rPr>
        <w:t xml:space="preserve">: </w:t>
      </w:r>
      <w:r>
        <w:rPr>
          <w:rFonts w:hint="eastAsia"/>
          <w:b/>
          <w:color w:val="0070C0"/>
          <w:u w:val="single"/>
          <w:lang w:val="en-US" w:eastAsia="zh-CN"/>
        </w:rPr>
        <w:t>CORESET for FDD</w:t>
      </w:r>
    </w:p>
    <w:p>
      <w:pPr>
        <w:pStyle w:val="149"/>
        <w:numPr>
          <w:ilvl w:val="0"/>
          <w:numId w:val="2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Proposals</w:t>
      </w:r>
    </w:p>
    <w:p>
      <w:pPr>
        <w:pStyle w:val="149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hint="eastAsia"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Option 1:</w:t>
      </w:r>
      <w:r>
        <w:rPr>
          <w:rFonts w:hint="eastAsia" w:eastAsia="宋体"/>
          <w:color w:val="0070C0"/>
          <w:szCs w:val="24"/>
          <w:lang w:val="en-US" w:eastAsia="zh-CN"/>
        </w:rPr>
        <w:t xml:space="preserve"> (Ericsson, ZTE, HW, Nokia)</w:t>
      </w:r>
    </w:p>
    <w:p>
      <w:pPr>
        <w:pStyle w:val="149"/>
        <w:numPr>
          <w:ilvl w:val="3"/>
          <w:numId w:val="2"/>
        </w:numPr>
        <w:overflowPunct/>
        <w:autoSpaceDE/>
        <w:autoSpaceDN/>
        <w:adjustRightInd/>
        <w:spacing w:after="120"/>
        <w:ind w:left="2280" w:leftChars="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hint="eastAsia" w:eastAsia="宋体"/>
          <w:color w:val="0070C0"/>
          <w:szCs w:val="24"/>
          <w:lang w:eastAsia="zh-CN"/>
        </w:rPr>
        <w:t>1TX: coreset duration 2</w:t>
      </w:r>
    </w:p>
    <w:p>
      <w:pPr>
        <w:pStyle w:val="149"/>
        <w:numPr>
          <w:ilvl w:val="3"/>
          <w:numId w:val="2"/>
        </w:numPr>
        <w:overflowPunct/>
        <w:autoSpaceDE/>
        <w:autoSpaceDN/>
        <w:adjustRightInd/>
        <w:spacing w:after="120"/>
        <w:ind w:left="2280" w:leftChars="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hint="eastAsia" w:eastAsia="宋体"/>
          <w:color w:val="0070C0"/>
          <w:szCs w:val="24"/>
          <w:lang w:eastAsia="zh-CN"/>
        </w:rPr>
        <w:t xml:space="preserve">2TX: coreset duration 1 </w:t>
      </w:r>
    </w:p>
    <w:p>
      <w:pPr>
        <w:pStyle w:val="149"/>
        <w:numPr>
          <w:ilvl w:val="0"/>
          <w:numId w:val="2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Recommended WF</w:t>
      </w:r>
    </w:p>
    <w:p>
      <w:pPr>
        <w:pStyle w:val="149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>Option 1 can be agreed.</w:t>
      </w:r>
    </w:p>
    <w:p>
      <w:pPr>
        <w:pStyle w:val="4"/>
        <w:rPr>
          <w:sz w:val="24"/>
          <w:szCs w:val="16"/>
        </w:rPr>
      </w:pPr>
      <w:r>
        <w:rPr>
          <w:sz w:val="24"/>
          <w:szCs w:val="16"/>
        </w:rPr>
        <w:t xml:space="preserve">Sub-topic </w:t>
      </w:r>
      <w:r>
        <w:rPr>
          <w:rFonts w:hint="eastAsia"/>
          <w:sz w:val="24"/>
          <w:szCs w:val="16"/>
          <w:lang w:val="en-US" w:eastAsia="zh-CN"/>
        </w:rPr>
        <w:t>CSI</w:t>
      </w:r>
      <w:r>
        <w:rPr>
          <w:rFonts w:hint="eastAsia"/>
          <w:sz w:val="24"/>
          <w:szCs w:val="16"/>
        </w:rPr>
        <w:t xml:space="preserve"> </w:t>
      </w:r>
      <w:r>
        <w:rPr>
          <w:rFonts w:hint="eastAsia"/>
          <w:sz w:val="24"/>
          <w:szCs w:val="16"/>
          <w:lang w:val="en-US" w:eastAsia="zh-CN"/>
        </w:rPr>
        <w:t>r</w:t>
      </w:r>
      <w:bookmarkStart w:id="0" w:name="_GoBack"/>
      <w:bookmarkEnd w:id="0"/>
      <w:r>
        <w:rPr>
          <w:rFonts w:hint="eastAsia"/>
          <w:sz w:val="24"/>
          <w:szCs w:val="16"/>
        </w:rPr>
        <w:t>equirements</w:t>
      </w:r>
    </w:p>
    <w:p>
      <w:pPr>
        <w:rPr>
          <w:i/>
          <w:color w:val="0070C0"/>
          <w:lang w:val="en-US" w:eastAsia="zh-CN"/>
        </w:rPr>
      </w:pPr>
      <w:r>
        <w:rPr>
          <w:rFonts w:hint="eastAsia"/>
          <w:i/>
          <w:color w:val="0070C0"/>
          <w:lang w:val="en-US" w:eastAsia="zh-CN"/>
        </w:rPr>
        <w:t xml:space="preserve">Sub-topic description </w:t>
      </w:r>
    </w:p>
    <w:p>
      <w:r>
        <w:rPr>
          <w:i/>
          <w:color w:val="0070C0"/>
          <w:lang w:val="en-US" w:eastAsia="zh-CN"/>
        </w:rPr>
        <w:t>Open issues and c</w:t>
      </w:r>
      <w:r>
        <w:rPr>
          <w:rFonts w:hint="eastAsia"/>
          <w:i/>
          <w:color w:val="0070C0"/>
          <w:lang w:val="en-US" w:eastAsia="zh-CN"/>
        </w:rPr>
        <w:t>andidate options before meeting:</w:t>
      </w:r>
    </w:p>
    <w:p>
      <w:pPr>
        <w:rPr>
          <w:rFonts w:hint="eastAsia"/>
          <w:b/>
          <w:color w:val="0070C0"/>
          <w:u w:val="single"/>
          <w:lang w:val="en-US" w:eastAsia="zh-CN"/>
        </w:rPr>
      </w:pPr>
      <w:r>
        <w:rPr>
          <w:b/>
          <w:color w:val="0070C0"/>
          <w:u w:val="single"/>
          <w:lang w:eastAsia="ko-KR"/>
        </w:rPr>
        <w:t>Issue 1-</w:t>
      </w:r>
      <w:r>
        <w:rPr>
          <w:rFonts w:hint="eastAsia"/>
          <w:b/>
          <w:color w:val="0070C0"/>
          <w:u w:val="single"/>
          <w:lang w:val="en-US" w:eastAsia="zh-CN"/>
        </w:rPr>
        <w:t>4-1</w:t>
      </w:r>
      <w:r>
        <w:rPr>
          <w:b/>
          <w:color w:val="0070C0"/>
          <w:u w:val="single"/>
          <w:lang w:eastAsia="ko-KR"/>
        </w:rPr>
        <w:t xml:space="preserve">: </w:t>
      </w:r>
      <w:r>
        <w:rPr>
          <w:rFonts w:hint="eastAsia"/>
          <w:b/>
          <w:color w:val="0070C0"/>
          <w:u w:val="single"/>
          <w:lang w:val="en-US" w:eastAsia="zh-CN"/>
        </w:rPr>
        <w:t>PMI requirements</w:t>
      </w:r>
    </w:p>
    <w:p>
      <w:pPr>
        <w:pStyle w:val="149"/>
        <w:numPr>
          <w:ilvl w:val="0"/>
          <w:numId w:val="2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hint="eastAsia" w:eastAsia="宋体"/>
          <w:color w:val="auto"/>
          <w:szCs w:val="24"/>
          <w:lang w:val="en-US" w:eastAsia="zh-CN"/>
        </w:rPr>
      </w:pPr>
      <w:r>
        <w:rPr>
          <w:rFonts w:hint="eastAsia" w:eastAsia="宋体"/>
          <w:color w:val="auto"/>
          <w:szCs w:val="24"/>
          <w:lang w:val="en-US" w:eastAsia="zh-CN"/>
        </w:rPr>
        <w:t>Agreement in last meeting</w:t>
      </w:r>
    </w:p>
    <w:p>
      <w:pPr>
        <w:pStyle w:val="149"/>
        <w:numPr>
          <w:ilvl w:val="1"/>
          <w:numId w:val="2"/>
        </w:numPr>
        <w:autoSpaceDN w:val="0"/>
        <w:spacing w:after="120"/>
        <w:ind w:left="1380" w:leftChars="0" w:firstLineChars="0"/>
        <w:rPr>
          <w:rFonts w:hint="default"/>
          <w:b/>
          <w:color w:val="0070C0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FFS whether need to define PMI reporting requirements</w:t>
      </w:r>
    </w:p>
    <w:p>
      <w:pPr>
        <w:pStyle w:val="149"/>
        <w:numPr>
          <w:ilvl w:val="0"/>
          <w:numId w:val="2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Proposals</w:t>
      </w:r>
    </w:p>
    <w:p>
      <w:pPr>
        <w:pStyle w:val="149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Option 1:</w:t>
      </w:r>
      <w:r>
        <w:rPr>
          <w:rFonts w:hint="eastAsia" w:eastAsia="宋体"/>
          <w:color w:val="0070C0"/>
          <w:szCs w:val="24"/>
          <w:lang w:val="en-US" w:eastAsia="zh-CN"/>
        </w:rPr>
        <w:t xml:space="preserve"> Define PMI reporting requirements (CMCC, HW)</w:t>
      </w:r>
    </w:p>
    <w:p>
      <w:pPr>
        <w:pStyle w:val="149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>Option 2: No (Nokia, ZTE)</w:t>
      </w:r>
    </w:p>
    <w:p>
      <w:pPr>
        <w:pStyle w:val="149"/>
        <w:numPr>
          <w:ilvl w:val="0"/>
          <w:numId w:val="2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Recommended WF</w:t>
      </w:r>
    </w:p>
    <w:p>
      <w:pPr>
        <w:pStyle w:val="149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T</w:t>
      </w:r>
      <w:r>
        <w:rPr>
          <w:rFonts w:hint="eastAsia" w:eastAsia="宋体"/>
          <w:color w:val="0070C0"/>
          <w:szCs w:val="24"/>
          <w:lang w:val="en-US" w:eastAsia="zh-CN"/>
        </w:rPr>
        <w:t>o be discussed</w:t>
      </w:r>
    </w:p>
    <w:p>
      <w:pPr>
        <w:rPr>
          <w:rFonts w:hint="default" w:eastAsia="宋体"/>
          <w:b/>
          <w:color w:val="0070C0"/>
          <w:u w:val="single"/>
          <w:lang w:val="en-US" w:eastAsia="zh-CN"/>
        </w:rPr>
      </w:pPr>
      <w:r>
        <w:rPr>
          <w:b/>
          <w:color w:val="0070C0"/>
          <w:u w:val="single"/>
          <w:lang w:eastAsia="ko-KR"/>
        </w:rPr>
        <w:t>Issue 1-</w:t>
      </w:r>
      <w:r>
        <w:rPr>
          <w:rFonts w:hint="eastAsia"/>
          <w:b/>
          <w:color w:val="0070C0"/>
          <w:u w:val="single"/>
          <w:lang w:val="en-US" w:eastAsia="zh-CN"/>
        </w:rPr>
        <w:t>4-2</w:t>
      </w:r>
      <w:r>
        <w:rPr>
          <w:b/>
          <w:color w:val="0070C0"/>
          <w:u w:val="single"/>
          <w:lang w:eastAsia="ko-KR"/>
        </w:rPr>
        <w:t xml:space="preserve">: </w:t>
      </w:r>
      <w:r>
        <w:rPr>
          <w:rFonts w:hint="eastAsia"/>
          <w:b/>
          <w:color w:val="0070C0"/>
          <w:u w:val="single"/>
          <w:lang w:val="en-US" w:eastAsia="zh-CN"/>
        </w:rPr>
        <w:t>A</w:t>
      </w:r>
      <w:r>
        <w:rPr>
          <w:rFonts w:hint="eastAsia"/>
          <w:b/>
          <w:color w:val="0070C0"/>
          <w:u w:val="single"/>
          <w:lang w:eastAsia="ko-KR"/>
        </w:rPr>
        <w:t xml:space="preserve">pplicability rule </w:t>
      </w:r>
      <w:r>
        <w:rPr>
          <w:rFonts w:hint="eastAsia"/>
          <w:b/>
          <w:color w:val="0070C0"/>
          <w:u w:val="single"/>
          <w:lang w:val="en-US" w:eastAsia="zh-CN"/>
        </w:rPr>
        <w:t>for PMI reporting</w:t>
      </w:r>
    </w:p>
    <w:p>
      <w:pPr>
        <w:pStyle w:val="149"/>
        <w:numPr>
          <w:ilvl w:val="0"/>
          <w:numId w:val="2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Proposals</w:t>
      </w:r>
    </w:p>
    <w:p>
      <w:pPr>
        <w:pStyle w:val="149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Option 1:</w:t>
      </w:r>
      <w:r>
        <w:rPr>
          <w:rFonts w:hint="eastAsia" w:eastAsia="宋体"/>
          <w:color w:val="0070C0"/>
          <w:szCs w:val="24"/>
          <w:lang w:val="en-US" w:eastAsia="zh-CN"/>
        </w:rPr>
        <w:t xml:space="preserve"> Testing of performance requirements for PMI reporting is optional. (HW)</w:t>
      </w:r>
    </w:p>
    <w:p>
      <w:pPr>
        <w:pStyle w:val="149"/>
        <w:numPr>
          <w:ilvl w:val="0"/>
          <w:numId w:val="2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Recommended WF</w:t>
      </w:r>
    </w:p>
    <w:p>
      <w:pPr>
        <w:pStyle w:val="149"/>
        <w:numPr>
          <w:ilvl w:val="1"/>
          <w:numId w:val="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>To be discussed</w:t>
      </w:r>
    </w:p>
    <w:p>
      <w:pPr>
        <w:rPr>
          <w:color w:val="0070C0"/>
          <w:lang w:val="en-US" w:eastAsia="zh-CN"/>
        </w:rPr>
      </w:pPr>
    </w:p>
    <w:p>
      <w:pPr>
        <w:rPr>
          <w:color w:val="0070C0"/>
          <w:lang w:val="en-US" w:eastAsia="zh-CN"/>
        </w:rPr>
      </w:pPr>
    </w:p>
    <w:sectPr>
      <w:footnotePr>
        <w:numRestart w:val="eachSect"/>
      </w:footnotePr>
      <w:pgSz w:w="11907" w:h="16840"/>
      <w:pgMar w:top="1133" w:right="1133" w:bottom="1416" w:left="1133" w:header="850" w:footer="340" w:gutter="0"/>
      <w:cols w:space="720" w:num="1"/>
      <w:formProt w:val="0"/>
      <w:docGrid w:linePitch="27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Yu Mincho">
    <w:altName w:val="Yu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37A3D"/>
    <w:multiLevelType w:val="multilevel"/>
    <w:tmpl w:val="3AD37A3D"/>
    <w:lvl w:ilvl="0" w:tentative="0">
      <w:start w:val="0"/>
      <w:numFmt w:val="decimal"/>
      <w:pStyle w:val="2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ind w:left="1851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>
    <w:nsid w:val="58B73482"/>
    <w:multiLevelType w:val="multilevel"/>
    <w:tmpl w:val="58B73482"/>
    <w:lvl w:ilvl="0" w:tentative="0">
      <w:start w:val="1"/>
      <w:numFmt w:val="bullet"/>
      <w:lvlText w:val=""/>
      <w:lvlJc w:val="left"/>
      <w:pPr>
        <w:ind w:left="93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65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76" w:hanging="360"/>
      </w:pPr>
      <w:rPr>
        <w:rFonts w:hint="default" w:ascii="Wingdings" w:hAnsi="Wingdings"/>
        <w:color w:val="000000" w:themeColor="text1"/>
        <w14:textFill>
          <w14:solidFill>
            <w14:schemeClr w14:val="tx1"/>
          </w14:solidFill>
        </w14:textFill>
      </w:rPr>
    </w:lvl>
    <w:lvl w:ilvl="3" w:tentative="0">
      <w:start w:val="1"/>
      <w:numFmt w:val="bullet"/>
      <w:lvlText w:val=""/>
      <w:lvlJc w:val="left"/>
      <w:pPr>
        <w:ind w:left="309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1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53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25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7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696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284"/>
  <w:hyphenationZone w:val="425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</w:foot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265"/>
    <w:rsid w:val="0000223C"/>
    <w:rsid w:val="00004165"/>
    <w:rsid w:val="00020C56"/>
    <w:rsid w:val="00026ACC"/>
    <w:rsid w:val="0003171D"/>
    <w:rsid w:val="00031C1D"/>
    <w:rsid w:val="00035C50"/>
    <w:rsid w:val="000457A1"/>
    <w:rsid w:val="00050001"/>
    <w:rsid w:val="00052041"/>
    <w:rsid w:val="0005326A"/>
    <w:rsid w:val="0006266D"/>
    <w:rsid w:val="00065506"/>
    <w:rsid w:val="0007382E"/>
    <w:rsid w:val="000766E1"/>
    <w:rsid w:val="00077FF6"/>
    <w:rsid w:val="00080D82"/>
    <w:rsid w:val="00081692"/>
    <w:rsid w:val="00082C46"/>
    <w:rsid w:val="00085A0E"/>
    <w:rsid w:val="00087548"/>
    <w:rsid w:val="00093E7E"/>
    <w:rsid w:val="000A1830"/>
    <w:rsid w:val="000A4121"/>
    <w:rsid w:val="000A4AA3"/>
    <w:rsid w:val="000A550E"/>
    <w:rsid w:val="000B0960"/>
    <w:rsid w:val="000B1A55"/>
    <w:rsid w:val="000B20BB"/>
    <w:rsid w:val="000B2EF6"/>
    <w:rsid w:val="000B2FA6"/>
    <w:rsid w:val="000B4AA0"/>
    <w:rsid w:val="000C2553"/>
    <w:rsid w:val="000C38C3"/>
    <w:rsid w:val="000C4549"/>
    <w:rsid w:val="000D09FD"/>
    <w:rsid w:val="000D19DE"/>
    <w:rsid w:val="000D44FB"/>
    <w:rsid w:val="000D574B"/>
    <w:rsid w:val="000D6CFC"/>
    <w:rsid w:val="000E537B"/>
    <w:rsid w:val="000E57D0"/>
    <w:rsid w:val="000E7858"/>
    <w:rsid w:val="000F39CA"/>
    <w:rsid w:val="00107927"/>
    <w:rsid w:val="00110E26"/>
    <w:rsid w:val="00111321"/>
    <w:rsid w:val="001128E7"/>
    <w:rsid w:val="00117BD6"/>
    <w:rsid w:val="001206C2"/>
    <w:rsid w:val="00121978"/>
    <w:rsid w:val="00123422"/>
    <w:rsid w:val="00124B6A"/>
    <w:rsid w:val="00130462"/>
    <w:rsid w:val="00136D4C"/>
    <w:rsid w:val="00142538"/>
    <w:rsid w:val="00142BB9"/>
    <w:rsid w:val="00144F96"/>
    <w:rsid w:val="00151EAC"/>
    <w:rsid w:val="00153528"/>
    <w:rsid w:val="00154E68"/>
    <w:rsid w:val="00162548"/>
    <w:rsid w:val="00172183"/>
    <w:rsid w:val="001751AB"/>
    <w:rsid w:val="00175A3F"/>
    <w:rsid w:val="00180E09"/>
    <w:rsid w:val="00183D4C"/>
    <w:rsid w:val="00183F6D"/>
    <w:rsid w:val="0018670E"/>
    <w:rsid w:val="0019219A"/>
    <w:rsid w:val="00195077"/>
    <w:rsid w:val="001A033F"/>
    <w:rsid w:val="001A08AA"/>
    <w:rsid w:val="001A59CB"/>
    <w:rsid w:val="001B7991"/>
    <w:rsid w:val="001C1409"/>
    <w:rsid w:val="001C2AE6"/>
    <w:rsid w:val="001C4A89"/>
    <w:rsid w:val="001C6177"/>
    <w:rsid w:val="001D0363"/>
    <w:rsid w:val="001D12B4"/>
    <w:rsid w:val="001D1B07"/>
    <w:rsid w:val="001D7D94"/>
    <w:rsid w:val="001E0A28"/>
    <w:rsid w:val="001E4218"/>
    <w:rsid w:val="001E6C4D"/>
    <w:rsid w:val="001F0B20"/>
    <w:rsid w:val="00200A62"/>
    <w:rsid w:val="00203740"/>
    <w:rsid w:val="002138EA"/>
    <w:rsid w:val="002139EA"/>
    <w:rsid w:val="00213F84"/>
    <w:rsid w:val="00214FBD"/>
    <w:rsid w:val="00221E08"/>
    <w:rsid w:val="00222897"/>
    <w:rsid w:val="00222B0C"/>
    <w:rsid w:val="00235394"/>
    <w:rsid w:val="00235577"/>
    <w:rsid w:val="002371B2"/>
    <w:rsid w:val="002435CA"/>
    <w:rsid w:val="0024469F"/>
    <w:rsid w:val="00250B5B"/>
    <w:rsid w:val="00252DB8"/>
    <w:rsid w:val="002537BC"/>
    <w:rsid w:val="00255C58"/>
    <w:rsid w:val="00260EC7"/>
    <w:rsid w:val="00261539"/>
    <w:rsid w:val="0026179F"/>
    <w:rsid w:val="002666AE"/>
    <w:rsid w:val="00274E1A"/>
    <w:rsid w:val="00274E25"/>
    <w:rsid w:val="002775B1"/>
    <w:rsid w:val="002775B9"/>
    <w:rsid w:val="002811C4"/>
    <w:rsid w:val="00282213"/>
    <w:rsid w:val="00284016"/>
    <w:rsid w:val="002858BF"/>
    <w:rsid w:val="002939AF"/>
    <w:rsid w:val="00294491"/>
    <w:rsid w:val="00294BDE"/>
    <w:rsid w:val="002A0CED"/>
    <w:rsid w:val="002A4CD0"/>
    <w:rsid w:val="002A7DA6"/>
    <w:rsid w:val="002B516C"/>
    <w:rsid w:val="002B5E1D"/>
    <w:rsid w:val="002B60C1"/>
    <w:rsid w:val="002C4B52"/>
    <w:rsid w:val="002D03E5"/>
    <w:rsid w:val="002D36EB"/>
    <w:rsid w:val="002D6BDF"/>
    <w:rsid w:val="002E2CE9"/>
    <w:rsid w:val="002E3BF7"/>
    <w:rsid w:val="002E403E"/>
    <w:rsid w:val="002E4C74"/>
    <w:rsid w:val="002F158C"/>
    <w:rsid w:val="002F4093"/>
    <w:rsid w:val="002F5636"/>
    <w:rsid w:val="003022A5"/>
    <w:rsid w:val="00307E51"/>
    <w:rsid w:val="00311363"/>
    <w:rsid w:val="00315867"/>
    <w:rsid w:val="00321150"/>
    <w:rsid w:val="003260D7"/>
    <w:rsid w:val="0033052D"/>
    <w:rsid w:val="00336697"/>
    <w:rsid w:val="003418CB"/>
    <w:rsid w:val="00355873"/>
    <w:rsid w:val="0035660F"/>
    <w:rsid w:val="003628B9"/>
    <w:rsid w:val="00362D8F"/>
    <w:rsid w:val="00367724"/>
    <w:rsid w:val="003710BA"/>
    <w:rsid w:val="003770F6"/>
    <w:rsid w:val="00383E37"/>
    <w:rsid w:val="00393042"/>
    <w:rsid w:val="00394AD5"/>
    <w:rsid w:val="0039642D"/>
    <w:rsid w:val="003A2B9E"/>
    <w:rsid w:val="003A2E40"/>
    <w:rsid w:val="003B0158"/>
    <w:rsid w:val="003B40B6"/>
    <w:rsid w:val="003B56DB"/>
    <w:rsid w:val="003B755E"/>
    <w:rsid w:val="003C228E"/>
    <w:rsid w:val="003C51E7"/>
    <w:rsid w:val="003C6893"/>
    <w:rsid w:val="003C6DE2"/>
    <w:rsid w:val="003D1EFD"/>
    <w:rsid w:val="003D28BF"/>
    <w:rsid w:val="003D4215"/>
    <w:rsid w:val="003D4C47"/>
    <w:rsid w:val="003D7719"/>
    <w:rsid w:val="003E40EE"/>
    <w:rsid w:val="003F1C1B"/>
    <w:rsid w:val="003F3A2F"/>
    <w:rsid w:val="00401144"/>
    <w:rsid w:val="00404831"/>
    <w:rsid w:val="00407661"/>
    <w:rsid w:val="00410314"/>
    <w:rsid w:val="00412063"/>
    <w:rsid w:val="00412EB1"/>
    <w:rsid w:val="00413DDE"/>
    <w:rsid w:val="00414118"/>
    <w:rsid w:val="00416084"/>
    <w:rsid w:val="00416713"/>
    <w:rsid w:val="00424F8C"/>
    <w:rsid w:val="00426275"/>
    <w:rsid w:val="004271BA"/>
    <w:rsid w:val="00430497"/>
    <w:rsid w:val="00430EA5"/>
    <w:rsid w:val="00434DC1"/>
    <w:rsid w:val="004350F4"/>
    <w:rsid w:val="004412A0"/>
    <w:rsid w:val="00442337"/>
    <w:rsid w:val="00446408"/>
    <w:rsid w:val="00450F27"/>
    <w:rsid w:val="004510E5"/>
    <w:rsid w:val="00456A75"/>
    <w:rsid w:val="00461E39"/>
    <w:rsid w:val="00462D3A"/>
    <w:rsid w:val="00463521"/>
    <w:rsid w:val="00471125"/>
    <w:rsid w:val="0047437A"/>
    <w:rsid w:val="00480E42"/>
    <w:rsid w:val="00484C5D"/>
    <w:rsid w:val="0048543E"/>
    <w:rsid w:val="004868C1"/>
    <w:rsid w:val="0048750F"/>
    <w:rsid w:val="004A17E9"/>
    <w:rsid w:val="004A495F"/>
    <w:rsid w:val="004A7544"/>
    <w:rsid w:val="004B6B0F"/>
    <w:rsid w:val="004C54E5"/>
    <w:rsid w:val="004C7DC8"/>
    <w:rsid w:val="004D21B0"/>
    <w:rsid w:val="004D737D"/>
    <w:rsid w:val="004E2659"/>
    <w:rsid w:val="004E39EE"/>
    <w:rsid w:val="004E475C"/>
    <w:rsid w:val="004E56E0"/>
    <w:rsid w:val="004E7329"/>
    <w:rsid w:val="004F2CB0"/>
    <w:rsid w:val="005017F7"/>
    <w:rsid w:val="00501FA7"/>
    <w:rsid w:val="005034DC"/>
    <w:rsid w:val="00505BFA"/>
    <w:rsid w:val="005071B4"/>
    <w:rsid w:val="00507687"/>
    <w:rsid w:val="005117A9"/>
    <w:rsid w:val="00511F57"/>
    <w:rsid w:val="00515CBE"/>
    <w:rsid w:val="00515E2B"/>
    <w:rsid w:val="00522A7E"/>
    <w:rsid w:val="00522F20"/>
    <w:rsid w:val="005308DB"/>
    <w:rsid w:val="00530A2E"/>
    <w:rsid w:val="00530FBE"/>
    <w:rsid w:val="00533159"/>
    <w:rsid w:val="005339DB"/>
    <w:rsid w:val="00534C89"/>
    <w:rsid w:val="00541573"/>
    <w:rsid w:val="0054348A"/>
    <w:rsid w:val="00571777"/>
    <w:rsid w:val="00580FF5"/>
    <w:rsid w:val="0058519C"/>
    <w:rsid w:val="0059149A"/>
    <w:rsid w:val="005956EE"/>
    <w:rsid w:val="005A083E"/>
    <w:rsid w:val="005B4802"/>
    <w:rsid w:val="005C1EA6"/>
    <w:rsid w:val="005D0B99"/>
    <w:rsid w:val="005D308E"/>
    <w:rsid w:val="005D3A48"/>
    <w:rsid w:val="005D7AF8"/>
    <w:rsid w:val="005E17BF"/>
    <w:rsid w:val="005E366A"/>
    <w:rsid w:val="005F2145"/>
    <w:rsid w:val="006016E1"/>
    <w:rsid w:val="00602D27"/>
    <w:rsid w:val="006144A1"/>
    <w:rsid w:val="00615EBB"/>
    <w:rsid w:val="00616096"/>
    <w:rsid w:val="006160A2"/>
    <w:rsid w:val="006302AA"/>
    <w:rsid w:val="006363BD"/>
    <w:rsid w:val="006412DC"/>
    <w:rsid w:val="006418C7"/>
    <w:rsid w:val="00642BC6"/>
    <w:rsid w:val="00644790"/>
    <w:rsid w:val="006501AF"/>
    <w:rsid w:val="00650DDE"/>
    <w:rsid w:val="00653BCF"/>
    <w:rsid w:val="0065505B"/>
    <w:rsid w:val="006670AC"/>
    <w:rsid w:val="00672307"/>
    <w:rsid w:val="006808C6"/>
    <w:rsid w:val="00682668"/>
    <w:rsid w:val="00692A68"/>
    <w:rsid w:val="00695D85"/>
    <w:rsid w:val="006A30A2"/>
    <w:rsid w:val="006A6D23"/>
    <w:rsid w:val="006B25DE"/>
    <w:rsid w:val="006C1C3B"/>
    <w:rsid w:val="006C4E43"/>
    <w:rsid w:val="006C643E"/>
    <w:rsid w:val="006D2932"/>
    <w:rsid w:val="006D3671"/>
    <w:rsid w:val="006D4176"/>
    <w:rsid w:val="006E0A73"/>
    <w:rsid w:val="006E0FEE"/>
    <w:rsid w:val="006E6C11"/>
    <w:rsid w:val="006F7C0C"/>
    <w:rsid w:val="00700755"/>
    <w:rsid w:val="0070646B"/>
    <w:rsid w:val="007130A2"/>
    <w:rsid w:val="00715463"/>
    <w:rsid w:val="00730655"/>
    <w:rsid w:val="00731D77"/>
    <w:rsid w:val="00732360"/>
    <w:rsid w:val="0073390A"/>
    <w:rsid w:val="00734E64"/>
    <w:rsid w:val="00736B37"/>
    <w:rsid w:val="00740A35"/>
    <w:rsid w:val="007520B4"/>
    <w:rsid w:val="007655D5"/>
    <w:rsid w:val="007763C1"/>
    <w:rsid w:val="00777E82"/>
    <w:rsid w:val="00781359"/>
    <w:rsid w:val="00786921"/>
    <w:rsid w:val="007A1EAA"/>
    <w:rsid w:val="007A79FD"/>
    <w:rsid w:val="007B0B9D"/>
    <w:rsid w:val="007B26E3"/>
    <w:rsid w:val="007B5A43"/>
    <w:rsid w:val="007B709B"/>
    <w:rsid w:val="007C1343"/>
    <w:rsid w:val="007C5EF1"/>
    <w:rsid w:val="007C7BF5"/>
    <w:rsid w:val="007D19B7"/>
    <w:rsid w:val="007D75E5"/>
    <w:rsid w:val="007D773E"/>
    <w:rsid w:val="007E066E"/>
    <w:rsid w:val="007E1356"/>
    <w:rsid w:val="007E20FC"/>
    <w:rsid w:val="007E7062"/>
    <w:rsid w:val="007F0E1E"/>
    <w:rsid w:val="007F29A7"/>
    <w:rsid w:val="008004B4"/>
    <w:rsid w:val="00805BE8"/>
    <w:rsid w:val="00816078"/>
    <w:rsid w:val="008177E3"/>
    <w:rsid w:val="00823AA9"/>
    <w:rsid w:val="008255B9"/>
    <w:rsid w:val="00825CD8"/>
    <w:rsid w:val="00827324"/>
    <w:rsid w:val="008355EA"/>
    <w:rsid w:val="00837458"/>
    <w:rsid w:val="00837AAE"/>
    <w:rsid w:val="008429AD"/>
    <w:rsid w:val="008429DB"/>
    <w:rsid w:val="00850C75"/>
    <w:rsid w:val="00850E39"/>
    <w:rsid w:val="0085477A"/>
    <w:rsid w:val="00855107"/>
    <w:rsid w:val="00855173"/>
    <w:rsid w:val="008557D9"/>
    <w:rsid w:val="00855BF7"/>
    <w:rsid w:val="00856214"/>
    <w:rsid w:val="00862089"/>
    <w:rsid w:val="00866D5B"/>
    <w:rsid w:val="00866FF5"/>
    <w:rsid w:val="0087332D"/>
    <w:rsid w:val="00873E1F"/>
    <w:rsid w:val="00874C16"/>
    <w:rsid w:val="00886D1F"/>
    <w:rsid w:val="00891EE1"/>
    <w:rsid w:val="00893987"/>
    <w:rsid w:val="008963EF"/>
    <w:rsid w:val="0089688E"/>
    <w:rsid w:val="008A1FBE"/>
    <w:rsid w:val="008B3194"/>
    <w:rsid w:val="008B5AE7"/>
    <w:rsid w:val="008C60E9"/>
    <w:rsid w:val="008D1B7C"/>
    <w:rsid w:val="008D6657"/>
    <w:rsid w:val="008E1F60"/>
    <w:rsid w:val="008E307E"/>
    <w:rsid w:val="008F4DD1"/>
    <w:rsid w:val="008F6056"/>
    <w:rsid w:val="00902C07"/>
    <w:rsid w:val="00905804"/>
    <w:rsid w:val="009101E2"/>
    <w:rsid w:val="00915D73"/>
    <w:rsid w:val="00916077"/>
    <w:rsid w:val="009170A2"/>
    <w:rsid w:val="009208A6"/>
    <w:rsid w:val="00924514"/>
    <w:rsid w:val="00927316"/>
    <w:rsid w:val="0093133D"/>
    <w:rsid w:val="0093276D"/>
    <w:rsid w:val="00933D12"/>
    <w:rsid w:val="00937065"/>
    <w:rsid w:val="00940285"/>
    <w:rsid w:val="009415B0"/>
    <w:rsid w:val="00947E7E"/>
    <w:rsid w:val="0095139A"/>
    <w:rsid w:val="00953E16"/>
    <w:rsid w:val="009542AC"/>
    <w:rsid w:val="00961BB2"/>
    <w:rsid w:val="00962108"/>
    <w:rsid w:val="009638D6"/>
    <w:rsid w:val="0097408E"/>
    <w:rsid w:val="00974BB2"/>
    <w:rsid w:val="00974FA7"/>
    <w:rsid w:val="009756E5"/>
    <w:rsid w:val="00977A8C"/>
    <w:rsid w:val="00983910"/>
    <w:rsid w:val="009932AC"/>
    <w:rsid w:val="00994351"/>
    <w:rsid w:val="00996A8F"/>
    <w:rsid w:val="009A1DBF"/>
    <w:rsid w:val="009A68E6"/>
    <w:rsid w:val="009A7598"/>
    <w:rsid w:val="009B1DF8"/>
    <w:rsid w:val="009B3D20"/>
    <w:rsid w:val="009B5418"/>
    <w:rsid w:val="009B61B4"/>
    <w:rsid w:val="009C0727"/>
    <w:rsid w:val="009C3C80"/>
    <w:rsid w:val="009C492F"/>
    <w:rsid w:val="009D2FF2"/>
    <w:rsid w:val="009D3226"/>
    <w:rsid w:val="009D3385"/>
    <w:rsid w:val="009D793C"/>
    <w:rsid w:val="009E16A9"/>
    <w:rsid w:val="009E375F"/>
    <w:rsid w:val="009E39D4"/>
    <w:rsid w:val="009E433B"/>
    <w:rsid w:val="009E5401"/>
    <w:rsid w:val="00A0758F"/>
    <w:rsid w:val="00A1570A"/>
    <w:rsid w:val="00A17866"/>
    <w:rsid w:val="00A211B4"/>
    <w:rsid w:val="00A223CF"/>
    <w:rsid w:val="00A33DDF"/>
    <w:rsid w:val="00A34547"/>
    <w:rsid w:val="00A376B7"/>
    <w:rsid w:val="00A41BF5"/>
    <w:rsid w:val="00A44778"/>
    <w:rsid w:val="00A469E7"/>
    <w:rsid w:val="00A604A4"/>
    <w:rsid w:val="00A61B7D"/>
    <w:rsid w:val="00A6605B"/>
    <w:rsid w:val="00A66ADC"/>
    <w:rsid w:val="00A7147D"/>
    <w:rsid w:val="00A81B15"/>
    <w:rsid w:val="00A837FF"/>
    <w:rsid w:val="00A84052"/>
    <w:rsid w:val="00A84DC8"/>
    <w:rsid w:val="00A85DBC"/>
    <w:rsid w:val="00A87FEB"/>
    <w:rsid w:val="00A93F9F"/>
    <w:rsid w:val="00A9420E"/>
    <w:rsid w:val="00A97648"/>
    <w:rsid w:val="00AA1CFD"/>
    <w:rsid w:val="00AA2239"/>
    <w:rsid w:val="00AA33D2"/>
    <w:rsid w:val="00AB0C57"/>
    <w:rsid w:val="00AB1195"/>
    <w:rsid w:val="00AB4182"/>
    <w:rsid w:val="00AC27DB"/>
    <w:rsid w:val="00AC6D6B"/>
    <w:rsid w:val="00AD7736"/>
    <w:rsid w:val="00AE10CE"/>
    <w:rsid w:val="00AE70D4"/>
    <w:rsid w:val="00AE7868"/>
    <w:rsid w:val="00AF0407"/>
    <w:rsid w:val="00AF049B"/>
    <w:rsid w:val="00AF4D8B"/>
    <w:rsid w:val="00B067CA"/>
    <w:rsid w:val="00B12B26"/>
    <w:rsid w:val="00B163F8"/>
    <w:rsid w:val="00B2472D"/>
    <w:rsid w:val="00B24CA0"/>
    <w:rsid w:val="00B2549F"/>
    <w:rsid w:val="00B4108D"/>
    <w:rsid w:val="00B57265"/>
    <w:rsid w:val="00B633AE"/>
    <w:rsid w:val="00B665D2"/>
    <w:rsid w:val="00B6737C"/>
    <w:rsid w:val="00B7214D"/>
    <w:rsid w:val="00B74372"/>
    <w:rsid w:val="00B75525"/>
    <w:rsid w:val="00B80283"/>
    <w:rsid w:val="00B8095F"/>
    <w:rsid w:val="00B80B0C"/>
    <w:rsid w:val="00B80B11"/>
    <w:rsid w:val="00B831AE"/>
    <w:rsid w:val="00B8446C"/>
    <w:rsid w:val="00B87725"/>
    <w:rsid w:val="00BA259A"/>
    <w:rsid w:val="00BA259C"/>
    <w:rsid w:val="00BA29D3"/>
    <w:rsid w:val="00BA307F"/>
    <w:rsid w:val="00BA5280"/>
    <w:rsid w:val="00BB14F1"/>
    <w:rsid w:val="00BB572E"/>
    <w:rsid w:val="00BB74FD"/>
    <w:rsid w:val="00BC5982"/>
    <w:rsid w:val="00BC60BF"/>
    <w:rsid w:val="00BD28BF"/>
    <w:rsid w:val="00BD2D12"/>
    <w:rsid w:val="00BD6404"/>
    <w:rsid w:val="00BE33AE"/>
    <w:rsid w:val="00BF046F"/>
    <w:rsid w:val="00C01D50"/>
    <w:rsid w:val="00C056DC"/>
    <w:rsid w:val="00C1329B"/>
    <w:rsid w:val="00C1572F"/>
    <w:rsid w:val="00C24C05"/>
    <w:rsid w:val="00C24D2F"/>
    <w:rsid w:val="00C26222"/>
    <w:rsid w:val="00C31283"/>
    <w:rsid w:val="00C33C48"/>
    <w:rsid w:val="00C340E5"/>
    <w:rsid w:val="00C35AA7"/>
    <w:rsid w:val="00C404C3"/>
    <w:rsid w:val="00C43BA1"/>
    <w:rsid w:val="00C43DAB"/>
    <w:rsid w:val="00C47F08"/>
    <w:rsid w:val="00C514A6"/>
    <w:rsid w:val="00C5739F"/>
    <w:rsid w:val="00C57CF0"/>
    <w:rsid w:val="00C63557"/>
    <w:rsid w:val="00C649BD"/>
    <w:rsid w:val="00C65891"/>
    <w:rsid w:val="00C66AC9"/>
    <w:rsid w:val="00C724D3"/>
    <w:rsid w:val="00C72951"/>
    <w:rsid w:val="00C77DD9"/>
    <w:rsid w:val="00C83BE6"/>
    <w:rsid w:val="00C85354"/>
    <w:rsid w:val="00C86ABA"/>
    <w:rsid w:val="00C943F3"/>
    <w:rsid w:val="00CA08C6"/>
    <w:rsid w:val="00CA0A77"/>
    <w:rsid w:val="00CA2729"/>
    <w:rsid w:val="00CA3057"/>
    <w:rsid w:val="00CA45F8"/>
    <w:rsid w:val="00CB0305"/>
    <w:rsid w:val="00CB33C7"/>
    <w:rsid w:val="00CB6DA7"/>
    <w:rsid w:val="00CB7E4C"/>
    <w:rsid w:val="00CC25B4"/>
    <w:rsid w:val="00CC5F88"/>
    <w:rsid w:val="00CC69C8"/>
    <w:rsid w:val="00CC77A2"/>
    <w:rsid w:val="00CD307E"/>
    <w:rsid w:val="00CD629F"/>
    <w:rsid w:val="00CD6A1B"/>
    <w:rsid w:val="00CE0A7F"/>
    <w:rsid w:val="00CE1718"/>
    <w:rsid w:val="00CF4156"/>
    <w:rsid w:val="00D0036C"/>
    <w:rsid w:val="00D03D00"/>
    <w:rsid w:val="00D05C30"/>
    <w:rsid w:val="00D10052"/>
    <w:rsid w:val="00D11359"/>
    <w:rsid w:val="00D3188C"/>
    <w:rsid w:val="00D35F9B"/>
    <w:rsid w:val="00D36B69"/>
    <w:rsid w:val="00D408DD"/>
    <w:rsid w:val="00D45D72"/>
    <w:rsid w:val="00D520E4"/>
    <w:rsid w:val="00D53A38"/>
    <w:rsid w:val="00D575DD"/>
    <w:rsid w:val="00D57DFA"/>
    <w:rsid w:val="00D67FCF"/>
    <w:rsid w:val="00D709CE"/>
    <w:rsid w:val="00D71F73"/>
    <w:rsid w:val="00D80786"/>
    <w:rsid w:val="00D81CAB"/>
    <w:rsid w:val="00D8576F"/>
    <w:rsid w:val="00D8677F"/>
    <w:rsid w:val="00D97F0C"/>
    <w:rsid w:val="00DA3A86"/>
    <w:rsid w:val="00DC2500"/>
    <w:rsid w:val="00DC4F72"/>
    <w:rsid w:val="00DC77DC"/>
    <w:rsid w:val="00DD0453"/>
    <w:rsid w:val="00DD0C2C"/>
    <w:rsid w:val="00DD19DE"/>
    <w:rsid w:val="00DD28BC"/>
    <w:rsid w:val="00DE31F0"/>
    <w:rsid w:val="00DE3D1C"/>
    <w:rsid w:val="00E01C41"/>
    <w:rsid w:val="00E0227D"/>
    <w:rsid w:val="00E04B84"/>
    <w:rsid w:val="00E06466"/>
    <w:rsid w:val="00E06835"/>
    <w:rsid w:val="00E06FDA"/>
    <w:rsid w:val="00E160A5"/>
    <w:rsid w:val="00E1713D"/>
    <w:rsid w:val="00E20A43"/>
    <w:rsid w:val="00E23898"/>
    <w:rsid w:val="00E319F1"/>
    <w:rsid w:val="00E33CD2"/>
    <w:rsid w:val="00E40E90"/>
    <w:rsid w:val="00E45C7E"/>
    <w:rsid w:val="00E531EB"/>
    <w:rsid w:val="00E54874"/>
    <w:rsid w:val="00E54B6F"/>
    <w:rsid w:val="00E55ACA"/>
    <w:rsid w:val="00E57B74"/>
    <w:rsid w:val="00E65BC6"/>
    <w:rsid w:val="00E661FF"/>
    <w:rsid w:val="00E726EB"/>
    <w:rsid w:val="00E72CF1"/>
    <w:rsid w:val="00E80B52"/>
    <w:rsid w:val="00E824C3"/>
    <w:rsid w:val="00E840B3"/>
    <w:rsid w:val="00E84D10"/>
    <w:rsid w:val="00E8629F"/>
    <w:rsid w:val="00E91008"/>
    <w:rsid w:val="00E9374E"/>
    <w:rsid w:val="00E94F54"/>
    <w:rsid w:val="00E97AD5"/>
    <w:rsid w:val="00EA1111"/>
    <w:rsid w:val="00EA3B4F"/>
    <w:rsid w:val="00EA3C24"/>
    <w:rsid w:val="00EA73DF"/>
    <w:rsid w:val="00EB61AE"/>
    <w:rsid w:val="00EC322D"/>
    <w:rsid w:val="00ED383A"/>
    <w:rsid w:val="00EE1080"/>
    <w:rsid w:val="00EF1EC5"/>
    <w:rsid w:val="00EF4C88"/>
    <w:rsid w:val="00EF55EB"/>
    <w:rsid w:val="00F00DCC"/>
    <w:rsid w:val="00F0156F"/>
    <w:rsid w:val="00F05AC8"/>
    <w:rsid w:val="00F07167"/>
    <w:rsid w:val="00F072D8"/>
    <w:rsid w:val="00F07CE0"/>
    <w:rsid w:val="00F115F5"/>
    <w:rsid w:val="00F13D05"/>
    <w:rsid w:val="00F1679D"/>
    <w:rsid w:val="00F1682C"/>
    <w:rsid w:val="00F20B91"/>
    <w:rsid w:val="00F21139"/>
    <w:rsid w:val="00F24B8B"/>
    <w:rsid w:val="00F30D2E"/>
    <w:rsid w:val="00F35516"/>
    <w:rsid w:val="00F35790"/>
    <w:rsid w:val="00F4136D"/>
    <w:rsid w:val="00F4212E"/>
    <w:rsid w:val="00F42C20"/>
    <w:rsid w:val="00F43E34"/>
    <w:rsid w:val="00F53053"/>
    <w:rsid w:val="00F53FE2"/>
    <w:rsid w:val="00F575FF"/>
    <w:rsid w:val="00F618EF"/>
    <w:rsid w:val="00F65582"/>
    <w:rsid w:val="00F66E75"/>
    <w:rsid w:val="00F77EB0"/>
    <w:rsid w:val="00F87CDD"/>
    <w:rsid w:val="00F933F0"/>
    <w:rsid w:val="00F937A3"/>
    <w:rsid w:val="00F94715"/>
    <w:rsid w:val="00F96A3D"/>
    <w:rsid w:val="00FA4718"/>
    <w:rsid w:val="00FA5848"/>
    <w:rsid w:val="00FA6899"/>
    <w:rsid w:val="00FA7F3D"/>
    <w:rsid w:val="00FB38D8"/>
    <w:rsid w:val="00FC051F"/>
    <w:rsid w:val="00FC06FF"/>
    <w:rsid w:val="00FC45F4"/>
    <w:rsid w:val="00FC69B4"/>
    <w:rsid w:val="00FD0694"/>
    <w:rsid w:val="00FD25BE"/>
    <w:rsid w:val="00FD2E70"/>
    <w:rsid w:val="00FD7AA7"/>
    <w:rsid w:val="00FF1FCB"/>
    <w:rsid w:val="00FF52D4"/>
    <w:rsid w:val="00FF6AA4"/>
    <w:rsid w:val="00FF6B09"/>
    <w:rsid w:val="02890CF7"/>
    <w:rsid w:val="07AE1B89"/>
    <w:rsid w:val="0E735BFC"/>
    <w:rsid w:val="0ED82456"/>
    <w:rsid w:val="11C54203"/>
    <w:rsid w:val="14C809A4"/>
    <w:rsid w:val="251A3693"/>
    <w:rsid w:val="27481B31"/>
    <w:rsid w:val="2A012AE2"/>
    <w:rsid w:val="2C1F1A92"/>
    <w:rsid w:val="2D8B50F1"/>
    <w:rsid w:val="2F7715FB"/>
    <w:rsid w:val="2FCA1613"/>
    <w:rsid w:val="31B75367"/>
    <w:rsid w:val="33C07194"/>
    <w:rsid w:val="37DD032E"/>
    <w:rsid w:val="464141B2"/>
    <w:rsid w:val="468C4494"/>
    <w:rsid w:val="4AF7371E"/>
    <w:rsid w:val="4B0C6883"/>
    <w:rsid w:val="4D8D0EE8"/>
    <w:rsid w:val="4E046FE8"/>
    <w:rsid w:val="53A33DD1"/>
    <w:rsid w:val="53C917DE"/>
    <w:rsid w:val="56583690"/>
    <w:rsid w:val="59A93907"/>
    <w:rsid w:val="5FCB76DB"/>
    <w:rsid w:val="609B511B"/>
    <w:rsid w:val="677D3B54"/>
    <w:rsid w:val="6B7C371E"/>
    <w:rsid w:val="71C64E84"/>
    <w:rsid w:val="73C4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0" w:name="Normal Indent"/>
    <w:lsdException w:qFormat="1" w:unhideWhenUsed="0" w:uiPriority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99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99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link w:val="106"/>
    <w:qFormat/>
    <w:uiPriority w:val="0"/>
    <w:pPr>
      <w:keepNext/>
      <w:keepLines/>
      <w:numPr>
        <w:ilvl w:val="0"/>
        <w:numId w:val="1"/>
      </w:numPr>
      <w:pBdr>
        <w:top w:val="single" w:color="auto" w:sz="12" w:space="3"/>
      </w:pBdr>
      <w:spacing w:before="240" w:after="180"/>
      <w:outlineLvl w:val="0"/>
    </w:pPr>
    <w:rPr>
      <w:rFonts w:ascii="Arial" w:hAnsi="Arial" w:eastAsia="宋体" w:cs="Times New Roman"/>
      <w:sz w:val="36"/>
      <w:lang w:val="sv-SE" w:eastAsia="en-US" w:bidi="ar-SA"/>
    </w:rPr>
  </w:style>
  <w:style w:type="paragraph" w:styleId="3">
    <w:name w:val="heading 2"/>
    <w:basedOn w:val="2"/>
    <w:next w:val="1"/>
    <w:link w:val="104"/>
    <w:qFormat/>
    <w:uiPriority w:val="0"/>
    <w:pPr>
      <w:numPr>
        <w:ilvl w:val="1"/>
      </w:numPr>
      <w:pBdr>
        <w:top w:val="none" w:color="auto" w:sz="0" w:space="0"/>
      </w:pBdr>
      <w:spacing w:before="180"/>
      <w:ind w:left="576"/>
      <w:outlineLvl w:val="1"/>
    </w:pPr>
    <w:rPr>
      <w:sz w:val="28"/>
      <w:szCs w:val="18"/>
      <w:lang w:eastAsia="zh-CN"/>
    </w:rPr>
  </w:style>
  <w:style w:type="paragraph" w:styleId="4">
    <w:name w:val="heading 3"/>
    <w:basedOn w:val="3"/>
    <w:next w:val="1"/>
    <w:link w:val="122"/>
    <w:qFormat/>
    <w:uiPriority w:val="0"/>
    <w:pPr>
      <w:numPr>
        <w:ilvl w:val="2"/>
      </w:numPr>
      <w:spacing w:before="120"/>
      <w:outlineLvl w:val="2"/>
    </w:pPr>
  </w:style>
  <w:style w:type="paragraph" w:styleId="5">
    <w:name w:val="heading 4"/>
    <w:basedOn w:val="4"/>
    <w:next w:val="1"/>
    <w:link w:val="135"/>
    <w:qFormat/>
    <w:uiPriority w:val="0"/>
    <w:pPr>
      <w:numPr>
        <w:ilvl w:val="3"/>
      </w:numPr>
      <w:outlineLvl w:val="3"/>
    </w:pPr>
    <w:rPr>
      <w:sz w:val="24"/>
    </w:rPr>
  </w:style>
  <w:style w:type="paragraph" w:styleId="6">
    <w:name w:val="heading 5"/>
    <w:basedOn w:val="5"/>
    <w:next w:val="1"/>
    <w:link w:val="136"/>
    <w:qFormat/>
    <w:uiPriority w:val="0"/>
    <w:pPr>
      <w:numPr>
        <w:ilvl w:val="4"/>
      </w:numPr>
      <w:outlineLvl w:val="4"/>
    </w:pPr>
    <w:rPr>
      <w:sz w:val="22"/>
    </w:rPr>
  </w:style>
  <w:style w:type="paragraph" w:styleId="7">
    <w:name w:val="heading 6"/>
    <w:basedOn w:val="8"/>
    <w:next w:val="1"/>
    <w:link w:val="137"/>
    <w:qFormat/>
    <w:uiPriority w:val="0"/>
    <w:pPr>
      <w:numPr>
        <w:ilvl w:val="5"/>
        <w:numId w:val="1"/>
      </w:numPr>
      <w:outlineLvl w:val="5"/>
    </w:pPr>
  </w:style>
  <w:style w:type="paragraph" w:styleId="9">
    <w:name w:val="heading 7"/>
    <w:basedOn w:val="8"/>
    <w:next w:val="1"/>
    <w:link w:val="138"/>
    <w:qFormat/>
    <w:uiPriority w:val="0"/>
    <w:pPr>
      <w:numPr>
        <w:ilvl w:val="6"/>
        <w:numId w:val="1"/>
      </w:numPr>
      <w:outlineLvl w:val="6"/>
    </w:pPr>
  </w:style>
  <w:style w:type="paragraph" w:styleId="10">
    <w:name w:val="heading 8"/>
    <w:basedOn w:val="2"/>
    <w:next w:val="1"/>
    <w:link w:val="118"/>
    <w:qFormat/>
    <w:uiPriority w:val="0"/>
    <w:pPr>
      <w:numPr>
        <w:ilvl w:val="7"/>
      </w:numPr>
      <w:outlineLvl w:val="7"/>
    </w:pPr>
  </w:style>
  <w:style w:type="paragraph" w:styleId="11">
    <w:name w:val="heading 9"/>
    <w:basedOn w:val="10"/>
    <w:next w:val="1"/>
    <w:link w:val="139"/>
    <w:qFormat/>
    <w:uiPriority w:val="0"/>
    <w:pPr>
      <w:numPr>
        <w:ilvl w:val="8"/>
      </w:numPr>
      <w:outlineLvl w:val="8"/>
    </w:pPr>
  </w:style>
  <w:style w:type="character" w:default="1" w:styleId="51">
    <w:name w:val="Default Paragraph Font"/>
    <w:unhideWhenUsed/>
    <w:qFormat/>
    <w:uiPriority w:val="1"/>
  </w:style>
  <w:style w:type="table" w:default="1" w:styleId="4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link w:val="148"/>
    <w:qFormat/>
    <w:uiPriority w:val="0"/>
    <w:pPr>
      <w:numPr>
        <w:numId w:val="0"/>
      </w:num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99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caption"/>
    <w:basedOn w:val="1"/>
    <w:next w:val="1"/>
    <w:link w:val="121"/>
    <w:qFormat/>
    <w:uiPriority w:val="0"/>
    <w:pPr>
      <w:spacing w:before="120" w:after="120"/>
    </w:pPr>
    <w:rPr>
      <w:b/>
    </w:rPr>
  </w:style>
  <w:style w:type="paragraph" w:styleId="29">
    <w:name w:val="Document Map"/>
    <w:basedOn w:val="1"/>
    <w:semiHidden/>
    <w:qFormat/>
    <w:uiPriority w:val="0"/>
    <w:pPr>
      <w:shd w:val="clear" w:color="auto" w:fill="000080"/>
    </w:pPr>
    <w:rPr>
      <w:rFonts w:ascii="Tahoma" w:hAnsi="Tahoma"/>
    </w:rPr>
  </w:style>
  <w:style w:type="paragraph" w:styleId="30">
    <w:name w:val="annotation text"/>
    <w:basedOn w:val="1"/>
    <w:link w:val="108"/>
    <w:qFormat/>
    <w:uiPriority w:val="99"/>
  </w:style>
  <w:style w:type="paragraph" w:styleId="31">
    <w:name w:val="Body Text"/>
    <w:basedOn w:val="1"/>
    <w:link w:val="123"/>
    <w:qFormat/>
    <w:uiPriority w:val="0"/>
  </w:style>
  <w:style w:type="paragraph" w:styleId="32">
    <w:name w:val="Plain Text"/>
    <w:basedOn w:val="1"/>
    <w:link w:val="127"/>
    <w:uiPriority w:val="99"/>
    <w:rPr>
      <w:rFonts w:ascii="Courier New" w:hAnsi="Courier New"/>
      <w:lang w:val="nb-NO"/>
    </w:rPr>
  </w:style>
  <w:style w:type="paragraph" w:styleId="33">
    <w:name w:val="List Bullet 5"/>
    <w:basedOn w:val="24"/>
    <w:qFormat/>
    <w:uiPriority w:val="0"/>
    <w:pPr>
      <w:ind w:left="1702"/>
    </w:pPr>
  </w:style>
  <w:style w:type="paragraph" w:styleId="34">
    <w:name w:val="toc 8"/>
    <w:basedOn w:val="21"/>
    <w:next w:val="1"/>
    <w:qFormat/>
    <w:uiPriority w:val="0"/>
    <w:pPr>
      <w:spacing w:before="180"/>
      <w:ind w:left="2693" w:hanging="2693"/>
    </w:pPr>
    <w:rPr>
      <w:b/>
    </w:rPr>
  </w:style>
  <w:style w:type="paragraph" w:styleId="35">
    <w:name w:val="Body Text Indent 2"/>
    <w:basedOn w:val="1"/>
    <w:link w:val="141"/>
    <w:qFormat/>
    <w:uiPriority w:val="0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hAnsi="Arial" w:eastAsia="Yu Mincho"/>
      <w:sz w:val="22"/>
    </w:rPr>
  </w:style>
  <w:style w:type="paragraph" w:styleId="36">
    <w:name w:val="endnote text"/>
    <w:basedOn w:val="1"/>
    <w:link w:val="143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37">
    <w:name w:val="Balloon Text"/>
    <w:basedOn w:val="1"/>
    <w:link w:val="111"/>
    <w:qFormat/>
    <w:uiPriority w:val="0"/>
    <w:pPr>
      <w:spacing w:after="0"/>
    </w:pPr>
    <w:rPr>
      <w:sz w:val="18"/>
      <w:szCs w:val="18"/>
    </w:rPr>
  </w:style>
  <w:style w:type="paragraph" w:styleId="38">
    <w:name w:val="footer"/>
    <w:basedOn w:val="39"/>
    <w:link w:val="133"/>
    <w:qFormat/>
    <w:uiPriority w:val="0"/>
    <w:pPr>
      <w:jc w:val="center"/>
    </w:pPr>
    <w:rPr>
      <w:i/>
    </w:rPr>
  </w:style>
  <w:style w:type="paragraph" w:styleId="39">
    <w:name w:val="header"/>
    <w:link w:val="107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sv-SE" w:bidi="ar-SA"/>
    </w:rPr>
  </w:style>
  <w:style w:type="paragraph" w:styleId="40">
    <w:name w:val="index heading"/>
    <w:basedOn w:val="1"/>
    <w:next w:val="1"/>
    <w:semiHidden/>
    <w:qFormat/>
    <w:uiPriority w:val="0"/>
    <w:pPr>
      <w:pBdr>
        <w:top w:val="single" w:color="auto" w:sz="12" w:space="0"/>
      </w:pBdr>
      <w:spacing w:before="360" w:after="240"/>
    </w:pPr>
    <w:rPr>
      <w:b/>
      <w:i/>
      <w:sz w:val="26"/>
    </w:rPr>
  </w:style>
  <w:style w:type="paragraph" w:styleId="41">
    <w:name w:val="footnote text"/>
    <w:basedOn w:val="1"/>
    <w:link w:val="144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42">
    <w:name w:val="List 5"/>
    <w:basedOn w:val="43"/>
    <w:qFormat/>
    <w:uiPriority w:val="0"/>
    <w:pPr>
      <w:ind w:left="1702"/>
    </w:pPr>
  </w:style>
  <w:style w:type="paragraph" w:styleId="43">
    <w:name w:val="List 4"/>
    <w:basedOn w:val="12"/>
    <w:qFormat/>
    <w:uiPriority w:val="0"/>
    <w:pPr>
      <w:ind w:left="1418"/>
    </w:pPr>
  </w:style>
  <w:style w:type="paragraph" w:styleId="44">
    <w:name w:val="toc 9"/>
    <w:basedOn w:val="34"/>
    <w:next w:val="1"/>
    <w:qFormat/>
    <w:uiPriority w:val="0"/>
    <w:pPr>
      <w:ind w:left="1418" w:hanging="1418"/>
    </w:pPr>
  </w:style>
  <w:style w:type="paragraph" w:styleId="45">
    <w:name w:val="Normal (Web)"/>
    <w:basedOn w:val="1"/>
    <w:qFormat/>
    <w:uiPriority w:val="99"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46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7">
    <w:name w:val="index 2"/>
    <w:basedOn w:val="46"/>
    <w:next w:val="1"/>
    <w:semiHidden/>
    <w:qFormat/>
    <w:uiPriority w:val="0"/>
    <w:pPr>
      <w:ind w:left="284"/>
    </w:pPr>
  </w:style>
  <w:style w:type="paragraph" w:styleId="48">
    <w:name w:val="annotation subject"/>
    <w:basedOn w:val="30"/>
    <w:next w:val="30"/>
    <w:link w:val="129"/>
    <w:qFormat/>
    <w:uiPriority w:val="0"/>
    <w:rPr>
      <w:b/>
      <w:bCs/>
    </w:rPr>
  </w:style>
  <w:style w:type="table" w:styleId="50">
    <w:name w:val="Table Grid"/>
    <w:basedOn w:val="4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2">
    <w:name w:val="endnote reference"/>
    <w:qFormat/>
    <w:uiPriority w:val="0"/>
    <w:rPr>
      <w:vertAlign w:val="superscript"/>
    </w:rPr>
  </w:style>
  <w:style w:type="character" w:styleId="53">
    <w:name w:val="FollowedHyperlink"/>
    <w:qFormat/>
    <w:uiPriority w:val="0"/>
    <w:rPr>
      <w:color w:val="800080"/>
      <w:u w:val="single"/>
    </w:rPr>
  </w:style>
  <w:style w:type="character" w:styleId="54">
    <w:name w:val="Emphasis"/>
    <w:qFormat/>
    <w:uiPriority w:val="0"/>
    <w:rPr>
      <w:i/>
      <w:iCs/>
    </w:rPr>
  </w:style>
  <w:style w:type="character" w:styleId="55">
    <w:name w:val="Hyperlink"/>
    <w:qFormat/>
    <w:uiPriority w:val="0"/>
    <w:rPr>
      <w:color w:val="0000FF"/>
      <w:u w:val="single"/>
    </w:rPr>
  </w:style>
  <w:style w:type="character" w:styleId="56">
    <w:name w:val="annotation reference"/>
    <w:semiHidden/>
    <w:qFormat/>
    <w:uiPriority w:val="0"/>
    <w:rPr>
      <w:sz w:val="16"/>
    </w:rPr>
  </w:style>
  <w:style w:type="character" w:styleId="57">
    <w:name w:val="footnote reference"/>
    <w:semiHidden/>
    <w:qFormat/>
    <w:uiPriority w:val="0"/>
    <w:rPr>
      <w:b/>
      <w:position w:val="6"/>
      <w:sz w:val="16"/>
    </w:rPr>
  </w:style>
  <w:style w:type="paragraph" w:customStyle="1" w:styleId="58">
    <w:name w:val="EQ"/>
    <w:basedOn w:val="1"/>
    <w:next w:val="1"/>
    <w:link w:val="150"/>
    <w:qFormat/>
    <w:uiPriority w:val="0"/>
    <w:pPr>
      <w:keepLines/>
      <w:tabs>
        <w:tab w:val="center" w:pos="4536"/>
        <w:tab w:val="right" w:pos="9072"/>
      </w:tabs>
    </w:pPr>
  </w:style>
  <w:style w:type="character" w:customStyle="1" w:styleId="59">
    <w:name w:val="ZGSM"/>
    <w:qFormat/>
    <w:uiPriority w:val="0"/>
  </w:style>
  <w:style w:type="paragraph" w:customStyle="1" w:styleId="60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61">
    <w:name w:val="TT"/>
    <w:basedOn w:val="2"/>
    <w:next w:val="1"/>
    <w:qFormat/>
    <w:uiPriority w:val="0"/>
    <w:pPr>
      <w:outlineLvl w:val="9"/>
    </w:pPr>
  </w:style>
  <w:style w:type="paragraph" w:customStyle="1" w:styleId="62">
    <w:name w:val="NF"/>
    <w:basedOn w:val="63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3">
    <w:name w:val="NO"/>
    <w:basedOn w:val="1"/>
    <w:link w:val="103"/>
    <w:qFormat/>
    <w:uiPriority w:val="0"/>
    <w:pPr>
      <w:keepLines/>
      <w:ind w:left="1135" w:hanging="851"/>
    </w:pPr>
    <w:rPr>
      <w:lang w:val="zh-CN"/>
    </w:rPr>
  </w:style>
  <w:style w:type="paragraph" w:customStyle="1" w:styleId="64">
    <w:name w:val="PL"/>
    <w:link w:val="151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65">
    <w:name w:val="TAR"/>
    <w:basedOn w:val="66"/>
    <w:qFormat/>
    <w:uiPriority w:val="0"/>
    <w:pPr>
      <w:jc w:val="right"/>
    </w:pPr>
  </w:style>
  <w:style w:type="paragraph" w:customStyle="1" w:styleId="66">
    <w:name w:val="TAL"/>
    <w:basedOn w:val="1"/>
    <w:link w:val="100"/>
    <w:qFormat/>
    <w:uiPriority w:val="0"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67">
    <w:name w:val="TAH"/>
    <w:basedOn w:val="68"/>
    <w:link w:val="102"/>
    <w:qFormat/>
    <w:uiPriority w:val="0"/>
    <w:rPr>
      <w:b/>
    </w:rPr>
  </w:style>
  <w:style w:type="paragraph" w:customStyle="1" w:styleId="68">
    <w:name w:val="TAC"/>
    <w:basedOn w:val="66"/>
    <w:link w:val="112"/>
    <w:qFormat/>
    <w:uiPriority w:val="0"/>
    <w:pPr>
      <w:jc w:val="center"/>
    </w:pPr>
  </w:style>
  <w:style w:type="paragraph" w:customStyle="1" w:styleId="69">
    <w:name w:val="LD"/>
    <w:qFormat/>
    <w:uiPriority w:val="0"/>
    <w:pPr>
      <w:keepNext/>
      <w:keepLines/>
      <w:spacing w:line="180" w:lineRule="exact"/>
    </w:pPr>
    <w:rPr>
      <w:rFonts w:ascii="Courier New" w:hAnsi="Courier New" w:eastAsia="宋体" w:cs="Times New Roman"/>
      <w:lang w:val="en-GB" w:eastAsia="en-US" w:bidi="ar-SA"/>
    </w:rPr>
  </w:style>
  <w:style w:type="paragraph" w:customStyle="1" w:styleId="70">
    <w:name w:val="EX"/>
    <w:basedOn w:val="1"/>
    <w:qFormat/>
    <w:uiPriority w:val="0"/>
    <w:pPr>
      <w:keepLines/>
      <w:ind w:left="1702" w:hanging="1418"/>
    </w:pPr>
  </w:style>
  <w:style w:type="paragraph" w:customStyle="1" w:styleId="71">
    <w:name w:val="FP"/>
    <w:basedOn w:val="1"/>
    <w:qFormat/>
    <w:uiPriority w:val="0"/>
    <w:pPr>
      <w:spacing w:after="0"/>
    </w:pPr>
  </w:style>
  <w:style w:type="paragraph" w:customStyle="1" w:styleId="72">
    <w:name w:val="NW"/>
    <w:basedOn w:val="63"/>
    <w:qFormat/>
    <w:uiPriority w:val="0"/>
    <w:pPr>
      <w:spacing w:after="0"/>
    </w:pPr>
  </w:style>
  <w:style w:type="paragraph" w:customStyle="1" w:styleId="73">
    <w:name w:val="EW"/>
    <w:basedOn w:val="70"/>
    <w:qFormat/>
    <w:uiPriority w:val="0"/>
    <w:pPr>
      <w:spacing w:after="0"/>
    </w:pPr>
  </w:style>
  <w:style w:type="paragraph" w:customStyle="1" w:styleId="74">
    <w:name w:val="B1"/>
    <w:basedOn w:val="14"/>
    <w:link w:val="120"/>
    <w:qFormat/>
    <w:uiPriority w:val="0"/>
  </w:style>
  <w:style w:type="paragraph" w:customStyle="1" w:styleId="75">
    <w:name w:val="Editor's Note"/>
    <w:basedOn w:val="63"/>
    <w:qFormat/>
    <w:uiPriority w:val="0"/>
    <w:rPr>
      <w:color w:val="FF0000"/>
    </w:rPr>
  </w:style>
  <w:style w:type="paragraph" w:customStyle="1" w:styleId="76">
    <w:name w:val="TH"/>
    <w:basedOn w:val="1"/>
    <w:link w:val="101"/>
    <w:qFormat/>
    <w:uiPriority w:val="0"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77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78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79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80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81">
    <w:name w:val="TAN"/>
    <w:basedOn w:val="66"/>
    <w:link w:val="114"/>
    <w:qFormat/>
    <w:uiPriority w:val="0"/>
    <w:pPr>
      <w:ind w:left="851" w:hanging="851"/>
    </w:pPr>
  </w:style>
  <w:style w:type="paragraph" w:customStyle="1" w:styleId="82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83">
    <w:name w:val="TF"/>
    <w:basedOn w:val="76"/>
    <w:qFormat/>
    <w:uiPriority w:val="0"/>
    <w:pPr>
      <w:keepNext w:val="0"/>
      <w:spacing w:before="0" w:after="240"/>
    </w:pPr>
  </w:style>
  <w:style w:type="paragraph" w:customStyle="1" w:styleId="84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85">
    <w:name w:val="B2"/>
    <w:basedOn w:val="13"/>
    <w:qFormat/>
    <w:uiPriority w:val="0"/>
  </w:style>
  <w:style w:type="paragraph" w:customStyle="1" w:styleId="86">
    <w:name w:val="B3"/>
    <w:basedOn w:val="12"/>
    <w:qFormat/>
    <w:uiPriority w:val="0"/>
  </w:style>
  <w:style w:type="paragraph" w:customStyle="1" w:styleId="87">
    <w:name w:val="B4"/>
    <w:basedOn w:val="43"/>
    <w:qFormat/>
    <w:uiPriority w:val="0"/>
  </w:style>
  <w:style w:type="paragraph" w:customStyle="1" w:styleId="88">
    <w:name w:val="B5"/>
    <w:basedOn w:val="42"/>
    <w:qFormat/>
    <w:uiPriority w:val="0"/>
  </w:style>
  <w:style w:type="paragraph" w:customStyle="1" w:styleId="89">
    <w:name w:val="ZTD"/>
    <w:basedOn w:val="78"/>
    <w:qFormat/>
    <w:uiPriority w:val="0"/>
    <w:pPr>
      <w:framePr w:hRule="auto" w:y="852"/>
    </w:pPr>
    <w:rPr>
      <w:i w:val="0"/>
      <w:sz w:val="40"/>
    </w:rPr>
  </w:style>
  <w:style w:type="paragraph" w:customStyle="1" w:styleId="90">
    <w:name w:val="ZV"/>
    <w:basedOn w:val="80"/>
    <w:qFormat/>
    <w:uiPriority w:val="0"/>
    <w:pPr>
      <w:framePr w:y="16161"/>
    </w:pPr>
  </w:style>
  <w:style w:type="paragraph" w:customStyle="1" w:styleId="91">
    <w:name w:val="INDENT1"/>
    <w:basedOn w:val="1"/>
    <w:qFormat/>
    <w:uiPriority w:val="0"/>
    <w:pPr>
      <w:ind w:left="851"/>
    </w:pPr>
  </w:style>
  <w:style w:type="paragraph" w:customStyle="1" w:styleId="92">
    <w:name w:val="INDENT2"/>
    <w:basedOn w:val="1"/>
    <w:qFormat/>
    <w:uiPriority w:val="0"/>
    <w:pPr>
      <w:ind w:left="1135" w:hanging="284"/>
    </w:pPr>
  </w:style>
  <w:style w:type="paragraph" w:customStyle="1" w:styleId="93">
    <w:name w:val="INDENT3"/>
    <w:basedOn w:val="1"/>
    <w:qFormat/>
    <w:uiPriority w:val="0"/>
    <w:pPr>
      <w:ind w:left="1701" w:hanging="567"/>
    </w:pPr>
  </w:style>
  <w:style w:type="paragraph" w:customStyle="1" w:styleId="94">
    <w:name w:val="Figure_Title"/>
    <w:basedOn w:val="1"/>
    <w:next w:val="1"/>
    <w:qFormat/>
    <w:uiPriority w:val="0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95">
    <w:name w:val="Rec_CCITT_#"/>
    <w:basedOn w:val="1"/>
    <w:qFormat/>
    <w:uiPriority w:val="0"/>
    <w:pPr>
      <w:keepNext/>
      <w:keepLines/>
    </w:pPr>
    <w:rPr>
      <w:b/>
    </w:rPr>
  </w:style>
  <w:style w:type="paragraph" w:customStyle="1" w:styleId="96">
    <w:name w:val="enumlev2"/>
    <w:basedOn w:val="1"/>
    <w:qFormat/>
    <w:uiPriority w:val="0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97">
    <w:name w:val="Couv Rec Title"/>
    <w:basedOn w:val="1"/>
    <w:qFormat/>
    <w:uiPriority w:val="0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98">
    <w:name w:val="TAJ"/>
    <w:basedOn w:val="76"/>
    <w:qFormat/>
    <w:uiPriority w:val="0"/>
  </w:style>
  <w:style w:type="paragraph" w:customStyle="1" w:styleId="99">
    <w:name w:val="Guidance"/>
    <w:basedOn w:val="1"/>
    <w:link w:val="105"/>
    <w:qFormat/>
    <w:uiPriority w:val="0"/>
    <w:rPr>
      <w:i/>
      <w:color w:val="0000FF"/>
      <w:lang w:val="zh-CN"/>
    </w:rPr>
  </w:style>
  <w:style w:type="character" w:customStyle="1" w:styleId="100">
    <w:name w:val="TAL Char"/>
    <w:link w:val="66"/>
    <w:qFormat/>
    <w:uiPriority w:val="0"/>
    <w:rPr>
      <w:rFonts w:ascii="Arial" w:hAnsi="Arial"/>
      <w:sz w:val="18"/>
      <w:lang w:eastAsia="en-US"/>
    </w:rPr>
  </w:style>
  <w:style w:type="character" w:customStyle="1" w:styleId="101">
    <w:name w:val="TH Char"/>
    <w:link w:val="76"/>
    <w:qFormat/>
    <w:uiPriority w:val="0"/>
    <w:rPr>
      <w:rFonts w:ascii="Arial" w:hAnsi="Arial"/>
      <w:b/>
      <w:lang w:eastAsia="en-US"/>
    </w:rPr>
  </w:style>
  <w:style w:type="character" w:customStyle="1" w:styleId="102">
    <w:name w:val="TAH Car"/>
    <w:link w:val="67"/>
    <w:qFormat/>
    <w:uiPriority w:val="0"/>
    <w:rPr>
      <w:rFonts w:ascii="Arial" w:hAnsi="Arial"/>
      <w:b/>
      <w:sz w:val="18"/>
      <w:lang w:eastAsia="en-US"/>
    </w:rPr>
  </w:style>
  <w:style w:type="character" w:customStyle="1" w:styleId="103">
    <w:name w:val="NO Char"/>
    <w:link w:val="63"/>
    <w:qFormat/>
    <w:uiPriority w:val="0"/>
    <w:rPr>
      <w:lang w:eastAsia="en-US"/>
    </w:rPr>
  </w:style>
  <w:style w:type="character" w:customStyle="1" w:styleId="104">
    <w:name w:val="标题 2 Char"/>
    <w:link w:val="3"/>
    <w:qFormat/>
    <w:uiPriority w:val="0"/>
    <w:rPr>
      <w:rFonts w:ascii="Arial" w:hAnsi="Arial"/>
      <w:sz w:val="28"/>
      <w:szCs w:val="18"/>
      <w:lang w:eastAsia="zh-CN"/>
    </w:rPr>
  </w:style>
  <w:style w:type="character" w:customStyle="1" w:styleId="105">
    <w:name w:val="Guidance Char"/>
    <w:link w:val="99"/>
    <w:qFormat/>
    <w:uiPriority w:val="0"/>
    <w:rPr>
      <w:i/>
      <w:color w:val="0000FF"/>
      <w:lang w:eastAsia="en-US"/>
    </w:rPr>
  </w:style>
  <w:style w:type="character" w:customStyle="1" w:styleId="106">
    <w:name w:val="标题 1 Char"/>
    <w:link w:val="2"/>
    <w:qFormat/>
    <w:uiPriority w:val="0"/>
    <w:rPr>
      <w:rFonts w:ascii="Arial" w:hAnsi="Arial"/>
      <w:sz w:val="36"/>
      <w:lang w:eastAsia="en-US" w:bidi="ar-SA"/>
    </w:rPr>
  </w:style>
  <w:style w:type="character" w:customStyle="1" w:styleId="107">
    <w:name w:val="页眉 Char"/>
    <w:link w:val="39"/>
    <w:qFormat/>
    <w:uiPriority w:val="0"/>
    <w:rPr>
      <w:rFonts w:ascii="Arial" w:hAnsi="Arial"/>
      <w:b/>
      <w:sz w:val="18"/>
      <w:lang w:val="en-GB" w:bidi="ar-SA"/>
    </w:rPr>
  </w:style>
  <w:style w:type="character" w:customStyle="1" w:styleId="108">
    <w:name w:val="批注文字 Char"/>
    <w:link w:val="30"/>
    <w:qFormat/>
    <w:uiPriority w:val="99"/>
    <w:rPr>
      <w:lang w:val="en-GB" w:eastAsia="en-US"/>
    </w:rPr>
  </w:style>
  <w:style w:type="character" w:customStyle="1" w:styleId="109">
    <w:name w:val="批注主题 Char"/>
    <w:basedOn w:val="108"/>
    <w:qFormat/>
    <w:uiPriority w:val="0"/>
    <w:rPr>
      <w:lang w:val="en-GB" w:eastAsia="en-US"/>
    </w:rPr>
  </w:style>
  <w:style w:type="paragraph" w:customStyle="1" w:styleId="110">
    <w:name w:val="Revision"/>
    <w:hidden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character" w:customStyle="1" w:styleId="111">
    <w:name w:val="批注框文本 Char"/>
    <w:link w:val="37"/>
    <w:qFormat/>
    <w:uiPriority w:val="0"/>
    <w:rPr>
      <w:sz w:val="18"/>
      <w:szCs w:val="18"/>
      <w:lang w:val="en-GB" w:eastAsia="en-US"/>
    </w:rPr>
  </w:style>
  <w:style w:type="character" w:customStyle="1" w:styleId="112">
    <w:name w:val="TAC Char"/>
    <w:link w:val="68"/>
    <w:qFormat/>
    <w:uiPriority w:val="0"/>
    <w:rPr>
      <w:rFonts w:ascii="Arial" w:hAnsi="Arial"/>
      <w:sz w:val="18"/>
      <w:lang w:val="zh-CN"/>
    </w:rPr>
  </w:style>
  <w:style w:type="paragraph" w:customStyle="1" w:styleId="113">
    <w:name w:val="中等深浅网格 21"/>
    <w:qFormat/>
    <w:uiPriority w:val="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Malgun Gothic" w:cs="Times New Roman"/>
      <w:lang w:val="en-GB" w:eastAsia="ja-JP" w:bidi="ar-SA"/>
    </w:rPr>
  </w:style>
  <w:style w:type="character" w:customStyle="1" w:styleId="114">
    <w:name w:val="TAN Char"/>
    <w:link w:val="81"/>
    <w:qFormat/>
    <w:uiPriority w:val="0"/>
    <w:rPr>
      <w:rFonts w:ascii="Arial" w:hAnsi="Arial"/>
      <w:sz w:val="18"/>
      <w:lang w:val="zh-CN"/>
    </w:rPr>
  </w:style>
  <w:style w:type="paragraph" w:customStyle="1" w:styleId="115">
    <w:name w:val="Heading 3.Underrubrik2.H3"/>
    <w:basedOn w:val="1"/>
    <w:next w:val="1"/>
    <w:qFormat/>
    <w:uiPriority w:val="0"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116">
    <w:name w:val="TAL Car"/>
    <w:qFormat/>
    <w:locked/>
    <w:uiPriority w:val="0"/>
    <w:rPr>
      <w:rFonts w:ascii="Arial" w:hAnsi="Arial" w:cs="Arial"/>
      <w:sz w:val="18"/>
      <w:szCs w:val="18"/>
      <w:lang w:val="en-GB"/>
    </w:rPr>
  </w:style>
  <w:style w:type="paragraph" w:customStyle="1" w:styleId="117">
    <w:name w:val="CR Cover Page"/>
    <w:link w:val="119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character" w:customStyle="1" w:styleId="118">
    <w:name w:val="标题 8 Char"/>
    <w:link w:val="10"/>
    <w:qFormat/>
    <w:uiPriority w:val="0"/>
    <w:rPr>
      <w:rFonts w:ascii="Arial" w:hAnsi="Arial"/>
      <w:sz w:val="36"/>
      <w:lang w:val="sv-SE"/>
    </w:rPr>
  </w:style>
  <w:style w:type="character" w:customStyle="1" w:styleId="119">
    <w:name w:val="CR Cover Page Char"/>
    <w:link w:val="117"/>
    <w:qFormat/>
    <w:uiPriority w:val="0"/>
    <w:rPr>
      <w:rFonts w:ascii="Arial" w:hAnsi="Arial"/>
      <w:lang w:val="en-GB"/>
    </w:rPr>
  </w:style>
  <w:style w:type="character" w:customStyle="1" w:styleId="120">
    <w:name w:val="B1 Char"/>
    <w:link w:val="74"/>
    <w:qFormat/>
    <w:uiPriority w:val="0"/>
    <w:rPr>
      <w:lang w:val="en-GB"/>
    </w:rPr>
  </w:style>
  <w:style w:type="character" w:customStyle="1" w:styleId="121">
    <w:name w:val="题注 Char"/>
    <w:link w:val="28"/>
    <w:qFormat/>
    <w:uiPriority w:val="0"/>
    <w:rPr>
      <w:b/>
      <w:lang w:val="en-GB"/>
    </w:rPr>
  </w:style>
  <w:style w:type="character" w:customStyle="1" w:styleId="122">
    <w:name w:val="标题 3 Char"/>
    <w:link w:val="4"/>
    <w:qFormat/>
    <w:uiPriority w:val="0"/>
    <w:rPr>
      <w:rFonts w:ascii="Arial" w:hAnsi="Arial"/>
      <w:sz w:val="28"/>
      <w:lang w:eastAsia="en-US"/>
    </w:rPr>
  </w:style>
  <w:style w:type="character" w:customStyle="1" w:styleId="123">
    <w:name w:val="正文文本 Char"/>
    <w:link w:val="31"/>
    <w:qFormat/>
    <w:uiPriority w:val="0"/>
    <w:rPr>
      <w:lang w:val="en-GB"/>
    </w:rPr>
  </w:style>
  <w:style w:type="paragraph" w:customStyle="1" w:styleId="124">
    <w:name w:val="3GPP Normal Text"/>
    <w:basedOn w:val="31"/>
    <w:link w:val="125"/>
    <w:qFormat/>
    <w:uiPriority w:val="0"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125">
    <w:name w:val="3GPP Normal Text Char"/>
    <w:link w:val="124"/>
    <w:qFormat/>
    <w:uiPriority w:val="0"/>
    <w:rPr>
      <w:rFonts w:eastAsia="MS Mincho"/>
      <w:sz w:val="22"/>
      <w:szCs w:val="24"/>
      <w:lang w:val="zh-CN" w:eastAsia="zh-CN"/>
    </w:rPr>
  </w:style>
  <w:style w:type="character" w:customStyle="1" w:styleId="126">
    <w:name w:val="Caption Char1"/>
    <w:qFormat/>
    <w:uiPriority w:val="0"/>
    <w:rPr>
      <w:rFonts w:eastAsia="Times New Roman"/>
      <w:b/>
      <w:lang w:val="en-GB" w:eastAsia="en-US"/>
    </w:rPr>
  </w:style>
  <w:style w:type="character" w:customStyle="1" w:styleId="127">
    <w:name w:val="纯文本 Char"/>
    <w:link w:val="32"/>
    <w:qFormat/>
    <w:uiPriority w:val="99"/>
    <w:rPr>
      <w:rFonts w:ascii="Courier New" w:hAnsi="Courier New"/>
      <w:lang w:val="nb-NO" w:eastAsia="en-US"/>
    </w:rPr>
  </w:style>
  <w:style w:type="paragraph" w:styleId="128">
    <w:name w:val="No Spacing"/>
    <w:qFormat/>
    <w:uiPriority w:val="1"/>
    <w:pPr>
      <w:overflowPunct w:val="0"/>
      <w:autoSpaceDE w:val="0"/>
      <w:autoSpaceDN w:val="0"/>
      <w:adjustRightInd w:val="0"/>
    </w:pPr>
    <w:rPr>
      <w:rFonts w:ascii="Times New Roman" w:hAnsi="Times New Roman" w:eastAsia="MS Mincho" w:cs="Times New Roman"/>
      <w:lang w:val="en-GB" w:eastAsia="ja-JP" w:bidi="ar-SA"/>
    </w:rPr>
  </w:style>
  <w:style w:type="character" w:customStyle="1" w:styleId="129">
    <w:name w:val="批注主题 Char1"/>
    <w:link w:val="48"/>
    <w:qFormat/>
    <w:uiPriority w:val="99"/>
    <w:rPr>
      <w:b/>
      <w:bCs/>
      <w:lang w:val="en-GB" w:eastAsia="en-US"/>
    </w:rPr>
  </w:style>
  <w:style w:type="character" w:customStyle="1" w:styleId="130">
    <w:name w:val="Subtle Reference"/>
    <w:qFormat/>
    <w:uiPriority w:val="31"/>
    <w:rPr>
      <w:smallCaps/>
      <w:color w:val="C0504D"/>
      <w:u w:val="single"/>
    </w:rPr>
  </w:style>
  <w:style w:type="paragraph" w:customStyle="1" w:styleId="131">
    <w:name w:val="样式 页眉"/>
    <w:basedOn w:val="39"/>
    <w:link w:val="132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132">
    <w:name w:val="样式 页眉 Char"/>
    <w:link w:val="131"/>
    <w:qFormat/>
    <w:uiPriority w:val="0"/>
    <w:rPr>
      <w:rFonts w:ascii="Arial" w:hAnsi="Arial" w:eastAsia="Arial"/>
      <w:b/>
      <w:bCs/>
      <w:sz w:val="22"/>
      <w:lang w:val="en-GB" w:eastAsia="en-US"/>
    </w:rPr>
  </w:style>
  <w:style w:type="character" w:customStyle="1" w:styleId="133">
    <w:name w:val="页脚 Char"/>
    <w:link w:val="38"/>
    <w:qFormat/>
    <w:uiPriority w:val="99"/>
    <w:rPr>
      <w:rFonts w:ascii="Arial" w:hAnsi="Arial"/>
      <w:b/>
      <w:i/>
      <w:sz w:val="18"/>
      <w:lang w:val="en-GB"/>
    </w:rPr>
  </w:style>
  <w:style w:type="paragraph" w:customStyle="1" w:styleId="134">
    <w:name w:val="Medium Grid 21"/>
    <w:qFormat/>
    <w:uiPriority w:val="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MS Mincho" w:cs="Times New Roman"/>
      <w:lang w:val="en-GB" w:eastAsia="ja-JP" w:bidi="ar-SA"/>
    </w:rPr>
  </w:style>
  <w:style w:type="character" w:customStyle="1" w:styleId="135">
    <w:name w:val="标题 4 Char"/>
    <w:basedOn w:val="51"/>
    <w:link w:val="5"/>
    <w:uiPriority w:val="0"/>
    <w:rPr>
      <w:rFonts w:ascii="Arial" w:hAnsi="Arial"/>
      <w:sz w:val="24"/>
      <w:lang w:eastAsia="en-US"/>
    </w:rPr>
  </w:style>
  <w:style w:type="character" w:customStyle="1" w:styleId="136">
    <w:name w:val="标题 5 Char"/>
    <w:basedOn w:val="51"/>
    <w:link w:val="6"/>
    <w:qFormat/>
    <w:uiPriority w:val="0"/>
    <w:rPr>
      <w:rFonts w:ascii="Arial" w:hAnsi="Arial"/>
      <w:sz w:val="22"/>
      <w:lang w:eastAsia="en-US"/>
    </w:rPr>
  </w:style>
  <w:style w:type="character" w:customStyle="1" w:styleId="137">
    <w:name w:val="标题 6 Char"/>
    <w:basedOn w:val="51"/>
    <w:link w:val="7"/>
    <w:qFormat/>
    <w:uiPriority w:val="0"/>
    <w:rPr>
      <w:rFonts w:ascii="Arial" w:hAnsi="Arial"/>
      <w:lang w:eastAsia="en-US"/>
    </w:rPr>
  </w:style>
  <w:style w:type="character" w:customStyle="1" w:styleId="138">
    <w:name w:val="标题 7 Char"/>
    <w:basedOn w:val="51"/>
    <w:link w:val="9"/>
    <w:qFormat/>
    <w:uiPriority w:val="0"/>
    <w:rPr>
      <w:rFonts w:ascii="Arial" w:hAnsi="Arial"/>
      <w:lang w:eastAsia="en-US"/>
    </w:rPr>
  </w:style>
  <w:style w:type="character" w:customStyle="1" w:styleId="139">
    <w:name w:val="标题 9 Char"/>
    <w:basedOn w:val="51"/>
    <w:link w:val="11"/>
    <w:qFormat/>
    <w:uiPriority w:val="0"/>
    <w:rPr>
      <w:rFonts w:ascii="Arial" w:hAnsi="Arial"/>
      <w:sz w:val="36"/>
      <w:lang w:eastAsia="en-US"/>
    </w:rPr>
  </w:style>
  <w:style w:type="paragraph" w:customStyle="1" w:styleId="140">
    <w:name w:val="Heading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hAnsi="Arial" w:eastAsia="Yu Mincho"/>
      <w:b/>
      <w:sz w:val="22"/>
    </w:rPr>
  </w:style>
  <w:style w:type="character" w:customStyle="1" w:styleId="141">
    <w:name w:val="正文文本缩进 2 Char"/>
    <w:basedOn w:val="51"/>
    <w:link w:val="35"/>
    <w:qFormat/>
    <w:uiPriority w:val="0"/>
    <w:rPr>
      <w:rFonts w:ascii="Arial" w:hAnsi="Arial" w:eastAsia="Yu Mincho"/>
      <w:sz w:val="22"/>
      <w:lang w:val="en-GB" w:eastAsia="en-US"/>
    </w:rPr>
  </w:style>
  <w:style w:type="paragraph" w:customStyle="1" w:styleId="142">
    <w:name w:val="HE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Arial" w:hAnsi="Arial" w:eastAsia="Yu Mincho"/>
      <w:b/>
    </w:rPr>
  </w:style>
  <w:style w:type="character" w:customStyle="1" w:styleId="143">
    <w:name w:val="尾注文本 Char"/>
    <w:basedOn w:val="51"/>
    <w:link w:val="36"/>
    <w:qFormat/>
    <w:uiPriority w:val="0"/>
    <w:rPr>
      <w:rFonts w:eastAsia="Yu Mincho"/>
      <w:lang w:val="en-GB" w:eastAsia="en-US"/>
    </w:rPr>
  </w:style>
  <w:style w:type="character" w:customStyle="1" w:styleId="144">
    <w:name w:val="脚注文本 Char"/>
    <w:basedOn w:val="51"/>
    <w:link w:val="41"/>
    <w:semiHidden/>
    <w:qFormat/>
    <w:uiPriority w:val="0"/>
    <w:rPr>
      <w:sz w:val="16"/>
      <w:lang w:val="en-GB" w:eastAsia="en-US"/>
    </w:rPr>
  </w:style>
  <w:style w:type="paragraph" w:customStyle="1" w:styleId="145">
    <w:name w:val="tah"/>
    <w:basedOn w:val="1"/>
    <w:qFormat/>
    <w:uiPriority w:val="0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146">
    <w:name w:val="tal"/>
    <w:basedOn w:val="1"/>
    <w:qFormat/>
    <w:uiPriority w:val="0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147">
    <w:name w:val="Unresolved Mention1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48">
    <w:name w:val="H6 Char"/>
    <w:link w:val="8"/>
    <w:qFormat/>
    <w:uiPriority w:val="0"/>
    <w:rPr>
      <w:rFonts w:ascii="Arial" w:hAnsi="Arial"/>
      <w:lang w:eastAsia="en-US"/>
    </w:rPr>
  </w:style>
  <w:style w:type="paragraph" w:styleId="149">
    <w:name w:val="List Paragraph"/>
    <w:basedOn w:val="1"/>
    <w:link w:val="152"/>
    <w:qFormat/>
    <w:uiPriority w:val="34"/>
    <w:pPr>
      <w:overflowPunct w:val="0"/>
      <w:autoSpaceDE w:val="0"/>
      <w:autoSpaceDN w:val="0"/>
      <w:adjustRightInd w:val="0"/>
      <w:ind w:firstLine="420" w:firstLineChars="200"/>
      <w:textAlignment w:val="baseline"/>
    </w:pPr>
    <w:rPr>
      <w:rFonts w:eastAsia="MS Mincho"/>
    </w:rPr>
  </w:style>
  <w:style w:type="character" w:customStyle="1" w:styleId="150">
    <w:name w:val="EQ Char"/>
    <w:link w:val="58"/>
    <w:qFormat/>
    <w:locked/>
    <w:uiPriority w:val="0"/>
    <w:rPr>
      <w:lang w:val="en-GB" w:eastAsia="en-US"/>
    </w:rPr>
  </w:style>
  <w:style w:type="character" w:customStyle="1" w:styleId="151">
    <w:name w:val="PL Char"/>
    <w:link w:val="64"/>
    <w:qFormat/>
    <w:uiPriority w:val="0"/>
    <w:rPr>
      <w:rFonts w:ascii="Courier New" w:hAnsi="Courier New"/>
      <w:sz w:val="16"/>
      <w:lang w:val="en-GB" w:eastAsia="en-US"/>
    </w:rPr>
  </w:style>
  <w:style w:type="character" w:customStyle="1" w:styleId="152">
    <w:name w:val="列出段落 Char"/>
    <w:link w:val="149"/>
    <w:qFormat/>
    <w:locked/>
    <w:uiPriority w:val="34"/>
    <w:rPr>
      <w:rFonts w:eastAsia="MS Mincho"/>
      <w:lang w:val="en-GB" w:eastAsia="en-US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E8E933-F120-44EA-A05D-652E3CFCF4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Pages>3</Pages>
  <Words>286</Words>
  <Characters>1546</Characters>
  <Lines>12</Lines>
  <Paragraphs>3</Paragraphs>
  <TotalTime>6</TotalTime>
  <ScaleCrop>false</ScaleCrop>
  <LinksUpToDate>false</LinksUpToDate>
  <CharactersWithSpaces>1829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2023-05-15T07:31:00Z</dcterms:created>
  <dc:creator>양윤오/책임연구원/미래기술센터 C&amp;M표준(연)5G무선통신표준Task(yoonoh.yang@lge.com)</dc:creator>
  <cp:lastModifiedBy>Moderator</cp:lastModifiedBy>
  <cp:lastPrinted>2019-04-25T01:09:00Z</cp:lastPrinted>
  <dcterms:modified xsi:type="dcterms:W3CDTF">2023-05-18T01:56:24Z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NSCPROP_SA">
    <vt:lpwstr>C:\Users\Administrator\AppData\Local\Temp\Temp1_R4-1904540.zip\R4-1904540_TP_TR_38.716-01-01_CA_n25(2A).docx</vt:lpwstr>
  </property>
  <property fmtid="{D5CDD505-2E9C-101B-9397-08002B2CF9AE}" pid="7" name="TitusGUID">
    <vt:lpwstr>056fd449-de72-4993-8fcb-6f51b0b5ee85</vt:lpwstr>
  </property>
  <property fmtid="{D5CDD505-2E9C-101B-9397-08002B2CF9AE}" pid="8" name="CTP_TimeStamp">
    <vt:lpwstr>2020-02-14 10:50:25Z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_2015_ms_pID_725343">
    <vt:lpwstr>(3)QVSwXUg2Gnl/pwDn358kqoDUsKJNJeQtBnbHBCmMEYge/dS/KWGj6bg5tmzmk3EwXVpc+yzE
xA/5JRpGtkCppPI8Xle57nzRivPAxSYJYMcYh/7foYL3NAb3Pq5nDOqH9CfsAOXR2AJL8m/j
2ZLt3NsIslDD2HEpci41XMoq3PCHilBaOOI3p/v+WPPY/lByIuY1yWUvVpaayVX8+8sOH7cy
cH+xoKAdtSjsvZhN7R</vt:lpwstr>
  </property>
  <property fmtid="{D5CDD505-2E9C-101B-9397-08002B2CF9AE}" pid="14" name="_2015_ms_pID_7253431">
    <vt:lpwstr>DGQVv3y92M3tzVD42GHedttOt5yW8IPFkcdVeuogV129/lBzvcJjMq
NCjMK9c7KctkoyVIV36UTpplr81DJVHqmjD9a2ys1gUL/qCF7+EAQSDa0+f/UwkpeRPdskRF
Fil0HojBlTznDPJW6SHlQjKF0piDmm3rdecwwYh1Wz2ypDdCsh8LU4HtyaaAfG/la/TOeXpa
WunBcEWmm2NBEb4GdKR+MWBw3UXnFCjotJfx</vt:lpwstr>
  </property>
  <property fmtid="{D5CDD505-2E9C-101B-9397-08002B2CF9AE}" pid="15" name="_2015_ms_pID_7253432">
    <vt:lpwstr>rw==</vt:lpwstr>
  </property>
  <property fmtid="{D5CDD505-2E9C-101B-9397-08002B2CF9AE}" pid="16" name="KSOProductBuildVer">
    <vt:lpwstr>2052-11.8.2.9022</vt:lpwstr>
  </property>
</Properties>
</file>