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Huawei, HiSilicon</w:t>
      </w:r>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1"/>
        <w:rPr>
          <w:lang w:eastAsia="ja-JP"/>
        </w:rPr>
      </w:pPr>
      <w:r>
        <w:rPr>
          <w:rFonts w:hint="eastAsia"/>
          <w:lang w:eastAsia="ja-JP"/>
        </w:rPr>
        <w:t>Introduction</w:t>
      </w:r>
    </w:p>
    <w:p w14:paraId="23497961" w14:textId="58D5B2E3" w:rsidR="005F4490" w:rsidRDefault="00C878DA">
      <w:pPr>
        <w:rPr>
          <w:rFonts w:eastAsiaTheme="minorEastAsia"/>
          <w:lang w:val="sv-SE" w:eastAsia="zh-CN"/>
        </w:rPr>
      </w:pPr>
      <w:r>
        <w:rPr>
          <w:rFonts w:eastAsiaTheme="minorEastAsia"/>
          <w:lang w:val="sv-SE" w:eastAsia="zh-CN"/>
        </w:rPr>
        <w:t xml:space="preserve">This </w:t>
      </w:r>
      <w:r w:rsidR="00AF7E2A">
        <w:rPr>
          <w:rFonts w:eastAsiaTheme="minorEastAsia"/>
          <w:lang w:val="sv-SE" w:eastAsia="zh-CN"/>
        </w:rPr>
        <w:t xml:space="preserve">summarizes the open </w:t>
      </w:r>
      <w:r>
        <w:rPr>
          <w:rFonts w:eastAsiaTheme="minorEastAsia"/>
          <w:lang w:val="sv-SE" w:eastAsia="zh-CN"/>
        </w:rPr>
        <w:t xml:space="preserve">issues on 8Rx demodulation and CSI </w:t>
      </w:r>
      <w:r w:rsidR="0060123E">
        <w:rPr>
          <w:rFonts w:eastAsiaTheme="minorEastAsia"/>
          <w:lang w:val="sv-SE" w:eastAsia="zh-CN"/>
        </w:rPr>
        <w:t xml:space="preserve">reporting </w:t>
      </w:r>
      <w:r>
        <w:rPr>
          <w:rFonts w:eastAsiaTheme="minorEastAsia"/>
          <w:lang w:val="sv-SE" w:eastAsia="zh-CN"/>
        </w:rPr>
        <w:t>requirements for Rel-18 WI</w:t>
      </w:r>
      <w:r w:rsidR="0060123E">
        <w:rPr>
          <w:rFonts w:eastAsiaTheme="minorEastAsia"/>
          <w:lang w:val="sv-SE" w:eastAsia="zh-CN"/>
        </w:rPr>
        <w:t xml:space="preserve"> </w:t>
      </w:r>
      <w:r w:rsidR="0060123E" w:rsidRPr="0060123E">
        <w:rPr>
          <w:rFonts w:eastAsiaTheme="minorEastAsia"/>
          <w:lang w:val="sv-SE" w:eastAsia="zh-CN"/>
        </w:rPr>
        <w:t>Further RF requirements enhancement for NR and EN-DC in FR1</w:t>
      </w:r>
      <w:bookmarkStart w:id="0" w:name="_GoBack"/>
      <w:bookmarkEnd w:id="0"/>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af3"/>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13498468" w:rsidR="005F4490" w:rsidRDefault="005F4490">
            <w:pPr>
              <w:pStyle w:val="TAC"/>
              <w:rPr>
                <w:lang w:val="en-US" w:eastAsia="zh-CN"/>
              </w:rPr>
            </w:pPr>
          </w:p>
        </w:tc>
        <w:tc>
          <w:tcPr>
            <w:tcW w:w="3210" w:type="dxa"/>
          </w:tcPr>
          <w:p w14:paraId="0E87F1BD" w14:textId="35297A67" w:rsidR="005F4490" w:rsidRDefault="005F4490">
            <w:pPr>
              <w:pStyle w:val="TAC"/>
              <w:rPr>
                <w:lang w:val="en-US" w:eastAsia="zh-CN"/>
              </w:rPr>
            </w:pPr>
          </w:p>
        </w:tc>
        <w:tc>
          <w:tcPr>
            <w:tcW w:w="3211" w:type="dxa"/>
          </w:tcPr>
          <w:p w14:paraId="1051A99E" w14:textId="167582D9" w:rsidR="005F4490" w:rsidRDefault="005F4490">
            <w:pPr>
              <w:pStyle w:val="TAC"/>
              <w:rPr>
                <w:lang w:val="en-US" w:eastAsia="zh-CN"/>
              </w:rPr>
            </w:pPr>
          </w:p>
        </w:tc>
      </w:tr>
      <w:tr w:rsidR="005F4490" w14:paraId="1D8F4857" w14:textId="77777777">
        <w:tc>
          <w:tcPr>
            <w:tcW w:w="3210" w:type="dxa"/>
          </w:tcPr>
          <w:p w14:paraId="1023018E" w14:textId="5963460B" w:rsidR="005F4490" w:rsidRDefault="005F4490">
            <w:pPr>
              <w:pStyle w:val="TAC"/>
              <w:rPr>
                <w:lang w:val="en-US" w:eastAsia="zh-CN"/>
              </w:rPr>
            </w:pPr>
          </w:p>
        </w:tc>
        <w:tc>
          <w:tcPr>
            <w:tcW w:w="3210" w:type="dxa"/>
          </w:tcPr>
          <w:p w14:paraId="29FF701E" w14:textId="1099050C" w:rsidR="005F4490" w:rsidRDefault="005F4490">
            <w:pPr>
              <w:pStyle w:val="TAC"/>
              <w:rPr>
                <w:lang w:val="en-US" w:eastAsia="zh-CN"/>
              </w:rPr>
            </w:pPr>
          </w:p>
        </w:tc>
        <w:tc>
          <w:tcPr>
            <w:tcW w:w="3211" w:type="dxa"/>
          </w:tcPr>
          <w:p w14:paraId="477CE5F8" w14:textId="06694C19" w:rsidR="005F4490" w:rsidRDefault="005F4490">
            <w:pPr>
              <w:pStyle w:val="TAC"/>
              <w:rPr>
                <w:lang w:val="en-US" w:eastAsia="zh-CN"/>
              </w:rPr>
            </w:pPr>
          </w:p>
        </w:tc>
      </w:tr>
      <w:tr w:rsidR="005F4490" w14:paraId="12A49378" w14:textId="77777777">
        <w:tc>
          <w:tcPr>
            <w:tcW w:w="3210" w:type="dxa"/>
          </w:tcPr>
          <w:p w14:paraId="1CD70501" w14:textId="79B9E294" w:rsidR="005F4490" w:rsidRDefault="005F4490">
            <w:pPr>
              <w:pStyle w:val="TAC"/>
              <w:rPr>
                <w:lang w:val="en-US" w:eastAsia="zh-CN"/>
              </w:rPr>
            </w:pPr>
          </w:p>
        </w:tc>
        <w:tc>
          <w:tcPr>
            <w:tcW w:w="3210" w:type="dxa"/>
          </w:tcPr>
          <w:p w14:paraId="7FE7B134" w14:textId="4D8B72A4" w:rsidR="005F4490" w:rsidRDefault="005F4490">
            <w:pPr>
              <w:pStyle w:val="TAC"/>
              <w:rPr>
                <w:lang w:val="en-US" w:eastAsia="zh-CN"/>
              </w:rPr>
            </w:pPr>
          </w:p>
        </w:tc>
        <w:tc>
          <w:tcPr>
            <w:tcW w:w="3211" w:type="dxa"/>
          </w:tcPr>
          <w:p w14:paraId="768620C8" w14:textId="50830609" w:rsidR="005F4490" w:rsidRDefault="005F4490">
            <w:pPr>
              <w:pStyle w:val="TAC"/>
              <w:rPr>
                <w:lang w:val="en-US" w:eastAsia="zh-CN"/>
              </w:rPr>
            </w:pPr>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afd"/>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afd"/>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FD4B46" w14:textId="69F3CDE8" w:rsidR="005F4490" w:rsidRDefault="00724BEE">
      <w:pPr>
        <w:pStyle w:val="1"/>
        <w:rPr>
          <w:lang w:eastAsia="ja-JP"/>
        </w:rPr>
      </w:pPr>
      <w:r>
        <w:rPr>
          <w:lang w:eastAsia="ja-JP"/>
        </w:rPr>
        <w:t>Topic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2"/>
      </w:pPr>
      <w:r>
        <w:rPr>
          <w:rFonts w:hint="eastAsia"/>
        </w:rPr>
        <w:t>Companies</w:t>
      </w:r>
      <w:r>
        <w:t>’ contributions summary</w:t>
      </w:r>
    </w:p>
    <w:tbl>
      <w:tblPr>
        <w:tblStyle w:val="af3"/>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A01460" w:rsidP="003B4967">
            <w:pPr>
              <w:spacing w:before="120" w:after="120"/>
            </w:pPr>
            <w:hyperlink r:id="rId14" w:history="1">
              <w:r w:rsidR="003B4967">
                <w:rPr>
                  <w:rStyle w:val="af8"/>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1"/>
            <w:r w:rsidRPr="00936B67">
              <w:rPr>
                <w:iCs/>
              </w:rPr>
              <w:t>Proposal 3: We propose that CSI reporting applicability rules are included in the work split.</w:t>
            </w:r>
            <w:commentRangeEnd w:id="1"/>
            <w:r>
              <w:rPr>
                <w:rStyle w:val="af9"/>
                <w:rFonts w:eastAsia="宋体"/>
              </w:rPr>
              <w:commentReference w:id="1"/>
            </w:r>
          </w:p>
          <w:p w14:paraId="6E75E559" w14:textId="77777777" w:rsidR="00936B67" w:rsidRPr="00936B67" w:rsidRDefault="00936B67" w:rsidP="00936B67">
            <w:pPr>
              <w:spacing w:before="120" w:after="120"/>
              <w:rPr>
                <w:iCs/>
              </w:rPr>
            </w:pPr>
            <w:r w:rsidRPr="00936B67">
              <w:rPr>
                <w:iCs/>
              </w:rPr>
              <w:lastRenderedPageBreak/>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A01460" w:rsidP="003B4967">
            <w:pPr>
              <w:spacing w:before="120" w:after="120"/>
            </w:pPr>
            <w:hyperlink r:id="rId17" w:history="1">
              <w:r w:rsidR="003B4967">
                <w:rPr>
                  <w:rStyle w:val="af8"/>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PMingLiU" w:cs="宋体"/>
                <w:lang w:val="x-none" w:eastAsia="zh-TW"/>
              </w:rPr>
            </w:pPr>
            <w:r w:rsidRPr="005E1967">
              <w:rPr>
                <w:rFonts w:eastAsia="PMingLiU" w:cs="宋体"/>
                <w:lang w:val="x-none" w:eastAsia="zh-TW"/>
              </w:rPr>
              <w:t>Table 5.1.1.2-1</w:t>
            </w:r>
            <w:r w:rsidRPr="005E1967">
              <w:rPr>
                <w:rFonts w:eastAsia="PMingLiU" w:cs="宋体" w:hint="eastAsia"/>
                <w:lang w:val="x-none" w:eastAsia="zh-TW"/>
              </w:rPr>
              <w:t>:</w:t>
            </w:r>
            <w:r w:rsidRPr="005E1967">
              <w:rPr>
                <w:rFonts w:eastAsia="PMingLiU" w:cs="宋体"/>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5.2.3 </w:t>
                  </w:r>
                  <w:r w:rsidRPr="005E1967">
                    <w:rPr>
                      <w:rFonts w:eastAsia="PMingLiU" w:cs="宋体"/>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5.3.3 </w:t>
                  </w:r>
                  <w:r w:rsidRPr="005E1967">
                    <w:rPr>
                      <w:rFonts w:eastAsia="PMingLiU" w:cs="宋体"/>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w:t>
                  </w:r>
                  <w:r w:rsidRPr="005E1967">
                    <w:rPr>
                      <w:rFonts w:eastAsia="PMingLiU" w:cs="宋体" w:hint="eastAsia"/>
                      <w:lang w:val="en-US" w:eastAsia="zh-TW"/>
                    </w:rPr>
                    <w:t xml:space="preserve">5.4.2 or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w:t>
                  </w:r>
                  <w:r w:rsidRPr="005E1967">
                    <w:rPr>
                      <w:rFonts w:eastAsia="PMingLiU" w:cs="宋体" w:hint="eastAsia"/>
                      <w:lang w:val="en-US" w:eastAsia="zh-TW"/>
                    </w:rPr>
                    <w:t xml:space="preserve">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5.4.3</w:t>
                  </w:r>
                  <w:r w:rsidRPr="005E1967">
                    <w:rPr>
                      <w:rFonts w:eastAsia="PMingLiU" w:cs="宋体"/>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PMingLiU" w:cs="宋体"/>
                      <w:iCs/>
                      <w:lang w:val="x-none" w:eastAsia="zh-TW"/>
                    </w:rPr>
                  </w:pPr>
                  <w:r w:rsidRPr="005E1967">
                    <w:rPr>
                      <w:rFonts w:eastAsia="PMingLiU" w:cs="宋体"/>
                      <w:lang w:val="en-US" w:eastAsia="zh-TW"/>
                    </w:rPr>
                    <w:t>Note 2:</w:t>
                  </w:r>
                  <w:r w:rsidRPr="005E1967">
                    <w:rPr>
                      <w:rFonts w:eastAsia="PMingLiU" w:cs="宋体" w:hint="eastAsia"/>
                      <w:lang w:val="en-US" w:eastAsia="zh-TW"/>
                    </w:rPr>
                    <w:t xml:space="preserve"> </w:t>
                  </w:r>
                  <w:r w:rsidRPr="005E1967">
                    <w:rPr>
                      <w:rFonts w:eastAsia="PMingLiU" w:cs="宋体" w:hint="eastAsia"/>
                      <w:lang w:val="en-US" w:eastAsia="zh-TW"/>
                    </w:rPr>
                    <w:tab/>
                  </w:r>
                  <w:r w:rsidRPr="005E1967">
                    <w:rPr>
                      <w:rFonts w:eastAsia="PMingLiU" w:cs="宋体"/>
                      <w:iCs/>
                      <w:lang w:val="x-none" w:eastAsia="zh-TW"/>
                    </w:rPr>
                    <w:t>‘</w:t>
                  </w:r>
                  <w:r w:rsidRPr="005E1967">
                    <w:rPr>
                      <w:rFonts w:eastAsia="PMingLiU" w:cs="宋体"/>
                      <w:i/>
                      <w:lang w:val="x-none" w:eastAsia="zh-TW"/>
                    </w:rPr>
                    <w:t>maxMIMO-Layers-r16</w:t>
                  </w:r>
                  <w:r w:rsidRPr="005E1967">
                    <w:rPr>
                      <w:rFonts w:eastAsia="PMingLiU" w:cs="宋体"/>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PMingLiU" w:cs="宋体"/>
                <w:lang w:eastAsia="zh-TW"/>
              </w:rPr>
            </w:pPr>
            <w:r w:rsidRPr="005E1967">
              <w:rPr>
                <w:rFonts w:eastAsia="PMingLiU" w:cs="宋体" w:hint="eastAsia"/>
                <w:lang w:eastAsia="zh-TW"/>
              </w:rPr>
              <w:t>F</w:t>
            </w:r>
            <w:r w:rsidRPr="005E1967">
              <w:rPr>
                <w:rFonts w:eastAsia="PMingLiU" w:cs="宋体"/>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PMingLiU" w:cs="宋体"/>
                <w:lang w:eastAsia="zh-TW"/>
              </w:rPr>
            </w:pPr>
            <w:r w:rsidRPr="005E1967">
              <w:rPr>
                <w:rFonts w:eastAsia="PMingLiU" w:cs="宋体" w:hint="eastAsia"/>
                <w:lang w:eastAsia="zh-TW"/>
              </w:rPr>
              <w:t>F</w:t>
            </w:r>
            <w:r w:rsidRPr="005E1967">
              <w:rPr>
                <w:rFonts w:eastAsia="PMingLiU" w:cs="宋体"/>
                <w:lang w:eastAsia="zh-TW"/>
              </w:rPr>
              <w:t>or UE supports both 4RX and 8RX, or support 2RX, 4RX and 8RX, test cases for 4RX specified in test list 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PMingLiU" w:cs="宋体"/>
                <w:lang w:eastAsia="zh-TW"/>
              </w:rPr>
            </w:pPr>
          </w:p>
          <w:p w14:paraId="20177B4D" w14:textId="77777777" w:rsidR="000D4B9B" w:rsidRPr="005E1967" w:rsidRDefault="000D4B9B" w:rsidP="000D4B9B">
            <w:pPr>
              <w:spacing w:after="0"/>
              <w:jc w:val="both"/>
              <w:rPr>
                <w:rFonts w:eastAsia="PMingLiU" w:cs="宋体"/>
                <w:u w:val="single"/>
                <w:lang w:val="en-US" w:eastAsia="zh-TW"/>
              </w:rPr>
            </w:pPr>
            <w:r w:rsidRPr="005E1967">
              <w:rPr>
                <w:rFonts w:eastAsia="PMingLiU" w:cs="宋体"/>
                <w:u w:val="single"/>
                <w:lang w:val="en-US" w:eastAsia="zh-TW"/>
              </w:rPr>
              <w:t>Applicability rules for CSI test</w:t>
            </w:r>
          </w:p>
          <w:p w14:paraId="3FE1EE66"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PMingLiU" w:cs="宋体"/>
                <w:lang w:eastAsia="zh-TW"/>
              </w:rPr>
            </w:pPr>
          </w:p>
        </w:tc>
      </w:tr>
      <w:tr w:rsidR="003B4967" w14:paraId="3E7D3362" w14:textId="77777777" w:rsidTr="005E1967">
        <w:trPr>
          <w:trHeight w:val="468"/>
        </w:trPr>
        <w:tc>
          <w:tcPr>
            <w:tcW w:w="988" w:type="dxa"/>
          </w:tcPr>
          <w:p w14:paraId="4E17CEFC" w14:textId="72771808" w:rsidR="003B4967" w:rsidRDefault="00A01460" w:rsidP="003B4967">
            <w:pPr>
              <w:spacing w:before="120" w:after="120"/>
            </w:pPr>
            <w:hyperlink r:id="rId18" w:history="1">
              <w:r w:rsidR="003B4967">
                <w:rPr>
                  <w:rStyle w:val="af8"/>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af3"/>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af3"/>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afd"/>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afd"/>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afd"/>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77777777" w:rsidR="005E1967" w:rsidRPr="00BD2CB5" w:rsidRDefault="005E1967" w:rsidP="005E1967">
            <w:pPr>
              <w:spacing w:after="0"/>
              <w:rPr>
                <w:szCs w:val="24"/>
              </w:rPr>
            </w:pPr>
            <w:r w:rsidRPr="00BD2CB5">
              <w:rPr>
                <w:szCs w:val="24"/>
              </w:rPr>
              <w:t>Proposal 3: 8Rx capable UE can skip all legacy 2RX and 4RX</w:t>
            </w:r>
            <w:commentRangeStart w:id="2"/>
            <w:r w:rsidRPr="00BD2CB5">
              <w:rPr>
                <w:szCs w:val="24"/>
              </w:rPr>
              <w:t xml:space="preserve"> CSI tests.</w:t>
            </w:r>
            <w:commentRangeEnd w:id="2"/>
            <w:r w:rsidR="00A41530">
              <w:rPr>
                <w:rStyle w:val="af9"/>
                <w:rFonts w:eastAsia="宋体"/>
              </w:rPr>
              <w:commentReference w:id="2"/>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A01460" w:rsidP="003B4967">
            <w:pPr>
              <w:spacing w:before="120" w:after="120"/>
            </w:pPr>
            <w:hyperlink r:id="rId19" w:history="1">
              <w:r w:rsidR="003B4967">
                <w:rPr>
                  <w:rStyle w:val="af8"/>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PMingLiU" w:cs="宋体"/>
                <w:lang w:eastAsia="zh-TW"/>
              </w:rPr>
            </w:pPr>
            <w:r w:rsidRPr="005E1967">
              <w:rPr>
                <w:rFonts w:eastAsia="PMingLiU" w:cs="宋体"/>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PMingLiU" w:cs="宋体"/>
                <w:lang w:eastAsia="zh-TW"/>
              </w:rPr>
            </w:pPr>
            <w:r w:rsidRPr="005E1967">
              <w:rPr>
                <w:rFonts w:eastAsia="PMingLiU" w:cs="宋体"/>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A01460" w:rsidP="00C5736C">
            <w:pPr>
              <w:spacing w:before="120" w:after="120"/>
              <w:rPr>
                <w:rFonts w:ascii="Arial" w:hAnsi="Arial" w:cs="Arial"/>
                <w:b/>
                <w:bCs/>
                <w:color w:val="0000FF"/>
                <w:sz w:val="16"/>
                <w:szCs w:val="16"/>
                <w:u w:val="single"/>
              </w:rPr>
            </w:pPr>
            <w:hyperlink r:id="rId20" w:history="1">
              <w:r w:rsidR="00C5736C">
                <w:rPr>
                  <w:rStyle w:val="af8"/>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w:t>
            </w:r>
            <w:r w:rsidRPr="00C5736C">
              <w:rPr>
                <w:rFonts w:eastAsiaTheme="minorEastAsia" w:cs="宋体"/>
                <w:lang w:eastAsia="zh-TW"/>
              </w:rPr>
              <w:tab/>
              <w:t>SCS/Bandwidth: 15kHz/10MHz</w:t>
            </w:r>
          </w:p>
          <w:p w14:paraId="79BE223A" w14:textId="578CB766" w:rsidR="00C5736C" w:rsidRPr="005E1967" w:rsidRDefault="00C5736C" w:rsidP="00C5736C">
            <w:pPr>
              <w:spacing w:after="0"/>
              <w:jc w:val="both"/>
              <w:rPr>
                <w:rFonts w:eastAsia="PMingLiU" w:cs="宋体"/>
                <w:lang w:eastAsia="zh-TW"/>
              </w:rPr>
            </w:pPr>
            <w:r w:rsidRPr="00C5736C">
              <w:rPr>
                <w:rFonts w:eastAsiaTheme="minorEastAsia" w:cs="宋体"/>
                <w:lang w:eastAsia="zh-TW"/>
              </w:rPr>
              <w:lastRenderedPageBreak/>
              <w:t></w:t>
            </w:r>
            <w:r w:rsidRPr="00C5736C">
              <w:rPr>
                <w:rFonts w:eastAsiaTheme="minorEastAsia" w:cs="宋体"/>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A01460" w:rsidP="007736E0">
            <w:pPr>
              <w:spacing w:before="120" w:after="120"/>
              <w:rPr>
                <w:rFonts w:ascii="Arial" w:hAnsi="Arial" w:cs="Arial"/>
                <w:b/>
                <w:bCs/>
                <w:color w:val="0000FF"/>
                <w:sz w:val="16"/>
                <w:szCs w:val="16"/>
                <w:u w:val="single"/>
              </w:rPr>
            </w:pPr>
            <w:hyperlink r:id="rId21" w:history="1">
              <w:r w:rsidR="007736E0">
                <w:rPr>
                  <w:rStyle w:val="af8"/>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r w:rsidRPr="002A12FD">
              <w:t>HiSilicon</w:t>
            </w:r>
          </w:p>
        </w:tc>
        <w:tc>
          <w:tcPr>
            <w:tcW w:w="7513" w:type="dxa"/>
          </w:tcPr>
          <w:p w14:paraId="4D5702A5" w14:textId="77777777" w:rsidR="007736E0" w:rsidRPr="007736E0" w:rsidRDefault="007736E0" w:rsidP="007736E0">
            <w:pPr>
              <w:spacing w:after="0"/>
              <w:rPr>
                <w:rFonts w:eastAsia="PMingLiU" w:cs="宋体"/>
                <w:lang w:eastAsia="zh-TW"/>
              </w:rPr>
            </w:pPr>
            <w:r w:rsidRPr="007736E0">
              <w:rPr>
                <w:rFonts w:eastAsia="PMingLiU" w:cs="宋体"/>
                <w:lang w:eastAsia="zh-TW"/>
              </w:rPr>
              <w:t>Proposal 1: Use following approach to capture the applicability rules to 38.101-4</w:t>
            </w:r>
          </w:p>
          <w:p w14:paraId="1E0D6097"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PDSCH and PDCCH applicability rules:</w:t>
            </w:r>
          </w:p>
          <w:p w14:paraId="023F42DF"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Captured in Clause 5.1.1.2</w:t>
            </w:r>
          </w:p>
          <w:p w14:paraId="4FF51976"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Add following wording:</w:t>
            </w:r>
          </w:p>
          <w:p w14:paraId="08DEA368" w14:textId="77777777" w:rsidR="007736E0" w:rsidRPr="007736E0" w:rsidRDefault="007736E0" w:rsidP="007736E0">
            <w:pPr>
              <w:spacing w:after="0"/>
              <w:rPr>
                <w:rFonts w:eastAsia="PMingLiU" w:cs="宋体"/>
                <w:lang w:eastAsia="zh-TW"/>
              </w:rPr>
            </w:pPr>
            <w:r w:rsidRPr="007736E0">
              <w:rPr>
                <w:rFonts w:eastAsia="PMingLiU" w:cs="宋体"/>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PMingLiU" w:cs="宋体"/>
                <w:lang w:eastAsia="zh-TW"/>
              </w:rPr>
            </w:pPr>
            <w:r w:rsidRPr="007736E0">
              <w:rPr>
                <w:rFonts w:eastAsia="PMingLiU" w:cs="宋体"/>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PMingLiU" w:cs="宋体"/>
                <w:lang w:eastAsia="zh-TW"/>
              </w:rPr>
            </w:pPr>
            <w:r w:rsidRPr="007736E0">
              <w:rPr>
                <w:rFonts w:eastAsia="PMingLiU" w:cs="宋体"/>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宋体"/>
                <w:lang w:eastAsia="zh-TW"/>
              </w:rPr>
            </w:pPr>
          </w:p>
        </w:tc>
      </w:tr>
    </w:tbl>
    <w:p w14:paraId="6A48D06D" w14:textId="77777777" w:rsidR="005F4490" w:rsidRDefault="005F4490"/>
    <w:p w14:paraId="33CF0279" w14:textId="1BA5A415" w:rsidR="005F4490" w:rsidRDefault="00C878DA" w:rsidP="00461B2E">
      <w:pPr>
        <w:pStyle w:val="2"/>
      </w:pPr>
      <w:r>
        <w:rPr>
          <w:rFonts w:hint="eastAsia"/>
        </w:rPr>
        <w:t>Open issues</w:t>
      </w:r>
      <w:r>
        <w:t xml:space="preserve"> summary</w:t>
      </w:r>
    </w:p>
    <w:tbl>
      <w:tblPr>
        <w:tblStyle w:val="af3"/>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1E1595" w:rsidRDefault="001E1595">
            <w:pPr>
              <w:rPr>
                <w:rFonts w:eastAsiaTheme="minorEastAsia" w:hint="eastAsia"/>
                <w:i/>
                <w:lang w:eastAsia="zh-CN"/>
              </w:rPr>
            </w:pPr>
            <w:r w:rsidRPr="001E1595">
              <w:rPr>
                <w:rFonts w:eastAsiaTheme="minorEastAsia"/>
                <w:i/>
                <w:lang w:eastAsia="zh-CN"/>
              </w:rPr>
              <w:t>WF in RAN4#106bis-e: R4-2305888</w:t>
            </w:r>
            <w:r>
              <w:rPr>
                <w:rFonts w:eastAsiaTheme="minorEastAsia"/>
                <w:i/>
                <w:lang w:eastAsia="zh-CN"/>
              </w:rPr>
              <w:t>:</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afd"/>
              <w:widowControl w:val="0"/>
              <w:numPr>
                <w:ilvl w:val="1"/>
                <w:numId w:val="32"/>
              </w:numPr>
              <w:overflowPunct/>
              <w:autoSpaceDE/>
              <w:adjustRightInd/>
              <w:spacing w:after="120" w:line="240" w:lineRule="auto"/>
              <w:ind w:left="1440" w:firstLineChars="0"/>
              <w:jc w:val="both"/>
              <w:textAlignment w:val="auto"/>
              <w:rPr>
                <w:rFonts w:eastAsia="宋体"/>
                <w:i/>
                <w:szCs w:val="24"/>
                <w:lang w:eastAsia="zh-CN"/>
              </w:rPr>
            </w:pPr>
            <w:r w:rsidRPr="001E1595">
              <w:rPr>
                <w:rFonts w:eastAsia="宋体"/>
                <w:i/>
                <w:szCs w:val="24"/>
                <w:lang w:eastAsia="zh-CN"/>
              </w:rPr>
              <w:t>Option 1:</w:t>
            </w:r>
          </w:p>
          <w:tbl>
            <w:tblPr>
              <w:tblStyle w:val="af3"/>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华文细黑"/>
                      <w:b/>
                      <w:bCs/>
                      <w:i/>
                      <w:color w:val="000000" w:themeColor="text1"/>
                      <w:kern w:val="24"/>
                      <w:sz w:val="18"/>
                      <w:lang w:eastAsia="zh-CN"/>
                    </w:rPr>
                  </w:pPr>
                  <w:r w:rsidRPr="001E1595">
                    <w:rPr>
                      <w:rFonts w:eastAsia="华文细黑"/>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5031DD61"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59DECF03"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268BEA18"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p w14:paraId="60A0566F"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Enhanced Receiver Type 1 test: Test 5-1 in Table 5.2.3.1.1-7 and Table 5.2.3.2.1-7</w:t>
                  </w:r>
                </w:p>
                <w:p w14:paraId="0220D79D"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 xml:space="preserve">MMSE-IRC with inter cell interference: All cases in section </w:t>
                  </w:r>
                  <w:r w:rsidRPr="001E1595">
                    <w:rPr>
                      <w:rFonts w:eastAsia="华文细黑"/>
                      <w:i/>
                      <w:color w:val="000000" w:themeColor="text1"/>
                      <w:kern w:val="24"/>
                      <w:sz w:val="18"/>
                    </w:rPr>
                    <w:lastRenderedPageBreak/>
                    <w:t>5.2.3.1.15 and  5.2.3.2.16</w:t>
                  </w:r>
                </w:p>
                <w:p w14:paraId="40FC5C1B"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MMSE-IRC with intra cell inter user interference: All cases in section 5.2.3.1.16 and  5.2.3.2.17</w:t>
                  </w:r>
                </w:p>
                <w:p w14:paraId="2C6648E3"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CRS-IM with scenario 1: All cases in section 5.2.3.1.17 and  5.2.3.2.18</w:t>
                  </w:r>
                </w:p>
                <w:p w14:paraId="6B06E51C"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CRS-IM with scenario 2: All cases in section 5.2.3.1.18 and  5.2.3.2.19</w:t>
                  </w:r>
                </w:p>
              </w:tc>
            </w:tr>
          </w:tbl>
          <w:p w14:paraId="7458D8A0" w14:textId="77777777" w:rsidR="001E1595" w:rsidRPr="001E1595" w:rsidRDefault="001E1595">
            <w:pPr>
              <w:pStyle w:val="afd"/>
              <w:spacing w:after="120"/>
              <w:ind w:left="1440" w:firstLine="400"/>
              <w:rPr>
                <w:rFonts w:eastAsia="宋体"/>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af3"/>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afd"/>
                    <w:widowControl w:val="0"/>
                    <w:numPr>
                      <w:ilvl w:val="0"/>
                      <w:numId w:val="33"/>
                    </w:numPr>
                    <w:overflowPunct/>
                    <w:spacing w:after="0" w:line="240" w:lineRule="auto"/>
                    <w:ind w:leftChars="100" w:left="620" w:firstLineChars="0"/>
                    <w:contextualSpacing/>
                    <w:jc w:val="both"/>
                    <w:textAlignment w:val="auto"/>
                    <w:rPr>
                      <w:rFonts w:eastAsia="华文细黑"/>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华文细黑"/>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afd"/>
                    <w:widowControl w:val="0"/>
                    <w:spacing w:after="0"/>
                    <w:ind w:left="620" w:firstLine="400"/>
                    <w:contextualSpacing/>
                    <w:rPr>
                      <w:rFonts w:eastAsia="华文细黑"/>
                      <w:i/>
                      <w:color w:val="000000" w:themeColor="text1"/>
                      <w:kern w:val="24"/>
                    </w:rPr>
                  </w:pPr>
                </w:p>
                <w:p w14:paraId="7997BF21" w14:textId="77777777" w:rsidR="001E1595" w:rsidRPr="001E1595" w:rsidRDefault="001E1595" w:rsidP="001E1595">
                  <w:pPr>
                    <w:pStyle w:val="afd"/>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华文细黑"/>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4D8C484D" w14:textId="77777777" w:rsidR="001E1595" w:rsidRPr="001E1595" w:rsidRDefault="001E1595" w:rsidP="001E1595">
                  <w:pPr>
                    <w:pStyle w:val="afd"/>
                    <w:widowControl w:val="0"/>
                    <w:numPr>
                      <w:ilvl w:val="0"/>
                      <w:numId w:val="33"/>
                    </w:numPr>
                    <w:overflowPunct/>
                    <w:spacing w:after="0" w:line="240" w:lineRule="auto"/>
                    <w:ind w:leftChars="100" w:left="620" w:firstLineChars="0"/>
                    <w:contextualSpacing/>
                    <w:jc w:val="both"/>
                    <w:textAlignment w:val="auto"/>
                    <w:rPr>
                      <w:rFonts w:eastAsia="华文细黑"/>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华文细黑"/>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afd"/>
              <w:widowControl w:val="0"/>
              <w:numPr>
                <w:ilvl w:val="1"/>
                <w:numId w:val="32"/>
              </w:numPr>
              <w:overflowPunct/>
              <w:autoSpaceDE/>
              <w:adjustRightInd/>
              <w:spacing w:after="120" w:line="240" w:lineRule="auto"/>
              <w:ind w:left="1440" w:firstLineChars="0"/>
              <w:jc w:val="both"/>
              <w:textAlignment w:val="auto"/>
              <w:rPr>
                <w:rFonts w:eastAsia="宋体"/>
                <w:i/>
                <w:szCs w:val="24"/>
                <w:lang w:eastAsia="zh-CN"/>
              </w:rPr>
            </w:pPr>
            <w:r w:rsidRPr="001E1595">
              <w:rPr>
                <w:rFonts w:eastAsia="宋体"/>
                <w:i/>
                <w:szCs w:val="24"/>
                <w:lang w:eastAsia="zh-CN"/>
              </w:rPr>
              <w:t xml:space="preserve">Option 1: </w:t>
            </w:r>
          </w:p>
          <w:tbl>
            <w:tblPr>
              <w:tblStyle w:val="af3"/>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bl>
          <w:p w14:paraId="1A0E5BE0" w14:textId="77777777" w:rsidR="001E1595" w:rsidRPr="001E1595" w:rsidRDefault="001E1595">
            <w:pPr>
              <w:pStyle w:val="afd"/>
              <w:spacing w:after="120"/>
              <w:ind w:left="1440" w:firstLine="400"/>
              <w:rPr>
                <w:rFonts w:eastAsia="宋体"/>
                <w:i/>
                <w:szCs w:val="24"/>
                <w:lang w:eastAsia="zh-CN"/>
              </w:rPr>
            </w:pPr>
          </w:p>
          <w:tbl>
            <w:tblPr>
              <w:tblStyle w:val="af3"/>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afd"/>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18F98135" w14:textId="77777777" w:rsidR="001E1595" w:rsidRPr="001E1595" w:rsidRDefault="001E1595" w:rsidP="001E1595">
                  <w:pPr>
                    <w:pStyle w:val="afd"/>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w:t>
                  </w:r>
                  <w:r w:rsidRPr="001E1595">
                    <w:rPr>
                      <w:rFonts w:eastAsiaTheme="minorEastAsia"/>
                      <w:i/>
                    </w:rPr>
                    <w:lastRenderedPageBreak/>
                    <w:t xml:space="preserve">5.3.2.2 with 2Rx 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36DE7B10" w14:textId="77777777" w:rsidR="001E1595" w:rsidRPr="001E1595" w:rsidRDefault="001E1595" w:rsidP="001E1595">
                  <w:pPr>
                    <w:pStyle w:val="afd"/>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宋体"/>
                <w:i/>
                <w:szCs w:val="24"/>
                <w:lang w:eastAsia="zh-CN"/>
              </w:rPr>
              <w:t>Option1: 8Rx capable UE can skip all legacy 2Rx and 4Rx CSI tests.</w:t>
            </w:r>
          </w:p>
        </w:tc>
      </w:tr>
    </w:tbl>
    <w:p w14:paraId="195103D8" w14:textId="77777777" w:rsidR="001E1595" w:rsidRPr="001E1595" w:rsidRDefault="001E1595" w:rsidP="001E1595">
      <w:pPr>
        <w:rPr>
          <w:rFonts w:hint="eastAsia"/>
          <w:lang w:val="sv-SE" w:eastAsia="zh-CN"/>
        </w:rPr>
      </w:pPr>
    </w:p>
    <w:tbl>
      <w:tblPr>
        <w:tblStyle w:val="af3"/>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afd"/>
              <w:numPr>
                <w:ilvl w:val="0"/>
                <w:numId w:val="21"/>
              </w:numPr>
              <w:overflowPunct/>
              <w:autoSpaceDE/>
              <w:autoSpaceDN/>
              <w:adjustRightInd/>
              <w:spacing w:after="120" w:line="240" w:lineRule="auto"/>
              <w:ind w:firstLineChars="0"/>
              <w:textAlignment w:val="auto"/>
              <w:rPr>
                <w:i/>
                <w:color w:val="000000"/>
              </w:rPr>
            </w:pPr>
            <w:r w:rsidRPr="00C5736C">
              <w:rPr>
                <w:i/>
                <w:color w:val="000000"/>
              </w:rPr>
              <w:t>Focus on TDD as first priority</w:t>
            </w:r>
          </w:p>
          <w:p w14:paraId="21F34F7C" w14:textId="77777777" w:rsidR="00C5736C" w:rsidRPr="00C5736C" w:rsidRDefault="00C5736C" w:rsidP="00904383">
            <w:pPr>
              <w:pStyle w:val="afd"/>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afd"/>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C5736C" w:rsidRDefault="00C5736C" w:rsidP="00344738">
            <w:pPr>
              <w:rPr>
                <w:rFonts w:eastAsiaTheme="minorEastAsia"/>
                <w:bCs/>
                <w:i/>
                <w:lang w:eastAsia="ja-JP"/>
              </w:rPr>
            </w:pPr>
            <w:r>
              <w:rPr>
                <w:rFonts w:eastAsiaTheme="minorEastAsia"/>
                <w:bCs/>
                <w:i/>
                <w:lang w:eastAsia="ja-JP"/>
              </w:rPr>
              <w:t>RAN4#106</w:t>
            </w:r>
            <w:r w:rsidRPr="00C5736C">
              <w:rPr>
                <w:rFonts w:eastAsiaTheme="minorEastAsia"/>
                <w:bCs/>
                <w:i/>
                <w:lang w:eastAsia="ja-JP"/>
              </w:rPr>
              <w:t>bis</w:t>
            </w:r>
            <w:r>
              <w:rPr>
                <w:rFonts w:eastAsiaTheme="minorEastAsia"/>
                <w:bCs/>
                <w:i/>
                <w:lang w:eastAsia="ja-JP"/>
              </w:rPr>
              <w:t xml:space="preserve">-e: </w:t>
            </w:r>
            <w:r w:rsidRPr="00C5736C">
              <w:rPr>
                <w:rFonts w:eastAsiaTheme="minorEastAsia"/>
                <w:bCs/>
                <w:i/>
                <w:lang w:eastAsia="ja-JP"/>
              </w:rPr>
              <w:t>R4-2306597</w:t>
            </w:r>
          </w:p>
          <w:p w14:paraId="6EEB435B" w14:textId="77777777" w:rsidR="00C5736C" w:rsidRPr="00C5736C" w:rsidRDefault="00C5736C" w:rsidP="00344738">
            <w:pPr>
              <w:rPr>
                <w:rFonts w:eastAsia="Malgun Gothic"/>
                <w:b/>
                <w:i/>
                <w:u w:val="single"/>
                <w:lang w:eastAsia="ko-KR"/>
              </w:rPr>
            </w:pPr>
            <w:r w:rsidRPr="00C5736C">
              <w:rPr>
                <w:rFonts w:hint="eastAsia"/>
                <w:b/>
                <w:i/>
                <w:u w:val="single"/>
                <w:lang w:eastAsia="ko-KR"/>
              </w:rPr>
              <w:t>Δ</w:t>
            </w:r>
            <w:r w:rsidRPr="00C5736C">
              <w:rPr>
                <w:b/>
                <w:i/>
                <w:u w:val="single"/>
                <w:lang w:eastAsia="ko-KR"/>
              </w:rPr>
              <w:t>RIB for FDD band n7</w:t>
            </w:r>
          </w:p>
          <w:p w14:paraId="2795A298" w14:textId="25B6E347" w:rsidR="00C5736C" w:rsidRPr="00C5736C" w:rsidRDefault="00C5736C" w:rsidP="00904383">
            <w:pPr>
              <w:pStyle w:val="afd"/>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3847D1" w14:textId="23FD1462" w:rsidR="0020232F" w:rsidRDefault="00C878DA"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sidRPr="0020232F">
        <w:rPr>
          <w:rFonts w:eastAsia="宋体"/>
          <w:szCs w:val="24"/>
          <w:lang w:eastAsia="zh-CN"/>
        </w:rPr>
        <w:t xml:space="preserve">Option 1: </w:t>
      </w:r>
      <w:r w:rsidR="0020232F" w:rsidRPr="0020232F">
        <w:rPr>
          <w:rFonts w:eastAsia="宋体"/>
          <w:szCs w:val="24"/>
          <w:lang w:eastAsia="zh-CN"/>
        </w:rPr>
        <w:t>Limit the applicability rules for TDD case and postpone FDD related rules to be treated thoroughly once FDD cases are defined</w:t>
      </w:r>
      <w:r w:rsidR="0020232F">
        <w:rPr>
          <w:rFonts w:eastAsia="宋体"/>
          <w:szCs w:val="24"/>
          <w:lang w:eastAsia="zh-CN"/>
        </w:rPr>
        <w:t xml:space="preserve"> (Ericsson): </w:t>
      </w:r>
    </w:p>
    <w:p w14:paraId="75D89F7C" w14:textId="77777777" w:rsidR="001E4258" w:rsidRPr="00C5736C" w:rsidRDefault="0020232F"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Pr>
          <w:rFonts w:eastAsia="宋体" w:hint="eastAsia"/>
          <w:szCs w:val="24"/>
          <w:lang w:eastAsia="zh-CN"/>
        </w:rPr>
        <w:t>O</w:t>
      </w:r>
      <w:r w:rsidR="001E4258">
        <w:rPr>
          <w:rFonts w:eastAsia="宋体"/>
          <w:szCs w:val="24"/>
          <w:lang w:eastAsia="zh-CN"/>
        </w:rPr>
        <w:t xml:space="preserve">ption 2: </w:t>
      </w:r>
      <w:r w:rsidR="001E4258" w:rsidRPr="00C5736C">
        <w:rPr>
          <w:rFonts w:eastAsia="宋体"/>
          <w:szCs w:val="24"/>
          <w:lang w:eastAsia="zh-CN"/>
        </w:rPr>
        <w:t>Define 8Rx UE demodulation requirements for FDD with the following parameters.</w:t>
      </w:r>
      <w:r w:rsidR="001E4258">
        <w:rPr>
          <w:rFonts w:eastAsia="宋体"/>
          <w:szCs w:val="24"/>
          <w:lang w:eastAsia="zh-CN"/>
        </w:rPr>
        <w:t xml:space="preserve"> (NTT DOCOMO)</w:t>
      </w:r>
    </w:p>
    <w:p w14:paraId="126B4525" w14:textId="77777777" w:rsidR="001E4258" w:rsidRPr="00C5736C" w:rsidRDefault="001E4258" w:rsidP="00904383">
      <w:pPr>
        <w:pStyle w:val="afd"/>
        <w:numPr>
          <w:ilvl w:val="1"/>
          <w:numId w:val="17"/>
        </w:numPr>
        <w:spacing w:after="120" w:line="240" w:lineRule="auto"/>
        <w:ind w:firstLineChars="0"/>
        <w:rPr>
          <w:rFonts w:eastAsia="宋体"/>
          <w:szCs w:val="24"/>
          <w:lang w:eastAsia="zh-CN"/>
        </w:rPr>
      </w:pPr>
      <w:r w:rsidRPr="00C5736C">
        <w:rPr>
          <w:rFonts w:eastAsia="宋体"/>
          <w:szCs w:val="24"/>
          <w:lang w:eastAsia="zh-CN"/>
        </w:rPr>
        <w:t>SCS/Bandwidth: 15kHz/10MHz</w:t>
      </w:r>
    </w:p>
    <w:p w14:paraId="40632188" w14:textId="346BA0A9" w:rsidR="0020232F" w:rsidRPr="001E4258" w:rsidRDefault="001E4258" w:rsidP="00904383">
      <w:pPr>
        <w:pStyle w:val="afd"/>
        <w:numPr>
          <w:ilvl w:val="1"/>
          <w:numId w:val="17"/>
        </w:numPr>
        <w:overflowPunct/>
        <w:autoSpaceDE/>
        <w:autoSpaceDN/>
        <w:adjustRightInd/>
        <w:spacing w:after="120" w:line="240" w:lineRule="auto"/>
        <w:ind w:firstLineChars="0"/>
        <w:textAlignment w:val="auto"/>
        <w:rPr>
          <w:rFonts w:eastAsia="宋体"/>
          <w:szCs w:val="24"/>
          <w:lang w:eastAsia="zh-CN"/>
        </w:rPr>
      </w:pPr>
      <w:r w:rsidRPr="00C5736C">
        <w:rPr>
          <w:rFonts w:eastAsia="宋体"/>
          <w:szCs w:val="24"/>
          <w:lang w:eastAsia="zh-CN"/>
        </w:rPr>
        <w:t>Number of HARQ process: 4</w:t>
      </w:r>
    </w:p>
    <w:p w14:paraId="45744D07" w14:textId="24694993" w:rsidR="005F4490" w:rsidRPr="0020232F"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sidRPr="0020232F">
        <w:rPr>
          <w:rFonts w:eastAsia="宋体"/>
          <w:szCs w:val="24"/>
          <w:lang w:eastAsia="zh-CN"/>
        </w:rPr>
        <w:t>Recommended WF</w:t>
      </w:r>
    </w:p>
    <w:p w14:paraId="19BBDA37" w14:textId="5DAFE9B3" w:rsidR="005F4490" w:rsidRDefault="00C5736C"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20232F">
        <w:rPr>
          <w:rFonts w:eastAsia="宋体"/>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lastRenderedPageBreak/>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E94366" w14:textId="4075BE9B" w:rsidR="007736E0" w:rsidRDefault="007736E0"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sidRPr="0020232F">
        <w:rPr>
          <w:rFonts w:eastAsia="宋体"/>
          <w:szCs w:val="24"/>
          <w:lang w:eastAsia="zh-CN"/>
        </w:rPr>
        <w:t xml:space="preserve">Option 1: </w:t>
      </w:r>
      <w:r>
        <w:rPr>
          <w:rFonts w:eastAsia="宋体"/>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Pr>
          <w:rFonts w:eastAsia="宋体" w:hint="eastAsia"/>
          <w:szCs w:val="24"/>
          <w:lang w:eastAsia="zh-CN"/>
        </w:rPr>
        <w:t>O</w:t>
      </w:r>
      <w:r w:rsidR="005867C0">
        <w:rPr>
          <w:rFonts w:eastAsia="宋体"/>
          <w:szCs w:val="24"/>
          <w:lang w:eastAsia="zh-CN"/>
        </w:rPr>
        <w:t>ther options</w:t>
      </w:r>
      <w:r>
        <w:rPr>
          <w:rFonts w:eastAsia="宋体"/>
          <w:szCs w:val="24"/>
          <w:lang w:eastAsia="zh-CN"/>
        </w:rPr>
        <w:t xml:space="preserve">: </w:t>
      </w:r>
    </w:p>
    <w:p w14:paraId="5BE72BB5" w14:textId="77777777" w:rsidR="007736E0" w:rsidRPr="0020232F" w:rsidRDefault="007736E0"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sidRPr="0020232F">
        <w:rPr>
          <w:rFonts w:eastAsia="宋体"/>
          <w:szCs w:val="24"/>
          <w:lang w:eastAsia="zh-CN"/>
        </w:rPr>
        <w:t>Recommended WF</w:t>
      </w:r>
    </w:p>
    <w:p w14:paraId="4E84A927" w14:textId="77777777" w:rsidR="007736E0" w:rsidRDefault="007736E0"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50C6DA4" w14:textId="77777777" w:rsidR="00B426E5" w:rsidRDefault="00B426E5">
      <w:pPr>
        <w:rPr>
          <w:rFonts w:hint="eastAsia"/>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af3"/>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afd"/>
              <w:numPr>
                <w:ilvl w:val="0"/>
                <w:numId w:val="6"/>
              </w:numPr>
              <w:overflowPunct/>
              <w:autoSpaceDE/>
              <w:autoSpaceDN/>
              <w:adjustRightInd/>
              <w:spacing w:after="120" w:line="240" w:lineRule="auto"/>
              <w:ind w:left="720" w:firstLineChars="0"/>
              <w:textAlignment w:val="auto"/>
              <w:rPr>
                <w:rFonts w:eastAsia="宋体"/>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afd"/>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3790BE43"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p>
    <w:p w14:paraId="01E7625B" w14:textId="068A12F6" w:rsidR="00201BA0" w:rsidRDefault="00201BA0" w:rsidP="00201BA0">
      <w:pPr>
        <w:pStyle w:val="afd"/>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afd"/>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need further discussion.</w:t>
      </w:r>
    </w:p>
    <w:tbl>
      <w:tblPr>
        <w:tblStyle w:val="af3"/>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F276AB" w:rsidRDefault="001458E3" w:rsidP="00A01460">
            <w:pPr>
              <w:jc w:val="center"/>
              <w:rPr>
                <w:rFonts w:eastAsiaTheme="minorEastAsia"/>
                <w:bCs/>
                <w:lang w:eastAsia="zh-CN"/>
              </w:rPr>
            </w:pPr>
            <w:r w:rsidRPr="00F276AB">
              <w:rPr>
                <w:rFonts w:eastAsia="华文细黑"/>
                <w:bCs/>
                <w:color w:val="000000" w:themeColor="text1"/>
                <w:kern w:val="24"/>
                <w:lang w:eastAsia="zh-CN"/>
              </w:rPr>
              <w:t>Supported Rx antenna ports</w:t>
            </w:r>
          </w:p>
        </w:tc>
        <w:tc>
          <w:tcPr>
            <w:tcW w:w="992" w:type="dxa"/>
          </w:tcPr>
          <w:p w14:paraId="3B77FF74" w14:textId="329C4A9C" w:rsidR="001458E3" w:rsidRPr="00F276AB" w:rsidRDefault="001458E3" w:rsidP="001E133C">
            <w:pPr>
              <w:jc w:val="center"/>
              <w:rPr>
                <w:rFonts w:eastAsiaTheme="minorEastAsia" w:hint="eastAsia"/>
                <w:bCs/>
                <w:lang w:eastAsia="zh-CN"/>
              </w:rPr>
            </w:pPr>
            <w:r w:rsidRPr="00F276AB">
              <w:rPr>
                <w:rFonts w:eastAsia="华文细黑"/>
                <w:bCs/>
                <w:color w:val="000000" w:themeColor="text1"/>
                <w:kern w:val="24"/>
                <w:lang w:eastAsia="zh-CN"/>
              </w:rPr>
              <w:t>T</w:t>
            </w:r>
            <w:r w:rsidRPr="00F276AB">
              <w:rPr>
                <w:rFonts w:eastAsia="华文细黑" w:hint="eastAsia"/>
                <w:bCs/>
                <w:color w:val="000000" w:themeColor="text1"/>
                <w:kern w:val="24"/>
                <w:lang w:eastAsia="zh-CN"/>
              </w:rPr>
              <w:t>e</w:t>
            </w:r>
            <w:r w:rsidRPr="00F276AB">
              <w:rPr>
                <w:rFonts w:eastAsia="华文细黑"/>
                <w:bCs/>
                <w:color w:val="000000" w:themeColor="text1"/>
                <w:kern w:val="24"/>
                <w:lang w:eastAsia="zh-CN"/>
              </w:rPr>
              <w:t>st case Type</w:t>
            </w:r>
          </w:p>
        </w:tc>
        <w:tc>
          <w:tcPr>
            <w:tcW w:w="2268" w:type="dxa"/>
          </w:tcPr>
          <w:p w14:paraId="058FC908" w14:textId="610A9EA9" w:rsidR="001458E3" w:rsidRPr="00F276AB" w:rsidRDefault="001458E3" w:rsidP="001E133C">
            <w:pPr>
              <w:jc w:val="center"/>
              <w:rPr>
                <w:rFonts w:eastAsiaTheme="minorEastAsia"/>
                <w:bCs/>
                <w:lang w:eastAsia="zh-CN"/>
              </w:rPr>
            </w:pPr>
            <w:r w:rsidRPr="00F276AB">
              <w:rPr>
                <w:rFonts w:eastAsia="华文细黑"/>
                <w:bCs/>
                <w:color w:val="000000" w:themeColor="text1"/>
                <w:kern w:val="24"/>
                <w:lang w:eastAsia="zh-CN"/>
              </w:rPr>
              <w:t>Test case list</w:t>
            </w:r>
          </w:p>
        </w:tc>
        <w:tc>
          <w:tcPr>
            <w:tcW w:w="4678" w:type="dxa"/>
          </w:tcPr>
          <w:p w14:paraId="7917BCFB" w14:textId="209AC7C7" w:rsidR="001458E3" w:rsidRPr="00F276AB" w:rsidRDefault="001458E3" w:rsidP="00A01460">
            <w:pPr>
              <w:jc w:val="center"/>
              <w:rPr>
                <w:rFonts w:eastAsia="华文细黑"/>
                <w:bCs/>
                <w:color w:val="000000" w:themeColor="text1"/>
                <w:kern w:val="24"/>
                <w:lang w:eastAsia="zh-CN"/>
              </w:rPr>
            </w:pPr>
            <w:r w:rsidRPr="00F276AB">
              <w:rPr>
                <w:rFonts w:eastAsia="华文细黑"/>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华文细黑"/>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hint="eastAsia"/>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afd"/>
              <w:widowControl w:val="0"/>
              <w:numPr>
                <w:ilvl w:val="0"/>
                <w:numId w:val="13"/>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603A9CE2" w14:textId="5BD5EAAA" w:rsidR="00D136FD" w:rsidRPr="00F276AB" w:rsidRDefault="00D136FD" w:rsidP="00D136FD">
            <w:pPr>
              <w:pStyle w:val="afd"/>
              <w:widowControl w:val="0"/>
              <w:numPr>
                <w:ilvl w:val="1"/>
                <w:numId w:val="2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 2-1 and 2-2 in Table 5.2.3.2.1-4 and Table 5.2.3.2.1-6</w:t>
            </w:r>
          </w:p>
          <w:p w14:paraId="43A178EC" w14:textId="30187EF9" w:rsidR="00D136FD" w:rsidRPr="00F276AB" w:rsidRDefault="00D136FD" w:rsidP="00D136FD">
            <w:pPr>
              <w:pStyle w:val="afd"/>
              <w:widowControl w:val="0"/>
              <w:numPr>
                <w:ilvl w:val="1"/>
                <w:numId w:val="2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5.2.3.1.1-4 and Table 5.2.3.1.1-6</w:t>
            </w:r>
            <w:r w:rsidRPr="00F276AB">
              <w:rPr>
                <w:rFonts w:eastAsia="华文细黑"/>
                <w:bCs/>
                <w:color w:val="000000" w:themeColor="text1"/>
                <w:kern w:val="24"/>
                <w:highlight w:val="yellow"/>
              </w:rPr>
              <w:t>]</w:t>
            </w:r>
            <w:r w:rsidRPr="00F276AB">
              <w:rPr>
                <w:rFonts w:eastAsia="华文细黑"/>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afd"/>
              <w:widowControl w:val="0"/>
              <w:numPr>
                <w:ilvl w:val="0"/>
                <w:numId w:val="14"/>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3CB08E8D" w14:textId="56DE6792" w:rsidR="00D136FD" w:rsidRPr="00F276AB" w:rsidRDefault="00D136FD" w:rsidP="00D136FD">
            <w:pPr>
              <w:pStyle w:val="afd"/>
              <w:widowControl w:val="0"/>
              <w:numPr>
                <w:ilvl w:val="1"/>
                <w:numId w:val="26"/>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Table 5.2.3.2.1-4 and Table 5.2.3.2.1-6</w:t>
            </w:r>
          </w:p>
          <w:p w14:paraId="1057BE19" w14:textId="5C598A18" w:rsidR="00D136FD" w:rsidRPr="00F276AB" w:rsidRDefault="00D136FD" w:rsidP="00D136FD">
            <w:pPr>
              <w:pStyle w:val="afd"/>
              <w:widowControl w:val="0"/>
              <w:numPr>
                <w:ilvl w:val="1"/>
                <w:numId w:val="26"/>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5.2.3.1.1-4 and Table 5.2.3.1.1-6</w:t>
            </w:r>
            <w:r w:rsidRPr="00F276AB">
              <w:rPr>
                <w:rFonts w:eastAsia="华文细黑"/>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67A78225" w14:textId="77777777" w:rsidR="00D136FD" w:rsidRPr="00F276AB" w:rsidRDefault="00D136FD" w:rsidP="00D136FD">
            <w:pPr>
              <w:pStyle w:val="afd"/>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tests: </w:t>
            </w:r>
          </w:p>
          <w:p w14:paraId="4BBBBD84" w14:textId="77777777" w:rsidR="00D136FD" w:rsidRPr="00F276AB" w:rsidRDefault="00D136FD" w:rsidP="00D136FD">
            <w:pPr>
              <w:pStyle w:val="afd"/>
              <w:widowControl w:val="0"/>
              <w:numPr>
                <w:ilvl w:val="1"/>
                <w:numId w:val="28"/>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in Table 5.2.2.2.1-4</w:t>
            </w:r>
          </w:p>
          <w:p w14:paraId="12E92438" w14:textId="4C744EBF" w:rsidR="00D136FD" w:rsidRPr="00F276AB" w:rsidRDefault="00D136FD" w:rsidP="00D136FD">
            <w:pPr>
              <w:pStyle w:val="afd"/>
              <w:widowControl w:val="0"/>
              <w:numPr>
                <w:ilvl w:val="1"/>
                <w:numId w:val="28"/>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5.2.2.1.1-4</w:t>
            </w:r>
            <w:r w:rsidRPr="00F276AB">
              <w:rPr>
                <w:rFonts w:eastAsia="华文细黑"/>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lastRenderedPageBreak/>
              <w:t>only 8Rx</w:t>
            </w:r>
          </w:p>
        </w:tc>
        <w:tc>
          <w:tcPr>
            <w:tcW w:w="992" w:type="dxa"/>
          </w:tcPr>
          <w:p w14:paraId="384FFD96" w14:textId="6BCE8FF6"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afd"/>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1DB752B5" w14:textId="061F2F0D" w:rsidR="00D136FD" w:rsidRPr="00F276AB" w:rsidRDefault="00D136FD" w:rsidP="00D136FD">
            <w:pPr>
              <w:pStyle w:val="afd"/>
              <w:widowControl w:val="0"/>
              <w:numPr>
                <w:ilvl w:val="1"/>
                <w:numId w:val="29"/>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in Table 5.2.3.2.1-4 and Table 5.2.3.2.1-6</w:t>
            </w:r>
          </w:p>
          <w:p w14:paraId="3BE42A9D" w14:textId="77777777" w:rsidR="00D136FD" w:rsidRPr="00F276AB" w:rsidRDefault="00D136FD" w:rsidP="00D136FD">
            <w:pPr>
              <w:pStyle w:val="afd"/>
              <w:widowControl w:val="0"/>
              <w:numPr>
                <w:ilvl w:val="1"/>
                <w:numId w:val="29"/>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lang w:eastAsia="zh-CN"/>
              </w:rPr>
              <w:t>[FDD: Tests in Table 5.2.3.1.1-4, 5.2.3.1.1-6]</w:t>
            </w:r>
          </w:p>
          <w:p w14:paraId="1B7D7B34" w14:textId="0482DD4D" w:rsidR="00D136FD" w:rsidRPr="00F276AB" w:rsidRDefault="008D69A7" w:rsidP="00D136FD">
            <w:pPr>
              <w:pStyle w:val="afd"/>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lang w:eastAsia="zh-CN"/>
              </w:rPr>
              <w:t>[</w:t>
            </w:r>
            <w:r w:rsidR="00D136FD" w:rsidRPr="00F276AB">
              <w:rPr>
                <w:rFonts w:eastAsia="华文细黑" w:hint="eastAsia"/>
                <w:bCs/>
                <w:color w:val="000000" w:themeColor="text1"/>
                <w:kern w:val="24"/>
                <w:lang w:eastAsia="zh-CN"/>
              </w:rPr>
              <w:t>T</w:t>
            </w:r>
            <w:r w:rsidR="00D136FD" w:rsidRPr="00F276AB">
              <w:rPr>
                <w:rFonts w:eastAsia="华文细黑"/>
                <w:bCs/>
                <w:color w:val="000000" w:themeColor="text1"/>
                <w:kern w:val="24"/>
                <w:lang w:eastAsia="zh-CN"/>
              </w:rPr>
              <w:t xml:space="preserve">est for advanced receiver: </w:t>
            </w:r>
          </w:p>
          <w:p w14:paraId="37EC3084" w14:textId="62E4B8BF"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Test 5-1 in Table 5.2.3.1.1-7 and Table 5.2.3.2.1-7 (Enhanced Receiver Type 1)</w:t>
            </w:r>
          </w:p>
          <w:p w14:paraId="7B0DFB63" w14:textId="3FEE109F"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5.2.3.1.15 and  5.2.3.2.16 (MMSE-IRC with inter cell interference)</w:t>
            </w:r>
          </w:p>
          <w:p w14:paraId="6271F116" w14:textId="77777777"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MMSE-IRC with intra cell inter user interference: All cases in section 5.2.3.1.16 and  5.2.3.2.17</w:t>
            </w:r>
          </w:p>
          <w:p w14:paraId="483AB707" w14:textId="3179ADB9"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5.2.3.1.17 and  5.2.3.2.18 (CRS-IM with scenario 1)</w:t>
            </w:r>
          </w:p>
          <w:p w14:paraId="1CECB43C" w14:textId="2B7073B8" w:rsidR="00D136FD" w:rsidRPr="00F276AB" w:rsidRDefault="00D136FD" w:rsidP="00D136FD">
            <w:pPr>
              <w:pStyle w:val="afd"/>
              <w:widowControl w:val="0"/>
              <w:numPr>
                <w:ilvl w:val="1"/>
                <w:numId w:val="27"/>
              </w:numPr>
              <w:spacing w:after="0" w:line="240" w:lineRule="auto"/>
              <w:ind w:firstLineChars="0"/>
              <w:contextualSpacing/>
              <w:rPr>
                <w:rFonts w:eastAsia="华文细黑"/>
                <w:bCs/>
                <w:color w:val="000000" w:themeColor="text1"/>
                <w:kern w:val="24"/>
              </w:rPr>
            </w:pPr>
            <w:r w:rsidRPr="00F276AB">
              <w:rPr>
                <w:rFonts w:eastAsia="华文细黑"/>
                <w:color w:val="000000" w:themeColor="text1"/>
                <w:kern w:val="24"/>
              </w:rPr>
              <w:t>All cases in section 5.2.3.1.18 and  5.2.3.2.19 (CRS-IM with scenario 2)</w:t>
            </w:r>
            <w:r w:rsidR="008D69A7" w:rsidRPr="00F276AB">
              <w:rPr>
                <w:rFonts w:eastAsia="华文细黑"/>
                <w:color w:val="000000" w:themeColor="text1"/>
                <w:kern w:val="24"/>
                <w:highlight w:val="yellow"/>
              </w:rPr>
              <w:t>]</w:t>
            </w:r>
          </w:p>
        </w:tc>
      </w:tr>
      <w:tr w:rsidR="00713448" w:rsidRPr="0009242C" w14:paraId="6EF3B740" w14:textId="77777777" w:rsidTr="00714E5E">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Requirements for PBCH with 4Rx</w:t>
            </w:r>
            <w:r>
              <w:rPr>
                <w:lang w:val="en-US" w:eastAsia="zh-CN"/>
              </w:rPr>
              <w:t xml:space="preserve">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are connected with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are connected with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华文细黑" w:hint="eastAsia"/>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UE only support</w:t>
      </w:r>
      <w:r w:rsidR="005E4E57">
        <w:rPr>
          <w:rFonts w:eastAsia="宋体"/>
          <w:szCs w:val="24"/>
          <w:lang w:eastAsia="zh-CN"/>
        </w:rPr>
        <w:t>ing</w:t>
      </w:r>
      <w:r>
        <w:rPr>
          <w:rFonts w:eastAsia="宋体"/>
          <w:szCs w:val="24"/>
          <w:lang w:eastAsia="zh-CN"/>
        </w:rPr>
        <w:t xml:space="preserve"> 8Rx</w:t>
      </w:r>
    </w:p>
    <w:p w14:paraId="493CE563" w14:textId="076D4137" w:rsidR="00201BA0" w:rsidRDefault="00201BA0" w:rsidP="00201BA0">
      <w:pPr>
        <w:pStyle w:val="afd"/>
        <w:numPr>
          <w:ilvl w:val="1"/>
          <w:numId w:val="6"/>
        </w:numPr>
        <w:overflowPunct/>
        <w:autoSpaceDE/>
        <w:autoSpaceDN/>
        <w:adjustRightInd/>
        <w:spacing w:after="120"/>
        <w:ind w:left="1440" w:firstLineChars="0"/>
        <w:textAlignment w:val="auto"/>
        <w:rPr>
          <w:rFonts w:eastAsia="宋体"/>
          <w:szCs w:val="24"/>
          <w:lang w:val="de-DE" w:eastAsia="zh-CN"/>
        </w:rPr>
      </w:pPr>
      <w:r>
        <w:rPr>
          <w:rFonts w:eastAsia="宋体" w:hint="eastAsia"/>
          <w:szCs w:val="24"/>
          <w:lang w:val="de-DE" w:eastAsia="zh-CN"/>
        </w:rPr>
        <w:t>O</w:t>
      </w:r>
      <w:r>
        <w:rPr>
          <w:rFonts w:eastAsia="宋体"/>
          <w:szCs w:val="24"/>
          <w:lang w:val="de-DE" w:eastAsia="zh-CN"/>
        </w:rPr>
        <w:t>ption 1: Skipp advanced receiver related test cases, i.e.</w:t>
      </w:r>
      <w:r w:rsidR="00A01460">
        <w:rPr>
          <w:rFonts w:eastAsia="宋体"/>
          <w:szCs w:val="24"/>
          <w:lang w:val="de-DE" w:eastAsia="zh-CN"/>
        </w:rPr>
        <w:t xml:space="preserve"> (Huawei</w:t>
      </w:r>
      <w:r w:rsidR="00F276AB">
        <w:rPr>
          <w:rFonts w:eastAsia="宋体"/>
          <w:szCs w:val="24"/>
          <w:lang w:val="de-DE" w:eastAsia="zh-CN"/>
        </w:rPr>
        <w:t>, Nokia?, Apple?</w:t>
      </w:r>
      <w:r w:rsidR="00A01460">
        <w:rPr>
          <w:rFonts w:eastAsia="宋体"/>
          <w:szCs w:val="24"/>
          <w:lang w:val="de-DE" w:eastAsia="zh-CN"/>
        </w:rPr>
        <w:t>)</w:t>
      </w:r>
    </w:p>
    <w:p w14:paraId="4D240FAC"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Test 5-1 in Table 5.2.3.1.1-7 and Table 5.2.3.2.1-7 (Enhanced Receiver Type 1)</w:t>
      </w:r>
    </w:p>
    <w:p w14:paraId="7B7A2873"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5.2.3.1.15 and  5.2.3.2.16 (MMSE-IRC with inter cell interference)</w:t>
      </w:r>
    </w:p>
    <w:p w14:paraId="186EC45B"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MMSE-IRC with intra cell inter user interference: All cases in section 5.2.3.1.16 and  5.2.3.2.17</w:t>
      </w:r>
    </w:p>
    <w:p w14:paraId="6C6FA535"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5.2.3.1.17 and  5.2.3.2.18 (CRS-IM with scenario 1)</w:t>
      </w:r>
    </w:p>
    <w:p w14:paraId="0DF362DA" w14:textId="071BF37C" w:rsidR="00201BA0" w:rsidRPr="00F276AB" w:rsidRDefault="00201BA0" w:rsidP="00A01460">
      <w:pPr>
        <w:pStyle w:val="afd"/>
        <w:numPr>
          <w:ilvl w:val="1"/>
          <w:numId w:val="31"/>
        </w:numPr>
        <w:overflowPunct/>
        <w:autoSpaceDE/>
        <w:autoSpaceDN/>
        <w:adjustRightInd/>
        <w:spacing w:after="120"/>
        <w:ind w:firstLineChars="0"/>
        <w:textAlignment w:val="auto"/>
        <w:rPr>
          <w:rFonts w:eastAsia="宋体"/>
          <w:lang w:val="de-DE" w:eastAsia="zh-CN"/>
        </w:rPr>
      </w:pPr>
      <w:r w:rsidRPr="00F276AB">
        <w:rPr>
          <w:rFonts w:eastAsia="华文细黑"/>
          <w:color w:val="000000" w:themeColor="text1"/>
          <w:kern w:val="24"/>
        </w:rPr>
        <w:t>All cases in section 5.2.3.1.18 and  5.2.3.2.19 (CRS-IM with scenario 2)</w:t>
      </w:r>
    </w:p>
    <w:p w14:paraId="7B25CDB2" w14:textId="0706297A" w:rsidR="00A01460" w:rsidRPr="00A01460" w:rsidRDefault="00A01460" w:rsidP="00A01460">
      <w:pPr>
        <w:pStyle w:val="afd"/>
        <w:numPr>
          <w:ilvl w:val="1"/>
          <w:numId w:val="6"/>
        </w:numPr>
        <w:overflowPunct/>
        <w:autoSpaceDE/>
        <w:autoSpaceDN/>
        <w:adjustRightInd/>
        <w:spacing w:after="120"/>
        <w:ind w:left="1440" w:firstLineChars="0"/>
        <w:textAlignment w:val="auto"/>
        <w:rPr>
          <w:rFonts w:eastAsia="宋体"/>
          <w:szCs w:val="24"/>
          <w:lang w:val="de-DE" w:eastAsia="zh-CN"/>
        </w:rPr>
      </w:pPr>
      <w:r w:rsidRPr="00A01460">
        <w:rPr>
          <w:rFonts w:eastAsia="宋体" w:hint="eastAsia"/>
          <w:szCs w:val="24"/>
          <w:lang w:val="de-DE" w:eastAsia="zh-CN"/>
        </w:rPr>
        <w:t>O</w:t>
      </w:r>
      <w:r w:rsidRPr="00A01460">
        <w:rPr>
          <w:rFonts w:eastAsia="宋体"/>
          <w:szCs w:val="24"/>
          <w:lang w:val="de-DE" w:eastAsia="zh-CN"/>
        </w:rPr>
        <w:t xml:space="preserve">ption </w:t>
      </w:r>
      <w:r>
        <w:rPr>
          <w:rFonts w:eastAsia="宋体"/>
          <w:szCs w:val="24"/>
          <w:lang w:val="de-DE" w:eastAsia="zh-CN"/>
        </w:rPr>
        <w:t>2</w:t>
      </w:r>
      <w:r w:rsidRPr="00A01460">
        <w:rPr>
          <w:rFonts w:eastAsia="宋体"/>
          <w:szCs w:val="24"/>
          <w:lang w:val="de-DE" w:eastAsia="zh-CN"/>
        </w:rPr>
        <w:t xml:space="preserve">: </w:t>
      </w:r>
      <w:r>
        <w:rPr>
          <w:rFonts w:eastAsia="宋体"/>
          <w:szCs w:val="24"/>
          <w:lang w:val="de-DE" w:eastAsia="zh-CN"/>
        </w:rPr>
        <w:t>Not s</w:t>
      </w:r>
      <w:r w:rsidRPr="00A01460">
        <w:rPr>
          <w:rFonts w:eastAsia="宋体"/>
          <w:szCs w:val="24"/>
          <w:lang w:val="de-DE" w:eastAsia="zh-CN"/>
        </w:rPr>
        <w:t>kipp advanced r</w:t>
      </w:r>
      <w:r>
        <w:rPr>
          <w:rFonts w:eastAsia="宋体"/>
          <w:szCs w:val="24"/>
          <w:lang w:val="de-DE" w:eastAsia="zh-CN"/>
        </w:rPr>
        <w:t>eceiver related test cases (Samsung, Ericsson)</w:t>
      </w:r>
    </w:p>
    <w:p w14:paraId="1502D274" w14:textId="77777777" w:rsidR="005E4E57" w:rsidRDefault="005E4E57" w:rsidP="005E4E57">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507725" w14:textId="77777777" w:rsidR="005E4E57" w:rsidRDefault="005E4E57" w:rsidP="005E4E57">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BA</w:t>
      </w:r>
    </w:p>
    <w:p w14:paraId="3662ABC1" w14:textId="73B4D394" w:rsidR="00201BA0" w:rsidRPr="00A01460" w:rsidRDefault="00201BA0" w:rsidP="00A01460">
      <w:pPr>
        <w:spacing w:after="120"/>
        <w:rPr>
          <w:rFonts w:hint="eastAsia"/>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rFonts w:hint="eastAsia"/>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Default="005E4E57" w:rsidP="00904383">
      <w:pPr>
        <w:pStyle w:val="afd"/>
        <w:numPr>
          <w:ilvl w:val="1"/>
          <w:numId w:val="6"/>
        </w:numPr>
        <w:overflowPunct/>
        <w:autoSpaceDE/>
        <w:autoSpaceDN/>
        <w:adjustRightInd/>
        <w:spacing w:after="120"/>
        <w:ind w:left="1440" w:firstLineChars="0"/>
        <w:textAlignment w:val="auto"/>
        <w:rPr>
          <w:rFonts w:eastAsia="宋体"/>
          <w:szCs w:val="24"/>
          <w:lang w:val="de-DE" w:eastAsia="zh-CN"/>
        </w:rPr>
      </w:pPr>
      <w:r>
        <w:rPr>
          <w:rFonts w:eastAsia="宋体"/>
          <w:szCs w:val="24"/>
          <w:lang w:val="de-DE" w:eastAsia="zh-CN"/>
        </w:rPr>
        <w:t xml:space="preserve">Proposal </w:t>
      </w:r>
      <w:r w:rsidR="00C878DA" w:rsidRPr="002C5C95">
        <w:rPr>
          <w:rFonts w:eastAsia="宋体"/>
          <w:szCs w:val="24"/>
          <w:lang w:val="de-DE" w:eastAsia="zh-CN"/>
        </w:rPr>
        <w:t xml:space="preserve">1: </w:t>
      </w:r>
      <w:r w:rsidR="00EE6F11">
        <w:rPr>
          <w:rFonts w:eastAsia="宋体"/>
          <w:szCs w:val="24"/>
          <w:lang w:val="de-DE" w:eastAsia="zh-CN"/>
        </w:rPr>
        <w:t>(Ericsson)</w:t>
      </w:r>
      <w:r>
        <w:rPr>
          <w:rFonts w:eastAsia="宋体"/>
          <w:szCs w:val="24"/>
          <w:lang w:val="de-DE" w:eastAsia="zh-CN"/>
        </w:rPr>
        <w:t xml:space="preserve"> </w:t>
      </w:r>
      <w:r w:rsidRPr="00BD2CB5">
        <w:rPr>
          <w:szCs w:val="24"/>
        </w:rPr>
        <w:t>PDSCH test cases in TS 38.101-4 that can be skipped for 8 RX UEs are given by the following Table</w:t>
      </w:r>
    </w:p>
    <w:tbl>
      <w:tblPr>
        <w:tblStyle w:val="af3"/>
        <w:tblW w:w="0" w:type="auto"/>
        <w:tblInd w:w="279" w:type="dxa"/>
        <w:tblLook w:val="04A0" w:firstRow="1" w:lastRow="0" w:firstColumn="1" w:lastColumn="0" w:noHBand="0" w:noVBand="1"/>
      </w:tblPr>
      <w:tblGrid>
        <w:gridCol w:w="1417"/>
        <w:gridCol w:w="1560"/>
        <w:gridCol w:w="1559"/>
        <w:gridCol w:w="1276"/>
        <w:gridCol w:w="3540"/>
      </w:tblGrid>
      <w:tr w:rsidR="00EE6F11" w:rsidRPr="005E4E57" w14:paraId="2672F7E2" w14:textId="77777777" w:rsidTr="00EE6F11">
        <w:tc>
          <w:tcPr>
            <w:tcW w:w="1417" w:type="dxa"/>
          </w:tcPr>
          <w:p w14:paraId="193D2E7C" w14:textId="77777777" w:rsidR="00EE6F11" w:rsidRPr="005E4E57" w:rsidRDefault="00EE6F11" w:rsidP="00EE6F11">
            <w:pPr>
              <w:jc w:val="center"/>
              <w:rPr>
                <w:rFonts w:eastAsiaTheme="minorEastAsia"/>
                <w:bCs/>
                <w:sz w:val="18"/>
                <w:lang w:eastAsia="zh-CN"/>
              </w:rPr>
            </w:pPr>
            <w:r w:rsidRPr="005E4E57">
              <w:rPr>
                <w:rFonts w:eastAsia="华文细黑"/>
                <w:bCs/>
                <w:color w:val="000000" w:themeColor="text1"/>
                <w:kern w:val="24"/>
                <w:sz w:val="18"/>
                <w:lang w:eastAsia="zh-CN"/>
              </w:rPr>
              <w:lastRenderedPageBreak/>
              <w:t>Cases</w:t>
            </w:r>
          </w:p>
        </w:tc>
        <w:tc>
          <w:tcPr>
            <w:tcW w:w="1560" w:type="dxa"/>
          </w:tcPr>
          <w:p w14:paraId="5B2CFE12" w14:textId="77777777" w:rsidR="00EE6F11" w:rsidRPr="005E4E57" w:rsidRDefault="00EE6F11" w:rsidP="00EE6F11">
            <w:pPr>
              <w:jc w:val="center"/>
              <w:rPr>
                <w:rFonts w:eastAsiaTheme="minorEastAsia"/>
                <w:bCs/>
                <w:sz w:val="18"/>
                <w:lang w:eastAsia="zh-CN"/>
              </w:rPr>
            </w:pPr>
            <w:r w:rsidRPr="005E4E57">
              <w:rPr>
                <w:rFonts w:eastAsia="华文细黑"/>
                <w:bCs/>
                <w:color w:val="000000" w:themeColor="text1"/>
                <w:kern w:val="24"/>
                <w:sz w:val="18"/>
                <w:lang w:eastAsia="zh-CN"/>
              </w:rPr>
              <w:t xml:space="preserve">2RX test in clause </w:t>
            </w:r>
            <w:r w:rsidRPr="005E4E57">
              <w:rPr>
                <w:rFonts w:eastAsia="华文细黑"/>
                <w:bCs/>
                <w:color w:val="000000" w:themeColor="text1"/>
                <w:kern w:val="24"/>
                <w:sz w:val="18"/>
                <w:highlight w:val="yellow"/>
                <w:lang w:eastAsia="zh-CN"/>
              </w:rPr>
              <w:t>5.2.2.2</w:t>
            </w:r>
            <w:r w:rsidRPr="005E4E57">
              <w:rPr>
                <w:rFonts w:eastAsia="华文细黑"/>
                <w:bCs/>
                <w:color w:val="000000" w:themeColor="text1"/>
                <w:kern w:val="24"/>
                <w:sz w:val="18"/>
                <w:lang w:eastAsia="zh-CN"/>
              </w:rPr>
              <w:t xml:space="preserve"> in TS 38.101-4</w:t>
            </w:r>
          </w:p>
        </w:tc>
        <w:tc>
          <w:tcPr>
            <w:tcW w:w="1559" w:type="dxa"/>
          </w:tcPr>
          <w:p w14:paraId="681BED20" w14:textId="77777777" w:rsidR="00EE6F11" w:rsidRPr="005E4E57" w:rsidRDefault="00EE6F11" w:rsidP="00EE6F11">
            <w:pPr>
              <w:jc w:val="center"/>
              <w:rPr>
                <w:rFonts w:eastAsiaTheme="minorEastAsia"/>
                <w:bCs/>
                <w:sz w:val="18"/>
                <w:lang w:eastAsia="zh-CN"/>
              </w:rPr>
            </w:pPr>
            <w:r w:rsidRPr="005E4E57">
              <w:rPr>
                <w:rFonts w:eastAsia="华文细黑"/>
                <w:bCs/>
                <w:color w:val="000000" w:themeColor="text1"/>
                <w:kern w:val="24"/>
                <w:sz w:val="18"/>
                <w:lang w:eastAsia="zh-CN"/>
              </w:rPr>
              <w:t xml:space="preserve">4RX test in clause </w:t>
            </w:r>
            <w:r w:rsidRPr="005E4E57">
              <w:rPr>
                <w:rFonts w:eastAsia="华文细黑"/>
                <w:bCs/>
                <w:color w:val="000000" w:themeColor="text1"/>
                <w:kern w:val="24"/>
                <w:sz w:val="18"/>
                <w:highlight w:val="yellow"/>
                <w:lang w:eastAsia="zh-CN"/>
              </w:rPr>
              <w:t>5.2.3.2</w:t>
            </w:r>
            <w:r w:rsidRPr="005E4E57">
              <w:rPr>
                <w:rFonts w:eastAsia="华文细黑"/>
                <w:bCs/>
                <w:color w:val="000000" w:themeColor="text1"/>
                <w:kern w:val="24"/>
                <w:sz w:val="18"/>
                <w:lang w:eastAsia="zh-CN"/>
              </w:rPr>
              <w:t xml:space="preserve"> in TS 38.101-4</w:t>
            </w:r>
          </w:p>
        </w:tc>
        <w:tc>
          <w:tcPr>
            <w:tcW w:w="1276" w:type="dxa"/>
          </w:tcPr>
          <w:p w14:paraId="1264D6BE" w14:textId="77777777" w:rsidR="00EE6F11" w:rsidRPr="005E4E57" w:rsidRDefault="00EE6F11" w:rsidP="00EE6F11">
            <w:pPr>
              <w:jc w:val="center"/>
              <w:rPr>
                <w:rFonts w:eastAsiaTheme="minorEastAsia"/>
                <w:bCs/>
                <w:sz w:val="18"/>
                <w:lang w:eastAsia="zh-CN"/>
              </w:rPr>
            </w:pPr>
            <w:r w:rsidRPr="005E4E57">
              <w:rPr>
                <w:rFonts w:eastAsiaTheme="minorEastAsia" w:hint="eastAsia"/>
                <w:bCs/>
                <w:sz w:val="18"/>
                <w:lang w:eastAsia="zh-CN"/>
              </w:rPr>
              <w:t>8</w:t>
            </w:r>
            <w:r w:rsidRPr="005E4E57">
              <w:rPr>
                <w:rFonts w:eastAsiaTheme="minorEastAsia"/>
                <w:bCs/>
                <w:sz w:val="18"/>
                <w:lang w:eastAsia="zh-CN"/>
              </w:rPr>
              <w:t>RX test</w:t>
            </w:r>
          </w:p>
        </w:tc>
        <w:tc>
          <w:tcPr>
            <w:tcW w:w="3540" w:type="dxa"/>
          </w:tcPr>
          <w:p w14:paraId="418F0300" w14:textId="77777777" w:rsidR="00EE6F11" w:rsidRPr="005E4E57" w:rsidRDefault="00EE6F11" w:rsidP="00EE6F11">
            <w:pPr>
              <w:jc w:val="center"/>
              <w:rPr>
                <w:rFonts w:eastAsia="华文细黑"/>
                <w:bCs/>
                <w:color w:val="000000" w:themeColor="text1"/>
                <w:kern w:val="24"/>
                <w:sz w:val="18"/>
                <w:lang w:eastAsia="zh-CN"/>
              </w:rPr>
            </w:pPr>
            <w:r w:rsidRPr="005E4E57">
              <w:rPr>
                <w:rFonts w:eastAsia="华文细黑"/>
                <w:bCs/>
                <w:color w:val="000000" w:themeColor="text1"/>
                <w:kern w:val="24"/>
                <w:sz w:val="18"/>
                <w:lang w:eastAsia="zh-CN"/>
              </w:rPr>
              <w:t>Tests skipped</w:t>
            </w:r>
          </w:p>
        </w:tc>
      </w:tr>
      <w:tr w:rsidR="00EE6F11" w:rsidRPr="005E4E57" w14:paraId="63F1C6D0" w14:textId="77777777" w:rsidTr="00EE6F11">
        <w:tc>
          <w:tcPr>
            <w:tcW w:w="1417" w:type="dxa"/>
          </w:tcPr>
          <w:p w14:paraId="239C6D9F"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both 2RX and 4RX</w:t>
            </w:r>
          </w:p>
        </w:tc>
        <w:tc>
          <w:tcPr>
            <w:tcW w:w="1560" w:type="dxa"/>
          </w:tcPr>
          <w:p w14:paraId="43264268"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2DCE5ADC"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608083E9"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3D516141" w14:textId="77777777" w:rsidR="00EE6F11" w:rsidRPr="005E4E57" w:rsidRDefault="00EE6F11" w:rsidP="00904383">
            <w:pPr>
              <w:pStyle w:val="afd"/>
              <w:widowControl w:val="0"/>
              <w:numPr>
                <w:ilvl w:val="0"/>
                <w:numId w:val="13"/>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5.2.3.2.1-4.</w:t>
            </w:r>
          </w:p>
          <w:p w14:paraId="760CCBC2" w14:textId="77777777" w:rsidR="00EE6F11" w:rsidRPr="005E4E57" w:rsidRDefault="00EE6F11" w:rsidP="00904383">
            <w:pPr>
              <w:pStyle w:val="afd"/>
              <w:widowControl w:val="0"/>
              <w:numPr>
                <w:ilvl w:val="0"/>
                <w:numId w:val="13"/>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Rank4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4-1 in Table 5.2.3.2.1-6.</w:t>
            </w:r>
          </w:p>
        </w:tc>
      </w:tr>
      <w:tr w:rsidR="00EE6F11" w:rsidRPr="005E4E57" w14:paraId="53C3A123" w14:textId="77777777" w:rsidTr="00EE6F11">
        <w:tc>
          <w:tcPr>
            <w:tcW w:w="1417" w:type="dxa"/>
          </w:tcPr>
          <w:p w14:paraId="4D6504C9" w14:textId="69F69F7F" w:rsidR="00EE6F11" w:rsidRPr="005E4E57" w:rsidRDefault="00EE6F11" w:rsidP="00EE6F11">
            <w:pPr>
              <w:rPr>
                <w:rFonts w:eastAsiaTheme="minorEastAsia"/>
                <w:bCs/>
                <w:sz w:val="18"/>
                <w:lang w:eastAsia="zh-CN"/>
              </w:rPr>
            </w:pPr>
            <w:r w:rsidRPr="005E4E57">
              <w:rPr>
                <w:rFonts w:eastAsiaTheme="minorEastAsia"/>
                <w:bCs/>
                <w:sz w:val="18"/>
                <w:lang w:eastAsia="zh-CN"/>
              </w:rPr>
              <w:t>UE supports 4Rx only</w:t>
            </w:r>
          </w:p>
        </w:tc>
        <w:tc>
          <w:tcPr>
            <w:tcW w:w="1560" w:type="dxa"/>
          </w:tcPr>
          <w:p w14:paraId="37756A16"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2E73AA61"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265C23A8"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37D0A465" w14:textId="77777777" w:rsidR="00EE6F11" w:rsidRPr="005E4E57" w:rsidRDefault="00EE6F11" w:rsidP="00904383">
            <w:pPr>
              <w:pStyle w:val="afd"/>
              <w:widowControl w:val="0"/>
              <w:numPr>
                <w:ilvl w:val="0"/>
                <w:numId w:val="14"/>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5.2.3.2.1-4.</w:t>
            </w:r>
          </w:p>
          <w:p w14:paraId="5A3F91A7" w14:textId="77777777" w:rsidR="00EE6F11" w:rsidRPr="005E4E57" w:rsidRDefault="00EE6F11" w:rsidP="00904383">
            <w:pPr>
              <w:pStyle w:val="afd"/>
              <w:widowControl w:val="0"/>
              <w:numPr>
                <w:ilvl w:val="0"/>
                <w:numId w:val="14"/>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Rank4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4-1 in Table 5.2.3.2.1-6.</w:t>
            </w:r>
          </w:p>
        </w:tc>
      </w:tr>
      <w:tr w:rsidR="00EE6F11" w:rsidRPr="005E4E57" w14:paraId="2D38F631" w14:textId="77777777" w:rsidTr="00EE6F11">
        <w:tc>
          <w:tcPr>
            <w:tcW w:w="1417" w:type="dxa"/>
          </w:tcPr>
          <w:p w14:paraId="1309A405"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2Rx only</w:t>
            </w:r>
          </w:p>
        </w:tc>
        <w:tc>
          <w:tcPr>
            <w:tcW w:w="1560" w:type="dxa"/>
          </w:tcPr>
          <w:p w14:paraId="73E6014C"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59CCA443"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1AC68EA9"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4E5BA796" w14:textId="3551C62C" w:rsidR="00EE6F11" w:rsidRPr="005E4E57" w:rsidRDefault="00EE6F11" w:rsidP="00904383">
            <w:pPr>
              <w:pStyle w:val="afd"/>
              <w:widowControl w:val="0"/>
              <w:numPr>
                <w:ilvl w:val="0"/>
                <w:numId w:val="15"/>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5.2.2.2.1-4</w:t>
            </w:r>
          </w:p>
        </w:tc>
      </w:tr>
      <w:tr w:rsidR="00EE6F11" w:rsidRPr="005E4E57" w14:paraId="2F10C921" w14:textId="77777777" w:rsidTr="00EE6F11">
        <w:tc>
          <w:tcPr>
            <w:tcW w:w="1417" w:type="dxa"/>
          </w:tcPr>
          <w:p w14:paraId="7D498153" w14:textId="77777777" w:rsidR="00EE6F11" w:rsidRPr="005E4E57" w:rsidRDefault="00EE6F11" w:rsidP="00EE6F11">
            <w:pPr>
              <w:rPr>
                <w:rFonts w:eastAsiaTheme="minorEastAsia"/>
                <w:bCs/>
                <w:sz w:val="18"/>
                <w:lang w:eastAsia="zh-CN" w:bidi="ar-TN"/>
              </w:rPr>
            </w:pPr>
            <w:r w:rsidRPr="005E4E57">
              <w:rPr>
                <w:rFonts w:eastAsiaTheme="minorEastAsia"/>
                <w:bCs/>
                <w:sz w:val="18"/>
                <w:lang w:eastAsia="zh-CN"/>
              </w:rPr>
              <w:t>UE neither supports 2RX nor 4RX</w:t>
            </w:r>
          </w:p>
        </w:tc>
        <w:tc>
          <w:tcPr>
            <w:tcW w:w="1560" w:type="dxa"/>
          </w:tcPr>
          <w:p w14:paraId="07F350F4"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1C75679A"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5F1432F2"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24F34A01" w14:textId="77777777" w:rsidR="00EE6F11" w:rsidRPr="005E4E57" w:rsidRDefault="00EE6F11" w:rsidP="00904383">
            <w:pPr>
              <w:pStyle w:val="afd"/>
              <w:widowControl w:val="0"/>
              <w:numPr>
                <w:ilvl w:val="0"/>
                <w:numId w:val="15"/>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5.2.3.2.1-4.</w:t>
            </w:r>
          </w:p>
          <w:p w14:paraId="246AC4E8" w14:textId="77777777" w:rsidR="00EE6F11" w:rsidRPr="005E4E57" w:rsidRDefault="00EE6F11" w:rsidP="00904383">
            <w:pPr>
              <w:pStyle w:val="afd"/>
              <w:widowControl w:val="0"/>
              <w:numPr>
                <w:ilvl w:val="0"/>
                <w:numId w:val="15"/>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Rank4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4-1 in 5.2.3.2.1-6.</w:t>
            </w:r>
          </w:p>
        </w:tc>
      </w:tr>
    </w:tbl>
    <w:p w14:paraId="3200D074" w14:textId="77777777" w:rsidR="00EE6F11" w:rsidRPr="005E4E57" w:rsidRDefault="00EE6F11" w:rsidP="00EE6F11">
      <w:pPr>
        <w:pStyle w:val="afd"/>
        <w:spacing w:after="120"/>
        <w:ind w:left="420" w:firstLine="400"/>
        <w:rPr>
          <w:rFonts w:eastAsia="宋体"/>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af3"/>
        <w:tblW w:w="0" w:type="auto"/>
        <w:tblLook w:val="04A0" w:firstRow="1" w:lastRow="0" w:firstColumn="1" w:lastColumn="0" w:noHBand="0" w:noVBand="1"/>
      </w:tblPr>
      <w:tblGrid>
        <w:gridCol w:w="9631"/>
      </w:tblGrid>
      <w:tr w:rsidR="00EE6F11" w:rsidRPr="005E4E57" w14:paraId="1B948AB0" w14:textId="77777777" w:rsidTr="004B788C">
        <w:tc>
          <w:tcPr>
            <w:tcW w:w="9631" w:type="dxa"/>
          </w:tcPr>
          <w:p w14:paraId="7D70F5DF" w14:textId="77777777" w:rsidR="00EE6F11" w:rsidRPr="005E4E57" w:rsidRDefault="00EE6F11" w:rsidP="00904383">
            <w:pPr>
              <w:pStyle w:val="afd"/>
              <w:widowControl w:val="0"/>
              <w:numPr>
                <w:ilvl w:val="0"/>
                <w:numId w:val="4"/>
              </w:numPr>
              <w:overflowPunct/>
              <w:spacing w:after="0" w:line="240" w:lineRule="auto"/>
              <w:ind w:leftChars="100" w:left="620" w:firstLineChars="0"/>
              <w:contextualSpacing/>
              <w:jc w:val="both"/>
              <w:textAlignment w:val="auto"/>
              <w:rPr>
                <w:rFonts w:eastAsia="华文细黑"/>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华文细黑" w:hint="eastAsia"/>
                <w:bCs/>
                <w:color w:val="000000" w:themeColor="text1"/>
                <w:kern w:val="24"/>
              </w:rPr>
              <w:t>T</w:t>
            </w:r>
            <w:r w:rsidRPr="005E4E57">
              <w:rPr>
                <w:rFonts w:eastAsia="华文细黑"/>
                <w:bCs/>
                <w:color w:val="000000" w:themeColor="text1"/>
                <w:kern w:val="24"/>
              </w:rPr>
              <w:t xml:space="preserve">est 2-1 and Test 2-2 in Table 5.2.3.2.1-4 (Basic Rank 2 test) and </w:t>
            </w:r>
            <w:r w:rsidRPr="005E4E57">
              <w:rPr>
                <w:rFonts w:eastAsia="华文细黑" w:hint="eastAsia"/>
                <w:bCs/>
                <w:color w:val="000000" w:themeColor="text1"/>
                <w:kern w:val="24"/>
              </w:rPr>
              <w:t>T</w:t>
            </w:r>
            <w:r w:rsidRPr="005E4E57">
              <w:rPr>
                <w:rFonts w:eastAsia="华文细黑"/>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afd"/>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afd"/>
              <w:widowControl w:val="0"/>
              <w:numPr>
                <w:ilvl w:val="0"/>
                <w:numId w:val="5"/>
              </w:numPr>
              <w:overflowPunct/>
              <w:spacing w:line="240" w:lineRule="auto"/>
              <w:ind w:leftChars="100" w:left="620" w:firstLineChars="0"/>
              <w:jc w:val="both"/>
              <w:textAlignment w:val="auto"/>
              <w:rPr>
                <w:rFonts w:eastAsia="华文细黑"/>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D046F5">
      <w:pPr>
        <w:pStyle w:val="afd"/>
        <w:numPr>
          <w:ilvl w:val="0"/>
          <w:numId w:val="6"/>
        </w:numPr>
        <w:overflowPunct/>
        <w:autoSpaceDE/>
        <w:autoSpaceDN/>
        <w:adjustRightInd/>
        <w:spacing w:before="120" w:after="120"/>
        <w:ind w:firstLineChars="0"/>
        <w:textAlignment w:val="auto"/>
        <w:rPr>
          <w:iCs/>
        </w:rPr>
      </w:pPr>
      <w:r w:rsidRPr="005E4E57">
        <w:rPr>
          <w:rFonts w:eastAsia="宋体"/>
          <w:szCs w:val="24"/>
          <w:lang w:val="de-DE" w:eastAsia="zh-CN"/>
        </w:rPr>
        <w:t>Proposal</w:t>
      </w:r>
      <w:r w:rsidR="00EE6F11" w:rsidRPr="005E4E57">
        <w:rPr>
          <w:rFonts w:eastAsia="宋体"/>
          <w:szCs w:val="24"/>
          <w:lang w:val="de-DE" w:eastAsia="zh-CN"/>
        </w:rPr>
        <w:t xml:space="preserve"> 2</w:t>
      </w:r>
      <w:r w:rsidR="00EE6F11" w:rsidRPr="005E4E57">
        <w:rPr>
          <w:rFonts w:eastAsia="宋体" w:hint="eastAsia"/>
          <w:szCs w:val="24"/>
          <w:lang w:val="de-DE" w:eastAsia="zh-CN"/>
        </w:rPr>
        <w:t>:</w:t>
      </w:r>
      <w:r w:rsidR="00EE6F11" w:rsidRPr="005E4E57">
        <w:rPr>
          <w:rFonts w:eastAsia="宋体"/>
          <w:szCs w:val="24"/>
          <w:lang w:val="de-DE" w:eastAsia="zh-CN"/>
        </w:rPr>
        <w:t xml:space="preserve"> </w:t>
      </w:r>
      <w:r w:rsidRPr="005E4E57">
        <w:rPr>
          <w:rFonts w:eastAsia="宋体"/>
          <w:szCs w:val="24"/>
          <w:lang w:val="de-DE" w:eastAsia="zh-CN"/>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626C8F">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5E4E57" w:rsidRPr="005E1967" w14:paraId="6AFB70F4" w14:textId="77777777" w:rsidTr="00626C8F">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5E4E57" w:rsidRPr="005E1967" w14:paraId="0E4ADA4D" w14:textId="77777777" w:rsidTr="00626C8F">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75C2911F" w14:textId="77777777" w:rsidTr="00626C8F">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13CFEF77" w14:textId="77777777" w:rsidTr="00626C8F">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(Note 2)</w:t>
            </w:r>
          </w:p>
        </w:tc>
      </w:tr>
      <w:tr w:rsidR="005E4E57" w:rsidRPr="005E1967" w14:paraId="5E05398B" w14:textId="77777777" w:rsidTr="00626C8F">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3E7F78B9" w14:textId="77777777" w:rsidTr="00626C8F">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1)</w:t>
            </w:r>
          </w:p>
        </w:tc>
      </w:tr>
      <w:tr w:rsidR="005E4E57" w:rsidRPr="005E1967" w14:paraId="4DF68578"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6EDB318A" w14:textId="77777777" w:rsidTr="00626C8F">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52B1FA0A" w14:textId="77777777" w:rsidTr="00626C8F">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12339F9B" w14:textId="77777777" w:rsidTr="00626C8F">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4398F5EC" w14:textId="77777777" w:rsidTr="00626C8F">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58BBAA6F" w14:textId="77777777" w:rsidTr="00626C8F">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561208ED"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 or 5.2.4(Note 2)</w:t>
            </w:r>
          </w:p>
        </w:tc>
      </w:tr>
      <w:tr w:rsidR="005E4E57" w:rsidRPr="005E1967" w14:paraId="46EE3751" w14:textId="77777777" w:rsidTr="00626C8F">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18E24FA4"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423BEA43"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767A93C9" w14:textId="77777777" w:rsidTr="00626C8F">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 Note 3)</w:t>
            </w:r>
          </w:p>
        </w:tc>
      </w:tr>
      <w:tr w:rsidR="005E4E57" w:rsidRPr="005E1967" w14:paraId="3EC403AF"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7747202C" w14:textId="77777777" w:rsidTr="00626C8F">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626C8F">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Default="005E4E57" w:rsidP="005E4E57">
      <w:pPr>
        <w:pStyle w:val="afd"/>
        <w:overflowPunct/>
        <w:autoSpaceDE/>
        <w:autoSpaceDN/>
        <w:adjustRightInd/>
        <w:spacing w:before="120" w:after="120"/>
        <w:ind w:left="936" w:firstLineChars="0" w:firstLine="0"/>
        <w:textAlignment w:val="auto"/>
        <w:rPr>
          <w:rFonts w:eastAsia="宋体" w:hint="eastAsia"/>
          <w:szCs w:val="24"/>
          <w:lang w:val="de-DE" w:eastAsia="zh-CN"/>
        </w:rPr>
      </w:pPr>
    </w:p>
    <w:p w14:paraId="628464F6" w14:textId="4F402020" w:rsidR="005E4E57" w:rsidRPr="005E4E57" w:rsidRDefault="005E4E57" w:rsidP="005E4E57">
      <w:pPr>
        <w:pStyle w:val="afd"/>
        <w:numPr>
          <w:ilvl w:val="0"/>
          <w:numId w:val="6"/>
        </w:numPr>
        <w:overflowPunct/>
        <w:autoSpaceDE/>
        <w:autoSpaceDN/>
        <w:adjustRightInd/>
        <w:spacing w:before="120" w:after="120"/>
        <w:ind w:firstLineChars="0"/>
        <w:textAlignment w:val="auto"/>
        <w:rPr>
          <w:rFonts w:eastAsia="宋体"/>
          <w:szCs w:val="24"/>
          <w:lang w:val="de-DE" w:eastAsia="zh-CN"/>
        </w:rPr>
      </w:pPr>
      <w:r w:rsidRPr="005E4E57">
        <w:rPr>
          <w:rFonts w:eastAsia="宋体" w:hint="eastAsia"/>
          <w:szCs w:val="24"/>
          <w:lang w:val="de-DE" w:eastAsia="zh-CN"/>
        </w:rPr>
        <w:t>P</w:t>
      </w:r>
      <w:r w:rsidRPr="005E4E57">
        <w:rPr>
          <w:rFonts w:eastAsia="宋体"/>
          <w:szCs w:val="24"/>
          <w:lang w:val="de-DE" w:eastAsia="zh-CN"/>
        </w:rPr>
        <w:t>roposal 3: (Samsung)</w:t>
      </w:r>
      <w:r w:rsidRPr="005E4E57">
        <w:rPr>
          <w:rFonts w:eastAsia="宋体"/>
          <w:szCs w:val="24"/>
          <w:lang w:val="de-DE" w:eastAsia="zh-CN"/>
        </w:rPr>
        <w:t xml:space="preserve"> Extend current applicability rule in 38.101-4 Table 5.1.1.2-1 for 8RX as </w:t>
      </w:r>
    </w:p>
    <w:p w14:paraId="0C221ED7" w14:textId="77777777" w:rsidR="005E4E57" w:rsidRPr="005E4E57" w:rsidRDefault="005E4E57" w:rsidP="005E4E57">
      <w:pPr>
        <w:spacing w:after="0"/>
        <w:ind w:left="576"/>
        <w:jc w:val="center"/>
        <w:rPr>
          <w:rFonts w:eastAsia="PMingLiU" w:cs="宋体"/>
          <w:lang w:val="x-none" w:eastAsia="zh-TW"/>
        </w:rPr>
      </w:pPr>
      <w:r w:rsidRPr="005E4E57">
        <w:rPr>
          <w:rFonts w:eastAsia="PMingLiU" w:cs="宋体"/>
          <w:lang w:val="x-none" w:eastAsia="zh-TW"/>
        </w:rPr>
        <w:t>Table 5.1.1.2-1</w:t>
      </w:r>
      <w:r w:rsidRPr="005E4E57">
        <w:rPr>
          <w:rFonts w:eastAsia="PMingLiU" w:cs="宋体" w:hint="eastAsia"/>
          <w:lang w:val="x-none" w:eastAsia="zh-TW"/>
        </w:rPr>
        <w:t>:</w:t>
      </w:r>
      <w:r w:rsidRPr="005E4E57">
        <w:rPr>
          <w:rFonts w:eastAsia="PMingLiU" w:cs="宋体"/>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Supported RX antenna ports</w:t>
            </w:r>
          </w:p>
        </w:tc>
        <w:tc>
          <w:tcPr>
            <w:tcW w:w="585" w:type="pct"/>
          </w:tcPr>
          <w:p w14:paraId="4070D9D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type</w:t>
            </w:r>
          </w:p>
        </w:tc>
        <w:tc>
          <w:tcPr>
            <w:tcW w:w="3252" w:type="pct"/>
            <w:shd w:val="clear" w:color="auto" w:fill="auto"/>
          </w:tcPr>
          <w:p w14:paraId="4461F0C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585" w:type="pct"/>
          </w:tcPr>
          <w:p w14:paraId="0A06D8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43BB6D9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0424A2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1A24CA2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0CFB66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23A7069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585" w:type="pct"/>
          </w:tcPr>
          <w:p w14:paraId="62F8C04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7BF5E6E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5.2.3 </w:t>
            </w:r>
            <w:r w:rsidRPr="005E1967">
              <w:rPr>
                <w:rFonts w:eastAsia="PMingLiU" w:cs="宋体"/>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90E99A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202AAE6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5.3.3 </w:t>
            </w:r>
            <w:r w:rsidRPr="005E1967">
              <w:rPr>
                <w:rFonts w:eastAsia="PMingLiU" w:cs="宋体"/>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19CC65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516DC0C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w:t>
            </w:r>
            <w:r w:rsidRPr="005E1967">
              <w:rPr>
                <w:rFonts w:eastAsia="PMingLiU" w:cs="宋体" w:hint="eastAsia"/>
                <w:lang w:val="en-US" w:eastAsia="zh-TW"/>
              </w:rPr>
              <w:t xml:space="preserve">5.4.2 or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585" w:type="pct"/>
          </w:tcPr>
          <w:p w14:paraId="4B4EBE0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26DCCEC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0730A99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70E629B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6168D6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3A3C7B9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w:t>
            </w:r>
            <w:r w:rsidRPr="005E1967">
              <w:rPr>
                <w:rFonts w:eastAsia="PMingLiU" w:cs="宋体" w:hint="eastAsia"/>
                <w:lang w:val="en-US" w:eastAsia="zh-TW"/>
              </w:rPr>
              <w:t xml:space="preserve">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2RX and 8RX</w:t>
            </w:r>
          </w:p>
        </w:tc>
        <w:tc>
          <w:tcPr>
            <w:tcW w:w="585" w:type="pct"/>
          </w:tcPr>
          <w:p w14:paraId="4B92F9B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6082009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CCC3AF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41FF9EF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4181642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1BEB15B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4RX and 8RX, or support 2RX, 4RX and 8RX</w:t>
            </w:r>
          </w:p>
        </w:tc>
        <w:tc>
          <w:tcPr>
            <w:tcW w:w="585" w:type="pct"/>
          </w:tcPr>
          <w:p w14:paraId="01202F5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4AC603F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D7FD16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2B90C35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426610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7F65EFB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5.4.3</w:t>
            </w:r>
            <w:r w:rsidRPr="005E1967">
              <w:rPr>
                <w:rFonts w:eastAsia="PMingLiU" w:cs="宋体"/>
                <w:vertAlign w:val="superscript"/>
                <w:lang w:val="en-US" w:eastAsia="zh-TW"/>
              </w:rPr>
              <w:t xml:space="preserve"> (Note1)</w:t>
            </w:r>
          </w:p>
        </w:tc>
      </w:tr>
      <w:tr w:rsidR="005E4E57" w:rsidRPr="005E1967" w14:paraId="3097D941" w14:textId="77777777" w:rsidTr="00626C8F">
        <w:trPr>
          <w:trHeight w:val="153"/>
          <w:jc w:val="center"/>
        </w:trPr>
        <w:tc>
          <w:tcPr>
            <w:tcW w:w="5000" w:type="pct"/>
            <w:gridSpan w:val="3"/>
          </w:tcPr>
          <w:p w14:paraId="07926A7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170B891D" w14:textId="77777777" w:rsidR="005E4E57" w:rsidRPr="005E1967" w:rsidRDefault="005E4E57" w:rsidP="00626C8F">
            <w:pPr>
              <w:overflowPunct w:val="0"/>
              <w:autoSpaceDE w:val="0"/>
              <w:autoSpaceDN w:val="0"/>
              <w:adjustRightInd w:val="0"/>
              <w:spacing w:after="0"/>
              <w:jc w:val="both"/>
              <w:textAlignment w:val="baseline"/>
              <w:rPr>
                <w:rFonts w:eastAsia="PMingLiU" w:cs="宋体"/>
                <w:iCs/>
                <w:lang w:val="x-none" w:eastAsia="zh-TW"/>
              </w:rPr>
            </w:pPr>
            <w:r w:rsidRPr="005E1967">
              <w:rPr>
                <w:rFonts w:eastAsia="PMingLiU" w:cs="宋体"/>
                <w:lang w:val="en-US" w:eastAsia="zh-TW"/>
              </w:rPr>
              <w:t>Note 2:</w:t>
            </w:r>
            <w:r w:rsidRPr="005E1967">
              <w:rPr>
                <w:rFonts w:eastAsia="PMingLiU" w:cs="宋体" w:hint="eastAsia"/>
                <w:lang w:val="en-US" w:eastAsia="zh-TW"/>
              </w:rPr>
              <w:t xml:space="preserve"> </w:t>
            </w:r>
            <w:r w:rsidRPr="005E1967">
              <w:rPr>
                <w:rFonts w:eastAsia="PMingLiU" w:cs="宋体" w:hint="eastAsia"/>
                <w:lang w:val="en-US" w:eastAsia="zh-TW"/>
              </w:rPr>
              <w:tab/>
            </w:r>
            <w:r w:rsidRPr="005E1967">
              <w:rPr>
                <w:rFonts w:eastAsia="PMingLiU" w:cs="宋体"/>
                <w:iCs/>
                <w:lang w:val="x-none" w:eastAsia="zh-TW"/>
              </w:rPr>
              <w:t>‘</w:t>
            </w:r>
            <w:r w:rsidRPr="005E1967">
              <w:rPr>
                <w:rFonts w:eastAsia="PMingLiU" w:cs="宋体"/>
                <w:i/>
                <w:lang w:val="x-none" w:eastAsia="zh-TW"/>
              </w:rPr>
              <w:t>maxMIMO-Layers-r16</w:t>
            </w:r>
            <w:r w:rsidRPr="005E1967">
              <w:rPr>
                <w:rFonts w:eastAsia="PMingLiU" w:cs="宋体"/>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afd"/>
        <w:numPr>
          <w:ilvl w:val="0"/>
          <w:numId w:val="6"/>
        </w:numPr>
        <w:spacing w:after="0"/>
        <w:ind w:firstLineChars="0"/>
        <w:jc w:val="both"/>
        <w:rPr>
          <w:rFonts w:eastAsia="PMingLiU" w:cs="宋体"/>
          <w:lang w:eastAsia="zh-TW"/>
        </w:rPr>
      </w:pPr>
      <w:r w:rsidRPr="005E4E57">
        <w:rPr>
          <w:rFonts w:eastAsia="PMingLiU" w:cs="宋体"/>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afd"/>
        <w:numPr>
          <w:ilvl w:val="0"/>
          <w:numId w:val="6"/>
        </w:numPr>
        <w:spacing w:after="0"/>
        <w:ind w:firstLineChars="0"/>
        <w:jc w:val="both"/>
        <w:rPr>
          <w:rFonts w:eastAsia="PMingLiU" w:cs="宋体"/>
          <w:lang w:eastAsia="zh-TW"/>
        </w:rPr>
      </w:pPr>
      <w:r w:rsidRPr="005E4E57">
        <w:rPr>
          <w:rFonts w:eastAsia="PMingLiU" w:cs="宋体" w:hint="eastAsia"/>
          <w:lang w:eastAsia="zh-TW"/>
        </w:rPr>
        <w:t>F</w:t>
      </w:r>
      <w:r w:rsidRPr="005E4E57">
        <w:rPr>
          <w:rFonts w:eastAsia="PMingLiU" w:cs="宋体"/>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8B21EF7" w14:textId="77777777" w:rsidR="005E4E57" w:rsidRPr="005E4E57" w:rsidRDefault="005E4E57" w:rsidP="005E4E57">
      <w:pPr>
        <w:pStyle w:val="afd"/>
        <w:numPr>
          <w:ilvl w:val="0"/>
          <w:numId w:val="6"/>
        </w:numPr>
        <w:spacing w:after="0"/>
        <w:ind w:firstLineChars="0"/>
        <w:jc w:val="both"/>
        <w:rPr>
          <w:rFonts w:eastAsia="PMingLiU" w:cs="宋体"/>
          <w:lang w:eastAsia="zh-TW"/>
        </w:rPr>
      </w:pPr>
      <w:r w:rsidRPr="005E4E57">
        <w:rPr>
          <w:rFonts w:eastAsia="PMingLiU" w:cs="宋体" w:hint="eastAsia"/>
          <w:lang w:eastAsia="zh-TW"/>
        </w:rPr>
        <w:t>F</w:t>
      </w:r>
      <w:r w:rsidRPr="005E4E57">
        <w:rPr>
          <w:rFonts w:eastAsia="PMingLiU" w:cs="宋体"/>
          <w:lang w:eastAsia="zh-TW"/>
        </w:rPr>
        <w:t xml:space="preserve">or UE supports both 4RX and 8RX, or support 2RX, 4RX and 8RX, test cases for 4RX specified in test list are tested on any of the 4RX supported RF bands by connecting 4 out of 8 RX with data source from system </w:t>
      </w:r>
      <w:r w:rsidRPr="005E4E57">
        <w:rPr>
          <w:rFonts w:eastAsia="PMingLiU" w:cs="宋体"/>
          <w:lang w:eastAsia="zh-TW"/>
        </w:rPr>
        <w:lastRenderedPageBreak/>
        <w:t>simulator, and the other 4 RX are connected with zero input, depending on UE’s declaration and AP configuration. Same requirements specified with 4RX should be applied.</w:t>
      </w:r>
    </w:p>
    <w:p w14:paraId="245AB1E3" w14:textId="77777777" w:rsidR="005E4E57" w:rsidRDefault="005E4E57" w:rsidP="00E736F8">
      <w:pPr>
        <w:spacing w:after="0"/>
        <w:ind w:left="576"/>
        <w:jc w:val="both"/>
        <w:rPr>
          <w:rFonts w:eastAsia="PMingLiU" w:cs="宋体"/>
          <w:lang w:eastAsia="zh-TW"/>
        </w:rPr>
      </w:pPr>
    </w:p>
    <w:p w14:paraId="79F3B3D9" w14:textId="77777777" w:rsidR="00E736F8" w:rsidRDefault="00E736F8" w:rsidP="00E736F8">
      <w:pPr>
        <w:spacing w:after="0"/>
        <w:ind w:left="576"/>
        <w:jc w:val="both"/>
        <w:rPr>
          <w:rFonts w:eastAsia="PMingLiU" w:cs="宋体"/>
          <w:lang w:eastAsia="zh-TW"/>
        </w:rPr>
      </w:pPr>
    </w:p>
    <w:p w14:paraId="727E21EA" w14:textId="058E33EF" w:rsidR="00E736F8" w:rsidRPr="006553A1" w:rsidRDefault="00E736F8" w:rsidP="00E736F8">
      <w:pPr>
        <w:pStyle w:val="afd"/>
        <w:ind w:left="936" w:firstLineChars="0" w:firstLine="0"/>
        <w:rPr>
          <w:rFonts w:eastAsiaTheme="minorEastAsia"/>
          <w:lang w:eastAsia="zh-CN"/>
        </w:rPr>
      </w:pPr>
      <w:r>
        <w:rPr>
          <w:rFonts w:eastAsiaTheme="minorEastAsia"/>
          <w:lang w:eastAsia="zh-CN"/>
        </w:rPr>
        <w:t>Option 3: (Huawei)</w:t>
      </w:r>
      <w:r w:rsidR="00F276AB">
        <w:rPr>
          <w:rFonts w:eastAsiaTheme="minorEastAsia"/>
          <w:lang w:eastAsia="zh-CN"/>
        </w:rPr>
        <w:t xml:space="preserve"> </w:t>
      </w:r>
      <w:r w:rsidR="00F276AB" w:rsidRPr="007736E0">
        <w:rPr>
          <w:rFonts w:eastAsia="PMingLiU" w:cs="宋体"/>
          <w:lang w:eastAsia="zh-TW"/>
        </w:rPr>
        <w:t>Update Table 5.1.1.2-1</w:t>
      </w:r>
      <w:r w:rsidR="00F276AB">
        <w:rPr>
          <w:rFonts w:eastAsia="PMingLiU" w:cs="宋体"/>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73"/>
        <w:gridCol w:w="2491"/>
        <w:gridCol w:w="2491"/>
        <w:gridCol w:w="2489"/>
      </w:tblGrid>
      <w:tr w:rsidR="00E736F8" w:rsidRPr="00CD0043" w14:paraId="0B54C23F" w14:textId="77777777" w:rsidTr="00626C8F">
        <w:trPr>
          <w:trHeight w:val="58"/>
          <w:jc w:val="center"/>
        </w:trPr>
        <w:tc>
          <w:tcPr>
            <w:tcW w:w="565" w:type="pct"/>
            <w:tcBorders>
              <w:top w:val="single" w:sz="4" w:space="0" w:color="auto"/>
              <w:left w:val="single" w:sz="4" w:space="0" w:color="auto"/>
              <w:bottom w:val="single" w:sz="4" w:space="0" w:color="auto"/>
              <w:right w:val="single" w:sz="4" w:space="0" w:color="auto"/>
            </w:tcBorders>
            <w:hideMark/>
          </w:tcPr>
          <w:p w14:paraId="3DAA3FA4"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type</w:t>
            </w:r>
          </w:p>
        </w:tc>
        <w:tc>
          <w:tcPr>
            <w:tcW w:w="1293" w:type="pct"/>
            <w:tcBorders>
              <w:top w:val="single" w:sz="4" w:space="0" w:color="auto"/>
              <w:left w:val="single" w:sz="4" w:space="0" w:color="auto"/>
              <w:bottom w:val="single" w:sz="4" w:space="0" w:color="auto"/>
              <w:right w:val="single" w:sz="4" w:space="0" w:color="auto"/>
            </w:tcBorders>
            <w:hideMark/>
          </w:tcPr>
          <w:p w14:paraId="22A763D2"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list</w:t>
            </w:r>
          </w:p>
        </w:tc>
        <w:tc>
          <w:tcPr>
            <w:tcW w:w="1293" w:type="pct"/>
            <w:tcBorders>
              <w:top w:val="single" w:sz="4" w:space="0" w:color="auto"/>
              <w:left w:val="single" w:sz="4" w:space="0" w:color="auto"/>
              <w:bottom w:val="single" w:sz="4" w:space="0" w:color="auto"/>
              <w:right w:val="single" w:sz="4" w:space="0" w:color="auto"/>
            </w:tcBorders>
          </w:tcPr>
          <w:p w14:paraId="0AAD3234"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pass </w:t>
            </w:r>
          </w:p>
        </w:tc>
        <w:tc>
          <w:tcPr>
            <w:tcW w:w="1292" w:type="pct"/>
            <w:tcBorders>
              <w:top w:val="single" w:sz="4" w:space="0" w:color="auto"/>
              <w:left w:val="single" w:sz="4" w:space="0" w:color="auto"/>
              <w:bottom w:val="single" w:sz="4" w:space="0" w:color="auto"/>
              <w:right w:val="single" w:sz="4" w:space="0" w:color="auto"/>
            </w:tcBorders>
          </w:tcPr>
          <w:p w14:paraId="316BB03C"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E can skip</w:t>
            </w:r>
          </w:p>
        </w:tc>
      </w:tr>
      <w:tr w:rsidR="00E736F8" w:rsidRPr="00CD0043" w14:paraId="2727EC0B"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DAC933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0CAEEB30"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5.2.2</w:t>
            </w:r>
          </w:p>
        </w:tc>
        <w:tc>
          <w:tcPr>
            <w:tcW w:w="1293" w:type="pct"/>
            <w:tcBorders>
              <w:top w:val="single" w:sz="4" w:space="0" w:color="auto"/>
              <w:left w:val="single" w:sz="4" w:space="0" w:color="auto"/>
              <w:bottom w:val="single" w:sz="4" w:space="0" w:color="auto"/>
              <w:right w:val="single" w:sz="4" w:space="0" w:color="auto"/>
            </w:tcBorders>
          </w:tcPr>
          <w:p w14:paraId="2D814D35"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547BA9A4" w14:textId="77777777" w:rsidR="00E736F8" w:rsidRPr="00CD0043" w:rsidRDefault="00E736F8" w:rsidP="00626C8F">
            <w:pPr>
              <w:pStyle w:val="TAL"/>
              <w:rPr>
                <w:rFonts w:ascii="Times New Roman" w:hAnsi="Times New Roman"/>
                <w:lang w:val="en-US" w:eastAsia="zh-CN"/>
              </w:rPr>
            </w:pPr>
          </w:p>
        </w:tc>
      </w:tr>
      <w:tr w:rsidR="00E736F8" w:rsidRPr="00CD0043" w14:paraId="5CFD3985" w14:textId="77777777" w:rsidTr="00626C8F">
        <w:trPr>
          <w:trHeight w:val="153"/>
          <w:jc w:val="center"/>
        </w:trPr>
        <w:tc>
          <w:tcPr>
            <w:tcW w:w="565" w:type="pct"/>
            <w:tcBorders>
              <w:top w:val="nil"/>
              <w:left w:val="single" w:sz="4" w:space="0" w:color="auto"/>
              <w:bottom w:val="nil"/>
              <w:right w:val="single" w:sz="4" w:space="0" w:color="auto"/>
            </w:tcBorders>
          </w:tcPr>
          <w:p w14:paraId="41973850"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07C150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5.3.2</w:t>
            </w:r>
          </w:p>
        </w:tc>
        <w:tc>
          <w:tcPr>
            <w:tcW w:w="1293" w:type="pct"/>
            <w:tcBorders>
              <w:top w:val="single" w:sz="4" w:space="0" w:color="auto"/>
              <w:left w:val="single" w:sz="4" w:space="0" w:color="auto"/>
              <w:bottom w:val="single" w:sz="4" w:space="0" w:color="auto"/>
              <w:right w:val="single" w:sz="4" w:space="0" w:color="auto"/>
            </w:tcBorders>
          </w:tcPr>
          <w:p w14:paraId="033FDD41"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417B811" w14:textId="77777777" w:rsidR="00E736F8" w:rsidRPr="00CD0043" w:rsidRDefault="00E736F8" w:rsidP="00626C8F">
            <w:pPr>
              <w:pStyle w:val="TAL"/>
              <w:rPr>
                <w:rFonts w:ascii="Times New Roman" w:hAnsi="Times New Roman"/>
                <w:lang w:val="en-US" w:eastAsia="zh-CN"/>
              </w:rPr>
            </w:pPr>
          </w:p>
        </w:tc>
      </w:tr>
      <w:tr w:rsidR="00E736F8" w:rsidRPr="00CD0043" w14:paraId="64CA89B8"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948FE2"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56CC1F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w:t>
            </w:r>
          </w:p>
        </w:tc>
        <w:tc>
          <w:tcPr>
            <w:tcW w:w="1293" w:type="pct"/>
            <w:tcBorders>
              <w:top w:val="single" w:sz="4" w:space="0" w:color="auto"/>
              <w:left w:val="single" w:sz="4" w:space="0" w:color="auto"/>
              <w:bottom w:val="single" w:sz="4" w:space="0" w:color="auto"/>
              <w:right w:val="single" w:sz="4" w:space="0" w:color="auto"/>
            </w:tcBorders>
          </w:tcPr>
          <w:p w14:paraId="78594012"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2FBE69B" w14:textId="77777777" w:rsidR="00E736F8" w:rsidRPr="00CD0043" w:rsidRDefault="00E736F8" w:rsidP="00626C8F">
            <w:pPr>
              <w:pStyle w:val="TAL"/>
              <w:rPr>
                <w:rFonts w:ascii="Times New Roman" w:hAnsi="Times New Roman"/>
                <w:lang w:val="en-US" w:eastAsia="zh-CN"/>
              </w:rPr>
            </w:pPr>
          </w:p>
        </w:tc>
      </w:tr>
      <w:tr w:rsidR="00E736F8" w:rsidRPr="00CD0043" w14:paraId="70AD0B9A"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91247A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56F3F43D"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5.2.3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7EDB76D"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5A2C6B0" w14:textId="77777777" w:rsidR="00E736F8" w:rsidRPr="00CD0043" w:rsidRDefault="00E736F8" w:rsidP="00626C8F">
            <w:pPr>
              <w:pStyle w:val="TAL"/>
              <w:rPr>
                <w:rFonts w:ascii="Times New Roman" w:hAnsi="Times New Roman"/>
                <w:lang w:val="en-US" w:eastAsia="zh-CN"/>
              </w:rPr>
            </w:pPr>
          </w:p>
        </w:tc>
      </w:tr>
      <w:tr w:rsidR="00E736F8" w:rsidRPr="00CD0043" w14:paraId="62380F57" w14:textId="77777777" w:rsidTr="00626C8F">
        <w:trPr>
          <w:trHeight w:val="153"/>
          <w:jc w:val="center"/>
        </w:trPr>
        <w:tc>
          <w:tcPr>
            <w:tcW w:w="565" w:type="pct"/>
            <w:tcBorders>
              <w:top w:val="nil"/>
              <w:left w:val="single" w:sz="4" w:space="0" w:color="auto"/>
              <w:bottom w:val="nil"/>
              <w:right w:val="single" w:sz="4" w:space="0" w:color="auto"/>
            </w:tcBorders>
          </w:tcPr>
          <w:p w14:paraId="39A2FF98"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5976DF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D635A33"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78847D2" w14:textId="77777777" w:rsidR="00E736F8" w:rsidRPr="00CD0043" w:rsidRDefault="00E736F8" w:rsidP="00626C8F">
            <w:pPr>
              <w:pStyle w:val="TAL"/>
              <w:rPr>
                <w:rFonts w:ascii="Times New Roman" w:hAnsi="Times New Roman"/>
                <w:lang w:val="en-US" w:eastAsia="zh-CN"/>
              </w:rPr>
            </w:pPr>
          </w:p>
        </w:tc>
      </w:tr>
      <w:tr w:rsidR="00E736F8" w:rsidRPr="00CD0043" w14:paraId="52339432"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1BB16475"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760EFE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 or 5.4.3</w:t>
            </w:r>
            <w:r w:rsidRPr="00CD0043">
              <w:rPr>
                <w:rFonts w:ascii="Times New Roman" w:hAnsi="Times New Roman"/>
                <w:vertAlign w:val="superscript"/>
                <w:lang w:val="en-US" w:eastAsia="zh-CN"/>
              </w:rPr>
              <w:t xml:space="preserve"> (Note)</w:t>
            </w:r>
          </w:p>
        </w:tc>
        <w:tc>
          <w:tcPr>
            <w:tcW w:w="1293" w:type="pct"/>
            <w:tcBorders>
              <w:top w:val="single" w:sz="4" w:space="0" w:color="auto"/>
              <w:left w:val="single" w:sz="4" w:space="0" w:color="auto"/>
              <w:bottom w:val="single" w:sz="4" w:space="0" w:color="auto"/>
              <w:right w:val="single" w:sz="4" w:space="0" w:color="auto"/>
            </w:tcBorders>
          </w:tcPr>
          <w:p w14:paraId="6CE191BE"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4A111C6" w14:textId="77777777" w:rsidR="00E736F8" w:rsidRPr="00CD0043" w:rsidRDefault="00E736F8" w:rsidP="00626C8F">
            <w:pPr>
              <w:pStyle w:val="TAL"/>
              <w:rPr>
                <w:rFonts w:ascii="Times New Roman" w:hAnsi="Times New Roman"/>
                <w:lang w:val="en-US" w:eastAsia="zh-CN"/>
              </w:rPr>
            </w:pPr>
          </w:p>
        </w:tc>
      </w:tr>
      <w:tr w:rsidR="00E736F8" w:rsidRPr="00CD0043" w14:paraId="6CD32CCD"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1FC93601" w14:textId="77777777" w:rsidR="00E736F8" w:rsidRPr="006553A1"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2798CEB9"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2C3F45FB" w14:textId="77777777" w:rsidR="00E736F8" w:rsidRPr="00CD0043" w:rsidRDefault="00E736F8" w:rsidP="00626C8F">
            <w:pPr>
              <w:keepNext/>
              <w:keepLines/>
              <w:spacing w:after="0"/>
              <w:rPr>
                <w:lang w:val="en-US" w:eastAsia="zh-CN"/>
              </w:rPr>
            </w:pPr>
            <w:r w:rsidRPr="00B160EE">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126C7F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 xml:space="preserve">8Rx tests with 2 and 4 MIMO layers </w:t>
            </w:r>
          </w:p>
        </w:tc>
        <w:tc>
          <w:tcPr>
            <w:tcW w:w="1292" w:type="pct"/>
            <w:tcBorders>
              <w:top w:val="single" w:sz="4" w:space="0" w:color="auto"/>
              <w:left w:val="single" w:sz="4" w:space="0" w:color="auto"/>
              <w:bottom w:val="single" w:sz="4" w:space="0" w:color="auto"/>
              <w:right w:val="single" w:sz="4" w:space="0" w:color="auto"/>
            </w:tcBorders>
          </w:tcPr>
          <w:p w14:paraId="67664E77" w14:textId="77777777" w:rsidR="00E736F8" w:rsidRPr="006553A1" w:rsidRDefault="00E736F8" w:rsidP="00626C8F">
            <w:pPr>
              <w:pStyle w:val="TAL"/>
              <w:rPr>
                <w:rFonts w:ascii="Times New Roman" w:eastAsia="华文细黑" w:hAnsi="Times New Roman"/>
                <w:color w:val="000000" w:themeColor="text1"/>
                <w:kern w:val="24"/>
                <w:lang w:val="en-US"/>
              </w:rPr>
            </w:pPr>
            <w:r w:rsidRPr="006553A1">
              <w:rPr>
                <w:rFonts w:ascii="Times New Roman" w:eastAsia="华文细黑" w:hAnsi="Times New Roman"/>
                <w:color w:val="000000" w:themeColor="text1"/>
                <w:kern w:val="24"/>
                <w:lang w:val="en-US"/>
              </w:rPr>
              <w:t>Test 2-1 and 2-2 in Table 5.2.3.1.1-4 and Table 5.2.3.2.1-4.</w:t>
            </w:r>
          </w:p>
          <w:p w14:paraId="5ADD09F0"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4-1 in Table 5.2.3.1.1-6 and Table 5.2.3.2.1-6</w:t>
            </w:r>
          </w:p>
        </w:tc>
      </w:tr>
      <w:tr w:rsidR="00E736F8" w:rsidRPr="00CD0043" w14:paraId="0D2B0CD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C6AB4E5"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5EC1F3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0E758F3E"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F04FB57"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1065850C"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797DAC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308289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B0B2317" w14:textId="77777777" w:rsidR="00E736F8" w:rsidRPr="004673A5" w:rsidRDefault="00E736F8" w:rsidP="00626C8F">
            <w:pPr>
              <w:keepNext/>
              <w:keepLines/>
              <w:spacing w:after="0"/>
              <w:rPr>
                <w:lang w:val="en-US" w:eastAsia="zh-CN"/>
              </w:rPr>
            </w:pPr>
            <w:r w:rsidRPr="004673A5">
              <w:rPr>
                <w:sz w:val="18"/>
                <w:lang w:val="en-US" w:eastAsia="zh-CN"/>
              </w:rPr>
              <w:t xml:space="preserve">All tests </w:t>
            </w:r>
            <w:r w:rsidRPr="00B46F8A">
              <w:rPr>
                <w:sz w:val="18"/>
                <w:lang w:val="en-US" w:eastAsia="zh-CN"/>
              </w:rPr>
              <w:t xml:space="preserve">in </w:t>
            </w:r>
            <w:r w:rsidRPr="004673A5">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754E26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522A29DE" w14:textId="77777777" w:rsidR="00E736F8" w:rsidRPr="006553A1" w:rsidRDefault="00E736F8" w:rsidP="00626C8F">
            <w:pPr>
              <w:pStyle w:val="TAL"/>
              <w:rPr>
                <w:rFonts w:ascii="Times New Roman" w:eastAsia="华文细黑" w:hAnsi="Times New Roman"/>
                <w:color w:val="000000" w:themeColor="text1"/>
                <w:kern w:val="24"/>
                <w:lang w:val="en-US"/>
              </w:rPr>
            </w:pPr>
            <w:r w:rsidRPr="006553A1">
              <w:rPr>
                <w:rFonts w:ascii="Times New Roman" w:eastAsia="华文细黑" w:hAnsi="Times New Roman"/>
                <w:color w:val="000000" w:themeColor="text1"/>
                <w:kern w:val="24"/>
                <w:lang w:val="en-US"/>
              </w:rPr>
              <w:t>Test 2-1 and 2-2 in Table 5.2.3.1.1-4 and Table 5.2.3.2.1-4.</w:t>
            </w:r>
          </w:p>
          <w:p w14:paraId="36951579"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4-1 in Table 5.2.3.1.1-6 and Table 5.2.3.2.1-6</w:t>
            </w:r>
          </w:p>
        </w:tc>
      </w:tr>
      <w:tr w:rsidR="00E736F8" w:rsidRPr="00CD0043" w14:paraId="726F273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21ADD8C8"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14D5B4F"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4FB4B54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629B1485"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1F4DA0D6"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2D3FDD8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F6FB173"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5AF77173" w14:textId="77777777" w:rsidR="00E736F8" w:rsidRPr="004673A5" w:rsidRDefault="00E736F8" w:rsidP="00626C8F">
            <w:pPr>
              <w:pStyle w:val="TAL"/>
              <w:rPr>
                <w:rFonts w:ascii="Times New Roman" w:hAnsi="Times New Roman"/>
                <w:lang w:val="en-US" w:eastAsia="zh-CN"/>
              </w:rPr>
            </w:pPr>
            <w:r>
              <w:rPr>
                <w:rFonts w:ascii="Times New Roman" w:hAnsi="Times New Roman"/>
                <w:lang w:val="en-US" w:eastAsia="zh-CN"/>
              </w:rPr>
              <w:t xml:space="preserve">All tests </w:t>
            </w:r>
            <w:r w:rsidRPr="00B46F8A">
              <w:rPr>
                <w:rFonts w:ascii="Times New Roman" w:hAnsi="Times New Roman"/>
                <w:lang w:val="en-US" w:eastAsia="zh-CN"/>
              </w:rPr>
              <w:t xml:space="preserve">in </w:t>
            </w:r>
            <w:r>
              <w:rPr>
                <w:rFonts w:ascii="Times New Roman" w:hAnsi="Times New Roman"/>
                <w:lang w:val="en-US" w:eastAsia="zh-CN"/>
              </w:rPr>
              <w:t>C</w:t>
            </w:r>
            <w:r w:rsidRPr="00B46F8A">
              <w:rPr>
                <w:rFonts w:ascii="Times New Roman" w:hAnsi="Times New Roman"/>
                <w:lang w:val="en-US" w:eastAsia="zh-CN"/>
              </w:rPr>
              <w:t>lause 5.2.</w:t>
            </w:r>
            <w:r>
              <w:rPr>
                <w:rFonts w:ascii="Times New Roman" w:hAnsi="Times New Roman"/>
                <w:lang w:val="en-US" w:eastAsia="zh-CN"/>
              </w:rPr>
              <w:t>2.</w:t>
            </w:r>
            <w:r w:rsidRPr="00667BA1">
              <w:rPr>
                <w:rFonts w:ascii="Times New Roman" w:eastAsiaTheme="minorEastAsia" w:hAnsi="Times New Roman"/>
                <w:vertAlign w:val="superscript"/>
                <w:lang w:val="en-US" w:eastAsia="zh-CN"/>
              </w:rPr>
              <w:t>(</w:t>
            </w:r>
            <w:r w:rsidRPr="006553A1">
              <w:rPr>
                <w:rFonts w:ascii="Times New Roman" w:hAnsi="Times New Roman"/>
                <w:iCs/>
                <w:szCs w:val="18"/>
                <w:vertAlign w:val="superscript"/>
                <w:lang w:val="en-US" w:eastAsia="zh-CN"/>
              </w:rPr>
              <w:t>Note 4</w:t>
            </w:r>
            <w:r w:rsidRPr="00667BA1">
              <w:rPr>
                <w:rFonts w:ascii="Times New Roman" w:eastAsiaTheme="minorEastAsia" w:hAnsi="Times New Roman"/>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61C83F76"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MIMO layers</w:t>
            </w:r>
          </w:p>
        </w:tc>
        <w:tc>
          <w:tcPr>
            <w:tcW w:w="1292" w:type="pct"/>
            <w:tcBorders>
              <w:top w:val="single" w:sz="4" w:space="0" w:color="auto"/>
              <w:left w:val="single" w:sz="4" w:space="0" w:color="auto"/>
              <w:bottom w:val="single" w:sz="4" w:space="0" w:color="auto"/>
              <w:right w:val="single" w:sz="4" w:space="0" w:color="auto"/>
            </w:tcBorders>
          </w:tcPr>
          <w:p w14:paraId="5A378747"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2-1 and 2-2 in Table 5.2.3.1.1-4 and Table 5.2.3.2.1-4.</w:t>
            </w:r>
          </w:p>
        </w:tc>
      </w:tr>
      <w:tr w:rsidR="00E736F8" w:rsidRPr="00CD0043" w14:paraId="4D90DCF6"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001FF6C1"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43EA84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5.3.2.</w:t>
            </w:r>
          </w:p>
        </w:tc>
        <w:tc>
          <w:tcPr>
            <w:tcW w:w="1293" w:type="pct"/>
            <w:tcBorders>
              <w:top w:val="single" w:sz="4" w:space="0" w:color="auto"/>
              <w:left w:val="single" w:sz="4" w:space="0" w:color="auto"/>
              <w:bottom w:val="single" w:sz="4" w:space="0" w:color="auto"/>
              <w:right w:val="single" w:sz="4" w:space="0" w:color="auto"/>
            </w:tcBorders>
          </w:tcPr>
          <w:p w14:paraId="52C9D387"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3C4BCEF"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2740BA72"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979B5CA"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7595675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FAB85EB" w14:textId="77777777" w:rsidR="00E736F8" w:rsidRPr="00420C79" w:rsidRDefault="00E736F8" w:rsidP="00626C8F">
            <w:pPr>
              <w:keepNext/>
              <w:keepLines/>
              <w:spacing w:after="0"/>
              <w:rPr>
                <w:lang w:eastAsia="zh-CN"/>
              </w:rPr>
            </w:pPr>
            <w:r w:rsidRPr="004673A5">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sidRPr="00420C79">
              <w:rPr>
                <w:sz w:val="18"/>
                <w:lang w:val="en-US" w:eastAsia="zh-CN"/>
              </w:rPr>
              <w:t xml:space="preserve"> except for </w:t>
            </w:r>
            <w:r w:rsidRPr="00420C79">
              <w:rPr>
                <w:sz w:val="18"/>
                <w:lang w:eastAsia="zh-CN"/>
              </w:rPr>
              <w:t>Enhanced Receiver Type 1</w:t>
            </w:r>
            <w:r>
              <w:rPr>
                <w:sz w:val="18"/>
                <w:lang w:eastAsia="zh-CN"/>
              </w:rPr>
              <w:t xml:space="preserve"> tests</w:t>
            </w:r>
            <w:r w:rsidRPr="00420C79">
              <w:rPr>
                <w:sz w:val="18"/>
                <w:lang w:eastAsia="zh-CN"/>
              </w:rPr>
              <w:t>, MMSE-I</w:t>
            </w:r>
            <w:r>
              <w:rPr>
                <w:sz w:val="18"/>
                <w:lang w:eastAsia="zh-CN"/>
              </w:rPr>
              <w:t>RC with inter cell interference</w:t>
            </w:r>
            <w:r w:rsidRPr="00420C79">
              <w:rPr>
                <w:sz w:val="18"/>
                <w:lang w:eastAsia="zh-CN"/>
              </w:rPr>
              <w:t xml:space="preserve"> tests</w:t>
            </w:r>
            <w:r>
              <w:rPr>
                <w:sz w:val="18"/>
                <w:lang w:eastAsia="zh-CN"/>
              </w:rPr>
              <w:t xml:space="preserve">, </w:t>
            </w:r>
            <w:r w:rsidRPr="00420C79">
              <w:rPr>
                <w:sz w:val="18"/>
                <w:lang w:eastAsia="zh-CN"/>
              </w:rPr>
              <w:t>MMSE-IRC with intr</w:t>
            </w:r>
            <w:r>
              <w:rPr>
                <w:sz w:val="18"/>
                <w:lang w:eastAsia="zh-CN"/>
              </w:rPr>
              <w:t>a cell inter user interference,</w:t>
            </w:r>
            <w:r w:rsidRPr="00420C79">
              <w:rPr>
                <w:sz w:val="18"/>
                <w:lang w:eastAsia="zh-CN"/>
              </w:rPr>
              <w:t xml:space="preserve"> CRS interference mitigation under NR-LTE coexistence scenario</w:t>
            </w:r>
            <w:r>
              <w:rPr>
                <w:sz w:val="18"/>
                <w:lang w:eastAsia="zh-CN"/>
              </w:rPr>
              <w:t xml:space="preserve"> tests</w:t>
            </w:r>
            <w:r w:rsidRPr="00420C79">
              <w:rPr>
                <w:sz w:val="18"/>
                <w:lang w:eastAsia="zh-CN"/>
              </w:rPr>
              <w:t>,</w:t>
            </w:r>
            <w:r>
              <w:rPr>
                <w:sz w:val="18"/>
                <w:lang w:eastAsia="zh-CN"/>
              </w:rPr>
              <w:t xml:space="preserve"> </w:t>
            </w:r>
            <w:r w:rsidRPr="00420C79">
              <w:rPr>
                <w:sz w:val="18"/>
                <w:lang w:eastAsia="zh-CN"/>
              </w:rPr>
              <w:t>PDSCH with inter cell CRS interference</w:t>
            </w:r>
            <w:r>
              <w:rPr>
                <w:sz w:val="18"/>
                <w:lang w:eastAsia="zh-CN"/>
              </w:rPr>
              <w:t xml:space="preserve"> tests</w:t>
            </w:r>
          </w:p>
        </w:tc>
        <w:tc>
          <w:tcPr>
            <w:tcW w:w="1293" w:type="pct"/>
            <w:tcBorders>
              <w:top w:val="single" w:sz="4" w:space="0" w:color="auto"/>
              <w:left w:val="single" w:sz="4" w:space="0" w:color="auto"/>
              <w:bottom w:val="single" w:sz="4" w:space="0" w:color="auto"/>
              <w:right w:val="single" w:sz="4" w:space="0" w:color="auto"/>
            </w:tcBorders>
          </w:tcPr>
          <w:p w14:paraId="723D837A"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3CE9C9F2" w14:textId="77777777" w:rsidR="00E736F8" w:rsidRPr="006553A1" w:rsidRDefault="00E736F8" w:rsidP="00626C8F">
            <w:pPr>
              <w:pStyle w:val="TAL"/>
              <w:rPr>
                <w:rFonts w:ascii="Times New Roman" w:eastAsia="华文细黑" w:hAnsi="Times New Roman"/>
                <w:color w:val="000000" w:themeColor="text1"/>
                <w:kern w:val="24"/>
                <w:lang w:val="en-US"/>
              </w:rPr>
            </w:pPr>
            <w:r w:rsidRPr="006553A1">
              <w:rPr>
                <w:rFonts w:ascii="Times New Roman" w:eastAsia="华文细黑" w:hAnsi="Times New Roman"/>
                <w:color w:val="000000" w:themeColor="text1"/>
                <w:kern w:val="24"/>
                <w:lang w:val="en-US"/>
              </w:rPr>
              <w:t>Test 2-1 and 2-2 in Table 5.2.3.1.1-4 and Table 5.2.3.2.1-4.</w:t>
            </w:r>
          </w:p>
          <w:p w14:paraId="6FF50EAB"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4-1 in Table 5.2.3.1.1-6 and Table 5.2.3.2.1-6</w:t>
            </w:r>
          </w:p>
        </w:tc>
      </w:tr>
      <w:tr w:rsidR="00E736F8" w:rsidRPr="00CD0043" w14:paraId="7B41B510"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3D78DC"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53CB24D"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649132E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315A9638"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307D2188" w14:textId="77777777" w:rsidTr="00626C8F">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CD0043" w:rsidRDefault="00E736F8" w:rsidP="00626C8F">
            <w:pPr>
              <w:pStyle w:val="TAN"/>
              <w:rPr>
                <w:rFonts w:ascii="Times New Roman" w:hAnsi="Times New Roman"/>
                <w:lang w:val="en-US" w:eastAsia="zh-CN"/>
              </w:rPr>
            </w:pPr>
            <w:r w:rsidRPr="00CD0043">
              <w:rPr>
                <w:rFonts w:ascii="Times New Roman" w:hAnsi="Times New Roman"/>
                <w:lang w:val="en-US" w:eastAsia="zh-CN"/>
              </w:rPr>
              <w:lastRenderedPageBreak/>
              <w:t>Note 1:</w:t>
            </w:r>
            <w:r w:rsidRPr="00CD0043">
              <w:rPr>
                <w:rFonts w:ascii="Times New Roman" w:hAnsi="Times New Roman"/>
                <w:lang w:val="en-US" w:eastAsia="zh-CN"/>
              </w:rPr>
              <w:tab/>
              <w:t>Requirements for PBCH with 4Rx is up to UE declaration</w:t>
            </w:r>
          </w:p>
          <w:p w14:paraId="0A4FB53E" w14:textId="77777777" w:rsidR="00E736F8" w:rsidRPr="006553A1" w:rsidRDefault="00E736F8" w:rsidP="00626C8F">
            <w:pPr>
              <w:pStyle w:val="TAN"/>
              <w:rPr>
                <w:rFonts w:ascii="Times New Roman" w:hAnsi="Times New Roman"/>
                <w:iCs/>
                <w:szCs w:val="24"/>
                <w:lang w:val="en-US" w:eastAsia="zh-CN"/>
              </w:rPr>
            </w:pPr>
            <w:r w:rsidRPr="00CD0043">
              <w:rPr>
                <w:rFonts w:ascii="Times New Roman" w:hAnsi="Times New Roman"/>
                <w:lang w:val="en-US" w:eastAsia="zh-CN"/>
              </w:rPr>
              <w:t xml:space="preserve">Note 2: </w:t>
            </w:r>
            <w:r w:rsidRPr="00CD0043">
              <w:rPr>
                <w:rFonts w:ascii="Times New Roman" w:hAnsi="Times New Roman"/>
                <w:lang w:val="en-US" w:eastAsia="zh-CN"/>
              </w:rPr>
              <w:tab/>
            </w:r>
            <w:r w:rsidRPr="006553A1">
              <w:rPr>
                <w:rFonts w:ascii="Times New Roman" w:hAnsi="Times New Roman"/>
                <w:iCs/>
                <w:szCs w:val="24"/>
                <w:lang w:val="en-US" w:eastAsia="zh-CN"/>
              </w:rPr>
              <w:t>‘</w:t>
            </w:r>
            <w:r w:rsidRPr="006553A1">
              <w:rPr>
                <w:rFonts w:ascii="Times New Roman" w:hAnsi="Times New Roman"/>
                <w:i/>
                <w:szCs w:val="24"/>
                <w:lang w:val="en-US" w:eastAsia="zh-CN"/>
              </w:rPr>
              <w:t>maxMIMO-Layers-r16</w:t>
            </w:r>
            <w:r w:rsidRPr="006553A1">
              <w:rPr>
                <w:rFonts w:ascii="Times New Roman" w:hAnsi="Times New Roman"/>
                <w:iCs/>
                <w:szCs w:val="24"/>
                <w:lang w:val="en-US" w:eastAsia="zh-CN"/>
              </w:rPr>
              <w:t>’ is not configured during the performance requirements testing for UE supporting Release 16 per-BWP MIMO layer adaptation.</w:t>
            </w:r>
          </w:p>
          <w:p w14:paraId="2EE8BD21" w14:textId="77777777" w:rsidR="00E736F8" w:rsidRPr="004673A5" w:rsidRDefault="00E736F8" w:rsidP="00626C8F">
            <w:pPr>
              <w:keepNext/>
              <w:keepLines/>
              <w:spacing w:after="0"/>
              <w:ind w:left="851" w:hanging="851"/>
              <w:rPr>
                <w:sz w:val="18"/>
                <w:szCs w:val="18"/>
              </w:rPr>
            </w:pPr>
            <w:r w:rsidRPr="00B160EE">
              <w:rPr>
                <w:iCs/>
                <w:sz w:val="18"/>
                <w:szCs w:val="18"/>
                <w:lang w:eastAsia="zh-CN"/>
              </w:rPr>
              <w:t>Note 3:</w:t>
            </w:r>
            <w:r w:rsidRPr="00CD0043">
              <w:rPr>
                <w:lang w:val="en-US" w:eastAsia="zh-CN"/>
              </w:rPr>
              <w:t xml:space="preserve"> </w:t>
            </w:r>
            <w:r w:rsidRPr="00CD0043">
              <w:rPr>
                <w:lang w:val="en-US" w:eastAsia="zh-CN"/>
              </w:rPr>
              <w:tab/>
            </w:r>
            <w:r w:rsidRPr="00B160EE">
              <w:rPr>
                <w:sz w:val="18"/>
                <w:szCs w:val="18"/>
                <w:lang w:val="en-US" w:eastAsia="zh-CN"/>
              </w:rPr>
              <w:t xml:space="preserve">8Rx capable UEs </w:t>
            </w:r>
            <w:r w:rsidRPr="00B160EE">
              <w:rPr>
                <w:sz w:val="18"/>
                <w:szCs w:val="18"/>
              </w:rPr>
              <w:t>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31AC57E8" w14:textId="77777777" w:rsidR="00E736F8" w:rsidRPr="006553A1" w:rsidRDefault="00E736F8" w:rsidP="00626C8F">
            <w:pPr>
              <w:pStyle w:val="TAN"/>
              <w:rPr>
                <w:rFonts w:ascii="Times New Roman" w:hAnsi="Times New Roman"/>
                <w:iCs/>
                <w:szCs w:val="18"/>
                <w:lang w:val="en-US" w:eastAsia="zh-CN"/>
              </w:rPr>
            </w:pPr>
            <w:r w:rsidRPr="006553A1">
              <w:rPr>
                <w:rFonts w:ascii="Times New Roman" w:hAnsi="Times New Roman"/>
                <w:iCs/>
                <w:szCs w:val="18"/>
                <w:lang w:val="en-US" w:eastAsia="zh-CN"/>
              </w:rPr>
              <w:t>Note 4:</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BB52C9C" w14:textId="77777777" w:rsidR="00E736F8" w:rsidRPr="00CD0043" w:rsidRDefault="00E736F8" w:rsidP="00626C8F">
            <w:pPr>
              <w:pStyle w:val="TAN"/>
              <w:rPr>
                <w:rFonts w:ascii="Times New Roman" w:hAnsi="Times New Roman"/>
                <w:lang w:val="en-US" w:eastAsia="zh-CN"/>
              </w:rPr>
            </w:pPr>
            <w:r w:rsidRPr="006553A1">
              <w:rPr>
                <w:rFonts w:ascii="Times New Roman" w:hAnsi="Times New Roman"/>
                <w:iCs/>
                <w:szCs w:val="18"/>
                <w:lang w:val="en-US" w:eastAsia="zh-CN"/>
              </w:rPr>
              <w:t>Note 5:</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rFonts w:hint="eastAsia"/>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27BE5A" w14:textId="7265F8A1" w:rsidR="00A41530" w:rsidRDefault="00A41530" w:rsidP="00904383">
      <w:pPr>
        <w:pStyle w:val="afd"/>
        <w:numPr>
          <w:ilvl w:val="1"/>
          <w:numId w:val="6"/>
        </w:numPr>
        <w:overflowPunct/>
        <w:autoSpaceDE/>
        <w:autoSpaceDN/>
        <w:adjustRightInd/>
        <w:spacing w:after="120"/>
        <w:ind w:left="1440" w:firstLineChars="0"/>
        <w:textAlignment w:val="auto"/>
        <w:rPr>
          <w:rFonts w:eastAsia="宋体"/>
          <w:szCs w:val="24"/>
          <w:lang w:val="de-DE" w:eastAsia="zh-CN"/>
        </w:rPr>
      </w:pPr>
      <w:r>
        <w:rPr>
          <w:rFonts w:eastAsia="宋体" w:hint="eastAsia"/>
          <w:szCs w:val="24"/>
          <w:lang w:val="de-DE" w:eastAsia="zh-CN"/>
        </w:rPr>
        <w:t>O</w:t>
      </w:r>
      <w:r>
        <w:rPr>
          <w:rFonts w:eastAsia="宋体"/>
          <w:szCs w:val="24"/>
          <w:lang w:val="de-DE" w:eastAsia="zh-CN"/>
        </w:rPr>
        <w:t>ption 1: (Ericsson) 8R</w:t>
      </w:r>
      <w:r>
        <w:rPr>
          <w:rFonts w:eastAsia="宋体" w:hint="eastAsia"/>
          <w:szCs w:val="24"/>
          <w:lang w:val="de-DE" w:eastAsia="zh-CN"/>
        </w:rPr>
        <w:t>x</w:t>
      </w:r>
      <w:r>
        <w:rPr>
          <w:rFonts w:eastAsia="宋体"/>
          <w:szCs w:val="24"/>
          <w:lang w:val="de-DE" w:eastAsia="zh-CN"/>
        </w:rPr>
        <w:t xml:space="preserve"> capable UE can skip all legacy 2Rx and 4Rx PDCCH tests</w:t>
      </w:r>
    </w:p>
    <w:p w14:paraId="041AEC56" w14:textId="68569706"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val="de-DE" w:eastAsia="zh-CN"/>
        </w:rPr>
      </w:pPr>
      <w:r w:rsidRPr="002C5C95">
        <w:rPr>
          <w:rFonts w:eastAsia="宋体"/>
          <w:szCs w:val="24"/>
          <w:lang w:val="de-DE" w:eastAsia="zh-CN"/>
        </w:rPr>
        <w:t>Option 1: (</w:t>
      </w:r>
      <w:r w:rsidR="00E37454">
        <w:rPr>
          <w:rFonts w:eastAsia="宋体"/>
          <w:szCs w:val="24"/>
          <w:lang w:eastAsia="zh-CN"/>
        </w:rPr>
        <w:t>Apple, Huawei, Nokia, Samsung</w:t>
      </w:r>
      <w:r w:rsidRPr="002C5C95">
        <w:rPr>
          <w:rFonts w:eastAsia="宋体"/>
          <w:szCs w:val="24"/>
          <w:lang w:val="de-DE" w:eastAsia="zh-CN"/>
        </w:rPr>
        <w:t>)</w:t>
      </w:r>
    </w:p>
    <w:tbl>
      <w:tblPr>
        <w:tblStyle w:val="af3"/>
        <w:tblW w:w="0" w:type="auto"/>
        <w:tblInd w:w="279" w:type="dxa"/>
        <w:tblLook w:val="04A0" w:firstRow="1" w:lastRow="0" w:firstColumn="1" w:lastColumn="0" w:noHBand="0" w:noVBand="1"/>
      </w:tblPr>
      <w:tblGrid>
        <w:gridCol w:w="1276"/>
        <w:gridCol w:w="992"/>
        <w:gridCol w:w="2268"/>
        <w:gridCol w:w="4678"/>
      </w:tblGrid>
      <w:tr w:rsidR="00661B97" w:rsidRPr="00F276AB" w14:paraId="758ECC38" w14:textId="77777777" w:rsidTr="00626C8F">
        <w:tc>
          <w:tcPr>
            <w:tcW w:w="1276" w:type="dxa"/>
          </w:tcPr>
          <w:p w14:paraId="4433AEF3" w14:textId="77777777" w:rsidR="00661B97" w:rsidRPr="00F276AB" w:rsidRDefault="00661B97" w:rsidP="00626C8F">
            <w:pPr>
              <w:jc w:val="center"/>
              <w:rPr>
                <w:rFonts w:eastAsiaTheme="minorEastAsia"/>
                <w:bCs/>
                <w:lang w:eastAsia="zh-CN"/>
              </w:rPr>
            </w:pPr>
            <w:r w:rsidRPr="00F276AB">
              <w:rPr>
                <w:rFonts w:eastAsia="华文细黑"/>
                <w:bCs/>
                <w:color w:val="000000" w:themeColor="text1"/>
                <w:kern w:val="24"/>
                <w:lang w:eastAsia="zh-CN"/>
              </w:rPr>
              <w:t>Supported Rx antenna ports</w:t>
            </w:r>
          </w:p>
        </w:tc>
        <w:tc>
          <w:tcPr>
            <w:tcW w:w="992" w:type="dxa"/>
          </w:tcPr>
          <w:p w14:paraId="0DCB74CD" w14:textId="77777777" w:rsidR="00661B97" w:rsidRPr="00F276AB" w:rsidRDefault="00661B97" w:rsidP="00626C8F">
            <w:pPr>
              <w:jc w:val="center"/>
              <w:rPr>
                <w:rFonts w:eastAsiaTheme="minorEastAsia" w:hint="eastAsia"/>
                <w:bCs/>
                <w:lang w:eastAsia="zh-CN"/>
              </w:rPr>
            </w:pPr>
            <w:r w:rsidRPr="00F276AB">
              <w:rPr>
                <w:rFonts w:eastAsia="华文细黑"/>
                <w:bCs/>
                <w:color w:val="000000" w:themeColor="text1"/>
                <w:kern w:val="24"/>
                <w:lang w:eastAsia="zh-CN"/>
              </w:rPr>
              <w:t>T</w:t>
            </w:r>
            <w:r w:rsidRPr="00F276AB">
              <w:rPr>
                <w:rFonts w:eastAsia="华文细黑" w:hint="eastAsia"/>
                <w:bCs/>
                <w:color w:val="000000" w:themeColor="text1"/>
                <w:kern w:val="24"/>
                <w:lang w:eastAsia="zh-CN"/>
              </w:rPr>
              <w:t>e</w:t>
            </w:r>
            <w:r w:rsidRPr="00F276AB">
              <w:rPr>
                <w:rFonts w:eastAsia="华文细黑"/>
                <w:bCs/>
                <w:color w:val="000000" w:themeColor="text1"/>
                <w:kern w:val="24"/>
                <w:lang w:eastAsia="zh-CN"/>
              </w:rPr>
              <w:t>st case Type</w:t>
            </w:r>
          </w:p>
        </w:tc>
        <w:tc>
          <w:tcPr>
            <w:tcW w:w="2268" w:type="dxa"/>
          </w:tcPr>
          <w:p w14:paraId="514CA2C1" w14:textId="77777777" w:rsidR="00661B97" w:rsidRPr="00F276AB" w:rsidRDefault="00661B97" w:rsidP="00626C8F">
            <w:pPr>
              <w:jc w:val="center"/>
              <w:rPr>
                <w:rFonts w:eastAsiaTheme="minorEastAsia"/>
                <w:bCs/>
                <w:lang w:eastAsia="zh-CN"/>
              </w:rPr>
            </w:pPr>
            <w:r w:rsidRPr="00F276AB">
              <w:rPr>
                <w:rFonts w:eastAsia="华文细黑"/>
                <w:bCs/>
                <w:color w:val="000000" w:themeColor="text1"/>
                <w:kern w:val="24"/>
                <w:lang w:eastAsia="zh-CN"/>
              </w:rPr>
              <w:t>Test case list</w:t>
            </w:r>
          </w:p>
        </w:tc>
        <w:tc>
          <w:tcPr>
            <w:tcW w:w="4678" w:type="dxa"/>
          </w:tcPr>
          <w:p w14:paraId="040CAE7E" w14:textId="77777777" w:rsidR="00661B97" w:rsidRPr="00F276AB" w:rsidRDefault="00661B97" w:rsidP="00626C8F">
            <w:pPr>
              <w:jc w:val="center"/>
              <w:rPr>
                <w:rFonts w:eastAsia="华文细黑"/>
                <w:bCs/>
                <w:color w:val="000000" w:themeColor="text1"/>
                <w:kern w:val="24"/>
                <w:lang w:eastAsia="zh-CN"/>
              </w:rPr>
            </w:pPr>
            <w:r w:rsidRPr="00F276AB">
              <w:rPr>
                <w:rFonts w:eastAsia="华文细黑"/>
                <w:bCs/>
                <w:color w:val="000000" w:themeColor="text1"/>
                <w:kern w:val="24"/>
                <w:lang w:eastAsia="zh-CN"/>
              </w:rPr>
              <w:t>Test cases to be skipped</w:t>
            </w:r>
          </w:p>
        </w:tc>
      </w:tr>
      <w:tr w:rsidR="00661B97" w:rsidRPr="00F276AB" w14:paraId="1A34907D" w14:textId="77777777" w:rsidTr="00626C8F">
        <w:tc>
          <w:tcPr>
            <w:tcW w:w="1276" w:type="dxa"/>
          </w:tcPr>
          <w:p w14:paraId="023D863F"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2Rx and 4Rx</w:t>
            </w:r>
          </w:p>
        </w:tc>
        <w:tc>
          <w:tcPr>
            <w:tcW w:w="992" w:type="dxa"/>
          </w:tcPr>
          <w:p w14:paraId="0D53C2C8" w14:textId="6EC7ACEF" w:rsidR="00661B97" w:rsidRPr="0009242C" w:rsidRDefault="00661B97" w:rsidP="00661B97">
            <w:pPr>
              <w:rPr>
                <w:rFonts w:eastAsiaTheme="minorEastAsia"/>
                <w:bCs/>
                <w:sz w:val="18"/>
                <w:lang w:eastAsia="zh-CN"/>
              </w:rPr>
            </w:pPr>
            <w:r>
              <w:rPr>
                <w:rFonts w:eastAsia="华文细黑"/>
                <w:bCs/>
                <w:color w:val="000000" w:themeColor="text1"/>
                <w:kern w:val="24"/>
                <w:sz w:val="18"/>
                <w:lang w:eastAsia="zh-CN"/>
              </w:rPr>
              <w:t>PD</w:t>
            </w:r>
            <w:r>
              <w:rPr>
                <w:rFonts w:eastAsia="华文细黑"/>
                <w:bCs/>
                <w:color w:val="000000" w:themeColor="text1"/>
                <w:kern w:val="24"/>
                <w:sz w:val="18"/>
                <w:lang w:eastAsia="zh-CN"/>
              </w:rPr>
              <w:t>C</w:t>
            </w:r>
            <w:r>
              <w:rPr>
                <w:rFonts w:eastAsia="华文细黑"/>
                <w:bCs/>
                <w:color w:val="000000" w:themeColor="text1"/>
                <w:kern w:val="24"/>
                <w:sz w:val="18"/>
                <w:lang w:eastAsia="zh-CN"/>
              </w:rPr>
              <w:t>CH</w:t>
            </w:r>
          </w:p>
        </w:tc>
        <w:tc>
          <w:tcPr>
            <w:tcW w:w="2268" w:type="dxa"/>
          </w:tcPr>
          <w:p w14:paraId="5A206EA1" w14:textId="473A59F4" w:rsidR="00661B97" w:rsidRPr="00D136FD" w:rsidRDefault="00661B97" w:rsidP="00661B97">
            <w:pPr>
              <w:pStyle w:val="TAL"/>
              <w:rPr>
                <w:rFonts w:ascii="Times New Roman" w:hAnsi="Times New Roman" w:hint="eastAsia"/>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r w:rsidR="007A178A">
              <w:rPr>
                <w:rFonts w:ascii="Times New Roman" w:hAnsi="Times New Roman"/>
                <w:lang w:val="en-US" w:eastAsia="zh-CN"/>
              </w:rPr>
              <w:t xml:space="preserve"> (Note 1)</w:t>
            </w:r>
          </w:p>
        </w:tc>
        <w:tc>
          <w:tcPr>
            <w:tcW w:w="4678" w:type="dxa"/>
          </w:tcPr>
          <w:p w14:paraId="0251E115" w14:textId="4055E746" w:rsidR="00661B97" w:rsidRPr="00661B97" w:rsidRDefault="00661B97" w:rsidP="00661B97">
            <w:pPr>
              <w:widowControl w:val="0"/>
              <w:spacing w:after="0" w:line="240" w:lineRule="auto"/>
              <w:contextualSpacing/>
              <w:rPr>
                <w:rFonts w:eastAsia="华文细黑"/>
                <w:bCs/>
                <w:color w:val="000000" w:themeColor="text1"/>
                <w:kern w:val="24"/>
              </w:rPr>
            </w:pPr>
          </w:p>
        </w:tc>
      </w:tr>
      <w:tr w:rsidR="00661B97" w:rsidRPr="00F276AB" w14:paraId="05257A78" w14:textId="77777777" w:rsidTr="00626C8F">
        <w:tc>
          <w:tcPr>
            <w:tcW w:w="1276" w:type="dxa"/>
          </w:tcPr>
          <w:p w14:paraId="6D97C52E"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4Rx</w:t>
            </w:r>
          </w:p>
        </w:tc>
        <w:tc>
          <w:tcPr>
            <w:tcW w:w="992" w:type="dxa"/>
          </w:tcPr>
          <w:p w14:paraId="72746846" w14:textId="4C21463F" w:rsidR="00661B97" w:rsidRPr="001458E3" w:rsidRDefault="00661B97" w:rsidP="00661B97">
            <w:pPr>
              <w:rPr>
                <w:rFonts w:eastAsia="华文细黑"/>
                <w:bCs/>
                <w:color w:val="000000" w:themeColor="text1"/>
                <w:kern w:val="24"/>
                <w:sz w:val="18"/>
                <w:lang w:eastAsia="zh-CN"/>
              </w:rPr>
            </w:pPr>
            <w:r>
              <w:rPr>
                <w:rFonts w:eastAsia="华文细黑"/>
                <w:bCs/>
                <w:color w:val="000000" w:themeColor="text1"/>
                <w:kern w:val="24"/>
                <w:sz w:val="18"/>
                <w:lang w:eastAsia="zh-CN"/>
              </w:rPr>
              <w:t>PD</w:t>
            </w:r>
            <w:r>
              <w:rPr>
                <w:rFonts w:eastAsia="华文细黑"/>
                <w:bCs/>
                <w:color w:val="000000" w:themeColor="text1"/>
                <w:kern w:val="24"/>
                <w:sz w:val="18"/>
                <w:lang w:eastAsia="zh-CN"/>
              </w:rPr>
              <w:t>C</w:t>
            </w:r>
            <w:r>
              <w:rPr>
                <w:rFonts w:eastAsia="华文细黑"/>
                <w:bCs/>
                <w:color w:val="000000" w:themeColor="text1"/>
                <w:kern w:val="24"/>
                <w:sz w:val="18"/>
                <w:lang w:eastAsia="zh-CN"/>
              </w:rPr>
              <w:t>CH</w:t>
            </w:r>
          </w:p>
        </w:tc>
        <w:tc>
          <w:tcPr>
            <w:tcW w:w="2268" w:type="dxa"/>
          </w:tcPr>
          <w:p w14:paraId="53DC7B72" w14:textId="538C29D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(Note 1)</w:t>
            </w:r>
          </w:p>
        </w:tc>
        <w:tc>
          <w:tcPr>
            <w:tcW w:w="4678" w:type="dxa"/>
          </w:tcPr>
          <w:p w14:paraId="6850F720" w14:textId="3A964FC2" w:rsidR="00661B97" w:rsidRPr="00661B97" w:rsidRDefault="00661B97" w:rsidP="00661B97">
            <w:pPr>
              <w:widowControl w:val="0"/>
              <w:spacing w:after="0" w:line="240" w:lineRule="auto"/>
              <w:contextualSpacing/>
              <w:rPr>
                <w:rFonts w:eastAsia="华文细黑"/>
                <w:bCs/>
                <w:color w:val="000000" w:themeColor="text1"/>
                <w:kern w:val="24"/>
              </w:rPr>
            </w:pPr>
          </w:p>
        </w:tc>
      </w:tr>
      <w:tr w:rsidR="00661B97" w:rsidRPr="00F276AB" w14:paraId="2C3B531D" w14:textId="77777777" w:rsidTr="00626C8F">
        <w:tc>
          <w:tcPr>
            <w:tcW w:w="1276" w:type="dxa"/>
          </w:tcPr>
          <w:p w14:paraId="09D7FA08"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2Rx</w:t>
            </w:r>
          </w:p>
        </w:tc>
        <w:tc>
          <w:tcPr>
            <w:tcW w:w="992" w:type="dxa"/>
          </w:tcPr>
          <w:p w14:paraId="3D9FAD5E" w14:textId="50455DAD" w:rsidR="00661B97" w:rsidRPr="001458E3" w:rsidRDefault="00661B97" w:rsidP="00661B97">
            <w:pPr>
              <w:rPr>
                <w:rFonts w:eastAsia="华文细黑"/>
                <w:bCs/>
                <w:color w:val="000000" w:themeColor="text1"/>
                <w:kern w:val="24"/>
                <w:sz w:val="18"/>
                <w:lang w:eastAsia="zh-CN"/>
              </w:rPr>
            </w:pPr>
            <w:r>
              <w:rPr>
                <w:rFonts w:eastAsia="华文细黑"/>
                <w:bCs/>
                <w:color w:val="000000" w:themeColor="text1"/>
                <w:kern w:val="24"/>
                <w:sz w:val="18"/>
                <w:lang w:eastAsia="zh-CN"/>
              </w:rPr>
              <w:t>PD</w:t>
            </w:r>
            <w:r>
              <w:rPr>
                <w:rFonts w:eastAsia="华文细黑"/>
                <w:bCs/>
                <w:color w:val="000000" w:themeColor="text1"/>
                <w:kern w:val="24"/>
                <w:sz w:val="18"/>
                <w:lang w:eastAsia="zh-CN"/>
              </w:rPr>
              <w:t>C</w:t>
            </w:r>
            <w:r>
              <w:rPr>
                <w:rFonts w:eastAsia="华文细黑"/>
                <w:bCs/>
                <w:color w:val="000000" w:themeColor="text1"/>
                <w:kern w:val="24"/>
                <w:sz w:val="18"/>
                <w:lang w:eastAsia="zh-CN"/>
              </w:rPr>
              <w:t>CH</w:t>
            </w:r>
          </w:p>
        </w:tc>
        <w:tc>
          <w:tcPr>
            <w:tcW w:w="2268" w:type="dxa"/>
          </w:tcPr>
          <w:p w14:paraId="4C0BDDE4" w14:textId="0C544C0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5.3.2.</w:t>
            </w:r>
            <w:r w:rsidR="007A178A">
              <w:rPr>
                <w:lang w:val="en-US" w:eastAsia="zh-CN"/>
              </w:rPr>
              <w:t>(Note 2)</w:t>
            </w:r>
          </w:p>
        </w:tc>
        <w:tc>
          <w:tcPr>
            <w:tcW w:w="4678" w:type="dxa"/>
          </w:tcPr>
          <w:p w14:paraId="5785347C" w14:textId="337E8B76" w:rsidR="00661B97" w:rsidRPr="00661B97" w:rsidRDefault="00661B97" w:rsidP="00661B97">
            <w:pPr>
              <w:widowControl w:val="0"/>
              <w:spacing w:after="0" w:line="240" w:lineRule="auto"/>
              <w:contextualSpacing/>
              <w:rPr>
                <w:rFonts w:eastAsia="华文细黑"/>
                <w:bCs/>
                <w:color w:val="000000" w:themeColor="text1"/>
                <w:kern w:val="24"/>
              </w:rPr>
            </w:pPr>
          </w:p>
        </w:tc>
      </w:tr>
      <w:tr w:rsidR="00661B97" w:rsidRPr="00F276AB" w14:paraId="7716CA25" w14:textId="77777777" w:rsidTr="00626C8F">
        <w:tc>
          <w:tcPr>
            <w:tcW w:w="1276" w:type="dxa"/>
          </w:tcPr>
          <w:p w14:paraId="7AF03FBF" w14:textId="77777777" w:rsidR="00661B97" w:rsidRPr="0009242C" w:rsidRDefault="00661B97" w:rsidP="00661B97">
            <w:pPr>
              <w:rPr>
                <w:rFonts w:eastAsiaTheme="minorEastAsia"/>
                <w:bCs/>
                <w:sz w:val="18"/>
                <w:lang w:eastAsia="zh-CN" w:bidi="ar-TN"/>
              </w:rPr>
            </w:pPr>
            <w:r w:rsidRPr="0009242C">
              <w:rPr>
                <w:rFonts w:eastAsiaTheme="minorEastAsia"/>
                <w:bCs/>
                <w:sz w:val="18"/>
                <w:lang w:eastAsia="zh-CN"/>
              </w:rPr>
              <w:t>only 8Rx</w:t>
            </w:r>
          </w:p>
        </w:tc>
        <w:tc>
          <w:tcPr>
            <w:tcW w:w="992" w:type="dxa"/>
          </w:tcPr>
          <w:p w14:paraId="6DCA75C6" w14:textId="5886A732" w:rsidR="00661B97" w:rsidRPr="001458E3" w:rsidRDefault="00661B97" w:rsidP="00661B97">
            <w:pPr>
              <w:rPr>
                <w:rFonts w:eastAsia="华文细黑"/>
                <w:bCs/>
                <w:color w:val="000000" w:themeColor="text1"/>
                <w:kern w:val="24"/>
                <w:sz w:val="18"/>
                <w:lang w:eastAsia="zh-CN"/>
              </w:rPr>
            </w:pPr>
            <w:r>
              <w:rPr>
                <w:rFonts w:eastAsia="华文细黑"/>
                <w:bCs/>
                <w:color w:val="000000" w:themeColor="text1"/>
                <w:kern w:val="24"/>
                <w:sz w:val="18"/>
                <w:lang w:eastAsia="zh-CN"/>
              </w:rPr>
              <w:t>PD</w:t>
            </w:r>
            <w:r>
              <w:rPr>
                <w:rFonts w:eastAsia="华文细黑"/>
                <w:bCs/>
                <w:color w:val="000000" w:themeColor="text1"/>
                <w:kern w:val="24"/>
                <w:sz w:val="18"/>
                <w:lang w:eastAsia="zh-CN"/>
              </w:rPr>
              <w:t>C</w:t>
            </w:r>
            <w:r>
              <w:rPr>
                <w:rFonts w:eastAsia="华文细黑"/>
                <w:bCs/>
                <w:color w:val="000000" w:themeColor="text1"/>
                <w:kern w:val="24"/>
                <w:sz w:val="18"/>
                <w:lang w:eastAsia="zh-CN"/>
              </w:rPr>
              <w:t>CH</w:t>
            </w:r>
          </w:p>
        </w:tc>
        <w:tc>
          <w:tcPr>
            <w:tcW w:w="2268" w:type="dxa"/>
          </w:tcPr>
          <w:p w14:paraId="44DED534" w14:textId="4AC2486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 xml:space="preserve"> (Note 3)</w:t>
            </w:r>
          </w:p>
        </w:tc>
        <w:tc>
          <w:tcPr>
            <w:tcW w:w="4678" w:type="dxa"/>
          </w:tcPr>
          <w:p w14:paraId="4854C502" w14:textId="18B8FA5F" w:rsidR="00661B97" w:rsidRPr="00661B97" w:rsidRDefault="00661B97" w:rsidP="00661B97">
            <w:pPr>
              <w:widowControl w:val="0"/>
              <w:spacing w:after="0" w:line="240" w:lineRule="auto"/>
              <w:contextualSpacing/>
              <w:rPr>
                <w:rFonts w:eastAsia="华文细黑"/>
                <w:bCs/>
                <w:color w:val="000000" w:themeColor="text1"/>
                <w:kern w:val="24"/>
              </w:rPr>
            </w:pPr>
          </w:p>
        </w:tc>
      </w:tr>
      <w:tr w:rsidR="007A178A" w:rsidRPr="00F276AB" w14:paraId="2E0A3CEB" w14:textId="77777777" w:rsidTr="005D5830">
        <w:tc>
          <w:tcPr>
            <w:tcW w:w="9214" w:type="dxa"/>
            <w:gridSpan w:val="4"/>
          </w:tcPr>
          <w:p w14:paraId="7457757F" w14:textId="05A86F77" w:rsidR="007A178A" w:rsidRPr="007A178A" w:rsidRDefault="007A178A" w:rsidP="007A178A">
            <w:pPr>
              <w:pStyle w:val="TAN"/>
              <w:rPr>
                <w:rFonts w:ascii="Times New Roman" w:eastAsia="宋体" w:hAnsi="Times New Roman"/>
                <w:szCs w:val="18"/>
                <w:lang w:val="en-US"/>
              </w:rPr>
            </w:pPr>
            <w:r>
              <w:rPr>
                <w:rFonts w:ascii="Times New Roman" w:eastAsia="宋体" w:hAnsi="Times New Roman"/>
                <w:szCs w:val="18"/>
                <w:lang w:val="en-GB"/>
              </w:rPr>
              <w:t>Note 1</w:t>
            </w:r>
            <w:r w:rsidRPr="007A178A">
              <w:rPr>
                <w:rFonts w:ascii="Times New Roman" w:eastAsia="宋体" w:hAnsi="Times New Roman"/>
                <w:szCs w:val="18"/>
                <w:lang w:val="en-US"/>
              </w:rPr>
              <w:t xml:space="preserve">: </w:t>
            </w:r>
            <w:r>
              <w:rPr>
                <w:rFonts w:ascii="Times New Roman" w:eastAsia="宋体" w:hAnsi="Times New Roman"/>
                <w:szCs w:val="18"/>
                <w:lang w:val="en-US"/>
              </w:rPr>
              <w:t>A</w:t>
            </w:r>
            <w:r w:rsidRPr="007A178A">
              <w:rPr>
                <w:rFonts w:ascii="Times New Roman" w:eastAsia="宋体" w:hAnsi="Times New Roman"/>
                <w:szCs w:val="18"/>
                <w:lang w:val="en-US"/>
              </w:rPr>
              <w:t xml:space="preserve">ll single carrier test cases specified in 5.3.3.1 and 5.3.3.2 with 4Rx are tested on any of the 4Rx supported RF bands by connecting 4 out of 8 Rx with data source from system simulator, and the other 4 Rx are connected with zero input, depending on UE’s declaration and AP configuration. </w:t>
            </w:r>
            <w:r>
              <w:rPr>
                <w:rFonts w:ascii="Times New Roman" w:eastAsia="宋体" w:hAnsi="Times New Roman"/>
                <w:szCs w:val="18"/>
                <w:lang w:val="en-US"/>
              </w:rPr>
              <w:t>R</w:t>
            </w:r>
            <w:r w:rsidRPr="007A178A">
              <w:rPr>
                <w:rFonts w:ascii="Times New Roman" w:eastAsia="宋体" w:hAnsi="Times New Roman"/>
                <w:szCs w:val="18"/>
                <w:lang w:val="en-US"/>
              </w:rPr>
              <w:t xml:space="preserve">equirements specified with 4Rx should be applied. </w:t>
            </w:r>
          </w:p>
          <w:p w14:paraId="5A438E95" w14:textId="196DC2C2" w:rsidR="007A178A" w:rsidRPr="007A178A" w:rsidRDefault="007A178A" w:rsidP="007A178A">
            <w:pPr>
              <w:pStyle w:val="TAN"/>
              <w:rPr>
                <w:rFonts w:ascii="Times New Roman" w:eastAsia="宋体" w:hAnsi="Times New Roman"/>
                <w:szCs w:val="18"/>
                <w:lang w:val="en-US"/>
              </w:rPr>
            </w:pPr>
            <w:r>
              <w:rPr>
                <w:rFonts w:ascii="Times New Roman" w:eastAsia="宋体" w:hAnsi="Times New Roman"/>
                <w:szCs w:val="18"/>
                <w:lang w:val="en-US"/>
              </w:rPr>
              <w:t>Note 2</w:t>
            </w:r>
            <w:r w:rsidRPr="007A178A">
              <w:rPr>
                <w:rFonts w:ascii="Times New Roman" w:eastAsia="宋体" w:hAnsi="Times New Roman"/>
                <w:szCs w:val="18"/>
                <w:lang w:val="en-US"/>
              </w:rPr>
              <w:t xml:space="preserve">: </w:t>
            </w:r>
            <w:r>
              <w:rPr>
                <w:rFonts w:ascii="Times New Roman" w:eastAsia="宋体" w:hAnsi="Times New Roman"/>
                <w:szCs w:val="18"/>
                <w:lang w:val="en-US"/>
              </w:rPr>
              <w:t>A</w:t>
            </w:r>
            <w:r w:rsidRPr="007A178A">
              <w:rPr>
                <w:rFonts w:ascii="Times New Roman" w:eastAsia="宋体" w:hAnsi="Times New Roman"/>
                <w:szCs w:val="18"/>
                <w:lang w:val="en-US"/>
              </w:rPr>
              <w:t xml:space="preserve">ll single carrier test cases specified in 5.3.2.1 and 5.3.2.2 with 2Rx are tested on any of the 2Rx supported RF bands by connecting 2 out of 8 Rx with data source from system simulator, and the other 6 Rx are connected with zero input, depending on UE’s declaration and AP configuration. </w:t>
            </w:r>
            <w:r>
              <w:rPr>
                <w:rFonts w:ascii="Times New Roman" w:eastAsia="宋体" w:hAnsi="Times New Roman"/>
                <w:szCs w:val="18"/>
                <w:lang w:val="en-US"/>
              </w:rPr>
              <w:t>R</w:t>
            </w:r>
            <w:r w:rsidRPr="007A178A">
              <w:rPr>
                <w:rFonts w:ascii="Times New Roman" w:eastAsia="宋体" w:hAnsi="Times New Roman"/>
                <w:szCs w:val="18"/>
                <w:lang w:val="en-US"/>
              </w:rPr>
              <w:t xml:space="preserve">equirements specified with 2Rx should be applied. </w:t>
            </w:r>
          </w:p>
          <w:p w14:paraId="4FDB604D" w14:textId="69904A7C" w:rsidR="007A178A" w:rsidRPr="007A178A" w:rsidRDefault="007A178A" w:rsidP="007A178A">
            <w:pPr>
              <w:pStyle w:val="TAN"/>
              <w:rPr>
                <w:rFonts w:eastAsia="华文细黑"/>
                <w:bCs/>
                <w:color w:val="000000" w:themeColor="text1"/>
                <w:kern w:val="24"/>
                <w:lang w:val="en-US"/>
              </w:rPr>
            </w:pPr>
            <w:r>
              <w:rPr>
                <w:rFonts w:ascii="Times New Roman" w:eastAsia="宋体" w:hAnsi="Times New Roman"/>
                <w:szCs w:val="18"/>
                <w:lang w:val="en-US"/>
              </w:rPr>
              <w:t>Note 3</w:t>
            </w:r>
            <w:r w:rsidRPr="007A178A">
              <w:rPr>
                <w:rFonts w:ascii="Times New Roman" w:eastAsia="宋体" w:hAnsi="Times New Roman"/>
                <w:szCs w:val="18"/>
                <w:lang w:val="en-US"/>
              </w:rPr>
              <w:t xml:space="preserve">: </w:t>
            </w:r>
            <w:r>
              <w:rPr>
                <w:rFonts w:ascii="Times New Roman" w:eastAsia="宋体" w:hAnsi="Times New Roman"/>
                <w:szCs w:val="18"/>
                <w:lang w:val="en-US"/>
              </w:rPr>
              <w:t>A</w:t>
            </w:r>
            <w:r w:rsidRPr="007A178A">
              <w:rPr>
                <w:rFonts w:ascii="Times New Roman" w:eastAsia="宋体" w:hAnsi="Times New Roman"/>
                <w:szCs w:val="18"/>
                <w:lang w:val="en-US"/>
              </w:rPr>
              <w:t xml:space="preserve">ll single carrier test cases specified in 5.3.3.1 and 5.3.3.2 with 4Rx are tested on any of the 8Rx supported RF bands by duplicating the fading channel from each Tx antenna and add independent noise for each Rx antenna. </w:t>
            </w:r>
            <w:r>
              <w:rPr>
                <w:rFonts w:ascii="Times New Roman" w:eastAsia="宋体" w:hAnsi="Times New Roman"/>
                <w:szCs w:val="18"/>
                <w:lang w:val="en-US"/>
              </w:rPr>
              <w:t>R</w:t>
            </w:r>
            <w:r w:rsidRPr="007A178A">
              <w:rPr>
                <w:rFonts w:ascii="Times New Roman" w:eastAsia="宋体" w:hAnsi="Times New Roman"/>
                <w:szCs w:val="18"/>
                <w:lang w:val="en-US"/>
              </w:rPr>
              <w:t>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505A354"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w:t>
      </w:r>
      <w:r>
        <w:rPr>
          <w:b/>
          <w:u w:val="single"/>
          <w:lang w:eastAsia="ko-KR"/>
        </w:rPr>
        <w:t>: Applicability rules for PBCH tests</w:t>
      </w:r>
    </w:p>
    <w:p w14:paraId="12D7BD03" w14:textId="77777777" w:rsidR="00B426E5" w:rsidRDefault="00B426E5" w:rsidP="00B426E5">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797AD495" w14:textId="77777777" w:rsidR="00B426E5" w:rsidRDefault="00B426E5" w:rsidP="00B426E5">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Not introduce PBCH test applicability rules for 8Rx (Huawei)</w:t>
      </w:r>
    </w:p>
    <w:p w14:paraId="783A56AE" w14:textId="77777777" w:rsidR="00B426E5" w:rsidRDefault="00B426E5" w:rsidP="00B426E5">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I</w:t>
      </w:r>
      <w:r>
        <w:rPr>
          <w:rFonts w:eastAsia="宋体"/>
          <w:szCs w:val="24"/>
          <w:lang w:eastAsia="zh-CN"/>
        </w:rPr>
        <w:t>ntroduce PBCH applicability rules for 8Rx which includes representative 2Rx and 4Rx applicability tests depending on UE capability. (Nokia, Samsung)</w:t>
      </w:r>
    </w:p>
    <w:tbl>
      <w:tblPr>
        <w:tblStyle w:val="af3"/>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626C8F">
        <w:tc>
          <w:tcPr>
            <w:tcW w:w="1276" w:type="dxa"/>
          </w:tcPr>
          <w:p w14:paraId="711C4978" w14:textId="77777777" w:rsidR="00B426E5" w:rsidRPr="00F276AB" w:rsidRDefault="00B426E5" w:rsidP="00626C8F">
            <w:pPr>
              <w:jc w:val="center"/>
              <w:rPr>
                <w:rFonts w:eastAsiaTheme="minorEastAsia"/>
                <w:bCs/>
                <w:lang w:eastAsia="zh-CN"/>
              </w:rPr>
            </w:pPr>
            <w:r w:rsidRPr="00F276AB">
              <w:rPr>
                <w:rFonts w:eastAsia="华文细黑"/>
                <w:bCs/>
                <w:color w:val="000000" w:themeColor="text1"/>
                <w:kern w:val="24"/>
                <w:lang w:eastAsia="zh-CN"/>
              </w:rPr>
              <w:t>Supported Rx antenna ports</w:t>
            </w:r>
          </w:p>
        </w:tc>
        <w:tc>
          <w:tcPr>
            <w:tcW w:w="992" w:type="dxa"/>
          </w:tcPr>
          <w:p w14:paraId="653B6EF6" w14:textId="77777777" w:rsidR="00B426E5" w:rsidRPr="00F276AB" w:rsidRDefault="00B426E5" w:rsidP="00626C8F">
            <w:pPr>
              <w:jc w:val="center"/>
              <w:rPr>
                <w:rFonts w:eastAsiaTheme="minorEastAsia" w:hint="eastAsia"/>
                <w:bCs/>
                <w:lang w:eastAsia="zh-CN"/>
              </w:rPr>
            </w:pPr>
            <w:r w:rsidRPr="00F276AB">
              <w:rPr>
                <w:rFonts w:eastAsia="华文细黑"/>
                <w:bCs/>
                <w:color w:val="000000" w:themeColor="text1"/>
                <w:kern w:val="24"/>
                <w:lang w:eastAsia="zh-CN"/>
              </w:rPr>
              <w:t>T</w:t>
            </w:r>
            <w:r w:rsidRPr="00F276AB">
              <w:rPr>
                <w:rFonts w:eastAsia="华文细黑" w:hint="eastAsia"/>
                <w:bCs/>
                <w:color w:val="000000" w:themeColor="text1"/>
                <w:kern w:val="24"/>
                <w:lang w:eastAsia="zh-CN"/>
              </w:rPr>
              <w:t>e</w:t>
            </w:r>
            <w:r w:rsidRPr="00F276AB">
              <w:rPr>
                <w:rFonts w:eastAsia="华文细黑"/>
                <w:bCs/>
                <w:color w:val="000000" w:themeColor="text1"/>
                <w:kern w:val="24"/>
                <w:lang w:eastAsia="zh-CN"/>
              </w:rPr>
              <w:t>st case Type</w:t>
            </w:r>
          </w:p>
        </w:tc>
        <w:tc>
          <w:tcPr>
            <w:tcW w:w="5103" w:type="dxa"/>
          </w:tcPr>
          <w:p w14:paraId="341CC2A3" w14:textId="77777777" w:rsidR="00B426E5" w:rsidRPr="00F276AB" w:rsidRDefault="00B426E5" w:rsidP="00626C8F">
            <w:pPr>
              <w:jc w:val="center"/>
              <w:rPr>
                <w:rFonts w:eastAsiaTheme="minorEastAsia"/>
                <w:bCs/>
                <w:lang w:eastAsia="zh-CN"/>
              </w:rPr>
            </w:pPr>
            <w:r w:rsidRPr="00F276AB">
              <w:rPr>
                <w:rFonts w:eastAsia="华文细黑"/>
                <w:bCs/>
                <w:color w:val="000000" w:themeColor="text1"/>
                <w:kern w:val="24"/>
                <w:lang w:eastAsia="zh-CN"/>
              </w:rPr>
              <w:t>Test case list</w:t>
            </w:r>
          </w:p>
        </w:tc>
        <w:tc>
          <w:tcPr>
            <w:tcW w:w="1843" w:type="dxa"/>
          </w:tcPr>
          <w:p w14:paraId="4E63B6F0" w14:textId="77777777" w:rsidR="00B426E5" w:rsidRPr="00F276AB" w:rsidRDefault="00B426E5" w:rsidP="00626C8F">
            <w:pPr>
              <w:jc w:val="center"/>
              <w:rPr>
                <w:rFonts w:eastAsia="华文细黑"/>
                <w:bCs/>
                <w:color w:val="000000" w:themeColor="text1"/>
                <w:kern w:val="24"/>
                <w:lang w:eastAsia="zh-CN"/>
              </w:rPr>
            </w:pPr>
            <w:r w:rsidRPr="00F276AB">
              <w:rPr>
                <w:rFonts w:eastAsia="华文细黑"/>
                <w:bCs/>
                <w:color w:val="000000" w:themeColor="text1"/>
                <w:kern w:val="24"/>
                <w:lang w:eastAsia="zh-CN"/>
              </w:rPr>
              <w:t>Test cases to be skipped</w:t>
            </w:r>
          </w:p>
        </w:tc>
      </w:tr>
      <w:tr w:rsidR="00B426E5" w:rsidRPr="00661B97" w14:paraId="406E24F0" w14:textId="77777777" w:rsidTr="00626C8F">
        <w:tc>
          <w:tcPr>
            <w:tcW w:w="1276" w:type="dxa"/>
          </w:tcPr>
          <w:p w14:paraId="2FFE9FA1"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2Rx and 4Rx</w:t>
            </w:r>
          </w:p>
        </w:tc>
        <w:tc>
          <w:tcPr>
            <w:tcW w:w="992" w:type="dxa"/>
          </w:tcPr>
          <w:p w14:paraId="563EA580" w14:textId="77777777" w:rsidR="00B426E5" w:rsidRPr="0009242C" w:rsidRDefault="00B426E5" w:rsidP="00626C8F">
            <w:pPr>
              <w:rPr>
                <w:rFonts w:eastAsiaTheme="minorEastAsia"/>
                <w:bCs/>
                <w:sz w:val="18"/>
                <w:lang w:eastAsia="zh-CN"/>
              </w:rPr>
            </w:pPr>
            <w:r>
              <w:rPr>
                <w:rFonts w:eastAsia="华文细黑"/>
                <w:bCs/>
                <w:color w:val="000000" w:themeColor="text1"/>
                <w:kern w:val="24"/>
                <w:sz w:val="18"/>
                <w:lang w:eastAsia="zh-CN"/>
              </w:rPr>
              <w:t>PBCH</w:t>
            </w:r>
          </w:p>
        </w:tc>
        <w:tc>
          <w:tcPr>
            <w:tcW w:w="5103" w:type="dxa"/>
          </w:tcPr>
          <w:p w14:paraId="3C5FFA50" w14:textId="77777777" w:rsidR="00B426E5" w:rsidRPr="00894A3D" w:rsidRDefault="00B426E5" w:rsidP="00626C8F">
            <w:pPr>
              <w:widowControl w:val="0"/>
              <w:spacing w:after="0" w:line="240" w:lineRule="auto"/>
              <w:contextualSpacing/>
              <w:rPr>
                <w:rFonts w:eastAsia="PMingLiU" w:cs="宋体" w:hint="eastAsia"/>
                <w:lang w:val="en-US" w:eastAsia="zh-TW"/>
              </w:rPr>
            </w:pPr>
            <w:r>
              <w:rPr>
                <w:rFonts w:eastAsia="PMingLiU" w:cs="宋体"/>
                <w:lang w:val="en-US" w:eastAsia="zh-TW"/>
              </w:rPr>
              <w:t xml:space="preserve">Option 1: </w:t>
            </w:r>
            <w:r w:rsidRPr="005E1967">
              <w:rPr>
                <w:rFonts w:eastAsia="PMingLiU" w:cs="宋体"/>
                <w:lang w:val="en-US" w:eastAsia="zh-TW"/>
              </w:rPr>
              <w:t>All tests in Clause 5.4.2 or 5.4.3 (Note 4)</w:t>
            </w:r>
            <w:r>
              <w:rPr>
                <w:rFonts w:eastAsia="PMingLiU" w:cs="宋体"/>
                <w:lang w:val="en-US" w:eastAsia="zh-TW"/>
              </w:rPr>
              <w:t xml:space="preserve"> (Nokia)</w:t>
            </w:r>
          </w:p>
          <w:p w14:paraId="4912AE99" w14:textId="77777777" w:rsidR="00B426E5" w:rsidRPr="00D136FD" w:rsidRDefault="00B426E5" w:rsidP="00626C8F">
            <w:pPr>
              <w:rPr>
                <w:rFonts w:hint="eastAsia"/>
                <w:lang w:val="en-US" w:eastAsia="zh-CN"/>
              </w:rPr>
            </w:pPr>
            <w:r w:rsidRPr="00894A3D">
              <w:rPr>
                <w:rFonts w:eastAsia="PMingLiU" w:cs="宋体"/>
                <w:lang w:val="en-US" w:eastAsia="zh-TW"/>
              </w:rPr>
              <w:t>Option 2:</w:t>
            </w:r>
            <w:r>
              <w:rPr>
                <w:rFonts w:eastAsia="PMingLiU" w:cs="宋体"/>
                <w:lang w:val="en-US" w:eastAsia="zh-TW"/>
              </w:rPr>
              <w:t xml:space="preserve"> </w:t>
            </w:r>
            <w:r w:rsidRPr="005E1967">
              <w:rPr>
                <w:rFonts w:eastAsia="PMingLiU" w:cs="宋体"/>
                <w:lang w:val="en-US" w:eastAsia="zh-TW"/>
              </w:rPr>
              <w:t xml:space="preserve">All tests </w:t>
            </w:r>
            <w:r>
              <w:rPr>
                <w:rFonts w:eastAsia="PMingLiU" w:cs="宋体"/>
                <w:lang w:val="en-US" w:eastAsia="zh-TW"/>
              </w:rPr>
              <w:t>in 5.4.3 (Note 1</w:t>
            </w:r>
            <w:r w:rsidRPr="005E1967">
              <w:rPr>
                <w:rFonts w:eastAsia="PMingLiU" w:cs="宋体"/>
                <w:lang w:val="en-US" w:eastAsia="zh-TW"/>
              </w:rPr>
              <w:t>)</w:t>
            </w:r>
            <w:r>
              <w:rPr>
                <w:rFonts w:eastAsia="PMingLiU" w:cs="宋体"/>
                <w:lang w:val="en-US" w:eastAsia="zh-TW"/>
              </w:rPr>
              <w:t xml:space="preserve"> (Samsung)</w:t>
            </w:r>
          </w:p>
        </w:tc>
        <w:tc>
          <w:tcPr>
            <w:tcW w:w="1843" w:type="dxa"/>
          </w:tcPr>
          <w:p w14:paraId="6CC0EDC2" w14:textId="77777777" w:rsidR="00B426E5" w:rsidRPr="00894A3D" w:rsidRDefault="00B426E5" w:rsidP="00626C8F">
            <w:pPr>
              <w:widowControl w:val="0"/>
              <w:spacing w:after="0" w:line="240" w:lineRule="auto"/>
              <w:contextualSpacing/>
              <w:rPr>
                <w:rFonts w:eastAsia="PMingLiU" w:cs="宋体" w:hint="eastAsia"/>
                <w:lang w:val="en-US" w:eastAsia="zh-TW"/>
              </w:rPr>
            </w:pPr>
          </w:p>
        </w:tc>
      </w:tr>
      <w:tr w:rsidR="00B426E5" w:rsidRPr="00661B97" w14:paraId="44D9CB22" w14:textId="77777777" w:rsidTr="00626C8F">
        <w:tc>
          <w:tcPr>
            <w:tcW w:w="1276" w:type="dxa"/>
          </w:tcPr>
          <w:p w14:paraId="5C8BCF98"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4Rx</w:t>
            </w:r>
          </w:p>
        </w:tc>
        <w:tc>
          <w:tcPr>
            <w:tcW w:w="992" w:type="dxa"/>
          </w:tcPr>
          <w:p w14:paraId="7AA7F433" w14:textId="77777777" w:rsidR="00B426E5" w:rsidRPr="001458E3" w:rsidRDefault="00B426E5" w:rsidP="00626C8F">
            <w:pPr>
              <w:rPr>
                <w:rFonts w:eastAsia="华文细黑"/>
                <w:bCs/>
                <w:color w:val="000000" w:themeColor="text1"/>
                <w:kern w:val="24"/>
                <w:sz w:val="18"/>
                <w:lang w:eastAsia="zh-CN"/>
              </w:rPr>
            </w:pPr>
            <w:r>
              <w:rPr>
                <w:rFonts w:eastAsia="华文细黑"/>
                <w:bCs/>
                <w:color w:val="000000" w:themeColor="text1"/>
                <w:kern w:val="24"/>
                <w:sz w:val="18"/>
                <w:lang w:eastAsia="zh-CN"/>
              </w:rPr>
              <w:t>PBCH</w:t>
            </w:r>
          </w:p>
        </w:tc>
        <w:tc>
          <w:tcPr>
            <w:tcW w:w="5103" w:type="dxa"/>
          </w:tcPr>
          <w:p w14:paraId="18503DA5" w14:textId="77777777" w:rsidR="00B426E5" w:rsidRPr="00894A3D" w:rsidRDefault="00B426E5" w:rsidP="00626C8F">
            <w:pPr>
              <w:widowControl w:val="0"/>
              <w:spacing w:after="0" w:line="240" w:lineRule="auto"/>
              <w:contextualSpacing/>
              <w:rPr>
                <w:rFonts w:eastAsia="PMingLiU" w:cs="宋体" w:hint="eastAsia"/>
                <w:lang w:val="en-US" w:eastAsia="zh-TW"/>
              </w:rPr>
            </w:pPr>
            <w:r>
              <w:rPr>
                <w:rFonts w:eastAsia="PMingLiU" w:cs="宋体"/>
                <w:lang w:val="en-US" w:eastAsia="zh-TW"/>
              </w:rPr>
              <w:t xml:space="preserve">Option 1: </w:t>
            </w:r>
            <w:r w:rsidRPr="005E1967">
              <w:rPr>
                <w:rFonts w:eastAsia="PMingLiU" w:cs="宋体"/>
                <w:lang w:val="en-US" w:eastAsia="zh-TW"/>
              </w:rPr>
              <w:t>All tests in Clause 5.4.2 or 5.4.3 (Note 4)</w:t>
            </w:r>
            <w:r>
              <w:rPr>
                <w:rFonts w:eastAsia="PMingLiU" w:cs="宋体"/>
                <w:lang w:val="en-US" w:eastAsia="zh-TW"/>
              </w:rPr>
              <w:t xml:space="preserve"> (Nokia)</w:t>
            </w:r>
          </w:p>
          <w:p w14:paraId="595992D2" w14:textId="77777777" w:rsidR="00B426E5" w:rsidRPr="0009242C" w:rsidRDefault="00B426E5" w:rsidP="00626C8F">
            <w:pPr>
              <w:rPr>
                <w:rFonts w:eastAsiaTheme="minorEastAsia"/>
                <w:bCs/>
                <w:sz w:val="18"/>
                <w:lang w:eastAsia="zh-CN"/>
              </w:rPr>
            </w:pPr>
            <w:r w:rsidRPr="00894A3D">
              <w:rPr>
                <w:rFonts w:eastAsia="PMingLiU" w:cs="宋体"/>
                <w:lang w:val="en-US" w:eastAsia="zh-TW"/>
              </w:rPr>
              <w:t>Option 2:</w:t>
            </w:r>
            <w:r>
              <w:rPr>
                <w:rFonts w:eastAsia="PMingLiU" w:cs="宋体"/>
                <w:lang w:val="en-US" w:eastAsia="zh-TW"/>
              </w:rPr>
              <w:t xml:space="preserve"> </w:t>
            </w:r>
            <w:r w:rsidRPr="005E1967">
              <w:rPr>
                <w:rFonts w:eastAsia="PMingLiU" w:cs="宋体"/>
                <w:lang w:val="en-US" w:eastAsia="zh-TW"/>
              </w:rPr>
              <w:t xml:space="preserve">All tests </w:t>
            </w:r>
            <w:r>
              <w:rPr>
                <w:rFonts w:eastAsia="PMingLiU" w:cs="宋体"/>
                <w:lang w:val="en-US" w:eastAsia="zh-TW"/>
              </w:rPr>
              <w:t>in 5.4.3 (Note 1</w:t>
            </w:r>
            <w:r w:rsidRPr="005E1967">
              <w:rPr>
                <w:rFonts w:eastAsia="PMingLiU" w:cs="宋体"/>
                <w:lang w:val="en-US" w:eastAsia="zh-TW"/>
              </w:rPr>
              <w:t>)</w:t>
            </w:r>
            <w:r>
              <w:rPr>
                <w:rFonts w:eastAsia="PMingLiU" w:cs="宋体"/>
                <w:lang w:val="en-US" w:eastAsia="zh-TW"/>
              </w:rPr>
              <w:t xml:space="preserve"> (Samsung)</w:t>
            </w:r>
          </w:p>
        </w:tc>
        <w:tc>
          <w:tcPr>
            <w:tcW w:w="1843" w:type="dxa"/>
          </w:tcPr>
          <w:p w14:paraId="5C625EC0" w14:textId="77777777" w:rsidR="00B426E5" w:rsidRPr="00894A3D" w:rsidRDefault="00B426E5" w:rsidP="00626C8F">
            <w:pPr>
              <w:widowControl w:val="0"/>
              <w:spacing w:after="0" w:line="240" w:lineRule="auto"/>
              <w:contextualSpacing/>
              <w:rPr>
                <w:rFonts w:eastAsia="PMingLiU" w:cs="宋体" w:hint="eastAsia"/>
                <w:lang w:val="en-US" w:eastAsia="zh-TW"/>
              </w:rPr>
            </w:pPr>
          </w:p>
        </w:tc>
      </w:tr>
      <w:tr w:rsidR="00B426E5" w:rsidRPr="00661B97" w14:paraId="078A86C5" w14:textId="77777777" w:rsidTr="00626C8F">
        <w:tc>
          <w:tcPr>
            <w:tcW w:w="1276" w:type="dxa"/>
          </w:tcPr>
          <w:p w14:paraId="7252B9F4"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2Rx</w:t>
            </w:r>
          </w:p>
        </w:tc>
        <w:tc>
          <w:tcPr>
            <w:tcW w:w="992" w:type="dxa"/>
          </w:tcPr>
          <w:p w14:paraId="6AB4C757" w14:textId="77777777" w:rsidR="00B426E5" w:rsidRPr="001458E3" w:rsidRDefault="00B426E5" w:rsidP="00626C8F">
            <w:pPr>
              <w:rPr>
                <w:rFonts w:eastAsia="华文细黑"/>
                <w:bCs/>
                <w:color w:val="000000" w:themeColor="text1"/>
                <w:kern w:val="24"/>
                <w:sz w:val="18"/>
                <w:lang w:eastAsia="zh-CN"/>
              </w:rPr>
            </w:pPr>
            <w:r>
              <w:rPr>
                <w:rFonts w:eastAsia="华文细黑"/>
                <w:bCs/>
                <w:color w:val="000000" w:themeColor="text1"/>
                <w:kern w:val="24"/>
                <w:sz w:val="18"/>
                <w:lang w:eastAsia="zh-CN"/>
              </w:rPr>
              <w:t>PBCH</w:t>
            </w:r>
          </w:p>
        </w:tc>
        <w:tc>
          <w:tcPr>
            <w:tcW w:w="5103" w:type="dxa"/>
          </w:tcPr>
          <w:p w14:paraId="34503EA1" w14:textId="77777777" w:rsidR="00B426E5" w:rsidRPr="0009242C" w:rsidRDefault="00B426E5" w:rsidP="00626C8F">
            <w:pPr>
              <w:rPr>
                <w:rFonts w:eastAsiaTheme="minorEastAsia"/>
                <w:bCs/>
                <w:sz w:val="18"/>
                <w:lang w:eastAsia="zh-CN"/>
              </w:rPr>
            </w:pPr>
            <w:r w:rsidRPr="005E1967">
              <w:rPr>
                <w:rFonts w:eastAsia="PMingLiU" w:cs="宋体"/>
                <w:lang w:val="en-US" w:eastAsia="zh-TW"/>
              </w:rPr>
              <w:t>All tests in Clause 5.4.2</w:t>
            </w:r>
          </w:p>
        </w:tc>
        <w:tc>
          <w:tcPr>
            <w:tcW w:w="1843" w:type="dxa"/>
          </w:tcPr>
          <w:p w14:paraId="057F8128" w14:textId="77777777" w:rsidR="00B426E5" w:rsidRPr="00661B97" w:rsidRDefault="00B426E5" w:rsidP="00626C8F">
            <w:pPr>
              <w:widowControl w:val="0"/>
              <w:spacing w:after="0" w:line="240" w:lineRule="auto"/>
              <w:contextualSpacing/>
              <w:rPr>
                <w:rFonts w:eastAsia="华文细黑"/>
                <w:bCs/>
                <w:color w:val="000000" w:themeColor="text1"/>
                <w:kern w:val="24"/>
              </w:rPr>
            </w:pPr>
          </w:p>
        </w:tc>
      </w:tr>
      <w:tr w:rsidR="00B426E5" w:rsidRPr="00661B97" w14:paraId="7DAC0E72" w14:textId="77777777" w:rsidTr="00626C8F">
        <w:tc>
          <w:tcPr>
            <w:tcW w:w="1276" w:type="dxa"/>
          </w:tcPr>
          <w:p w14:paraId="6860DF9F" w14:textId="77777777" w:rsidR="00B426E5" w:rsidRPr="0009242C" w:rsidRDefault="00B426E5" w:rsidP="00626C8F">
            <w:pPr>
              <w:rPr>
                <w:rFonts w:eastAsiaTheme="minorEastAsia"/>
                <w:bCs/>
                <w:sz w:val="18"/>
                <w:lang w:eastAsia="zh-CN" w:bidi="ar-TN"/>
              </w:rPr>
            </w:pPr>
            <w:r w:rsidRPr="0009242C">
              <w:rPr>
                <w:rFonts w:eastAsiaTheme="minorEastAsia"/>
                <w:bCs/>
                <w:sz w:val="18"/>
                <w:lang w:eastAsia="zh-CN"/>
              </w:rPr>
              <w:t>only 8Rx</w:t>
            </w:r>
          </w:p>
        </w:tc>
        <w:tc>
          <w:tcPr>
            <w:tcW w:w="992" w:type="dxa"/>
          </w:tcPr>
          <w:p w14:paraId="676FCF78" w14:textId="77777777" w:rsidR="00B426E5" w:rsidRPr="001458E3" w:rsidRDefault="00B426E5" w:rsidP="00626C8F">
            <w:pPr>
              <w:rPr>
                <w:rFonts w:eastAsia="华文细黑"/>
                <w:bCs/>
                <w:color w:val="000000" w:themeColor="text1"/>
                <w:kern w:val="24"/>
                <w:sz w:val="18"/>
                <w:lang w:eastAsia="zh-CN"/>
              </w:rPr>
            </w:pPr>
            <w:r>
              <w:rPr>
                <w:rFonts w:eastAsia="华文细黑"/>
                <w:bCs/>
                <w:color w:val="000000" w:themeColor="text1"/>
                <w:kern w:val="24"/>
                <w:sz w:val="18"/>
                <w:lang w:eastAsia="zh-CN"/>
              </w:rPr>
              <w:t>PBCH</w:t>
            </w:r>
          </w:p>
        </w:tc>
        <w:tc>
          <w:tcPr>
            <w:tcW w:w="5103" w:type="dxa"/>
          </w:tcPr>
          <w:p w14:paraId="47772056" w14:textId="77777777" w:rsidR="00B426E5" w:rsidRPr="00894A3D" w:rsidRDefault="00B426E5" w:rsidP="00626C8F">
            <w:pPr>
              <w:widowControl w:val="0"/>
              <w:spacing w:after="0" w:line="240" w:lineRule="auto"/>
              <w:contextualSpacing/>
              <w:rPr>
                <w:rFonts w:eastAsia="PMingLiU" w:cs="宋体" w:hint="eastAsia"/>
                <w:lang w:val="en-US" w:eastAsia="zh-TW"/>
              </w:rPr>
            </w:pPr>
            <w:r>
              <w:rPr>
                <w:rFonts w:eastAsia="PMingLiU" w:cs="宋体"/>
                <w:lang w:val="en-US" w:eastAsia="zh-TW"/>
              </w:rPr>
              <w:t xml:space="preserve">Option 1: </w:t>
            </w:r>
            <w:r w:rsidRPr="005E1967">
              <w:rPr>
                <w:rFonts w:eastAsia="PMingLiU" w:cs="宋体"/>
                <w:lang w:val="en-US" w:eastAsia="zh-TW"/>
              </w:rPr>
              <w:t>All tests in Clause 5.4.2 or 5.4.3 (Note 4)</w:t>
            </w:r>
            <w:r>
              <w:rPr>
                <w:rFonts w:eastAsia="PMingLiU" w:cs="宋体"/>
                <w:lang w:val="en-US" w:eastAsia="zh-TW"/>
              </w:rPr>
              <w:t xml:space="preserve"> (Nokia)</w:t>
            </w:r>
          </w:p>
          <w:p w14:paraId="402052BE" w14:textId="77777777" w:rsidR="00B426E5" w:rsidRPr="0009242C" w:rsidRDefault="00B426E5" w:rsidP="00626C8F">
            <w:pPr>
              <w:rPr>
                <w:rFonts w:eastAsiaTheme="minorEastAsia"/>
                <w:bCs/>
                <w:sz w:val="18"/>
                <w:lang w:eastAsia="zh-CN"/>
              </w:rPr>
            </w:pPr>
            <w:r w:rsidRPr="00894A3D">
              <w:rPr>
                <w:rFonts w:eastAsia="PMingLiU" w:cs="宋体"/>
                <w:lang w:val="en-US" w:eastAsia="zh-TW"/>
              </w:rPr>
              <w:t>Option 2:</w:t>
            </w:r>
            <w:r>
              <w:rPr>
                <w:rFonts w:eastAsia="PMingLiU" w:cs="宋体"/>
                <w:lang w:val="en-US" w:eastAsia="zh-TW"/>
              </w:rPr>
              <w:t xml:space="preserve"> </w:t>
            </w:r>
            <w:r w:rsidRPr="005E1967">
              <w:rPr>
                <w:rFonts w:eastAsia="PMingLiU" w:cs="宋体"/>
                <w:lang w:val="en-US" w:eastAsia="zh-TW"/>
              </w:rPr>
              <w:t xml:space="preserve">All tests </w:t>
            </w:r>
            <w:r>
              <w:rPr>
                <w:rFonts w:eastAsia="PMingLiU" w:cs="宋体"/>
                <w:lang w:val="en-US" w:eastAsia="zh-TW"/>
              </w:rPr>
              <w:t>in 5.4.3 (Note 1</w:t>
            </w:r>
            <w:r w:rsidRPr="005E1967">
              <w:rPr>
                <w:rFonts w:eastAsia="PMingLiU" w:cs="宋体"/>
                <w:lang w:val="en-US" w:eastAsia="zh-TW"/>
              </w:rPr>
              <w:t>)</w:t>
            </w:r>
            <w:r>
              <w:rPr>
                <w:rFonts w:eastAsia="PMingLiU" w:cs="宋体"/>
                <w:lang w:val="en-US" w:eastAsia="zh-TW"/>
              </w:rPr>
              <w:t xml:space="preserve"> (Samsung)</w:t>
            </w:r>
          </w:p>
        </w:tc>
        <w:tc>
          <w:tcPr>
            <w:tcW w:w="1843" w:type="dxa"/>
          </w:tcPr>
          <w:p w14:paraId="33131226" w14:textId="77777777" w:rsidR="00B426E5" w:rsidRPr="00894A3D" w:rsidRDefault="00B426E5" w:rsidP="00626C8F">
            <w:pPr>
              <w:widowControl w:val="0"/>
              <w:spacing w:after="0" w:line="240" w:lineRule="auto"/>
              <w:contextualSpacing/>
              <w:rPr>
                <w:rFonts w:eastAsia="PMingLiU" w:cs="宋体" w:hint="eastAsia"/>
                <w:lang w:val="en-US" w:eastAsia="zh-TW"/>
              </w:rPr>
            </w:pPr>
          </w:p>
        </w:tc>
      </w:tr>
      <w:tr w:rsidR="00B426E5" w:rsidRPr="00661B97" w14:paraId="11D93C1A" w14:textId="77777777" w:rsidTr="00626C8F">
        <w:tc>
          <w:tcPr>
            <w:tcW w:w="9214" w:type="dxa"/>
            <w:gridSpan w:val="4"/>
          </w:tcPr>
          <w:p w14:paraId="4CB33907" w14:textId="77777777" w:rsidR="00B426E5" w:rsidRPr="005E1967" w:rsidRDefault="00B426E5" w:rsidP="00626C8F">
            <w:pPr>
              <w:spacing w:after="0"/>
              <w:jc w:val="both"/>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129FA713" w14:textId="77777777" w:rsidR="00B426E5" w:rsidRPr="005E1967" w:rsidRDefault="00B426E5" w:rsidP="00626C8F">
            <w:pPr>
              <w:widowControl w:val="0"/>
              <w:spacing w:after="0" w:line="240" w:lineRule="auto"/>
              <w:contextualSpacing/>
              <w:rPr>
                <w:rFonts w:eastAsia="PMingLiU" w:cs="宋体"/>
                <w:lang w:val="en-US" w:eastAsia="zh-TW"/>
              </w:rPr>
            </w:pPr>
            <w:r w:rsidRPr="005E1967">
              <w:rPr>
                <w:iCs/>
                <w:lang w:val="en-US"/>
              </w:rPr>
              <w:t>Note 4</w:t>
            </w:r>
            <w:r w:rsidRPr="005E1967">
              <w:t xml:space="preserve">: </w:t>
            </w:r>
            <w:r w:rsidRPr="005E1967">
              <w:tab/>
              <w:t>Requirements for PBCH with 8Rx is up to UE declaration</w:t>
            </w:r>
          </w:p>
        </w:tc>
      </w:tr>
    </w:tbl>
    <w:p w14:paraId="55E36DC3" w14:textId="77777777" w:rsidR="00B426E5" w:rsidRPr="00894A3D" w:rsidRDefault="00B426E5" w:rsidP="00B426E5">
      <w:pPr>
        <w:spacing w:after="120"/>
        <w:ind w:left="1080"/>
        <w:rPr>
          <w:rFonts w:hint="eastAsia"/>
          <w:szCs w:val="24"/>
          <w:lang w:eastAsia="zh-CN"/>
        </w:rPr>
      </w:pPr>
    </w:p>
    <w:p w14:paraId="10F6B426" w14:textId="77777777" w:rsidR="00B426E5" w:rsidRDefault="00B426E5" w:rsidP="00B426E5">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69D544" w14:textId="77777777" w:rsidR="00B426E5" w:rsidRDefault="00B426E5" w:rsidP="00B426E5">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7855E2BC" w14:textId="77777777" w:rsidR="00B426E5" w:rsidRDefault="00B426E5">
      <w:pPr>
        <w:spacing w:after="120"/>
        <w:rPr>
          <w:rFonts w:hint="eastAsia"/>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083CB0" w14:textId="480358A9"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8Rx capable UE can skip all legacy 2Rx and 4Rx CSI tests. (</w:t>
      </w:r>
      <w:r w:rsidR="00F043DA">
        <w:rPr>
          <w:rFonts w:eastAsia="宋体"/>
          <w:szCs w:val="24"/>
          <w:lang w:eastAsia="zh-CN"/>
        </w:rPr>
        <w:t xml:space="preserve">Samsung, </w:t>
      </w:r>
      <w:r w:rsidR="00FA3474">
        <w:rPr>
          <w:rFonts w:eastAsia="宋体"/>
          <w:szCs w:val="24"/>
          <w:lang w:eastAsia="zh-CN"/>
        </w:rPr>
        <w:t xml:space="preserve">Nokia?, </w:t>
      </w:r>
      <w:r w:rsidR="00D63AAA">
        <w:rPr>
          <w:rFonts w:eastAsia="宋体"/>
          <w:szCs w:val="24"/>
          <w:lang w:eastAsia="zh-CN"/>
        </w:rPr>
        <w:t>Ericsson</w:t>
      </w:r>
      <w:r w:rsidR="00CD0267">
        <w:rPr>
          <w:rFonts w:eastAsia="宋体"/>
          <w:szCs w:val="24"/>
          <w:lang w:eastAsia="zh-CN"/>
        </w:rPr>
        <w:t>, Huawei</w:t>
      </w:r>
      <w:r>
        <w:rPr>
          <w:rFonts w:eastAsia="宋体"/>
          <w:szCs w:val="24"/>
          <w:lang w:eastAsia="zh-CN"/>
        </w:rPr>
        <w:t>)</w:t>
      </w:r>
    </w:p>
    <w:p w14:paraId="7A0D3640"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E74170"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2"/>
      </w:pPr>
      <w:r>
        <w:t>Companies</w:t>
      </w:r>
      <w:r>
        <w:rPr>
          <w:rFonts w:hint="eastAsia"/>
        </w:rPr>
        <w:t xml:space="preserve"> views</w:t>
      </w:r>
      <w:r>
        <w:t>’</w:t>
      </w:r>
      <w:r>
        <w:rPr>
          <w:rFonts w:hint="eastAsia"/>
        </w:rPr>
        <w:t xml:space="preserve"> collection for 1st round </w:t>
      </w:r>
    </w:p>
    <w:p w14:paraId="40E679E8"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2"/>
      </w:pPr>
      <w:r>
        <w:lastRenderedPageBreak/>
        <w:t>Summary</w:t>
      </w:r>
      <w:r>
        <w:rPr>
          <w:rFonts w:hint="eastAsia"/>
        </w:rPr>
        <w:t xml:space="preserve"> for 1st round </w:t>
      </w:r>
    </w:p>
    <w:p w14:paraId="6D65AB52"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2"/>
      </w:pPr>
      <w:r>
        <w:rPr>
          <w:rFonts w:hint="eastAsia"/>
        </w:rPr>
        <w:t>Discussion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1"/>
        <w:rPr>
          <w:lang w:eastAsia="ja-JP"/>
        </w:rPr>
      </w:pPr>
      <w:r>
        <w:rPr>
          <w:lang w:eastAsia="ja-JP"/>
        </w:rPr>
        <w:t>Topic #2: PDSCH requirements</w:t>
      </w:r>
    </w:p>
    <w:p w14:paraId="2201CA85" w14:textId="77777777" w:rsidR="00DD39E3" w:rsidRDefault="00DD39E3" w:rsidP="00DD39E3">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A01460" w:rsidP="00DD39E3">
            <w:pPr>
              <w:spacing w:before="120" w:after="120"/>
            </w:pPr>
            <w:hyperlink r:id="rId22" w:history="1">
              <w:r w:rsidR="00DD39E3">
                <w:rPr>
                  <w:rStyle w:val="af8"/>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Proposal 1: RAN4 to use only TDLC300-100 ULA Medium B for Rank 2 case.</w:t>
            </w:r>
          </w:p>
          <w:p w14:paraId="627F0BEA"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 xml:space="preserve">Proposal 2: RAN4 to use MCS 19 for 2 layers, 8Rx with TDLC 300-100, medium B PDSCH demod requirements. </w:t>
            </w:r>
          </w:p>
          <w:p w14:paraId="3EF90C3D"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Proposal 3: RAN4 to use MCS 17 for 4 layers, 8Rx PDSCH demod requirements</w:t>
            </w:r>
          </w:p>
          <w:p w14:paraId="73576024"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 xml:space="preserve">Proposal 4: RAN4 to use MCS13 for 8 layers, 8Rx PDSCH demod requirements </w:t>
            </w:r>
          </w:p>
          <w:p w14:paraId="0E595D2E" w14:textId="707330CB" w:rsidR="00DD39E3" w:rsidRPr="00F008C7" w:rsidRDefault="00DD39E3" w:rsidP="006323F4">
            <w:pPr>
              <w:spacing w:after="0"/>
              <w:jc w:val="both"/>
              <w:rPr>
                <w:rFonts w:eastAsiaTheme="minorEastAsia" w:cs="宋体"/>
                <w:lang w:val="en-US" w:eastAsia="zh-TW"/>
              </w:rPr>
            </w:pPr>
          </w:p>
        </w:tc>
      </w:tr>
      <w:tr w:rsidR="00DD39E3" w14:paraId="4093581F" w14:textId="77777777" w:rsidTr="002E7E09">
        <w:trPr>
          <w:trHeight w:val="468"/>
        </w:trPr>
        <w:tc>
          <w:tcPr>
            <w:tcW w:w="988" w:type="dxa"/>
          </w:tcPr>
          <w:p w14:paraId="7C55ABEE" w14:textId="5CE9550B" w:rsidR="00DD39E3" w:rsidRDefault="00A01460" w:rsidP="00DD39E3">
            <w:pPr>
              <w:spacing w:before="120" w:after="120"/>
            </w:pPr>
            <w:hyperlink r:id="rId23" w:history="1">
              <w:r w:rsidR="00DD39E3">
                <w:rPr>
                  <w:rStyle w:val="af8"/>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宋体"/>
                <w:lang w:eastAsia="zh-CN"/>
              </w:rPr>
            </w:pPr>
            <w:r>
              <w:rPr>
                <w:rFonts w:eastAsiaTheme="minorEastAsia" w:cs="宋体" w:hint="eastAsia"/>
                <w:lang w:eastAsia="zh-CN"/>
              </w:rPr>
              <w:t>Simulation</w:t>
            </w:r>
            <w:r>
              <w:rPr>
                <w:rFonts w:eastAsiaTheme="minorEastAsia" w:cs="宋体"/>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A01460" w:rsidP="003C3F83">
            <w:pPr>
              <w:spacing w:before="120" w:after="120"/>
            </w:pPr>
            <w:hyperlink r:id="rId24" w:history="1">
              <w:r w:rsidR="003C3F83">
                <w:rPr>
                  <w:rStyle w:val="af8"/>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lastRenderedPageBreak/>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宋体"/>
                <w:lang w:eastAsia="zh-TW"/>
              </w:rPr>
            </w:pPr>
          </w:p>
        </w:tc>
      </w:tr>
      <w:tr w:rsidR="003C3F83" w14:paraId="214FD90C" w14:textId="77777777" w:rsidTr="002E7E09">
        <w:trPr>
          <w:trHeight w:val="468"/>
        </w:trPr>
        <w:tc>
          <w:tcPr>
            <w:tcW w:w="988" w:type="dxa"/>
          </w:tcPr>
          <w:p w14:paraId="59E3B4FA" w14:textId="5EC48F12" w:rsidR="003C3F83" w:rsidRDefault="00A01460" w:rsidP="003C3F83">
            <w:pPr>
              <w:spacing w:before="120" w:after="120"/>
            </w:pPr>
            <w:hyperlink r:id="rId25" w:history="1">
              <w:r w:rsidR="003C3F83">
                <w:rPr>
                  <w:rStyle w:val="af8"/>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宋体"/>
                <w:lang w:eastAsia="zh-CN"/>
              </w:rPr>
            </w:pPr>
            <w:r>
              <w:rPr>
                <w:rFonts w:eastAsiaTheme="minorEastAsia" w:cs="宋体"/>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A01460" w:rsidP="003C3F83">
            <w:pPr>
              <w:spacing w:before="120" w:after="120"/>
            </w:pPr>
            <w:hyperlink r:id="rId26" w:history="1">
              <w:r w:rsidR="003C3F83">
                <w:rPr>
                  <w:rStyle w:val="af8"/>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宋体"/>
                <w:lang w:eastAsia="zh-TW"/>
              </w:rPr>
            </w:pPr>
            <w:r w:rsidRPr="00FC7908">
              <w:rPr>
                <w:rFonts w:eastAsiaTheme="minorEastAsia" w:cs="宋体"/>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MCS19 (rank2, ULA Medium B, TDLC 300-100)</w:t>
            </w:r>
          </w:p>
          <w:p w14:paraId="7A96A518" w14:textId="77777777" w:rsidR="00FC7908" w:rsidRPr="00FC7908"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MCS17 (rank4, ULA low, TDLA 30-10)</w:t>
            </w:r>
          </w:p>
          <w:p w14:paraId="4BEE9B07" w14:textId="00489324" w:rsidR="003C3F83"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A01460" w:rsidP="003C3F83">
            <w:pPr>
              <w:spacing w:before="120" w:after="120"/>
            </w:pPr>
            <w:hyperlink r:id="rId27" w:history="1">
              <w:r w:rsidR="003C3F83">
                <w:rPr>
                  <w:rStyle w:val="af8"/>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PMingLiU"/>
                <w:lang w:eastAsia="zh-TW"/>
              </w:rPr>
            </w:pPr>
          </w:p>
          <w:p w14:paraId="004D5D5C" w14:textId="77777777" w:rsidR="007161EE" w:rsidRPr="007C01EC" w:rsidRDefault="007161EE" w:rsidP="003C3F83">
            <w:pPr>
              <w:spacing w:after="0"/>
              <w:rPr>
                <w:rFonts w:eastAsia="PMingLiU"/>
                <w:lang w:eastAsia="zh-TW"/>
              </w:rPr>
            </w:pPr>
          </w:p>
        </w:tc>
      </w:tr>
      <w:tr w:rsidR="003C3F83" w14:paraId="2951CC21" w14:textId="77777777" w:rsidTr="002E7E09">
        <w:trPr>
          <w:trHeight w:val="468"/>
        </w:trPr>
        <w:tc>
          <w:tcPr>
            <w:tcW w:w="988" w:type="dxa"/>
          </w:tcPr>
          <w:p w14:paraId="4C0EE850" w14:textId="54FA03DA" w:rsidR="003C3F83" w:rsidRDefault="00A01460" w:rsidP="003C3F83">
            <w:pPr>
              <w:spacing w:before="120" w:after="120"/>
            </w:pPr>
            <w:hyperlink r:id="rId28" w:history="1">
              <w:r w:rsidR="003C3F83">
                <w:rPr>
                  <w:rStyle w:val="af8"/>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1: To consider TDLC300-100 ULA Medium B.</w:t>
            </w:r>
          </w:p>
          <w:p w14:paraId="73FA8BCD"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2: Only consider MCS 19 for TDLC300-100 ULA Medium B.</w:t>
            </w:r>
          </w:p>
          <w:p w14:paraId="6DD21D99"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3: Only consider MCS 17 for Rank 4.</w:t>
            </w:r>
          </w:p>
          <w:p w14:paraId="76F4D30F" w14:textId="30C6669A" w:rsidR="003C3F83" w:rsidRPr="001E747F" w:rsidRDefault="001E747F" w:rsidP="001E747F">
            <w:pPr>
              <w:spacing w:after="0"/>
              <w:rPr>
                <w:rFonts w:eastAsiaTheme="minorEastAsia" w:cs="宋体"/>
                <w:lang w:eastAsia="zh-TW"/>
              </w:rPr>
            </w:pPr>
            <w:r w:rsidRPr="001E747F">
              <w:rPr>
                <w:rFonts w:eastAsiaTheme="minorEastAsia" w:cs="宋体"/>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A01460" w:rsidP="003C3F83">
            <w:pPr>
              <w:spacing w:before="120" w:after="120"/>
            </w:pPr>
            <w:hyperlink r:id="rId29" w:history="1">
              <w:r w:rsidR="003C3F83">
                <w:rPr>
                  <w:rStyle w:val="af8"/>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r w:rsidRPr="002A12FD">
              <w:t>HiSilicon</w:t>
            </w:r>
          </w:p>
        </w:tc>
        <w:tc>
          <w:tcPr>
            <w:tcW w:w="7509" w:type="dxa"/>
          </w:tcPr>
          <w:p w14:paraId="671782EE" w14:textId="77777777" w:rsidR="007736E0" w:rsidRPr="007736E0" w:rsidRDefault="007736E0" w:rsidP="007736E0">
            <w:pPr>
              <w:spacing w:after="0"/>
              <w:rPr>
                <w:rFonts w:eastAsia="PMingLiU" w:cs="宋体"/>
                <w:lang w:eastAsia="zh-TW"/>
              </w:rPr>
            </w:pPr>
            <w:r w:rsidRPr="007736E0">
              <w:rPr>
                <w:rFonts w:eastAsia="PMingLiU" w:cs="宋体"/>
                <w:lang w:eastAsia="zh-TW"/>
              </w:rPr>
              <w:t>Proposal 1: Use following approach to capture the applicability rules to 38.101-4</w:t>
            </w:r>
          </w:p>
          <w:p w14:paraId="0C06D468"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PDSCH and PDCCH applicability rules:</w:t>
            </w:r>
          </w:p>
          <w:p w14:paraId="7D0F5B7D"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Captured in Clause 5.1.1.2</w:t>
            </w:r>
          </w:p>
          <w:p w14:paraId="5135D613"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Add following wording:</w:t>
            </w:r>
          </w:p>
          <w:p w14:paraId="196286EC" w14:textId="77777777" w:rsidR="007736E0" w:rsidRPr="007736E0" w:rsidRDefault="007736E0" w:rsidP="007736E0">
            <w:pPr>
              <w:spacing w:after="0"/>
              <w:rPr>
                <w:rFonts w:eastAsia="PMingLiU" w:cs="宋体"/>
                <w:lang w:eastAsia="zh-TW"/>
              </w:rPr>
            </w:pPr>
            <w:r w:rsidRPr="007736E0">
              <w:rPr>
                <w:rFonts w:eastAsia="PMingLiU" w:cs="宋体"/>
                <w:lang w:eastAsia="zh-TW"/>
              </w:rPr>
              <w:lastRenderedPageBreak/>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PMingLiU" w:cs="宋体"/>
                <w:lang w:eastAsia="zh-TW"/>
              </w:rPr>
            </w:pPr>
            <w:r w:rsidRPr="007736E0">
              <w:rPr>
                <w:rFonts w:eastAsia="PMingLiU" w:cs="宋体"/>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PMingLiU" w:cs="宋体"/>
                <w:lang w:eastAsia="zh-TW"/>
              </w:rPr>
            </w:pPr>
            <w:r w:rsidRPr="007736E0">
              <w:rPr>
                <w:rFonts w:eastAsia="PMingLiU" w:cs="宋体"/>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PMingLiU" w:cs="宋体"/>
                <w:lang w:eastAsia="zh-TW"/>
              </w:rPr>
            </w:pPr>
          </w:p>
          <w:p w14:paraId="700AE8B8" w14:textId="77777777" w:rsidR="007736E0" w:rsidRPr="007736E0" w:rsidRDefault="007736E0" w:rsidP="007736E0">
            <w:pPr>
              <w:spacing w:after="0"/>
              <w:rPr>
                <w:rFonts w:eastAsia="PMingLiU" w:cs="宋体"/>
                <w:lang w:eastAsia="zh-TW"/>
              </w:rPr>
            </w:pPr>
            <w:r w:rsidRPr="007736E0">
              <w:rPr>
                <w:rFonts w:eastAsia="PMingLiU" w:cs="宋体"/>
                <w:lang w:eastAsia="zh-TW"/>
              </w:rPr>
              <w:t>Proposal 2: Use following parameters for 8Rx PDSCH requirements definition:</w:t>
            </w:r>
          </w:p>
          <w:p w14:paraId="6D8ED799"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2: TDLC300-100, 2T8R Medium B, MCS19</w:t>
            </w:r>
          </w:p>
          <w:p w14:paraId="1BF1F30F"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4: TDLA30-10, 4T8R Low, MCS17</w:t>
            </w:r>
          </w:p>
          <w:p w14:paraId="698E1A47" w14:textId="2C063E46" w:rsidR="003C3F83"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8: TDLA30-10, 8T8R Low, MCS13</w:t>
            </w:r>
          </w:p>
          <w:p w14:paraId="3EB78A99" w14:textId="77777777" w:rsidR="007736E0" w:rsidRPr="007736E0" w:rsidRDefault="007736E0" w:rsidP="003C3F83">
            <w:pPr>
              <w:spacing w:after="0"/>
              <w:rPr>
                <w:rFonts w:eastAsia="PMingLiU" w:cs="宋体"/>
                <w:lang w:eastAsia="zh-TW"/>
              </w:rPr>
            </w:pPr>
          </w:p>
        </w:tc>
      </w:tr>
      <w:tr w:rsidR="003C3F83" w14:paraId="107C4432" w14:textId="77777777" w:rsidTr="002E7E09">
        <w:trPr>
          <w:trHeight w:val="468"/>
        </w:trPr>
        <w:tc>
          <w:tcPr>
            <w:tcW w:w="988" w:type="dxa"/>
          </w:tcPr>
          <w:p w14:paraId="53834865" w14:textId="44F2E14A" w:rsidR="003C3F83" w:rsidRDefault="00A01460" w:rsidP="003C3F83">
            <w:pPr>
              <w:spacing w:before="120" w:after="120"/>
            </w:pPr>
            <w:hyperlink r:id="rId30" w:history="1">
              <w:r w:rsidR="003C3F83">
                <w:rPr>
                  <w:rStyle w:val="af8"/>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r w:rsidRPr="002A12FD">
              <w:t>HiSilicon</w:t>
            </w:r>
          </w:p>
        </w:tc>
        <w:tc>
          <w:tcPr>
            <w:tcW w:w="7509" w:type="dxa"/>
          </w:tcPr>
          <w:p w14:paraId="53EEF00F" w14:textId="34B0D3E9" w:rsidR="003C3F83" w:rsidRDefault="004F745E" w:rsidP="003C3F83">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A01460" w:rsidP="000A51BD">
            <w:pPr>
              <w:spacing w:before="120" w:after="120"/>
            </w:pPr>
            <w:hyperlink r:id="rId31" w:history="1">
              <w:r w:rsidR="000A51BD">
                <w:rPr>
                  <w:rStyle w:val="af8"/>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 xml:space="preserve">Observation 2: Referring to our simulation results in R4-2308938 [3], we note that 8 Rx UE can support 4 DL MIMO Layers in FR1 using MCS26 (Table 1) under TDLA30-10 propagation environment, where an SNR of 18.5 dB is required to achieve 70% of the peat </w:t>
            </w:r>
            <w:r w:rsidRPr="00BD2CB5">
              <w:rPr>
                <w:szCs w:val="24"/>
              </w:rPr>
              <w:lastRenderedPageBreak/>
              <w:t>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lastRenderedPageBreak/>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PMingLiU" w:cs="宋体"/>
                <w:lang w:eastAsia="zh-TW"/>
              </w:rPr>
            </w:pPr>
          </w:p>
        </w:tc>
      </w:tr>
      <w:tr w:rsidR="000A51BD" w14:paraId="2F79A42B" w14:textId="77777777" w:rsidTr="002E7E09">
        <w:trPr>
          <w:trHeight w:val="468"/>
        </w:trPr>
        <w:tc>
          <w:tcPr>
            <w:tcW w:w="988" w:type="dxa"/>
          </w:tcPr>
          <w:p w14:paraId="1CE6AF79" w14:textId="4FE33F8E" w:rsidR="000A51BD" w:rsidRDefault="00A01460" w:rsidP="000A51BD">
            <w:pPr>
              <w:spacing w:before="120" w:after="120"/>
            </w:pPr>
            <w:hyperlink r:id="rId32" w:history="1">
              <w:r w:rsidR="000A51BD">
                <w:rPr>
                  <w:rStyle w:val="af8"/>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宋体"/>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宋体"/>
                <w:lang w:eastAsia="zh-CN"/>
              </w:rPr>
            </w:pPr>
            <w:r>
              <w:rPr>
                <w:rFonts w:eastAsiaTheme="minorEastAsia" w:cs="宋体" w:hint="eastAsia"/>
                <w:lang w:eastAsia="zh-CN"/>
              </w:rPr>
              <w:t>N</w:t>
            </w:r>
            <w:r>
              <w:rPr>
                <w:rFonts w:eastAsiaTheme="minorEastAsia" w:cs="宋体"/>
                <w:lang w:eastAsia="zh-CN"/>
              </w:rPr>
              <w:t>ot available yet</w:t>
            </w:r>
          </w:p>
        </w:tc>
      </w:tr>
      <w:tr w:rsidR="003C3F83" w14:paraId="15FD1F5E" w14:textId="77777777" w:rsidTr="002E7E09">
        <w:trPr>
          <w:trHeight w:val="468"/>
        </w:trPr>
        <w:tc>
          <w:tcPr>
            <w:tcW w:w="988" w:type="dxa"/>
          </w:tcPr>
          <w:p w14:paraId="0C0177BF" w14:textId="07361CD3" w:rsidR="003C3F83" w:rsidRDefault="00A01460" w:rsidP="003C3F83">
            <w:pPr>
              <w:spacing w:before="120" w:after="120"/>
            </w:pPr>
            <w:hyperlink r:id="rId33" w:history="1">
              <w:r w:rsidR="003C3F83">
                <w:rPr>
                  <w:rStyle w:val="af8"/>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Proposal#2: Define only MCS19 (Table 1) for the Rank-2 TDLC300-100 ULA MediumB requirement.</w:t>
            </w:r>
          </w:p>
          <w:p w14:paraId="51238E4A"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lastRenderedPageBreak/>
              <w:t>Proposal#3: Define only MCS17 (Table 1) for Rank-4 TDLC30-10 ULA Low requirement.</w:t>
            </w:r>
          </w:p>
          <w:p w14:paraId="66E26302" w14:textId="5C168FB6" w:rsidR="003C3F83" w:rsidRPr="00C77B9F" w:rsidRDefault="00C77B9F" w:rsidP="00C77B9F">
            <w:pPr>
              <w:spacing w:after="0"/>
              <w:rPr>
                <w:rFonts w:eastAsiaTheme="minorEastAsia" w:cs="宋体"/>
                <w:lang w:eastAsia="zh-TW"/>
              </w:rPr>
            </w:pPr>
            <w:r w:rsidRPr="00C77B9F">
              <w:rPr>
                <w:rFonts w:eastAsiaTheme="minorEastAsia" w:cs="宋体"/>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A01460" w:rsidP="003C3F83">
            <w:pPr>
              <w:spacing w:before="120" w:after="120"/>
            </w:pPr>
            <w:hyperlink r:id="rId34" w:history="1">
              <w:r w:rsidR="003C3F83">
                <w:rPr>
                  <w:rStyle w:val="af8"/>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2"/>
      </w:pPr>
      <w:r>
        <w:rPr>
          <w:rFonts w:hint="eastAsia"/>
        </w:rPr>
        <w:t>Open issues</w:t>
      </w:r>
      <w:r>
        <w:t xml:space="preserve"> summary</w:t>
      </w:r>
    </w:p>
    <w:p w14:paraId="6776C99D" w14:textId="77777777" w:rsidR="003C3F83" w:rsidRDefault="003C3F83" w:rsidP="003C3F83">
      <w:pPr>
        <w:pStyle w:val="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afd"/>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afd"/>
              <w:numPr>
                <w:ilvl w:val="0"/>
                <w:numId w:val="7"/>
              </w:numPr>
              <w:spacing w:after="120" w:line="240" w:lineRule="auto"/>
              <w:ind w:firstLineChars="0"/>
              <w:rPr>
                <w:rFonts w:eastAsiaTheme="minorEastAsia"/>
                <w:i/>
              </w:rPr>
            </w:pPr>
            <w:r w:rsidRPr="00E840B2">
              <w:rPr>
                <w:rFonts w:eastAsiaTheme="minorEastAsia"/>
                <w:i/>
              </w:rPr>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afd"/>
              <w:numPr>
                <w:ilvl w:val="0"/>
                <w:numId w:val="7"/>
              </w:numPr>
              <w:spacing w:after="120" w:line="240" w:lineRule="auto"/>
              <w:ind w:firstLineChars="0"/>
              <w:rPr>
                <w:rFonts w:eastAsia="宋体"/>
                <w:i/>
                <w:szCs w:val="24"/>
                <w:lang w:eastAsia="zh-CN"/>
              </w:rPr>
            </w:pPr>
            <w:r w:rsidRPr="00E840B2">
              <w:rPr>
                <w:rFonts w:eastAsia="宋体"/>
                <w:i/>
                <w:szCs w:val="24"/>
                <w:lang w:eastAsia="zh-CN"/>
              </w:rPr>
              <w:t xml:space="preserve">Proposals for </w:t>
            </w:r>
            <w:r w:rsidRPr="00E840B2">
              <w:rPr>
                <w:rFonts w:eastAsiaTheme="minorEastAsia"/>
                <w:i/>
              </w:rPr>
              <w:t>TDLC300</w:t>
            </w:r>
            <w:r w:rsidRPr="00E840B2">
              <w:rPr>
                <w:rFonts w:eastAsia="宋体"/>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hint="eastAsia"/>
                <w:i/>
                <w:szCs w:val="24"/>
                <w:lang w:eastAsia="zh-CN"/>
              </w:rPr>
              <w:t>O</w:t>
            </w:r>
            <w:r w:rsidRPr="00E840B2">
              <w:rPr>
                <w:rFonts w:eastAsia="宋体"/>
                <w:i/>
                <w:szCs w:val="24"/>
                <w:lang w:eastAsia="zh-CN"/>
              </w:rPr>
              <w:t>ption 1: MCS 2, 7 (Table 2)</w:t>
            </w:r>
          </w:p>
          <w:p w14:paraId="74E0F648"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afd"/>
              <w:numPr>
                <w:ilvl w:val="0"/>
                <w:numId w:val="7"/>
              </w:numPr>
              <w:spacing w:after="120" w:line="240" w:lineRule="auto"/>
              <w:ind w:firstLineChars="0"/>
              <w:rPr>
                <w:rFonts w:eastAsia="宋体"/>
                <w:i/>
                <w:szCs w:val="24"/>
                <w:lang w:eastAsia="zh-CN"/>
              </w:rPr>
            </w:pPr>
            <w:r w:rsidRPr="00E840B2">
              <w:rPr>
                <w:rFonts w:eastAsia="宋体"/>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hint="eastAsia"/>
                <w:i/>
                <w:szCs w:val="24"/>
                <w:lang w:eastAsia="zh-CN"/>
              </w:rPr>
              <w:t>O</w:t>
            </w:r>
            <w:r w:rsidRPr="00E840B2">
              <w:rPr>
                <w:rFonts w:eastAsia="宋体"/>
                <w:i/>
                <w:szCs w:val="24"/>
                <w:lang w:eastAsia="zh-CN"/>
              </w:rPr>
              <w:t>ption 1: MCS 13, 26 (Table 2)</w:t>
            </w:r>
          </w:p>
          <w:p w14:paraId="4E1EFEC3"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szCs w:val="24"/>
                <w:lang w:eastAsia="zh-CN"/>
              </w:rPr>
            </w:pPr>
            <w:r w:rsidRPr="00E840B2">
              <w:rPr>
                <w:rFonts w:eastAsia="宋体"/>
                <w:i/>
                <w:szCs w:val="24"/>
                <w:lang w:eastAsia="zh-CN"/>
              </w:rPr>
              <w:t>Option 2: MCS 19 (Table 1)</w:t>
            </w:r>
          </w:p>
        </w:tc>
      </w:tr>
    </w:tbl>
    <w:p w14:paraId="7058EF81" w14:textId="77777777" w:rsidR="00E840B2" w:rsidRDefault="00E840B2" w:rsidP="00E840B2">
      <w:pPr>
        <w:pStyle w:val="afd"/>
        <w:overflowPunct/>
        <w:autoSpaceDE/>
        <w:autoSpaceDN/>
        <w:adjustRightInd/>
        <w:spacing w:after="120"/>
        <w:ind w:left="720" w:firstLineChars="0" w:firstLine="0"/>
        <w:textAlignment w:val="auto"/>
        <w:rPr>
          <w:rFonts w:eastAsia="宋体"/>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86182E" w14:textId="77939170" w:rsidR="003C3F83" w:rsidRDefault="003C3F83"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2790A">
        <w:rPr>
          <w:rFonts w:eastAsia="宋体"/>
          <w:szCs w:val="24"/>
          <w:lang w:eastAsia="zh-CN"/>
        </w:rPr>
        <w:t xml:space="preserve">Both </w:t>
      </w:r>
      <w:r>
        <w:rPr>
          <w:rFonts w:eastAsia="宋体"/>
          <w:szCs w:val="24"/>
          <w:lang w:eastAsia="zh-CN"/>
        </w:rPr>
        <w:t>TDLC300-100 and TDLA30-10 (Nokia</w:t>
      </w:r>
      <w:r w:rsidR="00EF09A6">
        <w:rPr>
          <w:rFonts w:eastAsia="宋体"/>
          <w:szCs w:val="24"/>
          <w:lang w:eastAsia="zh-CN"/>
        </w:rPr>
        <w:t>, Samsung</w:t>
      </w:r>
      <w:r w:rsidR="00A101F4">
        <w:rPr>
          <w:rFonts w:eastAsia="宋体"/>
          <w:szCs w:val="24"/>
          <w:lang w:eastAsia="zh-CN"/>
        </w:rPr>
        <w:t>, Ericsson</w:t>
      </w:r>
      <w:r>
        <w:rPr>
          <w:rFonts w:eastAsia="宋体"/>
          <w:szCs w:val="24"/>
          <w:lang w:eastAsia="zh-CN"/>
        </w:rPr>
        <w:t>)</w:t>
      </w:r>
    </w:p>
    <w:p w14:paraId="37A26F79" w14:textId="62CB8417" w:rsidR="003C3F83" w:rsidRDefault="0092790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Only TDLC300-100 (Qualcomm</w:t>
      </w:r>
      <w:r>
        <w:rPr>
          <w:rFonts w:eastAsia="宋体"/>
          <w:szCs w:val="24"/>
          <w:lang w:eastAsia="zh-CN"/>
        </w:rPr>
        <w:t xml:space="preserve">, </w:t>
      </w:r>
      <w:r w:rsidR="00FC7908">
        <w:rPr>
          <w:rFonts w:eastAsia="宋体"/>
          <w:szCs w:val="24"/>
          <w:lang w:eastAsia="zh-CN"/>
        </w:rPr>
        <w:t xml:space="preserve">MTK, </w:t>
      </w:r>
      <w:r>
        <w:rPr>
          <w:rFonts w:eastAsia="宋体"/>
          <w:szCs w:val="24"/>
          <w:lang w:eastAsia="zh-CN"/>
        </w:rPr>
        <w:t>Huawei</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A101F4">
        <w:rPr>
          <w:rFonts w:eastAsia="宋体" w:hint="eastAsia"/>
          <w:szCs w:val="24"/>
          <w:lang w:eastAsia="zh-CN"/>
        </w:rPr>
        <w:t>,</w:t>
      </w:r>
      <w:r w:rsidR="00A101F4">
        <w:rPr>
          <w:rFonts w:eastAsia="宋体"/>
          <w:szCs w:val="24"/>
          <w:lang w:eastAsia="zh-CN"/>
        </w:rPr>
        <w:t xml:space="preserve"> Ericsson</w:t>
      </w:r>
      <w:r w:rsidR="006E2A1D">
        <w:rPr>
          <w:rFonts w:eastAsia="宋体"/>
          <w:szCs w:val="24"/>
          <w:lang w:eastAsia="zh-CN"/>
        </w:rPr>
        <w:t>?</w:t>
      </w:r>
      <w:r w:rsidR="003C3F83">
        <w:rPr>
          <w:rFonts w:eastAsia="宋体"/>
          <w:szCs w:val="24"/>
          <w:lang w:eastAsia="zh-CN"/>
        </w:rPr>
        <w:t>)</w:t>
      </w:r>
    </w:p>
    <w:p w14:paraId="6D9B4760"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0E2695" w14:textId="685B4320" w:rsidR="003C3F83" w:rsidRDefault="0092790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TDLC300-100 </w:t>
      </w:r>
      <w:r>
        <w:rPr>
          <w:rFonts w:eastAsiaTheme="minorEastAsia"/>
        </w:rPr>
        <w:t>ULA Medium B</w:t>
      </w:r>
    </w:p>
    <w:p w14:paraId="2F7541EC" w14:textId="6CBCC64F" w:rsidR="003C3F83" w:rsidRDefault="003C3F83"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sidR="00AB02C1">
        <w:rPr>
          <w:rFonts w:eastAsia="宋体"/>
          <w:szCs w:val="24"/>
          <w:lang w:eastAsia="zh-CN"/>
        </w:rPr>
        <w:t>ption 1</w:t>
      </w:r>
      <w:r>
        <w:rPr>
          <w:rFonts w:eastAsia="宋体"/>
          <w:szCs w:val="24"/>
          <w:lang w:eastAsia="zh-CN"/>
        </w:rPr>
        <w:t>: MCS 2, 7 (Table 2)</w:t>
      </w:r>
      <w:r w:rsidR="00AB02C1">
        <w:rPr>
          <w:rFonts w:eastAsia="宋体"/>
          <w:szCs w:val="24"/>
          <w:lang w:eastAsia="zh-CN"/>
        </w:rPr>
        <w:t xml:space="preserve"> (Nokia</w:t>
      </w:r>
      <w:r w:rsidR="00256167">
        <w:rPr>
          <w:rFonts w:eastAsia="宋体"/>
          <w:szCs w:val="24"/>
          <w:lang w:eastAsia="zh-CN"/>
        </w:rPr>
        <w:t>, Ericsson</w:t>
      </w:r>
      <w:r w:rsidR="00AB02C1">
        <w:rPr>
          <w:rFonts w:eastAsia="宋体"/>
          <w:szCs w:val="24"/>
          <w:lang w:eastAsia="zh-CN"/>
        </w:rPr>
        <w:t>)</w:t>
      </w:r>
    </w:p>
    <w:p w14:paraId="758A505B" w14:textId="7BAEA986"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MCS</w:t>
      </w:r>
      <w:r>
        <w:rPr>
          <w:rFonts w:eastAsia="宋体"/>
          <w:szCs w:val="24"/>
          <w:lang w:eastAsia="zh-CN"/>
        </w:rPr>
        <w:t xml:space="preserve"> </w:t>
      </w:r>
      <w:r w:rsidR="003C3F83">
        <w:rPr>
          <w:rFonts w:eastAsia="宋体"/>
          <w:szCs w:val="24"/>
          <w:lang w:eastAsia="zh-CN"/>
        </w:rPr>
        <w:t>19 (Table 1)</w:t>
      </w:r>
      <w:r>
        <w:rPr>
          <w:rFonts w:eastAsia="宋体"/>
          <w:szCs w:val="24"/>
          <w:lang w:eastAsia="zh-CN"/>
        </w:rPr>
        <w:t xml:space="preserve"> (Nokia, </w:t>
      </w:r>
      <w:r w:rsidR="00FC7908">
        <w:rPr>
          <w:rFonts w:eastAsia="宋体"/>
          <w:szCs w:val="24"/>
          <w:lang w:eastAsia="zh-CN"/>
        </w:rPr>
        <w:t>Qualcomm,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Pr>
          <w:rFonts w:eastAsia="宋体"/>
          <w:szCs w:val="24"/>
          <w:lang w:eastAsia="zh-CN"/>
        </w:rPr>
        <w:t>)</w:t>
      </w:r>
    </w:p>
    <w:p w14:paraId="51BEB137" w14:textId="7DD0F923" w:rsidR="00256167"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Pr>
          <w:rFonts w:eastAsia="宋体" w:hint="eastAsia"/>
          <w:szCs w:val="24"/>
          <w:lang w:eastAsia="zh-CN"/>
        </w:rPr>
        <w:t>:</w:t>
      </w:r>
      <w:r>
        <w:rPr>
          <w:rFonts w:eastAsia="宋体"/>
          <w:szCs w:val="24"/>
          <w:lang w:eastAsia="zh-CN"/>
        </w:rPr>
        <w:t xml:space="preserve"> MCS 2, MCS 7, MCS 13 and MCS 20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 13, 26 (Table 2)</w:t>
      </w:r>
      <w:r>
        <w:rPr>
          <w:rFonts w:eastAsia="宋体"/>
          <w:szCs w:val="24"/>
          <w:lang w:eastAsia="zh-CN"/>
        </w:rPr>
        <w:t xml:space="preserve"> (Nokia</w:t>
      </w:r>
      <w:r w:rsidR="00256167">
        <w:rPr>
          <w:rFonts w:eastAsia="宋体"/>
          <w:szCs w:val="24"/>
          <w:lang w:eastAsia="zh-CN"/>
        </w:rPr>
        <w:t>, Ericsson</w:t>
      </w:r>
      <w:r>
        <w:rPr>
          <w:rFonts w:eastAsia="宋体"/>
          <w:szCs w:val="24"/>
          <w:lang w:eastAsia="zh-CN"/>
        </w:rPr>
        <w:t>)</w:t>
      </w:r>
    </w:p>
    <w:p w14:paraId="2DD42CBA" w14:textId="1B81FC6C"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w:t>
      </w:r>
      <w:r w:rsidR="003C3F83">
        <w:rPr>
          <w:rFonts w:eastAsia="宋体"/>
          <w:szCs w:val="24"/>
          <w:lang w:eastAsia="zh-CN"/>
        </w:rPr>
        <w:t xml:space="preserve">: </w:t>
      </w:r>
      <w:r>
        <w:rPr>
          <w:szCs w:val="24"/>
          <w:lang w:eastAsia="zh-CN"/>
        </w:rPr>
        <w:t xml:space="preserve">MCS </w:t>
      </w:r>
      <w:r w:rsidR="003C3F83">
        <w:rPr>
          <w:szCs w:val="24"/>
          <w:lang w:eastAsia="zh-CN"/>
        </w:rPr>
        <w:t xml:space="preserve">19 </w:t>
      </w:r>
      <w:r w:rsidR="003C3F83">
        <w:rPr>
          <w:rFonts w:eastAsia="宋体"/>
          <w:szCs w:val="24"/>
          <w:lang w:eastAsia="zh-CN"/>
        </w:rPr>
        <w:t>(Table 1)</w:t>
      </w:r>
      <w:r>
        <w:rPr>
          <w:rFonts w:eastAsia="宋体"/>
          <w:szCs w:val="24"/>
          <w:lang w:eastAsia="zh-CN"/>
        </w:rPr>
        <w:t xml:space="preserve"> (Nokia</w:t>
      </w:r>
      <w:r w:rsidR="007C01EC">
        <w:rPr>
          <w:rFonts w:eastAsia="宋体"/>
          <w:szCs w:val="24"/>
          <w:lang w:eastAsia="zh-CN"/>
        </w:rPr>
        <w:t>, Samsung</w:t>
      </w:r>
      <w:r>
        <w:rPr>
          <w:rFonts w:eastAsia="宋体"/>
          <w:szCs w:val="24"/>
          <w:lang w:eastAsia="zh-CN"/>
        </w:rPr>
        <w:t>)</w:t>
      </w:r>
    </w:p>
    <w:p w14:paraId="3497E852"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af3"/>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afd"/>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afd"/>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afd"/>
        <w:overflowPunct/>
        <w:autoSpaceDE/>
        <w:autoSpaceDN/>
        <w:adjustRightInd/>
        <w:spacing w:after="120"/>
        <w:ind w:left="720" w:firstLineChars="0" w:firstLine="0"/>
        <w:textAlignment w:val="auto"/>
        <w:rPr>
          <w:rFonts w:eastAsia="宋体"/>
          <w:szCs w:val="24"/>
          <w:lang w:eastAsia="zh-CN"/>
        </w:rPr>
      </w:pPr>
    </w:p>
    <w:p w14:paraId="78F1D641"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41F3E8" w14:textId="548BD666"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w:t>
      </w:r>
      <w:r>
        <w:rPr>
          <w:rFonts w:eastAsia="宋体"/>
          <w:szCs w:val="24"/>
          <w:lang w:eastAsia="zh-CN"/>
        </w:rPr>
        <w:t xml:space="preserve"> </w:t>
      </w:r>
      <w:r w:rsidR="003C3F83">
        <w:rPr>
          <w:rFonts w:eastAsia="宋体"/>
          <w:szCs w:val="24"/>
          <w:lang w:eastAsia="zh-CN"/>
        </w:rPr>
        <w:t>13 and MCS</w:t>
      </w:r>
      <w:r>
        <w:rPr>
          <w:rFonts w:eastAsia="宋体"/>
          <w:szCs w:val="24"/>
          <w:lang w:eastAsia="zh-CN"/>
        </w:rPr>
        <w:t xml:space="preserve"> 26</w:t>
      </w:r>
      <w:r w:rsidR="003C3F83">
        <w:rPr>
          <w:rFonts w:eastAsia="宋体"/>
          <w:szCs w:val="24"/>
          <w:lang w:eastAsia="zh-CN"/>
        </w:rPr>
        <w:t xml:space="preserve"> (Table 1)</w:t>
      </w:r>
      <w:r>
        <w:rPr>
          <w:rFonts w:eastAsia="宋体"/>
          <w:szCs w:val="24"/>
          <w:lang w:eastAsia="zh-CN"/>
        </w:rPr>
        <w:t xml:space="preserve"> (Nokia)</w:t>
      </w:r>
    </w:p>
    <w:p w14:paraId="663717C5" w14:textId="46940D9F"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val="de-DE" w:eastAsia="zh-CN"/>
        </w:rPr>
        <w:t>Option 2</w:t>
      </w:r>
      <w:r w:rsidR="003C3F83" w:rsidRPr="002C5C95">
        <w:rPr>
          <w:rFonts w:eastAsia="宋体"/>
          <w:szCs w:val="24"/>
          <w:lang w:val="de-DE" w:eastAsia="zh-CN"/>
        </w:rPr>
        <w:t xml:space="preserve">: </w:t>
      </w:r>
      <w:r w:rsidR="003C3F83">
        <w:rPr>
          <w:rFonts w:eastAsia="宋体"/>
          <w:szCs w:val="24"/>
          <w:lang w:eastAsia="zh-CN"/>
        </w:rPr>
        <w:t>MCS</w:t>
      </w:r>
      <w:r>
        <w:rPr>
          <w:rFonts w:eastAsia="宋体"/>
          <w:szCs w:val="24"/>
          <w:lang w:eastAsia="zh-CN"/>
        </w:rPr>
        <w:t xml:space="preserve"> </w:t>
      </w:r>
      <w:r w:rsidR="003C3F83">
        <w:rPr>
          <w:rFonts w:eastAsia="宋体"/>
          <w:szCs w:val="24"/>
          <w:lang w:eastAsia="zh-CN"/>
        </w:rPr>
        <w:t>17 (Table 1)</w:t>
      </w:r>
      <w:r w:rsidR="00FC7908">
        <w:rPr>
          <w:rFonts w:eastAsia="宋体"/>
          <w:szCs w:val="24"/>
          <w:lang w:eastAsia="zh-CN"/>
        </w:rPr>
        <w:t xml:space="preserve"> (Qualcomm</w:t>
      </w:r>
      <w:r w:rsidR="00233A68">
        <w:rPr>
          <w:rFonts w:eastAsia="宋体"/>
          <w:szCs w:val="24"/>
          <w:lang w:eastAsia="zh-CN"/>
        </w:rPr>
        <w:t>,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FC7908">
        <w:rPr>
          <w:rFonts w:eastAsia="宋体"/>
          <w:szCs w:val="24"/>
          <w:lang w:eastAsia="zh-CN"/>
        </w:rPr>
        <w:t>)</w:t>
      </w:r>
    </w:p>
    <w:p w14:paraId="07164038" w14:textId="04BBA733" w:rsidR="00256167"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 4, MCS 13 and MCS 26 (Ericsson)</w:t>
      </w:r>
    </w:p>
    <w:p w14:paraId="48B9DBA6"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2C5AD4" w14:textId="1985DAD8"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3F83">
        <w:rPr>
          <w:rFonts w:eastAsia="宋体"/>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af3"/>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afd"/>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1:MCS13</w:t>
            </w:r>
          </w:p>
          <w:p w14:paraId="10A6347E" w14:textId="2FEE76DF" w:rsidR="003C3F83" w:rsidRPr="00E840B2" w:rsidRDefault="00E840B2" w:rsidP="00904383">
            <w:pPr>
              <w:pStyle w:val="afd"/>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44F61" w14:textId="5192C4FE" w:rsidR="003C3F83"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 1</w:t>
      </w:r>
      <w:r w:rsidR="00AB02C1">
        <w:rPr>
          <w:rFonts w:eastAsia="宋体"/>
          <w:szCs w:val="24"/>
          <w:lang w:eastAsia="zh-CN"/>
        </w:rPr>
        <w:t>3</w:t>
      </w:r>
      <w:r w:rsidR="003C3F83">
        <w:rPr>
          <w:rFonts w:eastAsia="宋体"/>
          <w:szCs w:val="24"/>
          <w:lang w:eastAsia="zh-CN"/>
        </w:rPr>
        <w:t xml:space="preserve"> (Table 1) (</w:t>
      </w:r>
      <w:r w:rsidR="00AB02C1">
        <w:rPr>
          <w:rFonts w:eastAsia="宋体"/>
          <w:szCs w:val="24"/>
          <w:lang w:eastAsia="zh-CN"/>
        </w:rPr>
        <w:t>Nokia</w:t>
      </w:r>
      <w:r w:rsidR="00FC7908">
        <w:rPr>
          <w:rFonts w:eastAsia="宋体"/>
          <w:szCs w:val="24"/>
          <w:lang w:eastAsia="zh-CN"/>
        </w:rPr>
        <w:t>, Qualcomm</w:t>
      </w:r>
      <w:r w:rsidR="00233A68">
        <w:rPr>
          <w:rFonts w:eastAsia="宋体"/>
          <w:szCs w:val="24"/>
          <w:lang w:eastAsia="zh-CN"/>
        </w:rPr>
        <w:t>,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3C3F83">
        <w:rPr>
          <w:rFonts w:eastAsia="宋体"/>
          <w:szCs w:val="24"/>
          <w:lang w:eastAsia="zh-CN"/>
        </w:rPr>
        <w:t>)</w:t>
      </w:r>
    </w:p>
    <w:p w14:paraId="6816255C" w14:textId="34974750" w:rsidR="003C3F83"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MCS</w:t>
      </w:r>
      <w:r w:rsidR="00AB02C1">
        <w:rPr>
          <w:rFonts w:eastAsia="宋体"/>
          <w:szCs w:val="24"/>
          <w:lang w:eastAsia="zh-CN"/>
        </w:rPr>
        <w:t xml:space="preserve"> </w:t>
      </w:r>
      <w:r w:rsidR="003C3F83">
        <w:rPr>
          <w:rFonts w:eastAsia="宋体"/>
          <w:szCs w:val="24"/>
          <w:lang w:eastAsia="zh-CN"/>
        </w:rPr>
        <w:t xml:space="preserve">17 </w:t>
      </w:r>
      <w:r w:rsidR="00FC7908">
        <w:rPr>
          <w:rFonts w:eastAsia="宋体"/>
          <w:szCs w:val="24"/>
          <w:lang w:eastAsia="zh-CN"/>
        </w:rPr>
        <w:t xml:space="preserve">(Table 1) </w:t>
      </w:r>
      <w:r w:rsidR="003C3F83">
        <w:rPr>
          <w:rFonts w:eastAsia="宋体"/>
          <w:szCs w:val="24"/>
          <w:lang w:eastAsia="zh-CN"/>
        </w:rPr>
        <w:t>(</w:t>
      </w:r>
      <w:r w:rsidR="00C77B9F">
        <w:rPr>
          <w:rFonts w:eastAsia="宋体"/>
          <w:szCs w:val="24"/>
          <w:lang w:eastAsia="zh-CN"/>
        </w:rPr>
        <w:t>Apple</w:t>
      </w:r>
      <w:r w:rsidR="003C3F83">
        <w:rPr>
          <w:rFonts w:eastAsia="宋体"/>
          <w:szCs w:val="24"/>
          <w:lang w:eastAsia="zh-CN"/>
        </w:rPr>
        <w:t>)</w:t>
      </w:r>
    </w:p>
    <w:p w14:paraId="337273B4" w14:textId="206B358F" w:rsidR="00256167"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 4, MCS 13 and MCS 17 (Ericsson)</w:t>
      </w:r>
    </w:p>
    <w:p w14:paraId="516D9D3F"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365080" w14:textId="5E3AC713"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3F83">
        <w:rPr>
          <w:rFonts w:eastAsia="宋体"/>
          <w:szCs w:val="24"/>
          <w:lang w:eastAsia="zh-CN"/>
        </w:rPr>
        <w:t>.</w:t>
      </w:r>
    </w:p>
    <w:p w14:paraId="5F69956E" w14:textId="77777777" w:rsidR="00CD0267" w:rsidRPr="00DD39E3" w:rsidRDefault="00CD0267">
      <w:pPr>
        <w:rPr>
          <w:lang w:eastAsia="zh-CN"/>
        </w:rPr>
      </w:pPr>
    </w:p>
    <w:p w14:paraId="2725B953" w14:textId="33117D0A" w:rsidR="005F4490" w:rsidRDefault="00DD39E3">
      <w:pPr>
        <w:pStyle w:val="1"/>
        <w:rPr>
          <w:lang w:eastAsia="ja-JP"/>
        </w:rPr>
      </w:pPr>
      <w:r>
        <w:rPr>
          <w:lang w:eastAsia="ja-JP"/>
        </w:rPr>
        <w:lastRenderedPageBreak/>
        <w:t>Topic #3</w:t>
      </w:r>
      <w:r w:rsidR="00C878DA">
        <w:rPr>
          <w:lang w:eastAsia="ja-JP"/>
        </w:rPr>
        <w:t>: SDR requirements</w:t>
      </w:r>
    </w:p>
    <w:p w14:paraId="6D436523" w14:textId="77777777" w:rsidR="005F4490" w:rsidRDefault="00C878DA">
      <w:pPr>
        <w:pStyle w:val="2"/>
      </w:pPr>
      <w:r>
        <w:rPr>
          <w:rFonts w:hint="eastAsia"/>
        </w:rPr>
        <w:t>Companies</w:t>
      </w:r>
      <w:r>
        <w:t>’ contributions summary</w:t>
      </w:r>
    </w:p>
    <w:tbl>
      <w:tblPr>
        <w:tblStyle w:val="af3"/>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A01460" w:rsidP="009613DB">
            <w:pPr>
              <w:spacing w:before="120" w:after="120"/>
            </w:pPr>
            <w:hyperlink r:id="rId35" w:history="1">
              <w:r w:rsidR="009613DB">
                <w:rPr>
                  <w:rStyle w:val="af8"/>
                  <w:rFonts w:ascii="Arial" w:hAnsi="Arial" w:cs="Arial"/>
                  <w:b/>
                  <w:bCs/>
                  <w:sz w:val="16"/>
                  <w:szCs w:val="16"/>
                </w:rPr>
                <w:t>R4-2307434</w:t>
              </w:r>
            </w:hyperlink>
          </w:p>
        </w:tc>
        <w:tc>
          <w:tcPr>
            <w:tcW w:w="1424" w:type="dxa"/>
          </w:tcPr>
          <w:p w14:paraId="3838B122" w14:textId="0FA835C3" w:rsidR="009613DB" w:rsidRDefault="009613DB" w:rsidP="009613DB">
            <w:pPr>
              <w:spacing w:before="120" w:after="120"/>
            </w:pPr>
            <w:r w:rsidRPr="003C3F83">
              <w:t>QUALCOMM Europe Inc. - Spain</w:t>
            </w:r>
          </w:p>
        </w:tc>
        <w:tc>
          <w:tcPr>
            <w:tcW w:w="6585" w:type="dxa"/>
          </w:tcPr>
          <w:p w14:paraId="4A5E359D" w14:textId="77777777" w:rsidR="009613DB" w:rsidRPr="009613DB" w:rsidRDefault="009613DB" w:rsidP="009613DB">
            <w:pPr>
              <w:spacing w:after="0"/>
              <w:jc w:val="both"/>
              <w:rPr>
                <w:rFonts w:eastAsiaTheme="minorEastAsia" w:cs="宋体"/>
                <w:lang w:val="en-US" w:eastAsia="zh-TW"/>
              </w:rPr>
            </w:pPr>
            <w:r w:rsidRPr="009613DB">
              <w:rPr>
                <w:rFonts w:eastAsiaTheme="minorEastAsia" w:cs="宋体"/>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宋体"/>
                <w:lang w:val="en-US" w:eastAsia="zh-TW"/>
              </w:rPr>
            </w:pPr>
            <w:r w:rsidRPr="009613DB">
              <w:rPr>
                <w:rFonts w:eastAsiaTheme="minorEastAsia" w:cs="宋体"/>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PMingLiU" w:cs="宋体"/>
                <w:lang w:val="en-US" w:eastAsia="zh-TW"/>
              </w:rPr>
            </w:pPr>
            <w:r w:rsidRPr="009613DB">
              <w:rPr>
                <w:rFonts w:eastAsiaTheme="minorEastAsia" w:cs="宋体"/>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A01460" w:rsidP="009613DB">
            <w:pPr>
              <w:spacing w:before="120" w:after="120"/>
            </w:pPr>
            <w:hyperlink r:id="rId36" w:history="1">
              <w:r w:rsidR="009613DB">
                <w:rPr>
                  <w:rStyle w:val="af8"/>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Proposal 1: MCS 24 shall be used for 256 QAM with 8 layers.</w:t>
            </w:r>
          </w:p>
          <w:p w14:paraId="2A9C5BDA"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Proposal 2: MCS 24 shall be used for both 2 and 4 layer performance requirements of 1024 QAM.</w:t>
            </w:r>
          </w:p>
          <w:p w14:paraId="05564E4C"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PMingLiU" w:cs="宋体"/>
                <w:lang w:eastAsia="zh-TW"/>
              </w:rPr>
            </w:pPr>
            <w:r w:rsidRPr="00BC7532">
              <w:rPr>
                <w:rFonts w:eastAsia="PMingLiU" w:cs="宋体"/>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A01460" w:rsidP="009613DB">
            <w:pPr>
              <w:spacing w:before="120" w:after="120"/>
            </w:pPr>
            <w:hyperlink r:id="rId37" w:history="1">
              <w:r w:rsidR="009613DB">
                <w:rPr>
                  <w:rStyle w:val="af8"/>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w:t>
            </w:r>
          </w:p>
        </w:tc>
      </w:tr>
      <w:tr w:rsidR="009613DB" w14:paraId="13402FE5" w14:textId="77777777">
        <w:trPr>
          <w:trHeight w:val="468"/>
        </w:trPr>
        <w:tc>
          <w:tcPr>
            <w:tcW w:w="1622" w:type="dxa"/>
          </w:tcPr>
          <w:p w14:paraId="05D5FE7F" w14:textId="7A27FA4C" w:rsidR="009613DB" w:rsidRDefault="00A01460" w:rsidP="009613DB">
            <w:pPr>
              <w:spacing w:before="120" w:after="120"/>
            </w:pPr>
            <w:hyperlink r:id="rId38" w:history="1">
              <w:r w:rsidR="009613DB">
                <w:rPr>
                  <w:rStyle w:val="af8"/>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宋体"/>
                <w:b/>
                <w:i/>
                <w:iCs/>
                <w:u w:val="single"/>
                <w:lang w:val="en-US" w:eastAsia="zh-TW"/>
              </w:rPr>
              <w:t xml:space="preserve">Proposal </w:t>
            </w:r>
            <w:r>
              <w:rPr>
                <w:rFonts w:eastAsiaTheme="minorEastAsia" w:cs="宋体"/>
                <w:b/>
                <w:i/>
                <w:iCs/>
                <w:u w:val="single"/>
                <w:lang w:val="en-US" w:eastAsia="zh-TW"/>
              </w:rPr>
              <w:t>1</w:t>
            </w:r>
            <w:r w:rsidRPr="00DB3764">
              <w:rPr>
                <w:rFonts w:eastAsiaTheme="minorEastAsia" w:cs="宋体"/>
                <w:bCs/>
                <w:lang w:eastAsia="zh-TW"/>
              </w:rPr>
              <w:t>:</w:t>
            </w:r>
            <w:r>
              <w:rPr>
                <w:rFonts w:eastAsiaTheme="minorEastAsia" w:cs="宋体"/>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宋体"/>
                <w:bCs/>
                <w:lang w:eastAsia="zh-TW"/>
              </w:rPr>
            </w:pPr>
            <w:r w:rsidRPr="00DB3764">
              <w:rPr>
                <w:rFonts w:eastAsiaTheme="minorEastAsia" w:cs="宋体"/>
                <w:b/>
                <w:i/>
                <w:iCs/>
                <w:u w:val="single"/>
                <w:lang w:val="en-US" w:eastAsia="zh-TW"/>
              </w:rPr>
              <w:t xml:space="preserve">Proposal </w:t>
            </w:r>
            <w:r>
              <w:rPr>
                <w:rFonts w:eastAsiaTheme="minorEastAsia" w:cs="宋体"/>
                <w:b/>
                <w:i/>
                <w:iCs/>
                <w:u w:val="single"/>
                <w:lang w:val="en-US" w:eastAsia="zh-TW"/>
              </w:rPr>
              <w:t>2</w:t>
            </w:r>
            <w:r w:rsidRPr="00DB3764">
              <w:rPr>
                <w:rFonts w:eastAsiaTheme="minorEastAsia" w:cs="宋体"/>
                <w:bCs/>
                <w:lang w:eastAsia="zh-TW"/>
              </w:rPr>
              <w:t>:</w:t>
            </w:r>
            <w:r>
              <w:rPr>
                <w:rFonts w:eastAsiaTheme="minorEastAsia" w:cs="宋体"/>
                <w:bCs/>
                <w:lang w:eastAsia="zh-TW"/>
              </w:rPr>
              <w:t xml:space="preserve"> For 8Rx UE SDR requirements, we propose the following maximum achievable MCS:</w:t>
            </w:r>
          </w:p>
          <w:p w14:paraId="03DDCE2D" w14:textId="77777777" w:rsidR="004F4361" w:rsidRPr="00A4766F" w:rsidRDefault="004F4361" w:rsidP="00904383">
            <w:pPr>
              <w:pStyle w:val="afd"/>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宋体"/>
                <w:bCs/>
                <w:lang w:eastAsia="zh-TW"/>
              </w:rPr>
              <w:t xml:space="preserve">MCS24 </w:t>
            </w:r>
            <w:r>
              <w:rPr>
                <w:rFonts w:eastAsiaTheme="minorEastAsia" w:cs="宋体"/>
                <w:bCs/>
                <w:lang w:eastAsia="zh-TW"/>
              </w:rPr>
              <w:t xml:space="preserve">(MCS </w:t>
            </w:r>
            <w:r>
              <w:rPr>
                <w:rFonts w:eastAsiaTheme="minorEastAsia" w:cs="宋体" w:hint="eastAsia"/>
                <w:bCs/>
                <w:lang w:eastAsia="zh-TW"/>
              </w:rPr>
              <w:t>t</w:t>
            </w:r>
            <w:r>
              <w:rPr>
                <w:rFonts w:eastAsiaTheme="minorEastAsia" w:cs="宋体"/>
                <w:bCs/>
                <w:lang w:eastAsia="zh-TW"/>
              </w:rPr>
              <w:t xml:space="preserve">able 2) </w:t>
            </w:r>
            <w:r w:rsidRPr="00A4766F">
              <w:rPr>
                <w:rFonts w:eastAsiaTheme="minorEastAsia" w:cs="宋体"/>
                <w:bCs/>
                <w:lang w:eastAsia="zh-TW"/>
              </w:rPr>
              <w:t>for 8 layers 256QAM.</w:t>
            </w:r>
          </w:p>
          <w:p w14:paraId="6F3B4127" w14:textId="77777777" w:rsidR="004F4361" w:rsidRPr="009666F9" w:rsidRDefault="004F4361" w:rsidP="00904383">
            <w:pPr>
              <w:pStyle w:val="afd"/>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宋体"/>
                <w:bCs/>
                <w:lang w:eastAsia="zh-TW"/>
              </w:rPr>
              <w:t xml:space="preserve">(MCS </w:t>
            </w:r>
            <w:r>
              <w:rPr>
                <w:rFonts w:eastAsiaTheme="minorEastAsia" w:cs="宋体" w:hint="eastAsia"/>
                <w:bCs/>
                <w:lang w:eastAsia="zh-TW"/>
              </w:rPr>
              <w:t>t</w:t>
            </w:r>
            <w:r>
              <w:rPr>
                <w:rFonts w:eastAsiaTheme="minorEastAsia" w:cs="宋体"/>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宋体"/>
                <w:bCs/>
                <w:lang w:eastAsia="zh-TW"/>
              </w:rPr>
            </w:pPr>
            <w:r w:rsidRPr="00971624">
              <w:rPr>
                <w:rFonts w:eastAsiaTheme="minorEastAsia" w:cs="宋体"/>
                <w:b/>
                <w:i/>
                <w:iCs/>
                <w:u w:val="single"/>
                <w:lang w:val="en-US" w:eastAsia="zh-TW"/>
              </w:rPr>
              <w:t>Proposal 3</w:t>
            </w:r>
            <w:r w:rsidRPr="00971624">
              <w:rPr>
                <w:rFonts w:eastAsiaTheme="minorEastAsia" w:cs="宋体"/>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afd"/>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lastRenderedPageBreak/>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afd"/>
              <w:spacing w:beforeLines="50" w:before="120" w:afterLines="50" w:after="120"/>
              <w:ind w:left="1200" w:firstLine="400"/>
              <w:rPr>
                <w:rFonts w:eastAsia="宋体"/>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PMingLiU" w:cs="宋体"/>
                <w:lang w:eastAsia="zh-TW"/>
              </w:rPr>
            </w:pPr>
          </w:p>
          <w:p w14:paraId="138FEB3D" w14:textId="5BBD591F" w:rsidR="004F4361" w:rsidRPr="004F4361" w:rsidRDefault="004F4361" w:rsidP="009613DB">
            <w:pPr>
              <w:spacing w:after="0"/>
              <w:jc w:val="both"/>
              <w:rPr>
                <w:rFonts w:eastAsia="PMingLiU" w:cs="宋体"/>
                <w:lang w:eastAsia="zh-TW"/>
              </w:rPr>
            </w:pPr>
          </w:p>
        </w:tc>
      </w:tr>
      <w:tr w:rsidR="009613DB" w14:paraId="37E4E77B" w14:textId="77777777">
        <w:trPr>
          <w:trHeight w:val="468"/>
        </w:trPr>
        <w:tc>
          <w:tcPr>
            <w:tcW w:w="1622" w:type="dxa"/>
          </w:tcPr>
          <w:p w14:paraId="207A2887" w14:textId="6ABA1CA2" w:rsidR="009613DB" w:rsidRDefault="00A01460" w:rsidP="009613DB">
            <w:pPr>
              <w:spacing w:before="120" w:after="120"/>
            </w:pPr>
            <w:hyperlink r:id="rId39" w:history="1">
              <w:r w:rsidR="009613DB">
                <w:rPr>
                  <w:rStyle w:val="af8"/>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 xml:space="preserve">Maximum number of </w:t>
                  </w:r>
                  <w:r w:rsidRPr="003544C2">
                    <w:rPr>
                      <w:sz w:val="18"/>
                      <w:lang w:val="en-US"/>
                    </w:rPr>
                    <w:lastRenderedPageBreak/>
                    <w:t>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Maximum modulation </w:t>
                  </w:r>
                  <w:r w:rsidRPr="003544C2">
                    <w:rPr>
                      <w:sz w:val="18"/>
                      <w:lang w:val="en-US"/>
                    </w:rPr>
                    <w:lastRenderedPageBreak/>
                    <w:t>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Scaling </w:t>
                  </w:r>
                  <w:r w:rsidRPr="003544C2">
                    <w:rPr>
                      <w:sz w:val="18"/>
                      <w:lang w:val="en-US"/>
                    </w:rPr>
                    <w:lastRenderedPageBreak/>
                    <w:t>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lastRenderedPageBreak/>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MCS Index for maximum modulation format 8 is based on MCS index 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PMingLiU" w:cs="宋体"/>
                <w:lang w:eastAsia="zh-TW"/>
              </w:rPr>
            </w:pPr>
          </w:p>
        </w:tc>
      </w:tr>
      <w:tr w:rsidR="009613DB" w14:paraId="7B79D14A" w14:textId="77777777">
        <w:trPr>
          <w:trHeight w:val="468"/>
        </w:trPr>
        <w:tc>
          <w:tcPr>
            <w:tcW w:w="1622" w:type="dxa"/>
          </w:tcPr>
          <w:p w14:paraId="63912223" w14:textId="00E969C4" w:rsidR="009613DB" w:rsidRDefault="00A01460" w:rsidP="009613DB">
            <w:pPr>
              <w:pStyle w:val="CRCoverPage"/>
              <w:tabs>
                <w:tab w:val="right" w:pos="9639"/>
              </w:tabs>
              <w:spacing w:after="0"/>
              <w:jc w:val="both"/>
              <w:rPr>
                <w:rFonts w:ascii="Times New Roman" w:hAnsi="Times New Roman"/>
              </w:rPr>
            </w:pPr>
            <w:hyperlink r:id="rId40" w:history="1">
              <w:r w:rsidR="009613DB">
                <w:rPr>
                  <w:rStyle w:val="af8"/>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r>
              <w:rPr>
                <w:rFonts w:ascii="Arial" w:hAnsi="Arial" w:cs="Arial"/>
                <w:sz w:val="16"/>
                <w:szCs w:val="16"/>
              </w:rPr>
              <w:t>Huawei,HiSilicon</w:t>
            </w:r>
          </w:p>
        </w:tc>
        <w:tc>
          <w:tcPr>
            <w:tcW w:w="6585" w:type="dxa"/>
          </w:tcPr>
          <w:p w14:paraId="2EBCC31D" w14:textId="77777777" w:rsidR="005C176C" w:rsidRPr="005C176C" w:rsidRDefault="005C176C" w:rsidP="005C176C">
            <w:pPr>
              <w:widowControl w:val="0"/>
              <w:jc w:val="both"/>
              <w:rPr>
                <w:rFonts w:eastAsia="PMingLiU" w:cs="宋体"/>
                <w:lang w:eastAsia="zh-TW"/>
              </w:rPr>
            </w:pPr>
            <w:r w:rsidRPr="005C176C">
              <w:rPr>
                <w:rFonts w:eastAsia="PMingLiU" w:cs="宋体"/>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PMingLiU" w:cs="宋体"/>
                <w:lang w:eastAsia="zh-TW"/>
              </w:rPr>
            </w:pPr>
            <w:r w:rsidRPr="005C176C">
              <w:rPr>
                <w:rFonts w:eastAsia="PMingLiU" w:cs="宋体"/>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A01460" w:rsidP="009613DB">
            <w:pPr>
              <w:pStyle w:val="CRCoverPage"/>
              <w:tabs>
                <w:tab w:val="right" w:pos="9639"/>
              </w:tabs>
              <w:spacing w:after="0"/>
              <w:jc w:val="both"/>
              <w:rPr>
                <w:rFonts w:ascii="Times New Roman" w:hAnsi="Times New Roman"/>
              </w:rPr>
            </w:pPr>
            <w:hyperlink r:id="rId41" w:history="1">
              <w:r w:rsidR="009613DB">
                <w:rPr>
                  <w:rStyle w:val="af8"/>
                  <w:rFonts w:cs="Arial"/>
                  <w:b/>
                  <w:bCs/>
                  <w:sz w:val="16"/>
                  <w:szCs w:val="16"/>
                </w:rPr>
                <w:t>R4-2308871</w:t>
              </w:r>
            </w:hyperlink>
          </w:p>
        </w:tc>
        <w:tc>
          <w:tcPr>
            <w:tcW w:w="1424" w:type="dxa"/>
          </w:tcPr>
          <w:p w14:paraId="542D1431" w14:textId="076D9677" w:rsidR="009613DB" w:rsidRDefault="009613DB" w:rsidP="009613DB">
            <w:pPr>
              <w:spacing w:before="120" w:after="120"/>
            </w:pPr>
            <w:r>
              <w:rPr>
                <w:rFonts w:ascii="Arial" w:hAnsi="Arial" w:cs="Arial"/>
                <w:sz w:val="16"/>
                <w:szCs w:val="16"/>
              </w:rPr>
              <w:t>Huawei,HiSilicon</w:t>
            </w:r>
          </w:p>
        </w:tc>
        <w:tc>
          <w:tcPr>
            <w:tcW w:w="6585" w:type="dxa"/>
          </w:tcPr>
          <w:p w14:paraId="578ADF23" w14:textId="2585F553" w:rsidR="009613DB" w:rsidRPr="005C176C" w:rsidRDefault="005C176C" w:rsidP="009613DB">
            <w:pPr>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tests</w:t>
            </w:r>
          </w:p>
        </w:tc>
      </w:tr>
      <w:tr w:rsidR="009613DB" w14:paraId="1C8DFB0A" w14:textId="77777777">
        <w:trPr>
          <w:trHeight w:val="468"/>
        </w:trPr>
        <w:tc>
          <w:tcPr>
            <w:tcW w:w="1622" w:type="dxa"/>
          </w:tcPr>
          <w:p w14:paraId="4435E527" w14:textId="1A67EE6D" w:rsidR="009613DB" w:rsidRDefault="00A01460" w:rsidP="009613DB">
            <w:pPr>
              <w:pStyle w:val="CRCoverPage"/>
              <w:tabs>
                <w:tab w:val="right" w:pos="9639"/>
              </w:tabs>
              <w:spacing w:after="0"/>
              <w:jc w:val="both"/>
              <w:rPr>
                <w:rFonts w:ascii="Times New Roman" w:eastAsiaTheme="minorEastAsia" w:hAnsi="Times New Roman"/>
                <w:lang w:eastAsia="zh-CN"/>
              </w:rPr>
            </w:pPr>
            <w:hyperlink r:id="rId42" w:history="1">
              <w:r w:rsidR="009613DB">
                <w:rPr>
                  <w:rStyle w:val="af8"/>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lastRenderedPageBreak/>
              <w:t>Proposal 1: Define SDR requirements applicable to FR1 CC, considering</w:t>
            </w:r>
          </w:p>
          <w:p w14:paraId="3D87EA42" w14:textId="77777777" w:rsidR="005C176C" w:rsidRPr="005C176C" w:rsidRDefault="005C176C" w:rsidP="00904383">
            <w:pPr>
              <w:pStyle w:val="afd"/>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afd"/>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afd"/>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PMingLiU" w:cs="宋体"/>
                <w:lang w:eastAsia="zh-TW"/>
              </w:rPr>
            </w:pPr>
          </w:p>
        </w:tc>
      </w:tr>
      <w:tr w:rsidR="009613DB" w14:paraId="34A63AA7" w14:textId="77777777">
        <w:trPr>
          <w:trHeight w:val="468"/>
        </w:trPr>
        <w:tc>
          <w:tcPr>
            <w:tcW w:w="1622" w:type="dxa"/>
          </w:tcPr>
          <w:p w14:paraId="66C21864" w14:textId="20329D3C" w:rsidR="009613DB" w:rsidRDefault="00A01460" w:rsidP="009613DB">
            <w:pPr>
              <w:pStyle w:val="CRCoverPage"/>
              <w:tabs>
                <w:tab w:val="right" w:pos="9639"/>
              </w:tabs>
              <w:spacing w:after="0"/>
              <w:jc w:val="both"/>
              <w:rPr>
                <w:rFonts w:ascii="Times New Roman" w:eastAsiaTheme="minorEastAsia" w:hAnsi="Times New Roman"/>
                <w:lang w:eastAsia="zh-CN"/>
              </w:rPr>
            </w:pPr>
            <w:hyperlink r:id="rId43" w:history="1">
              <w:r w:rsidR="009613DB">
                <w:rPr>
                  <w:rStyle w:val="af8"/>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tests:</w:t>
            </w:r>
          </w:p>
          <w:p w14:paraId="0A4B2670" w14:textId="77777777"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宋体"/>
                <w:lang w:eastAsia="zh-CN"/>
              </w:rPr>
            </w:pPr>
          </w:p>
          <w:p w14:paraId="3D51952D" w14:textId="77777777"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宋体"/>
                <w:lang w:eastAsia="zh-CN"/>
              </w:rPr>
            </w:pPr>
          </w:p>
          <w:p w14:paraId="7D189F5A" w14:textId="61BDA92E" w:rsidR="00454F7A" w:rsidRPr="00454F7A" w:rsidRDefault="00454F7A" w:rsidP="00454F7A">
            <w:pPr>
              <w:spacing w:after="0"/>
              <w:jc w:val="both"/>
              <w:rPr>
                <w:rFonts w:eastAsiaTheme="minorEastAsia" w:cs="宋体" w:hint="eastAsia"/>
                <w:lang w:eastAsia="zh-CN"/>
              </w:rPr>
            </w:pPr>
            <w:r w:rsidRPr="00454F7A">
              <w:rPr>
                <w:rFonts w:eastAsiaTheme="minorEastAsia" w:cs="宋体"/>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A01460" w:rsidP="009613DB">
            <w:pPr>
              <w:pStyle w:val="CRCoverPage"/>
              <w:tabs>
                <w:tab w:val="right" w:pos="9639"/>
              </w:tabs>
              <w:spacing w:after="0"/>
              <w:jc w:val="both"/>
              <w:rPr>
                <w:rFonts w:ascii="Times New Roman" w:eastAsiaTheme="minorEastAsia" w:hAnsi="Times New Roman"/>
                <w:lang w:eastAsia="zh-CN"/>
              </w:rPr>
            </w:pPr>
            <w:hyperlink r:id="rId44" w:history="1">
              <w:r w:rsidR="009613DB">
                <w:rPr>
                  <w:rStyle w:val="af8"/>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Observation#1: For SDR 256QAM, both MCS22 and MCS24 are feasible, since full thougput can be obtained well below the 30dB cuttoff,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宋体"/>
                <w:bCs/>
                <w:lang w:eastAsia="zh-TW"/>
              </w:rPr>
            </w:pPr>
            <w:r w:rsidRPr="00454F7A">
              <w:rPr>
                <w:rFonts w:eastAsiaTheme="minorEastAsia" w:cs="宋体"/>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lastRenderedPageBreak/>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PMingLiU" w:cs="宋体"/>
                <w:lang w:eastAsia="zh-TW"/>
              </w:rPr>
            </w:pPr>
          </w:p>
          <w:p w14:paraId="6D7847B0" w14:textId="77777777" w:rsidR="00454F7A" w:rsidRPr="00454F7A" w:rsidRDefault="00454F7A" w:rsidP="009613DB">
            <w:pPr>
              <w:spacing w:after="0"/>
              <w:jc w:val="both"/>
              <w:rPr>
                <w:rFonts w:eastAsia="PMingLiU" w:cs="宋体" w:hint="eastAsia"/>
                <w:lang w:eastAsia="zh-TW"/>
              </w:rPr>
            </w:pPr>
          </w:p>
        </w:tc>
      </w:tr>
      <w:tr w:rsidR="009613DB" w14:paraId="68EAB66F" w14:textId="77777777">
        <w:trPr>
          <w:trHeight w:val="468"/>
        </w:trPr>
        <w:tc>
          <w:tcPr>
            <w:tcW w:w="1622" w:type="dxa"/>
          </w:tcPr>
          <w:p w14:paraId="2DDB0B51" w14:textId="752DD6C8" w:rsidR="009613DB" w:rsidRDefault="00A01460"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af8"/>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宋体" w:hint="eastAsia"/>
                <w:lang w:eastAsia="zh-CN"/>
              </w:rPr>
            </w:pPr>
            <w:r>
              <w:rPr>
                <w:rFonts w:eastAsiaTheme="minorEastAsia" w:cs="宋体"/>
                <w:lang w:eastAsia="zh-CN"/>
              </w:rPr>
              <w:t>Simulation results for SDR tests</w:t>
            </w:r>
          </w:p>
        </w:tc>
      </w:tr>
    </w:tbl>
    <w:p w14:paraId="0DE469C1" w14:textId="77777777" w:rsidR="005F4490" w:rsidRDefault="005F4490"/>
    <w:p w14:paraId="0EB9D0A8" w14:textId="77777777" w:rsidR="005F4490" w:rsidRDefault="00C878DA">
      <w:pPr>
        <w:pStyle w:val="2"/>
      </w:pPr>
      <w:r>
        <w:rPr>
          <w:rFonts w:hint="eastAsia"/>
        </w:rPr>
        <w:t>Open issues</w:t>
      </w:r>
      <w:r>
        <w:t xml:space="preserve"> summary</w:t>
      </w:r>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afd"/>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afd"/>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lastRenderedPageBreak/>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Option 1: MCS22</w:t>
            </w:r>
          </w:p>
          <w:p w14:paraId="2AF13409"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 xml:space="preserve">Option 1: Only 2 layers: </w:t>
            </w:r>
          </w:p>
          <w:p w14:paraId="2B8D63A1" w14:textId="77777777"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1a: MCS23</w:t>
            </w:r>
          </w:p>
          <w:p w14:paraId="6A33EDE1" w14:textId="77777777"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1b: MCS24</w:t>
            </w:r>
          </w:p>
          <w:p w14:paraId="6539D223"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Option 2: Both 2 and 4 layers:</w:t>
            </w:r>
          </w:p>
          <w:p w14:paraId="763F7D27" w14:textId="77777777"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2a: MCS23</w:t>
            </w:r>
          </w:p>
          <w:p w14:paraId="389202AE" w14:textId="48BB3D05"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szCs w:val="24"/>
                <w:lang w:eastAsia="zh-CN"/>
              </w:rPr>
            </w:pPr>
            <w:r w:rsidRPr="0062316E">
              <w:rPr>
                <w:rFonts w:eastAsia="宋体"/>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3"/>
        <w:numPr>
          <w:ilvl w:val="2"/>
          <w:numId w:val="35"/>
        </w:numPr>
        <w:spacing w:line="240" w:lineRule="auto"/>
        <w:ind w:left="720"/>
        <w:rPr>
          <w:sz w:val="24"/>
          <w:szCs w:val="16"/>
        </w:rPr>
      </w:pPr>
      <w:r>
        <w:rPr>
          <w:sz w:val="24"/>
          <w:szCs w:val="16"/>
        </w:rPr>
        <w:t xml:space="preserve">Sub-topic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Issue 3-1</w:t>
      </w:r>
      <w:r>
        <w:rPr>
          <w:b/>
          <w:color w:val="000000" w:themeColor="text1"/>
          <w:u w:val="single"/>
          <w:lang w:eastAsia="ko-KR"/>
        </w:rPr>
        <w:t xml:space="preserve">: MCS look up Table </w:t>
      </w:r>
    </w:p>
    <w:p w14:paraId="2C1DF610" w14:textId="77777777" w:rsidR="00CB397A" w:rsidRDefault="00CB397A" w:rsidP="00CB397A">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759EB4" w14:textId="77777777" w:rsidR="00CB397A" w:rsidRDefault="00CB397A" w:rsidP="00CB397A">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rFonts w:hint="eastAsia"/>
          <w:color w:val="000000" w:themeColor="text1"/>
          <w:szCs w:val="24"/>
          <w:lang w:eastAsia="zh-CN"/>
        </w:rPr>
      </w:pPr>
    </w:p>
    <w:p w14:paraId="15FB324F" w14:textId="77777777" w:rsidR="00CB397A" w:rsidRDefault="00CB397A" w:rsidP="00CB397A">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0C5CE8C" w14:textId="756CFA03" w:rsidR="00CB397A" w:rsidRDefault="00CB397A" w:rsidP="00CB397A">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DC13B2">
        <w:rPr>
          <w:rFonts w:eastAsia="宋体"/>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3"/>
        <w:numPr>
          <w:ilvl w:val="2"/>
          <w:numId w:val="35"/>
        </w:numPr>
        <w:spacing w:line="240" w:lineRule="auto"/>
        <w:ind w:left="720"/>
        <w:rPr>
          <w:sz w:val="24"/>
          <w:szCs w:val="16"/>
        </w:rPr>
      </w:pPr>
      <w:r>
        <w:rPr>
          <w:sz w:val="24"/>
          <w:szCs w:val="16"/>
        </w:rPr>
        <w:t xml:space="preserve">Sub-topic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812043" w14:textId="079F48D0"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2316E">
        <w:rPr>
          <w:rFonts w:eastAsia="宋体"/>
          <w:szCs w:val="24"/>
          <w:lang w:eastAsia="zh-CN"/>
        </w:rPr>
        <w:t xml:space="preserve">MCS 22 </w:t>
      </w:r>
      <w:r>
        <w:rPr>
          <w:rFonts w:eastAsia="宋体"/>
          <w:szCs w:val="24"/>
          <w:lang w:eastAsia="zh-CN"/>
        </w:rPr>
        <w:t>(</w:t>
      </w:r>
      <w:r w:rsidR="003544C2">
        <w:rPr>
          <w:rFonts w:eastAsia="宋体"/>
          <w:szCs w:val="24"/>
          <w:lang w:eastAsia="zh-CN"/>
        </w:rPr>
        <w:t>Samsung?</w:t>
      </w:r>
      <w:r w:rsidR="005C176C">
        <w:rPr>
          <w:rFonts w:eastAsia="宋体"/>
          <w:szCs w:val="24"/>
          <w:lang w:eastAsia="zh-CN"/>
        </w:rPr>
        <w:t>, Huawei</w:t>
      </w:r>
      <w:r>
        <w:rPr>
          <w:rFonts w:eastAsia="宋体"/>
          <w:szCs w:val="24"/>
          <w:lang w:eastAsia="zh-CN"/>
        </w:rPr>
        <w:t>)</w:t>
      </w:r>
    </w:p>
    <w:p w14:paraId="1E979ADE" w14:textId="24C43B8C"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2316E">
        <w:rPr>
          <w:rFonts w:eastAsia="宋体"/>
          <w:szCs w:val="24"/>
          <w:lang w:eastAsia="zh-CN"/>
        </w:rPr>
        <w:t xml:space="preserve">MCS 24 </w:t>
      </w:r>
      <w:r>
        <w:rPr>
          <w:rFonts w:eastAsia="宋体"/>
          <w:szCs w:val="24"/>
          <w:lang w:eastAsia="zh-CN"/>
        </w:rPr>
        <w:t>(</w:t>
      </w:r>
      <w:r w:rsidR="006E2A1D">
        <w:rPr>
          <w:rFonts w:eastAsia="宋体"/>
          <w:szCs w:val="24"/>
          <w:lang w:eastAsia="zh-CN"/>
        </w:rPr>
        <w:t xml:space="preserve">Qualcomm, </w:t>
      </w:r>
      <w:r w:rsidR="006166D8">
        <w:rPr>
          <w:rFonts w:eastAsia="宋体"/>
          <w:szCs w:val="24"/>
          <w:lang w:eastAsia="zh-CN"/>
        </w:rPr>
        <w:t>Nokia</w:t>
      </w:r>
      <w:r w:rsidR="003118C0">
        <w:rPr>
          <w:rFonts w:eastAsia="宋体"/>
          <w:szCs w:val="24"/>
          <w:lang w:eastAsia="zh-CN"/>
        </w:rPr>
        <w:t>, MTK</w:t>
      </w:r>
      <w:r w:rsidR="003F693F">
        <w:rPr>
          <w:rFonts w:eastAsia="宋体"/>
          <w:szCs w:val="24"/>
          <w:lang w:eastAsia="zh-CN"/>
        </w:rPr>
        <w:t>, Samsung</w:t>
      </w:r>
      <w:r w:rsidR="005C176C">
        <w:rPr>
          <w:rFonts w:eastAsia="宋体"/>
          <w:szCs w:val="24"/>
          <w:lang w:eastAsia="zh-CN"/>
        </w:rPr>
        <w:t>, Huawei, Ericsson</w:t>
      </w:r>
      <w:r w:rsidR="00454F7A">
        <w:rPr>
          <w:rFonts w:eastAsia="宋体"/>
          <w:szCs w:val="24"/>
          <w:lang w:eastAsia="zh-CN"/>
        </w:rPr>
        <w:t>, Apple</w:t>
      </w:r>
      <w:r>
        <w:rPr>
          <w:rFonts w:eastAsia="宋体"/>
          <w:szCs w:val="24"/>
          <w:lang w:eastAsia="zh-CN"/>
        </w:rPr>
        <w:t>)</w:t>
      </w:r>
    </w:p>
    <w:p w14:paraId="3501E5CD"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24D9B0E2" w14:textId="4A76AAE6" w:rsidR="005F4490" w:rsidRDefault="006E2A1D"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9E28573" w14:textId="77777777" w:rsidR="00DC13B2" w:rsidRDefault="00DC13B2" w:rsidP="00DC13B2">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Default="00DC13B2">
            <w:pPr>
              <w:keepNext/>
              <w:keepLines/>
              <w:spacing w:after="0"/>
              <w:jc w:val="center"/>
              <w:rPr>
                <w:rFonts w:ascii="Arial" w:hAnsi="Arial"/>
                <w:b/>
                <w:color w:val="000000" w:themeColor="text1"/>
                <w:sz w:val="18"/>
                <w:lang w:eastAsia="en-GB"/>
              </w:rPr>
            </w:pPr>
            <w:bookmarkStart w:id="3" w:name="_Hlk133938062"/>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DC13B2"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DC13B2"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22</w:t>
            </w:r>
          </w:p>
        </w:tc>
      </w:tr>
      <w:tr w:rsidR="00DC13B2"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21</w:t>
            </w:r>
          </w:p>
        </w:tc>
      </w:tr>
      <w:tr w:rsidR="00DC13B2"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12</w:t>
            </w:r>
          </w:p>
        </w:tc>
      </w:tr>
      <w:tr w:rsidR="00DC13B2"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DC13B2" w:rsidRDefault="00DC13B2">
            <w:pPr>
              <w:pStyle w:val="TAN"/>
              <w:spacing w:line="254" w:lineRule="auto"/>
              <w:rPr>
                <w:color w:val="000000" w:themeColor="text1"/>
                <w:lang w:val="en-US" w:eastAsia="en-GB"/>
              </w:rPr>
            </w:pPr>
            <w:r w:rsidRPr="00DC13B2">
              <w:rPr>
                <w:color w:val="000000" w:themeColor="text1"/>
                <w:lang w:val="en-US" w:eastAsia="zh-CN"/>
              </w:rPr>
              <w:t>Note 1:</w:t>
            </w:r>
            <w:r w:rsidRPr="00DC13B2">
              <w:rPr>
                <w:color w:val="000000" w:themeColor="text1"/>
                <w:lang w:val="en-US" w:eastAsia="zh-CN"/>
              </w:rPr>
              <w:tab/>
              <w:t>MCS Index for maximum modulation format 8 is based on MCS index Table 2 defined in clause 5.1.3.1 of TS 38.214</w:t>
            </w:r>
          </w:p>
        </w:tc>
      </w:tr>
      <w:bookmarkEnd w:id="3"/>
    </w:tbl>
    <w:p w14:paraId="167C847D" w14:textId="77777777" w:rsidR="00DC13B2" w:rsidRDefault="00DC13B2" w:rsidP="00DC13B2">
      <w:pPr>
        <w:pStyle w:val="afd"/>
        <w:overflowPunct/>
        <w:autoSpaceDE/>
        <w:adjustRightInd/>
        <w:spacing w:after="120"/>
        <w:ind w:left="1440" w:firstLineChars="0" w:firstLine="0"/>
        <w:rPr>
          <w:rFonts w:eastAsia="宋体"/>
          <w:color w:val="000000" w:themeColor="text1"/>
          <w:szCs w:val="24"/>
          <w:lang w:eastAsia="zh-CN"/>
        </w:rPr>
      </w:pPr>
    </w:p>
    <w:p w14:paraId="41F36AAE" w14:textId="5C95BAB9" w:rsidR="00DC13B2" w:rsidRDefault="00DC13B2" w:rsidP="00DC13B2">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(MTK</w:t>
      </w:r>
      <w:r>
        <w:rPr>
          <w:rFonts w:eastAsia="宋体"/>
          <w:color w:val="000000" w:themeColor="text1"/>
          <w:szCs w:val="24"/>
          <w:lang w:eastAsia="zh-CN"/>
        </w:rPr>
        <w:t>, Apple, Samsung</w:t>
      </w:r>
      <w:r>
        <w:rPr>
          <w:rFonts w:eastAsia="宋体"/>
          <w:color w:val="000000" w:themeColor="text1"/>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DC13B2" w:rsidRDefault="00DC13B2">
            <w:pPr>
              <w:pStyle w:val="TAH"/>
              <w:rPr>
                <w:rFonts w:ascii="Times New Roman" w:hAnsi="Times New Roman"/>
                <w:color w:val="000000" w:themeColor="text1"/>
                <w:sz w:val="20"/>
                <w:lang w:val="en-US" w:eastAsia="en-GB"/>
              </w:rPr>
            </w:pPr>
            <w:r w:rsidRPr="00DC13B2">
              <w:rPr>
                <w:rFonts w:ascii="Times New Roman" w:hAnsi="Times New Roman"/>
                <w:color w:val="000000" w:themeColor="text1"/>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MCS</w:t>
            </w:r>
          </w:p>
        </w:tc>
      </w:tr>
      <w:tr w:rsidR="00DC13B2"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24</w:t>
            </w:r>
          </w:p>
        </w:tc>
      </w:tr>
      <w:tr w:rsidR="00DC13B2"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23</w:t>
            </w:r>
          </w:p>
        </w:tc>
      </w:tr>
      <w:tr w:rsidR="00DC13B2"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22</w:t>
            </w:r>
          </w:p>
        </w:tc>
      </w:tr>
      <w:tr w:rsidR="00DC13B2"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12</w:t>
            </w:r>
          </w:p>
        </w:tc>
      </w:tr>
      <w:tr w:rsidR="00DC13B2"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Default="00DC13B2">
            <w:pPr>
              <w:pStyle w:val="TAC"/>
              <w:jc w:val="left"/>
              <w:rPr>
                <w:rFonts w:ascii="Times New Roman" w:eastAsiaTheme="minorEastAsia" w:hAnsi="Times New Roman"/>
                <w:color w:val="000000" w:themeColor="text1"/>
                <w:sz w:val="20"/>
                <w:lang w:val="x-none" w:eastAsia="zh-TW"/>
              </w:rPr>
            </w:pPr>
            <w:r w:rsidRPr="00DC13B2">
              <w:rPr>
                <w:rFonts w:ascii="Times New Roman" w:hAnsi="Times New Roman"/>
                <w:bCs/>
                <w:color w:val="000000" w:themeColor="text1"/>
                <w:sz w:val="20"/>
                <w:lang w:val="en-US" w:eastAsia="zh-CN"/>
              </w:rPr>
              <w:t>Note 2:</w:t>
            </w:r>
            <w:r w:rsidRPr="00DC13B2">
              <w:rPr>
                <w:rFonts w:ascii="Times New Roman" w:hAnsi="Times New Roman"/>
                <w:bCs/>
                <w:color w:val="000000" w:themeColor="text1"/>
                <w:sz w:val="20"/>
                <w:lang w:val="en-US" w:eastAsia="zh-CN"/>
              </w:rPr>
              <w:tab/>
              <w:t>MCS Index for maximum modulation format 8 is based on MCS index Table 2 defined in clause 5.1.3.1 of TS 38.214</w:t>
            </w:r>
          </w:p>
        </w:tc>
      </w:tr>
    </w:tbl>
    <w:p w14:paraId="5D1522AE" w14:textId="77777777" w:rsidR="00DC13B2" w:rsidRDefault="00DC13B2" w:rsidP="00DC13B2">
      <w:pPr>
        <w:pStyle w:val="afd"/>
        <w:overflowPunct/>
        <w:autoSpaceDE/>
        <w:adjustRightInd/>
        <w:spacing w:after="120"/>
        <w:ind w:left="1440" w:firstLineChars="0" w:firstLine="0"/>
        <w:rPr>
          <w:rFonts w:eastAsia="宋体"/>
          <w:color w:val="000000" w:themeColor="text1"/>
          <w:szCs w:val="24"/>
          <w:lang w:eastAsia="zh-CN"/>
        </w:rPr>
      </w:pPr>
    </w:p>
    <w:p w14:paraId="798DB404" w14:textId="77777777" w:rsidR="00DC13B2" w:rsidRDefault="00DC13B2" w:rsidP="00DC13B2">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400273" w14:textId="77777777" w:rsidR="00DC13B2" w:rsidRDefault="00DC13B2" w:rsidP="00DC13B2">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is agreeable.</w:t>
      </w:r>
    </w:p>
    <w:p w14:paraId="0076B4B1" w14:textId="77777777" w:rsidR="00DC13B2" w:rsidRDefault="00DC13B2">
      <w:pPr>
        <w:rPr>
          <w:color w:val="0070C0"/>
          <w:lang w:eastAsia="zh-CN"/>
        </w:rPr>
      </w:pPr>
    </w:p>
    <w:p w14:paraId="7F903D00" w14:textId="77777777" w:rsidR="001B07C9" w:rsidRDefault="001B07C9" w:rsidP="001B07C9">
      <w:pPr>
        <w:pStyle w:val="3"/>
        <w:numPr>
          <w:ilvl w:val="2"/>
          <w:numId w:val="35"/>
        </w:numPr>
        <w:spacing w:line="240" w:lineRule="auto"/>
        <w:ind w:left="720"/>
        <w:rPr>
          <w:sz w:val="24"/>
          <w:szCs w:val="16"/>
        </w:rPr>
      </w:pPr>
      <w:r>
        <w:rPr>
          <w:sz w:val="24"/>
          <w:szCs w:val="16"/>
        </w:rPr>
        <w:t>Sub-topic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803B15" w14:textId="176BD135"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166D8">
        <w:rPr>
          <w:rFonts w:eastAsia="宋体"/>
          <w:szCs w:val="24"/>
          <w:lang w:eastAsia="zh-CN"/>
        </w:rPr>
        <w:t xml:space="preserve">Only </w:t>
      </w:r>
      <w:r w:rsidR="00FC5DB6">
        <w:rPr>
          <w:rFonts w:eastAsia="宋体"/>
          <w:szCs w:val="24"/>
          <w:lang w:eastAsia="zh-CN"/>
        </w:rPr>
        <w:t>2 layers</w:t>
      </w:r>
      <w:r w:rsidR="00CB397A">
        <w:rPr>
          <w:rFonts w:eastAsia="宋体"/>
          <w:szCs w:val="24"/>
          <w:lang w:eastAsia="zh-CN"/>
        </w:rPr>
        <w:t>: MCS 24</w:t>
      </w:r>
      <w:r w:rsidR="00FC5DB6">
        <w:rPr>
          <w:rFonts w:eastAsia="宋体"/>
          <w:szCs w:val="24"/>
          <w:lang w:eastAsia="zh-CN"/>
        </w:rPr>
        <w:t xml:space="preserve"> </w:t>
      </w:r>
      <w:r w:rsidR="005C176C">
        <w:rPr>
          <w:rFonts w:eastAsia="宋体"/>
          <w:szCs w:val="24"/>
          <w:lang w:eastAsia="zh-CN"/>
        </w:rPr>
        <w:t>(MTK, Huawei</w:t>
      </w:r>
      <w:r w:rsidR="00CB397A">
        <w:rPr>
          <w:rFonts w:eastAsia="宋体"/>
          <w:szCs w:val="24"/>
          <w:lang w:eastAsia="zh-CN"/>
        </w:rPr>
        <w:t>, Apple</w:t>
      </w:r>
      <w:r w:rsidR="005C176C">
        <w:rPr>
          <w:rFonts w:eastAsia="宋体"/>
          <w:szCs w:val="24"/>
          <w:lang w:eastAsia="zh-CN"/>
        </w:rPr>
        <w:t>)</w:t>
      </w:r>
    </w:p>
    <w:p w14:paraId="26677510" w14:textId="589513BD"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166D8">
        <w:rPr>
          <w:rFonts w:eastAsia="宋体"/>
          <w:szCs w:val="24"/>
          <w:lang w:eastAsia="zh-CN"/>
        </w:rPr>
        <w:t xml:space="preserve">Both </w:t>
      </w:r>
      <w:r>
        <w:rPr>
          <w:rFonts w:eastAsia="宋体"/>
          <w:szCs w:val="24"/>
          <w:lang w:eastAsia="zh-CN"/>
        </w:rPr>
        <w:t>2 and 4 layers (</w:t>
      </w:r>
      <w:r w:rsidR="005744D8">
        <w:rPr>
          <w:rFonts w:eastAsia="宋体"/>
          <w:szCs w:val="24"/>
          <w:lang w:eastAsia="zh-CN"/>
        </w:rPr>
        <w:t xml:space="preserve">Qualcomm, </w:t>
      </w:r>
      <w:r w:rsidR="006166D8">
        <w:rPr>
          <w:rFonts w:eastAsia="宋体"/>
          <w:szCs w:val="24"/>
          <w:lang w:eastAsia="zh-CN"/>
        </w:rPr>
        <w:t>Nokia</w:t>
      </w:r>
      <w:r w:rsidR="003544C2">
        <w:rPr>
          <w:rFonts w:eastAsia="宋体"/>
          <w:szCs w:val="24"/>
          <w:lang w:eastAsia="zh-CN"/>
        </w:rPr>
        <w:t>, Samsung</w:t>
      </w:r>
      <w:r w:rsidR="005C176C">
        <w:rPr>
          <w:rFonts w:eastAsia="宋体" w:hint="eastAsia"/>
          <w:szCs w:val="24"/>
          <w:lang w:eastAsia="zh-CN"/>
        </w:rPr>
        <w:t>,</w:t>
      </w:r>
      <w:r w:rsidR="005C176C">
        <w:rPr>
          <w:rFonts w:eastAsia="宋体"/>
          <w:szCs w:val="24"/>
          <w:lang w:eastAsia="zh-CN"/>
        </w:rPr>
        <w:t xml:space="preserve"> Ericsson</w:t>
      </w:r>
      <w:r>
        <w:rPr>
          <w:rFonts w:eastAsia="宋体"/>
          <w:szCs w:val="24"/>
          <w:lang w:eastAsia="zh-CN"/>
        </w:rPr>
        <w:t>)</w:t>
      </w:r>
    </w:p>
    <w:p w14:paraId="33EFF11E" w14:textId="5A57CEA7" w:rsidR="006166D8" w:rsidRDefault="00CB397A"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w:t>
      </w:r>
      <w:r w:rsidR="006166D8">
        <w:rPr>
          <w:rFonts w:eastAsia="宋体"/>
          <w:szCs w:val="24"/>
          <w:lang w:eastAsia="zh-CN"/>
        </w:rPr>
        <w:t>: MCS 24 (Nokia</w:t>
      </w:r>
      <w:r w:rsidR="0002365E">
        <w:rPr>
          <w:rFonts w:eastAsia="宋体"/>
          <w:szCs w:val="24"/>
          <w:lang w:eastAsia="zh-CN"/>
        </w:rPr>
        <w:t>, Ericsson</w:t>
      </w:r>
      <w:r w:rsidR="006166D8">
        <w:rPr>
          <w:rFonts w:eastAsia="宋体"/>
          <w:szCs w:val="24"/>
          <w:lang w:eastAsia="zh-CN"/>
        </w:rPr>
        <w:t>)</w:t>
      </w:r>
    </w:p>
    <w:p w14:paraId="3AE66AEF" w14:textId="6FC86C9B" w:rsidR="003544C2" w:rsidRDefault="00CB397A"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w:t>
      </w:r>
      <w:r w:rsidR="003544C2">
        <w:rPr>
          <w:rFonts w:eastAsia="宋体"/>
          <w:szCs w:val="24"/>
          <w:lang w:eastAsia="zh-CN"/>
        </w:rPr>
        <w:t>: MCS 24 for 2 layers, MCS 23 for 4 layers (</w:t>
      </w:r>
      <w:r w:rsidR="005744D8">
        <w:rPr>
          <w:rFonts w:eastAsia="宋体"/>
          <w:szCs w:val="24"/>
          <w:lang w:eastAsia="zh-CN"/>
        </w:rPr>
        <w:t xml:space="preserve">Qualcomm, </w:t>
      </w:r>
      <w:r w:rsidR="003544C2">
        <w:rPr>
          <w:rFonts w:eastAsia="宋体"/>
          <w:szCs w:val="24"/>
          <w:lang w:eastAsia="zh-CN"/>
        </w:rPr>
        <w:t>Samsung)</w:t>
      </w:r>
    </w:p>
    <w:p w14:paraId="49285F8E"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E6B67C" w14:textId="127B2030" w:rsidR="005F4490" w:rsidRDefault="00123A99"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MCS 24 for 2 layers is agreeable</w:t>
      </w:r>
    </w:p>
    <w:p w14:paraId="188E8F08" w14:textId="409E6E7D" w:rsidR="00123A99" w:rsidRDefault="00123A99"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4 layers</w:t>
      </w:r>
    </w:p>
    <w:p w14:paraId="29F37C1B" w14:textId="77777777" w:rsidR="005F4490" w:rsidRDefault="005F4490">
      <w:pPr>
        <w:pStyle w:val="afd"/>
        <w:overflowPunct/>
        <w:autoSpaceDE/>
        <w:autoSpaceDN/>
        <w:adjustRightInd/>
        <w:spacing w:after="120"/>
        <w:ind w:left="1440" w:firstLineChars="0" w:firstLine="0"/>
        <w:textAlignment w:val="auto"/>
        <w:rPr>
          <w:rFonts w:eastAsia="宋体"/>
          <w:szCs w:val="24"/>
          <w:lang w:eastAsia="zh-CN"/>
        </w:rPr>
      </w:pPr>
    </w:p>
    <w:p w14:paraId="7CECCF1A" w14:textId="72569DBF" w:rsidR="005F4490" w:rsidRDefault="00454F7A">
      <w:pPr>
        <w:rPr>
          <w:b/>
          <w:u w:val="single"/>
          <w:lang w:eastAsia="ko-KR"/>
        </w:rPr>
      </w:pPr>
      <w:r>
        <w:rPr>
          <w:b/>
          <w:u w:val="single"/>
          <w:lang w:eastAsia="ko-KR"/>
        </w:rPr>
        <w:lastRenderedPageBreak/>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995ACA" w14:textId="0172722D" w:rsidR="00E46EEC" w:rsidRPr="00AD7FDB" w:rsidRDefault="00C878DA" w:rsidP="00AD7FDB">
      <w:pPr>
        <w:pStyle w:val="afd"/>
        <w:numPr>
          <w:ilvl w:val="1"/>
          <w:numId w:val="6"/>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Option 1: U</w:t>
      </w:r>
      <w:r>
        <w:rPr>
          <w:rFonts w:eastAsia="宋体" w:hint="eastAsia"/>
          <w:szCs w:val="24"/>
          <w:lang w:eastAsia="zh-CN"/>
        </w:rPr>
        <w:t>s</w:t>
      </w:r>
      <w:r>
        <w:rPr>
          <w:rFonts w:eastAsia="宋体"/>
          <w:szCs w:val="24"/>
          <w:lang w:eastAsia="zh-CN"/>
        </w:rPr>
        <w:t>e following MCS look-up Table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3544C2" w14:paraId="2E6D9144" w14:textId="77777777" w:rsidTr="00626C8F">
        <w:trPr>
          <w:jc w:val="center"/>
        </w:trPr>
        <w:tc>
          <w:tcPr>
            <w:tcW w:w="2034" w:type="dxa"/>
            <w:tcBorders>
              <w:bottom w:val="single" w:sz="4" w:space="0" w:color="auto"/>
            </w:tcBorders>
          </w:tcPr>
          <w:p w14:paraId="4B3CB75F"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Supported RX</w:t>
            </w:r>
          </w:p>
          <w:p w14:paraId="735395F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8AE3359"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7DF4C3C1"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3206CEE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4A3D5834"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MCS</w:t>
            </w:r>
          </w:p>
        </w:tc>
      </w:tr>
      <w:tr w:rsidR="00E46EEC" w:rsidRPr="003544C2" w14:paraId="6B9EAF65" w14:textId="77777777" w:rsidTr="00626C8F">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3544C2" w:rsidRDefault="00E46EEC" w:rsidP="00626C8F">
            <w:pPr>
              <w:pStyle w:val="TAC"/>
              <w:rPr>
                <w:rFonts w:ascii="Times New Roman" w:hAnsi="Times New Roman"/>
                <w:lang w:val="en-US"/>
              </w:rPr>
            </w:pPr>
          </w:p>
          <w:p w14:paraId="650A616D" w14:textId="77777777" w:rsidR="00E46EEC" w:rsidRPr="003544C2" w:rsidRDefault="00E46EEC" w:rsidP="00626C8F">
            <w:pPr>
              <w:pStyle w:val="TAC"/>
              <w:rPr>
                <w:rFonts w:ascii="Times New Roman" w:hAnsi="Times New Roman"/>
                <w:lang w:val="en-US"/>
              </w:rPr>
            </w:pPr>
          </w:p>
          <w:p w14:paraId="5A48743A" w14:textId="77777777" w:rsidR="00E46EEC" w:rsidRPr="003544C2" w:rsidRDefault="00E46EEC" w:rsidP="00626C8F">
            <w:pPr>
              <w:pStyle w:val="TAC"/>
              <w:rPr>
                <w:rFonts w:ascii="Times New Roman" w:hAnsi="Times New Roman"/>
                <w:lang w:val="en-US"/>
              </w:rPr>
            </w:pPr>
          </w:p>
          <w:p w14:paraId="289FC8E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24</w:t>
            </w:r>
          </w:p>
        </w:tc>
      </w:tr>
      <w:tr w:rsidR="00E46EEC" w:rsidRPr="003544C2" w14:paraId="155CFE2B" w14:textId="77777777" w:rsidTr="00626C8F">
        <w:trPr>
          <w:jc w:val="center"/>
        </w:trPr>
        <w:tc>
          <w:tcPr>
            <w:tcW w:w="2034" w:type="dxa"/>
            <w:vMerge/>
            <w:tcBorders>
              <w:left w:val="single" w:sz="4" w:space="0" w:color="auto"/>
              <w:right w:val="single" w:sz="4" w:space="0" w:color="auto"/>
            </w:tcBorders>
          </w:tcPr>
          <w:p w14:paraId="41BBA256"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22</w:t>
            </w:r>
          </w:p>
        </w:tc>
      </w:tr>
      <w:tr w:rsidR="00E46EEC" w:rsidRPr="003544C2" w14:paraId="0A7956A8" w14:textId="77777777" w:rsidTr="00626C8F">
        <w:trPr>
          <w:jc w:val="center"/>
        </w:trPr>
        <w:tc>
          <w:tcPr>
            <w:tcW w:w="2034" w:type="dxa"/>
            <w:vMerge/>
            <w:tcBorders>
              <w:left w:val="single" w:sz="4" w:space="0" w:color="auto"/>
              <w:right w:val="single" w:sz="4" w:space="0" w:color="auto"/>
            </w:tcBorders>
          </w:tcPr>
          <w:p w14:paraId="2B8F791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20</w:t>
            </w:r>
          </w:p>
        </w:tc>
      </w:tr>
      <w:tr w:rsidR="00E46EEC" w:rsidRPr="003544C2" w14:paraId="3FFE0F7F" w14:textId="77777777" w:rsidTr="00626C8F">
        <w:trPr>
          <w:jc w:val="center"/>
        </w:trPr>
        <w:tc>
          <w:tcPr>
            <w:tcW w:w="2034" w:type="dxa"/>
            <w:vMerge/>
            <w:tcBorders>
              <w:left w:val="single" w:sz="4" w:space="0" w:color="auto"/>
              <w:right w:val="single" w:sz="4" w:space="0" w:color="auto"/>
            </w:tcBorders>
          </w:tcPr>
          <w:p w14:paraId="6BFE2A91"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10</w:t>
            </w:r>
          </w:p>
        </w:tc>
      </w:tr>
      <w:tr w:rsidR="00E46EEC" w:rsidRPr="003544C2" w14:paraId="2328F2B3" w14:textId="77777777" w:rsidTr="00626C8F">
        <w:trPr>
          <w:jc w:val="center"/>
        </w:trPr>
        <w:tc>
          <w:tcPr>
            <w:tcW w:w="2034" w:type="dxa"/>
            <w:vMerge/>
            <w:tcBorders>
              <w:left w:val="single" w:sz="4" w:space="0" w:color="auto"/>
              <w:right w:val="single" w:sz="4" w:space="0" w:color="auto"/>
            </w:tcBorders>
          </w:tcPr>
          <w:p w14:paraId="10A5532E"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23</w:t>
            </w:r>
          </w:p>
        </w:tc>
      </w:tr>
      <w:tr w:rsidR="00E46EEC" w:rsidRPr="003544C2" w14:paraId="5473299C" w14:textId="77777777" w:rsidTr="00626C8F">
        <w:trPr>
          <w:jc w:val="center"/>
        </w:trPr>
        <w:tc>
          <w:tcPr>
            <w:tcW w:w="2034" w:type="dxa"/>
            <w:vMerge/>
            <w:tcBorders>
              <w:left w:val="single" w:sz="4" w:space="0" w:color="auto"/>
              <w:right w:val="single" w:sz="4" w:space="0" w:color="auto"/>
            </w:tcBorders>
          </w:tcPr>
          <w:p w14:paraId="74F370F3"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21</w:t>
            </w:r>
          </w:p>
        </w:tc>
      </w:tr>
      <w:tr w:rsidR="00E46EEC" w:rsidRPr="003544C2" w14:paraId="23FE5ABF" w14:textId="77777777" w:rsidTr="00626C8F">
        <w:trPr>
          <w:jc w:val="center"/>
        </w:trPr>
        <w:tc>
          <w:tcPr>
            <w:tcW w:w="2034" w:type="dxa"/>
            <w:vMerge/>
            <w:tcBorders>
              <w:left w:val="single" w:sz="4" w:space="0" w:color="auto"/>
              <w:right w:val="single" w:sz="4" w:space="0" w:color="auto"/>
            </w:tcBorders>
          </w:tcPr>
          <w:p w14:paraId="6110298D"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19</w:t>
            </w:r>
          </w:p>
        </w:tc>
      </w:tr>
      <w:tr w:rsidR="00E46EEC" w:rsidRPr="003544C2" w14:paraId="74D69B33" w14:textId="77777777" w:rsidTr="00626C8F">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9</w:t>
            </w:r>
          </w:p>
        </w:tc>
      </w:tr>
      <w:tr w:rsidR="00E46EEC" w:rsidRPr="003544C2" w14:paraId="54E093D1" w14:textId="77777777" w:rsidTr="00626C8F">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3544C2" w:rsidRDefault="00E46EEC" w:rsidP="00626C8F">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F8645" w14:textId="77777777" w:rsidR="00E46EEC" w:rsidRDefault="00E46EEC">
      <w:pPr>
        <w:pStyle w:val="afd"/>
        <w:overflowPunct/>
        <w:autoSpaceDE/>
        <w:autoSpaceDN/>
        <w:adjustRightInd/>
        <w:spacing w:after="120"/>
        <w:ind w:left="720" w:firstLineChars="0" w:firstLine="0"/>
        <w:textAlignment w:val="auto"/>
        <w:rPr>
          <w:rFonts w:eastAsia="宋体" w:hint="eastAsia"/>
          <w:szCs w:val="24"/>
          <w:lang w:eastAsia="zh-CN"/>
        </w:rPr>
      </w:pPr>
    </w:p>
    <w:p w14:paraId="4E1184FA"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w:t>
      </w:r>
      <w:r>
        <w:rPr>
          <w:rFonts w:eastAsia="宋体" w:hint="eastAsia"/>
          <w:szCs w:val="24"/>
          <w:lang w:eastAsia="zh-CN"/>
        </w:rPr>
        <w:t>s</w:t>
      </w:r>
      <w:r>
        <w:rPr>
          <w:rFonts w:eastAsia="宋体"/>
          <w:szCs w:val="24"/>
          <w:lang w:eastAsia="zh-CN"/>
        </w:rPr>
        <w:t>e following MCS look-up Table  (Ericsson)</w:t>
      </w:r>
    </w:p>
    <w:p w14:paraId="7DE4D09D" w14:textId="77777777" w:rsidR="00E46EEC" w:rsidRPr="005C176C" w:rsidRDefault="00E46EEC" w:rsidP="00E46EEC">
      <w:pPr>
        <w:pStyle w:val="afd"/>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227"/>
        <w:gridCol w:w="1408"/>
      </w:tblGrid>
      <w:tr w:rsidR="00E46EEC" w:rsidRPr="005C176C" w14:paraId="0D0086EC" w14:textId="77777777" w:rsidTr="00626C8F">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MCS</w:t>
            </w:r>
          </w:p>
        </w:tc>
      </w:tr>
      <w:tr w:rsidR="00E46EEC" w:rsidRPr="005C176C" w14:paraId="0E2C92EC" w14:textId="77777777" w:rsidTr="00626C8F">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5C176C" w:rsidRDefault="00E46EEC" w:rsidP="00626C8F">
            <w:pPr>
              <w:pStyle w:val="TAC"/>
              <w:ind w:left="420"/>
              <w:rPr>
                <w:lang w:eastAsia="en-GB"/>
              </w:rPr>
            </w:pPr>
          </w:p>
          <w:p w14:paraId="2F6877CD" w14:textId="77777777" w:rsidR="00E46EEC" w:rsidRPr="005C176C" w:rsidRDefault="00E46EEC" w:rsidP="00626C8F">
            <w:pPr>
              <w:pStyle w:val="TAC"/>
              <w:ind w:left="420"/>
              <w:rPr>
                <w:lang w:eastAsia="en-GB"/>
              </w:rPr>
            </w:pPr>
          </w:p>
          <w:p w14:paraId="55C8BC01" w14:textId="77777777" w:rsidR="00E46EEC" w:rsidRPr="005C176C" w:rsidRDefault="00E46EEC" w:rsidP="00626C8F">
            <w:pPr>
              <w:pStyle w:val="TAC"/>
              <w:ind w:left="420"/>
              <w:rPr>
                <w:lang w:eastAsia="en-GB"/>
              </w:rPr>
            </w:pPr>
          </w:p>
          <w:p w14:paraId="10E1459D" w14:textId="77777777" w:rsidR="00E46EEC" w:rsidRPr="005C176C" w:rsidRDefault="00E46EEC" w:rsidP="00626C8F">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5C176C" w:rsidRDefault="00E46EEC" w:rsidP="00626C8F">
            <w:pPr>
              <w:pStyle w:val="TAC"/>
              <w:ind w:left="420"/>
              <w:rPr>
                <w:lang w:eastAsia="en-GB"/>
              </w:rPr>
            </w:pPr>
          </w:p>
          <w:p w14:paraId="62935F52" w14:textId="77777777" w:rsidR="00E46EEC" w:rsidRPr="005C176C" w:rsidRDefault="00E46EEC" w:rsidP="00626C8F">
            <w:pPr>
              <w:pStyle w:val="TAC"/>
              <w:ind w:left="420"/>
              <w:rPr>
                <w:lang w:eastAsia="en-GB"/>
              </w:rPr>
            </w:pPr>
            <w:r w:rsidRPr="005C176C">
              <w:rPr>
                <w:lang w:eastAsia="en-GB"/>
              </w:rPr>
              <w:t>4</w:t>
            </w:r>
          </w:p>
          <w:p w14:paraId="4ABCC6C6" w14:textId="77777777" w:rsidR="00E46EEC" w:rsidRPr="005C176C" w:rsidRDefault="00E46EEC" w:rsidP="00626C8F">
            <w:pPr>
              <w:pStyle w:val="TAC"/>
              <w:ind w:left="420"/>
              <w:rPr>
                <w:lang w:eastAsia="en-GB"/>
              </w:rPr>
            </w:pPr>
          </w:p>
          <w:p w14:paraId="472268AE"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5C176C" w:rsidRDefault="00E46EEC" w:rsidP="00626C8F">
            <w:pPr>
              <w:pStyle w:val="TAC"/>
              <w:ind w:left="420"/>
              <w:rPr>
                <w:lang w:eastAsia="en-GB"/>
              </w:rPr>
            </w:pPr>
            <w:r w:rsidRPr="005C176C">
              <w:rPr>
                <w:lang w:eastAsia="en-GB"/>
              </w:rPr>
              <w:t>24</w:t>
            </w:r>
          </w:p>
        </w:tc>
      </w:tr>
      <w:tr w:rsidR="00E46EEC" w:rsidRPr="005C176C" w14:paraId="23F150BB" w14:textId="77777777" w:rsidTr="00626C8F">
        <w:trPr>
          <w:jc w:val="center"/>
        </w:trPr>
        <w:tc>
          <w:tcPr>
            <w:tcW w:w="2034" w:type="dxa"/>
            <w:vMerge/>
            <w:tcBorders>
              <w:left w:val="single" w:sz="4" w:space="0" w:color="auto"/>
              <w:right w:val="single" w:sz="4" w:space="0" w:color="auto"/>
            </w:tcBorders>
          </w:tcPr>
          <w:p w14:paraId="5F0D203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59A4FA1"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5C176C" w:rsidRDefault="00E46EEC" w:rsidP="00626C8F">
            <w:pPr>
              <w:pStyle w:val="TAC"/>
              <w:ind w:left="420"/>
              <w:rPr>
                <w:lang w:eastAsia="en-GB"/>
              </w:rPr>
            </w:pPr>
            <w:r w:rsidRPr="005C176C">
              <w:rPr>
                <w:lang w:eastAsia="en-GB"/>
              </w:rPr>
              <w:t>21</w:t>
            </w:r>
          </w:p>
        </w:tc>
      </w:tr>
      <w:tr w:rsidR="00E46EEC" w:rsidRPr="005C176C" w14:paraId="2486BC9E" w14:textId="77777777" w:rsidTr="00626C8F">
        <w:trPr>
          <w:jc w:val="center"/>
        </w:trPr>
        <w:tc>
          <w:tcPr>
            <w:tcW w:w="2034" w:type="dxa"/>
            <w:vMerge/>
            <w:tcBorders>
              <w:left w:val="single" w:sz="4" w:space="0" w:color="auto"/>
              <w:right w:val="single" w:sz="4" w:space="0" w:color="auto"/>
            </w:tcBorders>
          </w:tcPr>
          <w:p w14:paraId="7BB2DADD"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78354B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5C176C" w:rsidRDefault="00E46EEC" w:rsidP="00626C8F">
            <w:pPr>
              <w:pStyle w:val="TAC"/>
              <w:ind w:left="420"/>
              <w:rPr>
                <w:lang w:eastAsia="en-GB"/>
              </w:rPr>
            </w:pPr>
            <w:r w:rsidRPr="005C176C">
              <w:rPr>
                <w:lang w:eastAsia="en-GB"/>
              </w:rPr>
              <w:t>19</w:t>
            </w:r>
          </w:p>
        </w:tc>
      </w:tr>
      <w:tr w:rsidR="00E46EEC" w:rsidRPr="005C176C" w14:paraId="033539EE" w14:textId="77777777" w:rsidTr="00626C8F">
        <w:trPr>
          <w:jc w:val="center"/>
        </w:trPr>
        <w:tc>
          <w:tcPr>
            <w:tcW w:w="2034" w:type="dxa"/>
            <w:vMerge/>
            <w:tcBorders>
              <w:left w:val="single" w:sz="4" w:space="0" w:color="auto"/>
              <w:right w:val="single" w:sz="4" w:space="0" w:color="auto"/>
            </w:tcBorders>
          </w:tcPr>
          <w:p w14:paraId="5FFEBED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5C176C" w:rsidRDefault="00E46EEC" w:rsidP="00626C8F">
            <w:pPr>
              <w:pStyle w:val="TAC"/>
              <w:ind w:left="420"/>
              <w:rPr>
                <w:lang w:eastAsia="en-GB"/>
              </w:rPr>
            </w:pPr>
            <w:r w:rsidRPr="005C176C">
              <w:rPr>
                <w:lang w:eastAsia="en-GB"/>
              </w:rPr>
              <w:t>9</w:t>
            </w:r>
          </w:p>
        </w:tc>
      </w:tr>
      <w:tr w:rsidR="00E46EEC" w:rsidRPr="005C176C" w14:paraId="558740B3" w14:textId="77777777" w:rsidTr="00626C8F">
        <w:trPr>
          <w:jc w:val="center"/>
        </w:trPr>
        <w:tc>
          <w:tcPr>
            <w:tcW w:w="2034" w:type="dxa"/>
            <w:vMerge/>
            <w:tcBorders>
              <w:left w:val="single" w:sz="4" w:space="0" w:color="auto"/>
              <w:bottom w:val="nil"/>
              <w:right w:val="single" w:sz="4" w:space="0" w:color="auto"/>
            </w:tcBorders>
            <w:hideMark/>
          </w:tcPr>
          <w:p w14:paraId="2BFC0F31" w14:textId="77777777" w:rsidR="00E46EEC" w:rsidRPr="005C176C" w:rsidRDefault="00E46EEC" w:rsidP="00626C8F">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5C176C" w:rsidRDefault="00E46EEC" w:rsidP="00626C8F">
            <w:pPr>
              <w:pStyle w:val="TAC"/>
              <w:ind w:left="420"/>
              <w:rPr>
                <w:lang w:eastAsia="en-GB"/>
              </w:rPr>
            </w:pPr>
          </w:p>
          <w:p w14:paraId="400A03C8" w14:textId="77777777" w:rsidR="00E46EEC" w:rsidRPr="005C176C" w:rsidRDefault="00E46EEC" w:rsidP="00626C8F">
            <w:pPr>
              <w:pStyle w:val="TAC"/>
              <w:ind w:left="420"/>
              <w:rPr>
                <w:lang w:eastAsia="en-GB"/>
              </w:rPr>
            </w:pPr>
            <w:r w:rsidRPr="005C176C">
              <w:rPr>
                <w:lang w:eastAsia="en-GB"/>
              </w:rPr>
              <w:t>2</w:t>
            </w:r>
          </w:p>
          <w:p w14:paraId="5B3FE898" w14:textId="77777777" w:rsidR="00E46EEC" w:rsidRPr="005C176C" w:rsidRDefault="00E46EEC" w:rsidP="00626C8F">
            <w:pPr>
              <w:pStyle w:val="TAC"/>
              <w:ind w:left="420"/>
              <w:rPr>
                <w:lang w:eastAsia="en-GB"/>
              </w:rPr>
            </w:pPr>
          </w:p>
          <w:p w14:paraId="3DCB005C"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5C176C" w:rsidRDefault="00E46EEC" w:rsidP="00626C8F">
            <w:pPr>
              <w:pStyle w:val="TAC"/>
              <w:ind w:left="420"/>
              <w:rPr>
                <w:lang w:eastAsia="en-GB"/>
              </w:rPr>
            </w:pPr>
            <w:r w:rsidRPr="005C176C">
              <w:rPr>
                <w:lang w:eastAsia="en-GB"/>
              </w:rPr>
              <w:t>24</w:t>
            </w:r>
          </w:p>
        </w:tc>
      </w:tr>
      <w:tr w:rsidR="00E46EEC" w:rsidRPr="005C176C" w14:paraId="095F3FFA" w14:textId="77777777" w:rsidTr="00626C8F">
        <w:trPr>
          <w:jc w:val="center"/>
        </w:trPr>
        <w:tc>
          <w:tcPr>
            <w:tcW w:w="2034" w:type="dxa"/>
            <w:tcBorders>
              <w:top w:val="nil"/>
              <w:left w:val="single" w:sz="4" w:space="0" w:color="auto"/>
              <w:bottom w:val="nil"/>
              <w:right w:val="single" w:sz="4" w:space="0" w:color="auto"/>
            </w:tcBorders>
          </w:tcPr>
          <w:p w14:paraId="40CA03C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21006AC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5C176C" w:rsidRDefault="00E46EEC" w:rsidP="00626C8F">
            <w:pPr>
              <w:pStyle w:val="TAC"/>
              <w:ind w:left="420"/>
              <w:rPr>
                <w:lang w:eastAsia="en-GB"/>
              </w:rPr>
            </w:pPr>
            <w:r w:rsidRPr="005C176C">
              <w:rPr>
                <w:lang w:eastAsia="en-GB"/>
              </w:rPr>
              <w:t>21</w:t>
            </w:r>
          </w:p>
        </w:tc>
      </w:tr>
      <w:tr w:rsidR="00E46EEC" w:rsidRPr="005C176C" w14:paraId="5CB91CAC" w14:textId="77777777" w:rsidTr="00626C8F">
        <w:trPr>
          <w:jc w:val="center"/>
        </w:trPr>
        <w:tc>
          <w:tcPr>
            <w:tcW w:w="2034" w:type="dxa"/>
            <w:tcBorders>
              <w:top w:val="nil"/>
              <w:left w:val="single" w:sz="4" w:space="0" w:color="auto"/>
              <w:bottom w:val="nil"/>
              <w:right w:val="single" w:sz="4" w:space="0" w:color="auto"/>
            </w:tcBorders>
          </w:tcPr>
          <w:p w14:paraId="26261910"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1E9C39FB"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5C176C" w:rsidRDefault="00E46EEC" w:rsidP="00626C8F">
            <w:pPr>
              <w:pStyle w:val="TAC"/>
              <w:ind w:left="420"/>
              <w:rPr>
                <w:lang w:eastAsia="en-GB"/>
              </w:rPr>
            </w:pPr>
            <w:r w:rsidRPr="005C176C">
              <w:rPr>
                <w:lang w:eastAsia="en-GB"/>
              </w:rPr>
              <w:t>19</w:t>
            </w:r>
          </w:p>
        </w:tc>
      </w:tr>
      <w:tr w:rsidR="00E46EEC" w:rsidRPr="005C176C" w14:paraId="6FDCC225" w14:textId="77777777" w:rsidTr="00626C8F">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5C176C" w:rsidRDefault="00E46EEC" w:rsidP="00626C8F">
            <w:pPr>
              <w:pStyle w:val="TAC"/>
              <w:ind w:left="420"/>
              <w:rPr>
                <w:lang w:eastAsia="en-GB"/>
              </w:rPr>
            </w:pPr>
            <w:r w:rsidRPr="005C176C">
              <w:rPr>
                <w:lang w:eastAsia="en-GB"/>
              </w:rPr>
              <w:t>9</w:t>
            </w:r>
          </w:p>
        </w:tc>
      </w:tr>
      <w:tr w:rsidR="00E46EEC" w:rsidRPr="005C176C" w14:paraId="3BC262C4" w14:textId="77777777" w:rsidTr="00626C8F">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5C176C" w:rsidRDefault="00E46EEC" w:rsidP="00626C8F">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72E09591" w14:textId="5CC11393" w:rsidR="00E46EEC" w:rsidRPr="00AD7FDB" w:rsidRDefault="00B979FB" w:rsidP="00AD7FDB">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583F98" w:rsidRPr="00E46EEC">
        <w:rPr>
          <w:rFonts w:eastAsia="宋体"/>
          <w:szCs w:val="24"/>
          <w:lang w:eastAsia="zh-CN"/>
        </w:rPr>
        <w:t xml:space="preserve">: </w:t>
      </w:r>
      <w:r w:rsidR="00E46EEC" w:rsidRPr="00AD7FDB">
        <w:rPr>
          <w:rFonts w:eastAsia="宋体"/>
          <w:szCs w:val="24"/>
          <w:lang w:eastAsia="zh-CN"/>
        </w:rPr>
        <w:t>The MCS indexes for 8Rx UE SDR requirements.</w:t>
      </w:r>
      <w:r w:rsidR="00E46EEC" w:rsidRPr="00E46EEC">
        <w:rPr>
          <w:rFonts w:eastAsia="宋体"/>
          <w:szCs w:val="24"/>
          <w:lang w:eastAsia="zh-CN"/>
        </w:rPr>
        <w:t xml:space="preserve"> (MTK</w:t>
      </w:r>
      <w:r w:rsidR="00C26619">
        <w:rPr>
          <w:rFonts w:eastAsia="宋体"/>
          <w:szCs w:val="24"/>
          <w:lang w:eastAsia="zh-CN"/>
        </w:rPr>
        <w:t>, Apple</w:t>
      </w:r>
      <w:r w:rsidR="00E46EEC" w:rsidRPr="00E46EEC">
        <w:rPr>
          <w:rFonts w:eastAsia="宋体"/>
          <w:szCs w:val="24"/>
          <w:lang w:eastAsia="zh-CN"/>
        </w:rPr>
        <w:t>)</w:t>
      </w:r>
    </w:p>
    <w:p w14:paraId="00DF4CAA" w14:textId="2D70CE4A" w:rsidR="00E46EEC" w:rsidRPr="00E46EEC" w:rsidRDefault="00E46EEC" w:rsidP="00E46EEC">
      <w:pPr>
        <w:spacing w:beforeLines="50" w:before="120" w:afterLines="50" w:after="120"/>
        <w:ind w:left="576"/>
        <w:jc w:val="center"/>
        <w:rPr>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4C2BA9" w14:paraId="17B8A067" w14:textId="77777777" w:rsidTr="00626C8F">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Supported RX</w:t>
            </w:r>
          </w:p>
          <w:p w14:paraId="5F2DEA32"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4F4361" w:rsidRDefault="00E46EEC" w:rsidP="00626C8F">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MCS</w:t>
            </w:r>
          </w:p>
        </w:tc>
      </w:tr>
      <w:tr w:rsidR="00E46EEC" w:rsidRPr="004C2BA9" w14:paraId="7DB65772" w14:textId="77777777" w:rsidTr="00626C8F">
        <w:tc>
          <w:tcPr>
            <w:tcW w:w="2034" w:type="dxa"/>
            <w:vMerge w:val="restart"/>
            <w:tcBorders>
              <w:left w:val="single" w:sz="4" w:space="0" w:color="auto"/>
              <w:right w:val="single" w:sz="4" w:space="0" w:color="auto"/>
            </w:tcBorders>
            <w:vAlign w:val="center"/>
            <w:hideMark/>
          </w:tcPr>
          <w:p w14:paraId="20EE4226" w14:textId="77777777" w:rsidR="00E46EEC" w:rsidRPr="004C2BA9" w:rsidRDefault="00E46EEC" w:rsidP="00626C8F">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4C2BA9" w:rsidRDefault="00E46EEC" w:rsidP="00626C8F">
            <w:pPr>
              <w:pStyle w:val="TAC"/>
              <w:rPr>
                <w:rFonts w:ascii="Times New Roman" w:hAnsi="Times New Roman"/>
                <w:sz w:val="20"/>
              </w:rPr>
            </w:pPr>
          </w:p>
          <w:p w14:paraId="2B6500C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2</w:t>
            </w:r>
          </w:p>
          <w:p w14:paraId="5CDB501E" w14:textId="77777777" w:rsidR="00E46EEC" w:rsidRPr="004C2BA9" w:rsidRDefault="00E46EEC" w:rsidP="00626C8F">
            <w:pPr>
              <w:pStyle w:val="TAC"/>
              <w:rPr>
                <w:rFonts w:ascii="Times New Roman" w:hAnsi="Times New Roman"/>
                <w:sz w:val="20"/>
              </w:rPr>
            </w:pPr>
          </w:p>
          <w:p w14:paraId="649D84D5"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24</w:t>
            </w:r>
          </w:p>
        </w:tc>
      </w:tr>
      <w:tr w:rsidR="00E46EEC" w:rsidRPr="004C2BA9" w14:paraId="4B64778D" w14:textId="77777777" w:rsidTr="00626C8F">
        <w:tc>
          <w:tcPr>
            <w:tcW w:w="2034" w:type="dxa"/>
            <w:vMerge/>
            <w:tcBorders>
              <w:left w:val="single" w:sz="4" w:space="0" w:color="auto"/>
              <w:right w:val="single" w:sz="4" w:space="0" w:color="auto"/>
            </w:tcBorders>
            <w:vAlign w:val="center"/>
          </w:tcPr>
          <w:p w14:paraId="574599C3" w14:textId="77777777" w:rsidR="00E46EEC" w:rsidRPr="004C2BA9" w:rsidRDefault="00E46EEC" w:rsidP="00626C8F">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2428B6AB"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21</w:t>
            </w:r>
          </w:p>
        </w:tc>
      </w:tr>
      <w:tr w:rsidR="00E46EEC" w:rsidRPr="004C2BA9" w14:paraId="59E7C46E" w14:textId="77777777" w:rsidTr="00626C8F">
        <w:tc>
          <w:tcPr>
            <w:tcW w:w="2034" w:type="dxa"/>
            <w:vMerge/>
            <w:tcBorders>
              <w:left w:val="single" w:sz="4" w:space="0" w:color="auto"/>
              <w:right w:val="single" w:sz="4" w:space="0" w:color="auto"/>
            </w:tcBorders>
          </w:tcPr>
          <w:p w14:paraId="684B3E60" w14:textId="77777777" w:rsidR="00E46EEC" w:rsidRPr="004C2BA9" w:rsidRDefault="00E46EEC" w:rsidP="00626C8F">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29A4E721"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19</w:t>
            </w:r>
          </w:p>
        </w:tc>
      </w:tr>
      <w:tr w:rsidR="00E46EEC" w:rsidRPr="004C2BA9" w14:paraId="2F2DD5E2" w14:textId="77777777" w:rsidTr="00626C8F">
        <w:tc>
          <w:tcPr>
            <w:tcW w:w="2034" w:type="dxa"/>
            <w:vMerge/>
            <w:tcBorders>
              <w:left w:val="single" w:sz="4" w:space="0" w:color="auto"/>
              <w:bottom w:val="single" w:sz="4" w:space="0" w:color="auto"/>
              <w:right w:val="single" w:sz="4" w:space="0" w:color="auto"/>
            </w:tcBorders>
          </w:tcPr>
          <w:p w14:paraId="2B67A0F4" w14:textId="77777777" w:rsidR="00E46EEC" w:rsidRPr="004C2BA9" w:rsidRDefault="00E46EEC" w:rsidP="00626C8F">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9</w:t>
            </w:r>
          </w:p>
        </w:tc>
      </w:tr>
      <w:tr w:rsidR="00E46EEC" w:rsidRPr="004C2BA9" w14:paraId="32607776" w14:textId="77777777" w:rsidTr="00626C8F">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4F4361" w:rsidRDefault="00E46EEC" w:rsidP="00626C8F">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39D3C5E1" w14:textId="77777777" w:rsidR="00E46EEC" w:rsidRPr="00E46EEC" w:rsidRDefault="00E46EEC" w:rsidP="00E46EEC">
      <w:pPr>
        <w:spacing w:after="0"/>
        <w:ind w:left="576"/>
        <w:jc w:val="both"/>
        <w:rPr>
          <w:rFonts w:eastAsia="PMingLiU" w:cs="宋体"/>
          <w:lang w:eastAsia="zh-TW"/>
        </w:rPr>
      </w:pPr>
    </w:p>
    <w:p w14:paraId="0C5B24AE" w14:textId="77777777" w:rsidR="00E46EEC" w:rsidRPr="00E46EEC" w:rsidRDefault="00E46EEC" w:rsidP="00E46EEC">
      <w:pPr>
        <w:pStyle w:val="afd"/>
        <w:overflowPunct/>
        <w:autoSpaceDE/>
        <w:autoSpaceDN/>
        <w:adjustRightInd/>
        <w:spacing w:after="120"/>
        <w:ind w:left="1440" w:firstLineChars="0" w:firstLine="0"/>
        <w:textAlignment w:val="auto"/>
        <w:rPr>
          <w:rFonts w:eastAsia="宋体"/>
          <w:szCs w:val="24"/>
          <w:lang w:eastAsia="zh-CN"/>
        </w:rPr>
      </w:pPr>
    </w:p>
    <w:p w14:paraId="1F9AD5D2" w14:textId="77777777" w:rsidR="00E46EEC" w:rsidRDefault="00E46EEC" w:rsidP="00E46EEC">
      <w:pPr>
        <w:pStyle w:val="afd"/>
        <w:overflowPunct/>
        <w:autoSpaceDE/>
        <w:autoSpaceDN/>
        <w:adjustRightInd/>
        <w:spacing w:after="120"/>
        <w:ind w:left="1440" w:firstLineChars="0" w:firstLine="0"/>
        <w:textAlignment w:val="auto"/>
        <w:rPr>
          <w:rFonts w:eastAsia="宋体"/>
          <w:szCs w:val="24"/>
          <w:lang w:eastAsia="zh-CN"/>
        </w:rPr>
      </w:pPr>
    </w:p>
    <w:p w14:paraId="12098C05" w14:textId="77777777" w:rsidR="00E46EEC" w:rsidRPr="00E46EEC" w:rsidRDefault="00E46EEC" w:rsidP="00E46EEC">
      <w:pPr>
        <w:pStyle w:val="afd"/>
        <w:overflowPunct/>
        <w:autoSpaceDE/>
        <w:autoSpaceDN/>
        <w:adjustRightInd/>
        <w:spacing w:after="120"/>
        <w:ind w:left="1440" w:firstLineChars="0" w:firstLine="0"/>
        <w:textAlignment w:val="auto"/>
        <w:rPr>
          <w:rFonts w:eastAsia="宋体" w:hint="eastAsia"/>
          <w:szCs w:val="24"/>
          <w:lang w:eastAsia="zh-CN"/>
        </w:rPr>
      </w:pPr>
    </w:p>
    <w:p w14:paraId="134D4E2C" w14:textId="77777777" w:rsidR="00E46EEC" w:rsidRDefault="00E46EEC" w:rsidP="00E46EEC">
      <w:pPr>
        <w:ind w:left="420"/>
        <w:rPr>
          <w:b/>
          <w:bCs/>
        </w:rPr>
      </w:pPr>
    </w:p>
    <w:p w14:paraId="17BCA3DC" w14:textId="77777777" w:rsidR="00E46EEC" w:rsidRPr="00E46EEC" w:rsidRDefault="00E46EEC" w:rsidP="00E46EEC">
      <w:pPr>
        <w:spacing w:after="120"/>
        <w:ind w:left="1080"/>
        <w:rPr>
          <w:szCs w:val="24"/>
          <w:lang w:eastAsia="zh-CN"/>
        </w:rPr>
      </w:pPr>
    </w:p>
    <w:p w14:paraId="3AE6F967" w14:textId="77777777" w:rsidR="00E46EEC" w:rsidRPr="00E46EEC" w:rsidRDefault="00E46EEC" w:rsidP="00E46EEC">
      <w:pPr>
        <w:spacing w:after="120"/>
        <w:ind w:left="1080"/>
        <w:rPr>
          <w:szCs w:val="24"/>
          <w:lang w:eastAsia="zh-CN"/>
        </w:rPr>
      </w:pPr>
    </w:p>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rFonts w:hint="eastAsia"/>
          <w:szCs w:val="24"/>
          <w:lang w:eastAsia="zh-CN"/>
        </w:rPr>
      </w:pPr>
    </w:p>
    <w:p w14:paraId="619F8DDF"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127BD4" w14:textId="0B78E9FA" w:rsidR="005F4490" w:rsidRDefault="00407101" w:rsidP="00904383">
      <w:pPr>
        <w:pStyle w:val="afd"/>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r w:rsidR="00C878DA">
        <w:rPr>
          <w:rFonts w:eastAsia="宋体"/>
          <w:szCs w:val="24"/>
          <w:lang w:eastAsia="zh-CN"/>
        </w:rPr>
        <w:t>.</w:t>
      </w:r>
    </w:p>
    <w:p w14:paraId="7D25495B" w14:textId="77777777" w:rsidR="005F4490" w:rsidRDefault="005F4490"/>
    <w:p w14:paraId="1A7C23FE" w14:textId="77777777" w:rsidR="005F4490" w:rsidRDefault="00C878DA">
      <w:pPr>
        <w:pStyle w:val="2"/>
      </w:pPr>
      <w:r>
        <w:t>Companies</w:t>
      </w:r>
      <w:r>
        <w:rPr>
          <w:rFonts w:hint="eastAsia"/>
        </w:rPr>
        <w:t xml:space="preserve"> views</w:t>
      </w:r>
      <w:r>
        <w:t>’</w:t>
      </w:r>
      <w:r>
        <w:rPr>
          <w:rFonts w:hint="eastAsia"/>
        </w:rPr>
        <w:t xml:space="preserve"> collection for 1st round </w:t>
      </w:r>
    </w:p>
    <w:p w14:paraId="277D8B89"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2"/>
      </w:pPr>
      <w:r>
        <w:t>Summary</w:t>
      </w:r>
      <w:r>
        <w:rPr>
          <w:rFonts w:hint="eastAsia"/>
        </w:rPr>
        <w:t xml:space="preserve"> for 1st round </w:t>
      </w:r>
    </w:p>
    <w:p w14:paraId="2BEA1FA4"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2"/>
      </w:pPr>
      <w:r>
        <w:rPr>
          <w:rFonts w:hint="eastAsia"/>
        </w:rPr>
        <w:t>Discussion on 2nd round</w:t>
      </w:r>
    </w:p>
    <w:p w14:paraId="294E7AC9" w14:textId="11DC65C0" w:rsidR="005F4490" w:rsidRDefault="00CE693C">
      <w:pPr>
        <w:pStyle w:val="1"/>
        <w:rPr>
          <w:lang w:eastAsia="ja-JP"/>
        </w:rPr>
      </w:pPr>
      <w:r>
        <w:rPr>
          <w:lang w:eastAsia="ja-JP"/>
        </w:rPr>
        <w:t>Topic #4</w:t>
      </w:r>
      <w:r w:rsidR="00C878DA">
        <w:rPr>
          <w:lang w:eastAsia="ja-JP"/>
        </w:rPr>
        <w:t>: CQI requirements</w:t>
      </w:r>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2"/>
      </w:pPr>
      <w:r>
        <w:rPr>
          <w:rFonts w:hint="eastAsia"/>
        </w:rPr>
        <w:t>Companies</w:t>
      </w:r>
      <w:r>
        <w:t>’ contributions summary</w:t>
      </w:r>
    </w:p>
    <w:tbl>
      <w:tblPr>
        <w:tblStyle w:val="af3"/>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A01460" w:rsidP="00407101">
            <w:pPr>
              <w:spacing w:before="120" w:after="120"/>
              <w:jc w:val="both"/>
            </w:pPr>
            <w:hyperlink r:id="rId46" w:history="1">
              <w:r w:rsidR="00407101">
                <w:rPr>
                  <w:rStyle w:val="af8"/>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宋体"/>
                <w:b/>
                <w:lang w:val="en-US" w:eastAsia="zh-TW"/>
              </w:rPr>
            </w:pPr>
            <w:r w:rsidRPr="00F008C7">
              <w:rPr>
                <w:rFonts w:eastAsiaTheme="minorEastAsia" w:cs="宋体"/>
                <w:b/>
                <w:lang w:val="en-US" w:eastAsia="zh-TW"/>
              </w:rPr>
              <w:t>Proposal 8: RAN4 to use (4,5) and (10,11) as SNR points in dB for 4L, 8Rx static channel CQI reporting.</w:t>
            </w:r>
            <w:r w:rsidRPr="00F008C7">
              <w:rPr>
                <w:rFonts w:eastAsiaTheme="minorEastAsia" w:cs="宋体"/>
                <w:bCs/>
                <w:lang w:val="en-US" w:eastAsia="zh-TW"/>
              </w:rPr>
              <w:t xml:space="preserve"> </w:t>
            </w:r>
          </w:p>
          <w:p w14:paraId="7649CCF2" w14:textId="754E6BA4" w:rsidR="00407101" w:rsidRPr="00F008C7" w:rsidRDefault="00407101" w:rsidP="00407101">
            <w:pPr>
              <w:spacing w:after="0"/>
              <w:jc w:val="both"/>
              <w:rPr>
                <w:rFonts w:eastAsiaTheme="minorEastAsia" w:cs="宋体"/>
                <w:lang w:val="en-US" w:eastAsia="zh-TW"/>
              </w:rPr>
            </w:pPr>
          </w:p>
        </w:tc>
      </w:tr>
      <w:tr w:rsidR="00407101" w14:paraId="4B81E8E6" w14:textId="77777777" w:rsidTr="00A01460">
        <w:trPr>
          <w:trHeight w:val="468"/>
        </w:trPr>
        <w:tc>
          <w:tcPr>
            <w:tcW w:w="1271" w:type="dxa"/>
          </w:tcPr>
          <w:p w14:paraId="5A0CA28C" w14:textId="567F1751" w:rsidR="00407101" w:rsidRDefault="00A01460" w:rsidP="00407101">
            <w:pPr>
              <w:spacing w:before="120" w:after="120"/>
              <w:jc w:val="both"/>
            </w:pPr>
            <w:hyperlink r:id="rId47" w:history="1">
              <w:r w:rsidR="00407101">
                <w:rPr>
                  <w:rStyle w:val="af8"/>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宋体"/>
                <w:lang w:eastAsia="zh-CN"/>
              </w:rPr>
            </w:pPr>
            <w:r>
              <w:rPr>
                <w:rFonts w:eastAsiaTheme="minorEastAsia" w:cs="宋体"/>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A01460" w:rsidP="00407101">
            <w:pPr>
              <w:spacing w:before="120" w:after="120"/>
              <w:jc w:val="both"/>
            </w:pPr>
            <w:hyperlink r:id="rId48" w:history="1">
              <w:r w:rsidR="00407101">
                <w:rPr>
                  <w:rStyle w:val="af8"/>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PMingLiU" w:cs="宋体"/>
                <w:lang w:eastAsia="zh-TW"/>
              </w:rPr>
            </w:pPr>
            <w:r w:rsidRPr="00407101">
              <w:rPr>
                <w:rFonts w:eastAsia="PMingLiU" w:cs="宋体"/>
                <w:lang w:eastAsia="zh-TW"/>
              </w:rPr>
              <w:t>Observation 1: The choice of i2 will no impact performance in any way.</w:t>
            </w:r>
          </w:p>
          <w:p w14:paraId="671BD29C" w14:textId="77777777" w:rsidR="00407101" w:rsidRDefault="00407101" w:rsidP="00407101">
            <w:pPr>
              <w:spacing w:after="0"/>
              <w:jc w:val="both"/>
              <w:rPr>
                <w:rFonts w:eastAsia="PMingLiU" w:cs="宋体"/>
                <w:lang w:eastAsia="zh-TW"/>
              </w:rPr>
            </w:pPr>
            <w:r w:rsidRPr="00407101">
              <w:rPr>
                <w:rFonts w:eastAsia="PMingLiU" w:cs="宋体"/>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PMingLiU" w:cs="宋体"/>
                <w:lang w:eastAsia="zh-TW"/>
              </w:rPr>
            </w:pPr>
          </w:p>
          <w:p w14:paraId="316BA854" w14:textId="77777777" w:rsidR="00407101" w:rsidRPr="00407101" w:rsidRDefault="00407101" w:rsidP="00407101">
            <w:pPr>
              <w:spacing w:after="0"/>
              <w:jc w:val="both"/>
              <w:rPr>
                <w:rFonts w:eastAsia="PMingLiU" w:cs="宋体"/>
                <w:lang w:eastAsia="zh-TW"/>
              </w:rPr>
            </w:pPr>
            <w:r w:rsidRPr="00407101">
              <w:rPr>
                <w:rFonts w:eastAsia="PMingLiU" w:cs="宋体"/>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PMingLiU" w:cs="宋体"/>
                <w:lang w:eastAsia="zh-TW"/>
              </w:rPr>
            </w:pPr>
            <w:r w:rsidRPr="00407101">
              <w:rPr>
                <w:rFonts w:eastAsia="PMingLiU" w:cs="宋体"/>
                <w:lang w:eastAsia="zh-TW"/>
              </w:rPr>
              <w:t>Proposal 2: RAN4 shall use {option 2: [7,8] dB for 64QAM, [1,2] dB for 16QAM } as the SNR poin</w:t>
            </w:r>
            <w:r>
              <w:rPr>
                <w:rFonts w:eastAsia="PMingLiU" w:cs="宋体"/>
                <w:lang w:eastAsia="zh-TW"/>
              </w:rPr>
              <w:t>ts for CQI reporting.</w:t>
            </w:r>
          </w:p>
          <w:p w14:paraId="79066D8D" w14:textId="70B739F8" w:rsidR="00407101" w:rsidRPr="00407101" w:rsidRDefault="00407101" w:rsidP="00407101">
            <w:pPr>
              <w:spacing w:after="0"/>
              <w:jc w:val="both"/>
              <w:rPr>
                <w:rFonts w:eastAsia="PMingLiU" w:cs="宋体"/>
                <w:lang w:eastAsia="zh-TW"/>
              </w:rPr>
            </w:pPr>
          </w:p>
        </w:tc>
      </w:tr>
      <w:tr w:rsidR="00407101" w14:paraId="69EDE636" w14:textId="77777777" w:rsidTr="00A01460">
        <w:trPr>
          <w:trHeight w:val="468"/>
        </w:trPr>
        <w:tc>
          <w:tcPr>
            <w:tcW w:w="1271" w:type="dxa"/>
          </w:tcPr>
          <w:p w14:paraId="1FF90D3F" w14:textId="0EA28435" w:rsidR="00407101" w:rsidRDefault="00A01460" w:rsidP="00407101">
            <w:pPr>
              <w:spacing w:before="120" w:after="120"/>
              <w:jc w:val="both"/>
            </w:pPr>
            <w:hyperlink r:id="rId49" w:history="1">
              <w:r w:rsidR="00407101">
                <w:rPr>
                  <w:rStyle w:val="af8"/>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PMingLiU" w:cs="宋体"/>
                <w:lang w:eastAsia="zh-TW"/>
              </w:rPr>
            </w:pPr>
            <w:r w:rsidRPr="00D738F4">
              <w:rPr>
                <w:rFonts w:eastAsia="PMingLiU" w:cs="宋体"/>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PMingLiU" w:cs="宋体"/>
                <w:lang w:eastAsia="zh-TW"/>
              </w:rPr>
            </w:pPr>
            <w:r w:rsidRPr="00D738F4">
              <w:rPr>
                <w:rFonts w:eastAsia="PMingLiU" w:cs="宋体"/>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A01460" w:rsidP="00407101">
            <w:pPr>
              <w:pStyle w:val="CRCoverPage"/>
              <w:tabs>
                <w:tab w:val="right" w:pos="9639"/>
              </w:tabs>
              <w:spacing w:after="0"/>
              <w:jc w:val="both"/>
            </w:pPr>
            <w:hyperlink r:id="rId50" w:history="1">
              <w:r w:rsidR="00407101">
                <w:rPr>
                  <w:rStyle w:val="af8"/>
                  <w:rFonts w:cs="Arial"/>
                  <w:b/>
                  <w:bCs/>
                  <w:sz w:val="16"/>
                  <w:szCs w:val="16"/>
                </w:rPr>
                <w:t>R4-2308872</w:t>
              </w:r>
            </w:hyperlink>
          </w:p>
        </w:tc>
        <w:tc>
          <w:tcPr>
            <w:tcW w:w="1418" w:type="dxa"/>
          </w:tcPr>
          <w:p w14:paraId="7A41ED31" w14:textId="4492EE60"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45A1CFEB" w14:textId="77777777" w:rsidR="00D738F4" w:rsidRPr="00D738F4" w:rsidRDefault="00D738F4" w:rsidP="00D738F4">
            <w:pPr>
              <w:spacing w:after="0"/>
              <w:jc w:val="both"/>
              <w:rPr>
                <w:rFonts w:eastAsiaTheme="minorEastAsia" w:cs="宋体"/>
                <w:lang w:val="en-US" w:eastAsia="zh-TW"/>
              </w:rPr>
            </w:pPr>
            <w:r w:rsidRPr="00D738F4">
              <w:rPr>
                <w:rFonts w:eastAsiaTheme="minorEastAsia" w:cs="宋体"/>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宋体"/>
                <w:lang w:val="en-US" w:eastAsia="zh-TW"/>
              </w:rPr>
            </w:pPr>
            <w:r w:rsidRPr="00D738F4">
              <w:rPr>
                <w:rFonts w:eastAsiaTheme="minorEastAsia" w:cs="宋体"/>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A01460" w:rsidP="00407101">
            <w:pPr>
              <w:pStyle w:val="CRCoverPage"/>
              <w:tabs>
                <w:tab w:val="right" w:pos="9639"/>
              </w:tabs>
              <w:spacing w:after="0"/>
              <w:jc w:val="both"/>
              <w:rPr>
                <w:rFonts w:ascii="Times New Roman" w:hAnsi="Times New Roman"/>
              </w:rPr>
            </w:pPr>
            <w:hyperlink r:id="rId51" w:history="1">
              <w:r w:rsidR="00407101">
                <w:rPr>
                  <w:rStyle w:val="af8"/>
                  <w:rFonts w:cs="Arial"/>
                  <w:b/>
                  <w:bCs/>
                  <w:sz w:val="16"/>
                  <w:szCs w:val="16"/>
                </w:rPr>
                <w:t>R4-2308873</w:t>
              </w:r>
            </w:hyperlink>
          </w:p>
        </w:tc>
        <w:tc>
          <w:tcPr>
            <w:tcW w:w="1418" w:type="dxa"/>
          </w:tcPr>
          <w:p w14:paraId="0017513F" w14:textId="53CFB8A2"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A01460" w:rsidP="00407101">
            <w:pPr>
              <w:pStyle w:val="CRCoverPage"/>
              <w:tabs>
                <w:tab w:val="right" w:pos="9639"/>
              </w:tabs>
              <w:spacing w:after="0"/>
              <w:jc w:val="both"/>
              <w:rPr>
                <w:rFonts w:ascii="Times New Roman" w:hAnsi="Times New Roman"/>
              </w:rPr>
            </w:pPr>
            <w:hyperlink r:id="rId52" w:history="1">
              <w:r w:rsidR="00407101">
                <w:rPr>
                  <w:rStyle w:val="af8"/>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Use two-one-TypeI-SinglePanel-Restriction = 00000001</w:t>
            </w:r>
          </w:p>
          <w:p w14:paraId="5E5DE39F" w14:textId="77777777" w:rsidR="00D738F4" w:rsidRPr="00D738F4" w:rsidRDefault="00D738F4" w:rsidP="00D738F4">
            <w:pPr>
              <w:widowControl w:val="0"/>
              <w:spacing w:after="0"/>
              <w:jc w:val="both"/>
              <w:rPr>
                <w:rFonts w:eastAsia="PMingLiU" w:cs="宋体"/>
                <w:lang w:eastAsia="zh-TW"/>
              </w:rPr>
            </w:pPr>
          </w:p>
          <w:p w14:paraId="52F228A5"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Observation 2: Based on Table 5.2.2.2.1-8 and Table 5.2.2.2.1-4 in TS 38.214, i_(1,2)=0 and i_(1,3)=0. The index i_(1,1) should be one out of eight values, {0,…, 7}, while i_2 should be one of 2 values, {0, 1}.</w:t>
            </w:r>
          </w:p>
          <w:p w14:paraId="2F0E32A3" w14:textId="77777777" w:rsidR="00D738F4" w:rsidRPr="00D738F4" w:rsidRDefault="00D738F4" w:rsidP="00D738F4">
            <w:pPr>
              <w:widowControl w:val="0"/>
              <w:spacing w:after="0"/>
              <w:jc w:val="both"/>
              <w:rPr>
                <w:rFonts w:eastAsia="PMingLiU" w:cs="宋体"/>
                <w:lang w:eastAsia="zh-TW"/>
              </w:rPr>
            </w:pPr>
          </w:p>
          <w:p w14:paraId="4EB951E2"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Proposal 1: For 8 Rx UE CQI reporting, define requirements considring</w:t>
            </w:r>
          </w:p>
          <w:p w14:paraId="36872D8F"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Legacy configuration report quantity 'cri-RI-PMI-CQI '</w:t>
            </w:r>
          </w:p>
          <w:p w14:paraId="7AEB9459"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 xml:space="preserve">two-one-TypeI-SinglePanel-Restriction = 00000001  </w:t>
            </w:r>
          </w:p>
          <w:p w14:paraId="3AA70C86"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PMingLiU" w:cs="宋体"/>
                <w:lang w:eastAsia="zh-TW"/>
              </w:rPr>
            </w:pPr>
          </w:p>
          <w:p w14:paraId="2D672DE3"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64QAM is at SNR = 7/8 dB (CQI 7).</w:t>
            </w:r>
          </w:p>
          <w:p w14:paraId="5490C58B"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16QAM is at SNR = 1/2 dB (CQI 4).</w:t>
            </w:r>
          </w:p>
          <w:p w14:paraId="50F74255" w14:textId="77777777" w:rsidR="00D738F4" w:rsidRPr="00D738F4" w:rsidRDefault="00D738F4" w:rsidP="00D738F4">
            <w:pPr>
              <w:widowControl w:val="0"/>
              <w:spacing w:after="0"/>
              <w:jc w:val="both"/>
              <w:rPr>
                <w:rFonts w:eastAsia="PMingLiU" w:cs="宋体"/>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PMingLiU" w:cs="宋体"/>
                <w:lang w:eastAsia="zh-TW"/>
              </w:rPr>
            </w:pPr>
            <w:r w:rsidRPr="00D738F4">
              <w:rPr>
                <w:rFonts w:eastAsia="PMingLiU" w:cs="宋体"/>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A01460" w:rsidP="00407101">
            <w:pPr>
              <w:pStyle w:val="CRCoverPage"/>
              <w:tabs>
                <w:tab w:val="right" w:pos="9639"/>
              </w:tabs>
              <w:spacing w:after="0"/>
              <w:jc w:val="both"/>
              <w:rPr>
                <w:rFonts w:ascii="Times New Roman" w:hAnsi="Times New Roman"/>
              </w:rPr>
            </w:pPr>
            <w:hyperlink r:id="rId53" w:history="1">
              <w:r w:rsidR="00407101">
                <w:rPr>
                  <w:rStyle w:val="af8"/>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CQI tests.</w:t>
            </w:r>
          </w:p>
          <w:p w14:paraId="062ACE65"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PMingLiU" w:cs="宋体"/>
                <w:lang w:eastAsia="zh-TW"/>
              </w:rPr>
            </w:pPr>
            <w:r w:rsidRPr="00D738F4">
              <w:rPr>
                <w:rFonts w:eastAsia="PMingLiU" w:cs="宋体" w:hint="eastAsia"/>
                <w:lang w:eastAsia="zh-TW"/>
              </w:rPr>
              <w:t>•</w:t>
            </w:r>
            <w:r w:rsidRPr="00D738F4">
              <w:rPr>
                <w:rFonts w:eastAsia="PMingLiU" w:cs="宋体"/>
                <w:lang w:eastAsia="zh-TW"/>
              </w:rPr>
              <w:tab/>
              <w:t>64QAM is at SNR = 7/8 dB (CQI 7).</w:t>
            </w:r>
          </w:p>
          <w:p w14:paraId="370DBD2B" w14:textId="77777777" w:rsidR="00D738F4" w:rsidRPr="00D738F4" w:rsidRDefault="00D738F4" w:rsidP="00D738F4">
            <w:pPr>
              <w:widowControl w:val="0"/>
              <w:spacing w:after="0"/>
              <w:jc w:val="both"/>
              <w:rPr>
                <w:rFonts w:eastAsia="PMingLiU" w:cs="宋体"/>
                <w:lang w:eastAsia="zh-TW"/>
              </w:rPr>
            </w:pPr>
            <w:r w:rsidRPr="00D738F4">
              <w:rPr>
                <w:rFonts w:eastAsia="PMingLiU" w:cs="宋体" w:hint="eastAsia"/>
                <w:lang w:eastAsia="zh-TW"/>
              </w:rPr>
              <w:t>•</w:t>
            </w:r>
            <w:r w:rsidRPr="00D738F4">
              <w:rPr>
                <w:rFonts w:eastAsia="PMingLiU" w:cs="宋体"/>
                <w:lang w:eastAsia="zh-TW"/>
              </w:rPr>
              <w:tab/>
              <w:t>16QAM is at SNR = 1/2 dB (CQI 4).</w:t>
            </w:r>
          </w:p>
          <w:p w14:paraId="251EECE5" w14:textId="77777777" w:rsidR="00D738F4" w:rsidRPr="00D738F4" w:rsidRDefault="00D738F4" w:rsidP="00D738F4">
            <w:pPr>
              <w:widowControl w:val="0"/>
              <w:spacing w:after="0"/>
              <w:jc w:val="both"/>
              <w:rPr>
                <w:rFonts w:eastAsia="PMingLiU" w:cs="宋体"/>
                <w:lang w:eastAsia="zh-TW"/>
              </w:rPr>
            </w:pPr>
          </w:p>
          <w:p w14:paraId="6521355A" w14:textId="2E72D19A" w:rsidR="00407101" w:rsidRPr="00D738F4" w:rsidRDefault="00D738F4" w:rsidP="00D738F4">
            <w:pPr>
              <w:widowControl w:val="0"/>
              <w:spacing w:after="0"/>
              <w:jc w:val="both"/>
              <w:rPr>
                <w:rFonts w:eastAsia="PMingLiU" w:cs="宋体"/>
                <w:lang w:eastAsia="zh-TW"/>
              </w:rPr>
            </w:pPr>
            <w:r w:rsidRPr="00D738F4">
              <w:rPr>
                <w:rFonts w:eastAsia="PMingLiU" w:cs="宋体"/>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A01460" w:rsidP="00407101">
            <w:pPr>
              <w:pStyle w:val="CRCoverPage"/>
              <w:tabs>
                <w:tab w:val="right" w:pos="9639"/>
              </w:tabs>
              <w:spacing w:after="0"/>
              <w:jc w:val="both"/>
              <w:rPr>
                <w:rFonts w:ascii="Times New Roman" w:hAnsi="Times New Roman"/>
              </w:rPr>
            </w:pPr>
            <w:hyperlink r:id="rId54" w:history="1">
              <w:r w:rsidR="00407101">
                <w:rPr>
                  <w:rStyle w:val="af8"/>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PMingLiU" w:cs="宋体"/>
                <w:lang w:eastAsia="zh-TW"/>
              </w:rPr>
            </w:pPr>
            <w:r w:rsidRPr="00CB0854">
              <w:rPr>
                <w:rFonts w:eastAsia="PMingLiU" w:cs="宋体"/>
                <w:lang w:eastAsia="zh-TW"/>
              </w:rPr>
              <w:t>Proposal#1: Maintain the same TxEVM assumption as the values used for PDSCH demodulation performance requirements.</w:t>
            </w:r>
          </w:p>
          <w:p w14:paraId="16B0E6F5" w14:textId="2336C9FF" w:rsidR="00407101" w:rsidRPr="00CB0854" w:rsidRDefault="00CB0854" w:rsidP="00CB0854">
            <w:pPr>
              <w:widowControl w:val="0"/>
              <w:spacing w:after="0"/>
              <w:jc w:val="both"/>
              <w:rPr>
                <w:rFonts w:eastAsia="PMingLiU" w:cs="宋体"/>
                <w:lang w:eastAsia="zh-TW"/>
              </w:rPr>
            </w:pPr>
            <w:r w:rsidRPr="00CB0854">
              <w:rPr>
                <w:rFonts w:eastAsia="PMingLiU" w:cs="宋体"/>
                <w:lang w:eastAsia="zh-TW"/>
              </w:rPr>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PMingLiU" w:cs="宋体"/>
                <w:lang w:eastAsia="zh-TW"/>
              </w:rPr>
            </w:pPr>
          </w:p>
        </w:tc>
      </w:tr>
    </w:tbl>
    <w:p w14:paraId="3E9BE7DF" w14:textId="77777777" w:rsidR="005F4490" w:rsidRDefault="005F4490"/>
    <w:p w14:paraId="7E1B33D2" w14:textId="77777777" w:rsidR="005F4490" w:rsidRDefault="00C878DA">
      <w:pPr>
        <w:pStyle w:val="2"/>
      </w:pPr>
      <w:r>
        <w:rPr>
          <w:rFonts w:hint="eastAsia"/>
        </w:rPr>
        <w:t>Open issues</w:t>
      </w:r>
      <w:r>
        <w:t xml:space="preserve"> summary</w:t>
      </w:r>
    </w:p>
    <w:p w14:paraId="749FE903" w14:textId="77777777" w:rsidR="005F4490" w:rsidRDefault="00C878DA">
      <w:pPr>
        <w:pStyle w:val="3"/>
        <w:ind w:left="720"/>
      </w:pPr>
      <w:r>
        <w:t>Sub-topic 3-1 CQI requirements</w:t>
      </w:r>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two-one-TypeI-SinglePanel-Restriction = 00000001</w:t>
            </w:r>
          </w:p>
          <w:p w14:paraId="0D8B95AE"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Following options for i2 will be discussed for next RAN4 meeting:</w:t>
            </w:r>
          </w:p>
          <w:p w14:paraId="3EF9EFC8" w14:textId="77777777" w:rsidR="00407101" w:rsidRPr="00407101" w:rsidRDefault="00407101"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1: TE sets random i2 (1 out of 2 possibilities) during the test</w:t>
            </w:r>
          </w:p>
          <w:p w14:paraId="15708EA5" w14:textId="77777777" w:rsidR="00407101" w:rsidRPr="00407101" w:rsidRDefault="00407101"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2: TE uses fixed value i2 = 0 or 1 during the test</w:t>
            </w:r>
          </w:p>
          <w:p w14:paraId="1A1D1241" w14:textId="77777777" w:rsidR="00407101" w:rsidRPr="00407101" w:rsidRDefault="00407101"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1D19F8" w14:textId="2B02B8F3" w:rsidR="00407101" w:rsidRPr="00407101"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sidRPr="00407101">
        <w:rPr>
          <w:rFonts w:eastAsia="宋体"/>
          <w:szCs w:val="24"/>
          <w:lang w:eastAsia="zh-CN"/>
        </w:rPr>
        <w:t>Option 1: TE sets random i2 (1 out of 2 possibilities) during the test</w:t>
      </w:r>
      <w:r w:rsidR="00D738F4">
        <w:rPr>
          <w:rFonts w:eastAsia="宋体"/>
          <w:szCs w:val="24"/>
          <w:lang w:eastAsia="zh-CN"/>
        </w:rPr>
        <w:t xml:space="preserve"> (Huawei, Ericsson)</w:t>
      </w:r>
    </w:p>
    <w:p w14:paraId="7F4E7514" w14:textId="7AAE4537" w:rsidR="00D738F4"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sidRPr="00407101">
        <w:rPr>
          <w:rFonts w:eastAsia="宋体"/>
          <w:szCs w:val="24"/>
          <w:lang w:eastAsia="zh-CN"/>
        </w:rPr>
        <w:t>Option 2: TE uses fixed value</w:t>
      </w:r>
      <w:r w:rsidR="00D738F4" w:rsidRPr="00407101">
        <w:rPr>
          <w:rFonts w:eastAsia="宋体"/>
          <w:szCs w:val="24"/>
          <w:lang w:eastAsia="zh-CN"/>
        </w:rPr>
        <w:t xml:space="preserve"> during the test</w:t>
      </w:r>
      <w:r w:rsidR="00D738F4">
        <w:rPr>
          <w:rFonts w:eastAsia="宋体"/>
          <w:szCs w:val="24"/>
          <w:lang w:eastAsia="zh-CN"/>
        </w:rPr>
        <w:t xml:space="preserve"> (</w:t>
      </w:r>
      <w:r w:rsidR="00C05BF3">
        <w:rPr>
          <w:rFonts w:eastAsia="宋体"/>
          <w:szCs w:val="24"/>
          <w:lang w:eastAsia="zh-CN"/>
        </w:rPr>
        <w:t xml:space="preserve">Qualcomm, </w:t>
      </w:r>
      <w:r w:rsidR="00D738F4">
        <w:rPr>
          <w:rFonts w:eastAsia="宋体"/>
          <w:szCs w:val="24"/>
          <w:lang w:eastAsia="zh-CN"/>
        </w:rPr>
        <w:t>Nokia, MTK, Huawei)</w:t>
      </w:r>
    </w:p>
    <w:p w14:paraId="5C7A0E24" w14:textId="68E688CF" w:rsidR="00407101" w:rsidRDefault="00D738F4"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w:t>
      </w:r>
      <w:r w:rsidR="00407101" w:rsidRPr="00407101">
        <w:rPr>
          <w:rFonts w:eastAsia="宋体"/>
          <w:szCs w:val="24"/>
          <w:lang w:eastAsia="zh-CN"/>
        </w:rPr>
        <w:t xml:space="preserve"> i2 = 0 or 1</w:t>
      </w:r>
    </w:p>
    <w:p w14:paraId="5BD1B332" w14:textId="6D8540FD" w:rsidR="00D738F4" w:rsidRDefault="00D738F4"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i2 = 0 (Nokia, MTK)</w:t>
      </w:r>
    </w:p>
    <w:p w14:paraId="2F6636BB" w14:textId="67515875" w:rsidR="00D738F4" w:rsidRPr="00D738F4" w:rsidRDefault="00D738F4"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2c:  i2 = </w:t>
      </w:r>
      <w:r w:rsidRPr="00407101">
        <w:rPr>
          <w:rFonts w:eastAsia="宋体"/>
          <w:szCs w:val="24"/>
          <w:lang w:eastAsia="zh-CN"/>
        </w:rPr>
        <w:t>1</w:t>
      </w:r>
    </w:p>
    <w:p w14:paraId="0A8E3DB4" w14:textId="77777777" w:rsidR="00407101" w:rsidRDefault="00407101"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E1E275" w14:textId="77777777" w:rsidR="00407101"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DB5F6B" w14:textId="77777777" w:rsidR="00407101" w:rsidRPr="00407101" w:rsidRDefault="00407101">
      <w:pPr>
        <w:rPr>
          <w:rFonts w:hint="eastAsia"/>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6AC2C6D" w14:textId="316ECFD2" w:rsidR="005F4490"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878DA">
        <w:rPr>
          <w:rFonts w:eastAsia="宋体"/>
          <w:szCs w:val="24"/>
          <w:lang w:eastAsia="zh-CN"/>
        </w:rPr>
        <w:t>: [4,5] dB and [10,11] dB</w:t>
      </w:r>
      <w:r w:rsidR="00D738F4">
        <w:rPr>
          <w:rFonts w:eastAsia="宋体"/>
          <w:szCs w:val="24"/>
          <w:lang w:eastAsia="zh-CN"/>
        </w:rPr>
        <w:t xml:space="preserve"> (</w:t>
      </w:r>
      <w:r w:rsidR="00C05BF3">
        <w:rPr>
          <w:rFonts w:eastAsia="宋体"/>
          <w:szCs w:val="24"/>
          <w:lang w:eastAsia="zh-CN"/>
        </w:rPr>
        <w:t xml:space="preserve">Qualcomm, </w:t>
      </w:r>
      <w:r w:rsidR="00D738F4">
        <w:rPr>
          <w:rFonts w:eastAsia="宋体"/>
          <w:szCs w:val="24"/>
          <w:lang w:eastAsia="zh-CN"/>
        </w:rPr>
        <w:t>MTK, Huawei)</w:t>
      </w:r>
    </w:p>
    <w:p w14:paraId="5B55CB94" w14:textId="395DA8B2" w:rsidR="005F4490"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C878DA">
        <w:rPr>
          <w:rFonts w:eastAsia="宋体" w:hint="eastAsia"/>
          <w:szCs w:val="24"/>
          <w:lang w:eastAsia="zh-CN"/>
        </w:rPr>
        <w:t>:</w:t>
      </w:r>
      <w:r w:rsidR="00C878DA">
        <w:rPr>
          <w:rFonts w:eastAsia="宋体"/>
          <w:szCs w:val="24"/>
          <w:lang w:eastAsia="zh-CN"/>
        </w:rPr>
        <w:t xml:space="preserve"> </w:t>
      </w:r>
      <w:r w:rsidR="00035859">
        <w:rPr>
          <w:rFonts w:eastAsia="宋体"/>
          <w:szCs w:val="24"/>
          <w:lang w:eastAsia="zh-CN"/>
        </w:rPr>
        <w:t xml:space="preserve">[1, 2] dB and </w:t>
      </w:r>
      <w:r w:rsidR="00C878DA">
        <w:rPr>
          <w:rFonts w:eastAsia="宋体"/>
          <w:szCs w:val="24"/>
          <w:lang w:eastAsia="zh-CN"/>
        </w:rPr>
        <w:t xml:space="preserve">[7,8] dB </w:t>
      </w:r>
      <w:r w:rsidR="00D738F4">
        <w:rPr>
          <w:rFonts w:eastAsia="宋体"/>
          <w:szCs w:val="24"/>
          <w:lang w:eastAsia="zh-CN"/>
        </w:rPr>
        <w:t>(Nokia, Ericsson)</w:t>
      </w:r>
    </w:p>
    <w:p w14:paraId="07EFF14A" w14:textId="0592D61D" w:rsidR="00CB0854" w:rsidRDefault="00CB0854"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[2,3] dB and [8, 9] dB (Apple)</w:t>
      </w:r>
    </w:p>
    <w:p w14:paraId="056FC51C"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E97C92"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Issue 4-3</w:t>
      </w:r>
      <w:r>
        <w:rPr>
          <w:b/>
          <w:color w:val="000000" w:themeColor="text1"/>
          <w:u w:val="single"/>
          <w:lang w:eastAsia="ko-KR"/>
        </w:rPr>
        <w:t>: TxEVM</w:t>
      </w:r>
    </w:p>
    <w:p w14:paraId="17F0F53B" w14:textId="77777777" w:rsidR="00CB5C79" w:rsidRDefault="00CB5C79" w:rsidP="00CB5C79">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035859" w14:paraId="65CDDF2D" w14:textId="77777777" w:rsidTr="00035859">
        <w:tc>
          <w:tcPr>
            <w:tcW w:w="9631" w:type="dxa"/>
          </w:tcPr>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afd"/>
              <w:numPr>
                <w:ilvl w:val="0"/>
                <w:numId w:val="36"/>
              </w:numPr>
              <w:overflowPunct/>
              <w:autoSpaceDE/>
              <w:adjustRightInd/>
              <w:spacing w:after="120" w:line="240" w:lineRule="auto"/>
              <w:ind w:firstLineChars="0"/>
              <w:textAlignment w:val="auto"/>
              <w:rPr>
                <w:rFonts w:eastAsiaTheme="minorEastAsia" w:hint="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8BA1038" w14:textId="77777777" w:rsidR="00035859" w:rsidRDefault="00035859" w:rsidP="00035859">
      <w:pPr>
        <w:pStyle w:val="afd"/>
        <w:numPr>
          <w:ilvl w:val="1"/>
          <w:numId w:val="32"/>
        </w:numPr>
        <w:overflowPunct/>
        <w:autoSpaceDE/>
        <w:adjustRightInd/>
        <w:spacing w:after="120" w:line="240" w:lineRule="auto"/>
        <w:ind w:left="1440" w:firstLineChars="0"/>
        <w:textAlignment w:val="auto"/>
        <w:rPr>
          <w:rFonts w:eastAsiaTheme="minorEastAsia" w:cs="宋体"/>
          <w:color w:val="000000" w:themeColor="text1"/>
          <w:lang w:eastAsia="zh-TW"/>
        </w:rPr>
      </w:pPr>
      <w:r>
        <w:rPr>
          <w:rFonts w:eastAsia="宋体"/>
          <w:color w:val="000000" w:themeColor="text1"/>
          <w:szCs w:val="24"/>
          <w:lang w:eastAsia="zh-CN"/>
        </w:rPr>
        <w:t>Option 1: Maintain</w:t>
      </w:r>
      <w:r>
        <w:rPr>
          <w:rFonts w:eastAsiaTheme="minorEastAsia" w:cs="宋体"/>
          <w:color w:val="000000" w:themeColor="text1"/>
          <w:lang w:eastAsia="zh-TW"/>
        </w:rPr>
        <w:t xml:space="preserve"> the same TxEVM assumption as the values used for PDSCH demodulation performance requirements.(Apple)</w:t>
      </w:r>
    </w:p>
    <w:p w14:paraId="150D32FA" w14:textId="77777777" w:rsidR="00035859" w:rsidRDefault="00035859" w:rsidP="00035859">
      <w:pPr>
        <w:pStyle w:val="afd"/>
        <w:numPr>
          <w:ilvl w:val="1"/>
          <w:numId w:val="32"/>
        </w:numPr>
        <w:overflowPunct/>
        <w:autoSpaceDE/>
        <w:adjustRightInd/>
        <w:spacing w:after="120" w:line="240" w:lineRule="auto"/>
        <w:ind w:left="1440" w:firstLineChars="0"/>
        <w:textAlignment w:val="auto"/>
        <w:rPr>
          <w:rFonts w:eastAsiaTheme="minorEastAsia" w:cs="宋体"/>
          <w:color w:val="000000" w:themeColor="text1"/>
          <w:lang w:eastAsia="zh-TW"/>
        </w:rPr>
      </w:pPr>
      <w:r>
        <w:rPr>
          <w:rFonts w:eastAsiaTheme="minorEastAsia" w:cs="宋体"/>
          <w:color w:val="000000" w:themeColor="text1"/>
          <w:lang w:eastAsia="zh-TW"/>
        </w:rPr>
        <w:t xml:space="preserve">Option 2: </w:t>
      </w:r>
      <w:r>
        <w:rPr>
          <w:rFonts w:eastAsia="宋体"/>
          <w:color w:val="000000" w:themeColor="text1"/>
          <w:szCs w:val="24"/>
          <w:lang w:eastAsia="zh-CN"/>
        </w:rPr>
        <w:t>keep</w:t>
      </w:r>
      <w:r>
        <w:rPr>
          <w:rFonts w:eastAsiaTheme="minorEastAsia" w:cs="宋体"/>
          <w:color w:val="000000" w:themeColor="text1"/>
          <w:lang w:eastAsia="zh-TW"/>
        </w:rPr>
        <w:t xml:space="preserve"> EVM = 3% since we are using Table 2 for CQI reporting.(Ericsson)</w:t>
      </w:r>
    </w:p>
    <w:p w14:paraId="36695366" w14:textId="77777777" w:rsidR="00035859" w:rsidRDefault="00035859" w:rsidP="00035859">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0BCD907" w14:textId="233D1CA2" w:rsidR="00035859" w:rsidRPr="00EE4290" w:rsidRDefault="00EE4290" w:rsidP="00AE72D0">
      <w:pPr>
        <w:pStyle w:val="afd"/>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宋体"/>
          <w:color w:val="000000" w:themeColor="text1"/>
          <w:szCs w:val="24"/>
          <w:lang w:eastAsia="zh-CN"/>
        </w:rPr>
        <w:t>M</w:t>
      </w:r>
      <w:r w:rsidR="00035859" w:rsidRPr="00EE4290">
        <w:rPr>
          <w:rFonts w:eastAsia="宋体"/>
          <w:color w:val="000000" w:themeColor="text1"/>
          <w:szCs w:val="24"/>
          <w:lang w:eastAsia="zh-CN"/>
        </w:rPr>
        <w:t>ost companies think EVM has no impact on results</w:t>
      </w:r>
      <w:r w:rsidRPr="00EE4290">
        <w:rPr>
          <w:rFonts w:eastAsia="宋体"/>
          <w:color w:val="000000" w:themeColor="text1"/>
          <w:szCs w:val="24"/>
          <w:lang w:eastAsia="zh-CN"/>
        </w:rPr>
        <w:t xml:space="preserve"> in previous meeting discussion</w:t>
      </w:r>
      <w:r w:rsidRPr="00EE4290">
        <w:rPr>
          <w:rFonts w:eastAsia="宋体" w:hint="eastAsia"/>
          <w:color w:val="000000" w:themeColor="text1"/>
          <w:szCs w:val="24"/>
          <w:lang w:eastAsia="zh-CN"/>
        </w:rPr>
        <w:t>,</w:t>
      </w:r>
      <w:r w:rsidRPr="00EE4290">
        <w:rPr>
          <w:rFonts w:eastAsia="宋体"/>
          <w:color w:val="000000" w:themeColor="text1"/>
          <w:szCs w:val="24"/>
          <w:lang w:eastAsia="zh-CN"/>
        </w:rPr>
        <w:t xml:space="preserve"> </w:t>
      </w:r>
      <w:r>
        <w:rPr>
          <w:rFonts w:eastAsia="宋体"/>
          <w:color w:val="000000" w:themeColor="text1"/>
          <w:szCs w:val="24"/>
          <w:lang w:eastAsia="zh-CN"/>
        </w:rPr>
        <w:t xml:space="preserve">maybe </w:t>
      </w:r>
      <w:r w:rsidRPr="00EE4290">
        <w:rPr>
          <w:rFonts w:eastAsia="宋体"/>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rFonts w:hint="eastAsia"/>
          <w:szCs w:val="24"/>
          <w:lang w:eastAsia="zh-CN"/>
        </w:rPr>
      </w:pPr>
    </w:p>
    <w:p w14:paraId="25C41620" w14:textId="77777777" w:rsidR="005F4490" w:rsidRDefault="00C878DA">
      <w:pPr>
        <w:pStyle w:val="2"/>
      </w:pPr>
      <w:r>
        <w:t>Companies</w:t>
      </w:r>
      <w:r>
        <w:rPr>
          <w:rFonts w:hint="eastAsia"/>
        </w:rPr>
        <w:t xml:space="preserve"> views</w:t>
      </w:r>
      <w:r>
        <w:t>’</w:t>
      </w:r>
      <w:r>
        <w:rPr>
          <w:rFonts w:hint="eastAsia"/>
        </w:rPr>
        <w:t xml:space="preserve"> collection for 1st round </w:t>
      </w:r>
    </w:p>
    <w:p w14:paraId="6E918A36"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2"/>
      </w:pPr>
      <w:r>
        <w:t>Summary</w:t>
      </w:r>
      <w:r>
        <w:rPr>
          <w:rFonts w:hint="eastAsia"/>
        </w:rPr>
        <w:t xml:space="preserve"> for 1st round </w:t>
      </w:r>
    </w:p>
    <w:p w14:paraId="5CD72103"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2"/>
      </w:pPr>
      <w:r>
        <w:rPr>
          <w:rFonts w:hint="eastAsia"/>
        </w:rPr>
        <w:t>Discussion on 2nd round</w:t>
      </w:r>
    </w:p>
    <w:p w14:paraId="638F7DC5" w14:textId="77777777" w:rsidR="005F4490" w:rsidRDefault="00C878DA">
      <w:pPr>
        <w:pStyle w:val="1"/>
        <w:rPr>
          <w:lang w:eastAsia="ja-JP"/>
        </w:rPr>
      </w:pPr>
      <w:r>
        <w:rPr>
          <w:lang w:eastAsia="ja-JP"/>
        </w:rPr>
        <w:t>Topic #5: CR split</w:t>
      </w:r>
    </w:p>
    <w:tbl>
      <w:tblPr>
        <w:tblStyle w:val="af3"/>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r>
              <w:rPr>
                <w:rFonts w:eastAsiaTheme="minorEastAsia" w:hint="eastAsia"/>
                <w:b/>
                <w:lang w:val="sv-SE" w:eastAsia="zh-CN"/>
              </w:rPr>
              <w:t>C</w:t>
            </w:r>
            <w:r>
              <w:rPr>
                <w:rFonts w:eastAsiaTheme="minorEastAsia"/>
                <w:b/>
                <w:lang w:val="sv-SE" w:eastAsia="zh-CN"/>
              </w:rPr>
              <w:t>ompanies</w:t>
            </w:r>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performance requirements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DSCH test applicability rules</w:t>
            </w:r>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DCCH test applicability rules</w:t>
            </w:r>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lastRenderedPageBreak/>
              <w:t>P</w:t>
            </w:r>
            <w:r>
              <w:rPr>
                <w:rFonts w:eastAsiaTheme="minorEastAsia"/>
                <w:lang w:val="sv-SE" w:eastAsia="zh-CN"/>
              </w:rPr>
              <w:t>DSCH performance requirements</w:t>
            </w:r>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performance requirements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t>SDR requirements</w:t>
            </w:r>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CSI requirements for 8Rx</w:t>
            </w:r>
          </w:p>
        </w:tc>
        <w:tc>
          <w:tcPr>
            <w:tcW w:w="3544" w:type="dxa"/>
          </w:tcPr>
          <w:p w14:paraId="31D2273B" w14:textId="77777777" w:rsidR="005F4490" w:rsidRDefault="00C878DA">
            <w:pPr>
              <w:spacing w:after="0"/>
              <w:rPr>
                <w:lang w:val="sv-SE" w:eastAsia="ja-JP"/>
              </w:rPr>
            </w:pPr>
            <w:r>
              <w:rPr>
                <w:rFonts w:eastAsiaTheme="minorEastAsia" w:hint="eastAsia"/>
                <w:lang w:val="sv-SE" w:eastAsia="zh-CN"/>
              </w:rPr>
              <w:t>A</w:t>
            </w:r>
            <w:r>
              <w:rPr>
                <w:rFonts w:eastAsiaTheme="minorEastAsia"/>
                <w:lang w:val="sv-SE" w:eastAsia="zh-CN"/>
              </w:rPr>
              <w:t>pplicabaility rules</w:t>
            </w:r>
          </w:p>
        </w:tc>
        <w:tc>
          <w:tcPr>
            <w:tcW w:w="2123" w:type="dxa"/>
          </w:tcPr>
          <w:p w14:paraId="6637E2DD" w14:textId="77777777" w:rsidR="005F4490" w:rsidRDefault="00C878DA">
            <w:pPr>
              <w:spacing w:after="0"/>
              <w:rPr>
                <w:rFonts w:eastAsiaTheme="minorEastAsia"/>
                <w:lang w:val="sv-SE" w:eastAsia="zh-CN"/>
              </w:rPr>
            </w:pPr>
            <w:r>
              <w:rPr>
                <w:rFonts w:eastAsiaTheme="minorEastAsia" w:hint="eastAsia"/>
                <w:lang w:val="sv-SE" w:eastAsia="zh-CN"/>
              </w:rPr>
              <w:t>H</w:t>
            </w:r>
            <w:r>
              <w:rPr>
                <w:rFonts w:eastAsiaTheme="minorEastAsia"/>
                <w:lang w:val="sv-SE" w:eastAsia="zh-CN"/>
              </w:rPr>
              <w:t>uawei</w:t>
            </w:r>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requirements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r>
              <w:rPr>
                <w:rFonts w:eastAsiaTheme="minorEastAsia"/>
                <w:lang w:val="sv-SE" w:eastAsia="zh-CN"/>
              </w:rPr>
              <w:t>Reference measurement channels</w:t>
            </w:r>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PMingLiU"/>
                <w:lang w:val="en-US" w:eastAsia="zh-TW"/>
              </w:rPr>
            </w:pPr>
            <w:r>
              <w:rPr>
                <w:rFonts w:eastAsia="PMingLiU" w:hint="eastAsia"/>
                <w:lang w:val="en-US" w:eastAsia="zh-TW"/>
              </w:rPr>
              <w:t>M</w:t>
            </w:r>
            <w:r>
              <w:rPr>
                <w:rFonts w:eastAsia="PMingLiU"/>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1"/>
        <w:spacing w:line="240" w:lineRule="auto"/>
        <w:rPr>
          <w:lang w:val="en-US" w:eastAsia="ja-JP"/>
        </w:rPr>
      </w:pPr>
      <w:r>
        <w:rPr>
          <w:lang w:val="en-US" w:eastAsia="ja-JP"/>
        </w:rPr>
        <w:t>Recommendations for Tdocs</w:t>
      </w:r>
    </w:p>
    <w:p w14:paraId="65FD7278" w14:textId="77777777" w:rsidR="00D21DD4" w:rsidRPr="00035C50" w:rsidRDefault="00D21DD4" w:rsidP="00D21DD4">
      <w:pPr>
        <w:pStyle w:val="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Existing t</w:t>
      </w:r>
      <w:r w:rsidRPr="00E72CF1">
        <w:rPr>
          <w:b/>
          <w:bCs/>
          <w:u w:val="single"/>
          <w:lang w:val="en-US" w:eastAsia="ja-JP"/>
        </w:rPr>
        <w: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56EB4C4F" w14:textId="77777777" w:rsidR="00D21DD4" w:rsidRPr="00E72CF1"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afd"/>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afd"/>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07618E5" w14:textId="77777777" w:rsidR="00D21DD4"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afd"/>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C5C8E3B" w14:textId="77777777" w:rsidR="00D21DD4" w:rsidRPr="00D260F7" w:rsidRDefault="00D21DD4" w:rsidP="00904383">
      <w:pPr>
        <w:pStyle w:val="afd"/>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afd"/>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afd"/>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afd"/>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3-05-17T15:09:00Z" w:initials="HW">
    <w:p w14:paraId="57AACE0C" w14:textId="38419FB7" w:rsidR="00A01460" w:rsidRDefault="00A01460">
      <w:pPr>
        <w:pStyle w:val="a8"/>
        <w:rPr>
          <w:lang w:eastAsia="zh-CN"/>
        </w:rPr>
      </w:pPr>
      <w:r>
        <w:rPr>
          <w:rStyle w:val="af9"/>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2" w:author="Huawei" w:date="2023-05-17T15:45:00Z" w:initials="HW">
    <w:p w14:paraId="4D003551" w14:textId="503021B1" w:rsidR="00A01460" w:rsidRDefault="00A01460">
      <w:pPr>
        <w:pStyle w:val="a8"/>
        <w:rPr>
          <w:lang w:eastAsia="zh-CN"/>
        </w:rPr>
      </w:pPr>
      <w:r>
        <w:rPr>
          <w:rStyle w:val="af9"/>
        </w:rPr>
        <w:annotationRef/>
      </w:r>
      <w:r>
        <w:rPr>
          <w:lang w:eastAsia="zh-CN"/>
        </w:rPr>
        <w:t xml:space="preserve">A typo?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ACE0C" w15:done="0"/>
  <w15:commentEx w15:paraId="4D003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6525" w16cex:dateUtc="2023-04-25T12:41:00Z"/>
  <w16cex:commentExtensible w16cex:durableId="27F2461F" w16cex:dateUtc="2023-04-25T10:29:00Z"/>
  <w16cex:commentExtensible w16cex:durableId="27F246FE" w16cex:dateUtc="2023-04-25T10:33:00Z"/>
  <w16cex:commentExtensible w16cex:durableId="27F2747E" w16cex:dateUtc="2023-04-25T13:47:00Z"/>
  <w16cex:commentExtensible w16cex:durableId="27F266F5" w16cex:dateUtc="2023-04-25T12:49:00Z"/>
  <w16cex:commentExtensible w16cex:durableId="27F24855" w16cex:dateUtc="2023-04-25T10:38:00Z"/>
  <w16cex:commentExtensible w16cex:durableId="27F267B4" w16cex:dateUtc="2023-04-25T12:52:00Z"/>
  <w16cex:commentExtensible w16cex:durableId="27F24AB2" w16cex:dateUtc="2023-04-25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E9FD5" w16cid:durableId="27F26525"/>
  <w16cid:commentId w16cid:paraId="6D76A10D" w16cid:durableId="27F2461F"/>
  <w16cid:commentId w16cid:paraId="5CEDE5D4" w16cid:durableId="27F26322"/>
  <w16cid:commentId w16cid:paraId="7F19BBF3" w16cid:durableId="27F246FE"/>
  <w16cid:commentId w16cid:paraId="632B75C9" w16cid:durableId="27F26324"/>
  <w16cid:commentId w16cid:paraId="4B970008" w16cid:durableId="27F2747E"/>
  <w16cid:commentId w16cid:paraId="6EE16D48" w16cid:durableId="27F26325"/>
  <w16cid:commentId w16cid:paraId="445CFED2" w16cid:durableId="27F266F5"/>
  <w16cid:commentId w16cid:paraId="202A42DD" w16cid:durableId="27F24855"/>
  <w16cid:commentId w16cid:paraId="01BC6669" w16cid:durableId="27F26327"/>
  <w16cid:commentId w16cid:paraId="7348E599" w16cid:durableId="27F267B4"/>
  <w16cid:commentId w16cid:paraId="2311AA44" w16cid:durableId="27F28E10"/>
  <w16cid:commentId w16cid:paraId="753EDCB3" w16cid:durableId="27F24A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20098" w14:textId="77777777" w:rsidR="00F55430" w:rsidRDefault="00F55430" w:rsidP="00D91A82">
      <w:pPr>
        <w:spacing w:after="0" w:line="240" w:lineRule="auto"/>
      </w:pPr>
      <w:r>
        <w:separator/>
      </w:r>
    </w:p>
  </w:endnote>
  <w:endnote w:type="continuationSeparator" w:id="0">
    <w:p w14:paraId="15828E11" w14:textId="77777777" w:rsidR="00F55430" w:rsidRDefault="00F55430"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81AFF" w14:textId="77777777" w:rsidR="00F55430" w:rsidRDefault="00F55430" w:rsidP="00D91A82">
      <w:pPr>
        <w:spacing w:after="0" w:line="240" w:lineRule="auto"/>
      </w:pPr>
      <w:r>
        <w:separator/>
      </w:r>
    </w:p>
  </w:footnote>
  <w:footnote w:type="continuationSeparator" w:id="0">
    <w:p w14:paraId="3DE27B7A" w14:textId="77777777" w:rsidR="00F55430" w:rsidRDefault="00F55430" w:rsidP="00D91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
      <w:lvlText w:val="%1.%2.%3"/>
      <w:lvlJc w:val="left"/>
      <w:pPr>
        <w:ind w:left="10076"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11"/>
  </w:num>
  <w:num w:numId="2">
    <w:abstractNumId w:val="16"/>
  </w:num>
  <w:num w:numId="3">
    <w:abstractNumId w:val="9"/>
  </w:num>
  <w:num w:numId="4">
    <w:abstractNumId w:val="22"/>
  </w:num>
  <w:num w:numId="5">
    <w:abstractNumId w:val="24"/>
  </w:num>
  <w:num w:numId="6">
    <w:abstractNumId w:val="20"/>
  </w:num>
  <w:num w:numId="7">
    <w:abstractNumId w:val="7"/>
  </w:num>
  <w:num w:numId="8">
    <w:abstractNumId w:val="25"/>
  </w:num>
  <w:num w:numId="9">
    <w:abstractNumId w:val="18"/>
  </w:num>
  <w:num w:numId="10">
    <w:abstractNumId w:val="0"/>
  </w:num>
  <w:num w:numId="11">
    <w:abstractNumId w:val="5"/>
  </w:num>
  <w:num w:numId="12">
    <w:abstractNumId w:val="2"/>
  </w:num>
  <w:num w:numId="13">
    <w:abstractNumId w:val="12"/>
  </w:num>
  <w:num w:numId="14">
    <w:abstractNumId w:val="19"/>
  </w:num>
  <w:num w:numId="15">
    <w:abstractNumId w:val="6"/>
  </w:num>
  <w:num w:numId="16">
    <w:abstractNumId w:val="23"/>
  </w:num>
  <w:num w:numId="17">
    <w:abstractNumId w:val="14"/>
  </w:num>
  <w:num w:numId="18">
    <w:abstractNumId w:val="1"/>
  </w:num>
  <w:num w:numId="19">
    <w:abstractNumId w:val="15"/>
  </w:num>
  <w:num w:numId="20">
    <w:abstractNumId w:val="8"/>
  </w:num>
  <w:num w:numId="21">
    <w:abstractNumId w:val="4"/>
  </w:num>
  <w:num w:numId="22">
    <w:abstractNumId w:val="17"/>
  </w:num>
  <w:num w:numId="23">
    <w:abstractNumId w:val="13"/>
  </w:num>
  <w:num w:numId="24">
    <w:abstractNumId w:val="10"/>
  </w:num>
  <w:num w:numId="25">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abstractNumId w:val="21"/>
  </w:num>
  <w:num w:numId="31">
    <w:abstractNumId w:val="3"/>
  </w:num>
  <w:num w:numId="32">
    <w:abstractNumId w:val="20"/>
    <w:lvlOverride w:ilvl="0"/>
    <w:lvlOverride w:ilvl="1"/>
    <w:lvlOverride w:ilvl="2"/>
    <w:lvlOverride w:ilvl="3"/>
    <w:lvlOverride w:ilvl="4"/>
    <w:lvlOverride w:ilvl="5"/>
    <w:lvlOverride w:ilvl="6"/>
    <w:lvlOverride w:ilvl="7"/>
    <w:lvlOverride w:ilvl="8"/>
  </w:num>
  <w:num w:numId="33">
    <w:abstractNumId w:val="22"/>
    <w:lvlOverride w:ilvl="0"/>
    <w:lvlOverride w:ilvl="1"/>
    <w:lvlOverride w:ilvl="2"/>
    <w:lvlOverride w:ilvl="3"/>
    <w:lvlOverride w:ilvl="4"/>
    <w:lvlOverride w:ilvl="5"/>
    <w:lvlOverride w:ilvl="6"/>
    <w:lvlOverride w:ilvl="7"/>
    <w:lvlOverride w:ilvl="8"/>
  </w:num>
  <w:num w:numId="34">
    <w:abstractNumId w:val="24"/>
    <w:lvlOverride w:ilvl="0"/>
    <w:lvlOverride w:ilvl="1"/>
    <w:lvlOverride w:ilvl="2"/>
    <w:lvlOverride w:ilvl="3"/>
    <w:lvlOverride w:ilvl="4"/>
    <w:lvlOverride w:ilvl="5"/>
    <w:lvlOverride w:ilvl="6"/>
    <w:lvlOverride w:ilvl="7"/>
    <w:lvlOverride w:ilvl="8"/>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lvlOverride w:ilvl="2"/>
    <w:lvlOverride w:ilvl="3"/>
    <w:lvlOverride w:ilvl="4"/>
    <w:lvlOverride w:ilvl="5"/>
    <w:lvlOverride w:ilvl="6"/>
    <w:lvlOverride w:ilvl="7"/>
    <w:lvlOverride w:ilvl="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C58"/>
    <w:rsid w:val="00052E61"/>
    <w:rsid w:val="0005326A"/>
    <w:rsid w:val="00054173"/>
    <w:rsid w:val="000541BB"/>
    <w:rsid w:val="000552D9"/>
    <w:rsid w:val="00055391"/>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E63"/>
    <w:rsid w:val="003408C1"/>
    <w:rsid w:val="003413FA"/>
    <w:rsid w:val="003418CB"/>
    <w:rsid w:val="0034201A"/>
    <w:rsid w:val="0034316E"/>
    <w:rsid w:val="00344738"/>
    <w:rsid w:val="00347811"/>
    <w:rsid w:val="00347833"/>
    <w:rsid w:val="0035320A"/>
    <w:rsid w:val="003544C2"/>
    <w:rsid w:val="0035563B"/>
    <w:rsid w:val="00355873"/>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7F3A"/>
    <w:rsid w:val="004707D5"/>
    <w:rsid w:val="00471125"/>
    <w:rsid w:val="00471A73"/>
    <w:rsid w:val="00472594"/>
    <w:rsid w:val="004726AA"/>
    <w:rsid w:val="00473E1F"/>
    <w:rsid w:val="00474176"/>
    <w:rsid w:val="0047437A"/>
    <w:rsid w:val="00474FE9"/>
    <w:rsid w:val="00480E42"/>
    <w:rsid w:val="004811CB"/>
    <w:rsid w:val="004822D8"/>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243F"/>
    <w:rsid w:val="00C943F3"/>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19DE"/>
    <w:rsid w:val="00E159B8"/>
    <w:rsid w:val="00E160A5"/>
    <w:rsid w:val="00E16551"/>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FB1"/>
    <w:rsid w:val="00F7777B"/>
    <w:rsid w:val="00F77EB0"/>
    <w:rsid w:val="00F81742"/>
    <w:rsid w:val="00F844B9"/>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01"/>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區別參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d"/>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Char"/>
    <w:link w:val="RAN4proposal"/>
    <w:qFormat/>
    <w:rPr>
      <w:rFonts w:eastAsiaTheme="minorEastAsia" w:cstheme="minorBidi"/>
      <w:b/>
      <w:iCs/>
      <w:szCs w:val="18"/>
      <w:lang w:val="en-GB"/>
    </w:rPr>
  </w:style>
  <w:style w:type="character" w:customStyle="1" w:styleId="afe">
    <w:name w:val="列表段落 字符"/>
    <w:uiPriority w:val="34"/>
    <w:qFormat/>
    <w:locked/>
    <w:rPr>
      <w:rFonts w:ascii="Times New Roman" w:hAnsi="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4">
    <w:name w:val="未解析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styleId="aff">
    <w:name w:val="Revision"/>
    <w:hidden/>
    <w:uiPriority w:val="99"/>
    <w:semiHidden/>
    <w:rsid w:val="00092ECB"/>
    <w:pPr>
      <w:spacing w:after="0" w:line="240" w:lineRule="auto"/>
    </w:pPr>
    <w:rPr>
      <w:lang w:val="en-GB"/>
    </w:rPr>
  </w:style>
  <w:style w:type="paragraph" w:customStyle="1" w:styleId="230">
    <w:name w:val="标题 23"/>
    <w:basedOn w:val="4"/>
    <w:qFormat/>
    <w:rsid w:val="003C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7/Docs/R4-2308936.zip" TargetMode="External"/><Relationship Id="rId26" Type="http://schemas.openxmlformats.org/officeDocument/2006/relationships/hyperlink" Target="https://www.3gpp.org/ftp/TSG_RAN/WG4_Radio/TSGR4_107/Docs/R4-2307113.zip" TargetMode="External"/><Relationship Id="rId39" Type="http://schemas.openxmlformats.org/officeDocument/2006/relationships/hyperlink" Target="https://www.3gpp.org/ftp/TSG_RAN/WG4_Radio/TSGR4_107/Docs/R4-2307817.zip" TargetMode="External"/><Relationship Id="rId21" Type="http://schemas.openxmlformats.org/officeDocument/2006/relationships/hyperlink" Target="https://www.3gpp.org/ftp/TSG_RAN/WG4_Radio/TSGR4_107/Docs/R4-2308868.zip" TargetMode="External"/><Relationship Id="rId34" Type="http://schemas.openxmlformats.org/officeDocument/2006/relationships/hyperlink" Target="https://www.3gpp.org/ftp/TSG_RAN/WG4_Radio/TSGR4_107/Docs/R4-2309368.zip" TargetMode="External"/><Relationship Id="rId42" Type="http://schemas.openxmlformats.org/officeDocument/2006/relationships/hyperlink" Target="https://www.3gpp.org/ftp/TSG_RAN/WG4_Radio/TSGR4_107/Docs/R4-2308940.zip" TargetMode="External"/><Relationship Id="rId47" Type="http://schemas.openxmlformats.org/officeDocument/2006/relationships/hyperlink" Target="https://www.3gpp.org/ftp/TSG_RAN/WG4_Radio/TSGR4_107/Docs/R4-2307028.zip" TargetMode="External"/><Relationship Id="rId50" Type="http://schemas.openxmlformats.org/officeDocument/2006/relationships/hyperlink" Target="https://www.3gpp.org/ftp/TSG_RAN/WG4_Radio/TSGR4_107/Docs/R4-2308872.zip" TargetMode="External"/><Relationship Id="rId55"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https://www.3gpp.org/ftp/TSG_RAN/WG4_Radio/TSGR4_107/Docs/R4-2308868.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7/Docs/R4-2307024.zip" TargetMode="External"/><Relationship Id="rId32" Type="http://schemas.openxmlformats.org/officeDocument/2006/relationships/hyperlink" Target="https://www.3gpp.org/ftp/TSG_RAN/WG4_Radio/TSGR4_107/Docs/R4-2308938.zip" TargetMode="External"/><Relationship Id="rId37" Type="http://schemas.openxmlformats.org/officeDocument/2006/relationships/hyperlink" Target="https://www.3gpp.org/ftp/TSG_RAN/WG4_Radio/TSGR4_107/Docs/R4-2307027.zip" TargetMode="External"/><Relationship Id="rId40" Type="http://schemas.openxmlformats.org/officeDocument/2006/relationships/hyperlink" Target="https://www.3gpp.org/ftp/TSG_RAN/WG4_Radio/TSGR4_107/Docs/R4-2308870.zip" TargetMode="External"/><Relationship Id="rId45" Type="http://schemas.openxmlformats.org/officeDocument/2006/relationships/hyperlink" Target="https://www.3gpp.org/ftp/TSG_RAN/WG4_Radio/TSGR4_107/Docs/R4-2309369.zip" TargetMode="External"/><Relationship Id="rId53" Type="http://schemas.openxmlformats.org/officeDocument/2006/relationships/hyperlink" Target="https://www.3gpp.org/ftp/TSG_RAN/WG4_Radio/TSGR4_107/Docs/R4-2308943.zip" TargetMode="External"/><Relationship Id="rId58" Type="http://schemas.microsoft.com/office/2018/08/relationships/commentsExtensible" Target="commentsExtensible.xml"/><Relationship Id="rId5" Type="http://schemas.openxmlformats.org/officeDocument/2006/relationships/customXml" Target="../customXml/item4.xml"/><Relationship Id="rId19" Type="http://schemas.openxmlformats.org/officeDocument/2006/relationships/hyperlink" Target="https://www.3gpp.org/ftp/TSG_RAN/WG4_Radio/TSGR4_107/Docs/R4-23093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7/Docs/R4-2307023.zip" TargetMode="External"/><Relationship Id="rId22" Type="http://schemas.openxmlformats.org/officeDocument/2006/relationships/hyperlink" Target="https://www.3gpp.org/ftp/TSG_RAN/WG4_Radio/TSGR4_107/Docs/R4-2307434.zip" TargetMode="External"/><Relationship Id="rId27" Type="http://schemas.openxmlformats.org/officeDocument/2006/relationships/hyperlink" Target="https://www.3gpp.org/ftp/TSG_RAN/WG4_Radio/TSGR4_107/Docs/R4-2307816.zip" TargetMode="External"/><Relationship Id="rId30" Type="http://schemas.openxmlformats.org/officeDocument/2006/relationships/hyperlink" Target="https://www.3gpp.org/ftp/TSG_RAN/WG4_Radio/TSGR4_107/Docs/R4-2308869.zip" TargetMode="External"/><Relationship Id="rId35" Type="http://schemas.openxmlformats.org/officeDocument/2006/relationships/hyperlink" Target="https://www.3gpp.org/ftp/TSG_RAN/WG4_Radio/TSGR4_107/Docs/R4-2307434.zip" TargetMode="External"/><Relationship Id="rId43" Type="http://schemas.openxmlformats.org/officeDocument/2006/relationships/hyperlink" Target="https://www.3gpp.org/ftp/TSG_RAN/WG4_Radio/TSGR4_107/Docs/R4-2308941.zip" TargetMode="External"/><Relationship Id="rId48" Type="http://schemas.openxmlformats.org/officeDocument/2006/relationships/hyperlink" Target="https://www.3gpp.org/ftp/TSG_RAN/WG4_Radio/TSGR4_107/Docs/R4-2307029.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4_Radio/TSGR4_107/Docs/R4-2308873.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7/Docs/R4-2307815.zip" TargetMode="External"/><Relationship Id="rId25" Type="http://schemas.openxmlformats.org/officeDocument/2006/relationships/hyperlink" Target="https://www.3gpp.org/ftp/TSG_RAN/WG4_Radio/TSGR4_107/Docs/R4-2307025.zip" TargetMode="External"/><Relationship Id="rId33" Type="http://schemas.openxmlformats.org/officeDocument/2006/relationships/hyperlink" Target="https://www.3gpp.org/ftp/TSG_RAN/WG4_Radio/TSGR4_107/Docs/R4-2309365.zip" TargetMode="External"/><Relationship Id="rId38" Type="http://schemas.openxmlformats.org/officeDocument/2006/relationships/hyperlink" Target="https://www.3gpp.org/ftp/TSG_RAN/WG4_Radio/TSGR4_107/Docs/R4-2307114.zip" TargetMode="External"/><Relationship Id="rId46" Type="http://schemas.openxmlformats.org/officeDocument/2006/relationships/hyperlink" Target="https://www.3gpp.org/ftp/TSG_RAN/WG4_Radio/TSGR4_107/Docs/R4-2307434.zip" TargetMode="External"/><Relationship Id="rId59" Type="http://schemas.microsoft.com/office/2016/09/relationships/commentsIds" Target="commentsIds.xml"/><Relationship Id="rId20" Type="http://schemas.openxmlformats.org/officeDocument/2006/relationships/hyperlink" Target="https://www.3gpp.org/ftp/TSG_RAN/WG4_Radio/TSGR4_107/Docs/R4-2308028.zip" TargetMode="External"/><Relationship Id="rId41" Type="http://schemas.openxmlformats.org/officeDocument/2006/relationships/hyperlink" Target="https://www.3gpp.org/ftp/TSG_RAN/WG4_Radio/TSGR4_107/Docs/R4-2308871.zip" TargetMode="External"/><Relationship Id="rId54" Type="http://schemas.openxmlformats.org/officeDocument/2006/relationships/hyperlink" Target="https://www.3gpp.org/ftp/TSG_RAN/WG4_Radio/TSGR4_107/Docs/R4-230936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4_Radio/TSGR4_107/Docs/R4-2307435.zip" TargetMode="External"/><Relationship Id="rId28" Type="http://schemas.openxmlformats.org/officeDocument/2006/relationships/hyperlink" Target="https://www.3gpp.org/ftp/TSG_RAN/WG4_Radio/TSGR4_107/Docs/R4-2308405.zip" TargetMode="External"/><Relationship Id="rId36" Type="http://schemas.openxmlformats.org/officeDocument/2006/relationships/hyperlink" Target="https://www.3gpp.org/ftp/TSG_RAN/WG4_Radio/TSGR4_107/Docs/R4-2307026.zip" TargetMode="External"/><Relationship Id="rId49" Type="http://schemas.openxmlformats.org/officeDocument/2006/relationships/hyperlink" Target="https://www.3gpp.org/ftp/TSG_RAN/WG4_Radio/TSGR4_107/Docs/R4-230711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4_Radio/TSGR4_107/Docs/R4-2308937.zip" TargetMode="External"/><Relationship Id="rId44" Type="http://schemas.openxmlformats.org/officeDocument/2006/relationships/hyperlink" Target="https://www.3gpp.org/ftp/TSG_RAN/WG4_Radio/TSGR4_107/Docs/R4-2309366.zip" TargetMode="External"/><Relationship Id="rId52" Type="http://schemas.openxmlformats.org/officeDocument/2006/relationships/hyperlink" Target="https://www.3gpp.org/ftp/TSG_RAN/WG4_Radio/TSGR4_107/Docs/R4-23089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D17A-98DB-43B7-842D-F201E39D084F}">
  <ds:schemaRefs>
    <ds:schemaRef ds:uri="Microsoft.SharePoint.Taxonomy.ContentTypeSync"/>
  </ds:schemaRefs>
</ds:datastoreItem>
</file>

<file path=customXml/itemProps2.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594D1-67AF-4F2E-B699-BC81199ECDE3}">
  <ds:schemaRefs>
    <ds:schemaRef ds:uri="http://schemas.microsoft.com/sharepoint/events"/>
  </ds:schemaRefs>
</ds:datastoreItem>
</file>

<file path=customXml/itemProps4.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611F44-639C-49F8-A806-F3DCAE05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37</Pages>
  <Words>10341</Words>
  <Characters>58944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121</cp:revision>
  <cp:lastPrinted>2023-04-25T12:38:00Z</cp:lastPrinted>
  <dcterms:created xsi:type="dcterms:W3CDTF">2023-04-25T15:49:00Z</dcterms:created>
  <dcterms:modified xsi:type="dcterms:W3CDTF">2023-05-17T17:50:00Z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1684338632</vt:lpwstr>
  </property>
</Properties>
</file>