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12C9EFC8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290A0D">
        <w:rPr>
          <w:rFonts w:ascii="Arial" w:hAnsi="Arial" w:cs="Arial"/>
          <w:b/>
          <w:sz w:val="24"/>
          <w:szCs w:val="24"/>
          <w:lang w:eastAsia="zh-CN"/>
        </w:rPr>
        <w:t>107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7A17AE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9F3B10">
        <w:rPr>
          <w:rFonts w:ascii="Arial" w:eastAsia="MS Mincho" w:hAnsi="Arial" w:cs="Arial"/>
          <w:b/>
          <w:sz w:val="24"/>
          <w:szCs w:val="24"/>
        </w:rPr>
        <w:t>3</w:t>
      </w:r>
      <w:r w:rsidR="00290A0D">
        <w:rPr>
          <w:rFonts w:ascii="Arial" w:eastAsia="MS Mincho" w:hAnsi="Arial" w:cs="Arial"/>
          <w:b/>
          <w:sz w:val="24"/>
          <w:szCs w:val="24"/>
        </w:rPr>
        <w:t>10408</w:t>
      </w:r>
    </w:p>
    <w:p w14:paraId="0ED16545" w14:textId="57F2E365" w:rsidR="0068254F" w:rsidRPr="00881E60" w:rsidRDefault="00290A0D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Incheon, Republic of Korea, May 22-26,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 xml:space="preserve"> 202</w:t>
      </w:r>
      <w:r w:rsidR="009F3B10">
        <w:rPr>
          <w:rFonts w:ascii="Arial" w:hAnsi="Arial"/>
          <w:b/>
          <w:sz w:val="24"/>
          <w:szCs w:val="24"/>
          <w:lang w:eastAsia="zh-CN"/>
        </w:rPr>
        <w:t>3</w:t>
      </w:r>
    </w:p>
    <w:p w14:paraId="1226C057" w14:textId="7FFCCFF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05122" w:rsidRPr="00505122">
        <w:rPr>
          <w:rFonts w:ascii="Arial" w:hAnsi="Arial" w:cs="Arial"/>
          <w:sz w:val="22"/>
          <w:lang w:eastAsia="zh-CN"/>
        </w:rPr>
        <w:t>WF on system parameters for less than 5MHz channel bandwidth</w:t>
      </w:r>
    </w:p>
    <w:p w14:paraId="73AD8CE3" w14:textId="0D0A49FB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90A0D">
        <w:rPr>
          <w:rFonts w:ascii="Arial" w:hAnsi="Arial" w:cs="Arial"/>
          <w:sz w:val="22"/>
          <w:lang w:eastAsia="zh-CN"/>
        </w:rPr>
        <w:t>8.15.</w:t>
      </w:r>
      <w:r w:rsidR="00505122">
        <w:rPr>
          <w:rFonts w:ascii="Arial" w:hAnsi="Arial" w:cs="Arial"/>
          <w:sz w:val="22"/>
          <w:lang w:eastAsia="zh-CN"/>
        </w:rPr>
        <w:t>6</w:t>
      </w:r>
    </w:p>
    <w:p w14:paraId="6402E503" w14:textId="03FD96AF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290A0D">
        <w:rPr>
          <w:rFonts w:ascii="Arial" w:hAnsi="Arial" w:cs="Arial"/>
          <w:b/>
          <w:sz w:val="22"/>
        </w:rPr>
        <w:t>Nokia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71E0476" w:rsidR="00EF3FF4" w:rsidRPr="00AB3D40" w:rsidRDefault="00EF3FF4" w:rsidP="003E08FC">
      <w:pPr>
        <w:pStyle w:val="Heading1"/>
        <w:rPr>
          <w:lang w:eastAsia="zh-CN"/>
        </w:rPr>
      </w:pPr>
    </w:p>
    <w:p w14:paraId="318612BC" w14:textId="77777777" w:rsidR="00290A0D" w:rsidRDefault="00290A0D" w:rsidP="00290A0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1-1: The value of A in N * 600kHz + M * 50 kHz + A kHz, N ϵ {1:2499}, M ϵ {1,3,5}</w:t>
      </w:r>
    </w:p>
    <w:p w14:paraId="7F89893D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A62EC49" w14:textId="0131DC2A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MS Mincho"/>
          <w:lang w:eastAsia="en-US"/>
        </w:rPr>
      </w:pPr>
      <w:r>
        <w:rPr>
          <w:rFonts w:eastAsia="SimSun"/>
          <w:szCs w:val="24"/>
          <w:lang w:eastAsia="zh-CN"/>
        </w:rPr>
        <w:t>Option 1: 300</w:t>
      </w:r>
    </w:p>
    <w:p w14:paraId="200F8191" w14:textId="45EF6D82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</w:pPr>
      <w:r>
        <w:rPr>
          <w:rFonts w:eastAsia="SimSun"/>
          <w:szCs w:val="24"/>
          <w:lang w:eastAsia="zh-CN"/>
        </w:rPr>
        <w:t>Option 2: 345</w:t>
      </w:r>
    </w:p>
    <w:p w14:paraId="0DEA5160" w14:textId="7322DEEC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71407E1A" w14:textId="4824E115" w:rsidR="00290A0D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 on 300.</w:t>
      </w:r>
    </w:p>
    <w:p w14:paraId="5232AE6B" w14:textId="77777777" w:rsidR="00290A0D" w:rsidRDefault="00290A0D" w:rsidP="00290A0D">
      <w:pPr>
        <w:rPr>
          <w:rFonts w:eastAsia="SimSun"/>
          <w:i/>
          <w:color w:val="0070C0"/>
          <w:lang w:eastAsia="zh-CN"/>
        </w:rPr>
      </w:pPr>
    </w:p>
    <w:p w14:paraId="6BC71B9D" w14:textId="77777777" w:rsidR="00290A0D" w:rsidRDefault="00290A0D" w:rsidP="00290A0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1-2: The value of B in N * 100 kHz + B kHz, N ϵ {9206:1:9232}</w:t>
      </w:r>
    </w:p>
    <w:p w14:paraId="507B4501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241311A7" w14:textId="432C64FA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MS Mincho"/>
          <w:lang w:eastAsia="en-US"/>
        </w:rPr>
      </w:pPr>
      <w:r>
        <w:rPr>
          <w:rFonts w:eastAsia="SimSun"/>
          <w:szCs w:val="24"/>
          <w:lang w:eastAsia="zh-CN"/>
        </w:rPr>
        <w:t>Option 1: 30</w:t>
      </w:r>
    </w:p>
    <w:p w14:paraId="0A9908CA" w14:textId="11E23141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</w:pPr>
      <w:r>
        <w:rPr>
          <w:rFonts w:eastAsia="SimSun"/>
          <w:szCs w:val="24"/>
          <w:lang w:eastAsia="zh-CN"/>
        </w:rPr>
        <w:t>Option 2: 70</w:t>
      </w:r>
    </w:p>
    <w:p w14:paraId="5F32E4FB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21A312D6" w14:textId="2F264D00" w:rsidR="00290A0D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16A7E">
        <w:t>Do not consider 100kHz if RAN1 concludes 12PRB for SSB.</w:t>
      </w:r>
    </w:p>
    <w:p w14:paraId="0816525E" w14:textId="77777777" w:rsidR="00290A0D" w:rsidRPr="00F16A7E" w:rsidRDefault="00290A0D" w:rsidP="00290A0D">
      <w:pPr>
        <w:rPr>
          <w:rFonts w:eastAsia="SimSun"/>
          <w:color w:val="0070C0"/>
          <w:lang w:eastAsia="zh-CN"/>
        </w:rPr>
      </w:pPr>
    </w:p>
    <w:p w14:paraId="0DCDD911" w14:textId="77777777" w:rsidR="00290A0D" w:rsidRDefault="00290A0D" w:rsidP="00290A0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1-3: Finer synchronization raster design for 3 MHz channel bandwidth</w:t>
      </w:r>
    </w:p>
    <w:p w14:paraId="2D0D25A9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C6A9EFB" w14:textId="73281D41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MS Mincho"/>
          <w:lang w:eastAsia="en-US"/>
        </w:rPr>
      </w:pPr>
      <w:r>
        <w:rPr>
          <w:rFonts w:eastAsia="SimSun"/>
          <w:szCs w:val="24"/>
          <w:lang w:eastAsia="zh-CN"/>
        </w:rPr>
        <w:t xml:space="preserve">Option 1: Use </w:t>
      </w:r>
      <w:r>
        <w:t xml:space="preserve">N * 600 kHz + M * 50 kHz + A kHz, N ϵ {1:4998}, M ϵ {1,3,5} for 12 PRBs PBCH transmission bandwidth, use </w:t>
      </w:r>
      <w:r>
        <w:rPr>
          <w:lang w:eastAsia="zh-CN"/>
        </w:rPr>
        <w:t>N * 100 kHz + B kHz, N ϵ {9206:1:9232}</w:t>
      </w:r>
      <w:r>
        <w:t xml:space="preserve"> for 15 PRBs PBCH transmission bandwidth</w:t>
      </w:r>
    </w:p>
    <w:p w14:paraId="5161F42D" w14:textId="5FF88A09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</w:pPr>
      <w:r>
        <w:rPr>
          <w:rFonts w:eastAsia="SimSun"/>
          <w:szCs w:val="24"/>
          <w:lang w:eastAsia="zh-CN"/>
        </w:rPr>
        <w:t xml:space="preserve">Option 2: Use </w:t>
      </w:r>
      <w:r>
        <w:t>N * 600 kHz + M * 50 kHz + A kHz</w:t>
      </w:r>
    </w:p>
    <w:p w14:paraId="2DEE499C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D23AFB8" w14:textId="076B1E02" w:rsidR="00290A0D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16A7E">
        <w:t xml:space="preserve">Do not consider </w:t>
      </w:r>
      <w:r>
        <w:t>Option 1</w:t>
      </w:r>
      <w:r w:rsidRPr="00F16A7E">
        <w:t xml:space="preserve"> if RAN1 concludes 12PRB for SSB</w:t>
      </w:r>
      <w:r>
        <w:t>.</w:t>
      </w:r>
    </w:p>
    <w:p w14:paraId="50D20B5F" w14:textId="77777777" w:rsidR="00290A0D" w:rsidRDefault="00290A0D" w:rsidP="00290A0D">
      <w:pPr>
        <w:rPr>
          <w:rFonts w:eastAsia="SimSun"/>
          <w:i/>
          <w:color w:val="0070C0"/>
          <w:lang w:eastAsia="zh-CN"/>
        </w:rPr>
      </w:pPr>
    </w:p>
    <w:p w14:paraId="4D17E223" w14:textId="77777777" w:rsidR="00290A0D" w:rsidRDefault="00290A0D" w:rsidP="00290A0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1-4: Additional synchronization raster for 12 PRBs PBCH transmission bandwidth in band n100</w:t>
      </w:r>
    </w:p>
    <w:p w14:paraId="284B34BB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8329F81" w14:textId="1ECE963E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MS Mincho"/>
          <w:lang w:eastAsia="en-US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t>920.6225 MHz</w:t>
      </w:r>
    </w:p>
    <w:p w14:paraId="791E1331" w14:textId="7D8D896A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</w:pPr>
      <w:r>
        <w:rPr>
          <w:rFonts w:eastAsia="SimSun"/>
          <w:szCs w:val="24"/>
          <w:lang w:eastAsia="zh-CN"/>
        </w:rPr>
        <w:t xml:space="preserve">Option 2: </w:t>
      </w:r>
      <w:r>
        <w:t>920.73 MHz</w:t>
      </w:r>
    </w:p>
    <w:p w14:paraId="17BCFED2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48887B48" w14:textId="49DBB99F" w:rsidR="00290A0D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Agree on </w:t>
      </w:r>
      <w:r w:rsidR="00290A0D">
        <w:rPr>
          <w:rFonts w:eastAsia="SimSun"/>
          <w:szCs w:val="24"/>
          <w:lang w:eastAsia="zh-CN"/>
        </w:rPr>
        <w:t>Option 2</w:t>
      </w:r>
      <w:r>
        <w:rPr>
          <w:rFonts w:eastAsia="SimSun"/>
          <w:szCs w:val="24"/>
          <w:lang w:eastAsia="zh-CN"/>
        </w:rPr>
        <w:t>.</w:t>
      </w:r>
    </w:p>
    <w:p w14:paraId="02367EA1" w14:textId="77777777" w:rsidR="00290A0D" w:rsidRDefault="00290A0D" w:rsidP="00290A0D">
      <w:pPr>
        <w:rPr>
          <w:rFonts w:eastAsia="SimSun"/>
          <w:i/>
          <w:color w:val="0070C0"/>
          <w:lang w:eastAsia="zh-CN"/>
        </w:rPr>
      </w:pPr>
    </w:p>
    <w:p w14:paraId="113618E0" w14:textId="77777777" w:rsidR="00290A0D" w:rsidRDefault="00290A0D" w:rsidP="00290A0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1-5: Additional synchronization raster for 20 PRBs PBCH transmission bandwidth in band n100</w:t>
      </w:r>
    </w:p>
    <w:p w14:paraId="63650CBC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36A66D73" w14:textId="5DC99AB7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MS Mincho"/>
          <w:lang w:eastAsia="en-US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t>921.45 MHz</w:t>
      </w:r>
    </w:p>
    <w:p w14:paraId="392F4886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6165FBA1" w14:textId="77777777" w:rsidR="00F16A7E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16A7E">
        <w:rPr>
          <w:rFonts w:eastAsia="SimSun"/>
          <w:szCs w:val="24"/>
          <w:lang w:eastAsia="zh-CN"/>
        </w:rPr>
        <w:lastRenderedPageBreak/>
        <w:t xml:space="preserve">Additional synchronization raster of 921.45 MHz for 20 PRBs PBCH transmission bandwidth in band n100. </w:t>
      </w:r>
    </w:p>
    <w:p w14:paraId="65FE01C4" w14:textId="20733BFD" w:rsidR="00290A0D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16A7E">
        <w:rPr>
          <w:rFonts w:eastAsia="SimSun"/>
          <w:szCs w:val="24"/>
          <w:lang w:eastAsia="zh-CN"/>
        </w:rPr>
        <w:t>The additional sync raster is applicable for 20 PRBs PBCH and not applicable for PBCH with 12 or 15 PRBs in band n100</w:t>
      </w:r>
      <w:r>
        <w:rPr>
          <w:rFonts w:eastAsia="SimSun"/>
          <w:szCs w:val="24"/>
          <w:lang w:eastAsia="zh-CN"/>
        </w:rPr>
        <w:t>.</w:t>
      </w:r>
    </w:p>
    <w:p w14:paraId="5CF4CCE6" w14:textId="77777777" w:rsidR="00290A0D" w:rsidRDefault="00290A0D" w:rsidP="00290A0D">
      <w:pPr>
        <w:rPr>
          <w:rFonts w:eastAsia="SimSun"/>
          <w:i/>
          <w:color w:val="0070C0"/>
          <w:lang w:eastAsia="zh-CN"/>
        </w:rPr>
      </w:pPr>
    </w:p>
    <w:p w14:paraId="209E06AB" w14:textId="77777777" w:rsidR="00290A0D" w:rsidRDefault="00290A0D" w:rsidP="00290A0D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1-6: Finer synchronization raster index for 3 MHz channel bandwidth</w:t>
      </w:r>
    </w:p>
    <w:p w14:paraId="69728FE8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6B07A38D" w14:textId="1353F4E5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MS Mincho"/>
          <w:lang w:eastAsia="en-US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t>GSCN = 22255 + 3*N + (M-1)/2, N=1:2499, M = {1,3,5}</w:t>
      </w:r>
    </w:p>
    <w:p w14:paraId="1F1A441F" w14:textId="18B14B38" w:rsidR="00290A0D" w:rsidRDefault="00290A0D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</w:pPr>
      <w:r>
        <w:rPr>
          <w:rFonts w:eastAsia="SimSun"/>
          <w:szCs w:val="24"/>
          <w:lang w:eastAsia="zh-CN"/>
        </w:rPr>
        <w:t>Option 2: N</w:t>
      </w:r>
      <w:r>
        <w:rPr>
          <w:rFonts w:eastAsia="SimSun"/>
          <w:szCs w:val="24"/>
          <w:vertAlign w:val="subscript"/>
          <w:lang w:eastAsia="zh-CN"/>
        </w:rPr>
        <w:t>REF</w:t>
      </w:r>
      <w:r>
        <w:t xml:space="preserve"> = (N * 600 + M * 50 + 345)/5, N=1534:1538, M ϵ {1,3,5}</w:t>
      </w:r>
    </w:p>
    <w:p w14:paraId="5C9698D0" w14:textId="77777777" w:rsidR="00290A0D" w:rsidRDefault="00290A0D" w:rsidP="00290A0D">
      <w:pPr>
        <w:pStyle w:val="ListParagraph"/>
        <w:numPr>
          <w:ilvl w:val="0"/>
          <w:numId w:val="32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187150E3" w14:textId="0D6CDE2F" w:rsidR="00290A0D" w:rsidRDefault="00F16A7E" w:rsidP="00290A0D">
      <w:pPr>
        <w:pStyle w:val="ListParagraph"/>
        <w:numPr>
          <w:ilvl w:val="1"/>
          <w:numId w:val="32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F16A7E">
        <w:rPr>
          <w:rFonts w:eastAsia="SimSun"/>
          <w:szCs w:val="24"/>
          <w:lang w:eastAsia="zh-CN"/>
        </w:rPr>
        <w:t>TBD based on finer synchronization raster design</w:t>
      </w:r>
      <w:r>
        <w:rPr>
          <w:rFonts w:eastAsia="SimSun"/>
          <w:szCs w:val="24"/>
          <w:lang w:eastAsia="zh-CN"/>
        </w:rPr>
        <w:t>.</w:t>
      </w:r>
    </w:p>
    <w:p w14:paraId="5FA71D05" w14:textId="77777777" w:rsidR="00290A0D" w:rsidRDefault="00290A0D" w:rsidP="003E08FC">
      <w:pPr>
        <w:pStyle w:val="B1"/>
        <w:rPr>
          <w:lang w:eastAsia="zh-CN"/>
        </w:rPr>
      </w:pPr>
    </w:p>
    <w:sectPr w:rsidR="00290A0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9CE7" w14:textId="77777777" w:rsidR="00C1271D" w:rsidRPr="00A10429" w:rsidRDefault="00C1271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467103D" w14:textId="77777777" w:rsidR="00C1271D" w:rsidRPr="00A10429" w:rsidRDefault="00C1271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EF0F" w14:textId="77777777" w:rsidR="00C1271D" w:rsidRPr="00A10429" w:rsidRDefault="00C1271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FC34218" w14:textId="77777777" w:rsidR="00C1271D" w:rsidRPr="00A10429" w:rsidRDefault="00C1271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3"/>
  </w:num>
  <w:num w:numId="2" w16cid:durableId="767700499">
    <w:abstractNumId w:val="12"/>
  </w:num>
  <w:num w:numId="3" w16cid:durableId="980884213">
    <w:abstractNumId w:val="22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3"/>
  </w:num>
  <w:num w:numId="10" w16cid:durableId="1699429464">
    <w:abstractNumId w:val="23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1"/>
  </w:num>
  <w:num w:numId="15" w16cid:durableId="1988124532">
    <w:abstractNumId w:val="23"/>
  </w:num>
  <w:num w:numId="16" w16cid:durableId="563225832">
    <w:abstractNumId w:val="23"/>
  </w:num>
  <w:num w:numId="17" w16cid:durableId="599262311">
    <w:abstractNumId w:val="15"/>
  </w:num>
  <w:num w:numId="18" w16cid:durableId="161748096">
    <w:abstractNumId w:val="24"/>
  </w:num>
  <w:num w:numId="19" w16cid:durableId="573126915">
    <w:abstractNumId w:val="23"/>
  </w:num>
  <w:num w:numId="20" w16cid:durableId="2004045065">
    <w:abstractNumId w:val="5"/>
  </w:num>
  <w:num w:numId="21" w16cid:durableId="584807274">
    <w:abstractNumId w:val="23"/>
  </w:num>
  <w:num w:numId="22" w16cid:durableId="181170718">
    <w:abstractNumId w:val="23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 w:numId="32" w16cid:durableId="135726964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A0D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2C89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122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7AE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AA2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8AA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614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71D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CF1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0870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324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2A2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A7E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0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eastAsia="ja-JP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290A0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290A0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290A0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290A0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90A0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90A0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90A0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90A0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90A0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  <w:lang w:eastAsia="ja-JP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  <w:lang w:eastAsia="ja-JP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  <w:lang w:eastAsia="ja-JP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290A0D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  <w:lang w:eastAsia="ja-JP"/>
    </w:rPr>
  </w:style>
  <w:style w:type="paragraph" w:customStyle="1" w:styleId="TAL">
    <w:name w:val="TAL"/>
    <w:basedOn w:val="Normal"/>
    <w:link w:val="TALCar"/>
    <w:rsid w:val="00290A0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0A0D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  <w:lang w:eastAsia="ja-JP"/>
    </w:rPr>
  </w:style>
  <w:style w:type="paragraph" w:customStyle="1" w:styleId="TH">
    <w:name w:val="TH"/>
    <w:basedOn w:val="Normal"/>
    <w:link w:val="THChar"/>
    <w:rsid w:val="00290A0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290A0D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  <w:lang w:eastAsia="ja-JP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  <w:lang w:eastAsia="ja-JP"/>
    </w:rPr>
  </w:style>
  <w:style w:type="paragraph" w:styleId="Header">
    <w:name w:val="header"/>
    <w:link w:val="HeaderChar"/>
    <w:rsid w:val="00290A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ja-JP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  <w:lang w:val="en-US" w:eastAsia="ja-JP"/>
    </w:rPr>
  </w:style>
  <w:style w:type="paragraph" w:styleId="Footer">
    <w:name w:val="footer"/>
    <w:basedOn w:val="Header"/>
    <w:link w:val="FooterChar"/>
    <w:rsid w:val="00290A0D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290A0D"/>
    <w:pPr>
      <w:spacing w:before="180"/>
      <w:ind w:left="2693" w:hanging="2693"/>
    </w:pPr>
    <w:rPr>
      <w:b/>
    </w:rPr>
  </w:style>
  <w:style w:type="paragraph" w:styleId="TOC1">
    <w:name w:val="toc 1"/>
    <w:semiHidden/>
    <w:rsid w:val="00290A0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US" w:eastAsia="ja-JP"/>
    </w:rPr>
  </w:style>
  <w:style w:type="paragraph" w:customStyle="1" w:styleId="ZT">
    <w:name w:val="ZT"/>
    <w:rsid w:val="00290A0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290A0D"/>
    <w:pPr>
      <w:ind w:left="1701" w:hanging="1701"/>
    </w:pPr>
  </w:style>
  <w:style w:type="paragraph" w:styleId="TOC4">
    <w:name w:val="toc 4"/>
    <w:basedOn w:val="TOC3"/>
    <w:semiHidden/>
    <w:rsid w:val="00290A0D"/>
    <w:pPr>
      <w:ind w:left="1418" w:hanging="1418"/>
    </w:pPr>
  </w:style>
  <w:style w:type="paragraph" w:styleId="TOC3">
    <w:name w:val="toc 3"/>
    <w:basedOn w:val="TOC2"/>
    <w:semiHidden/>
    <w:rsid w:val="00290A0D"/>
    <w:pPr>
      <w:ind w:left="1134" w:hanging="1134"/>
    </w:pPr>
  </w:style>
  <w:style w:type="paragraph" w:styleId="TOC2">
    <w:name w:val="toc 2"/>
    <w:basedOn w:val="TOC1"/>
    <w:semiHidden/>
    <w:rsid w:val="00290A0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90A0D"/>
    <w:pPr>
      <w:ind w:left="284"/>
    </w:pPr>
  </w:style>
  <w:style w:type="paragraph" w:styleId="Index1">
    <w:name w:val="index 1"/>
    <w:basedOn w:val="Normal"/>
    <w:semiHidden/>
    <w:rsid w:val="00290A0D"/>
    <w:pPr>
      <w:keepLines/>
      <w:spacing w:after="0"/>
    </w:pPr>
  </w:style>
  <w:style w:type="paragraph" w:customStyle="1" w:styleId="ZH">
    <w:name w:val="ZH"/>
    <w:rsid w:val="00290A0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ja-JP"/>
    </w:rPr>
  </w:style>
  <w:style w:type="paragraph" w:customStyle="1" w:styleId="TT">
    <w:name w:val="TT"/>
    <w:basedOn w:val="Heading1"/>
    <w:next w:val="Normal"/>
    <w:rsid w:val="00290A0D"/>
    <w:pPr>
      <w:outlineLvl w:val="9"/>
    </w:pPr>
  </w:style>
  <w:style w:type="paragraph" w:styleId="ListNumber2">
    <w:name w:val="List Number 2"/>
    <w:basedOn w:val="ListNumber"/>
    <w:semiHidden/>
    <w:rsid w:val="00290A0D"/>
    <w:pPr>
      <w:ind w:left="851"/>
    </w:pPr>
  </w:style>
  <w:style w:type="character" w:styleId="FootnoteReference">
    <w:name w:val="footnote reference"/>
    <w:basedOn w:val="DefaultParagraphFont"/>
    <w:semiHidden/>
    <w:rsid w:val="00290A0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90A0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  <w:lang w:eastAsia="ja-JP"/>
    </w:rPr>
  </w:style>
  <w:style w:type="paragraph" w:customStyle="1" w:styleId="TF">
    <w:name w:val="TF"/>
    <w:basedOn w:val="TH"/>
    <w:rsid w:val="00290A0D"/>
    <w:pPr>
      <w:keepNext w:val="0"/>
      <w:spacing w:before="0" w:after="240"/>
    </w:pPr>
  </w:style>
  <w:style w:type="paragraph" w:customStyle="1" w:styleId="NO">
    <w:name w:val="NO"/>
    <w:basedOn w:val="Normal"/>
    <w:rsid w:val="00290A0D"/>
    <w:pPr>
      <w:keepLines/>
      <w:ind w:left="1135" w:hanging="851"/>
    </w:pPr>
  </w:style>
  <w:style w:type="paragraph" w:styleId="TOC9">
    <w:name w:val="toc 9"/>
    <w:basedOn w:val="TOC8"/>
    <w:semiHidden/>
    <w:rsid w:val="00290A0D"/>
    <w:pPr>
      <w:ind w:left="1418" w:hanging="1418"/>
    </w:pPr>
  </w:style>
  <w:style w:type="paragraph" w:customStyle="1" w:styleId="EX">
    <w:name w:val="EX"/>
    <w:basedOn w:val="Normal"/>
    <w:rsid w:val="00290A0D"/>
    <w:pPr>
      <w:keepLines/>
      <w:ind w:left="1702" w:hanging="1418"/>
    </w:pPr>
  </w:style>
  <w:style w:type="paragraph" w:customStyle="1" w:styleId="FP">
    <w:name w:val="FP"/>
    <w:basedOn w:val="Normal"/>
    <w:rsid w:val="00290A0D"/>
    <w:pPr>
      <w:spacing w:after="0"/>
    </w:pPr>
  </w:style>
  <w:style w:type="paragraph" w:customStyle="1" w:styleId="LD">
    <w:name w:val="LD"/>
    <w:rsid w:val="00290A0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ja-JP"/>
    </w:rPr>
  </w:style>
  <w:style w:type="paragraph" w:customStyle="1" w:styleId="NW">
    <w:name w:val="NW"/>
    <w:basedOn w:val="NO"/>
    <w:rsid w:val="00290A0D"/>
    <w:pPr>
      <w:spacing w:after="0"/>
    </w:pPr>
  </w:style>
  <w:style w:type="paragraph" w:customStyle="1" w:styleId="EW">
    <w:name w:val="EW"/>
    <w:basedOn w:val="EX"/>
    <w:rsid w:val="00290A0D"/>
    <w:pPr>
      <w:spacing w:after="0"/>
    </w:pPr>
  </w:style>
  <w:style w:type="paragraph" w:styleId="TOC6">
    <w:name w:val="toc 6"/>
    <w:basedOn w:val="TOC5"/>
    <w:next w:val="Normal"/>
    <w:semiHidden/>
    <w:rsid w:val="00290A0D"/>
    <w:pPr>
      <w:ind w:left="1985" w:hanging="1985"/>
    </w:pPr>
  </w:style>
  <w:style w:type="paragraph" w:styleId="TOC7">
    <w:name w:val="toc 7"/>
    <w:basedOn w:val="TOC6"/>
    <w:next w:val="Normal"/>
    <w:semiHidden/>
    <w:rsid w:val="00290A0D"/>
    <w:pPr>
      <w:ind w:left="2268" w:hanging="2268"/>
    </w:pPr>
  </w:style>
  <w:style w:type="paragraph" w:styleId="ListBullet2">
    <w:name w:val="List Bullet 2"/>
    <w:basedOn w:val="ListBullet"/>
    <w:semiHidden/>
    <w:rsid w:val="00290A0D"/>
    <w:pPr>
      <w:ind w:left="851"/>
    </w:pPr>
  </w:style>
  <w:style w:type="paragraph" w:styleId="ListBullet3">
    <w:name w:val="List Bullet 3"/>
    <w:basedOn w:val="ListBullet2"/>
    <w:semiHidden/>
    <w:rsid w:val="00290A0D"/>
    <w:pPr>
      <w:ind w:left="1135"/>
    </w:pPr>
  </w:style>
  <w:style w:type="paragraph" w:styleId="ListNumber">
    <w:name w:val="List Number"/>
    <w:basedOn w:val="List"/>
    <w:semiHidden/>
    <w:rsid w:val="00290A0D"/>
  </w:style>
  <w:style w:type="paragraph" w:customStyle="1" w:styleId="EQ">
    <w:name w:val="EQ"/>
    <w:basedOn w:val="Normal"/>
    <w:next w:val="Normal"/>
    <w:rsid w:val="00290A0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290A0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90A0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ja-JP"/>
    </w:rPr>
  </w:style>
  <w:style w:type="paragraph" w:customStyle="1" w:styleId="TAR">
    <w:name w:val="TAR"/>
    <w:basedOn w:val="TAL"/>
    <w:rsid w:val="00290A0D"/>
    <w:pPr>
      <w:jc w:val="right"/>
    </w:pPr>
  </w:style>
  <w:style w:type="paragraph" w:customStyle="1" w:styleId="H6">
    <w:name w:val="H6"/>
    <w:basedOn w:val="Heading5"/>
    <w:next w:val="Normal"/>
    <w:rsid w:val="00290A0D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290A0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ja-JP"/>
    </w:rPr>
  </w:style>
  <w:style w:type="paragraph" w:customStyle="1" w:styleId="ZB">
    <w:name w:val="ZB"/>
    <w:rsid w:val="00290A0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ja-JP"/>
    </w:rPr>
  </w:style>
  <w:style w:type="paragraph" w:customStyle="1" w:styleId="ZD">
    <w:name w:val="ZD"/>
    <w:rsid w:val="00290A0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ja-JP"/>
    </w:rPr>
  </w:style>
  <w:style w:type="paragraph" w:customStyle="1" w:styleId="ZU">
    <w:name w:val="ZU"/>
    <w:rsid w:val="00290A0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ja-JP"/>
    </w:rPr>
  </w:style>
  <w:style w:type="paragraph" w:customStyle="1" w:styleId="ZV">
    <w:name w:val="ZV"/>
    <w:basedOn w:val="ZU"/>
    <w:rsid w:val="00290A0D"/>
    <w:pPr>
      <w:framePr w:wrap="notBeside" w:y="16161"/>
    </w:pPr>
  </w:style>
  <w:style w:type="character" w:customStyle="1" w:styleId="ZGSM">
    <w:name w:val="ZGSM"/>
    <w:rsid w:val="00290A0D"/>
  </w:style>
  <w:style w:type="paragraph" w:styleId="List2">
    <w:name w:val="List 2"/>
    <w:basedOn w:val="List"/>
    <w:semiHidden/>
    <w:rsid w:val="00290A0D"/>
    <w:pPr>
      <w:ind w:left="851"/>
    </w:pPr>
  </w:style>
  <w:style w:type="paragraph" w:customStyle="1" w:styleId="ZG">
    <w:name w:val="ZG"/>
    <w:rsid w:val="00290A0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ja-JP"/>
    </w:rPr>
  </w:style>
  <w:style w:type="paragraph" w:styleId="List3">
    <w:name w:val="List 3"/>
    <w:basedOn w:val="List2"/>
    <w:semiHidden/>
    <w:rsid w:val="00290A0D"/>
    <w:pPr>
      <w:ind w:left="1135"/>
    </w:pPr>
  </w:style>
  <w:style w:type="paragraph" w:styleId="List4">
    <w:name w:val="List 4"/>
    <w:basedOn w:val="List3"/>
    <w:semiHidden/>
    <w:rsid w:val="00290A0D"/>
    <w:pPr>
      <w:ind w:left="1418"/>
    </w:pPr>
  </w:style>
  <w:style w:type="paragraph" w:styleId="List5">
    <w:name w:val="List 5"/>
    <w:basedOn w:val="List4"/>
    <w:semiHidden/>
    <w:rsid w:val="00290A0D"/>
    <w:pPr>
      <w:ind w:left="1702"/>
    </w:pPr>
  </w:style>
  <w:style w:type="paragraph" w:customStyle="1" w:styleId="EditorsNote">
    <w:name w:val="Editor's Note"/>
    <w:basedOn w:val="NO"/>
    <w:rsid w:val="00290A0D"/>
    <w:rPr>
      <w:color w:val="FF0000"/>
    </w:rPr>
  </w:style>
  <w:style w:type="paragraph" w:styleId="List">
    <w:name w:val="List"/>
    <w:basedOn w:val="Normal"/>
    <w:semiHidden/>
    <w:rsid w:val="00290A0D"/>
    <w:pPr>
      <w:ind w:left="568" w:hanging="284"/>
    </w:pPr>
  </w:style>
  <w:style w:type="paragraph" w:styleId="ListBullet">
    <w:name w:val="List Bullet"/>
    <w:basedOn w:val="List"/>
    <w:semiHidden/>
    <w:rsid w:val="00290A0D"/>
  </w:style>
  <w:style w:type="paragraph" w:styleId="ListBullet4">
    <w:name w:val="List Bullet 4"/>
    <w:basedOn w:val="ListBullet3"/>
    <w:semiHidden/>
    <w:rsid w:val="00290A0D"/>
    <w:pPr>
      <w:ind w:left="1418"/>
    </w:pPr>
  </w:style>
  <w:style w:type="paragraph" w:styleId="ListBullet5">
    <w:name w:val="List Bullet 5"/>
    <w:basedOn w:val="ListBullet4"/>
    <w:semiHidden/>
    <w:rsid w:val="00290A0D"/>
    <w:pPr>
      <w:ind w:left="1702"/>
    </w:pPr>
  </w:style>
  <w:style w:type="paragraph" w:customStyle="1" w:styleId="B1">
    <w:name w:val="B1"/>
    <w:basedOn w:val="List"/>
    <w:rsid w:val="00290A0D"/>
  </w:style>
  <w:style w:type="paragraph" w:customStyle="1" w:styleId="B2">
    <w:name w:val="B2"/>
    <w:basedOn w:val="List2"/>
    <w:rsid w:val="00290A0D"/>
  </w:style>
  <w:style w:type="paragraph" w:customStyle="1" w:styleId="B3">
    <w:name w:val="B3"/>
    <w:basedOn w:val="List3"/>
    <w:rsid w:val="00290A0D"/>
  </w:style>
  <w:style w:type="paragraph" w:customStyle="1" w:styleId="B4">
    <w:name w:val="B4"/>
    <w:basedOn w:val="List4"/>
    <w:rsid w:val="00290A0D"/>
  </w:style>
  <w:style w:type="paragraph" w:customStyle="1" w:styleId="B5">
    <w:name w:val="B5"/>
    <w:basedOn w:val="List5"/>
    <w:rsid w:val="00290A0D"/>
  </w:style>
  <w:style w:type="paragraph" w:customStyle="1" w:styleId="ZTD">
    <w:name w:val="ZTD"/>
    <w:basedOn w:val="ZB"/>
    <w:rsid w:val="00290A0D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290A0D"/>
    <w:rPr>
      <w:rFonts w:ascii="Times New Roman" w:eastAsia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zawa\Desktop\107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Hisashi Onozawa (Nokia)</cp:lastModifiedBy>
  <cp:revision>11</cp:revision>
  <dcterms:created xsi:type="dcterms:W3CDTF">2023-05-25T06:34:00Z</dcterms:created>
  <dcterms:modified xsi:type="dcterms:W3CDTF">2023-05-25T14:07:00Z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