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A8AE8" w14:textId="77777777" w:rsidR="00AF062B" w:rsidRDefault="00AF062B" w:rsidP="00AF062B">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#107</w:t>
      </w:r>
      <w:r>
        <w:rPr>
          <w:rFonts w:ascii="Arial" w:hAnsi="Arial" w:cs="Arial"/>
          <w:b/>
          <w:noProof/>
          <w:sz w:val="24"/>
          <w:szCs w:val="24"/>
        </w:rPr>
        <w:tab/>
      </w:r>
      <w:r>
        <w:rPr>
          <w:rFonts w:ascii="Arial" w:hAnsi="Arial" w:cs="Arial"/>
          <w:b/>
          <w:noProof/>
          <w:color w:val="000000"/>
          <w:sz w:val="24"/>
          <w:szCs w:val="24"/>
        </w:rPr>
        <w:t>R4-23xxxxx</w:t>
      </w:r>
    </w:p>
    <w:p w14:paraId="2A0F9D5B" w14:textId="77777777" w:rsidR="00AF062B" w:rsidRDefault="00AF062B" w:rsidP="00AF062B">
      <w:pPr>
        <w:rPr>
          <w:rFonts w:ascii="Arial" w:hAnsi="Arial" w:cs="Arial"/>
          <w:b/>
          <w:noProof/>
          <w:sz w:val="24"/>
          <w:szCs w:val="24"/>
        </w:rPr>
      </w:pPr>
      <w:r w:rsidRPr="00AB4E9C">
        <w:rPr>
          <w:rFonts w:ascii="Arial" w:hAnsi="Arial" w:cs="Arial"/>
          <w:b/>
          <w:noProof/>
          <w:sz w:val="24"/>
          <w:szCs w:val="24"/>
        </w:rPr>
        <w:t>Incheon, K</w:t>
      </w:r>
      <w:r>
        <w:rPr>
          <w:rFonts w:ascii="Arial" w:hAnsi="Arial" w:cs="Arial"/>
          <w:b/>
          <w:noProof/>
          <w:sz w:val="24"/>
          <w:szCs w:val="24"/>
        </w:rPr>
        <w:t>orea, 22 – 26 May 2023</w:t>
      </w:r>
    </w:p>
    <w:p w14:paraId="7BC94254" w14:textId="341472F1" w:rsidR="00D86CC6" w:rsidRDefault="00AF062B" w:rsidP="00AF062B">
      <w:pPr>
        <w:jc w:val="center"/>
        <w:rPr>
          <w:rFonts w:ascii="Arial" w:hAnsi="Arial" w:cs="Arial"/>
          <w:b/>
          <w:sz w:val="36"/>
        </w:rPr>
      </w:pPr>
      <w:r>
        <w:rPr>
          <w:rFonts w:ascii="Arial" w:hAnsi="Arial" w:cs="Arial"/>
          <w:b/>
          <w:sz w:val="36"/>
        </w:rPr>
        <w:br/>
      </w:r>
      <w:r w:rsidR="00D86CC6">
        <w:rPr>
          <w:rFonts w:ascii="Arial" w:hAnsi="Arial" w:cs="Arial"/>
          <w:b/>
          <w:sz w:val="36"/>
        </w:rPr>
        <w:br/>
      </w:r>
      <w:r w:rsidR="00D86CC6">
        <w:rPr>
          <w:rFonts w:ascii="Arial" w:hAnsi="Arial" w:cs="Arial"/>
          <w:b/>
          <w:sz w:val="36"/>
        </w:rPr>
        <w:br/>
      </w:r>
      <w:r w:rsidR="00D86CC6">
        <w:rPr>
          <w:rFonts w:ascii="Arial" w:hAnsi="Arial" w:cs="Arial"/>
          <w:b/>
          <w:sz w:val="36"/>
        </w:rPr>
        <w:br/>
        <w:t>Third Generation Partnership Project (3GPP™)</w:t>
      </w:r>
    </w:p>
    <w:p w14:paraId="730281BB" w14:textId="77777777" w:rsidR="00D86CC6" w:rsidRDefault="00D86CC6" w:rsidP="00D86CC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E76FA">
        <w:rPr>
          <w:rFonts w:ascii="Arial" w:hAnsi="Arial" w:cs="Arial"/>
          <w:b/>
          <w:sz w:val="32"/>
        </w:rPr>
        <w:t>106-</w:t>
      </w:r>
      <w:r>
        <w:rPr>
          <w:rFonts w:ascii="Arial" w:hAnsi="Arial" w:cs="Arial"/>
          <w:b/>
          <w:sz w:val="32"/>
        </w:rPr>
        <w:t>bis-e</w:t>
      </w:r>
    </w:p>
    <w:p w14:paraId="4237CE75" w14:textId="77777777" w:rsidR="00D86CC6" w:rsidRDefault="00D86CC6" w:rsidP="00D86CC6">
      <w:pPr>
        <w:jc w:val="center"/>
        <w:rPr>
          <w:rFonts w:ascii="Arial" w:hAnsi="Arial" w:cs="Arial"/>
          <w:b/>
          <w:sz w:val="32"/>
        </w:rPr>
      </w:pPr>
      <w:r>
        <w:rPr>
          <w:rFonts w:ascii="Arial" w:hAnsi="Arial" w:cs="Arial"/>
          <w:b/>
          <w:sz w:val="32"/>
        </w:rPr>
        <w:t>online, meeting, 17/04/2023 to 26/04/2023</w:t>
      </w:r>
    </w:p>
    <w:p w14:paraId="71F82B27" w14:textId="77777777" w:rsidR="00D86CC6" w:rsidRDefault="00D86CC6" w:rsidP="00D86CC6"/>
    <w:p w14:paraId="589C7067" w14:textId="77777777" w:rsidR="00D86CC6" w:rsidRDefault="00D86CC6" w:rsidP="00D86CC6">
      <w:r>
        <w:t>Report generated on Wednesday, 2023-04-26 22:06  UTC</w:t>
      </w:r>
    </w:p>
    <w:p w14:paraId="0490F55D" w14:textId="77777777" w:rsidR="00D86CC6" w:rsidRDefault="00D86CC6" w:rsidP="00D86CC6"/>
    <w:p w14:paraId="4821B160" w14:textId="77777777" w:rsidR="00D86CC6" w:rsidRDefault="00D86CC6" w:rsidP="00D86CC6">
      <w:r>
        <w:t>Contents:</w:t>
      </w:r>
    </w:p>
    <w:p w14:paraId="4F9E7961" w14:textId="77777777" w:rsidR="00D86CC6" w:rsidRDefault="00D86CC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_Toc133450967 \h </w:instrText>
      </w:r>
      <w:r>
        <w:fldChar w:fldCharType="separate"/>
      </w:r>
      <w:r>
        <w:t>11</w:t>
      </w:r>
      <w:r>
        <w:fldChar w:fldCharType="end"/>
      </w:r>
    </w:p>
    <w:p w14:paraId="0DA35F59" w14:textId="77777777" w:rsidR="00D86CC6" w:rsidRDefault="00D86C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_Toc133450968 \h </w:instrText>
      </w:r>
      <w:r>
        <w:fldChar w:fldCharType="separate"/>
      </w:r>
      <w:r>
        <w:t>11</w:t>
      </w:r>
      <w:r>
        <w:fldChar w:fldCharType="end"/>
      </w:r>
    </w:p>
    <w:p w14:paraId="4F8D9C64" w14:textId="77777777" w:rsidR="00D86CC6" w:rsidRDefault="00D86CC6">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Meeting agenda and meeting reports</w:t>
      </w:r>
      <w:r>
        <w:tab/>
      </w:r>
      <w:r>
        <w:fldChar w:fldCharType="begin"/>
      </w:r>
      <w:r>
        <w:instrText xml:space="preserve"> PAGEREF _Toc133450969 \h </w:instrText>
      </w:r>
      <w:r>
        <w:fldChar w:fldCharType="separate"/>
      </w:r>
      <w:r>
        <w:t>11</w:t>
      </w:r>
      <w:r>
        <w:fldChar w:fldCharType="end"/>
      </w:r>
    </w:p>
    <w:p w14:paraId="06B597FA" w14:textId="77777777" w:rsidR="00D86CC6" w:rsidRDefault="00D86CC6">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Elections of RAN4 Chair</w:t>
      </w:r>
      <w:r>
        <w:tab/>
      </w:r>
      <w:r>
        <w:fldChar w:fldCharType="begin"/>
      </w:r>
      <w:r>
        <w:instrText xml:space="preserve"> PAGEREF _Toc133450970 \h </w:instrText>
      </w:r>
      <w:r>
        <w:fldChar w:fldCharType="separate"/>
      </w:r>
      <w:r>
        <w:t>11</w:t>
      </w:r>
      <w:r>
        <w:fldChar w:fldCharType="end"/>
      </w:r>
    </w:p>
    <w:p w14:paraId="7F93F7A8" w14:textId="77777777" w:rsidR="00D86CC6" w:rsidRDefault="00D86C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_Toc133450971 \h </w:instrText>
      </w:r>
      <w:r>
        <w:fldChar w:fldCharType="separate"/>
      </w:r>
      <w:r>
        <w:t>11</w:t>
      </w:r>
      <w:r>
        <w:fldChar w:fldCharType="end"/>
      </w:r>
    </w:p>
    <w:p w14:paraId="6A90DDD1" w14:textId="77777777" w:rsidR="00D86CC6" w:rsidRDefault="00D86C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_Toc133450972 \h </w:instrText>
      </w:r>
      <w:r>
        <w:fldChar w:fldCharType="separate"/>
      </w:r>
      <w:r>
        <w:t>16</w:t>
      </w:r>
      <w:r>
        <w:fldChar w:fldCharType="end"/>
      </w:r>
    </w:p>
    <w:p w14:paraId="529A8972" w14:textId="77777777" w:rsidR="00D86CC6" w:rsidRDefault="00D86CC6">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_Toc133450973 \h </w:instrText>
      </w:r>
      <w:r>
        <w:fldChar w:fldCharType="separate"/>
      </w:r>
      <w:r>
        <w:t>16</w:t>
      </w:r>
      <w:r>
        <w:fldChar w:fldCharType="end"/>
      </w:r>
    </w:p>
    <w:p w14:paraId="0D97B12F" w14:textId="77777777" w:rsidR="00D86CC6" w:rsidRDefault="00D86CC6">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_Toc133450974 \h </w:instrText>
      </w:r>
      <w:r>
        <w:fldChar w:fldCharType="separate"/>
      </w:r>
      <w:r>
        <w:t>16</w:t>
      </w:r>
      <w:r>
        <w:fldChar w:fldCharType="end"/>
      </w:r>
    </w:p>
    <w:p w14:paraId="0F751897" w14:textId="77777777" w:rsidR="00D86CC6" w:rsidRDefault="00D86CC6">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_Toc133450975 \h </w:instrText>
      </w:r>
      <w:r>
        <w:fldChar w:fldCharType="separate"/>
      </w:r>
      <w:r>
        <w:t>16</w:t>
      </w:r>
      <w:r>
        <w:fldChar w:fldCharType="end"/>
      </w:r>
    </w:p>
    <w:p w14:paraId="1A3D1B65" w14:textId="77777777" w:rsidR="00D86CC6" w:rsidRDefault="00D86CC6">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Others</w:t>
      </w:r>
      <w:r>
        <w:tab/>
      </w:r>
      <w:r>
        <w:fldChar w:fldCharType="begin"/>
      </w:r>
      <w:r>
        <w:instrText xml:space="preserve"> PAGEREF _Toc133450976 \h </w:instrText>
      </w:r>
      <w:r>
        <w:fldChar w:fldCharType="separate"/>
      </w:r>
      <w:r>
        <w:t>18</w:t>
      </w:r>
      <w:r>
        <w:fldChar w:fldCharType="end"/>
      </w:r>
    </w:p>
    <w:p w14:paraId="3550B08F" w14:textId="77777777" w:rsidR="00D86CC6" w:rsidRDefault="00D86CC6">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_Toc133450977 \h </w:instrText>
      </w:r>
      <w:r>
        <w:fldChar w:fldCharType="separate"/>
      </w:r>
      <w:r>
        <w:t>20</w:t>
      </w:r>
      <w:r>
        <w:fldChar w:fldCharType="end"/>
      </w:r>
    </w:p>
    <w:p w14:paraId="739220A2" w14:textId="77777777" w:rsidR="00D86CC6" w:rsidRDefault="00D86CC6">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_Toc133450978 \h </w:instrText>
      </w:r>
      <w:r>
        <w:fldChar w:fldCharType="separate"/>
      </w:r>
      <w:r>
        <w:t>21</w:t>
      </w:r>
      <w:r>
        <w:fldChar w:fldCharType="end"/>
      </w:r>
    </w:p>
    <w:p w14:paraId="47FADA04" w14:textId="77777777" w:rsidR="00D86CC6" w:rsidRDefault="00D86CC6">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_Toc133450979 \h </w:instrText>
      </w:r>
      <w:r>
        <w:fldChar w:fldCharType="separate"/>
      </w:r>
      <w:r>
        <w:t>24</w:t>
      </w:r>
      <w:r>
        <w:fldChar w:fldCharType="end"/>
      </w:r>
    </w:p>
    <w:p w14:paraId="7D8AAC55" w14:textId="77777777" w:rsidR="00D86CC6" w:rsidRDefault="00D86CC6">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Rapporteur input</w:t>
      </w:r>
      <w:r>
        <w:tab/>
      </w:r>
      <w:r>
        <w:fldChar w:fldCharType="begin"/>
      </w:r>
      <w:r>
        <w:instrText xml:space="preserve"> PAGEREF _Toc133450980 \h </w:instrText>
      </w:r>
      <w:r>
        <w:fldChar w:fldCharType="separate"/>
      </w:r>
      <w:r>
        <w:t>24</w:t>
      </w:r>
      <w:r>
        <w:fldChar w:fldCharType="end"/>
      </w:r>
    </w:p>
    <w:p w14:paraId="4C0233C3" w14:textId="77777777" w:rsidR="00D86CC6" w:rsidRDefault="00D86CC6">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_Toc133450981 \h </w:instrText>
      </w:r>
      <w:r>
        <w:fldChar w:fldCharType="separate"/>
      </w:r>
      <w:r>
        <w:t>24</w:t>
      </w:r>
      <w:r>
        <w:fldChar w:fldCharType="end"/>
      </w:r>
    </w:p>
    <w:p w14:paraId="0B88957D" w14:textId="77777777" w:rsidR="00D86CC6" w:rsidRDefault="00D86CC6">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_Toc133450982 \h </w:instrText>
      </w:r>
      <w:r>
        <w:fldChar w:fldCharType="separate"/>
      </w:r>
      <w:r>
        <w:t>26</w:t>
      </w:r>
      <w:r>
        <w:fldChar w:fldCharType="end"/>
      </w:r>
    </w:p>
    <w:p w14:paraId="11DB8121" w14:textId="77777777" w:rsidR="00D86CC6" w:rsidRDefault="00D86CC6">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_Toc133450983 \h </w:instrText>
      </w:r>
      <w:r>
        <w:fldChar w:fldCharType="separate"/>
      </w:r>
      <w:r>
        <w:t>27</w:t>
      </w:r>
      <w:r>
        <w:fldChar w:fldCharType="end"/>
      </w:r>
    </w:p>
    <w:p w14:paraId="2CF5829E" w14:textId="77777777" w:rsidR="00D86CC6" w:rsidRDefault="00D86CC6">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Rapporteur input</w:t>
      </w:r>
      <w:r>
        <w:tab/>
      </w:r>
      <w:r>
        <w:fldChar w:fldCharType="begin"/>
      </w:r>
      <w:r>
        <w:instrText xml:space="preserve"> PAGEREF _Toc133450984 \h </w:instrText>
      </w:r>
      <w:r>
        <w:fldChar w:fldCharType="separate"/>
      </w:r>
      <w:r>
        <w:t>27</w:t>
      </w:r>
      <w:r>
        <w:fldChar w:fldCharType="end"/>
      </w:r>
    </w:p>
    <w:p w14:paraId="61A0A0A4" w14:textId="77777777" w:rsidR="00D86CC6" w:rsidRDefault="00D86CC6">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_Toc133450985 \h </w:instrText>
      </w:r>
      <w:r>
        <w:fldChar w:fldCharType="separate"/>
      </w:r>
      <w:r>
        <w:t>27</w:t>
      </w:r>
      <w:r>
        <w:fldChar w:fldCharType="end"/>
      </w:r>
    </w:p>
    <w:p w14:paraId="6A3FAB16" w14:textId="77777777" w:rsidR="00D86CC6" w:rsidRDefault="00D86CC6">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_Toc133450986 \h </w:instrText>
      </w:r>
      <w:r>
        <w:fldChar w:fldCharType="separate"/>
      </w:r>
      <w:r>
        <w:t>30</w:t>
      </w:r>
      <w:r>
        <w:fldChar w:fldCharType="end"/>
      </w:r>
    </w:p>
    <w:p w14:paraId="27936055" w14:textId="77777777" w:rsidR="00D86CC6" w:rsidRDefault="00D86CC6">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_Toc133450987 \h </w:instrText>
      </w:r>
      <w:r>
        <w:fldChar w:fldCharType="separate"/>
      </w:r>
      <w:r>
        <w:t>31</w:t>
      </w:r>
      <w:r>
        <w:fldChar w:fldCharType="end"/>
      </w:r>
    </w:p>
    <w:p w14:paraId="5BE36196" w14:textId="77777777" w:rsidR="00D86CC6" w:rsidRDefault="00D86CC6">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Rapporteur input</w:t>
      </w:r>
      <w:r>
        <w:tab/>
      </w:r>
      <w:r>
        <w:fldChar w:fldCharType="begin"/>
      </w:r>
      <w:r>
        <w:instrText xml:space="preserve"> PAGEREF _Toc133450988 \h </w:instrText>
      </w:r>
      <w:r>
        <w:fldChar w:fldCharType="separate"/>
      </w:r>
      <w:r>
        <w:t>31</w:t>
      </w:r>
      <w:r>
        <w:fldChar w:fldCharType="end"/>
      </w:r>
    </w:p>
    <w:p w14:paraId="3D23A6FC" w14:textId="77777777" w:rsidR="00D86CC6" w:rsidRDefault="00D86CC6">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_Toc133450989 \h </w:instrText>
      </w:r>
      <w:r>
        <w:fldChar w:fldCharType="separate"/>
      </w:r>
      <w:r>
        <w:t>31</w:t>
      </w:r>
      <w:r>
        <w:fldChar w:fldCharType="end"/>
      </w:r>
    </w:p>
    <w:p w14:paraId="1BC9F62E" w14:textId="77777777" w:rsidR="00D86CC6" w:rsidRDefault="00D86CC6">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_Toc133450990 \h </w:instrText>
      </w:r>
      <w:r>
        <w:fldChar w:fldCharType="separate"/>
      </w:r>
      <w:r>
        <w:t>33</w:t>
      </w:r>
      <w:r>
        <w:fldChar w:fldCharType="end"/>
      </w:r>
    </w:p>
    <w:p w14:paraId="2DF5F404" w14:textId="77777777" w:rsidR="00D86CC6" w:rsidRDefault="00D86CC6">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_Toc133450991 \h </w:instrText>
      </w:r>
      <w:r>
        <w:fldChar w:fldCharType="separate"/>
      </w:r>
      <w:r>
        <w:t>33</w:t>
      </w:r>
      <w:r>
        <w:fldChar w:fldCharType="end"/>
      </w:r>
    </w:p>
    <w:p w14:paraId="4F9F04DC" w14:textId="77777777" w:rsidR="00D86CC6" w:rsidRDefault="00D86CC6">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Rapporteur input</w:t>
      </w:r>
      <w:r>
        <w:tab/>
      </w:r>
      <w:r>
        <w:fldChar w:fldCharType="begin"/>
      </w:r>
      <w:r>
        <w:instrText xml:space="preserve"> PAGEREF _Toc133450992 \h </w:instrText>
      </w:r>
      <w:r>
        <w:fldChar w:fldCharType="separate"/>
      </w:r>
      <w:r>
        <w:t>33</w:t>
      </w:r>
      <w:r>
        <w:fldChar w:fldCharType="end"/>
      </w:r>
    </w:p>
    <w:p w14:paraId="228A49BC" w14:textId="77777777" w:rsidR="00D86CC6" w:rsidRDefault="00D86CC6">
      <w:pPr>
        <w:pStyle w:val="TOC4"/>
        <w:rPr>
          <w:rFonts w:asciiTheme="minorHAnsi" w:eastAsiaTheme="minorEastAsia" w:hAnsiTheme="minorHAnsi" w:cstheme="minorBidi"/>
          <w:sz w:val="22"/>
          <w:szCs w:val="22"/>
        </w:rPr>
      </w:pPr>
      <w:r>
        <w:lastRenderedPageBreak/>
        <w:t>4.6.2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_Toc133450993 \h </w:instrText>
      </w:r>
      <w:r>
        <w:fldChar w:fldCharType="separate"/>
      </w:r>
      <w:r>
        <w:t>33</w:t>
      </w:r>
      <w:r>
        <w:fldChar w:fldCharType="end"/>
      </w:r>
    </w:p>
    <w:p w14:paraId="2E3B74A9" w14:textId="77777777" w:rsidR="00D86CC6" w:rsidRDefault="00D86CC6">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_Toc133450994 \h </w:instrText>
      </w:r>
      <w:r>
        <w:fldChar w:fldCharType="separate"/>
      </w:r>
      <w:r>
        <w:t>36</w:t>
      </w:r>
      <w:r>
        <w:fldChar w:fldCharType="end"/>
      </w:r>
    </w:p>
    <w:p w14:paraId="39F7362F" w14:textId="77777777" w:rsidR="00D86CC6" w:rsidRDefault="00D86CC6">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_Toc133450995 \h </w:instrText>
      </w:r>
      <w:r>
        <w:fldChar w:fldCharType="separate"/>
      </w:r>
      <w:r>
        <w:t>37</w:t>
      </w:r>
      <w:r>
        <w:fldChar w:fldCharType="end"/>
      </w:r>
    </w:p>
    <w:p w14:paraId="5BE68B27" w14:textId="77777777" w:rsidR="00D86CC6" w:rsidRDefault="00D86CC6">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Rapporteur input</w:t>
      </w:r>
      <w:r>
        <w:tab/>
      </w:r>
      <w:r>
        <w:fldChar w:fldCharType="begin"/>
      </w:r>
      <w:r>
        <w:instrText xml:space="preserve"> PAGEREF _Toc133450996 \h </w:instrText>
      </w:r>
      <w:r>
        <w:fldChar w:fldCharType="separate"/>
      </w:r>
      <w:r>
        <w:t>37</w:t>
      </w:r>
      <w:r>
        <w:fldChar w:fldCharType="end"/>
      </w:r>
    </w:p>
    <w:p w14:paraId="36754E74" w14:textId="77777777" w:rsidR="00D86CC6" w:rsidRDefault="00D86CC6">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_Toc133450997 \h </w:instrText>
      </w:r>
      <w:r>
        <w:fldChar w:fldCharType="separate"/>
      </w:r>
      <w:r>
        <w:t>37</w:t>
      </w:r>
      <w:r>
        <w:fldChar w:fldCharType="end"/>
      </w:r>
    </w:p>
    <w:p w14:paraId="4D4F9893" w14:textId="77777777" w:rsidR="00D86CC6" w:rsidRDefault="00D86CC6">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_Toc133450998 \h </w:instrText>
      </w:r>
      <w:r>
        <w:fldChar w:fldCharType="separate"/>
      </w:r>
      <w:r>
        <w:t>37</w:t>
      </w:r>
      <w:r>
        <w:fldChar w:fldCharType="end"/>
      </w:r>
    </w:p>
    <w:p w14:paraId="019D107B" w14:textId="77777777" w:rsidR="00D86CC6" w:rsidRDefault="00D86CC6">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_Toc133450999 \h </w:instrText>
      </w:r>
      <w:r>
        <w:fldChar w:fldCharType="separate"/>
      </w:r>
      <w:r>
        <w:t>38</w:t>
      </w:r>
      <w:r>
        <w:fldChar w:fldCharType="end"/>
      </w:r>
    </w:p>
    <w:p w14:paraId="018DE055" w14:textId="77777777" w:rsidR="00D86CC6" w:rsidRDefault="00D86CC6">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Rapporteur input</w:t>
      </w:r>
      <w:r>
        <w:tab/>
      </w:r>
      <w:r>
        <w:fldChar w:fldCharType="begin"/>
      </w:r>
      <w:r>
        <w:instrText xml:space="preserve"> PAGEREF _Toc133451000 \h </w:instrText>
      </w:r>
      <w:r>
        <w:fldChar w:fldCharType="separate"/>
      </w:r>
      <w:r>
        <w:t>38</w:t>
      </w:r>
      <w:r>
        <w:fldChar w:fldCharType="end"/>
      </w:r>
    </w:p>
    <w:p w14:paraId="3AE3BF59" w14:textId="77777777" w:rsidR="00D86CC6" w:rsidRDefault="00D86CC6">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_Toc133451001 \h </w:instrText>
      </w:r>
      <w:r>
        <w:fldChar w:fldCharType="separate"/>
      </w:r>
      <w:r>
        <w:t>38</w:t>
      </w:r>
      <w:r>
        <w:fldChar w:fldCharType="end"/>
      </w:r>
    </w:p>
    <w:p w14:paraId="4E308D96" w14:textId="77777777" w:rsidR="00D86CC6" w:rsidRDefault="00D86CC6">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_Toc133451002 \h </w:instrText>
      </w:r>
      <w:r>
        <w:fldChar w:fldCharType="separate"/>
      </w:r>
      <w:r>
        <w:t>38</w:t>
      </w:r>
      <w:r>
        <w:fldChar w:fldCharType="end"/>
      </w:r>
    </w:p>
    <w:p w14:paraId="37B49354" w14:textId="77777777" w:rsidR="00D86CC6" w:rsidRDefault="00D86CC6">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_Toc133451003 \h </w:instrText>
      </w:r>
      <w:r>
        <w:fldChar w:fldCharType="separate"/>
      </w:r>
      <w:r>
        <w:t>38</w:t>
      </w:r>
      <w:r>
        <w:fldChar w:fldCharType="end"/>
      </w:r>
    </w:p>
    <w:p w14:paraId="2584BD35" w14:textId="77777777" w:rsidR="00D86CC6" w:rsidRDefault="00D86CC6">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Rapporteur input</w:t>
      </w:r>
      <w:r>
        <w:tab/>
      </w:r>
      <w:r>
        <w:fldChar w:fldCharType="begin"/>
      </w:r>
      <w:r>
        <w:instrText xml:space="preserve"> PAGEREF _Toc133451004 \h </w:instrText>
      </w:r>
      <w:r>
        <w:fldChar w:fldCharType="separate"/>
      </w:r>
      <w:r>
        <w:t>38</w:t>
      </w:r>
      <w:r>
        <w:fldChar w:fldCharType="end"/>
      </w:r>
    </w:p>
    <w:p w14:paraId="705B5CDD" w14:textId="77777777" w:rsidR="00D86CC6" w:rsidRDefault="00D86CC6">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UE RF requirements for FR1</w:t>
      </w:r>
      <w:r>
        <w:tab/>
      </w:r>
      <w:r>
        <w:fldChar w:fldCharType="begin"/>
      </w:r>
      <w:r>
        <w:instrText xml:space="preserve"> PAGEREF _Toc133451005 \h </w:instrText>
      </w:r>
      <w:r>
        <w:fldChar w:fldCharType="separate"/>
      </w:r>
      <w:r>
        <w:t>38</w:t>
      </w:r>
      <w:r>
        <w:fldChar w:fldCharType="end"/>
      </w:r>
    </w:p>
    <w:p w14:paraId="7C06767A" w14:textId="77777777" w:rsidR="00D86CC6" w:rsidRDefault="00D86CC6">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RF requirements for FR2</w:t>
      </w:r>
      <w:r>
        <w:tab/>
      </w:r>
      <w:r>
        <w:fldChar w:fldCharType="begin"/>
      </w:r>
      <w:r>
        <w:instrText xml:space="preserve"> PAGEREF _Toc133451006 \h </w:instrText>
      </w:r>
      <w:r>
        <w:fldChar w:fldCharType="separate"/>
      </w:r>
      <w:r>
        <w:t>39</w:t>
      </w:r>
      <w:r>
        <w:fldChar w:fldCharType="end"/>
      </w:r>
    </w:p>
    <w:p w14:paraId="1EFC319D" w14:textId="77777777" w:rsidR="00D86CC6" w:rsidRDefault="00D86CC6">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_Toc133451007 \h </w:instrText>
      </w:r>
      <w:r>
        <w:fldChar w:fldCharType="separate"/>
      </w:r>
      <w:r>
        <w:t>39</w:t>
      </w:r>
      <w:r>
        <w:fldChar w:fldCharType="end"/>
      </w:r>
    </w:p>
    <w:p w14:paraId="4C082149" w14:textId="77777777" w:rsidR="00D86CC6" w:rsidRDefault="00D86CC6">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Rapporteur input</w:t>
      </w:r>
      <w:r>
        <w:tab/>
      </w:r>
      <w:r>
        <w:fldChar w:fldCharType="begin"/>
      </w:r>
      <w:r>
        <w:instrText xml:space="preserve"> PAGEREF _Toc133451008 \h </w:instrText>
      </w:r>
      <w:r>
        <w:fldChar w:fldCharType="separate"/>
      </w:r>
      <w:r>
        <w:t>39</w:t>
      </w:r>
      <w:r>
        <w:fldChar w:fldCharType="end"/>
      </w:r>
    </w:p>
    <w:p w14:paraId="6EF1D1C5" w14:textId="77777777" w:rsidR="00D86CC6" w:rsidRDefault="00D86CC6">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_Toc133451009 \h </w:instrText>
      </w:r>
      <w:r>
        <w:fldChar w:fldCharType="separate"/>
      </w:r>
      <w:r>
        <w:t>40</w:t>
      </w:r>
      <w:r>
        <w:fldChar w:fldCharType="end"/>
      </w:r>
    </w:p>
    <w:p w14:paraId="4E09741E" w14:textId="77777777" w:rsidR="00D86CC6" w:rsidRDefault="00D86CC6">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_Toc133451010 \h </w:instrText>
      </w:r>
      <w:r>
        <w:fldChar w:fldCharType="separate"/>
      </w:r>
      <w:r>
        <w:t>47</w:t>
      </w:r>
      <w:r>
        <w:fldChar w:fldCharType="end"/>
      </w:r>
    </w:p>
    <w:p w14:paraId="5BB87EFC" w14:textId="77777777" w:rsidR="00D86CC6" w:rsidRDefault="00D86CC6">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_Toc133451011 \h </w:instrText>
      </w:r>
      <w:r>
        <w:fldChar w:fldCharType="separate"/>
      </w:r>
      <w:r>
        <w:t>49</w:t>
      </w:r>
      <w:r>
        <w:fldChar w:fldCharType="end"/>
      </w:r>
    </w:p>
    <w:p w14:paraId="4FEC6C74" w14:textId="77777777" w:rsidR="00D86CC6" w:rsidRDefault="00D86CC6">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Rapporteur input</w:t>
      </w:r>
      <w:r>
        <w:tab/>
      </w:r>
      <w:r>
        <w:fldChar w:fldCharType="begin"/>
      </w:r>
      <w:r>
        <w:instrText xml:space="preserve"> PAGEREF _Toc133451012 \h </w:instrText>
      </w:r>
      <w:r>
        <w:fldChar w:fldCharType="separate"/>
      </w:r>
      <w:r>
        <w:t>49</w:t>
      </w:r>
      <w:r>
        <w:fldChar w:fldCharType="end"/>
      </w:r>
    </w:p>
    <w:p w14:paraId="3C096EFD" w14:textId="77777777" w:rsidR="00D86CC6" w:rsidRDefault="00D86CC6">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_Toc133451013 \h </w:instrText>
      </w:r>
      <w:r>
        <w:fldChar w:fldCharType="separate"/>
      </w:r>
      <w:r>
        <w:t>49</w:t>
      </w:r>
      <w:r>
        <w:fldChar w:fldCharType="end"/>
      </w:r>
    </w:p>
    <w:p w14:paraId="50F3B960" w14:textId="77777777" w:rsidR="00D86CC6" w:rsidRDefault="00D86CC6">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_Toc133451014 \h </w:instrText>
      </w:r>
      <w:r>
        <w:fldChar w:fldCharType="separate"/>
      </w:r>
      <w:r>
        <w:t>54</w:t>
      </w:r>
      <w:r>
        <w:fldChar w:fldCharType="end"/>
      </w:r>
    </w:p>
    <w:p w14:paraId="311B6D12" w14:textId="77777777" w:rsidR="00D86CC6" w:rsidRDefault="00D86CC6">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_Toc133451015 \h </w:instrText>
      </w:r>
      <w:r>
        <w:fldChar w:fldCharType="separate"/>
      </w:r>
      <w:r>
        <w:t>55</w:t>
      </w:r>
      <w:r>
        <w:fldChar w:fldCharType="end"/>
      </w:r>
    </w:p>
    <w:p w14:paraId="0434132D" w14:textId="77777777" w:rsidR="00D86CC6" w:rsidRDefault="00D86CC6">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Rapporteur input</w:t>
      </w:r>
      <w:r>
        <w:tab/>
      </w:r>
      <w:r>
        <w:fldChar w:fldCharType="begin"/>
      </w:r>
      <w:r>
        <w:instrText xml:space="preserve"> PAGEREF _Toc133451016 \h </w:instrText>
      </w:r>
      <w:r>
        <w:fldChar w:fldCharType="separate"/>
      </w:r>
      <w:r>
        <w:t>55</w:t>
      </w:r>
      <w:r>
        <w:fldChar w:fldCharType="end"/>
      </w:r>
    </w:p>
    <w:p w14:paraId="5CD04B56" w14:textId="77777777" w:rsidR="00D86CC6" w:rsidRDefault="00D86CC6">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_Toc133451017 \h </w:instrText>
      </w:r>
      <w:r>
        <w:fldChar w:fldCharType="separate"/>
      </w:r>
      <w:r>
        <w:t>56</w:t>
      </w:r>
      <w:r>
        <w:fldChar w:fldCharType="end"/>
      </w:r>
    </w:p>
    <w:p w14:paraId="3DE6FF9A" w14:textId="77777777" w:rsidR="00D86CC6" w:rsidRDefault="00D86CC6">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_Toc133451018 \h </w:instrText>
      </w:r>
      <w:r>
        <w:fldChar w:fldCharType="separate"/>
      </w:r>
      <w:r>
        <w:t>56</w:t>
      </w:r>
      <w:r>
        <w:fldChar w:fldCharType="end"/>
      </w:r>
    </w:p>
    <w:p w14:paraId="61E89D38" w14:textId="77777777" w:rsidR="00D86CC6" w:rsidRDefault="00D86CC6">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_Toc133451019 \h </w:instrText>
      </w:r>
      <w:r>
        <w:fldChar w:fldCharType="separate"/>
      </w:r>
      <w:r>
        <w:t>56</w:t>
      </w:r>
      <w:r>
        <w:fldChar w:fldCharType="end"/>
      </w:r>
    </w:p>
    <w:p w14:paraId="33E46B39" w14:textId="77777777" w:rsidR="00D86CC6" w:rsidRDefault="00D86CC6">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Rapporteur input</w:t>
      </w:r>
      <w:r>
        <w:tab/>
      </w:r>
      <w:r>
        <w:fldChar w:fldCharType="begin"/>
      </w:r>
      <w:r>
        <w:instrText xml:space="preserve"> PAGEREF _Toc133451020 \h </w:instrText>
      </w:r>
      <w:r>
        <w:fldChar w:fldCharType="separate"/>
      </w:r>
      <w:r>
        <w:t>56</w:t>
      </w:r>
      <w:r>
        <w:fldChar w:fldCharType="end"/>
      </w:r>
    </w:p>
    <w:p w14:paraId="5CF2498A" w14:textId="77777777" w:rsidR="00D86CC6" w:rsidRDefault="00D86CC6">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UE RF requirements</w:t>
      </w:r>
      <w:r>
        <w:tab/>
      </w:r>
      <w:r>
        <w:fldChar w:fldCharType="begin"/>
      </w:r>
      <w:r>
        <w:instrText xml:space="preserve"> PAGEREF _Toc133451021 \h </w:instrText>
      </w:r>
      <w:r>
        <w:fldChar w:fldCharType="separate"/>
      </w:r>
      <w:r>
        <w:t>56</w:t>
      </w:r>
      <w:r>
        <w:fldChar w:fldCharType="end"/>
      </w:r>
    </w:p>
    <w:p w14:paraId="55FC192F" w14:textId="77777777" w:rsidR="00D86CC6" w:rsidRDefault="00D86CC6">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_Toc133451022 \h </w:instrText>
      </w:r>
      <w:r>
        <w:fldChar w:fldCharType="separate"/>
      </w:r>
      <w:r>
        <w:t>58</w:t>
      </w:r>
      <w:r>
        <w:fldChar w:fldCharType="end"/>
      </w:r>
    </w:p>
    <w:p w14:paraId="435F090D" w14:textId="77777777" w:rsidR="00D86CC6" w:rsidRDefault="00D86CC6">
      <w:pPr>
        <w:pStyle w:val="TOC4"/>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Rapporteur input</w:t>
      </w:r>
      <w:r>
        <w:tab/>
      </w:r>
      <w:r>
        <w:fldChar w:fldCharType="begin"/>
      </w:r>
      <w:r>
        <w:instrText xml:space="preserve"> PAGEREF _Toc133451023 \h </w:instrText>
      </w:r>
      <w:r>
        <w:fldChar w:fldCharType="separate"/>
      </w:r>
      <w:r>
        <w:t>58</w:t>
      </w:r>
      <w:r>
        <w:fldChar w:fldCharType="end"/>
      </w:r>
    </w:p>
    <w:p w14:paraId="2FEAFD8F" w14:textId="77777777" w:rsidR="00D86CC6" w:rsidRDefault="00D86CC6">
      <w:pPr>
        <w:pStyle w:val="TOC4"/>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UE RF requirements</w:t>
      </w:r>
      <w:r>
        <w:tab/>
      </w:r>
      <w:r>
        <w:fldChar w:fldCharType="begin"/>
      </w:r>
      <w:r>
        <w:instrText xml:space="preserve"> PAGEREF _Toc133451024 \h </w:instrText>
      </w:r>
      <w:r>
        <w:fldChar w:fldCharType="separate"/>
      </w:r>
      <w:r>
        <w:t>58</w:t>
      </w:r>
      <w:r>
        <w:fldChar w:fldCharType="end"/>
      </w:r>
    </w:p>
    <w:p w14:paraId="650E1583" w14:textId="77777777" w:rsidR="00D86CC6" w:rsidRDefault="00D86CC6">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_Toc133451025 \h </w:instrText>
      </w:r>
      <w:r>
        <w:fldChar w:fldCharType="separate"/>
      </w:r>
      <w:r>
        <w:t>59</w:t>
      </w:r>
      <w:r>
        <w:fldChar w:fldCharType="end"/>
      </w:r>
    </w:p>
    <w:p w14:paraId="685C3621" w14:textId="77777777" w:rsidR="00D86CC6" w:rsidRDefault="00D86CC6">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Rapporteur input</w:t>
      </w:r>
      <w:r>
        <w:tab/>
      </w:r>
      <w:r>
        <w:fldChar w:fldCharType="begin"/>
      </w:r>
      <w:r>
        <w:instrText xml:space="preserve"> PAGEREF _Toc133451026 \h </w:instrText>
      </w:r>
      <w:r>
        <w:fldChar w:fldCharType="separate"/>
      </w:r>
      <w:r>
        <w:t>59</w:t>
      </w:r>
      <w:r>
        <w:fldChar w:fldCharType="end"/>
      </w:r>
    </w:p>
    <w:p w14:paraId="34956D46" w14:textId="77777777" w:rsidR="00D86CC6" w:rsidRDefault="00D86CC6">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UE RF requirements</w:t>
      </w:r>
      <w:r>
        <w:tab/>
      </w:r>
      <w:r>
        <w:fldChar w:fldCharType="begin"/>
      </w:r>
      <w:r>
        <w:instrText xml:space="preserve"> PAGEREF _Toc133451027 \h </w:instrText>
      </w:r>
      <w:r>
        <w:fldChar w:fldCharType="separate"/>
      </w:r>
      <w:r>
        <w:t>59</w:t>
      </w:r>
      <w:r>
        <w:fldChar w:fldCharType="end"/>
      </w:r>
    </w:p>
    <w:p w14:paraId="638DF5BD" w14:textId="77777777" w:rsidR="00D86CC6" w:rsidRDefault="00D86CC6">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_Toc133451028 \h </w:instrText>
      </w:r>
      <w:r>
        <w:fldChar w:fldCharType="separate"/>
      </w:r>
      <w:r>
        <w:t>59</w:t>
      </w:r>
      <w:r>
        <w:fldChar w:fldCharType="end"/>
      </w:r>
    </w:p>
    <w:p w14:paraId="58192F4C" w14:textId="77777777" w:rsidR="00D86CC6" w:rsidRDefault="00D86CC6">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Rapporteur input</w:t>
      </w:r>
      <w:r>
        <w:tab/>
      </w:r>
      <w:r>
        <w:fldChar w:fldCharType="begin"/>
      </w:r>
      <w:r>
        <w:instrText xml:space="preserve"> PAGEREF _Toc133451029 \h </w:instrText>
      </w:r>
      <w:r>
        <w:fldChar w:fldCharType="separate"/>
      </w:r>
      <w:r>
        <w:t>59</w:t>
      </w:r>
      <w:r>
        <w:fldChar w:fldCharType="end"/>
      </w:r>
    </w:p>
    <w:p w14:paraId="59385611" w14:textId="77777777" w:rsidR="00D86CC6" w:rsidRDefault="00D86CC6">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UE RF requirements</w:t>
      </w:r>
      <w:r>
        <w:tab/>
      </w:r>
      <w:r>
        <w:fldChar w:fldCharType="begin"/>
      </w:r>
      <w:r>
        <w:instrText xml:space="preserve"> PAGEREF _Toc133451030 \h </w:instrText>
      </w:r>
      <w:r>
        <w:fldChar w:fldCharType="separate"/>
      </w:r>
      <w:r>
        <w:t>59</w:t>
      </w:r>
      <w:r>
        <w:fldChar w:fldCharType="end"/>
      </w:r>
    </w:p>
    <w:p w14:paraId="614AB3BF" w14:textId="77777777" w:rsidR="00D86CC6" w:rsidRDefault="00D86CC6">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_Toc133451031 \h </w:instrText>
      </w:r>
      <w:r>
        <w:fldChar w:fldCharType="separate"/>
      </w:r>
      <w:r>
        <w:t>61</w:t>
      </w:r>
      <w:r>
        <w:fldChar w:fldCharType="end"/>
      </w:r>
    </w:p>
    <w:p w14:paraId="09DEA3F8" w14:textId="77777777" w:rsidR="00D86CC6" w:rsidRDefault="00D86CC6">
      <w:pPr>
        <w:pStyle w:val="TOC4"/>
        <w:rPr>
          <w:rFonts w:asciiTheme="minorHAnsi" w:eastAsiaTheme="minorEastAsia" w:hAnsiTheme="minorHAnsi" w:cstheme="minorBidi"/>
          <w:sz w:val="22"/>
          <w:szCs w:val="22"/>
        </w:rPr>
      </w:pPr>
      <w:r>
        <w:t>4.17.1</w:t>
      </w:r>
      <w:r>
        <w:rPr>
          <w:rFonts w:asciiTheme="minorHAnsi" w:eastAsiaTheme="minorEastAsia" w:hAnsiTheme="minorHAnsi" w:cstheme="minorBidi"/>
          <w:sz w:val="22"/>
          <w:szCs w:val="22"/>
        </w:rPr>
        <w:tab/>
      </w:r>
      <w:r>
        <w:t>Rapporteur input</w:t>
      </w:r>
      <w:r>
        <w:tab/>
      </w:r>
      <w:r>
        <w:fldChar w:fldCharType="begin"/>
      </w:r>
      <w:r>
        <w:instrText xml:space="preserve"> PAGEREF _Toc133451032 \h </w:instrText>
      </w:r>
      <w:r>
        <w:fldChar w:fldCharType="separate"/>
      </w:r>
      <w:r>
        <w:t>61</w:t>
      </w:r>
      <w:r>
        <w:fldChar w:fldCharType="end"/>
      </w:r>
    </w:p>
    <w:p w14:paraId="3D45250E" w14:textId="77777777" w:rsidR="00D86CC6" w:rsidRDefault="00D86CC6">
      <w:pPr>
        <w:pStyle w:val="TOC4"/>
        <w:rPr>
          <w:rFonts w:asciiTheme="minorHAnsi" w:eastAsiaTheme="minorEastAsia" w:hAnsiTheme="minorHAnsi" w:cstheme="minorBidi"/>
          <w:sz w:val="22"/>
          <w:szCs w:val="22"/>
        </w:rPr>
      </w:pPr>
      <w:r>
        <w:t>4.17.2</w:t>
      </w:r>
      <w:r>
        <w:rPr>
          <w:rFonts w:asciiTheme="minorHAnsi" w:eastAsiaTheme="minorEastAsia" w:hAnsiTheme="minorHAnsi" w:cstheme="minorBidi"/>
          <w:sz w:val="22"/>
          <w:szCs w:val="22"/>
        </w:rPr>
        <w:tab/>
      </w:r>
      <w:r>
        <w:t>UE RF requirements</w:t>
      </w:r>
      <w:r>
        <w:tab/>
      </w:r>
      <w:r>
        <w:fldChar w:fldCharType="begin"/>
      </w:r>
      <w:r>
        <w:instrText xml:space="preserve"> PAGEREF _Toc133451033 \h </w:instrText>
      </w:r>
      <w:r>
        <w:fldChar w:fldCharType="separate"/>
      </w:r>
      <w:r>
        <w:t>61</w:t>
      </w:r>
      <w:r>
        <w:fldChar w:fldCharType="end"/>
      </w:r>
    </w:p>
    <w:p w14:paraId="20AB5A43" w14:textId="77777777" w:rsidR="00D86CC6" w:rsidRDefault="00D86CC6">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_Toc133451034 \h </w:instrText>
      </w:r>
      <w:r>
        <w:fldChar w:fldCharType="separate"/>
      </w:r>
      <w:r>
        <w:t>65</w:t>
      </w:r>
      <w:r>
        <w:fldChar w:fldCharType="end"/>
      </w:r>
    </w:p>
    <w:p w14:paraId="68B27D73" w14:textId="77777777" w:rsidR="00D86CC6" w:rsidRDefault="00D86CC6">
      <w:pPr>
        <w:pStyle w:val="TOC4"/>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Rapporteur input</w:t>
      </w:r>
      <w:r>
        <w:tab/>
      </w:r>
      <w:r>
        <w:fldChar w:fldCharType="begin"/>
      </w:r>
      <w:r>
        <w:instrText xml:space="preserve"> PAGEREF _Toc133451035 \h </w:instrText>
      </w:r>
      <w:r>
        <w:fldChar w:fldCharType="separate"/>
      </w:r>
      <w:r>
        <w:t>65</w:t>
      </w:r>
      <w:r>
        <w:fldChar w:fldCharType="end"/>
      </w:r>
    </w:p>
    <w:p w14:paraId="22839F10" w14:textId="77777777" w:rsidR="00D86CC6" w:rsidRDefault="00D86CC6">
      <w:pPr>
        <w:pStyle w:val="TOC4"/>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_Toc133451036 \h </w:instrText>
      </w:r>
      <w:r>
        <w:fldChar w:fldCharType="separate"/>
      </w:r>
      <w:r>
        <w:t>66</w:t>
      </w:r>
      <w:r>
        <w:fldChar w:fldCharType="end"/>
      </w:r>
    </w:p>
    <w:p w14:paraId="2E79ED13" w14:textId="77777777" w:rsidR="00D86CC6" w:rsidRDefault="00D86CC6">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_Toc133451037 \h </w:instrText>
      </w:r>
      <w:r>
        <w:fldChar w:fldCharType="separate"/>
      </w:r>
      <w:r>
        <w:t>66</w:t>
      </w:r>
      <w:r>
        <w:fldChar w:fldCharType="end"/>
      </w:r>
    </w:p>
    <w:p w14:paraId="1688B797" w14:textId="77777777" w:rsidR="00D86CC6" w:rsidRDefault="00D86CC6">
      <w:pPr>
        <w:pStyle w:val="TOC4"/>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Rapporteur input</w:t>
      </w:r>
      <w:r>
        <w:tab/>
      </w:r>
      <w:r>
        <w:fldChar w:fldCharType="begin"/>
      </w:r>
      <w:r>
        <w:instrText xml:space="preserve"> PAGEREF _Toc133451038 \h </w:instrText>
      </w:r>
      <w:r>
        <w:fldChar w:fldCharType="separate"/>
      </w:r>
      <w:r>
        <w:t>66</w:t>
      </w:r>
      <w:r>
        <w:fldChar w:fldCharType="end"/>
      </w:r>
    </w:p>
    <w:p w14:paraId="15F7CC7D" w14:textId="77777777" w:rsidR="00D86CC6" w:rsidRDefault="00D86CC6">
      <w:pPr>
        <w:pStyle w:val="TOC4"/>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UE RF requirements</w:t>
      </w:r>
      <w:r>
        <w:tab/>
      </w:r>
      <w:r>
        <w:fldChar w:fldCharType="begin"/>
      </w:r>
      <w:r>
        <w:instrText xml:space="preserve"> PAGEREF _Toc133451039 \h </w:instrText>
      </w:r>
      <w:r>
        <w:fldChar w:fldCharType="separate"/>
      </w:r>
      <w:r>
        <w:t>67</w:t>
      </w:r>
      <w:r>
        <w:fldChar w:fldCharType="end"/>
      </w:r>
    </w:p>
    <w:p w14:paraId="5E6C8677" w14:textId="77777777" w:rsidR="00D86CC6" w:rsidRDefault="00D86CC6">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_Toc133451040 \h </w:instrText>
      </w:r>
      <w:r>
        <w:fldChar w:fldCharType="separate"/>
      </w:r>
      <w:r>
        <w:t>67</w:t>
      </w:r>
      <w:r>
        <w:fldChar w:fldCharType="end"/>
      </w:r>
    </w:p>
    <w:p w14:paraId="046F5FC5" w14:textId="77777777" w:rsidR="00D86CC6" w:rsidRDefault="00D86CC6">
      <w:pPr>
        <w:pStyle w:val="TOC4"/>
        <w:rPr>
          <w:rFonts w:asciiTheme="minorHAnsi" w:eastAsiaTheme="minorEastAsia" w:hAnsiTheme="minorHAnsi" w:cstheme="minorBidi"/>
          <w:sz w:val="22"/>
          <w:szCs w:val="22"/>
        </w:rPr>
      </w:pPr>
      <w:r>
        <w:t>4.20.1</w:t>
      </w:r>
      <w:r>
        <w:rPr>
          <w:rFonts w:asciiTheme="minorHAnsi" w:eastAsiaTheme="minorEastAsia" w:hAnsiTheme="minorHAnsi" w:cstheme="minorBidi"/>
          <w:sz w:val="22"/>
          <w:szCs w:val="22"/>
        </w:rPr>
        <w:tab/>
      </w:r>
      <w:r>
        <w:t>Rapporteur input</w:t>
      </w:r>
      <w:r>
        <w:tab/>
      </w:r>
      <w:r>
        <w:fldChar w:fldCharType="begin"/>
      </w:r>
      <w:r>
        <w:instrText xml:space="preserve"> PAGEREF _Toc133451041 \h </w:instrText>
      </w:r>
      <w:r>
        <w:fldChar w:fldCharType="separate"/>
      </w:r>
      <w:r>
        <w:t>68</w:t>
      </w:r>
      <w:r>
        <w:fldChar w:fldCharType="end"/>
      </w:r>
    </w:p>
    <w:p w14:paraId="3FB9C88E" w14:textId="77777777" w:rsidR="00D86CC6" w:rsidRDefault="00D86CC6">
      <w:pPr>
        <w:pStyle w:val="TOC4"/>
        <w:rPr>
          <w:rFonts w:asciiTheme="minorHAnsi" w:eastAsiaTheme="minorEastAsia" w:hAnsiTheme="minorHAnsi" w:cstheme="minorBidi"/>
          <w:sz w:val="22"/>
          <w:szCs w:val="22"/>
        </w:rPr>
      </w:pPr>
      <w:r>
        <w:t>4.20.2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_Toc133451042 \h </w:instrText>
      </w:r>
      <w:r>
        <w:fldChar w:fldCharType="separate"/>
      </w:r>
      <w:r>
        <w:t>68</w:t>
      </w:r>
      <w:r>
        <w:fldChar w:fldCharType="end"/>
      </w:r>
    </w:p>
    <w:p w14:paraId="554FCE12" w14:textId="77777777" w:rsidR="00D86CC6" w:rsidRDefault="00D86CC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_Toc133451043 \h </w:instrText>
      </w:r>
      <w:r>
        <w:fldChar w:fldCharType="separate"/>
      </w:r>
      <w:r>
        <w:t>70</w:t>
      </w:r>
      <w:r>
        <w:fldChar w:fldCharType="end"/>
      </w:r>
    </w:p>
    <w:p w14:paraId="71A16440" w14:textId="77777777" w:rsidR="00D86CC6" w:rsidRDefault="00D86CC6">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Rapporteur input</w:t>
      </w:r>
      <w:r>
        <w:tab/>
      </w:r>
      <w:r>
        <w:fldChar w:fldCharType="begin"/>
      </w:r>
      <w:r>
        <w:instrText xml:space="preserve"> PAGEREF _Toc133451044 \h </w:instrText>
      </w:r>
      <w:r>
        <w:fldChar w:fldCharType="separate"/>
      </w:r>
      <w:r>
        <w:t>70</w:t>
      </w:r>
      <w:r>
        <w:fldChar w:fldCharType="end"/>
      </w:r>
    </w:p>
    <w:p w14:paraId="578FD1AD" w14:textId="77777777" w:rsidR="00D86CC6" w:rsidRDefault="00D86CC6">
      <w:pPr>
        <w:pStyle w:val="TOC4"/>
        <w:rPr>
          <w:rFonts w:asciiTheme="minorHAnsi" w:eastAsiaTheme="minorEastAsia" w:hAnsiTheme="minorHAnsi" w:cstheme="minorBidi"/>
          <w:sz w:val="22"/>
          <w:szCs w:val="22"/>
        </w:rPr>
      </w:pPr>
      <w:r>
        <w:lastRenderedPageBreak/>
        <w:t>4.21.2</w:t>
      </w:r>
      <w:r>
        <w:rPr>
          <w:rFonts w:asciiTheme="minorHAnsi" w:eastAsiaTheme="minorEastAsia" w:hAnsiTheme="minorHAnsi" w:cstheme="minorBidi"/>
          <w:sz w:val="22"/>
          <w:szCs w:val="22"/>
        </w:rPr>
        <w:tab/>
      </w:r>
      <w:r>
        <w:t>UE RF requirements</w:t>
      </w:r>
      <w:r>
        <w:tab/>
      </w:r>
      <w:r>
        <w:fldChar w:fldCharType="begin"/>
      </w:r>
      <w:r>
        <w:instrText xml:space="preserve"> PAGEREF _Toc133451045 \h </w:instrText>
      </w:r>
      <w:r>
        <w:fldChar w:fldCharType="separate"/>
      </w:r>
      <w:r>
        <w:t>70</w:t>
      </w:r>
      <w:r>
        <w:fldChar w:fldCharType="end"/>
      </w:r>
    </w:p>
    <w:p w14:paraId="436BBF60" w14:textId="77777777" w:rsidR="00D86CC6" w:rsidRDefault="00D86CC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_Toc133451046 \h </w:instrText>
      </w:r>
      <w:r>
        <w:fldChar w:fldCharType="separate"/>
      </w:r>
      <w:r>
        <w:t>71</w:t>
      </w:r>
      <w:r>
        <w:fldChar w:fldCharType="end"/>
      </w:r>
    </w:p>
    <w:p w14:paraId="1799A470" w14:textId="77777777" w:rsidR="00D86CC6" w:rsidRDefault="00D86CC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Rapporteur input</w:t>
      </w:r>
      <w:r>
        <w:tab/>
      </w:r>
      <w:r>
        <w:fldChar w:fldCharType="begin"/>
      </w:r>
      <w:r>
        <w:instrText xml:space="preserve"> PAGEREF _Toc133451047 \h </w:instrText>
      </w:r>
      <w:r>
        <w:fldChar w:fldCharType="separate"/>
      </w:r>
      <w:r>
        <w:t>71</w:t>
      </w:r>
      <w:r>
        <w:fldChar w:fldCharType="end"/>
      </w:r>
    </w:p>
    <w:p w14:paraId="7C461900" w14:textId="77777777" w:rsidR="00D86CC6" w:rsidRDefault="00D86CC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UE RF requirements</w:t>
      </w:r>
      <w:r>
        <w:tab/>
      </w:r>
      <w:r>
        <w:fldChar w:fldCharType="begin"/>
      </w:r>
      <w:r>
        <w:instrText xml:space="preserve"> PAGEREF _Toc133451048 \h </w:instrText>
      </w:r>
      <w:r>
        <w:fldChar w:fldCharType="separate"/>
      </w:r>
      <w:r>
        <w:t>71</w:t>
      </w:r>
      <w:r>
        <w:fldChar w:fldCharType="end"/>
      </w:r>
    </w:p>
    <w:p w14:paraId="283A1DAC" w14:textId="77777777" w:rsidR="00D86CC6" w:rsidRDefault="00D86CC6">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_Toc133451049 \h </w:instrText>
      </w:r>
      <w:r>
        <w:fldChar w:fldCharType="separate"/>
      </w:r>
      <w:r>
        <w:t>72</w:t>
      </w:r>
      <w:r>
        <w:fldChar w:fldCharType="end"/>
      </w:r>
    </w:p>
    <w:p w14:paraId="58910EF3" w14:textId="77777777" w:rsidR="00D86CC6" w:rsidRDefault="00D86CC6">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Rapporteur input</w:t>
      </w:r>
      <w:r>
        <w:tab/>
      </w:r>
      <w:r>
        <w:fldChar w:fldCharType="begin"/>
      </w:r>
      <w:r>
        <w:instrText xml:space="preserve"> PAGEREF _Toc133451050 \h </w:instrText>
      </w:r>
      <w:r>
        <w:fldChar w:fldCharType="separate"/>
      </w:r>
      <w:r>
        <w:t>72</w:t>
      </w:r>
      <w:r>
        <w:fldChar w:fldCharType="end"/>
      </w:r>
    </w:p>
    <w:p w14:paraId="4FF75459" w14:textId="77777777" w:rsidR="00D86CC6" w:rsidRDefault="00D86CC6">
      <w:pPr>
        <w:pStyle w:val="TOC4"/>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UE RF requirements</w:t>
      </w:r>
      <w:r>
        <w:tab/>
      </w:r>
      <w:r>
        <w:fldChar w:fldCharType="begin"/>
      </w:r>
      <w:r>
        <w:instrText xml:space="preserve"> PAGEREF _Toc133451051 \h </w:instrText>
      </w:r>
      <w:r>
        <w:fldChar w:fldCharType="separate"/>
      </w:r>
      <w:r>
        <w:t>72</w:t>
      </w:r>
      <w:r>
        <w:fldChar w:fldCharType="end"/>
      </w:r>
    </w:p>
    <w:p w14:paraId="5E6BAC87" w14:textId="77777777" w:rsidR="00D86CC6" w:rsidRDefault="00D86CC6">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_Toc133451052 \h </w:instrText>
      </w:r>
      <w:r>
        <w:fldChar w:fldCharType="separate"/>
      </w:r>
      <w:r>
        <w:t>73</w:t>
      </w:r>
      <w:r>
        <w:fldChar w:fldCharType="end"/>
      </w:r>
    </w:p>
    <w:p w14:paraId="63C69AD8" w14:textId="77777777" w:rsidR="00D86CC6" w:rsidRDefault="00D86CC6">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Rapporteur Input</w:t>
      </w:r>
      <w:r>
        <w:tab/>
      </w:r>
      <w:r>
        <w:fldChar w:fldCharType="begin"/>
      </w:r>
      <w:r>
        <w:instrText xml:space="preserve"> PAGEREF _Toc133451053 \h </w:instrText>
      </w:r>
      <w:r>
        <w:fldChar w:fldCharType="separate"/>
      </w:r>
      <w:r>
        <w:t>73</w:t>
      </w:r>
      <w:r>
        <w:fldChar w:fldCharType="end"/>
      </w:r>
    </w:p>
    <w:p w14:paraId="552F4E92" w14:textId="77777777" w:rsidR="00D86CC6" w:rsidRDefault="00D86CC6">
      <w:pPr>
        <w:pStyle w:val="TOC4"/>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UE RF requirements</w:t>
      </w:r>
      <w:r>
        <w:tab/>
      </w:r>
      <w:r>
        <w:fldChar w:fldCharType="begin"/>
      </w:r>
      <w:r>
        <w:instrText xml:space="preserve"> PAGEREF _Toc133451054 \h </w:instrText>
      </w:r>
      <w:r>
        <w:fldChar w:fldCharType="separate"/>
      </w:r>
      <w:r>
        <w:t>73</w:t>
      </w:r>
      <w:r>
        <w:fldChar w:fldCharType="end"/>
      </w:r>
    </w:p>
    <w:p w14:paraId="12E62BC8" w14:textId="77777777" w:rsidR="00D86CC6" w:rsidRDefault="00D86CC6">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_Toc133451055 \h </w:instrText>
      </w:r>
      <w:r>
        <w:fldChar w:fldCharType="separate"/>
      </w:r>
      <w:r>
        <w:t>73</w:t>
      </w:r>
      <w:r>
        <w:fldChar w:fldCharType="end"/>
      </w:r>
    </w:p>
    <w:p w14:paraId="232A4AFC" w14:textId="77777777" w:rsidR="00D86CC6" w:rsidRDefault="00D86CC6">
      <w:pPr>
        <w:pStyle w:val="TOC4"/>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Rapporteur input</w:t>
      </w:r>
      <w:r>
        <w:tab/>
      </w:r>
      <w:r>
        <w:fldChar w:fldCharType="begin"/>
      </w:r>
      <w:r>
        <w:instrText xml:space="preserve"> PAGEREF _Toc133451056 \h </w:instrText>
      </w:r>
      <w:r>
        <w:fldChar w:fldCharType="separate"/>
      </w:r>
      <w:r>
        <w:t>73</w:t>
      </w:r>
      <w:r>
        <w:fldChar w:fldCharType="end"/>
      </w:r>
    </w:p>
    <w:p w14:paraId="288B6949" w14:textId="77777777" w:rsidR="00D86CC6" w:rsidRDefault="00D86CC6">
      <w:pPr>
        <w:pStyle w:val="TOC4"/>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UE RF requirements</w:t>
      </w:r>
      <w:r>
        <w:tab/>
      </w:r>
      <w:r>
        <w:fldChar w:fldCharType="begin"/>
      </w:r>
      <w:r>
        <w:instrText xml:space="preserve"> PAGEREF _Toc133451057 \h </w:instrText>
      </w:r>
      <w:r>
        <w:fldChar w:fldCharType="separate"/>
      </w:r>
      <w:r>
        <w:t>73</w:t>
      </w:r>
      <w:r>
        <w:fldChar w:fldCharType="end"/>
      </w:r>
    </w:p>
    <w:p w14:paraId="0752D0CB" w14:textId="77777777" w:rsidR="00D86CC6" w:rsidRDefault="00D86CC6">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_Toc133451058 \h </w:instrText>
      </w:r>
      <w:r>
        <w:fldChar w:fldCharType="separate"/>
      </w:r>
      <w:r>
        <w:t>74</w:t>
      </w:r>
      <w:r>
        <w:fldChar w:fldCharType="end"/>
      </w:r>
    </w:p>
    <w:p w14:paraId="0F20A2DD" w14:textId="77777777" w:rsidR="00D86CC6" w:rsidRDefault="00D86CC6">
      <w:pPr>
        <w:pStyle w:val="TOC4"/>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Rapporteur input</w:t>
      </w:r>
      <w:r>
        <w:tab/>
      </w:r>
      <w:r>
        <w:fldChar w:fldCharType="begin"/>
      </w:r>
      <w:r>
        <w:instrText xml:space="preserve"> PAGEREF _Toc133451059 \h </w:instrText>
      </w:r>
      <w:r>
        <w:fldChar w:fldCharType="separate"/>
      </w:r>
      <w:r>
        <w:t>74</w:t>
      </w:r>
      <w:r>
        <w:fldChar w:fldCharType="end"/>
      </w:r>
    </w:p>
    <w:p w14:paraId="7214A4B7" w14:textId="77777777" w:rsidR="00D86CC6" w:rsidRDefault="00D86CC6">
      <w:pPr>
        <w:pStyle w:val="TOC4"/>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UE RF requirements</w:t>
      </w:r>
      <w:r>
        <w:tab/>
      </w:r>
      <w:r>
        <w:fldChar w:fldCharType="begin"/>
      </w:r>
      <w:r>
        <w:instrText xml:space="preserve"> PAGEREF _Toc133451060 \h </w:instrText>
      </w:r>
      <w:r>
        <w:fldChar w:fldCharType="separate"/>
      </w:r>
      <w:r>
        <w:t>74</w:t>
      </w:r>
      <w:r>
        <w:fldChar w:fldCharType="end"/>
      </w:r>
    </w:p>
    <w:p w14:paraId="1CFFF5AC" w14:textId="77777777" w:rsidR="00D86CC6" w:rsidRDefault="00D86CC6">
      <w:pPr>
        <w:pStyle w:val="TOC5"/>
        <w:rPr>
          <w:rFonts w:asciiTheme="minorHAnsi" w:eastAsiaTheme="minorEastAsia" w:hAnsiTheme="minorHAnsi" w:cstheme="minorBidi"/>
          <w:sz w:val="22"/>
          <w:szCs w:val="22"/>
        </w:rPr>
      </w:pPr>
      <w:r>
        <w:t>4.26.2.1</w:t>
      </w:r>
      <w:r>
        <w:rPr>
          <w:rFonts w:asciiTheme="minorHAnsi" w:eastAsiaTheme="minorEastAsia" w:hAnsiTheme="minorHAnsi" w:cstheme="minorBidi"/>
          <w:sz w:val="22"/>
          <w:szCs w:val="22"/>
        </w:rPr>
        <w:tab/>
      </w:r>
      <w:r>
        <w:t>Single band requirements</w:t>
      </w:r>
      <w:r>
        <w:tab/>
      </w:r>
      <w:r>
        <w:fldChar w:fldCharType="begin"/>
      </w:r>
      <w:r>
        <w:instrText xml:space="preserve"> PAGEREF _Toc133451061 \h </w:instrText>
      </w:r>
      <w:r>
        <w:fldChar w:fldCharType="separate"/>
      </w:r>
      <w:r>
        <w:t>74</w:t>
      </w:r>
      <w:r>
        <w:fldChar w:fldCharType="end"/>
      </w:r>
    </w:p>
    <w:p w14:paraId="22807E42" w14:textId="77777777" w:rsidR="00D86CC6" w:rsidRDefault="00D86CC6">
      <w:pPr>
        <w:pStyle w:val="TOC5"/>
        <w:rPr>
          <w:rFonts w:asciiTheme="minorHAnsi" w:eastAsiaTheme="minorEastAsia" w:hAnsiTheme="minorHAnsi" w:cstheme="minorBidi"/>
          <w:sz w:val="22"/>
          <w:szCs w:val="22"/>
        </w:rPr>
      </w:pPr>
      <w:r>
        <w:t>4.26.2.2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_Toc133451062 \h </w:instrText>
      </w:r>
      <w:r>
        <w:fldChar w:fldCharType="separate"/>
      </w:r>
      <w:r>
        <w:t>75</w:t>
      </w:r>
      <w:r>
        <w:fldChar w:fldCharType="end"/>
      </w:r>
    </w:p>
    <w:p w14:paraId="36787B59" w14:textId="77777777" w:rsidR="00D86CC6" w:rsidRDefault="00D86CC6">
      <w:pPr>
        <w:pStyle w:val="TOC4"/>
        <w:rPr>
          <w:rFonts w:asciiTheme="minorHAnsi" w:eastAsiaTheme="minorEastAsia" w:hAnsiTheme="minorHAnsi" w:cstheme="minorBidi"/>
          <w:sz w:val="22"/>
          <w:szCs w:val="22"/>
        </w:rPr>
      </w:pPr>
      <w:r>
        <w:t>4.26.3</w:t>
      </w:r>
      <w:r>
        <w:rPr>
          <w:rFonts w:asciiTheme="minorHAnsi" w:eastAsiaTheme="minorEastAsia" w:hAnsiTheme="minorHAnsi" w:cstheme="minorBidi"/>
          <w:sz w:val="22"/>
          <w:szCs w:val="22"/>
        </w:rPr>
        <w:tab/>
      </w:r>
      <w:r>
        <w:t>BS RF requirements</w:t>
      </w:r>
      <w:r>
        <w:tab/>
      </w:r>
      <w:r>
        <w:fldChar w:fldCharType="begin"/>
      </w:r>
      <w:r>
        <w:instrText xml:space="preserve"> PAGEREF _Toc133451063 \h </w:instrText>
      </w:r>
      <w:r>
        <w:fldChar w:fldCharType="separate"/>
      </w:r>
      <w:r>
        <w:t>75</w:t>
      </w:r>
      <w:r>
        <w:fldChar w:fldCharType="end"/>
      </w:r>
    </w:p>
    <w:p w14:paraId="4720E936" w14:textId="77777777" w:rsidR="00D86CC6" w:rsidRDefault="00D86CC6">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_Toc133451064 \h </w:instrText>
      </w:r>
      <w:r>
        <w:fldChar w:fldCharType="separate"/>
      </w:r>
      <w:r>
        <w:t>75</w:t>
      </w:r>
      <w:r>
        <w:fldChar w:fldCharType="end"/>
      </w:r>
    </w:p>
    <w:p w14:paraId="549F9B53" w14:textId="77777777" w:rsidR="00D86CC6" w:rsidRDefault="00D86CC6">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Rapporteur input</w:t>
      </w:r>
      <w:r>
        <w:tab/>
      </w:r>
      <w:r>
        <w:fldChar w:fldCharType="begin"/>
      </w:r>
      <w:r>
        <w:instrText xml:space="preserve"> PAGEREF _Toc133451065 \h </w:instrText>
      </w:r>
      <w:r>
        <w:fldChar w:fldCharType="separate"/>
      </w:r>
      <w:r>
        <w:t>75</w:t>
      </w:r>
      <w:r>
        <w:fldChar w:fldCharType="end"/>
      </w:r>
    </w:p>
    <w:p w14:paraId="0A16AFC6" w14:textId="77777777" w:rsidR="00D86CC6" w:rsidRDefault="00D86CC6">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_Toc133451066 \h </w:instrText>
      </w:r>
      <w:r>
        <w:fldChar w:fldCharType="separate"/>
      </w:r>
      <w:r>
        <w:t>76</w:t>
      </w:r>
      <w:r>
        <w:fldChar w:fldCharType="end"/>
      </w:r>
    </w:p>
    <w:p w14:paraId="2361F2A2" w14:textId="77777777" w:rsidR="00D86CC6" w:rsidRDefault="00D86CC6">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_Toc133451067 \h </w:instrText>
      </w:r>
      <w:r>
        <w:fldChar w:fldCharType="separate"/>
      </w:r>
      <w:r>
        <w:t>79</w:t>
      </w:r>
      <w:r>
        <w:fldChar w:fldCharType="end"/>
      </w:r>
    </w:p>
    <w:p w14:paraId="7FA5F110" w14:textId="77777777" w:rsidR="00D86CC6" w:rsidRDefault="00D86CC6">
      <w:pPr>
        <w:pStyle w:val="TOC4"/>
        <w:rPr>
          <w:rFonts w:asciiTheme="minorHAnsi" w:eastAsiaTheme="minorEastAsia" w:hAnsiTheme="minorHAnsi" w:cstheme="minorBidi"/>
          <w:sz w:val="22"/>
          <w:szCs w:val="22"/>
        </w:rPr>
      </w:pPr>
      <w:r>
        <w:t>4.28.1</w:t>
      </w:r>
      <w:r>
        <w:rPr>
          <w:rFonts w:asciiTheme="minorHAnsi" w:eastAsiaTheme="minorEastAsia" w:hAnsiTheme="minorHAnsi" w:cstheme="minorBidi"/>
          <w:sz w:val="22"/>
          <w:szCs w:val="22"/>
        </w:rPr>
        <w:tab/>
      </w:r>
      <w:r>
        <w:t>Rapporteur input</w:t>
      </w:r>
      <w:r>
        <w:tab/>
      </w:r>
      <w:r>
        <w:fldChar w:fldCharType="begin"/>
      </w:r>
      <w:r>
        <w:instrText xml:space="preserve"> PAGEREF _Toc133451068 \h </w:instrText>
      </w:r>
      <w:r>
        <w:fldChar w:fldCharType="separate"/>
      </w:r>
      <w:r>
        <w:t>79</w:t>
      </w:r>
      <w:r>
        <w:fldChar w:fldCharType="end"/>
      </w:r>
    </w:p>
    <w:p w14:paraId="1C1DE634" w14:textId="77777777" w:rsidR="00D86CC6" w:rsidRDefault="00D86CC6">
      <w:pPr>
        <w:pStyle w:val="TOC4"/>
        <w:rPr>
          <w:rFonts w:asciiTheme="minorHAnsi" w:eastAsiaTheme="minorEastAsia" w:hAnsiTheme="minorHAnsi" w:cstheme="minorBidi"/>
          <w:sz w:val="22"/>
          <w:szCs w:val="22"/>
        </w:rPr>
      </w:pPr>
      <w:r>
        <w:t>4.28.2</w:t>
      </w:r>
      <w:r>
        <w:rPr>
          <w:rFonts w:asciiTheme="minorHAnsi" w:eastAsiaTheme="minorEastAsia" w:hAnsiTheme="minorHAnsi" w:cstheme="minorBidi"/>
          <w:sz w:val="22"/>
          <w:szCs w:val="22"/>
        </w:rPr>
        <w:tab/>
      </w:r>
      <w:r>
        <w:t>UE RF requirements</w:t>
      </w:r>
      <w:r>
        <w:tab/>
      </w:r>
      <w:r>
        <w:fldChar w:fldCharType="begin"/>
      </w:r>
      <w:r>
        <w:instrText xml:space="preserve"> PAGEREF _Toc133451069 \h </w:instrText>
      </w:r>
      <w:r>
        <w:fldChar w:fldCharType="separate"/>
      </w:r>
      <w:r>
        <w:t>79</w:t>
      </w:r>
      <w:r>
        <w:fldChar w:fldCharType="end"/>
      </w:r>
    </w:p>
    <w:p w14:paraId="4215283D" w14:textId="77777777" w:rsidR="00D86CC6" w:rsidRDefault="00D86CC6">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_Toc133451070 \h </w:instrText>
      </w:r>
      <w:r>
        <w:fldChar w:fldCharType="separate"/>
      </w:r>
      <w:r>
        <w:t>79</w:t>
      </w:r>
      <w:r>
        <w:fldChar w:fldCharType="end"/>
      </w:r>
    </w:p>
    <w:p w14:paraId="40B593B6" w14:textId="77777777" w:rsidR="00D86CC6" w:rsidRDefault="00D86CC6">
      <w:pPr>
        <w:pStyle w:val="TOC4"/>
        <w:rPr>
          <w:rFonts w:asciiTheme="minorHAnsi" w:eastAsiaTheme="minorEastAsia" w:hAnsiTheme="minorHAnsi" w:cstheme="minorBidi"/>
          <w:sz w:val="22"/>
          <w:szCs w:val="22"/>
        </w:rPr>
      </w:pPr>
      <w:r>
        <w:t>4.29.1</w:t>
      </w:r>
      <w:r>
        <w:rPr>
          <w:rFonts w:asciiTheme="minorHAnsi" w:eastAsiaTheme="minorEastAsia" w:hAnsiTheme="minorHAnsi" w:cstheme="minorBidi"/>
          <w:sz w:val="22"/>
          <w:szCs w:val="22"/>
        </w:rPr>
        <w:tab/>
      </w:r>
      <w:r>
        <w:t>General and work plan</w:t>
      </w:r>
      <w:r>
        <w:tab/>
      </w:r>
      <w:r>
        <w:fldChar w:fldCharType="begin"/>
      </w:r>
      <w:r>
        <w:instrText xml:space="preserve"> PAGEREF _Toc133451071 \h </w:instrText>
      </w:r>
      <w:r>
        <w:fldChar w:fldCharType="separate"/>
      </w:r>
      <w:r>
        <w:t>79</w:t>
      </w:r>
      <w:r>
        <w:fldChar w:fldCharType="end"/>
      </w:r>
    </w:p>
    <w:p w14:paraId="10F08802" w14:textId="77777777" w:rsidR="00D86CC6" w:rsidRDefault="00D86CC6">
      <w:pPr>
        <w:pStyle w:val="TOC4"/>
        <w:rPr>
          <w:rFonts w:asciiTheme="minorHAnsi" w:eastAsiaTheme="minorEastAsia" w:hAnsiTheme="minorHAnsi" w:cstheme="minorBidi"/>
          <w:sz w:val="22"/>
          <w:szCs w:val="22"/>
        </w:rPr>
      </w:pPr>
      <w:r>
        <w:t>4.29.2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_Toc133451072 \h </w:instrText>
      </w:r>
      <w:r>
        <w:fldChar w:fldCharType="separate"/>
      </w:r>
      <w:r>
        <w:t>79</w:t>
      </w:r>
      <w:r>
        <w:fldChar w:fldCharType="end"/>
      </w:r>
    </w:p>
    <w:p w14:paraId="769E74DD" w14:textId="77777777" w:rsidR="00D86CC6" w:rsidRDefault="00D86CC6">
      <w:pPr>
        <w:pStyle w:val="TOC4"/>
        <w:rPr>
          <w:rFonts w:asciiTheme="minorHAnsi" w:eastAsiaTheme="minorEastAsia" w:hAnsiTheme="minorHAnsi" w:cstheme="minorBidi"/>
          <w:sz w:val="22"/>
          <w:szCs w:val="22"/>
        </w:rPr>
      </w:pPr>
      <w:r>
        <w:t>4.29.3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_Toc133451073 \h </w:instrText>
      </w:r>
      <w:r>
        <w:fldChar w:fldCharType="separate"/>
      </w:r>
      <w:r>
        <w:t>80</w:t>
      </w:r>
      <w:r>
        <w:fldChar w:fldCharType="end"/>
      </w:r>
    </w:p>
    <w:p w14:paraId="37F62EB5" w14:textId="77777777" w:rsidR="00D86CC6" w:rsidRDefault="00D86CC6">
      <w:pPr>
        <w:pStyle w:val="TOC5"/>
        <w:rPr>
          <w:rFonts w:asciiTheme="minorHAnsi" w:eastAsiaTheme="minorEastAsia" w:hAnsiTheme="minorHAnsi" w:cstheme="minorBidi"/>
          <w:sz w:val="22"/>
          <w:szCs w:val="22"/>
        </w:rPr>
      </w:pPr>
      <w:r>
        <w:t>4.29.3.1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_Toc133451074 \h </w:instrText>
      </w:r>
      <w:r>
        <w:fldChar w:fldCharType="separate"/>
      </w:r>
      <w:r>
        <w:t>80</w:t>
      </w:r>
      <w:r>
        <w:fldChar w:fldCharType="end"/>
      </w:r>
    </w:p>
    <w:p w14:paraId="7A6AA94C" w14:textId="77777777" w:rsidR="00D86CC6" w:rsidRDefault="00D86CC6">
      <w:pPr>
        <w:pStyle w:val="TOC5"/>
        <w:rPr>
          <w:rFonts w:asciiTheme="minorHAnsi" w:eastAsiaTheme="minorEastAsia" w:hAnsiTheme="minorHAnsi" w:cstheme="minorBidi"/>
          <w:sz w:val="22"/>
          <w:szCs w:val="22"/>
        </w:rPr>
      </w:pPr>
      <w:r>
        <w:t>4.29.3.2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_Toc133451075 \h </w:instrText>
      </w:r>
      <w:r>
        <w:fldChar w:fldCharType="separate"/>
      </w:r>
      <w:r>
        <w:t>81</w:t>
      </w:r>
      <w:r>
        <w:fldChar w:fldCharType="end"/>
      </w:r>
    </w:p>
    <w:p w14:paraId="68EDB6C0" w14:textId="77777777" w:rsidR="00D86CC6" w:rsidRDefault="00D86CC6">
      <w:pPr>
        <w:pStyle w:val="TOC4"/>
        <w:rPr>
          <w:rFonts w:asciiTheme="minorHAnsi" w:eastAsiaTheme="minorEastAsia" w:hAnsiTheme="minorHAnsi" w:cstheme="minorBidi"/>
          <w:sz w:val="22"/>
          <w:szCs w:val="22"/>
        </w:rPr>
      </w:pPr>
      <w:r>
        <w:t>4.29.4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_Toc133451076 \h </w:instrText>
      </w:r>
      <w:r>
        <w:fldChar w:fldCharType="separate"/>
      </w:r>
      <w:r>
        <w:t>82</w:t>
      </w:r>
      <w:r>
        <w:fldChar w:fldCharType="end"/>
      </w:r>
    </w:p>
    <w:p w14:paraId="0288E48E" w14:textId="77777777" w:rsidR="00D86CC6" w:rsidRDefault="00D86CC6">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_Toc133451077 \h </w:instrText>
      </w:r>
      <w:r>
        <w:fldChar w:fldCharType="separate"/>
      </w:r>
      <w:r>
        <w:t>82</w:t>
      </w:r>
      <w:r>
        <w:fldChar w:fldCharType="end"/>
      </w:r>
    </w:p>
    <w:p w14:paraId="58B4D847" w14:textId="77777777" w:rsidR="00D86CC6" w:rsidRDefault="00D86CC6">
      <w:pPr>
        <w:pStyle w:val="TOC4"/>
        <w:rPr>
          <w:rFonts w:asciiTheme="minorHAnsi" w:eastAsiaTheme="minorEastAsia" w:hAnsiTheme="minorHAnsi" w:cstheme="minorBidi"/>
          <w:sz w:val="22"/>
          <w:szCs w:val="22"/>
        </w:rPr>
      </w:pPr>
      <w:r>
        <w:t>4.30.1</w:t>
      </w:r>
      <w:r>
        <w:rPr>
          <w:rFonts w:asciiTheme="minorHAnsi" w:eastAsiaTheme="minorEastAsia" w:hAnsiTheme="minorHAnsi" w:cstheme="minorBidi"/>
          <w:sz w:val="22"/>
          <w:szCs w:val="22"/>
        </w:rPr>
        <w:tab/>
      </w:r>
      <w:r>
        <w:t>General and work plan</w:t>
      </w:r>
      <w:r>
        <w:tab/>
      </w:r>
      <w:r>
        <w:fldChar w:fldCharType="begin"/>
      </w:r>
      <w:r>
        <w:instrText xml:space="preserve"> PAGEREF _Toc133451078 \h </w:instrText>
      </w:r>
      <w:r>
        <w:fldChar w:fldCharType="separate"/>
      </w:r>
      <w:r>
        <w:t>82</w:t>
      </w:r>
      <w:r>
        <w:fldChar w:fldCharType="end"/>
      </w:r>
    </w:p>
    <w:p w14:paraId="2CD9FA95" w14:textId="77777777" w:rsidR="00D86CC6" w:rsidRDefault="00D86CC6">
      <w:pPr>
        <w:pStyle w:val="TOC4"/>
        <w:rPr>
          <w:rFonts w:asciiTheme="minorHAnsi" w:eastAsiaTheme="minorEastAsia" w:hAnsiTheme="minorHAnsi" w:cstheme="minorBidi"/>
          <w:sz w:val="22"/>
          <w:szCs w:val="22"/>
        </w:rPr>
      </w:pPr>
      <w:r>
        <w:t>4.30.2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_Toc133451079 \h </w:instrText>
      </w:r>
      <w:r>
        <w:fldChar w:fldCharType="separate"/>
      </w:r>
      <w:r>
        <w:t>83</w:t>
      </w:r>
      <w:r>
        <w:fldChar w:fldCharType="end"/>
      </w:r>
    </w:p>
    <w:p w14:paraId="416EE7FE" w14:textId="77777777" w:rsidR="00D86CC6" w:rsidRDefault="00D86CC6">
      <w:pPr>
        <w:pStyle w:val="TOC5"/>
        <w:rPr>
          <w:rFonts w:asciiTheme="minorHAnsi" w:eastAsiaTheme="minorEastAsia" w:hAnsiTheme="minorHAnsi" w:cstheme="minorBidi"/>
          <w:sz w:val="22"/>
          <w:szCs w:val="22"/>
        </w:rPr>
      </w:pPr>
      <w:r>
        <w:t>4.30.2.1</w:t>
      </w:r>
      <w:r>
        <w:rPr>
          <w:rFonts w:asciiTheme="minorHAnsi" w:eastAsiaTheme="minorEastAsia" w:hAnsiTheme="minorHAnsi" w:cstheme="minorBidi"/>
          <w:sz w:val="22"/>
          <w:szCs w:val="22"/>
        </w:rPr>
        <w:tab/>
      </w:r>
      <w:r>
        <w:t>CA configuration of CA_n5-n8</w:t>
      </w:r>
      <w:r>
        <w:tab/>
      </w:r>
      <w:r>
        <w:fldChar w:fldCharType="begin"/>
      </w:r>
      <w:r>
        <w:instrText xml:space="preserve"> PAGEREF _Toc133451080 \h </w:instrText>
      </w:r>
      <w:r>
        <w:fldChar w:fldCharType="separate"/>
      </w:r>
      <w:r>
        <w:t>83</w:t>
      </w:r>
      <w:r>
        <w:fldChar w:fldCharType="end"/>
      </w:r>
    </w:p>
    <w:p w14:paraId="56C6C826" w14:textId="77777777" w:rsidR="00D86CC6" w:rsidRDefault="00D86CC6">
      <w:pPr>
        <w:pStyle w:val="TOC5"/>
        <w:rPr>
          <w:rFonts w:asciiTheme="minorHAnsi" w:eastAsiaTheme="minorEastAsia" w:hAnsiTheme="minorHAnsi" w:cstheme="minorBidi"/>
          <w:sz w:val="22"/>
          <w:szCs w:val="22"/>
        </w:rPr>
      </w:pPr>
      <w:r>
        <w:t>4.30.2.2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_Toc133451081 \h </w:instrText>
      </w:r>
      <w:r>
        <w:fldChar w:fldCharType="separate"/>
      </w:r>
      <w:r>
        <w:t>85</w:t>
      </w:r>
      <w:r>
        <w:fldChar w:fldCharType="end"/>
      </w:r>
    </w:p>
    <w:p w14:paraId="22F94195" w14:textId="77777777" w:rsidR="00D86CC6" w:rsidRDefault="00D86CC6">
      <w:pPr>
        <w:pStyle w:val="TOC5"/>
        <w:rPr>
          <w:rFonts w:asciiTheme="minorHAnsi" w:eastAsiaTheme="minorEastAsia" w:hAnsiTheme="minorHAnsi" w:cstheme="minorBidi"/>
          <w:sz w:val="22"/>
          <w:szCs w:val="22"/>
        </w:rPr>
      </w:pPr>
      <w:r>
        <w:t>4.30.2.3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_Toc133451082 \h </w:instrText>
      </w:r>
      <w:r>
        <w:fldChar w:fldCharType="separate"/>
      </w:r>
      <w:r>
        <w:t>85</w:t>
      </w:r>
      <w:r>
        <w:fldChar w:fldCharType="end"/>
      </w:r>
    </w:p>
    <w:p w14:paraId="4F55BA8F" w14:textId="77777777" w:rsidR="00D86CC6" w:rsidRDefault="00D86CC6">
      <w:pPr>
        <w:pStyle w:val="TOC4"/>
        <w:rPr>
          <w:rFonts w:asciiTheme="minorHAnsi" w:eastAsiaTheme="minorEastAsia" w:hAnsiTheme="minorHAnsi" w:cstheme="minorBidi"/>
          <w:sz w:val="22"/>
          <w:szCs w:val="22"/>
        </w:rPr>
      </w:pPr>
      <w:r>
        <w:t>4.30.3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_Toc133451083 \h </w:instrText>
      </w:r>
      <w:r>
        <w:fldChar w:fldCharType="separate"/>
      </w:r>
      <w:r>
        <w:t>86</w:t>
      </w:r>
      <w:r>
        <w:fldChar w:fldCharType="end"/>
      </w:r>
    </w:p>
    <w:p w14:paraId="26E2DA17" w14:textId="77777777" w:rsidR="00D86CC6" w:rsidRDefault="00D86CC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_Toc133451084 \h </w:instrText>
      </w:r>
      <w:r>
        <w:fldChar w:fldCharType="separate"/>
      </w:r>
      <w:r>
        <w:t>87</w:t>
      </w:r>
      <w:r>
        <w:fldChar w:fldCharType="end"/>
      </w:r>
    </w:p>
    <w:p w14:paraId="67D56B89" w14:textId="77777777" w:rsidR="00D86CC6" w:rsidRDefault="00D86CC6">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General and work plan</w:t>
      </w:r>
      <w:r>
        <w:tab/>
      </w:r>
      <w:r>
        <w:fldChar w:fldCharType="begin"/>
      </w:r>
      <w:r>
        <w:instrText xml:space="preserve"> PAGEREF _Toc133451085 \h </w:instrText>
      </w:r>
      <w:r>
        <w:fldChar w:fldCharType="separate"/>
      </w:r>
      <w:r>
        <w:t>87</w:t>
      </w:r>
      <w:r>
        <w:fldChar w:fldCharType="end"/>
      </w:r>
    </w:p>
    <w:p w14:paraId="018B560B" w14:textId="77777777" w:rsidR="00D86CC6" w:rsidRDefault="00D86CC6">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_Toc133451086 \h </w:instrText>
      </w:r>
      <w:r>
        <w:fldChar w:fldCharType="separate"/>
      </w:r>
      <w:r>
        <w:t>88</w:t>
      </w:r>
      <w:r>
        <w:fldChar w:fldCharType="end"/>
      </w:r>
    </w:p>
    <w:p w14:paraId="59708D5B" w14:textId="77777777" w:rsidR="00D86CC6" w:rsidRDefault="00D86CC6">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_Toc133451087 \h </w:instrText>
      </w:r>
      <w:r>
        <w:fldChar w:fldCharType="separate"/>
      </w:r>
      <w:r>
        <w:t>88</w:t>
      </w:r>
      <w:r>
        <w:fldChar w:fldCharType="end"/>
      </w:r>
    </w:p>
    <w:p w14:paraId="4DEBC017" w14:textId="77777777" w:rsidR="00D86CC6" w:rsidRDefault="00D86CC6">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UE RF requirements for VLP</w:t>
      </w:r>
      <w:r>
        <w:tab/>
      </w:r>
      <w:r>
        <w:fldChar w:fldCharType="begin"/>
      </w:r>
      <w:r>
        <w:instrText xml:space="preserve"> PAGEREF _Toc133451088 \h </w:instrText>
      </w:r>
      <w:r>
        <w:fldChar w:fldCharType="separate"/>
      </w:r>
      <w:r>
        <w:t>89</w:t>
      </w:r>
      <w:r>
        <w:fldChar w:fldCharType="end"/>
      </w:r>
    </w:p>
    <w:p w14:paraId="6835041A" w14:textId="77777777" w:rsidR="00D86CC6" w:rsidRDefault="00D86CC6">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_Toc133451089 \h </w:instrText>
      </w:r>
      <w:r>
        <w:fldChar w:fldCharType="separate"/>
      </w:r>
      <w:r>
        <w:t>89</w:t>
      </w:r>
      <w:r>
        <w:fldChar w:fldCharType="end"/>
      </w:r>
    </w:p>
    <w:p w14:paraId="54EB39CD" w14:textId="77777777" w:rsidR="00D86CC6" w:rsidRDefault="00D86CC6">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_Toc133451090 \h </w:instrText>
      </w:r>
      <w:r>
        <w:fldChar w:fldCharType="separate"/>
      </w:r>
      <w:r>
        <w:t>89</w:t>
      </w:r>
      <w:r>
        <w:fldChar w:fldCharType="end"/>
      </w:r>
    </w:p>
    <w:p w14:paraId="5F155DF0" w14:textId="77777777" w:rsidR="00D86CC6" w:rsidRDefault="00D86CC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_Toc133451091 \h </w:instrText>
      </w:r>
      <w:r>
        <w:fldChar w:fldCharType="separate"/>
      </w:r>
      <w:r>
        <w:t>90</w:t>
      </w:r>
      <w:r>
        <w:fldChar w:fldCharType="end"/>
      </w:r>
    </w:p>
    <w:p w14:paraId="51C1B2AD" w14:textId="77777777" w:rsidR="00D86CC6" w:rsidRDefault="00D86CC6">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 and work plan</w:t>
      </w:r>
      <w:r>
        <w:tab/>
      </w:r>
      <w:r>
        <w:fldChar w:fldCharType="begin"/>
      </w:r>
      <w:r>
        <w:instrText xml:space="preserve"> PAGEREF _Toc133451092 \h </w:instrText>
      </w:r>
      <w:r>
        <w:fldChar w:fldCharType="separate"/>
      </w:r>
      <w:r>
        <w:t>90</w:t>
      </w:r>
      <w:r>
        <w:fldChar w:fldCharType="end"/>
      </w:r>
    </w:p>
    <w:p w14:paraId="0EF085AB" w14:textId="77777777" w:rsidR="00D86CC6" w:rsidRDefault="00D86CC6">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_Toc133451093 \h </w:instrText>
      </w:r>
      <w:r>
        <w:fldChar w:fldCharType="separate"/>
      </w:r>
      <w:r>
        <w:t>91</w:t>
      </w:r>
      <w:r>
        <w:fldChar w:fldCharType="end"/>
      </w:r>
    </w:p>
    <w:p w14:paraId="3C44BD66" w14:textId="77777777" w:rsidR="00D86CC6" w:rsidRDefault="00D86CC6">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UE RF requirements</w:t>
      </w:r>
      <w:r>
        <w:tab/>
      </w:r>
      <w:r>
        <w:fldChar w:fldCharType="begin"/>
      </w:r>
      <w:r>
        <w:instrText xml:space="preserve"> PAGEREF _Toc133451094 \h </w:instrText>
      </w:r>
      <w:r>
        <w:fldChar w:fldCharType="separate"/>
      </w:r>
      <w:r>
        <w:t>91</w:t>
      </w:r>
      <w:r>
        <w:fldChar w:fldCharType="end"/>
      </w:r>
    </w:p>
    <w:p w14:paraId="3422C873" w14:textId="77777777" w:rsidR="00D86CC6" w:rsidRDefault="00D86CC6">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SAN RF requirements</w:t>
      </w:r>
      <w:r>
        <w:tab/>
      </w:r>
      <w:r>
        <w:fldChar w:fldCharType="begin"/>
      </w:r>
      <w:r>
        <w:instrText xml:space="preserve"> PAGEREF _Toc133451095 \h </w:instrText>
      </w:r>
      <w:r>
        <w:fldChar w:fldCharType="separate"/>
      </w:r>
      <w:r>
        <w:t>92</w:t>
      </w:r>
      <w:r>
        <w:fldChar w:fldCharType="end"/>
      </w:r>
    </w:p>
    <w:p w14:paraId="3570A7D0" w14:textId="77777777" w:rsidR="00D86CC6" w:rsidRDefault="00D86CC6">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RRM requirements</w:t>
      </w:r>
      <w:r>
        <w:tab/>
      </w:r>
      <w:r>
        <w:fldChar w:fldCharType="begin"/>
      </w:r>
      <w:r>
        <w:instrText xml:space="preserve"> PAGEREF _Toc133451096 \h </w:instrText>
      </w:r>
      <w:r>
        <w:fldChar w:fldCharType="separate"/>
      </w:r>
      <w:r>
        <w:t>92</w:t>
      </w:r>
      <w:r>
        <w:fldChar w:fldCharType="end"/>
      </w:r>
    </w:p>
    <w:p w14:paraId="3DE2ADB4" w14:textId="77777777" w:rsidR="00D86CC6" w:rsidRDefault="00D86CC6">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_Toc133451097 \h </w:instrText>
      </w:r>
      <w:r>
        <w:fldChar w:fldCharType="separate"/>
      </w:r>
      <w:r>
        <w:t>92</w:t>
      </w:r>
      <w:r>
        <w:fldChar w:fldCharType="end"/>
      </w:r>
    </w:p>
    <w:p w14:paraId="3C2EB5BF" w14:textId="77777777" w:rsidR="00D86CC6" w:rsidRDefault="00D86CC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_Toc133451098 \h </w:instrText>
      </w:r>
      <w:r>
        <w:fldChar w:fldCharType="separate"/>
      </w:r>
      <w:r>
        <w:t>93</w:t>
      </w:r>
      <w:r>
        <w:fldChar w:fldCharType="end"/>
      </w:r>
    </w:p>
    <w:p w14:paraId="66FF34AE" w14:textId="77777777" w:rsidR="00D86CC6" w:rsidRDefault="00D86CC6">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General and work plan</w:t>
      </w:r>
      <w:r>
        <w:tab/>
      </w:r>
      <w:r>
        <w:fldChar w:fldCharType="begin"/>
      </w:r>
      <w:r>
        <w:instrText xml:space="preserve"> PAGEREF _Toc133451099 \h </w:instrText>
      </w:r>
      <w:r>
        <w:fldChar w:fldCharType="separate"/>
      </w:r>
      <w:r>
        <w:t>93</w:t>
      </w:r>
      <w:r>
        <w:fldChar w:fldCharType="end"/>
      </w:r>
    </w:p>
    <w:p w14:paraId="6794DE4F" w14:textId="77777777" w:rsidR="00D86CC6" w:rsidRDefault="00D86CC6">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_Toc133451100 \h </w:instrText>
      </w:r>
      <w:r>
        <w:fldChar w:fldCharType="separate"/>
      </w:r>
      <w:r>
        <w:t>93</w:t>
      </w:r>
      <w:r>
        <w:fldChar w:fldCharType="end"/>
      </w:r>
    </w:p>
    <w:p w14:paraId="55217A81" w14:textId="77777777" w:rsidR="00D86CC6" w:rsidRDefault="00D86CC6">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UE RF requirements</w:t>
      </w:r>
      <w:r>
        <w:tab/>
      </w:r>
      <w:r>
        <w:fldChar w:fldCharType="begin"/>
      </w:r>
      <w:r>
        <w:instrText xml:space="preserve"> PAGEREF _Toc133451101 \h </w:instrText>
      </w:r>
      <w:r>
        <w:fldChar w:fldCharType="separate"/>
      </w:r>
      <w:r>
        <w:t>93</w:t>
      </w:r>
      <w:r>
        <w:fldChar w:fldCharType="end"/>
      </w:r>
    </w:p>
    <w:p w14:paraId="00657FBC" w14:textId="77777777" w:rsidR="00D86CC6" w:rsidRDefault="00D86CC6">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BS RF requirements</w:t>
      </w:r>
      <w:r>
        <w:tab/>
      </w:r>
      <w:r>
        <w:fldChar w:fldCharType="begin"/>
      </w:r>
      <w:r>
        <w:instrText xml:space="preserve"> PAGEREF _Toc133451102 \h </w:instrText>
      </w:r>
      <w:r>
        <w:fldChar w:fldCharType="separate"/>
      </w:r>
      <w:r>
        <w:t>93</w:t>
      </w:r>
      <w:r>
        <w:fldChar w:fldCharType="end"/>
      </w:r>
    </w:p>
    <w:p w14:paraId="50E1ECBE" w14:textId="77777777" w:rsidR="00D86CC6" w:rsidRDefault="00D86CC6">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RRM requirements</w:t>
      </w:r>
      <w:r>
        <w:tab/>
      </w:r>
      <w:r>
        <w:fldChar w:fldCharType="begin"/>
      </w:r>
      <w:r>
        <w:instrText xml:space="preserve"> PAGEREF _Toc133451103 \h </w:instrText>
      </w:r>
      <w:r>
        <w:fldChar w:fldCharType="separate"/>
      </w:r>
      <w:r>
        <w:t>93</w:t>
      </w:r>
      <w:r>
        <w:fldChar w:fldCharType="end"/>
      </w:r>
    </w:p>
    <w:p w14:paraId="06441DA1" w14:textId="77777777" w:rsidR="00D86CC6" w:rsidRDefault="00D86CC6">
      <w:pPr>
        <w:pStyle w:val="TOC4"/>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_Toc133451104 \h </w:instrText>
      </w:r>
      <w:r>
        <w:fldChar w:fldCharType="separate"/>
      </w:r>
      <w:r>
        <w:t>93</w:t>
      </w:r>
      <w:r>
        <w:fldChar w:fldCharType="end"/>
      </w:r>
    </w:p>
    <w:p w14:paraId="7E315ADD" w14:textId="77777777" w:rsidR="00D86CC6" w:rsidRDefault="00D86C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_Toc133451105 \h </w:instrText>
      </w:r>
      <w:r>
        <w:fldChar w:fldCharType="separate"/>
      </w:r>
      <w:r>
        <w:t>93</w:t>
      </w:r>
      <w:r>
        <w:fldChar w:fldCharType="end"/>
      </w:r>
    </w:p>
    <w:p w14:paraId="4677C506" w14:textId="77777777" w:rsidR="00D86CC6" w:rsidRDefault="00D86CC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_Toc133451106 \h </w:instrText>
      </w:r>
      <w:r>
        <w:fldChar w:fldCharType="separate"/>
      </w:r>
      <w:r>
        <w:t>93</w:t>
      </w:r>
      <w:r>
        <w:fldChar w:fldCharType="end"/>
      </w:r>
    </w:p>
    <w:p w14:paraId="7BCE5104" w14:textId="77777777" w:rsidR="00D86CC6" w:rsidRDefault="00D86CC6">
      <w:pPr>
        <w:pStyle w:val="TOC4"/>
        <w:rPr>
          <w:rFonts w:asciiTheme="minorHAnsi" w:eastAsiaTheme="minorEastAsia" w:hAnsiTheme="minorHAnsi" w:cstheme="minorBidi"/>
          <w:sz w:val="22"/>
          <w:szCs w:val="22"/>
        </w:rPr>
      </w:pPr>
      <w:r>
        <w:lastRenderedPageBreak/>
        <w:t>5.1.1</w:t>
      </w:r>
      <w:r>
        <w:rPr>
          <w:rFonts w:asciiTheme="minorHAnsi" w:eastAsiaTheme="minorEastAsia" w:hAnsiTheme="minorHAnsi" w:cstheme="minorBidi"/>
          <w:sz w:val="22"/>
          <w:szCs w:val="22"/>
        </w:rPr>
        <w:tab/>
      </w:r>
      <w:r>
        <w:t>General and work plan</w:t>
      </w:r>
      <w:r>
        <w:tab/>
      </w:r>
      <w:r>
        <w:fldChar w:fldCharType="begin"/>
      </w:r>
      <w:r>
        <w:instrText xml:space="preserve"> PAGEREF _Toc133451107 \h </w:instrText>
      </w:r>
      <w:r>
        <w:fldChar w:fldCharType="separate"/>
      </w:r>
      <w:r>
        <w:t>93</w:t>
      </w:r>
      <w:r>
        <w:fldChar w:fldCharType="end"/>
      </w:r>
    </w:p>
    <w:p w14:paraId="3506FE7D" w14:textId="77777777" w:rsidR="00D86CC6" w:rsidRDefault="00D86CC6">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_Toc133451108 \h </w:instrText>
      </w:r>
      <w:r>
        <w:fldChar w:fldCharType="separate"/>
      </w:r>
      <w:r>
        <w:t>94</w:t>
      </w:r>
      <w:r>
        <w:fldChar w:fldCharType="end"/>
      </w:r>
    </w:p>
    <w:p w14:paraId="685DDAF3" w14:textId="77777777" w:rsidR="00D86CC6" w:rsidRDefault="00D86CC6">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_Toc133451109 \h </w:instrText>
      </w:r>
      <w:r>
        <w:fldChar w:fldCharType="separate"/>
      </w:r>
      <w:r>
        <w:t>95</w:t>
      </w:r>
      <w:r>
        <w:fldChar w:fldCharType="end"/>
      </w:r>
    </w:p>
    <w:p w14:paraId="73A57870" w14:textId="77777777" w:rsidR="00D86CC6" w:rsidRDefault="00D86CC6">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Others</w:t>
      </w:r>
      <w:r>
        <w:tab/>
      </w:r>
      <w:r>
        <w:fldChar w:fldCharType="begin"/>
      </w:r>
      <w:r>
        <w:instrText xml:space="preserve"> PAGEREF _Toc133451110 \h </w:instrText>
      </w:r>
      <w:r>
        <w:fldChar w:fldCharType="separate"/>
      </w:r>
      <w:r>
        <w:t>96</w:t>
      </w:r>
      <w:r>
        <w:fldChar w:fldCharType="end"/>
      </w:r>
    </w:p>
    <w:p w14:paraId="2E0A4A90" w14:textId="77777777" w:rsidR="00D86CC6" w:rsidRDefault="00D86CC6">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_Toc133451111 \h </w:instrText>
      </w:r>
      <w:r>
        <w:fldChar w:fldCharType="separate"/>
      </w:r>
      <w:r>
        <w:t>97</w:t>
      </w:r>
      <w:r>
        <w:fldChar w:fldCharType="end"/>
      </w:r>
    </w:p>
    <w:p w14:paraId="5BDB431D" w14:textId="77777777" w:rsidR="00D86CC6" w:rsidRDefault="00D86CC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_Toc133451112 \h </w:instrText>
      </w:r>
      <w:r>
        <w:fldChar w:fldCharType="separate"/>
      </w:r>
      <w:r>
        <w:t>97</w:t>
      </w:r>
      <w:r>
        <w:fldChar w:fldCharType="end"/>
      </w:r>
    </w:p>
    <w:p w14:paraId="05AA9059" w14:textId="77777777" w:rsidR="00D86CC6" w:rsidRDefault="00D86CC6">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work plan</w:t>
      </w:r>
      <w:r>
        <w:tab/>
      </w:r>
      <w:r>
        <w:fldChar w:fldCharType="begin"/>
      </w:r>
      <w:r>
        <w:instrText xml:space="preserve"> PAGEREF _Toc133451113 \h </w:instrText>
      </w:r>
      <w:r>
        <w:fldChar w:fldCharType="separate"/>
      </w:r>
      <w:r>
        <w:t>97</w:t>
      </w:r>
      <w:r>
        <w:fldChar w:fldCharType="end"/>
      </w:r>
    </w:p>
    <w:p w14:paraId="7B704D84" w14:textId="77777777" w:rsidR="00D86CC6" w:rsidRDefault="00D86CC6">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_Toc133451114 \h </w:instrText>
      </w:r>
      <w:r>
        <w:fldChar w:fldCharType="separate"/>
      </w:r>
      <w:r>
        <w:t>98</w:t>
      </w:r>
      <w:r>
        <w:fldChar w:fldCharType="end"/>
      </w:r>
    </w:p>
    <w:p w14:paraId="1E5AC115" w14:textId="77777777" w:rsidR="00D86CC6" w:rsidRDefault="00D86CC6">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_Toc133451115 \h </w:instrText>
      </w:r>
      <w:r>
        <w:fldChar w:fldCharType="separate"/>
      </w:r>
      <w:r>
        <w:t>100</w:t>
      </w:r>
      <w:r>
        <w:fldChar w:fldCharType="end"/>
      </w:r>
    </w:p>
    <w:p w14:paraId="1AAE0D7C" w14:textId="77777777" w:rsidR="00D86CC6" w:rsidRDefault="00D86CC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_Toc133451116 \h </w:instrText>
      </w:r>
      <w:r>
        <w:fldChar w:fldCharType="separate"/>
      </w:r>
      <w:r>
        <w:t>100</w:t>
      </w:r>
      <w:r>
        <w:fldChar w:fldCharType="end"/>
      </w:r>
    </w:p>
    <w:p w14:paraId="22481322" w14:textId="77777777" w:rsidR="00D86CC6" w:rsidRDefault="00D86CC6">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work plan</w:t>
      </w:r>
      <w:r>
        <w:tab/>
      </w:r>
      <w:r>
        <w:fldChar w:fldCharType="begin"/>
      </w:r>
      <w:r>
        <w:instrText xml:space="preserve"> PAGEREF _Toc133451117 \h </w:instrText>
      </w:r>
      <w:r>
        <w:fldChar w:fldCharType="separate"/>
      </w:r>
      <w:r>
        <w:t>100</w:t>
      </w:r>
      <w:r>
        <w:fldChar w:fldCharType="end"/>
      </w:r>
    </w:p>
    <w:p w14:paraId="4212C4F6" w14:textId="77777777" w:rsidR="00D86CC6" w:rsidRDefault="00D86CC6">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_Toc133451118 \h </w:instrText>
      </w:r>
      <w:r>
        <w:fldChar w:fldCharType="separate"/>
      </w:r>
      <w:r>
        <w:t>101</w:t>
      </w:r>
      <w:r>
        <w:fldChar w:fldCharType="end"/>
      </w:r>
    </w:p>
    <w:p w14:paraId="651AE163" w14:textId="77777777" w:rsidR="00D86CC6" w:rsidRDefault="00D86CC6">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Test uncertainty assessments</w:t>
      </w:r>
      <w:r>
        <w:tab/>
      </w:r>
      <w:r>
        <w:fldChar w:fldCharType="begin"/>
      </w:r>
      <w:r>
        <w:instrText xml:space="preserve"> PAGEREF _Toc133451119 \h </w:instrText>
      </w:r>
      <w:r>
        <w:fldChar w:fldCharType="separate"/>
      </w:r>
      <w:r>
        <w:t>102</w:t>
      </w:r>
      <w:r>
        <w:fldChar w:fldCharType="end"/>
      </w:r>
    </w:p>
    <w:p w14:paraId="534592DE" w14:textId="77777777" w:rsidR="00D86CC6" w:rsidRDefault="00D86CC6">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_Toc133451120 \h </w:instrText>
      </w:r>
      <w:r>
        <w:fldChar w:fldCharType="separate"/>
      </w:r>
      <w:r>
        <w:t>102</w:t>
      </w:r>
      <w:r>
        <w:fldChar w:fldCharType="end"/>
      </w:r>
    </w:p>
    <w:p w14:paraId="2F202AD0" w14:textId="77777777" w:rsidR="00D86CC6" w:rsidRDefault="00D86CC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_Toc133451121 \h </w:instrText>
      </w:r>
      <w:r>
        <w:fldChar w:fldCharType="separate"/>
      </w:r>
      <w:r>
        <w:t>103</w:t>
      </w:r>
      <w:r>
        <w:fldChar w:fldCharType="end"/>
      </w:r>
    </w:p>
    <w:p w14:paraId="00173114" w14:textId="77777777" w:rsidR="00D86CC6" w:rsidRDefault="00D86CC6">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work plan</w:t>
      </w:r>
      <w:r>
        <w:tab/>
      </w:r>
      <w:r>
        <w:fldChar w:fldCharType="begin"/>
      </w:r>
      <w:r>
        <w:instrText xml:space="preserve"> PAGEREF _Toc133451122 \h </w:instrText>
      </w:r>
      <w:r>
        <w:fldChar w:fldCharType="separate"/>
      </w:r>
      <w:r>
        <w:t>103</w:t>
      </w:r>
      <w:r>
        <w:fldChar w:fldCharType="end"/>
      </w:r>
    </w:p>
    <w:p w14:paraId="14C272A2" w14:textId="77777777" w:rsidR="00D86CC6" w:rsidRDefault="00D86CC6">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_Toc133451123 \h </w:instrText>
      </w:r>
      <w:r>
        <w:fldChar w:fldCharType="separate"/>
      </w:r>
      <w:r>
        <w:t>103</w:t>
      </w:r>
      <w:r>
        <w:fldChar w:fldCharType="end"/>
      </w:r>
    </w:p>
    <w:p w14:paraId="02B46455" w14:textId="77777777" w:rsidR="00D86CC6" w:rsidRDefault="00D86CC6">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_Toc133451124 \h </w:instrText>
      </w:r>
      <w:r>
        <w:fldChar w:fldCharType="separate"/>
      </w:r>
      <w:r>
        <w:t>103</w:t>
      </w:r>
      <w:r>
        <w:fldChar w:fldCharType="end"/>
      </w:r>
    </w:p>
    <w:p w14:paraId="5D79C9D7" w14:textId="77777777" w:rsidR="00D86CC6" w:rsidRDefault="00D86CC6">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_Toc133451125 \h </w:instrText>
      </w:r>
      <w:r>
        <w:fldChar w:fldCharType="separate"/>
      </w:r>
      <w:r>
        <w:t>104</w:t>
      </w:r>
      <w:r>
        <w:fldChar w:fldCharType="end"/>
      </w:r>
    </w:p>
    <w:p w14:paraId="24413743" w14:textId="77777777" w:rsidR="00D86CC6" w:rsidRDefault="00D86CC6">
      <w:pPr>
        <w:pStyle w:val="TOC5"/>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_Toc133451126 \h </w:instrText>
      </w:r>
      <w:r>
        <w:fldChar w:fldCharType="separate"/>
      </w:r>
      <w:r>
        <w:t>105</w:t>
      </w:r>
      <w:r>
        <w:fldChar w:fldCharType="end"/>
      </w:r>
    </w:p>
    <w:p w14:paraId="74F1CACC" w14:textId="77777777" w:rsidR="00D86CC6" w:rsidRDefault="00D86CC6">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_Toc133451127 \h </w:instrText>
      </w:r>
      <w:r>
        <w:fldChar w:fldCharType="separate"/>
      </w:r>
      <w:r>
        <w:t>106</w:t>
      </w:r>
      <w:r>
        <w:fldChar w:fldCharType="end"/>
      </w:r>
    </w:p>
    <w:p w14:paraId="7AFDDC8E" w14:textId="77777777" w:rsidR="00D86CC6" w:rsidRDefault="00D86CC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_Toc133451128 \h </w:instrText>
      </w:r>
      <w:r>
        <w:fldChar w:fldCharType="separate"/>
      </w:r>
      <w:r>
        <w:t>107</w:t>
      </w:r>
      <w:r>
        <w:fldChar w:fldCharType="end"/>
      </w:r>
    </w:p>
    <w:p w14:paraId="78033BE1" w14:textId="77777777" w:rsidR="00D86CC6" w:rsidRDefault="00D86CC6">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and work plan</w:t>
      </w:r>
      <w:r>
        <w:tab/>
      </w:r>
      <w:r>
        <w:fldChar w:fldCharType="begin"/>
      </w:r>
      <w:r>
        <w:instrText xml:space="preserve"> PAGEREF _Toc133451129 \h </w:instrText>
      </w:r>
      <w:r>
        <w:fldChar w:fldCharType="separate"/>
      </w:r>
      <w:r>
        <w:t>107</w:t>
      </w:r>
      <w:r>
        <w:fldChar w:fldCharType="end"/>
      </w:r>
    </w:p>
    <w:p w14:paraId="2F1D102A" w14:textId="77777777" w:rsidR="00D86CC6" w:rsidRDefault="00D86CC6">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_Toc133451130 \h </w:instrText>
      </w:r>
      <w:r>
        <w:fldChar w:fldCharType="separate"/>
      </w:r>
      <w:r>
        <w:t>108</w:t>
      </w:r>
      <w:r>
        <w:fldChar w:fldCharType="end"/>
      </w:r>
    </w:p>
    <w:p w14:paraId="0901E49E" w14:textId="77777777" w:rsidR="00D86CC6" w:rsidRDefault="00D86CC6">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4Tx UE RF requirements</w:t>
      </w:r>
      <w:r>
        <w:tab/>
      </w:r>
      <w:r>
        <w:fldChar w:fldCharType="begin"/>
      </w:r>
      <w:r>
        <w:instrText xml:space="preserve"> PAGEREF _Toc133451131 \h </w:instrText>
      </w:r>
      <w:r>
        <w:fldChar w:fldCharType="separate"/>
      </w:r>
      <w:r>
        <w:t>108</w:t>
      </w:r>
      <w:r>
        <w:fldChar w:fldCharType="end"/>
      </w:r>
    </w:p>
    <w:p w14:paraId="28AC2E35" w14:textId="77777777" w:rsidR="00D86CC6" w:rsidRDefault="00D86CC6">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8Rx UE RF requirements</w:t>
      </w:r>
      <w:r>
        <w:tab/>
      </w:r>
      <w:r>
        <w:fldChar w:fldCharType="begin"/>
      </w:r>
      <w:r>
        <w:instrText xml:space="preserve"> PAGEREF _Toc133451132 \h </w:instrText>
      </w:r>
      <w:r>
        <w:fldChar w:fldCharType="separate"/>
      </w:r>
      <w:r>
        <w:t>109</w:t>
      </w:r>
      <w:r>
        <w:fldChar w:fldCharType="end"/>
      </w:r>
    </w:p>
    <w:p w14:paraId="7075728E" w14:textId="77777777" w:rsidR="00D86CC6" w:rsidRDefault="00D86CC6">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_Toc133451133 \h </w:instrText>
      </w:r>
      <w:r>
        <w:fldChar w:fldCharType="separate"/>
      </w:r>
      <w:r>
        <w:t>110</w:t>
      </w:r>
      <w:r>
        <w:fldChar w:fldCharType="end"/>
      </w:r>
    </w:p>
    <w:p w14:paraId="64B8A07A" w14:textId="77777777" w:rsidR="00D86CC6" w:rsidRDefault="00D86CC6">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_Toc133451134 \h </w:instrText>
      </w:r>
      <w:r>
        <w:fldChar w:fldCharType="separate"/>
      </w:r>
      <w:r>
        <w:t>111</w:t>
      </w:r>
      <w:r>
        <w:fldChar w:fldCharType="end"/>
      </w:r>
    </w:p>
    <w:p w14:paraId="19F161EE" w14:textId="77777777" w:rsidR="00D86CC6" w:rsidRDefault="00D86CC6">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_Toc133451135 \h </w:instrText>
      </w:r>
      <w:r>
        <w:fldChar w:fldCharType="separate"/>
      </w:r>
      <w:r>
        <w:t>114</w:t>
      </w:r>
      <w:r>
        <w:fldChar w:fldCharType="end"/>
      </w:r>
    </w:p>
    <w:p w14:paraId="5C46B9BB" w14:textId="77777777" w:rsidR="00D86CC6" w:rsidRDefault="00D86CC6">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performance requirements</w:t>
      </w:r>
      <w:r>
        <w:tab/>
      </w:r>
      <w:r>
        <w:fldChar w:fldCharType="begin"/>
      </w:r>
      <w:r>
        <w:instrText xml:space="preserve"> PAGEREF _Toc133451136 \h </w:instrText>
      </w:r>
      <w:r>
        <w:fldChar w:fldCharType="separate"/>
      </w:r>
      <w:r>
        <w:t>114</w:t>
      </w:r>
      <w:r>
        <w:fldChar w:fldCharType="end"/>
      </w:r>
    </w:p>
    <w:p w14:paraId="205025B5" w14:textId="77777777" w:rsidR="00D86CC6" w:rsidRDefault="00D86CC6">
      <w:pPr>
        <w:pStyle w:val="TOC5"/>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t>RLM test cases to support 8Rx</w:t>
      </w:r>
      <w:r>
        <w:tab/>
      </w:r>
      <w:r>
        <w:fldChar w:fldCharType="begin"/>
      </w:r>
      <w:r>
        <w:instrText xml:space="preserve"> PAGEREF _Toc133451137 \h </w:instrText>
      </w:r>
      <w:r>
        <w:fldChar w:fldCharType="separate"/>
      </w:r>
      <w:r>
        <w:t>114</w:t>
      </w:r>
      <w:r>
        <w:fldChar w:fldCharType="end"/>
      </w:r>
    </w:p>
    <w:p w14:paraId="3DC36460" w14:textId="77777777" w:rsidR="00D86CC6" w:rsidRDefault="00D86CC6">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_Toc133451138 \h </w:instrText>
      </w:r>
      <w:r>
        <w:fldChar w:fldCharType="separate"/>
      </w:r>
      <w:r>
        <w:t>114</w:t>
      </w:r>
      <w:r>
        <w:fldChar w:fldCharType="end"/>
      </w:r>
    </w:p>
    <w:p w14:paraId="0BEE85A1" w14:textId="77777777" w:rsidR="00D86CC6" w:rsidRDefault="00D86CC6">
      <w:pPr>
        <w:pStyle w:val="TOC5"/>
        <w:rPr>
          <w:rFonts w:asciiTheme="minorHAnsi" w:eastAsiaTheme="minorEastAsia" w:hAnsiTheme="minorHAnsi" w:cstheme="minorBidi"/>
          <w:sz w:val="22"/>
          <w:szCs w:val="22"/>
        </w:rPr>
      </w:pPr>
      <w:r>
        <w:t>5.5.4.1</w:t>
      </w:r>
      <w:r>
        <w:rPr>
          <w:rFonts w:asciiTheme="minorHAnsi" w:eastAsiaTheme="minorEastAsia" w:hAnsiTheme="minorHAnsi" w:cstheme="minorBidi"/>
          <w:sz w:val="22"/>
          <w:szCs w:val="22"/>
        </w:rPr>
        <w:tab/>
      </w:r>
      <w:r>
        <w:t>8Rx UE demodulation and CSI</w:t>
      </w:r>
      <w:r>
        <w:tab/>
      </w:r>
      <w:r>
        <w:fldChar w:fldCharType="begin"/>
      </w:r>
      <w:r>
        <w:instrText xml:space="preserve"> PAGEREF _Toc133451139 \h </w:instrText>
      </w:r>
      <w:r>
        <w:fldChar w:fldCharType="separate"/>
      </w:r>
      <w:r>
        <w:t>114</w:t>
      </w:r>
      <w:r>
        <w:fldChar w:fldCharType="end"/>
      </w:r>
    </w:p>
    <w:p w14:paraId="5889214B" w14:textId="77777777" w:rsidR="00D86CC6" w:rsidRDefault="00D86CC6">
      <w:pPr>
        <w:pStyle w:val="TOC6"/>
        <w:rPr>
          <w:rFonts w:asciiTheme="minorHAnsi" w:eastAsiaTheme="minorEastAsia" w:hAnsiTheme="minorHAnsi" w:cstheme="minorBidi"/>
          <w:sz w:val="22"/>
          <w:szCs w:val="22"/>
        </w:rPr>
      </w:pPr>
      <w:r>
        <w:t>5.5.4.1.1</w:t>
      </w:r>
      <w:r>
        <w:rPr>
          <w:rFonts w:asciiTheme="minorHAnsi" w:eastAsiaTheme="minorEastAsia" w:hAnsiTheme="minorHAnsi" w:cstheme="minorBidi"/>
          <w:sz w:val="22"/>
          <w:szCs w:val="22"/>
        </w:rPr>
        <w:tab/>
      </w:r>
      <w:r>
        <w:t>PDSCH requirements</w:t>
      </w:r>
      <w:r>
        <w:tab/>
      </w:r>
      <w:r>
        <w:fldChar w:fldCharType="begin"/>
      </w:r>
      <w:r>
        <w:instrText xml:space="preserve"> PAGEREF _Toc133451140 \h </w:instrText>
      </w:r>
      <w:r>
        <w:fldChar w:fldCharType="separate"/>
      </w:r>
      <w:r>
        <w:t>115</w:t>
      </w:r>
      <w:r>
        <w:fldChar w:fldCharType="end"/>
      </w:r>
    </w:p>
    <w:p w14:paraId="1FCF0FBE" w14:textId="77777777" w:rsidR="00D86CC6" w:rsidRDefault="00D86CC6">
      <w:pPr>
        <w:pStyle w:val="TOC6"/>
        <w:rPr>
          <w:rFonts w:asciiTheme="minorHAnsi" w:eastAsiaTheme="minorEastAsia" w:hAnsiTheme="minorHAnsi" w:cstheme="minorBidi"/>
          <w:sz w:val="22"/>
          <w:szCs w:val="22"/>
        </w:rPr>
      </w:pPr>
      <w:r>
        <w:t>5.5.4.1.2</w:t>
      </w:r>
      <w:r>
        <w:rPr>
          <w:rFonts w:asciiTheme="minorHAnsi" w:eastAsiaTheme="minorEastAsia" w:hAnsiTheme="minorHAnsi" w:cstheme="minorBidi"/>
          <w:sz w:val="22"/>
          <w:szCs w:val="22"/>
        </w:rPr>
        <w:tab/>
      </w:r>
      <w:r>
        <w:t>SDR requirements</w:t>
      </w:r>
      <w:r>
        <w:tab/>
      </w:r>
      <w:r>
        <w:fldChar w:fldCharType="begin"/>
      </w:r>
      <w:r>
        <w:instrText xml:space="preserve"> PAGEREF _Toc133451141 \h </w:instrText>
      </w:r>
      <w:r>
        <w:fldChar w:fldCharType="separate"/>
      </w:r>
      <w:r>
        <w:t>116</w:t>
      </w:r>
      <w:r>
        <w:fldChar w:fldCharType="end"/>
      </w:r>
    </w:p>
    <w:p w14:paraId="659BA92A" w14:textId="77777777" w:rsidR="00D86CC6" w:rsidRDefault="00D86CC6">
      <w:pPr>
        <w:pStyle w:val="TOC6"/>
        <w:rPr>
          <w:rFonts w:asciiTheme="minorHAnsi" w:eastAsiaTheme="minorEastAsia" w:hAnsiTheme="minorHAnsi" w:cstheme="minorBidi"/>
          <w:sz w:val="22"/>
          <w:szCs w:val="22"/>
        </w:rPr>
      </w:pPr>
      <w:r>
        <w:t>5.5.4.1.3</w:t>
      </w:r>
      <w:r>
        <w:rPr>
          <w:rFonts w:asciiTheme="minorHAnsi" w:eastAsiaTheme="minorEastAsia" w:hAnsiTheme="minorHAnsi" w:cstheme="minorBidi"/>
          <w:sz w:val="22"/>
          <w:szCs w:val="22"/>
        </w:rPr>
        <w:tab/>
      </w:r>
      <w:r>
        <w:t>CQI reporting requirements</w:t>
      </w:r>
      <w:r>
        <w:tab/>
      </w:r>
      <w:r>
        <w:fldChar w:fldCharType="begin"/>
      </w:r>
      <w:r>
        <w:instrText xml:space="preserve"> PAGEREF _Toc133451142 \h </w:instrText>
      </w:r>
      <w:r>
        <w:fldChar w:fldCharType="separate"/>
      </w:r>
      <w:r>
        <w:t>117</w:t>
      </w:r>
      <w:r>
        <w:fldChar w:fldCharType="end"/>
      </w:r>
    </w:p>
    <w:p w14:paraId="1FB5927E" w14:textId="77777777" w:rsidR="00D86CC6" w:rsidRDefault="00D86CC6">
      <w:pPr>
        <w:pStyle w:val="TOC5"/>
        <w:rPr>
          <w:rFonts w:asciiTheme="minorHAnsi" w:eastAsiaTheme="minorEastAsia" w:hAnsiTheme="minorHAnsi" w:cstheme="minorBidi"/>
          <w:sz w:val="22"/>
          <w:szCs w:val="22"/>
        </w:rPr>
      </w:pPr>
      <w:r>
        <w:t>5.5.4.2</w:t>
      </w:r>
      <w:r>
        <w:rPr>
          <w:rFonts w:asciiTheme="minorHAnsi" w:eastAsiaTheme="minorEastAsia" w:hAnsiTheme="minorHAnsi" w:cstheme="minorBidi"/>
          <w:sz w:val="22"/>
          <w:szCs w:val="22"/>
        </w:rPr>
        <w:tab/>
      </w:r>
      <w:r>
        <w:t>4Tx BS demodulation</w:t>
      </w:r>
      <w:r>
        <w:tab/>
      </w:r>
      <w:r>
        <w:fldChar w:fldCharType="begin"/>
      </w:r>
      <w:r>
        <w:instrText xml:space="preserve"> PAGEREF _Toc133451143 \h </w:instrText>
      </w:r>
      <w:r>
        <w:fldChar w:fldCharType="separate"/>
      </w:r>
      <w:r>
        <w:t>118</w:t>
      </w:r>
      <w:r>
        <w:fldChar w:fldCharType="end"/>
      </w:r>
    </w:p>
    <w:p w14:paraId="13C1A446" w14:textId="77777777" w:rsidR="00D86CC6" w:rsidRDefault="00D86CC6">
      <w:pPr>
        <w:pStyle w:val="TOC4"/>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_Toc133451144 \h </w:instrText>
      </w:r>
      <w:r>
        <w:fldChar w:fldCharType="separate"/>
      </w:r>
      <w:r>
        <w:t>119</w:t>
      </w:r>
      <w:r>
        <w:fldChar w:fldCharType="end"/>
      </w:r>
    </w:p>
    <w:p w14:paraId="06C7C343" w14:textId="77777777" w:rsidR="00D86CC6" w:rsidRDefault="00D86CC6">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Channel raster enhancement</w:t>
      </w:r>
      <w:r>
        <w:tab/>
      </w:r>
      <w:r>
        <w:fldChar w:fldCharType="begin"/>
      </w:r>
      <w:r>
        <w:instrText xml:space="preserve"> PAGEREF _Toc133451145 \h </w:instrText>
      </w:r>
      <w:r>
        <w:fldChar w:fldCharType="separate"/>
      </w:r>
      <w:r>
        <w:t>123</w:t>
      </w:r>
      <w:r>
        <w:fldChar w:fldCharType="end"/>
      </w:r>
    </w:p>
    <w:p w14:paraId="389A8CCD" w14:textId="77777777" w:rsidR="00D86CC6" w:rsidRDefault="00D86CC6">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and work plan</w:t>
      </w:r>
      <w:r>
        <w:tab/>
      </w:r>
      <w:r>
        <w:fldChar w:fldCharType="begin"/>
      </w:r>
      <w:r>
        <w:instrText xml:space="preserve"> PAGEREF _Toc133451146 \h </w:instrText>
      </w:r>
      <w:r>
        <w:fldChar w:fldCharType="separate"/>
      </w:r>
      <w:r>
        <w:t>123</w:t>
      </w:r>
      <w:r>
        <w:fldChar w:fldCharType="end"/>
      </w:r>
    </w:p>
    <w:p w14:paraId="1C185570" w14:textId="77777777" w:rsidR="00D86CC6" w:rsidRDefault="00D86CC6">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channel raster</w:t>
      </w:r>
      <w:r>
        <w:tab/>
      </w:r>
      <w:r>
        <w:fldChar w:fldCharType="begin"/>
      </w:r>
      <w:r>
        <w:instrText xml:space="preserve"> PAGEREF _Toc133451147 \h </w:instrText>
      </w:r>
      <w:r>
        <w:fldChar w:fldCharType="separate"/>
      </w:r>
      <w:r>
        <w:t>123</w:t>
      </w:r>
      <w:r>
        <w:fldChar w:fldCharType="end"/>
      </w:r>
    </w:p>
    <w:p w14:paraId="6C926FAB" w14:textId="77777777" w:rsidR="00D86CC6" w:rsidRDefault="00D86CC6">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capability</w:t>
      </w:r>
      <w:r>
        <w:tab/>
      </w:r>
      <w:r>
        <w:fldChar w:fldCharType="begin"/>
      </w:r>
      <w:r>
        <w:instrText xml:space="preserve"> PAGEREF _Toc133451148 \h </w:instrText>
      </w:r>
      <w:r>
        <w:fldChar w:fldCharType="separate"/>
      </w:r>
      <w:r>
        <w:t>125</w:t>
      </w:r>
      <w:r>
        <w:fldChar w:fldCharType="end"/>
      </w:r>
    </w:p>
    <w:p w14:paraId="48D2E5FC" w14:textId="77777777" w:rsidR="00D86CC6" w:rsidRDefault="00D86CC6">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_Toc133451149 \h </w:instrText>
      </w:r>
      <w:r>
        <w:fldChar w:fldCharType="separate"/>
      </w:r>
      <w:r>
        <w:t>126</w:t>
      </w:r>
      <w:r>
        <w:fldChar w:fldCharType="end"/>
      </w:r>
    </w:p>
    <w:p w14:paraId="5DCDDFEB" w14:textId="77777777" w:rsidR="00D86CC6" w:rsidRDefault="00D86CC6">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_Toc133451150 \h </w:instrText>
      </w:r>
      <w:r>
        <w:fldChar w:fldCharType="separate"/>
      </w:r>
      <w:r>
        <w:t>127</w:t>
      </w:r>
      <w:r>
        <w:fldChar w:fldCharType="end"/>
      </w:r>
    </w:p>
    <w:p w14:paraId="3E141F60" w14:textId="77777777" w:rsidR="00D86CC6" w:rsidRDefault="00D86CC6">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General and work plan</w:t>
      </w:r>
      <w:r>
        <w:tab/>
      </w:r>
      <w:r>
        <w:fldChar w:fldCharType="begin"/>
      </w:r>
      <w:r>
        <w:instrText xml:space="preserve"> PAGEREF _Toc133451151 \h </w:instrText>
      </w:r>
      <w:r>
        <w:fldChar w:fldCharType="separate"/>
      </w:r>
      <w:r>
        <w:t>127</w:t>
      </w:r>
      <w:r>
        <w:fldChar w:fldCharType="end"/>
      </w:r>
    </w:p>
    <w:p w14:paraId="25047A05" w14:textId="77777777" w:rsidR="00D86CC6" w:rsidRDefault="00D86CC6">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UL 256QAM</w:t>
      </w:r>
      <w:r>
        <w:tab/>
      </w:r>
      <w:r>
        <w:fldChar w:fldCharType="begin"/>
      </w:r>
      <w:r>
        <w:instrText xml:space="preserve"> PAGEREF _Toc133451152 \h </w:instrText>
      </w:r>
      <w:r>
        <w:fldChar w:fldCharType="separate"/>
      </w:r>
      <w:r>
        <w:t>127</w:t>
      </w:r>
      <w:r>
        <w:fldChar w:fldCharType="end"/>
      </w:r>
    </w:p>
    <w:p w14:paraId="37C9EAFB" w14:textId="77777777" w:rsidR="00D86CC6" w:rsidRDefault="00D86CC6">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_Toc133451153 \h </w:instrText>
      </w:r>
      <w:r>
        <w:fldChar w:fldCharType="separate"/>
      </w:r>
      <w:r>
        <w:t>129</w:t>
      </w:r>
      <w:r>
        <w:fldChar w:fldCharType="end"/>
      </w:r>
    </w:p>
    <w:p w14:paraId="58487EDE" w14:textId="77777777" w:rsidR="00D86CC6" w:rsidRDefault="00D86CC6">
      <w:pPr>
        <w:pStyle w:val="TOC5"/>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_Toc133451154 \h </w:instrText>
      </w:r>
      <w:r>
        <w:fldChar w:fldCharType="separate"/>
      </w:r>
      <w:r>
        <w:t>129</w:t>
      </w:r>
      <w:r>
        <w:fldChar w:fldCharType="end"/>
      </w:r>
    </w:p>
    <w:p w14:paraId="7037E2C3" w14:textId="77777777" w:rsidR="00D86CC6" w:rsidRDefault="00D86CC6">
      <w:pPr>
        <w:pStyle w:val="TOC5"/>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_Toc133451155 \h </w:instrText>
      </w:r>
      <w:r>
        <w:fldChar w:fldCharType="separate"/>
      </w:r>
      <w:r>
        <w:t>130</w:t>
      </w:r>
      <w:r>
        <w:fldChar w:fldCharType="end"/>
      </w:r>
    </w:p>
    <w:p w14:paraId="2B03440F" w14:textId="77777777" w:rsidR="00D86CC6" w:rsidRDefault="00D86CC6">
      <w:pPr>
        <w:pStyle w:val="TOC5"/>
        <w:rPr>
          <w:rFonts w:asciiTheme="minorHAnsi" w:eastAsiaTheme="minorEastAsia" w:hAnsiTheme="minorHAnsi" w:cstheme="minorBidi"/>
          <w:sz w:val="22"/>
          <w:szCs w:val="22"/>
        </w:rPr>
      </w:pPr>
      <w:r>
        <w:t>5.7.3.3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_Toc133451156 \h </w:instrText>
      </w:r>
      <w:r>
        <w:fldChar w:fldCharType="separate"/>
      </w:r>
      <w:r>
        <w:t>131</w:t>
      </w:r>
      <w:r>
        <w:fldChar w:fldCharType="end"/>
      </w:r>
    </w:p>
    <w:p w14:paraId="3756B89C" w14:textId="77777777" w:rsidR="00D86CC6" w:rsidRDefault="00D86CC6">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_Toc133451157 \h </w:instrText>
      </w:r>
      <w:r>
        <w:fldChar w:fldCharType="separate"/>
      </w:r>
      <w:r>
        <w:t>132</w:t>
      </w:r>
      <w:r>
        <w:fldChar w:fldCharType="end"/>
      </w:r>
    </w:p>
    <w:p w14:paraId="14F50540" w14:textId="77777777" w:rsidR="00D86CC6" w:rsidRDefault="00D86CC6">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_Toc133451158 \h </w:instrText>
      </w:r>
      <w:r>
        <w:fldChar w:fldCharType="separate"/>
      </w:r>
      <w:r>
        <w:t>133</w:t>
      </w:r>
      <w:r>
        <w:fldChar w:fldCharType="end"/>
      </w:r>
    </w:p>
    <w:p w14:paraId="16D73428" w14:textId="77777777" w:rsidR="00D86CC6" w:rsidRDefault="00D86CC6">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General and work plan</w:t>
      </w:r>
      <w:r>
        <w:tab/>
      </w:r>
      <w:r>
        <w:fldChar w:fldCharType="begin"/>
      </w:r>
      <w:r>
        <w:instrText xml:space="preserve"> PAGEREF _Toc133451159 \h </w:instrText>
      </w:r>
      <w:r>
        <w:fldChar w:fldCharType="separate"/>
      </w:r>
      <w:r>
        <w:t>133</w:t>
      </w:r>
      <w:r>
        <w:fldChar w:fldCharType="end"/>
      </w:r>
    </w:p>
    <w:p w14:paraId="58F89615" w14:textId="77777777" w:rsidR="00D86CC6" w:rsidRDefault="00D86CC6">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_Toc133451160 \h </w:instrText>
      </w:r>
      <w:r>
        <w:fldChar w:fldCharType="separate"/>
      </w:r>
      <w:r>
        <w:t>133</w:t>
      </w:r>
      <w:r>
        <w:fldChar w:fldCharType="end"/>
      </w:r>
    </w:p>
    <w:p w14:paraId="53A27C45" w14:textId="77777777" w:rsidR="00D86CC6" w:rsidRDefault="00D86CC6">
      <w:pPr>
        <w:pStyle w:val="TOC5"/>
        <w:rPr>
          <w:rFonts w:asciiTheme="minorHAnsi" w:eastAsiaTheme="minorEastAsia" w:hAnsiTheme="minorHAnsi" w:cstheme="minorBidi"/>
          <w:sz w:val="22"/>
          <w:szCs w:val="22"/>
        </w:rPr>
      </w:pPr>
      <w:r>
        <w:t>5.8.2.1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_Toc133451161 \h </w:instrText>
      </w:r>
      <w:r>
        <w:fldChar w:fldCharType="separate"/>
      </w:r>
      <w:r>
        <w:t>134</w:t>
      </w:r>
      <w:r>
        <w:fldChar w:fldCharType="end"/>
      </w:r>
    </w:p>
    <w:p w14:paraId="1B863856" w14:textId="77777777" w:rsidR="00D86CC6" w:rsidRDefault="00D86CC6">
      <w:pPr>
        <w:pStyle w:val="TOC5"/>
        <w:rPr>
          <w:rFonts w:asciiTheme="minorHAnsi" w:eastAsiaTheme="minorEastAsia" w:hAnsiTheme="minorHAnsi" w:cstheme="minorBidi"/>
          <w:sz w:val="22"/>
          <w:szCs w:val="22"/>
        </w:rPr>
      </w:pPr>
      <w:r>
        <w:t>5.8.2.2</w:t>
      </w:r>
      <w:r>
        <w:rPr>
          <w:rFonts w:asciiTheme="minorHAnsi" w:eastAsiaTheme="minorEastAsia" w:hAnsiTheme="minorHAnsi" w:cstheme="minorBidi"/>
          <w:sz w:val="22"/>
          <w:szCs w:val="22"/>
        </w:rPr>
        <w:tab/>
      </w:r>
      <w:r>
        <w:t>UE RF requirements</w:t>
      </w:r>
      <w:r>
        <w:tab/>
      </w:r>
      <w:r>
        <w:fldChar w:fldCharType="begin"/>
      </w:r>
      <w:r>
        <w:instrText xml:space="preserve"> PAGEREF _Toc133451162 \h </w:instrText>
      </w:r>
      <w:r>
        <w:fldChar w:fldCharType="separate"/>
      </w:r>
      <w:r>
        <w:t>134</w:t>
      </w:r>
      <w:r>
        <w:fldChar w:fldCharType="end"/>
      </w:r>
    </w:p>
    <w:p w14:paraId="072C09D9" w14:textId="77777777" w:rsidR="00D86CC6" w:rsidRDefault="00D86CC6">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_Toc133451163 \h </w:instrText>
      </w:r>
      <w:r>
        <w:fldChar w:fldCharType="separate"/>
      </w:r>
      <w:r>
        <w:t>136</w:t>
      </w:r>
      <w:r>
        <w:fldChar w:fldCharType="end"/>
      </w:r>
    </w:p>
    <w:p w14:paraId="3F826BB3" w14:textId="77777777" w:rsidR="00D86CC6" w:rsidRDefault="00D86CC6">
      <w:pPr>
        <w:pStyle w:val="TOC5"/>
        <w:rPr>
          <w:rFonts w:asciiTheme="minorHAnsi" w:eastAsiaTheme="minorEastAsia" w:hAnsiTheme="minorHAnsi" w:cstheme="minorBidi"/>
          <w:sz w:val="22"/>
          <w:szCs w:val="22"/>
        </w:rPr>
      </w:pPr>
      <w:r>
        <w:t>5.8.3.1</w:t>
      </w:r>
      <w:r>
        <w:rPr>
          <w:rFonts w:asciiTheme="minorHAnsi" w:eastAsiaTheme="minorEastAsia" w:hAnsiTheme="minorHAnsi" w:cstheme="minorBidi"/>
          <w:sz w:val="22"/>
          <w:szCs w:val="22"/>
        </w:rPr>
        <w:tab/>
      </w:r>
      <w:r>
        <w:t>General aspects</w:t>
      </w:r>
      <w:r>
        <w:tab/>
      </w:r>
      <w:r>
        <w:fldChar w:fldCharType="begin"/>
      </w:r>
      <w:r>
        <w:instrText xml:space="preserve"> PAGEREF _Toc133451164 \h </w:instrText>
      </w:r>
      <w:r>
        <w:fldChar w:fldCharType="separate"/>
      </w:r>
      <w:r>
        <w:t>136</w:t>
      </w:r>
      <w:r>
        <w:fldChar w:fldCharType="end"/>
      </w:r>
    </w:p>
    <w:p w14:paraId="096A8FC4" w14:textId="77777777" w:rsidR="00D86CC6" w:rsidRDefault="00D86CC6">
      <w:pPr>
        <w:pStyle w:val="TOC5"/>
        <w:rPr>
          <w:rFonts w:asciiTheme="minorHAnsi" w:eastAsiaTheme="minorEastAsia" w:hAnsiTheme="minorHAnsi" w:cstheme="minorBidi"/>
          <w:sz w:val="22"/>
          <w:szCs w:val="22"/>
        </w:rPr>
      </w:pPr>
      <w:r>
        <w:t>5.8.3.2</w:t>
      </w:r>
      <w:r>
        <w:rPr>
          <w:rFonts w:asciiTheme="minorHAnsi" w:eastAsiaTheme="minorEastAsia" w:hAnsiTheme="minorHAnsi" w:cstheme="minorBidi"/>
          <w:sz w:val="22"/>
          <w:szCs w:val="22"/>
        </w:rPr>
        <w:tab/>
      </w:r>
      <w:r>
        <w:t>L1-RSRP measurement delay</w:t>
      </w:r>
      <w:r>
        <w:tab/>
      </w:r>
      <w:r>
        <w:fldChar w:fldCharType="begin"/>
      </w:r>
      <w:r>
        <w:instrText xml:space="preserve"> PAGEREF _Toc133451165 \h </w:instrText>
      </w:r>
      <w:r>
        <w:fldChar w:fldCharType="separate"/>
      </w:r>
      <w:r>
        <w:t>137</w:t>
      </w:r>
      <w:r>
        <w:fldChar w:fldCharType="end"/>
      </w:r>
    </w:p>
    <w:p w14:paraId="581A0E98" w14:textId="77777777" w:rsidR="00D86CC6" w:rsidRDefault="00D86CC6">
      <w:pPr>
        <w:pStyle w:val="TOC5"/>
        <w:rPr>
          <w:rFonts w:asciiTheme="minorHAnsi" w:eastAsiaTheme="minorEastAsia" w:hAnsiTheme="minorHAnsi" w:cstheme="minorBidi"/>
          <w:sz w:val="22"/>
          <w:szCs w:val="22"/>
        </w:rPr>
      </w:pPr>
      <w:r>
        <w:t>5.8.3.3</w:t>
      </w:r>
      <w:r>
        <w:rPr>
          <w:rFonts w:asciiTheme="minorHAnsi" w:eastAsiaTheme="minorEastAsia" w:hAnsiTheme="minorHAnsi" w:cstheme="minorBidi"/>
          <w:sz w:val="22"/>
          <w:szCs w:val="22"/>
        </w:rPr>
        <w:tab/>
      </w:r>
      <w:r>
        <w:t>RLM and BFD/CBD requirements</w:t>
      </w:r>
      <w:r>
        <w:tab/>
      </w:r>
      <w:r>
        <w:fldChar w:fldCharType="begin"/>
      </w:r>
      <w:r>
        <w:instrText xml:space="preserve"> PAGEREF _Toc133451166 \h </w:instrText>
      </w:r>
      <w:r>
        <w:fldChar w:fldCharType="separate"/>
      </w:r>
      <w:r>
        <w:t>139</w:t>
      </w:r>
      <w:r>
        <w:fldChar w:fldCharType="end"/>
      </w:r>
    </w:p>
    <w:p w14:paraId="7AAEC67D" w14:textId="77777777" w:rsidR="00D86CC6" w:rsidRDefault="00D86CC6">
      <w:pPr>
        <w:pStyle w:val="TOC5"/>
        <w:rPr>
          <w:rFonts w:asciiTheme="minorHAnsi" w:eastAsiaTheme="minorEastAsia" w:hAnsiTheme="minorHAnsi" w:cstheme="minorBidi"/>
          <w:sz w:val="22"/>
          <w:szCs w:val="22"/>
        </w:rPr>
      </w:pPr>
      <w:r>
        <w:t>5.8.3.4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_Toc133451167 \h </w:instrText>
      </w:r>
      <w:r>
        <w:fldChar w:fldCharType="separate"/>
      </w:r>
      <w:r>
        <w:t>141</w:t>
      </w:r>
      <w:r>
        <w:fldChar w:fldCharType="end"/>
      </w:r>
    </w:p>
    <w:p w14:paraId="1E01B17B" w14:textId="77777777" w:rsidR="00D86CC6" w:rsidRDefault="00D86CC6">
      <w:pPr>
        <w:pStyle w:val="TOC5"/>
        <w:rPr>
          <w:rFonts w:asciiTheme="minorHAnsi" w:eastAsiaTheme="minorEastAsia" w:hAnsiTheme="minorHAnsi" w:cstheme="minorBidi"/>
          <w:sz w:val="22"/>
          <w:szCs w:val="22"/>
        </w:rPr>
      </w:pPr>
      <w:r>
        <w:t>5.8.3.5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_Toc133451168 \h </w:instrText>
      </w:r>
      <w:r>
        <w:fldChar w:fldCharType="separate"/>
      </w:r>
      <w:r>
        <w:t>142</w:t>
      </w:r>
      <w:r>
        <w:fldChar w:fldCharType="end"/>
      </w:r>
    </w:p>
    <w:p w14:paraId="42029021" w14:textId="77777777" w:rsidR="00D86CC6" w:rsidRDefault="00D86CC6">
      <w:pPr>
        <w:pStyle w:val="TOC5"/>
        <w:rPr>
          <w:rFonts w:asciiTheme="minorHAnsi" w:eastAsiaTheme="minorEastAsia" w:hAnsiTheme="minorHAnsi" w:cstheme="minorBidi"/>
          <w:sz w:val="22"/>
          <w:szCs w:val="22"/>
        </w:rPr>
      </w:pPr>
      <w:r>
        <w:lastRenderedPageBreak/>
        <w:t>5.8.3.6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_Toc133451169 \h </w:instrText>
      </w:r>
      <w:r>
        <w:fldChar w:fldCharType="separate"/>
      </w:r>
      <w:r>
        <w:t>144</w:t>
      </w:r>
      <w:r>
        <w:fldChar w:fldCharType="end"/>
      </w:r>
    </w:p>
    <w:p w14:paraId="776010A9" w14:textId="77777777" w:rsidR="00D86CC6" w:rsidRDefault="00D86CC6">
      <w:pPr>
        <w:pStyle w:val="TOC4"/>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_Toc133451170 \h </w:instrText>
      </w:r>
      <w:r>
        <w:fldChar w:fldCharType="separate"/>
      </w:r>
      <w:r>
        <w:t>144</w:t>
      </w:r>
      <w:r>
        <w:fldChar w:fldCharType="end"/>
      </w:r>
    </w:p>
    <w:p w14:paraId="3B6C18F5" w14:textId="77777777" w:rsidR="00D86CC6" w:rsidRDefault="00D86CC6">
      <w:pPr>
        <w:pStyle w:val="TOC5"/>
        <w:rPr>
          <w:rFonts w:asciiTheme="minorHAnsi" w:eastAsiaTheme="minorEastAsia" w:hAnsiTheme="minorHAnsi" w:cstheme="minorBidi"/>
          <w:sz w:val="22"/>
          <w:szCs w:val="22"/>
        </w:rPr>
      </w:pPr>
      <w:r>
        <w:t>5.8.4.1</w:t>
      </w:r>
      <w:r>
        <w:rPr>
          <w:rFonts w:asciiTheme="minorHAnsi" w:eastAsiaTheme="minorEastAsia" w:hAnsiTheme="minorHAnsi" w:cstheme="minorBidi"/>
          <w:sz w:val="22"/>
          <w:szCs w:val="22"/>
        </w:rPr>
        <w:tab/>
      </w:r>
      <w:r>
        <w:t>General aspects</w:t>
      </w:r>
      <w:r>
        <w:tab/>
      </w:r>
      <w:r>
        <w:fldChar w:fldCharType="begin"/>
      </w:r>
      <w:r>
        <w:instrText xml:space="preserve"> PAGEREF _Toc133451171 \h </w:instrText>
      </w:r>
      <w:r>
        <w:fldChar w:fldCharType="separate"/>
      </w:r>
      <w:r>
        <w:t>145</w:t>
      </w:r>
      <w:r>
        <w:fldChar w:fldCharType="end"/>
      </w:r>
    </w:p>
    <w:p w14:paraId="3D0648B2" w14:textId="77777777" w:rsidR="00D86CC6" w:rsidRDefault="00D86CC6">
      <w:pPr>
        <w:pStyle w:val="TOC5"/>
        <w:rPr>
          <w:rFonts w:asciiTheme="minorHAnsi" w:eastAsiaTheme="minorEastAsia" w:hAnsiTheme="minorHAnsi" w:cstheme="minorBidi"/>
          <w:sz w:val="22"/>
          <w:szCs w:val="22"/>
        </w:rPr>
      </w:pPr>
      <w:r>
        <w:t>5.8.4.2</w:t>
      </w:r>
      <w:r>
        <w:rPr>
          <w:rFonts w:asciiTheme="minorHAnsi" w:eastAsiaTheme="minorEastAsia" w:hAnsiTheme="minorHAnsi" w:cstheme="minorBidi"/>
          <w:sz w:val="22"/>
          <w:szCs w:val="22"/>
        </w:rPr>
        <w:tab/>
      </w:r>
      <w:r>
        <w:t>PDSCH requirements</w:t>
      </w:r>
      <w:r>
        <w:tab/>
      </w:r>
      <w:r>
        <w:fldChar w:fldCharType="begin"/>
      </w:r>
      <w:r>
        <w:instrText xml:space="preserve"> PAGEREF _Toc133451172 \h </w:instrText>
      </w:r>
      <w:r>
        <w:fldChar w:fldCharType="separate"/>
      </w:r>
      <w:r>
        <w:t>146</w:t>
      </w:r>
      <w:r>
        <w:fldChar w:fldCharType="end"/>
      </w:r>
    </w:p>
    <w:p w14:paraId="351F9866" w14:textId="77777777" w:rsidR="00D86CC6" w:rsidRDefault="00D86CC6">
      <w:pPr>
        <w:pStyle w:val="TOC5"/>
        <w:rPr>
          <w:rFonts w:asciiTheme="minorHAnsi" w:eastAsiaTheme="minorEastAsia" w:hAnsiTheme="minorHAnsi" w:cstheme="minorBidi"/>
          <w:sz w:val="22"/>
          <w:szCs w:val="22"/>
        </w:rPr>
      </w:pPr>
      <w:r>
        <w:t>5.8.4.3</w:t>
      </w:r>
      <w:r>
        <w:rPr>
          <w:rFonts w:asciiTheme="minorHAnsi" w:eastAsiaTheme="minorEastAsia" w:hAnsiTheme="minorHAnsi" w:cstheme="minorBidi"/>
          <w:sz w:val="22"/>
          <w:szCs w:val="22"/>
        </w:rPr>
        <w:tab/>
      </w:r>
      <w:r>
        <w:t>PMI reporting requirements</w:t>
      </w:r>
      <w:r>
        <w:tab/>
      </w:r>
      <w:r>
        <w:fldChar w:fldCharType="begin"/>
      </w:r>
      <w:r>
        <w:instrText xml:space="preserve"> PAGEREF _Toc133451173 \h </w:instrText>
      </w:r>
      <w:r>
        <w:fldChar w:fldCharType="separate"/>
      </w:r>
      <w:r>
        <w:t>147</w:t>
      </w:r>
      <w:r>
        <w:fldChar w:fldCharType="end"/>
      </w:r>
    </w:p>
    <w:p w14:paraId="182662B0" w14:textId="77777777" w:rsidR="00D86CC6" w:rsidRDefault="00D86CC6">
      <w:pPr>
        <w:pStyle w:val="TOC4"/>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_Toc133451174 \h </w:instrText>
      </w:r>
      <w:r>
        <w:fldChar w:fldCharType="separate"/>
      </w:r>
      <w:r>
        <w:t>147</w:t>
      </w:r>
      <w:r>
        <w:fldChar w:fldCharType="end"/>
      </w:r>
    </w:p>
    <w:p w14:paraId="13A4C76B" w14:textId="77777777" w:rsidR="00D86CC6" w:rsidRDefault="00D86CC6">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_Toc133451175 \h </w:instrText>
      </w:r>
      <w:r>
        <w:fldChar w:fldCharType="separate"/>
      </w:r>
      <w:r>
        <w:t>151</w:t>
      </w:r>
      <w:r>
        <w:fldChar w:fldCharType="end"/>
      </w:r>
    </w:p>
    <w:p w14:paraId="3383004E" w14:textId="77777777" w:rsidR="00D86CC6" w:rsidRDefault="00D86CC6">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General and work plan</w:t>
      </w:r>
      <w:r>
        <w:tab/>
      </w:r>
      <w:r>
        <w:fldChar w:fldCharType="begin"/>
      </w:r>
      <w:r>
        <w:instrText xml:space="preserve"> PAGEREF _Toc133451176 \h </w:instrText>
      </w:r>
      <w:r>
        <w:fldChar w:fldCharType="separate"/>
      </w:r>
      <w:r>
        <w:t>151</w:t>
      </w:r>
      <w:r>
        <w:fldChar w:fldCharType="end"/>
      </w:r>
    </w:p>
    <w:p w14:paraId="43AF7F29" w14:textId="77777777" w:rsidR="00D86CC6" w:rsidRDefault="00D86CC6">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_Toc133451177 \h </w:instrText>
      </w:r>
      <w:r>
        <w:fldChar w:fldCharType="separate"/>
      </w:r>
      <w:r>
        <w:t>151</w:t>
      </w:r>
      <w:r>
        <w:fldChar w:fldCharType="end"/>
      </w:r>
    </w:p>
    <w:p w14:paraId="3EAE2508" w14:textId="77777777" w:rsidR="00D86CC6" w:rsidRDefault="00D86CC6">
      <w:pPr>
        <w:pStyle w:val="TOC5"/>
        <w:rPr>
          <w:rFonts w:asciiTheme="minorHAnsi" w:eastAsiaTheme="minorEastAsia" w:hAnsiTheme="minorHAnsi" w:cstheme="minorBidi"/>
          <w:sz w:val="22"/>
          <w:szCs w:val="22"/>
        </w:rPr>
      </w:pPr>
      <w:r>
        <w:t>5.9.2.1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_Toc133451178 \h </w:instrText>
      </w:r>
      <w:r>
        <w:fldChar w:fldCharType="separate"/>
      </w:r>
      <w:r>
        <w:t>151</w:t>
      </w:r>
      <w:r>
        <w:fldChar w:fldCharType="end"/>
      </w:r>
    </w:p>
    <w:p w14:paraId="39CF7547" w14:textId="77777777" w:rsidR="00D86CC6" w:rsidRDefault="00D86CC6">
      <w:pPr>
        <w:pStyle w:val="TOC5"/>
        <w:rPr>
          <w:rFonts w:asciiTheme="minorHAnsi" w:eastAsiaTheme="minorEastAsia" w:hAnsiTheme="minorHAnsi" w:cstheme="minorBidi"/>
          <w:sz w:val="22"/>
          <w:szCs w:val="22"/>
        </w:rPr>
      </w:pPr>
      <w:r>
        <w:t>5.9.2.2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_Toc133451179 \h </w:instrText>
      </w:r>
      <w:r>
        <w:fldChar w:fldCharType="separate"/>
      </w:r>
      <w:r>
        <w:t>152</w:t>
      </w:r>
      <w:r>
        <w:fldChar w:fldCharType="end"/>
      </w:r>
    </w:p>
    <w:p w14:paraId="66D308AC" w14:textId="77777777" w:rsidR="00D86CC6" w:rsidRDefault="00D86CC6">
      <w:pPr>
        <w:pStyle w:val="TOC5"/>
        <w:rPr>
          <w:rFonts w:asciiTheme="minorHAnsi" w:eastAsiaTheme="minorEastAsia" w:hAnsiTheme="minorHAnsi" w:cstheme="minorBidi"/>
          <w:sz w:val="22"/>
          <w:szCs w:val="22"/>
        </w:rPr>
      </w:pPr>
      <w:r>
        <w:t>5.9.2.3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_Toc133451180 \h </w:instrText>
      </w:r>
      <w:r>
        <w:fldChar w:fldCharType="separate"/>
      </w:r>
      <w:r>
        <w:t>154</w:t>
      </w:r>
      <w:r>
        <w:fldChar w:fldCharType="end"/>
      </w:r>
    </w:p>
    <w:p w14:paraId="49008D32" w14:textId="77777777" w:rsidR="00D86CC6" w:rsidRDefault="00D86CC6">
      <w:pPr>
        <w:pStyle w:val="TOC4"/>
        <w:rPr>
          <w:rFonts w:asciiTheme="minorHAnsi" w:eastAsiaTheme="minorEastAsia" w:hAnsiTheme="minorHAnsi" w:cstheme="minorBidi"/>
          <w:sz w:val="22"/>
          <w:szCs w:val="22"/>
        </w:rPr>
      </w:pPr>
      <w:r>
        <w:t>5.9.3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_Toc133451181 \h </w:instrText>
      </w:r>
      <w:r>
        <w:fldChar w:fldCharType="separate"/>
      </w:r>
      <w:r>
        <w:t>155</w:t>
      </w:r>
      <w:r>
        <w:fldChar w:fldCharType="end"/>
      </w:r>
    </w:p>
    <w:p w14:paraId="3535816B" w14:textId="77777777" w:rsidR="00D86CC6" w:rsidRDefault="00D86CC6">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_Toc133451182 \h </w:instrText>
      </w:r>
      <w:r>
        <w:fldChar w:fldCharType="separate"/>
      </w:r>
      <w:r>
        <w:t>159</w:t>
      </w:r>
      <w:r>
        <w:fldChar w:fldCharType="end"/>
      </w:r>
    </w:p>
    <w:p w14:paraId="60B2BFEF" w14:textId="77777777" w:rsidR="00D86CC6" w:rsidRDefault="00D86CC6">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_Toc133451183 \h </w:instrText>
      </w:r>
      <w:r>
        <w:fldChar w:fldCharType="separate"/>
      </w:r>
      <w:r>
        <w:t>161</w:t>
      </w:r>
      <w:r>
        <w:fldChar w:fldCharType="end"/>
      </w:r>
    </w:p>
    <w:p w14:paraId="447A1A67" w14:textId="77777777" w:rsidR="00D86CC6" w:rsidRDefault="00D86CC6">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and work plan</w:t>
      </w:r>
      <w:r>
        <w:tab/>
      </w:r>
      <w:r>
        <w:fldChar w:fldCharType="begin"/>
      </w:r>
      <w:r>
        <w:instrText xml:space="preserve"> PAGEREF _Toc133451184 \h </w:instrText>
      </w:r>
      <w:r>
        <w:fldChar w:fldCharType="separate"/>
      </w:r>
      <w:r>
        <w:t>161</w:t>
      </w:r>
      <w:r>
        <w:fldChar w:fldCharType="end"/>
      </w:r>
    </w:p>
    <w:p w14:paraId="1B53AE72" w14:textId="77777777" w:rsidR="00D86CC6" w:rsidRDefault="00D86CC6">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_Toc133451185 \h </w:instrText>
      </w:r>
      <w:r>
        <w:fldChar w:fldCharType="separate"/>
      </w:r>
      <w:r>
        <w:t>161</w:t>
      </w:r>
      <w:r>
        <w:fldChar w:fldCharType="end"/>
      </w:r>
    </w:p>
    <w:p w14:paraId="74581AC3" w14:textId="77777777" w:rsidR="00D86CC6" w:rsidRDefault="00D86CC6">
      <w:pPr>
        <w:pStyle w:val="TOC5"/>
        <w:rPr>
          <w:rFonts w:asciiTheme="minorHAnsi" w:eastAsiaTheme="minorEastAsia" w:hAnsiTheme="minorHAnsi" w:cstheme="minorBidi"/>
          <w:sz w:val="22"/>
          <w:szCs w:val="22"/>
        </w:rPr>
      </w:pPr>
      <w:r>
        <w:t>5.10.2.1</w:t>
      </w:r>
      <w:r>
        <w:rPr>
          <w:rFonts w:asciiTheme="minorHAnsi" w:eastAsiaTheme="minorEastAsia" w:hAnsiTheme="minorHAnsi" w:cstheme="minorBidi"/>
          <w:sz w:val="22"/>
          <w:szCs w:val="22"/>
        </w:rPr>
        <w:tab/>
      </w:r>
      <w:r>
        <w:t>Scope and general issues</w:t>
      </w:r>
      <w:r>
        <w:tab/>
      </w:r>
      <w:r>
        <w:fldChar w:fldCharType="begin"/>
      </w:r>
      <w:r>
        <w:instrText xml:space="preserve"> PAGEREF _Toc133451186 \h </w:instrText>
      </w:r>
      <w:r>
        <w:fldChar w:fldCharType="separate"/>
      </w:r>
      <w:r>
        <w:t>161</w:t>
      </w:r>
      <w:r>
        <w:fldChar w:fldCharType="end"/>
      </w:r>
    </w:p>
    <w:p w14:paraId="73079263" w14:textId="77777777" w:rsidR="00D86CC6" w:rsidRDefault="00D86CC6">
      <w:pPr>
        <w:pStyle w:val="TOC5"/>
        <w:rPr>
          <w:rFonts w:asciiTheme="minorHAnsi" w:eastAsiaTheme="minorEastAsia" w:hAnsiTheme="minorHAnsi" w:cstheme="minorBidi"/>
          <w:sz w:val="22"/>
          <w:szCs w:val="22"/>
        </w:rPr>
      </w:pPr>
      <w:r>
        <w:t>5.10.2.2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_Toc133451187 \h </w:instrText>
      </w:r>
      <w:r>
        <w:fldChar w:fldCharType="separate"/>
      </w:r>
      <w:r>
        <w:t>162</w:t>
      </w:r>
      <w:r>
        <w:fldChar w:fldCharType="end"/>
      </w:r>
    </w:p>
    <w:p w14:paraId="0487E15F" w14:textId="77777777" w:rsidR="00D86CC6" w:rsidRDefault="00D86CC6">
      <w:pPr>
        <w:pStyle w:val="TOC5"/>
        <w:rPr>
          <w:rFonts w:asciiTheme="minorHAnsi" w:eastAsiaTheme="minorEastAsia" w:hAnsiTheme="minorHAnsi" w:cstheme="minorBidi"/>
          <w:sz w:val="22"/>
          <w:szCs w:val="22"/>
        </w:rPr>
      </w:pPr>
      <w:r>
        <w:t>5.10.2.3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_Toc133451188 \h </w:instrText>
      </w:r>
      <w:r>
        <w:fldChar w:fldCharType="separate"/>
      </w:r>
      <w:r>
        <w:t>163</w:t>
      </w:r>
      <w:r>
        <w:fldChar w:fldCharType="end"/>
      </w:r>
    </w:p>
    <w:p w14:paraId="6BDDA14C" w14:textId="77777777" w:rsidR="00D86CC6" w:rsidRDefault="00D86CC6">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_Toc133451189 \h </w:instrText>
      </w:r>
      <w:r>
        <w:fldChar w:fldCharType="separate"/>
      </w:r>
      <w:r>
        <w:t>165</w:t>
      </w:r>
      <w:r>
        <w:fldChar w:fldCharType="end"/>
      </w:r>
    </w:p>
    <w:p w14:paraId="3081CBC2" w14:textId="77777777" w:rsidR="00D86CC6" w:rsidRDefault="00D86CC6">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_Toc133451190 \h </w:instrText>
      </w:r>
      <w:r>
        <w:fldChar w:fldCharType="separate"/>
      </w:r>
      <w:r>
        <w:t>165</w:t>
      </w:r>
      <w:r>
        <w:fldChar w:fldCharType="end"/>
      </w:r>
    </w:p>
    <w:p w14:paraId="7E72A1B9" w14:textId="77777777" w:rsidR="00D86CC6" w:rsidRDefault="00D86CC6">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_Toc133451191 \h </w:instrText>
      </w:r>
      <w:r>
        <w:fldChar w:fldCharType="separate"/>
      </w:r>
      <w:r>
        <w:t>167</w:t>
      </w:r>
      <w:r>
        <w:fldChar w:fldCharType="end"/>
      </w:r>
    </w:p>
    <w:p w14:paraId="0EB324A8" w14:textId="77777777" w:rsidR="00D86CC6" w:rsidRDefault="00D86CC6">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_Toc133451192 \h </w:instrText>
      </w:r>
      <w:r>
        <w:fldChar w:fldCharType="separate"/>
      </w:r>
      <w:r>
        <w:t>169</w:t>
      </w:r>
      <w:r>
        <w:fldChar w:fldCharType="end"/>
      </w:r>
    </w:p>
    <w:p w14:paraId="0991EA9F" w14:textId="77777777" w:rsidR="00D86CC6" w:rsidRDefault="00D86CC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_Toc133451193 \h </w:instrText>
      </w:r>
      <w:r>
        <w:fldChar w:fldCharType="separate"/>
      </w:r>
      <w:r>
        <w:t>170</w:t>
      </w:r>
      <w:r>
        <w:fldChar w:fldCharType="end"/>
      </w:r>
    </w:p>
    <w:p w14:paraId="3DE281F8" w14:textId="77777777" w:rsidR="00D86CC6" w:rsidRDefault="00D86CC6">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and work plan</w:t>
      </w:r>
      <w:r>
        <w:tab/>
      </w:r>
      <w:r>
        <w:fldChar w:fldCharType="begin"/>
      </w:r>
      <w:r>
        <w:instrText xml:space="preserve"> PAGEREF _Toc133451194 \h </w:instrText>
      </w:r>
      <w:r>
        <w:fldChar w:fldCharType="separate"/>
      </w:r>
      <w:r>
        <w:t>170</w:t>
      </w:r>
      <w:r>
        <w:fldChar w:fldCharType="end"/>
      </w:r>
    </w:p>
    <w:p w14:paraId="35A0E761" w14:textId="77777777" w:rsidR="00D86CC6" w:rsidRDefault="00D86CC6">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RRM core requirements</w:t>
      </w:r>
      <w:r>
        <w:tab/>
      </w:r>
      <w:r>
        <w:fldChar w:fldCharType="begin"/>
      </w:r>
      <w:r>
        <w:instrText xml:space="preserve"> PAGEREF _Toc133451195 \h </w:instrText>
      </w:r>
      <w:r>
        <w:fldChar w:fldCharType="separate"/>
      </w:r>
      <w:r>
        <w:t>170</w:t>
      </w:r>
      <w:r>
        <w:fldChar w:fldCharType="end"/>
      </w:r>
    </w:p>
    <w:p w14:paraId="78D9375F" w14:textId="77777777" w:rsidR="00D86CC6" w:rsidRDefault="00D86CC6">
      <w:pPr>
        <w:pStyle w:val="TOC5"/>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Impact of Option A</w:t>
      </w:r>
      <w:r>
        <w:tab/>
      </w:r>
      <w:r>
        <w:fldChar w:fldCharType="begin"/>
      </w:r>
      <w:r>
        <w:instrText xml:space="preserve"> PAGEREF _Toc133451196 \h </w:instrText>
      </w:r>
      <w:r>
        <w:fldChar w:fldCharType="separate"/>
      </w:r>
      <w:r>
        <w:t>171</w:t>
      </w:r>
      <w:r>
        <w:fldChar w:fldCharType="end"/>
      </w:r>
    </w:p>
    <w:p w14:paraId="402E2E20" w14:textId="77777777" w:rsidR="00D86CC6" w:rsidRDefault="00D86CC6">
      <w:pPr>
        <w:pStyle w:val="TOC5"/>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Impact of Option B-1-1</w:t>
      </w:r>
      <w:r>
        <w:tab/>
      </w:r>
      <w:r>
        <w:fldChar w:fldCharType="begin"/>
      </w:r>
      <w:r>
        <w:instrText xml:space="preserve"> PAGEREF _Toc133451197 \h </w:instrText>
      </w:r>
      <w:r>
        <w:fldChar w:fldCharType="separate"/>
      </w:r>
      <w:r>
        <w:t>172</w:t>
      </w:r>
      <w:r>
        <w:fldChar w:fldCharType="end"/>
      </w:r>
    </w:p>
    <w:p w14:paraId="46AC49C8" w14:textId="77777777" w:rsidR="00D86CC6" w:rsidRDefault="00D86CC6">
      <w:pPr>
        <w:pStyle w:val="TOC5"/>
        <w:rPr>
          <w:rFonts w:asciiTheme="minorHAnsi" w:eastAsiaTheme="minorEastAsia" w:hAnsiTheme="minorHAnsi" w:cstheme="minorBidi"/>
          <w:sz w:val="22"/>
          <w:szCs w:val="22"/>
        </w:rPr>
      </w:pPr>
      <w:r>
        <w:t>5.11.2.3</w:t>
      </w:r>
      <w:r>
        <w:rPr>
          <w:rFonts w:asciiTheme="minorHAnsi" w:eastAsiaTheme="minorEastAsia" w:hAnsiTheme="minorHAnsi" w:cstheme="minorBidi"/>
          <w:sz w:val="22"/>
          <w:szCs w:val="22"/>
        </w:rPr>
        <w:tab/>
      </w:r>
      <w:r>
        <w:t>Impact of Option C</w:t>
      </w:r>
      <w:r>
        <w:tab/>
      </w:r>
      <w:r>
        <w:fldChar w:fldCharType="begin"/>
      </w:r>
      <w:r>
        <w:instrText xml:space="preserve"> PAGEREF _Toc133451198 \h </w:instrText>
      </w:r>
      <w:r>
        <w:fldChar w:fldCharType="separate"/>
      </w:r>
      <w:r>
        <w:t>172</w:t>
      </w:r>
      <w:r>
        <w:fldChar w:fldCharType="end"/>
      </w:r>
    </w:p>
    <w:p w14:paraId="5A97546C" w14:textId="77777777" w:rsidR="00D86CC6" w:rsidRDefault="00D86CC6">
      <w:pPr>
        <w:pStyle w:val="TOC5"/>
        <w:rPr>
          <w:rFonts w:asciiTheme="minorHAnsi" w:eastAsiaTheme="minorEastAsia" w:hAnsiTheme="minorHAnsi" w:cstheme="minorBidi"/>
          <w:sz w:val="22"/>
          <w:szCs w:val="22"/>
        </w:rPr>
      </w:pPr>
      <w:r>
        <w:t>5.11.2.4</w:t>
      </w:r>
      <w:r>
        <w:rPr>
          <w:rFonts w:asciiTheme="minorHAnsi" w:eastAsiaTheme="minorEastAsia" w:hAnsiTheme="minorHAnsi" w:cstheme="minorBidi"/>
          <w:sz w:val="22"/>
          <w:szCs w:val="22"/>
        </w:rPr>
        <w:tab/>
      </w:r>
      <w:r>
        <w:t>Impact of Option B-1-2</w:t>
      </w:r>
      <w:r>
        <w:tab/>
      </w:r>
      <w:r>
        <w:fldChar w:fldCharType="begin"/>
      </w:r>
      <w:r>
        <w:instrText xml:space="preserve"> PAGEREF _Toc133451199 \h </w:instrText>
      </w:r>
      <w:r>
        <w:fldChar w:fldCharType="separate"/>
      </w:r>
      <w:r>
        <w:t>173</w:t>
      </w:r>
      <w:r>
        <w:fldChar w:fldCharType="end"/>
      </w:r>
    </w:p>
    <w:p w14:paraId="7A8E9A1C" w14:textId="77777777" w:rsidR="00D86CC6" w:rsidRDefault="00D86CC6">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_Toc133451200 \h </w:instrText>
      </w:r>
      <w:r>
        <w:fldChar w:fldCharType="separate"/>
      </w:r>
      <w:r>
        <w:t>174</w:t>
      </w:r>
      <w:r>
        <w:fldChar w:fldCharType="end"/>
      </w:r>
    </w:p>
    <w:p w14:paraId="4BBB0D12" w14:textId="77777777" w:rsidR="00D86CC6" w:rsidRDefault="00D86CC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_Toc133451201 \h </w:instrText>
      </w:r>
      <w:r>
        <w:fldChar w:fldCharType="separate"/>
      </w:r>
      <w:r>
        <w:t>175</w:t>
      </w:r>
      <w:r>
        <w:fldChar w:fldCharType="end"/>
      </w:r>
    </w:p>
    <w:p w14:paraId="61F150C4" w14:textId="77777777" w:rsidR="00D86CC6" w:rsidRDefault="00D86CC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 and work plan</w:t>
      </w:r>
      <w:r>
        <w:tab/>
      </w:r>
      <w:r>
        <w:fldChar w:fldCharType="begin"/>
      </w:r>
      <w:r>
        <w:instrText xml:space="preserve"> PAGEREF _Toc133451202 \h </w:instrText>
      </w:r>
      <w:r>
        <w:fldChar w:fldCharType="separate"/>
      </w:r>
      <w:r>
        <w:t>175</w:t>
      </w:r>
      <w:r>
        <w:fldChar w:fldCharType="end"/>
      </w:r>
    </w:p>
    <w:p w14:paraId="01B45842" w14:textId="77777777" w:rsidR="00D86CC6" w:rsidRDefault="00D86CC6">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_Toc133451203 \h </w:instrText>
      </w:r>
      <w:r>
        <w:fldChar w:fldCharType="separate"/>
      </w:r>
      <w:r>
        <w:t>175</w:t>
      </w:r>
      <w:r>
        <w:fldChar w:fldCharType="end"/>
      </w:r>
    </w:p>
    <w:p w14:paraId="7EAA8269" w14:textId="77777777" w:rsidR="00D86CC6" w:rsidRDefault="00D86CC6">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Core requirements</w:t>
      </w:r>
      <w:r>
        <w:tab/>
      </w:r>
      <w:r>
        <w:fldChar w:fldCharType="begin"/>
      </w:r>
      <w:r>
        <w:instrText xml:space="preserve"> PAGEREF _Toc133451204 \h </w:instrText>
      </w:r>
      <w:r>
        <w:fldChar w:fldCharType="separate"/>
      </w:r>
      <w:r>
        <w:t>177</w:t>
      </w:r>
      <w:r>
        <w:fldChar w:fldCharType="end"/>
      </w:r>
    </w:p>
    <w:p w14:paraId="6E59FD51" w14:textId="77777777" w:rsidR="00D86CC6" w:rsidRDefault="00D86CC6">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_Toc133451205 \h </w:instrText>
      </w:r>
      <w:r>
        <w:fldChar w:fldCharType="separate"/>
      </w:r>
      <w:r>
        <w:t>179</w:t>
      </w:r>
      <w:r>
        <w:fldChar w:fldCharType="end"/>
      </w:r>
    </w:p>
    <w:p w14:paraId="0D57F10F" w14:textId="77777777" w:rsidR="00D86CC6" w:rsidRDefault="00D86CC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_Toc133451206 \h </w:instrText>
      </w:r>
      <w:r>
        <w:fldChar w:fldCharType="separate"/>
      </w:r>
      <w:r>
        <w:t>180</w:t>
      </w:r>
      <w:r>
        <w:fldChar w:fldCharType="end"/>
      </w:r>
    </w:p>
    <w:p w14:paraId="01C77DD5" w14:textId="77777777" w:rsidR="00D86CC6" w:rsidRDefault="00D86CC6">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_Toc133451207 \h </w:instrText>
      </w:r>
      <w:r>
        <w:fldChar w:fldCharType="separate"/>
      </w:r>
      <w:r>
        <w:t>182</w:t>
      </w:r>
      <w:r>
        <w:fldChar w:fldCharType="end"/>
      </w:r>
    </w:p>
    <w:p w14:paraId="5D32FC64" w14:textId="77777777" w:rsidR="00D86CC6" w:rsidRDefault="00D86CC6">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 and work plan</w:t>
      </w:r>
      <w:r>
        <w:tab/>
      </w:r>
      <w:r>
        <w:fldChar w:fldCharType="begin"/>
      </w:r>
      <w:r>
        <w:instrText xml:space="preserve"> PAGEREF _Toc133451208 \h </w:instrText>
      </w:r>
      <w:r>
        <w:fldChar w:fldCharType="separate"/>
      </w:r>
      <w:r>
        <w:t>182</w:t>
      </w:r>
      <w:r>
        <w:fldChar w:fldCharType="end"/>
      </w:r>
    </w:p>
    <w:p w14:paraId="08096206" w14:textId="77777777" w:rsidR="00D86CC6" w:rsidRDefault="00D86CC6">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_Toc133451209 \h </w:instrText>
      </w:r>
      <w:r>
        <w:fldChar w:fldCharType="separate"/>
      </w:r>
      <w:r>
        <w:t>182</w:t>
      </w:r>
      <w:r>
        <w:fldChar w:fldCharType="end"/>
      </w:r>
    </w:p>
    <w:p w14:paraId="6B02348D" w14:textId="77777777" w:rsidR="00D86CC6" w:rsidRDefault="00D86CC6">
      <w:pPr>
        <w:pStyle w:val="TOC4"/>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_Toc133451210 \h </w:instrText>
      </w:r>
      <w:r>
        <w:fldChar w:fldCharType="separate"/>
      </w:r>
      <w:r>
        <w:t>182</w:t>
      </w:r>
      <w:r>
        <w:fldChar w:fldCharType="end"/>
      </w:r>
    </w:p>
    <w:p w14:paraId="4EA70427" w14:textId="77777777" w:rsidR="00D86CC6" w:rsidRDefault="00D86CC6">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RRM core requirements</w:t>
      </w:r>
      <w:r>
        <w:tab/>
      </w:r>
      <w:r>
        <w:fldChar w:fldCharType="begin"/>
      </w:r>
      <w:r>
        <w:instrText xml:space="preserve"> PAGEREF _Toc133451211 \h </w:instrText>
      </w:r>
      <w:r>
        <w:fldChar w:fldCharType="separate"/>
      </w:r>
      <w:r>
        <w:t>182</w:t>
      </w:r>
      <w:r>
        <w:fldChar w:fldCharType="end"/>
      </w:r>
    </w:p>
    <w:p w14:paraId="78571A9D" w14:textId="77777777" w:rsidR="00D86CC6" w:rsidRDefault="00D86CC6">
      <w:pPr>
        <w:pStyle w:val="TOC5"/>
        <w:rPr>
          <w:rFonts w:asciiTheme="minorHAnsi" w:eastAsiaTheme="minorEastAsia" w:hAnsiTheme="minorHAnsi" w:cstheme="minorBidi"/>
          <w:sz w:val="22"/>
          <w:szCs w:val="22"/>
        </w:rPr>
      </w:pPr>
      <w:r>
        <w:t>5.13.4.1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_Toc133451212 \h </w:instrText>
      </w:r>
      <w:r>
        <w:fldChar w:fldCharType="separate"/>
      </w:r>
      <w:r>
        <w:t>182</w:t>
      </w:r>
      <w:r>
        <w:fldChar w:fldCharType="end"/>
      </w:r>
    </w:p>
    <w:p w14:paraId="40A5000E" w14:textId="77777777" w:rsidR="00D86CC6" w:rsidRDefault="00D86CC6">
      <w:pPr>
        <w:pStyle w:val="TOC5"/>
        <w:rPr>
          <w:rFonts w:asciiTheme="minorHAnsi" w:eastAsiaTheme="minorEastAsia" w:hAnsiTheme="minorHAnsi" w:cstheme="minorBidi"/>
          <w:sz w:val="22"/>
          <w:szCs w:val="22"/>
        </w:rPr>
      </w:pPr>
      <w:r>
        <w:t>5.13.4.2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_Toc133451213 \h </w:instrText>
      </w:r>
      <w:r>
        <w:fldChar w:fldCharType="separate"/>
      </w:r>
      <w:r>
        <w:t>183</w:t>
      </w:r>
      <w:r>
        <w:fldChar w:fldCharType="end"/>
      </w:r>
    </w:p>
    <w:p w14:paraId="14FFFF37" w14:textId="77777777" w:rsidR="00D86CC6" w:rsidRDefault="00D86CC6">
      <w:pPr>
        <w:pStyle w:val="TOC5"/>
        <w:rPr>
          <w:rFonts w:asciiTheme="minorHAnsi" w:eastAsiaTheme="minorEastAsia" w:hAnsiTheme="minorHAnsi" w:cstheme="minorBidi"/>
          <w:sz w:val="22"/>
          <w:szCs w:val="22"/>
        </w:rPr>
      </w:pPr>
      <w:r>
        <w:t>5.13.4.3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_Toc133451214 \h </w:instrText>
      </w:r>
      <w:r>
        <w:fldChar w:fldCharType="separate"/>
      </w:r>
      <w:r>
        <w:t>184</w:t>
      </w:r>
      <w:r>
        <w:fldChar w:fldCharType="end"/>
      </w:r>
    </w:p>
    <w:p w14:paraId="3BEEAA90" w14:textId="77777777" w:rsidR="00D86CC6" w:rsidRDefault="00D86CC6">
      <w:pPr>
        <w:pStyle w:val="TOC5"/>
        <w:rPr>
          <w:rFonts w:asciiTheme="minorHAnsi" w:eastAsiaTheme="minorEastAsia" w:hAnsiTheme="minorHAnsi" w:cstheme="minorBidi"/>
          <w:sz w:val="22"/>
          <w:szCs w:val="22"/>
        </w:rPr>
      </w:pPr>
      <w:r>
        <w:t>5.13.4.4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_Toc133451215 \h </w:instrText>
      </w:r>
      <w:r>
        <w:fldChar w:fldCharType="separate"/>
      </w:r>
      <w:r>
        <w:t>184</w:t>
      </w:r>
      <w:r>
        <w:fldChar w:fldCharType="end"/>
      </w:r>
    </w:p>
    <w:p w14:paraId="4E121806" w14:textId="77777777" w:rsidR="00D86CC6" w:rsidRDefault="00D86CC6">
      <w:pPr>
        <w:pStyle w:val="TOC5"/>
        <w:rPr>
          <w:rFonts w:asciiTheme="minorHAnsi" w:eastAsiaTheme="minorEastAsia" w:hAnsiTheme="minorHAnsi" w:cstheme="minorBidi"/>
          <w:sz w:val="22"/>
          <w:szCs w:val="22"/>
        </w:rPr>
      </w:pPr>
      <w:r>
        <w:t>5.13.4.5</w:t>
      </w:r>
      <w:r>
        <w:rPr>
          <w:rFonts w:asciiTheme="minorHAnsi" w:eastAsiaTheme="minorEastAsia" w:hAnsiTheme="minorHAnsi" w:cstheme="minorBidi"/>
          <w:sz w:val="22"/>
          <w:szCs w:val="22"/>
        </w:rPr>
        <w:tab/>
      </w:r>
      <w:r>
        <w:t>Others</w:t>
      </w:r>
      <w:r>
        <w:tab/>
      </w:r>
      <w:r>
        <w:fldChar w:fldCharType="begin"/>
      </w:r>
      <w:r>
        <w:instrText xml:space="preserve"> PAGEREF _Toc133451216 \h </w:instrText>
      </w:r>
      <w:r>
        <w:fldChar w:fldCharType="separate"/>
      </w:r>
      <w:r>
        <w:t>185</w:t>
      </w:r>
      <w:r>
        <w:fldChar w:fldCharType="end"/>
      </w:r>
    </w:p>
    <w:p w14:paraId="2730837C" w14:textId="77777777" w:rsidR="00D86CC6" w:rsidRDefault="00D86CC6">
      <w:pPr>
        <w:pStyle w:val="TOC4"/>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_Toc133451217 \h </w:instrText>
      </w:r>
      <w:r>
        <w:fldChar w:fldCharType="separate"/>
      </w:r>
      <w:r>
        <w:t>185</w:t>
      </w:r>
      <w:r>
        <w:fldChar w:fldCharType="end"/>
      </w:r>
    </w:p>
    <w:p w14:paraId="0B30F5B4" w14:textId="77777777" w:rsidR="00D86CC6" w:rsidRDefault="00D86CC6">
      <w:pPr>
        <w:pStyle w:val="TOC5"/>
        <w:rPr>
          <w:rFonts w:asciiTheme="minorHAnsi" w:eastAsiaTheme="minorEastAsia" w:hAnsiTheme="minorHAnsi" w:cstheme="minorBidi"/>
          <w:sz w:val="22"/>
          <w:szCs w:val="22"/>
        </w:rPr>
      </w:pPr>
      <w:r>
        <w:t>5.13.5.1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_Toc133451218 \h </w:instrText>
      </w:r>
      <w:r>
        <w:fldChar w:fldCharType="separate"/>
      </w:r>
      <w:r>
        <w:t>185</w:t>
      </w:r>
      <w:r>
        <w:fldChar w:fldCharType="end"/>
      </w:r>
    </w:p>
    <w:p w14:paraId="704EC312" w14:textId="77777777" w:rsidR="00D86CC6" w:rsidRDefault="00D86CC6">
      <w:pPr>
        <w:pStyle w:val="TOC5"/>
        <w:rPr>
          <w:rFonts w:asciiTheme="minorHAnsi" w:eastAsiaTheme="minorEastAsia" w:hAnsiTheme="minorHAnsi" w:cstheme="minorBidi"/>
          <w:sz w:val="22"/>
          <w:szCs w:val="22"/>
        </w:rPr>
      </w:pPr>
      <w:r>
        <w:t>5.13.5.2</w:t>
      </w:r>
      <w:r>
        <w:rPr>
          <w:rFonts w:asciiTheme="minorHAnsi" w:eastAsiaTheme="minorEastAsia" w:hAnsiTheme="minorHAnsi" w:cstheme="minorBidi"/>
          <w:sz w:val="22"/>
          <w:szCs w:val="22"/>
        </w:rPr>
        <w:tab/>
      </w:r>
      <w:r>
        <w:t>UE demodulation requirements</w:t>
      </w:r>
      <w:r>
        <w:tab/>
      </w:r>
      <w:r>
        <w:fldChar w:fldCharType="begin"/>
      </w:r>
      <w:r>
        <w:instrText xml:space="preserve"> PAGEREF _Toc133451219 \h </w:instrText>
      </w:r>
      <w:r>
        <w:fldChar w:fldCharType="separate"/>
      </w:r>
      <w:r>
        <w:t>186</w:t>
      </w:r>
      <w:r>
        <w:fldChar w:fldCharType="end"/>
      </w:r>
    </w:p>
    <w:p w14:paraId="189E6AB9" w14:textId="77777777" w:rsidR="00D86CC6" w:rsidRDefault="00D86CC6">
      <w:pPr>
        <w:pStyle w:val="TOC5"/>
        <w:rPr>
          <w:rFonts w:asciiTheme="minorHAnsi" w:eastAsiaTheme="minorEastAsia" w:hAnsiTheme="minorHAnsi" w:cstheme="minorBidi"/>
          <w:sz w:val="22"/>
          <w:szCs w:val="22"/>
        </w:rPr>
      </w:pPr>
      <w:r>
        <w:t>5.13.5.3</w:t>
      </w:r>
      <w:r>
        <w:rPr>
          <w:rFonts w:asciiTheme="minorHAnsi" w:eastAsiaTheme="minorEastAsia" w:hAnsiTheme="minorHAnsi" w:cstheme="minorBidi"/>
          <w:sz w:val="22"/>
          <w:szCs w:val="22"/>
        </w:rPr>
        <w:tab/>
      </w:r>
      <w:r>
        <w:t>BS demodulation requirements</w:t>
      </w:r>
      <w:r>
        <w:tab/>
      </w:r>
      <w:r>
        <w:fldChar w:fldCharType="begin"/>
      </w:r>
      <w:r>
        <w:instrText xml:space="preserve"> PAGEREF _Toc133451220 \h </w:instrText>
      </w:r>
      <w:r>
        <w:fldChar w:fldCharType="separate"/>
      </w:r>
      <w:r>
        <w:t>187</w:t>
      </w:r>
      <w:r>
        <w:fldChar w:fldCharType="end"/>
      </w:r>
    </w:p>
    <w:p w14:paraId="10710550" w14:textId="77777777" w:rsidR="00D86CC6" w:rsidRDefault="00D86CC6">
      <w:pPr>
        <w:pStyle w:val="TOC5"/>
        <w:rPr>
          <w:rFonts w:asciiTheme="minorHAnsi" w:eastAsiaTheme="minorEastAsia" w:hAnsiTheme="minorHAnsi" w:cstheme="minorBidi"/>
          <w:sz w:val="22"/>
          <w:szCs w:val="22"/>
        </w:rPr>
      </w:pPr>
      <w:r>
        <w:t>5.13.5.4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_Toc133451221 \h </w:instrText>
      </w:r>
      <w:r>
        <w:fldChar w:fldCharType="separate"/>
      </w:r>
      <w:r>
        <w:t>187</w:t>
      </w:r>
      <w:r>
        <w:fldChar w:fldCharType="end"/>
      </w:r>
    </w:p>
    <w:p w14:paraId="5AE59A30" w14:textId="77777777" w:rsidR="00D86CC6" w:rsidRDefault="00D86CC6">
      <w:pPr>
        <w:pStyle w:val="TOC4"/>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_Toc133451222 \h </w:instrText>
      </w:r>
      <w:r>
        <w:fldChar w:fldCharType="separate"/>
      </w:r>
      <w:r>
        <w:t>188</w:t>
      </w:r>
      <w:r>
        <w:fldChar w:fldCharType="end"/>
      </w:r>
    </w:p>
    <w:p w14:paraId="35591242" w14:textId="77777777" w:rsidR="00D86CC6" w:rsidRDefault="00D86CC6">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Air-to-ground network for NR</w:t>
      </w:r>
      <w:r>
        <w:tab/>
      </w:r>
      <w:r>
        <w:fldChar w:fldCharType="begin"/>
      </w:r>
      <w:r>
        <w:instrText xml:space="preserve"> PAGEREF _Toc133451223 \h </w:instrText>
      </w:r>
      <w:r>
        <w:fldChar w:fldCharType="separate"/>
      </w:r>
      <w:r>
        <w:t>191</w:t>
      </w:r>
      <w:r>
        <w:fldChar w:fldCharType="end"/>
      </w:r>
    </w:p>
    <w:p w14:paraId="351E3A41" w14:textId="77777777" w:rsidR="00D86CC6" w:rsidRDefault="00D86CC6">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_Toc133451224 \h </w:instrText>
      </w:r>
      <w:r>
        <w:fldChar w:fldCharType="separate"/>
      </w:r>
      <w:r>
        <w:t>191</w:t>
      </w:r>
      <w:r>
        <w:fldChar w:fldCharType="end"/>
      </w:r>
    </w:p>
    <w:p w14:paraId="63ADA601" w14:textId="77777777" w:rsidR="00D86CC6" w:rsidRDefault="00D86CC6">
      <w:pPr>
        <w:pStyle w:val="TOC5"/>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General aspects</w:t>
      </w:r>
      <w:r>
        <w:tab/>
      </w:r>
      <w:r>
        <w:fldChar w:fldCharType="begin"/>
      </w:r>
      <w:r>
        <w:instrText xml:space="preserve"> PAGEREF _Toc133451225 \h </w:instrText>
      </w:r>
      <w:r>
        <w:fldChar w:fldCharType="separate"/>
      </w:r>
      <w:r>
        <w:t>191</w:t>
      </w:r>
      <w:r>
        <w:fldChar w:fldCharType="end"/>
      </w:r>
    </w:p>
    <w:p w14:paraId="17C65EC4" w14:textId="77777777" w:rsidR="00D86CC6" w:rsidRDefault="00D86CC6">
      <w:pPr>
        <w:pStyle w:val="TOC5"/>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_Toc133451226 \h </w:instrText>
      </w:r>
      <w:r>
        <w:fldChar w:fldCharType="separate"/>
      </w:r>
      <w:r>
        <w:t>191</w:t>
      </w:r>
      <w:r>
        <w:fldChar w:fldCharType="end"/>
      </w:r>
    </w:p>
    <w:p w14:paraId="302E35FC" w14:textId="77777777" w:rsidR="00D86CC6" w:rsidRDefault="00D86CC6">
      <w:pPr>
        <w:pStyle w:val="TOC5"/>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_Toc133451227 \h </w:instrText>
      </w:r>
      <w:r>
        <w:fldChar w:fldCharType="separate"/>
      </w:r>
      <w:r>
        <w:t>192</w:t>
      </w:r>
      <w:r>
        <w:fldChar w:fldCharType="end"/>
      </w:r>
    </w:p>
    <w:p w14:paraId="77D9C189" w14:textId="77777777" w:rsidR="00D86CC6" w:rsidRDefault="00D86CC6">
      <w:pPr>
        <w:pStyle w:val="TOC5"/>
        <w:rPr>
          <w:rFonts w:asciiTheme="minorHAnsi" w:eastAsiaTheme="minorEastAsia" w:hAnsiTheme="minorHAnsi" w:cstheme="minorBidi"/>
          <w:sz w:val="22"/>
          <w:szCs w:val="22"/>
        </w:rPr>
      </w:pPr>
      <w:r>
        <w:t>5.14.1.4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_Toc133451228 \h </w:instrText>
      </w:r>
      <w:r>
        <w:fldChar w:fldCharType="separate"/>
      </w:r>
      <w:r>
        <w:t>192</w:t>
      </w:r>
      <w:r>
        <w:fldChar w:fldCharType="end"/>
      </w:r>
    </w:p>
    <w:p w14:paraId="77E29F6D" w14:textId="77777777" w:rsidR="00D86CC6" w:rsidRDefault="00D86CC6">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_Toc133451229 \h </w:instrText>
      </w:r>
      <w:r>
        <w:fldChar w:fldCharType="separate"/>
      </w:r>
      <w:r>
        <w:t>193</w:t>
      </w:r>
      <w:r>
        <w:fldChar w:fldCharType="end"/>
      </w:r>
    </w:p>
    <w:p w14:paraId="4C0AFFC6" w14:textId="77777777" w:rsidR="00D86CC6" w:rsidRDefault="00D86CC6">
      <w:pPr>
        <w:pStyle w:val="TOC5"/>
        <w:rPr>
          <w:rFonts w:asciiTheme="minorHAnsi" w:eastAsiaTheme="minorEastAsia" w:hAnsiTheme="minorHAnsi" w:cstheme="minorBidi"/>
          <w:sz w:val="22"/>
          <w:szCs w:val="22"/>
        </w:rPr>
      </w:pPr>
      <w:r>
        <w:lastRenderedPageBreak/>
        <w:t>5.14.2.1</w:t>
      </w:r>
      <w:r>
        <w:rPr>
          <w:rFonts w:asciiTheme="minorHAnsi" w:eastAsiaTheme="minorEastAsia" w:hAnsiTheme="minorHAnsi" w:cstheme="minorBidi"/>
          <w:sz w:val="22"/>
          <w:szCs w:val="22"/>
        </w:rPr>
        <w:tab/>
      </w:r>
      <w:r>
        <w:t>General aspects</w:t>
      </w:r>
      <w:r>
        <w:tab/>
      </w:r>
      <w:r>
        <w:fldChar w:fldCharType="begin"/>
      </w:r>
      <w:r>
        <w:instrText xml:space="preserve"> PAGEREF _Toc133451230 \h </w:instrText>
      </w:r>
      <w:r>
        <w:fldChar w:fldCharType="separate"/>
      </w:r>
      <w:r>
        <w:t>193</w:t>
      </w:r>
      <w:r>
        <w:fldChar w:fldCharType="end"/>
      </w:r>
    </w:p>
    <w:p w14:paraId="5D032D6A" w14:textId="77777777" w:rsidR="00D86CC6" w:rsidRDefault="00D86CC6">
      <w:pPr>
        <w:pStyle w:val="TOC5"/>
        <w:rPr>
          <w:rFonts w:asciiTheme="minorHAnsi" w:eastAsiaTheme="minorEastAsia" w:hAnsiTheme="minorHAnsi" w:cstheme="minorBidi"/>
          <w:sz w:val="22"/>
          <w:szCs w:val="22"/>
        </w:rPr>
      </w:pPr>
      <w:r>
        <w:t>5.14.2.2</w:t>
      </w:r>
      <w:r>
        <w:rPr>
          <w:rFonts w:asciiTheme="minorHAnsi" w:eastAsiaTheme="minorEastAsia" w:hAnsiTheme="minorHAnsi" w:cstheme="minorBidi"/>
          <w:sz w:val="22"/>
          <w:szCs w:val="22"/>
        </w:rPr>
        <w:tab/>
      </w:r>
      <w:r>
        <w:t>Tx requirements</w:t>
      </w:r>
      <w:r>
        <w:tab/>
      </w:r>
      <w:r>
        <w:fldChar w:fldCharType="begin"/>
      </w:r>
      <w:r>
        <w:instrText xml:space="preserve"> PAGEREF _Toc133451231 \h </w:instrText>
      </w:r>
      <w:r>
        <w:fldChar w:fldCharType="separate"/>
      </w:r>
      <w:r>
        <w:t>193</w:t>
      </w:r>
      <w:r>
        <w:fldChar w:fldCharType="end"/>
      </w:r>
    </w:p>
    <w:p w14:paraId="5DF21738" w14:textId="77777777" w:rsidR="00D86CC6" w:rsidRDefault="00D86CC6">
      <w:pPr>
        <w:pStyle w:val="TOC5"/>
        <w:rPr>
          <w:rFonts w:asciiTheme="minorHAnsi" w:eastAsiaTheme="minorEastAsia" w:hAnsiTheme="minorHAnsi" w:cstheme="minorBidi"/>
          <w:sz w:val="22"/>
          <w:szCs w:val="22"/>
        </w:rPr>
      </w:pPr>
      <w:r>
        <w:t>5.14.2.3</w:t>
      </w:r>
      <w:r>
        <w:rPr>
          <w:rFonts w:asciiTheme="minorHAnsi" w:eastAsiaTheme="minorEastAsia" w:hAnsiTheme="minorHAnsi" w:cstheme="minorBidi"/>
          <w:sz w:val="22"/>
          <w:szCs w:val="22"/>
        </w:rPr>
        <w:tab/>
      </w:r>
      <w:r>
        <w:t>Rx requirements</w:t>
      </w:r>
      <w:r>
        <w:tab/>
      </w:r>
      <w:r>
        <w:fldChar w:fldCharType="begin"/>
      </w:r>
      <w:r>
        <w:instrText xml:space="preserve"> PAGEREF _Toc133451232 \h </w:instrText>
      </w:r>
      <w:r>
        <w:fldChar w:fldCharType="separate"/>
      </w:r>
      <w:r>
        <w:t>194</w:t>
      </w:r>
      <w:r>
        <w:fldChar w:fldCharType="end"/>
      </w:r>
    </w:p>
    <w:p w14:paraId="2B71A5C6" w14:textId="77777777" w:rsidR="00D86CC6" w:rsidRDefault="00D86CC6">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BS RF requirements</w:t>
      </w:r>
      <w:r>
        <w:tab/>
      </w:r>
      <w:r>
        <w:fldChar w:fldCharType="begin"/>
      </w:r>
      <w:r>
        <w:instrText xml:space="preserve"> PAGEREF _Toc133451233 \h </w:instrText>
      </w:r>
      <w:r>
        <w:fldChar w:fldCharType="separate"/>
      </w:r>
      <w:r>
        <w:t>196</w:t>
      </w:r>
      <w:r>
        <w:fldChar w:fldCharType="end"/>
      </w:r>
    </w:p>
    <w:p w14:paraId="41F15C05" w14:textId="77777777" w:rsidR="00D86CC6" w:rsidRDefault="00D86CC6">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RRM core requirements</w:t>
      </w:r>
      <w:r>
        <w:tab/>
      </w:r>
      <w:r>
        <w:fldChar w:fldCharType="begin"/>
      </w:r>
      <w:r>
        <w:instrText xml:space="preserve"> PAGEREF _Toc133451234 \h </w:instrText>
      </w:r>
      <w:r>
        <w:fldChar w:fldCharType="separate"/>
      </w:r>
      <w:r>
        <w:t>198</w:t>
      </w:r>
      <w:r>
        <w:fldChar w:fldCharType="end"/>
      </w:r>
    </w:p>
    <w:p w14:paraId="63640368" w14:textId="77777777" w:rsidR="00D86CC6" w:rsidRDefault="00D86CC6">
      <w:pPr>
        <w:pStyle w:val="TOC5"/>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 aspects</w:t>
      </w:r>
      <w:r>
        <w:tab/>
      </w:r>
      <w:r>
        <w:fldChar w:fldCharType="begin"/>
      </w:r>
      <w:r>
        <w:instrText xml:space="preserve"> PAGEREF _Toc133451235 \h </w:instrText>
      </w:r>
      <w:r>
        <w:fldChar w:fldCharType="separate"/>
      </w:r>
      <w:r>
        <w:t>198</w:t>
      </w:r>
      <w:r>
        <w:fldChar w:fldCharType="end"/>
      </w:r>
    </w:p>
    <w:p w14:paraId="0EE39396" w14:textId="77777777" w:rsidR="00D86CC6" w:rsidRDefault="00D86CC6">
      <w:pPr>
        <w:pStyle w:val="TOC5"/>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Mobility requirements</w:t>
      </w:r>
      <w:r>
        <w:tab/>
      </w:r>
      <w:r>
        <w:fldChar w:fldCharType="begin"/>
      </w:r>
      <w:r>
        <w:instrText xml:space="preserve"> PAGEREF _Toc133451236 \h </w:instrText>
      </w:r>
      <w:r>
        <w:fldChar w:fldCharType="separate"/>
      </w:r>
      <w:r>
        <w:t>199</w:t>
      </w:r>
      <w:r>
        <w:fldChar w:fldCharType="end"/>
      </w:r>
    </w:p>
    <w:p w14:paraId="4BA19D0F" w14:textId="77777777" w:rsidR="00D86CC6" w:rsidRDefault="00D86CC6">
      <w:pPr>
        <w:pStyle w:val="TOC5"/>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Timing adjustments</w:t>
      </w:r>
      <w:r>
        <w:tab/>
      </w:r>
      <w:r>
        <w:fldChar w:fldCharType="begin"/>
      </w:r>
      <w:r>
        <w:instrText xml:space="preserve"> PAGEREF _Toc133451237 \h </w:instrText>
      </w:r>
      <w:r>
        <w:fldChar w:fldCharType="separate"/>
      </w:r>
      <w:r>
        <w:t>199</w:t>
      </w:r>
      <w:r>
        <w:fldChar w:fldCharType="end"/>
      </w:r>
    </w:p>
    <w:p w14:paraId="121331CD" w14:textId="77777777" w:rsidR="00D86CC6" w:rsidRDefault="00D86CC6">
      <w:pPr>
        <w:pStyle w:val="TOC5"/>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Signaling characteristics</w:t>
      </w:r>
      <w:r>
        <w:tab/>
      </w:r>
      <w:r>
        <w:fldChar w:fldCharType="begin"/>
      </w:r>
      <w:r>
        <w:instrText xml:space="preserve"> PAGEREF _Toc133451238 \h </w:instrText>
      </w:r>
      <w:r>
        <w:fldChar w:fldCharType="separate"/>
      </w:r>
      <w:r>
        <w:t>200</w:t>
      </w:r>
      <w:r>
        <w:fldChar w:fldCharType="end"/>
      </w:r>
    </w:p>
    <w:p w14:paraId="056A47CA" w14:textId="77777777" w:rsidR="00D86CC6" w:rsidRDefault="00D86CC6">
      <w:pPr>
        <w:pStyle w:val="TOC5"/>
        <w:rPr>
          <w:rFonts w:asciiTheme="minorHAnsi" w:eastAsiaTheme="minorEastAsia" w:hAnsiTheme="minorHAnsi" w:cstheme="minorBidi"/>
          <w:sz w:val="22"/>
          <w:szCs w:val="22"/>
        </w:rPr>
      </w:pPr>
      <w:r>
        <w:t>5.14.4.5</w:t>
      </w:r>
      <w:r>
        <w:rPr>
          <w:rFonts w:asciiTheme="minorHAnsi" w:eastAsiaTheme="minorEastAsia" w:hAnsiTheme="minorHAnsi" w:cstheme="minorBidi"/>
          <w:sz w:val="22"/>
          <w:szCs w:val="22"/>
        </w:rPr>
        <w:tab/>
      </w:r>
      <w:r>
        <w:t>Measurement requirements</w:t>
      </w:r>
      <w:r>
        <w:tab/>
      </w:r>
      <w:r>
        <w:fldChar w:fldCharType="begin"/>
      </w:r>
      <w:r>
        <w:instrText xml:space="preserve"> PAGEREF _Toc133451239 \h </w:instrText>
      </w:r>
      <w:r>
        <w:fldChar w:fldCharType="separate"/>
      </w:r>
      <w:r>
        <w:t>201</w:t>
      </w:r>
      <w:r>
        <w:fldChar w:fldCharType="end"/>
      </w:r>
    </w:p>
    <w:p w14:paraId="5950BA57" w14:textId="77777777" w:rsidR="00D86CC6" w:rsidRDefault="00D86CC6">
      <w:pPr>
        <w:pStyle w:val="TOC5"/>
        <w:rPr>
          <w:rFonts w:asciiTheme="minorHAnsi" w:eastAsiaTheme="minorEastAsia" w:hAnsiTheme="minorHAnsi" w:cstheme="minorBidi"/>
          <w:sz w:val="22"/>
          <w:szCs w:val="22"/>
        </w:rPr>
      </w:pPr>
      <w:r>
        <w:t>5.14.4.6</w:t>
      </w:r>
      <w:r>
        <w:rPr>
          <w:rFonts w:asciiTheme="minorHAnsi" w:eastAsiaTheme="minorEastAsia" w:hAnsiTheme="minorHAnsi" w:cstheme="minorBidi"/>
          <w:sz w:val="22"/>
          <w:szCs w:val="22"/>
        </w:rPr>
        <w:tab/>
      </w:r>
      <w:r>
        <w:t>Others</w:t>
      </w:r>
      <w:r>
        <w:tab/>
      </w:r>
      <w:r>
        <w:fldChar w:fldCharType="begin"/>
      </w:r>
      <w:r>
        <w:instrText xml:space="preserve"> PAGEREF _Toc133451240 \h </w:instrText>
      </w:r>
      <w:r>
        <w:fldChar w:fldCharType="separate"/>
      </w:r>
      <w:r>
        <w:t>202</w:t>
      </w:r>
      <w:r>
        <w:fldChar w:fldCharType="end"/>
      </w:r>
    </w:p>
    <w:p w14:paraId="09099106" w14:textId="77777777" w:rsidR="00D86CC6" w:rsidRDefault="00D86CC6">
      <w:pPr>
        <w:pStyle w:val="TOC4"/>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_Toc133451241 \h </w:instrText>
      </w:r>
      <w:r>
        <w:fldChar w:fldCharType="separate"/>
      </w:r>
      <w:r>
        <w:t>202</w:t>
      </w:r>
      <w:r>
        <w:fldChar w:fldCharType="end"/>
      </w:r>
    </w:p>
    <w:p w14:paraId="4F0D387E" w14:textId="77777777" w:rsidR="00D86CC6" w:rsidRDefault="00D86CC6">
      <w:pPr>
        <w:pStyle w:val="TOC5"/>
        <w:rPr>
          <w:rFonts w:asciiTheme="minorHAnsi" w:eastAsiaTheme="minorEastAsia" w:hAnsiTheme="minorHAnsi" w:cstheme="minorBidi"/>
          <w:sz w:val="22"/>
          <w:szCs w:val="22"/>
        </w:rPr>
      </w:pPr>
      <w:r>
        <w:t>5.14.5.1</w:t>
      </w:r>
      <w:r>
        <w:rPr>
          <w:rFonts w:asciiTheme="minorHAnsi" w:eastAsiaTheme="minorEastAsia" w:hAnsiTheme="minorHAnsi" w:cstheme="minorBidi"/>
          <w:sz w:val="22"/>
          <w:szCs w:val="22"/>
        </w:rPr>
        <w:tab/>
      </w:r>
      <w:r>
        <w:t>General aspects</w:t>
      </w:r>
      <w:r>
        <w:tab/>
      </w:r>
      <w:r>
        <w:fldChar w:fldCharType="begin"/>
      </w:r>
      <w:r>
        <w:instrText xml:space="preserve"> PAGEREF _Toc133451242 \h </w:instrText>
      </w:r>
      <w:r>
        <w:fldChar w:fldCharType="separate"/>
      </w:r>
      <w:r>
        <w:t>202</w:t>
      </w:r>
      <w:r>
        <w:fldChar w:fldCharType="end"/>
      </w:r>
    </w:p>
    <w:p w14:paraId="493D2525" w14:textId="77777777" w:rsidR="00D86CC6" w:rsidRDefault="00D86CC6">
      <w:pPr>
        <w:pStyle w:val="TOC5"/>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_Toc133451243 \h </w:instrText>
      </w:r>
      <w:r>
        <w:fldChar w:fldCharType="separate"/>
      </w:r>
      <w:r>
        <w:t>203</w:t>
      </w:r>
      <w:r>
        <w:fldChar w:fldCharType="end"/>
      </w:r>
    </w:p>
    <w:p w14:paraId="49C6E172" w14:textId="77777777" w:rsidR="00D86CC6" w:rsidRDefault="00D86CC6">
      <w:pPr>
        <w:pStyle w:val="TOC5"/>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_Toc133451244 \h </w:instrText>
      </w:r>
      <w:r>
        <w:fldChar w:fldCharType="separate"/>
      </w:r>
      <w:r>
        <w:t>203</w:t>
      </w:r>
      <w:r>
        <w:fldChar w:fldCharType="end"/>
      </w:r>
    </w:p>
    <w:p w14:paraId="6DC3A68E" w14:textId="77777777" w:rsidR="00D86CC6" w:rsidRDefault="00D86CC6">
      <w:pPr>
        <w:pStyle w:val="TOC4"/>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_Toc133451245 \h </w:instrText>
      </w:r>
      <w:r>
        <w:fldChar w:fldCharType="separate"/>
      </w:r>
      <w:r>
        <w:t>204</w:t>
      </w:r>
      <w:r>
        <w:fldChar w:fldCharType="end"/>
      </w:r>
    </w:p>
    <w:p w14:paraId="05D9951E" w14:textId="77777777" w:rsidR="00D86CC6" w:rsidRDefault="00D86CC6">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_Toc133451246 \h </w:instrText>
      </w:r>
      <w:r>
        <w:fldChar w:fldCharType="separate"/>
      </w:r>
      <w:r>
        <w:t>207</w:t>
      </w:r>
      <w:r>
        <w:fldChar w:fldCharType="end"/>
      </w:r>
    </w:p>
    <w:p w14:paraId="073A595F" w14:textId="77777777" w:rsidR="00D86CC6" w:rsidRDefault="00D86CC6">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 and work plan</w:t>
      </w:r>
      <w:r>
        <w:tab/>
      </w:r>
      <w:r>
        <w:fldChar w:fldCharType="begin"/>
      </w:r>
      <w:r>
        <w:instrText xml:space="preserve"> PAGEREF _Toc133451247 \h </w:instrText>
      </w:r>
      <w:r>
        <w:fldChar w:fldCharType="separate"/>
      </w:r>
      <w:r>
        <w:t>207</w:t>
      </w:r>
      <w:r>
        <w:fldChar w:fldCharType="end"/>
      </w:r>
    </w:p>
    <w:p w14:paraId="64835133" w14:textId="77777777" w:rsidR="00D86CC6" w:rsidRDefault="00D86CC6">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System parameters</w:t>
      </w:r>
      <w:r>
        <w:tab/>
      </w:r>
      <w:r>
        <w:fldChar w:fldCharType="begin"/>
      </w:r>
      <w:r>
        <w:instrText xml:space="preserve"> PAGEREF _Toc133451248 \h </w:instrText>
      </w:r>
      <w:r>
        <w:fldChar w:fldCharType="separate"/>
      </w:r>
      <w:r>
        <w:t>207</w:t>
      </w:r>
      <w:r>
        <w:fldChar w:fldCharType="end"/>
      </w:r>
    </w:p>
    <w:p w14:paraId="1CCEFA81" w14:textId="77777777" w:rsidR="00D86CC6" w:rsidRDefault="00D86CC6">
      <w:pPr>
        <w:pStyle w:val="TOC4"/>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UE RF requirements</w:t>
      </w:r>
      <w:r>
        <w:tab/>
      </w:r>
      <w:r>
        <w:fldChar w:fldCharType="begin"/>
      </w:r>
      <w:r>
        <w:instrText xml:space="preserve"> PAGEREF _Toc133451249 \h </w:instrText>
      </w:r>
      <w:r>
        <w:fldChar w:fldCharType="separate"/>
      </w:r>
      <w:r>
        <w:t>208</w:t>
      </w:r>
      <w:r>
        <w:fldChar w:fldCharType="end"/>
      </w:r>
    </w:p>
    <w:p w14:paraId="4B6CECB2" w14:textId="77777777" w:rsidR="00D86CC6" w:rsidRDefault="00D86CC6">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BS RF requirements</w:t>
      </w:r>
      <w:r>
        <w:tab/>
      </w:r>
      <w:r>
        <w:fldChar w:fldCharType="begin"/>
      </w:r>
      <w:r>
        <w:instrText xml:space="preserve"> PAGEREF _Toc133451250 \h </w:instrText>
      </w:r>
      <w:r>
        <w:fldChar w:fldCharType="separate"/>
      </w:r>
      <w:r>
        <w:t>209</w:t>
      </w:r>
      <w:r>
        <w:fldChar w:fldCharType="end"/>
      </w:r>
    </w:p>
    <w:p w14:paraId="2CC14D98" w14:textId="77777777" w:rsidR="00D86CC6" w:rsidRDefault="00D86CC6">
      <w:pPr>
        <w:pStyle w:val="TOC4"/>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RRM requirements</w:t>
      </w:r>
      <w:r>
        <w:tab/>
      </w:r>
      <w:r>
        <w:fldChar w:fldCharType="begin"/>
      </w:r>
      <w:r>
        <w:instrText xml:space="preserve"> PAGEREF _Toc133451251 \h </w:instrText>
      </w:r>
      <w:r>
        <w:fldChar w:fldCharType="separate"/>
      </w:r>
      <w:r>
        <w:t>210</w:t>
      </w:r>
      <w:r>
        <w:fldChar w:fldCharType="end"/>
      </w:r>
    </w:p>
    <w:p w14:paraId="0ECA8D66" w14:textId="77777777" w:rsidR="00D86CC6" w:rsidRDefault="00D86CC6">
      <w:pPr>
        <w:pStyle w:val="TOC4"/>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_Toc133451252 \h </w:instrText>
      </w:r>
      <w:r>
        <w:fldChar w:fldCharType="separate"/>
      </w:r>
      <w:r>
        <w:t>211</w:t>
      </w:r>
      <w:r>
        <w:fldChar w:fldCharType="end"/>
      </w:r>
    </w:p>
    <w:p w14:paraId="0B9F38FB" w14:textId="77777777" w:rsidR="00D86CC6" w:rsidRDefault="00D86CC6">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_Toc133451253 \h </w:instrText>
      </w:r>
      <w:r>
        <w:fldChar w:fldCharType="separate"/>
      </w:r>
      <w:r>
        <w:t>214</w:t>
      </w:r>
      <w:r>
        <w:fldChar w:fldCharType="end"/>
      </w:r>
    </w:p>
    <w:p w14:paraId="7659AE20" w14:textId="77777777" w:rsidR="00D86CC6" w:rsidRDefault="00D86CC6">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General and work plan</w:t>
      </w:r>
      <w:r>
        <w:tab/>
      </w:r>
      <w:r>
        <w:fldChar w:fldCharType="begin"/>
      </w:r>
      <w:r>
        <w:instrText xml:space="preserve"> PAGEREF _Toc133451254 \h </w:instrText>
      </w:r>
      <w:r>
        <w:fldChar w:fldCharType="separate"/>
      </w:r>
      <w:r>
        <w:t>214</w:t>
      </w:r>
      <w:r>
        <w:fldChar w:fldCharType="end"/>
      </w:r>
    </w:p>
    <w:p w14:paraId="697A03A0" w14:textId="77777777" w:rsidR="00D86CC6" w:rsidRDefault="00D86CC6">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_Toc133451255 \h </w:instrText>
      </w:r>
      <w:r>
        <w:fldChar w:fldCharType="separate"/>
      </w:r>
      <w:r>
        <w:t>215</w:t>
      </w:r>
      <w:r>
        <w:fldChar w:fldCharType="end"/>
      </w:r>
    </w:p>
    <w:p w14:paraId="08E9F0AA" w14:textId="77777777" w:rsidR="00D86CC6" w:rsidRDefault="00D86CC6">
      <w:pPr>
        <w:pStyle w:val="TOC5"/>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_Toc133451256 \h </w:instrText>
      </w:r>
      <w:r>
        <w:fldChar w:fldCharType="separate"/>
      </w:r>
      <w:r>
        <w:t>215</w:t>
      </w:r>
      <w:r>
        <w:fldChar w:fldCharType="end"/>
      </w:r>
    </w:p>
    <w:p w14:paraId="11C24D94" w14:textId="77777777" w:rsidR="00D86CC6" w:rsidRDefault="00D86CC6">
      <w:pPr>
        <w:pStyle w:val="TOC5"/>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_Toc133451257 \h </w:instrText>
      </w:r>
      <w:r>
        <w:fldChar w:fldCharType="separate"/>
      </w:r>
      <w:r>
        <w:t>216</w:t>
      </w:r>
      <w:r>
        <w:fldChar w:fldCharType="end"/>
      </w:r>
    </w:p>
    <w:p w14:paraId="6626D37F" w14:textId="77777777" w:rsidR="00D86CC6" w:rsidRDefault="00D86CC6">
      <w:pPr>
        <w:pStyle w:val="TOC5"/>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MU assessment</w:t>
      </w:r>
      <w:r>
        <w:tab/>
      </w:r>
      <w:r>
        <w:fldChar w:fldCharType="begin"/>
      </w:r>
      <w:r>
        <w:instrText xml:space="preserve"> PAGEREF _Toc133451258 \h </w:instrText>
      </w:r>
      <w:r>
        <w:fldChar w:fldCharType="separate"/>
      </w:r>
      <w:r>
        <w:t>217</w:t>
      </w:r>
      <w:r>
        <w:fldChar w:fldCharType="end"/>
      </w:r>
    </w:p>
    <w:p w14:paraId="7A8C99D5" w14:textId="77777777" w:rsidR="00D86CC6" w:rsidRDefault="00D86CC6">
      <w:pPr>
        <w:pStyle w:val="TOC5"/>
        <w:rPr>
          <w:rFonts w:asciiTheme="minorHAnsi" w:eastAsiaTheme="minorEastAsia" w:hAnsiTheme="minorHAnsi" w:cstheme="minorBidi"/>
          <w:sz w:val="22"/>
          <w:szCs w:val="22"/>
        </w:rPr>
      </w:pPr>
      <w:r>
        <w:t>5.16.2.4</w:t>
      </w:r>
      <w:r>
        <w:rPr>
          <w:rFonts w:asciiTheme="minorHAnsi" w:eastAsiaTheme="minorEastAsia" w:hAnsiTheme="minorHAnsi" w:cstheme="minorBidi"/>
          <w:sz w:val="22"/>
          <w:szCs w:val="22"/>
        </w:rPr>
        <w:tab/>
      </w:r>
      <w:r>
        <w:t>Testing time reduction</w:t>
      </w:r>
      <w:r>
        <w:tab/>
      </w:r>
      <w:r>
        <w:fldChar w:fldCharType="begin"/>
      </w:r>
      <w:r>
        <w:instrText xml:space="preserve"> PAGEREF _Toc133451259 \h </w:instrText>
      </w:r>
      <w:r>
        <w:fldChar w:fldCharType="separate"/>
      </w:r>
      <w:r>
        <w:t>217</w:t>
      </w:r>
      <w:r>
        <w:fldChar w:fldCharType="end"/>
      </w:r>
    </w:p>
    <w:p w14:paraId="7EF67364" w14:textId="77777777" w:rsidR="00D86CC6" w:rsidRDefault="00D86CC6">
      <w:pPr>
        <w:pStyle w:val="TOC4"/>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Performance requirements</w:t>
      </w:r>
      <w:r>
        <w:tab/>
      </w:r>
      <w:r>
        <w:fldChar w:fldCharType="begin"/>
      </w:r>
      <w:r>
        <w:instrText xml:space="preserve"> PAGEREF _Toc133451260 \h </w:instrText>
      </w:r>
      <w:r>
        <w:fldChar w:fldCharType="separate"/>
      </w:r>
      <w:r>
        <w:t>217</w:t>
      </w:r>
      <w:r>
        <w:fldChar w:fldCharType="end"/>
      </w:r>
    </w:p>
    <w:p w14:paraId="4FB5BCA3" w14:textId="77777777" w:rsidR="00D86CC6" w:rsidRDefault="00D86CC6">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_Toc133451261 \h </w:instrText>
      </w:r>
      <w:r>
        <w:fldChar w:fldCharType="separate"/>
      </w:r>
      <w:r>
        <w:t>218</w:t>
      </w:r>
      <w:r>
        <w:fldChar w:fldCharType="end"/>
      </w:r>
    </w:p>
    <w:p w14:paraId="0A12960E" w14:textId="77777777" w:rsidR="00D86CC6" w:rsidRDefault="00D86CC6">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_Toc133451262 \h </w:instrText>
      </w:r>
      <w:r>
        <w:fldChar w:fldCharType="separate"/>
      </w:r>
      <w:r>
        <w:t>219</w:t>
      </w:r>
      <w:r>
        <w:fldChar w:fldCharType="end"/>
      </w:r>
    </w:p>
    <w:p w14:paraId="06134C97" w14:textId="77777777" w:rsidR="00D86CC6" w:rsidRDefault="00D86CC6">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General and work plan</w:t>
      </w:r>
      <w:r>
        <w:tab/>
      </w:r>
      <w:r>
        <w:fldChar w:fldCharType="begin"/>
      </w:r>
      <w:r>
        <w:instrText xml:space="preserve"> PAGEREF _Toc133451263 \h </w:instrText>
      </w:r>
      <w:r>
        <w:fldChar w:fldCharType="separate"/>
      </w:r>
      <w:r>
        <w:t>219</w:t>
      </w:r>
      <w:r>
        <w:fldChar w:fldCharType="end"/>
      </w:r>
    </w:p>
    <w:p w14:paraId="2D6DE47E" w14:textId="77777777" w:rsidR="00D86CC6" w:rsidRDefault="00D86CC6">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_Toc133451264 \h </w:instrText>
      </w:r>
      <w:r>
        <w:fldChar w:fldCharType="separate"/>
      </w:r>
      <w:r>
        <w:t>219</w:t>
      </w:r>
      <w:r>
        <w:fldChar w:fldCharType="end"/>
      </w:r>
    </w:p>
    <w:p w14:paraId="6BE392FB" w14:textId="77777777" w:rsidR="00D86CC6" w:rsidRDefault="00D86CC6">
      <w:pPr>
        <w:pStyle w:val="TOC4"/>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_Toc133451265 \h </w:instrText>
      </w:r>
      <w:r>
        <w:fldChar w:fldCharType="separate"/>
      </w:r>
      <w:r>
        <w:t>220</w:t>
      </w:r>
      <w:r>
        <w:fldChar w:fldCharType="end"/>
      </w:r>
    </w:p>
    <w:p w14:paraId="148AA5E4" w14:textId="77777777" w:rsidR="00D86CC6" w:rsidRDefault="00D86CC6">
      <w:pPr>
        <w:pStyle w:val="TOC4"/>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MU assessment</w:t>
      </w:r>
      <w:r>
        <w:tab/>
      </w:r>
      <w:r>
        <w:fldChar w:fldCharType="begin"/>
      </w:r>
      <w:r>
        <w:instrText xml:space="preserve"> PAGEREF _Toc133451266 \h </w:instrText>
      </w:r>
      <w:r>
        <w:fldChar w:fldCharType="separate"/>
      </w:r>
      <w:r>
        <w:t>221</w:t>
      </w:r>
      <w:r>
        <w:fldChar w:fldCharType="end"/>
      </w:r>
    </w:p>
    <w:p w14:paraId="260AD54D" w14:textId="77777777" w:rsidR="00D86CC6" w:rsidRDefault="00D86CC6">
      <w:pPr>
        <w:pStyle w:val="TOC4"/>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Performance requirements</w:t>
      </w:r>
      <w:r>
        <w:tab/>
      </w:r>
      <w:r>
        <w:fldChar w:fldCharType="begin"/>
      </w:r>
      <w:r>
        <w:instrText xml:space="preserve"> PAGEREF _Toc133451267 \h </w:instrText>
      </w:r>
      <w:r>
        <w:fldChar w:fldCharType="separate"/>
      </w:r>
      <w:r>
        <w:t>221</w:t>
      </w:r>
      <w:r>
        <w:fldChar w:fldCharType="end"/>
      </w:r>
    </w:p>
    <w:p w14:paraId="08A5AAAA" w14:textId="77777777" w:rsidR="00D86CC6" w:rsidRDefault="00D86CC6">
      <w:pPr>
        <w:pStyle w:val="TOC4"/>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_Toc133451268 \h </w:instrText>
      </w:r>
      <w:r>
        <w:fldChar w:fldCharType="separate"/>
      </w:r>
      <w:r>
        <w:t>222</w:t>
      </w:r>
      <w:r>
        <w:fldChar w:fldCharType="end"/>
      </w:r>
    </w:p>
    <w:p w14:paraId="5690FE5E" w14:textId="77777777" w:rsidR="00D86CC6" w:rsidRDefault="00D86CC6">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BS and UE EMC enhancements</w:t>
      </w:r>
      <w:r>
        <w:tab/>
      </w:r>
      <w:r>
        <w:fldChar w:fldCharType="begin"/>
      </w:r>
      <w:r>
        <w:instrText xml:space="preserve"> PAGEREF _Toc133451269 \h </w:instrText>
      </w:r>
      <w:r>
        <w:fldChar w:fldCharType="separate"/>
      </w:r>
      <w:r>
        <w:t>222</w:t>
      </w:r>
      <w:r>
        <w:fldChar w:fldCharType="end"/>
      </w:r>
    </w:p>
    <w:p w14:paraId="137B4859" w14:textId="77777777" w:rsidR="00D86CC6" w:rsidRDefault="00D86CC6">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General and work plan</w:t>
      </w:r>
      <w:r>
        <w:tab/>
      </w:r>
      <w:r>
        <w:fldChar w:fldCharType="begin"/>
      </w:r>
      <w:r>
        <w:instrText xml:space="preserve"> PAGEREF _Toc133451270 \h </w:instrText>
      </w:r>
      <w:r>
        <w:fldChar w:fldCharType="separate"/>
      </w:r>
      <w:r>
        <w:t>222</w:t>
      </w:r>
      <w:r>
        <w:fldChar w:fldCharType="end"/>
      </w:r>
    </w:p>
    <w:p w14:paraId="7B933CE5" w14:textId="77777777" w:rsidR="00D86CC6" w:rsidRDefault="00D86CC6">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BS EMC enhancements</w:t>
      </w:r>
      <w:r>
        <w:tab/>
      </w:r>
      <w:r>
        <w:fldChar w:fldCharType="begin"/>
      </w:r>
      <w:r>
        <w:instrText xml:space="preserve"> PAGEREF _Toc133451271 \h </w:instrText>
      </w:r>
      <w:r>
        <w:fldChar w:fldCharType="separate"/>
      </w:r>
      <w:r>
        <w:t>222</w:t>
      </w:r>
      <w:r>
        <w:fldChar w:fldCharType="end"/>
      </w:r>
    </w:p>
    <w:p w14:paraId="5A9410BB" w14:textId="77777777" w:rsidR="00D86CC6" w:rsidRDefault="00D86CC6">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EMC enhancements</w:t>
      </w:r>
      <w:r>
        <w:tab/>
      </w:r>
      <w:r>
        <w:fldChar w:fldCharType="begin"/>
      </w:r>
      <w:r>
        <w:instrText xml:space="preserve"> PAGEREF _Toc133451272 \h </w:instrText>
      </w:r>
      <w:r>
        <w:fldChar w:fldCharType="separate"/>
      </w:r>
      <w:r>
        <w:t>223</w:t>
      </w:r>
      <w:r>
        <w:fldChar w:fldCharType="end"/>
      </w:r>
    </w:p>
    <w:p w14:paraId="7D52B35E" w14:textId="77777777" w:rsidR="00D86CC6" w:rsidRDefault="00D86CC6">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_Toc133451273 \h </w:instrText>
      </w:r>
      <w:r>
        <w:fldChar w:fldCharType="separate"/>
      </w:r>
      <w:r>
        <w:t>223</w:t>
      </w:r>
      <w:r>
        <w:fldChar w:fldCharType="end"/>
      </w:r>
    </w:p>
    <w:p w14:paraId="68B80A64" w14:textId="77777777" w:rsidR="00D86CC6" w:rsidRDefault="00D86CC6">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_Toc133451274 \h </w:instrText>
      </w:r>
      <w:r>
        <w:fldChar w:fldCharType="separate"/>
      </w:r>
      <w:r>
        <w:t>224</w:t>
      </w:r>
      <w:r>
        <w:fldChar w:fldCharType="end"/>
      </w:r>
    </w:p>
    <w:p w14:paraId="7773983C" w14:textId="77777777" w:rsidR="00D86CC6" w:rsidRDefault="00D86CC6">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_Toc133451275 \h </w:instrText>
      </w:r>
      <w:r>
        <w:fldChar w:fldCharType="separate"/>
      </w:r>
      <w:r>
        <w:t>224</w:t>
      </w:r>
      <w:r>
        <w:fldChar w:fldCharType="end"/>
      </w:r>
    </w:p>
    <w:p w14:paraId="28A423F1" w14:textId="77777777" w:rsidR="00D86CC6" w:rsidRDefault="00D86CC6">
      <w:pPr>
        <w:pStyle w:val="TOC5"/>
        <w:rPr>
          <w:rFonts w:asciiTheme="minorHAnsi" w:eastAsiaTheme="minorEastAsia" w:hAnsiTheme="minorHAnsi" w:cstheme="minorBidi"/>
          <w:sz w:val="22"/>
          <w:szCs w:val="22"/>
        </w:rPr>
      </w:pPr>
      <w:r>
        <w:t>5.19.1.1</w:t>
      </w:r>
      <w:r>
        <w:rPr>
          <w:rFonts w:asciiTheme="minorHAnsi" w:eastAsiaTheme="minorEastAsia" w:hAnsiTheme="minorHAnsi" w:cstheme="minorBidi"/>
          <w:sz w:val="22"/>
          <w:szCs w:val="22"/>
        </w:rPr>
        <w:tab/>
      </w:r>
      <w:r>
        <w:t>Receiver assumption</w:t>
      </w:r>
      <w:r>
        <w:tab/>
      </w:r>
      <w:r>
        <w:fldChar w:fldCharType="begin"/>
      </w:r>
      <w:r>
        <w:instrText xml:space="preserve"> PAGEREF _Toc133451276 \h </w:instrText>
      </w:r>
      <w:r>
        <w:fldChar w:fldCharType="separate"/>
      </w:r>
      <w:r>
        <w:t>224</w:t>
      </w:r>
      <w:r>
        <w:fldChar w:fldCharType="end"/>
      </w:r>
    </w:p>
    <w:p w14:paraId="3C03AEFD" w14:textId="77777777" w:rsidR="00D86CC6" w:rsidRDefault="00D86CC6">
      <w:pPr>
        <w:pStyle w:val="TOC5"/>
        <w:rPr>
          <w:rFonts w:asciiTheme="minorHAnsi" w:eastAsiaTheme="minorEastAsia" w:hAnsiTheme="minorHAnsi" w:cstheme="minorBidi"/>
          <w:sz w:val="22"/>
          <w:szCs w:val="22"/>
        </w:rPr>
      </w:pPr>
      <w:r>
        <w:t>5.19.1.2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_Toc133451277 \h </w:instrText>
      </w:r>
      <w:r>
        <w:fldChar w:fldCharType="separate"/>
      </w:r>
      <w:r>
        <w:t>225</w:t>
      </w:r>
      <w:r>
        <w:fldChar w:fldCharType="end"/>
      </w:r>
    </w:p>
    <w:p w14:paraId="745D02F6" w14:textId="77777777" w:rsidR="00D86CC6" w:rsidRDefault="00D86CC6">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_Toc133451278 \h </w:instrText>
      </w:r>
      <w:r>
        <w:fldChar w:fldCharType="separate"/>
      </w:r>
      <w:r>
        <w:t>226</w:t>
      </w:r>
      <w:r>
        <w:fldChar w:fldCharType="end"/>
      </w:r>
    </w:p>
    <w:p w14:paraId="2F479C84" w14:textId="77777777" w:rsidR="00D86CC6" w:rsidRDefault="00D86CC6">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_Toc133451279 \h </w:instrText>
      </w:r>
      <w:r>
        <w:fldChar w:fldCharType="separate"/>
      </w:r>
      <w:r>
        <w:t>229</w:t>
      </w:r>
      <w:r>
        <w:fldChar w:fldCharType="end"/>
      </w:r>
    </w:p>
    <w:p w14:paraId="694C4540" w14:textId="77777777" w:rsidR="00D86CC6" w:rsidRDefault="00D86CC6">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_Toc133451280 \h </w:instrText>
      </w:r>
      <w:r>
        <w:fldChar w:fldCharType="separate"/>
      </w:r>
      <w:r>
        <w:t>230</w:t>
      </w:r>
      <w:r>
        <w:fldChar w:fldCharType="end"/>
      </w:r>
    </w:p>
    <w:p w14:paraId="2E09852A" w14:textId="77777777" w:rsidR="00D86CC6" w:rsidRDefault="00D86CC6">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General and work plan</w:t>
      </w:r>
      <w:r>
        <w:tab/>
      </w:r>
      <w:r>
        <w:fldChar w:fldCharType="begin"/>
      </w:r>
      <w:r>
        <w:instrText xml:space="preserve"> PAGEREF _Toc133451281 \h </w:instrText>
      </w:r>
      <w:r>
        <w:fldChar w:fldCharType="separate"/>
      </w:r>
      <w:r>
        <w:t>230</w:t>
      </w:r>
      <w:r>
        <w:fldChar w:fldCharType="end"/>
      </w:r>
    </w:p>
    <w:p w14:paraId="3E4658BA" w14:textId="77777777" w:rsidR="00D86CC6" w:rsidRDefault="00D86CC6">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_Toc133451282 \h </w:instrText>
      </w:r>
      <w:r>
        <w:fldChar w:fldCharType="separate"/>
      </w:r>
      <w:r>
        <w:t>230</w:t>
      </w:r>
      <w:r>
        <w:fldChar w:fldCharType="end"/>
      </w:r>
    </w:p>
    <w:p w14:paraId="2BC6A173" w14:textId="77777777" w:rsidR="00D86CC6" w:rsidRDefault="00D86CC6">
      <w:pPr>
        <w:pStyle w:val="TOC5"/>
        <w:rPr>
          <w:rFonts w:asciiTheme="minorHAnsi" w:eastAsiaTheme="minorEastAsia" w:hAnsiTheme="minorHAnsi" w:cstheme="minorBidi"/>
          <w:sz w:val="22"/>
          <w:szCs w:val="22"/>
        </w:rPr>
      </w:pPr>
      <w:r>
        <w:t>5.20.2.1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_Toc133451283 \h </w:instrText>
      </w:r>
      <w:r>
        <w:fldChar w:fldCharType="separate"/>
      </w:r>
      <w:r>
        <w:t>231</w:t>
      </w:r>
      <w:r>
        <w:fldChar w:fldCharType="end"/>
      </w:r>
    </w:p>
    <w:p w14:paraId="7E2C965C" w14:textId="77777777" w:rsidR="00D86CC6" w:rsidRDefault="00D86CC6">
      <w:pPr>
        <w:pStyle w:val="TOC5"/>
        <w:rPr>
          <w:rFonts w:asciiTheme="minorHAnsi" w:eastAsiaTheme="minorEastAsia" w:hAnsiTheme="minorHAnsi" w:cstheme="minorBidi"/>
          <w:sz w:val="22"/>
          <w:szCs w:val="22"/>
        </w:rPr>
      </w:pPr>
      <w:r>
        <w:t>5.20.2.2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_Toc133451284 \h </w:instrText>
      </w:r>
      <w:r>
        <w:fldChar w:fldCharType="separate"/>
      </w:r>
      <w:r>
        <w:t>233</w:t>
      </w:r>
      <w:r>
        <w:fldChar w:fldCharType="end"/>
      </w:r>
    </w:p>
    <w:p w14:paraId="0F91429B" w14:textId="77777777" w:rsidR="00D86CC6" w:rsidRDefault="00D86CC6">
      <w:pPr>
        <w:pStyle w:val="TOC6"/>
        <w:rPr>
          <w:rFonts w:asciiTheme="minorHAnsi" w:eastAsiaTheme="minorEastAsia" w:hAnsiTheme="minorHAnsi" w:cstheme="minorBidi"/>
          <w:sz w:val="22"/>
          <w:szCs w:val="22"/>
        </w:rPr>
      </w:pPr>
      <w:r>
        <w:t>5.20.2.2.1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_Toc133451285 \h </w:instrText>
      </w:r>
      <w:r>
        <w:fldChar w:fldCharType="separate"/>
      </w:r>
      <w:r>
        <w:t>233</w:t>
      </w:r>
      <w:r>
        <w:fldChar w:fldCharType="end"/>
      </w:r>
    </w:p>
    <w:p w14:paraId="52B4FF76" w14:textId="77777777" w:rsidR="00D86CC6" w:rsidRDefault="00D86CC6">
      <w:pPr>
        <w:pStyle w:val="TOC6"/>
        <w:rPr>
          <w:rFonts w:asciiTheme="minorHAnsi" w:eastAsiaTheme="minorEastAsia" w:hAnsiTheme="minorHAnsi" w:cstheme="minorBidi"/>
          <w:sz w:val="22"/>
          <w:szCs w:val="22"/>
        </w:rPr>
      </w:pPr>
      <w:r>
        <w:t>5.20.2.2.2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_Toc133451286 \h </w:instrText>
      </w:r>
      <w:r>
        <w:fldChar w:fldCharType="separate"/>
      </w:r>
      <w:r>
        <w:t>234</w:t>
      </w:r>
      <w:r>
        <w:fldChar w:fldCharType="end"/>
      </w:r>
    </w:p>
    <w:p w14:paraId="04B932D4" w14:textId="77777777" w:rsidR="00D86CC6" w:rsidRDefault="00D86CC6">
      <w:pPr>
        <w:pStyle w:val="TOC6"/>
        <w:rPr>
          <w:rFonts w:asciiTheme="minorHAnsi" w:eastAsiaTheme="minorEastAsia" w:hAnsiTheme="minorHAnsi" w:cstheme="minorBidi"/>
          <w:sz w:val="22"/>
          <w:szCs w:val="22"/>
        </w:rPr>
      </w:pPr>
      <w:r>
        <w:t>5.20.2.2.3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_Toc133451287 \h </w:instrText>
      </w:r>
      <w:r>
        <w:fldChar w:fldCharType="separate"/>
      </w:r>
      <w:r>
        <w:t>235</w:t>
      </w:r>
      <w:r>
        <w:fldChar w:fldCharType="end"/>
      </w:r>
    </w:p>
    <w:p w14:paraId="4FDFA424" w14:textId="77777777" w:rsidR="00D86CC6" w:rsidRDefault="00D86CC6">
      <w:pPr>
        <w:pStyle w:val="TOC6"/>
        <w:rPr>
          <w:rFonts w:asciiTheme="minorHAnsi" w:eastAsiaTheme="minorEastAsia" w:hAnsiTheme="minorHAnsi" w:cstheme="minorBidi"/>
          <w:sz w:val="22"/>
          <w:szCs w:val="22"/>
        </w:rPr>
      </w:pPr>
      <w:r>
        <w:t>5.20.2.2.4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_Toc133451288 \h </w:instrText>
      </w:r>
      <w:r>
        <w:fldChar w:fldCharType="separate"/>
      </w:r>
      <w:r>
        <w:t>236</w:t>
      </w:r>
      <w:r>
        <w:fldChar w:fldCharType="end"/>
      </w:r>
    </w:p>
    <w:p w14:paraId="51A8CA99" w14:textId="77777777" w:rsidR="00D86CC6" w:rsidRDefault="00D86CC6">
      <w:pPr>
        <w:pStyle w:val="TOC5"/>
        <w:rPr>
          <w:rFonts w:asciiTheme="minorHAnsi" w:eastAsiaTheme="minorEastAsia" w:hAnsiTheme="minorHAnsi" w:cstheme="minorBidi"/>
          <w:sz w:val="22"/>
          <w:szCs w:val="22"/>
        </w:rPr>
      </w:pPr>
      <w:r>
        <w:t>5.20.2.3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_Toc133451289 \h </w:instrText>
      </w:r>
      <w:r>
        <w:fldChar w:fldCharType="separate"/>
      </w:r>
      <w:r>
        <w:t>237</w:t>
      </w:r>
      <w:r>
        <w:fldChar w:fldCharType="end"/>
      </w:r>
    </w:p>
    <w:p w14:paraId="53714166" w14:textId="77777777" w:rsidR="00D86CC6" w:rsidRDefault="00D86CC6">
      <w:pPr>
        <w:pStyle w:val="TOC5"/>
        <w:rPr>
          <w:rFonts w:asciiTheme="minorHAnsi" w:eastAsiaTheme="minorEastAsia" w:hAnsiTheme="minorHAnsi" w:cstheme="minorBidi"/>
          <w:sz w:val="22"/>
          <w:szCs w:val="22"/>
        </w:rPr>
      </w:pPr>
      <w:r>
        <w:t>5.20.2.4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_Toc133451290 \h </w:instrText>
      </w:r>
      <w:r>
        <w:fldChar w:fldCharType="separate"/>
      </w:r>
      <w:r>
        <w:t>238</w:t>
      </w:r>
      <w:r>
        <w:fldChar w:fldCharType="end"/>
      </w:r>
    </w:p>
    <w:p w14:paraId="3AE6BC86" w14:textId="77777777" w:rsidR="00D86CC6" w:rsidRDefault="00D86CC6">
      <w:pPr>
        <w:pStyle w:val="TOC4"/>
        <w:rPr>
          <w:rFonts w:asciiTheme="minorHAnsi" w:eastAsiaTheme="minorEastAsia" w:hAnsiTheme="minorHAnsi" w:cstheme="minorBidi"/>
          <w:sz w:val="22"/>
          <w:szCs w:val="22"/>
        </w:rPr>
      </w:pPr>
      <w:r>
        <w:lastRenderedPageBreak/>
        <w:t>5.20.3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_Toc133451291 \h </w:instrText>
      </w:r>
      <w:r>
        <w:fldChar w:fldCharType="separate"/>
      </w:r>
      <w:r>
        <w:t>239</w:t>
      </w:r>
      <w:r>
        <w:fldChar w:fldCharType="end"/>
      </w:r>
    </w:p>
    <w:p w14:paraId="40DB2BAF" w14:textId="77777777" w:rsidR="00D86CC6" w:rsidRDefault="00D86CC6">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_Toc133451292 \h </w:instrText>
      </w:r>
      <w:r>
        <w:fldChar w:fldCharType="separate"/>
      </w:r>
      <w:r>
        <w:t>239</w:t>
      </w:r>
      <w:r>
        <w:fldChar w:fldCharType="end"/>
      </w:r>
    </w:p>
    <w:p w14:paraId="3327AB99" w14:textId="77777777" w:rsidR="00D86CC6" w:rsidRDefault="00D86CC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_Toc133451293 \h </w:instrText>
      </w:r>
      <w:r>
        <w:fldChar w:fldCharType="separate"/>
      </w:r>
      <w:r>
        <w:t>242</w:t>
      </w:r>
      <w:r>
        <w:fldChar w:fldCharType="end"/>
      </w:r>
    </w:p>
    <w:p w14:paraId="13EEC9F4" w14:textId="77777777" w:rsidR="00D86CC6" w:rsidRDefault="00D86CC6">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 and work plan</w:t>
      </w:r>
      <w:r>
        <w:tab/>
      </w:r>
      <w:r>
        <w:fldChar w:fldCharType="begin"/>
      </w:r>
      <w:r>
        <w:instrText xml:space="preserve"> PAGEREF _Toc133451294 \h </w:instrText>
      </w:r>
      <w:r>
        <w:fldChar w:fldCharType="separate"/>
      </w:r>
      <w:r>
        <w:t>242</w:t>
      </w:r>
      <w:r>
        <w:fldChar w:fldCharType="end"/>
      </w:r>
    </w:p>
    <w:p w14:paraId="4AC6400D" w14:textId="77777777" w:rsidR="00D86CC6" w:rsidRDefault="00D86CC6">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_Toc133451295 \h </w:instrText>
      </w:r>
      <w:r>
        <w:fldChar w:fldCharType="separate"/>
      </w:r>
      <w:r>
        <w:t>243</w:t>
      </w:r>
      <w:r>
        <w:fldChar w:fldCharType="end"/>
      </w:r>
    </w:p>
    <w:p w14:paraId="32940538" w14:textId="77777777" w:rsidR="00D86CC6" w:rsidRDefault="00D86CC6">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_Toc133451296 \h </w:instrText>
      </w:r>
      <w:r>
        <w:fldChar w:fldCharType="separate"/>
      </w:r>
      <w:r>
        <w:t>244</w:t>
      </w:r>
      <w:r>
        <w:fldChar w:fldCharType="end"/>
      </w:r>
    </w:p>
    <w:p w14:paraId="73990EA8" w14:textId="77777777" w:rsidR="00D86CC6" w:rsidRDefault="00D86CC6">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_Toc133451297 \h </w:instrText>
      </w:r>
      <w:r>
        <w:fldChar w:fldCharType="separate"/>
      </w:r>
      <w:r>
        <w:t>245</w:t>
      </w:r>
      <w:r>
        <w:fldChar w:fldCharType="end"/>
      </w:r>
    </w:p>
    <w:p w14:paraId="51D430A7" w14:textId="77777777" w:rsidR="00D86CC6" w:rsidRDefault="00D86CC6">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_Toc133451298 \h </w:instrText>
      </w:r>
      <w:r>
        <w:fldChar w:fldCharType="separate"/>
      </w:r>
      <w:r>
        <w:t>245</w:t>
      </w:r>
      <w:r>
        <w:fldChar w:fldCharType="end"/>
      </w:r>
    </w:p>
    <w:p w14:paraId="545B469E" w14:textId="77777777" w:rsidR="00D86CC6" w:rsidRDefault="00D86CC6">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General and work plan</w:t>
      </w:r>
      <w:r>
        <w:tab/>
      </w:r>
      <w:r>
        <w:fldChar w:fldCharType="begin"/>
      </w:r>
      <w:r>
        <w:instrText xml:space="preserve"> PAGEREF _Toc133451299 \h </w:instrText>
      </w:r>
      <w:r>
        <w:fldChar w:fldCharType="separate"/>
      </w:r>
      <w:r>
        <w:t>245</w:t>
      </w:r>
      <w:r>
        <w:fldChar w:fldCharType="end"/>
      </w:r>
    </w:p>
    <w:p w14:paraId="4CB0EDF8" w14:textId="77777777" w:rsidR="00D86CC6" w:rsidRDefault="00D86CC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_Toc133451300 \h </w:instrText>
      </w:r>
      <w:r>
        <w:fldChar w:fldCharType="separate"/>
      </w:r>
      <w:r>
        <w:t>246</w:t>
      </w:r>
      <w:r>
        <w:fldChar w:fldCharType="end"/>
      </w:r>
    </w:p>
    <w:p w14:paraId="3AA62361" w14:textId="77777777" w:rsidR="00D86CC6" w:rsidRDefault="00D86CC6">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_Toc133451301 \h </w:instrText>
      </w:r>
      <w:r>
        <w:fldChar w:fldCharType="separate"/>
      </w:r>
      <w:r>
        <w:t>247</w:t>
      </w:r>
      <w:r>
        <w:fldChar w:fldCharType="end"/>
      </w:r>
    </w:p>
    <w:p w14:paraId="12A80361" w14:textId="77777777" w:rsidR="00D86CC6" w:rsidRDefault="00D86CC6">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_Toc133451302 \h </w:instrText>
      </w:r>
      <w:r>
        <w:fldChar w:fldCharType="separate"/>
      </w:r>
      <w:r>
        <w:t>248</w:t>
      </w:r>
      <w:r>
        <w:fldChar w:fldCharType="end"/>
      </w:r>
    </w:p>
    <w:p w14:paraId="52964A1F" w14:textId="77777777" w:rsidR="00D86CC6" w:rsidRDefault="00D86CC6">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_Toc133451303 \h </w:instrText>
      </w:r>
      <w:r>
        <w:fldChar w:fldCharType="separate"/>
      </w:r>
      <w:r>
        <w:t>249</w:t>
      </w:r>
      <w:r>
        <w:fldChar w:fldCharType="end"/>
      </w:r>
    </w:p>
    <w:p w14:paraId="6AA675B4" w14:textId="77777777" w:rsidR="00D86CC6" w:rsidRDefault="00D86CC6">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 and work plan</w:t>
      </w:r>
      <w:r>
        <w:tab/>
      </w:r>
      <w:r>
        <w:fldChar w:fldCharType="begin"/>
      </w:r>
      <w:r>
        <w:instrText xml:space="preserve"> PAGEREF _Toc133451304 \h </w:instrText>
      </w:r>
      <w:r>
        <w:fldChar w:fldCharType="separate"/>
      </w:r>
      <w:r>
        <w:t>249</w:t>
      </w:r>
      <w:r>
        <w:fldChar w:fldCharType="end"/>
      </w:r>
    </w:p>
    <w:p w14:paraId="0EFE708E" w14:textId="77777777" w:rsidR="00D86CC6" w:rsidRDefault="00D86CC6">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RF requirements</w:t>
      </w:r>
      <w:r>
        <w:tab/>
      </w:r>
      <w:r>
        <w:fldChar w:fldCharType="begin"/>
      </w:r>
      <w:r>
        <w:instrText xml:space="preserve"> PAGEREF _Toc133451305 \h </w:instrText>
      </w:r>
      <w:r>
        <w:fldChar w:fldCharType="separate"/>
      </w:r>
      <w:r>
        <w:t>249</w:t>
      </w:r>
      <w:r>
        <w:fldChar w:fldCharType="end"/>
      </w:r>
    </w:p>
    <w:p w14:paraId="5230BC38" w14:textId="77777777" w:rsidR="00D86CC6" w:rsidRDefault="00D86CC6">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RRM core requirements</w:t>
      </w:r>
      <w:r>
        <w:tab/>
      </w:r>
      <w:r>
        <w:fldChar w:fldCharType="begin"/>
      </w:r>
      <w:r>
        <w:instrText xml:space="preserve"> PAGEREF _Toc133451306 \h </w:instrText>
      </w:r>
      <w:r>
        <w:fldChar w:fldCharType="separate"/>
      </w:r>
      <w:r>
        <w:t>251</w:t>
      </w:r>
      <w:r>
        <w:fldChar w:fldCharType="end"/>
      </w:r>
    </w:p>
    <w:p w14:paraId="32B198DF" w14:textId="77777777" w:rsidR="00D86CC6" w:rsidRDefault="00D86CC6">
      <w:pPr>
        <w:pStyle w:val="TOC5"/>
        <w:rPr>
          <w:rFonts w:asciiTheme="minorHAnsi" w:eastAsiaTheme="minorEastAsia" w:hAnsiTheme="minorHAnsi" w:cstheme="minorBidi"/>
          <w:sz w:val="22"/>
          <w:szCs w:val="22"/>
        </w:rPr>
      </w:pPr>
      <w:r>
        <w:t>5.23.3.1</w:t>
      </w:r>
      <w:r>
        <w:rPr>
          <w:rFonts w:asciiTheme="minorHAnsi" w:eastAsiaTheme="minorEastAsia" w:hAnsiTheme="minorHAnsi" w:cstheme="minorBidi"/>
          <w:sz w:val="22"/>
          <w:szCs w:val="22"/>
        </w:rPr>
        <w:tab/>
      </w:r>
      <w:r>
        <w:t>General</w:t>
      </w:r>
      <w:r>
        <w:tab/>
      </w:r>
      <w:r>
        <w:fldChar w:fldCharType="begin"/>
      </w:r>
      <w:r>
        <w:instrText xml:space="preserve"> PAGEREF _Toc133451307 \h </w:instrText>
      </w:r>
      <w:r>
        <w:fldChar w:fldCharType="separate"/>
      </w:r>
      <w:r>
        <w:t>251</w:t>
      </w:r>
      <w:r>
        <w:fldChar w:fldCharType="end"/>
      </w:r>
    </w:p>
    <w:p w14:paraId="62426565" w14:textId="77777777" w:rsidR="00D86CC6" w:rsidRDefault="00D86CC6">
      <w:pPr>
        <w:pStyle w:val="TOC5"/>
        <w:rPr>
          <w:rFonts w:asciiTheme="minorHAnsi" w:eastAsiaTheme="minorEastAsia" w:hAnsiTheme="minorHAnsi" w:cstheme="minorBidi"/>
          <w:sz w:val="22"/>
          <w:szCs w:val="22"/>
        </w:rPr>
      </w:pPr>
      <w:r>
        <w:t>5.23.3.2</w:t>
      </w:r>
      <w:r>
        <w:rPr>
          <w:rFonts w:asciiTheme="minorHAnsi" w:eastAsiaTheme="minorEastAsia" w:hAnsiTheme="minorHAnsi" w:cstheme="minorBidi"/>
          <w:sz w:val="22"/>
          <w:szCs w:val="22"/>
        </w:rPr>
        <w:tab/>
      </w:r>
      <w:r>
        <w:t>SL Positioning</w:t>
      </w:r>
      <w:r>
        <w:tab/>
      </w:r>
      <w:r>
        <w:fldChar w:fldCharType="begin"/>
      </w:r>
      <w:r>
        <w:instrText xml:space="preserve"> PAGEREF _Toc133451308 \h </w:instrText>
      </w:r>
      <w:r>
        <w:fldChar w:fldCharType="separate"/>
      </w:r>
      <w:r>
        <w:t>251</w:t>
      </w:r>
      <w:r>
        <w:fldChar w:fldCharType="end"/>
      </w:r>
    </w:p>
    <w:p w14:paraId="2838D159" w14:textId="77777777" w:rsidR="00D86CC6" w:rsidRDefault="00D86CC6">
      <w:pPr>
        <w:pStyle w:val="TOC5"/>
        <w:rPr>
          <w:rFonts w:asciiTheme="minorHAnsi" w:eastAsiaTheme="minorEastAsia" w:hAnsiTheme="minorHAnsi" w:cstheme="minorBidi"/>
          <w:sz w:val="22"/>
          <w:szCs w:val="22"/>
        </w:rPr>
      </w:pPr>
      <w:r>
        <w:t>5.23.3.3</w:t>
      </w:r>
      <w:r>
        <w:rPr>
          <w:rFonts w:asciiTheme="minorHAnsi" w:eastAsiaTheme="minorEastAsia" w:hAnsiTheme="minorHAnsi" w:cstheme="minorBidi"/>
          <w:sz w:val="22"/>
          <w:szCs w:val="22"/>
        </w:rPr>
        <w:tab/>
      </w:r>
      <w:r>
        <w:t>LPHAP use case</w:t>
      </w:r>
      <w:r>
        <w:tab/>
      </w:r>
      <w:r>
        <w:fldChar w:fldCharType="begin"/>
      </w:r>
      <w:r>
        <w:instrText xml:space="preserve"> PAGEREF _Toc133451309 \h </w:instrText>
      </w:r>
      <w:r>
        <w:fldChar w:fldCharType="separate"/>
      </w:r>
      <w:r>
        <w:t>252</w:t>
      </w:r>
      <w:r>
        <w:fldChar w:fldCharType="end"/>
      </w:r>
    </w:p>
    <w:p w14:paraId="26C40E43" w14:textId="77777777" w:rsidR="00D86CC6" w:rsidRDefault="00D86CC6">
      <w:pPr>
        <w:pStyle w:val="TOC5"/>
        <w:rPr>
          <w:rFonts w:asciiTheme="minorHAnsi" w:eastAsiaTheme="minorEastAsia" w:hAnsiTheme="minorHAnsi" w:cstheme="minorBidi"/>
          <w:sz w:val="22"/>
          <w:szCs w:val="22"/>
        </w:rPr>
      </w:pPr>
      <w:r>
        <w:t>5.23.3.4</w:t>
      </w:r>
      <w:r>
        <w:rPr>
          <w:rFonts w:asciiTheme="minorHAnsi" w:eastAsiaTheme="minorEastAsia" w:hAnsiTheme="minorHAnsi" w:cstheme="minorBidi"/>
          <w:sz w:val="22"/>
          <w:szCs w:val="22"/>
        </w:rPr>
        <w:tab/>
      </w:r>
      <w:r>
        <w:t>RedCap Positioning</w:t>
      </w:r>
      <w:r>
        <w:tab/>
      </w:r>
      <w:r>
        <w:fldChar w:fldCharType="begin"/>
      </w:r>
      <w:r>
        <w:instrText xml:space="preserve"> PAGEREF _Toc133451310 \h </w:instrText>
      </w:r>
      <w:r>
        <w:fldChar w:fldCharType="separate"/>
      </w:r>
      <w:r>
        <w:t>253</w:t>
      </w:r>
      <w:r>
        <w:fldChar w:fldCharType="end"/>
      </w:r>
    </w:p>
    <w:p w14:paraId="4A63EC64" w14:textId="77777777" w:rsidR="00D86CC6" w:rsidRDefault="00D86CC6">
      <w:pPr>
        <w:pStyle w:val="TOC5"/>
        <w:rPr>
          <w:rFonts w:asciiTheme="minorHAnsi" w:eastAsiaTheme="minorEastAsia" w:hAnsiTheme="minorHAnsi" w:cstheme="minorBidi"/>
          <w:sz w:val="22"/>
          <w:szCs w:val="22"/>
        </w:rPr>
      </w:pPr>
      <w:r>
        <w:t>5.23.3.5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_Toc133451311 \h </w:instrText>
      </w:r>
      <w:r>
        <w:fldChar w:fldCharType="separate"/>
      </w:r>
      <w:r>
        <w:t>255</w:t>
      </w:r>
      <w:r>
        <w:fldChar w:fldCharType="end"/>
      </w:r>
    </w:p>
    <w:p w14:paraId="7670A02D" w14:textId="77777777" w:rsidR="00D86CC6" w:rsidRDefault="00D86CC6">
      <w:pPr>
        <w:pStyle w:val="TOC5"/>
        <w:rPr>
          <w:rFonts w:asciiTheme="minorHAnsi" w:eastAsiaTheme="minorEastAsia" w:hAnsiTheme="minorHAnsi" w:cstheme="minorBidi"/>
          <w:sz w:val="22"/>
          <w:szCs w:val="22"/>
        </w:rPr>
      </w:pPr>
      <w:r>
        <w:t>5.23.3.6</w:t>
      </w:r>
      <w:r>
        <w:rPr>
          <w:rFonts w:asciiTheme="minorHAnsi" w:eastAsiaTheme="minorEastAsia" w:hAnsiTheme="minorHAnsi" w:cstheme="minorBidi"/>
          <w:sz w:val="22"/>
          <w:szCs w:val="22"/>
        </w:rPr>
        <w:tab/>
      </w:r>
      <w:r>
        <w:t>Carrier Phase Positioning</w:t>
      </w:r>
      <w:r>
        <w:tab/>
      </w:r>
      <w:r>
        <w:fldChar w:fldCharType="begin"/>
      </w:r>
      <w:r>
        <w:instrText xml:space="preserve"> PAGEREF _Toc133451312 \h </w:instrText>
      </w:r>
      <w:r>
        <w:fldChar w:fldCharType="separate"/>
      </w:r>
      <w:r>
        <w:t>256</w:t>
      </w:r>
      <w:r>
        <w:fldChar w:fldCharType="end"/>
      </w:r>
    </w:p>
    <w:p w14:paraId="59BDD51C" w14:textId="77777777" w:rsidR="00D86CC6" w:rsidRDefault="00D86CC6">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_Toc133451313 \h </w:instrText>
      </w:r>
      <w:r>
        <w:fldChar w:fldCharType="separate"/>
      </w:r>
      <w:r>
        <w:t>257</w:t>
      </w:r>
      <w:r>
        <w:fldChar w:fldCharType="end"/>
      </w:r>
    </w:p>
    <w:p w14:paraId="62A56943" w14:textId="77777777" w:rsidR="00D86CC6" w:rsidRDefault="00D86CC6">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_Toc133451314 \h </w:instrText>
      </w:r>
      <w:r>
        <w:fldChar w:fldCharType="separate"/>
      </w:r>
      <w:r>
        <w:t>259</w:t>
      </w:r>
      <w:r>
        <w:fldChar w:fldCharType="end"/>
      </w:r>
    </w:p>
    <w:p w14:paraId="7EC42439" w14:textId="77777777" w:rsidR="00D86CC6" w:rsidRDefault="00D86CC6">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General and work plan</w:t>
      </w:r>
      <w:r>
        <w:tab/>
      </w:r>
      <w:r>
        <w:fldChar w:fldCharType="begin"/>
      </w:r>
      <w:r>
        <w:instrText xml:space="preserve"> PAGEREF _Toc133451315 \h </w:instrText>
      </w:r>
      <w:r>
        <w:fldChar w:fldCharType="separate"/>
      </w:r>
      <w:r>
        <w:t>259</w:t>
      </w:r>
      <w:r>
        <w:fldChar w:fldCharType="end"/>
      </w:r>
    </w:p>
    <w:p w14:paraId="45AEACB2" w14:textId="77777777" w:rsidR="00D86CC6" w:rsidRDefault="00D86CC6">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_Toc133451316 \h </w:instrText>
      </w:r>
      <w:r>
        <w:fldChar w:fldCharType="separate"/>
      </w:r>
      <w:r>
        <w:t>259</w:t>
      </w:r>
      <w:r>
        <w:fldChar w:fldCharType="end"/>
      </w:r>
    </w:p>
    <w:p w14:paraId="59240A98" w14:textId="77777777" w:rsidR="00D86CC6" w:rsidRDefault="00D86CC6">
      <w:pPr>
        <w:pStyle w:val="TOC5"/>
        <w:rPr>
          <w:rFonts w:asciiTheme="minorHAnsi" w:eastAsiaTheme="minorEastAsia" w:hAnsiTheme="minorHAnsi" w:cstheme="minorBidi"/>
          <w:sz w:val="22"/>
          <w:szCs w:val="22"/>
        </w:rPr>
      </w:pPr>
      <w:r>
        <w:t>5.24.2.1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_Toc133451317 \h </w:instrText>
      </w:r>
      <w:r>
        <w:fldChar w:fldCharType="separate"/>
      </w:r>
      <w:r>
        <w:t>259</w:t>
      </w:r>
      <w:r>
        <w:fldChar w:fldCharType="end"/>
      </w:r>
    </w:p>
    <w:p w14:paraId="56B75291" w14:textId="77777777" w:rsidR="00D86CC6" w:rsidRDefault="00D86CC6">
      <w:pPr>
        <w:pStyle w:val="TOC5"/>
        <w:rPr>
          <w:rFonts w:asciiTheme="minorHAnsi" w:eastAsiaTheme="minorEastAsia" w:hAnsiTheme="minorHAnsi" w:cstheme="minorBidi"/>
          <w:sz w:val="22"/>
          <w:szCs w:val="22"/>
        </w:rPr>
      </w:pPr>
      <w:r>
        <w:t>5.24.2.2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_Toc133451318 \h </w:instrText>
      </w:r>
      <w:r>
        <w:fldChar w:fldCharType="separate"/>
      </w:r>
      <w:r>
        <w:t>261</w:t>
      </w:r>
      <w:r>
        <w:fldChar w:fldCharType="end"/>
      </w:r>
    </w:p>
    <w:p w14:paraId="51E76D5A" w14:textId="77777777" w:rsidR="00D86CC6" w:rsidRDefault="00D86CC6">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core requirements</w:t>
      </w:r>
      <w:r>
        <w:tab/>
      </w:r>
      <w:r>
        <w:fldChar w:fldCharType="begin"/>
      </w:r>
      <w:r>
        <w:instrText xml:space="preserve"> PAGEREF _Toc133451319 \h </w:instrText>
      </w:r>
      <w:r>
        <w:fldChar w:fldCharType="separate"/>
      </w:r>
      <w:r>
        <w:t>262</w:t>
      </w:r>
      <w:r>
        <w:fldChar w:fldCharType="end"/>
      </w:r>
    </w:p>
    <w:p w14:paraId="365AE605" w14:textId="77777777" w:rsidR="00D86CC6" w:rsidRDefault="00D86CC6">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_Toc133451320 \h </w:instrText>
      </w:r>
      <w:r>
        <w:fldChar w:fldCharType="separate"/>
      </w:r>
      <w:r>
        <w:t>262</w:t>
      </w:r>
      <w:r>
        <w:fldChar w:fldCharType="end"/>
      </w:r>
    </w:p>
    <w:p w14:paraId="58371CDD" w14:textId="77777777" w:rsidR="00D86CC6" w:rsidRDefault="00D86CC6">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_Toc133451321 \h </w:instrText>
      </w:r>
      <w:r>
        <w:fldChar w:fldCharType="separate"/>
      </w:r>
      <w:r>
        <w:t>263</w:t>
      </w:r>
      <w:r>
        <w:fldChar w:fldCharType="end"/>
      </w:r>
    </w:p>
    <w:p w14:paraId="555B3C53" w14:textId="77777777" w:rsidR="00D86CC6" w:rsidRDefault="00D86CC6">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_Toc133451322 \h </w:instrText>
      </w:r>
      <w:r>
        <w:fldChar w:fldCharType="separate"/>
      </w:r>
      <w:r>
        <w:t>264</w:t>
      </w:r>
      <w:r>
        <w:fldChar w:fldCharType="end"/>
      </w:r>
    </w:p>
    <w:p w14:paraId="28262787" w14:textId="77777777" w:rsidR="00D86CC6" w:rsidRDefault="00D86CC6">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General and work plan</w:t>
      </w:r>
      <w:r>
        <w:tab/>
      </w:r>
      <w:r>
        <w:fldChar w:fldCharType="begin"/>
      </w:r>
      <w:r>
        <w:instrText xml:space="preserve"> PAGEREF _Toc133451323 \h </w:instrText>
      </w:r>
      <w:r>
        <w:fldChar w:fldCharType="separate"/>
      </w:r>
      <w:r>
        <w:t>264</w:t>
      </w:r>
      <w:r>
        <w:fldChar w:fldCharType="end"/>
      </w:r>
    </w:p>
    <w:p w14:paraId="5AC724AF" w14:textId="77777777" w:rsidR="00D86CC6" w:rsidRDefault="00D86CC6">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_Toc133451324 \h </w:instrText>
      </w:r>
      <w:r>
        <w:fldChar w:fldCharType="separate"/>
      </w:r>
      <w:r>
        <w:t>264</w:t>
      </w:r>
      <w:r>
        <w:fldChar w:fldCharType="end"/>
      </w:r>
    </w:p>
    <w:p w14:paraId="24D721B8" w14:textId="77777777" w:rsidR="00D86CC6" w:rsidRDefault="00D86CC6">
      <w:pPr>
        <w:pStyle w:val="TOC5"/>
        <w:rPr>
          <w:rFonts w:asciiTheme="minorHAnsi" w:eastAsiaTheme="minorEastAsia" w:hAnsiTheme="minorHAnsi" w:cstheme="minorBidi"/>
          <w:sz w:val="22"/>
          <w:szCs w:val="22"/>
        </w:rPr>
      </w:pPr>
      <w:r>
        <w:t>5.25.2.1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_Toc133451325 \h </w:instrText>
      </w:r>
      <w:r>
        <w:fldChar w:fldCharType="separate"/>
      </w:r>
      <w:r>
        <w:t>265</w:t>
      </w:r>
      <w:r>
        <w:fldChar w:fldCharType="end"/>
      </w:r>
    </w:p>
    <w:p w14:paraId="6C356902" w14:textId="77777777" w:rsidR="00D86CC6" w:rsidRDefault="00D86CC6">
      <w:pPr>
        <w:pStyle w:val="TOC5"/>
        <w:rPr>
          <w:rFonts w:asciiTheme="minorHAnsi" w:eastAsiaTheme="minorEastAsia" w:hAnsiTheme="minorHAnsi" w:cstheme="minorBidi"/>
          <w:sz w:val="22"/>
          <w:szCs w:val="22"/>
        </w:rPr>
      </w:pPr>
      <w:r>
        <w:t>5.25.2.2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_Toc133451326 \h </w:instrText>
      </w:r>
      <w:r>
        <w:fldChar w:fldCharType="separate"/>
      </w:r>
      <w:r>
        <w:t>266</w:t>
      </w:r>
      <w:r>
        <w:fldChar w:fldCharType="end"/>
      </w:r>
    </w:p>
    <w:p w14:paraId="580A5169" w14:textId="77777777" w:rsidR="00D86CC6" w:rsidRDefault="00D86CC6">
      <w:pPr>
        <w:pStyle w:val="TOC5"/>
        <w:rPr>
          <w:rFonts w:asciiTheme="minorHAnsi" w:eastAsiaTheme="minorEastAsia" w:hAnsiTheme="minorHAnsi" w:cstheme="minorBidi"/>
          <w:sz w:val="22"/>
          <w:szCs w:val="22"/>
        </w:rPr>
      </w:pPr>
      <w:r>
        <w:t>5.25.2.3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_Toc133451327 \h </w:instrText>
      </w:r>
      <w:r>
        <w:fldChar w:fldCharType="separate"/>
      </w:r>
      <w:r>
        <w:t>268</w:t>
      </w:r>
      <w:r>
        <w:fldChar w:fldCharType="end"/>
      </w:r>
    </w:p>
    <w:p w14:paraId="1EE20156" w14:textId="77777777" w:rsidR="00D86CC6" w:rsidRDefault="00D86CC6">
      <w:pPr>
        <w:pStyle w:val="TOC5"/>
        <w:rPr>
          <w:rFonts w:asciiTheme="minorHAnsi" w:eastAsiaTheme="minorEastAsia" w:hAnsiTheme="minorHAnsi" w:cstheme="minorBidi"/>
          <w:sz w:val="22"/>
          <w:szCs w:val="22"/>
        </w:rPr>
      </w:pPr>
      <w:r>
        <w:t>5.25.2.4</w:t>
      </w:r>
      <w:r>
        <w:rPr>
          <w:rFonts w:asciiTheme="minorHAnsi" w:eastAsiaTheme="minorEastAsia" w:hAnsiTheme="minorHAnsi" w:cstheme="minorBidi"/>
          <w:sz w:val="22"/>
          <w:szCs w:val="22"/>
        </w:rPr>
        <w:tab/>
      </w:r>
      <w:r>
        <w:t>Others</w:t>
      </w:r>
      <w:r>
        <w:tab/>
      </w:r>
      <w:r>
        <w:fldChar w:fldCharType="begin"/>
      </w:r>
      <w:r>
        <w:instrText xml:space="preserve"> PAGEREF _Toc133451328 \h </w:instrText>
      </w:r>
      <w:r>
        <w:fldChar w:fldCharType="separate"/>
      </w:r>
      <w:r>
        <w:t>270</w:t>
      </w:r>
      <w:r>
        <w:fldChar w:fldCharType="end"/>
      </w:r>
    </w:p>
    <w:p w14:paraId="5F5A1210" w14:textId="77777777" w:rsidR="00D86CC6" w:rsidRDefault="00D86CC6">
      <w:pPr>
        <w:pStyle w:val="TOC4"/>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_Toc133451329 \h </w:instrText>
      </w:r>
      <w:r>
        <w:fldChar w:fldCharType="separate"/>
      </w:r>
      <w:r>
        <w:t>270</w:t>
      </w:r>
      <w:r>
        <w:fldChar w:fldCharType="end"/>
      </w:r>
    </w:p>
    <w:p w14:paraId="1D73D724" w14:textId="77777777" w:rsidR="00D86CC6" w:rsidRDefault="00D86CC6">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_Toc133451330 \h </w:instrText>
      </w:r>
      <w:r>
        <w:fldChar w:fldCharType="separate"/>
      </w:r>
      <w:r>
        <w:t>272</w:t>
      </w:r>
      <w:r>
        <w:fldChar w:fldCharType="end"/>
      </w:r>
    </w:p>
    <w:p w14:paraId="00114611" w14:textId="77777777" w:rsidR="00D86CC6" w:rsidRDefault="00D86CC6">
      <w:pPr>
        <w:pStyle w:val="TOC4"/>
        <w:rPr>
          <w:rFonts w:asciiTheme="minorHAnsi" w:eastAsiaTheme="minorEastAsia" w:hAnsiTheme="minorHAnsi" w:cstheme="minorBidi"/>
          <w:sz w:val="22"/>
          <w:szCs w:val="22"/>
        </w:rPr>
      </w:pPr>
      <w:r>
        <w:t>5.25.5</w:t>
      </w:r>
      <w:r>
        <w:rPr>
          <w:rFonts w:asciiTheme="minorHAnsi" w:eastAsiaTheme="minorEastAsia" w:hAnsiTheme="minorHAnsi" w:cstheme="minorBidi"/>
          <w:sz w:val="22"/>
          <w:szCs w:val="22"/>
        </w:rPr>
        <w:tab/>
      </w:r>
      <w:r>
        <w:t>Enhanced CHO configurations</w:t>
      </w:r>
      <w:r>
        <w:tab/>
      </w:r>
      <w:r>
        <w:fldChar w:fldCharType="begin"/>
      </w:r>
      <w:r>
        <w:instrText xml:space="preserve"> PAGEREF _Toc133451331 \h </w:instrText>
      </w:r>
      <w:r>
        <w:fldChar w:fldCharType="separate"/>
      </w:r>
      <w:r>
        <w:t>273</w:t>
      </w:r>
      <w:r>
        <w:fldChar w:fldCharType="end"/>
      </w:r>
    </w:p>
    <w:p w14:paraId="31B9A051" w14:textId="77777777" w:rsidR="00D86CC6" w:rsidRDefault="00D86CC6">
      <w:pPr>
        <w:pStyle w:val="TOC4"/>
        <w:rPr>
          <w:rFonts w:asciiTheme="minorHAnsi" w:eastAsiaTheme="minorEastAsia" w:hAnsiTheme="minorHAnsi" w:cstheme="minorBidi"/>
          <w:sz w:val="22"/>
          <w:szCs w:val="22"/>
        </w:rPr>
      </w:pPr>
      <w:r>
        <w:t>5.25.6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_Toc133451332 \h </w:instrText>
      </w:r>
      <w:r>
        <w:fldChar w:fldCharType="separate"/>
      </w:r>
      <w:r>
        <w:t>275</w:t>
      </w:r>
      <w:r>
        <w:fldChar w:fldCharType="end"/>
      </w:r>
    </w:p>
    <w:p w14:paraId="3948085D" w14:textId="77777777" w:rsidR="00D86CC6" w:rsidRDefault="00D86CC6">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Dual Tx/Rx Multi-SIM for NR</w:t>
      </w:r>
      <w:r>
        <w:tab/>
      </w:r>
      <w:r>
        <w:fldChar w:fldCharType="begin"/>
      </w:r>
      <w:r>
        <w:instrText xml:space="preserve"> PAGEREF _Toc133451333 \h </w:instrText>
      </w:r>
      <w:r>
        <w:fldChar w:fldCharType="separate"/>
      </w:r>
      <w:r>
        <w:t>276</w:t>
      </w:r>
      <w:r>
        <w:fldChar w:fldCharType="end"/>
      </w:r>
    </w:p>
    <w:p w14:paraId="1B759D19" w14:textId="77777777" w:rsidR="00D86CC6" w:rsidRDefault="00D86CC6">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General and work plan</w:t>
      </w:r>
      <w:r>
        <w:tab/>
      </w:r>
      <w:r>
        <w:fldChar w:fldCharType="begin"/>
      </w:r>
      <w:r>
        <w:instrText xml:space="preserve"> PAGEREF _Toc133451334 \h </w:instrText>
      </w:r>
      <w:r>
        <w:fldChar w:fldCharType="separate"/>
      </w:r>
      <w:r>
        <w:t>276</w:t>
      </w:r>
      <w:r>
        <w:fldChar w:fldCharType="end"/>
      </w:r>
    </w:p>
    <w:p w14:paraId="0A187C3C" w14:textId="77777777" w:rsidR="00D86CC6" w:rsidRDefault="00D86CC6">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_Toc133451335 \h </w:instrText>
      </w:r>
      <w:r>
        <w:fldChar w:fldCharType="separate"/>
      </w:r>
      <w:r>
        <w:t>276</w:t>
      </w:r>
      <w:r>
        <w:fldChar w:fldCharType="end"/>
      </w:r>
    </w:p>
    <w:p w14:paraId="6862CD74" w14:textId="77777777" w:rsidR="00D86CC6" w:rsidRDefault="00D86CC6">
      <w:pPr>
        <w:pStyle w:val="TOC5"/>
        <w:rPr>
          <w:rFonts w:asciiTheme="minorHAnsi" w:eastAsiaTheme="minorEastAsia" w:hAnsiTheme="minorHAnsi" w:cstheme="minorBidi"/>
          <w:sz w:val="22"/>
          <w:szCs w:val="22"/>
        </w:rPr>
      </w:pPr>
      <w:r>
        <w:t>5.26.2.1</w:t>
      </w:r>
      <w:r>
        <w:rPr>
          <w:rFonts w:asciiTheme="minorHAnsi" w:eastAsiaTheme="minorEastAsia" w:hAnsiTheme="minorHAnsi" w:cstheme="minorBidi"/>
          <w:sz w:val="22"/>
          <w:szCs w:val="22"/>
        </w:rPr>
        <w:tab/>
      </w:r>
      <w:r>
        <w:t>General aspects</w:t>
      </w:r>
      <w:r>
        <w:tab/>
      </w:r>
      <w:r>
        <w:fldChar w:fldCharType="begin"/>
      </w:r>
      <w:r>
        <w:instrText xml:space="preserve"> PAGEREF _Toc133451336 \h </w:instrText>
      </w:r>
      <w:r>
        <w:fldChar w:fldCharType="separate"/>
      </w:r>
      <w:r>
        <w:t>276</w:t>
      </w:r>
      <w:r>
        <w:fldChar w:fldCharType="end"/>
      </w:r>
    </w:p>
    <w:p w14:paraId="3170DC2B" w14:textId="77777777" w:rsidR="00D86CC6" w:rsidRDefault="00D86CC6">
      <w:pPr>
        <w:pStyle w:val="TOC5"/>
        <w:rPr>
          <w:rFonts w:asciiTheme="minorHAnsi" w:eastAsiaTheme="minorEastAsia" w:hAnsiTheme="minorHAnsi" w:cstheme="minorBidi"/>
          <w:sz w:val="22"/>
          <w:szCs w:val="22"/>
        </w:rPr>
      </w:pPr>
      <w:r>
        <w:t>5.26.2.2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_Toc133451337 \h </w:instrText>
      </w:r>
      <w:r>
        <w:fldChar w:fldCharType="separate"/>
      </w:r>
      <w:r>
        <w:t>277</w:t>
      </w:r>
      <w:r>
        <w:fldChar w:fldCharType="end"/>
      </w:r>
    </w:p>
    <w:p w14:paraId="51BB2F38" w14:textId="77777777" w:rsidR="00D86CC6" w:rsidRDefault="00D86CC6">
      <w:pPr>
        <w:pStyle w:val="TOC5"/>
        <w:rPr>
          <w:rFonts w:asciiTheme="minorHAnsi" w:eastAsiaTheme="minorEastAsia" w:hAnsiTheme="minorHAnsi" w:cstheme="minorBidi"/>
          <w:sz w:val="22"/>
          <w:szCs w:val="22"/>
        </w:rPr>
      </w:pPr>
      <w:r>
        <w:t>5.26.2.3</w:t>
      </w:r>
      <w:r>
        <w:rPr>
          <w:rFonts w:asciiTheme="minorHAnsi" w:eastAsiaTheme="minorEastAsia" w:hAnsiTheme="minorHAnsi" w:cstheme="minorBidi"/>
          <w:sz w:val="22"/>
          <w:szCs w:val="22"/>
        </w:rPr>
        <w:tab/>
      </w:r>
      <w:r>
        <w:t>On network A requirements</w:t>
      </w:r>
      <w:r>
        <w:tab/>
      </w:r>
      <w:r>
        <w:fldChar w:fldCharType="begin"/>
      </w:r>
      <w:r>
        <w:instrText xml:space="preserve"> PAGEREF _Toc133451338 \h </w:instrText>
      </w:r>
      <w:r>
        <w:fldChar w:fldCharType="separate"/>
      </w:r>
      <w:r>
        <w:t>279</w:t>
      </w:r>
      <w:r>
        <w:fldChar w:fldCharType="end"/>
      </w:r>
    </w:p>
    <w:p w14:paraId="150F49C5" w14:textId="77777777" w:rsidR="00D86CC6" w:rsidRDefault="00D86CC6">
      <w:pPr>
        <w:pStyle w:val="TOC5"/>
        <w:rPr>
          <w:rFonts w:asciiTheme="minorHAnsi" w:eastAsiaTheme="minorEastAsia" w:hAnsiTheme="minorHAnsi" w:cstheme="minorBidi"/>
          <w:sz w:val="22"/>
          <w:szCs w:val="22"/>
        </w:rPr>
      </w:pPr>
      <w:r>
        <w:t>5.26.2.4</w:t>
      </w:r>
      <w:r>
        <w:rPr>
          <w:rFonts w:asciiTheme="minorHAnsi" w:eastAsiaTheme="minorEastAsia" w:hAnsiTheme="minorHAnsi" w:cstheme="minorBidi"/>
          <w:sz w:val="22"/>
          <w:szCs w:val="22"/>
        </w:rPr>
        <w:tab/>
      </w:r>
      <w:r>
        <w:t>On network B requirements</w:t>
      </w:r>
      <w:r>
        <w:tab/>
      </w:r>
      <w:r>
        <w:fldChar w:fldCharType="begin"/>
      </w:r>
      <w:r>
        <w:instrText xml:space="preserve"> PAGEREF _Toc133451339 \h </w:instrText>
      </w:r>
      <w:r>
        <w:fldChar w:fldCharType="separate"/>
      </w:r>
      <w:r>
        <w:t>280</w:t>
      </w:r>
      <w:r>
        <w:fldChar w:fldCharType="end"/>
      </w:r>
    </w:p>
    <w:p w14:paraId="068DB68E" w14:textId="77777777" w:rsidR="00D86CC6" w:rsidRDefault="00D86CC6">
      <w:pPr>
        <w:pStyle w:val="TOC4"/>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_Toc133451340 \h </w:instrText>
      </w:r>
      <w:r>
        <w:fldChar w:fldCharType="separate"/>
      </w:r>
      <w:r>
        <w:t>281</w:t>
      </w:r>
      <w:r>
        <w:fldChar w:fldCharType="end"/>
      </w:r>
    </w:p>
    <w:p w14:paraId="05A10A9B" w14:textId="77777777" w:rsidR="00D86CC6" w:rsidRDefault="00D86CC6">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NTN enhancement</w:t>
      </w:r>
      <w:r>
        <w:tab/>
      </w:r>
      <w:r>
        <w:fldChar w:fldCharType="begin"/>
      </w:r>
      <w:r>
        <w:instrText xml:space="preserve"> PAGEREF _Toc133451341 \h </w:instrText>
      </w:r>
      <w:r>
        <w:fldChar w:fldCharType="separate"/>
      </w:r>
      <w:r>
        <w:t>282</w:t>
      </w:r>
      <w:r>
        <w:fldChar w:fldCharType="end"/>
      </w:r>
    </w:p>
    <w:p w14:paraId="0E208573" w14:textId="77777777" w:rsidR="00D86CC6" w:rsidRDefault="00D86CC6">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_Toc133451342 \h </w:instrText>
      </w:r>
      <w:r>
        <w:fldChar w:fldCharType="separate"/>
      </w:r>
      <w:r>
        <w:t>282</w:t>
      </w:r>
      <w:r>
        <w:fldChar w:fldCharType="end"/>
      </w:r>
    </w:p>
    <w:p w14:paraId="10AC358B" w14:textId="77777777" w:rsidR="00D86CC6" w:rsidRDefault="00D86CC6">
      <w:pPr>
        <w:pStyle w:val="TOC5"/>
        <w:rPr>
          <w:rFonts w:asciiTheme="minorHAnsi" w:eastAsiaTheme="minorEastAsia" w:hAnsiTheme="minorHAnsi" w:cstheme="minorBidi"/>
          <w:sz w:val="22"/>
          <w:szCs w:val="22"/>
        </w:rPr>
      </w:pPr>
      <w:r>
        <w:t>5.27.1.1</w:t>
      </w:r>
      <w:r>
        <w:rPr>
          <w:rFonts w:asciiTheme="minorHAnsi" w:eastAsiaTheme="minorEastAsia" w:hAnsiTheme="minorHAnsi" w:cstheme="minorBidi"/>
          <w:sz w:val="22"/>
          <w:szCs w:val="22"/>
        </w:rPr>
        <w:tab/>
      </w:r>
      <w:r>
        <w:t>System parameters</w:t>
      </w:r>
      <w:r>
        <w:tab/>
      </w:r>
      <w:r>
        <w:fldChar w:fldCharType="begin"/>
      </w:r>
      <w:r>
        <w:instrText xml:space="preserve"> PAGEREF _Toc133451343 \h </w:instrText>
      </w:r>
      <w:r>
        <w:fldChar w:fldCharType="separate"/>
      </w:r>
      <w:r>
        <w:t>282</w:t>
      </w:r>
      <w:r>
        <w:fldChar w:fldCharType="end"/>
      </w:r>
    </w:p>
    <w:p w14:paraId="398EC1C8" w14:textId="77777777" w:rsidR="00D86CC6" w:rsidRDefault="00D86CC6">
      <w:pPr>
        <w:pStyle w:val="TOC5"/>
        <w:rPr>
          <w:rFonts w:asciiTheme="minorHAnsi" w:eastAsiaTheme="minorEastAsia" w:hAnsiTheme="minorHAnsi" w:cstheme="minorBidi"/>
          <w:sz w:val="22"/>
          <w:szCs w:val="22"/>
        </w:rPr>
      </w:pPr>
      <w:r>
        <w:t>5.27.1.2</w:t>
      </w:r>
      <w:r>
        <w:rPr>
          <w:rFonts w:asciiTheme="minorHAnsi" w:eastAsiaTheme="minorEastAsia" w:hAnsiTheme="minorHAnsi" w:cstheme="minorBidi"/>
          <w:sz w:val="22"/>
          <w:szCs w:val="22"/>
        </w:rPr>
        <w:tab/>
      </w:r>
      <w:r>
        <w:t>Regulatory information</w:t>
      </w:r>
      <w:r>
        <w:tab/>
      </w:r>
      <w:r>
        <w:fldChar w:fldCharType="begin"/>
      </w:r>
      <w:r>
        <w:instrText xml:space="preserve"> PAGEREF _Toc133451344 \h </w:instrText>
      </w:r>
      <w:r>
        <w:fldChar w:fldCharType="separate"/>
      </w:r>
      <w:r>
        <w:t>283</w:t>
      </w:r>
      <w:r>
        <w:fldChar w:fldCharType="end"/>
      </w:r>
    </w:p>
    <w:p w14:paraId="34ACD68C" w14:textId="77777777" w:rsidR="00D86CC6" w:rsidRDefault="00D86CC6">
      <w:pPr>
        <w:pStyle w:val="TOC5"/>
        <w:rPr>
          <w:rFonts w:asciiTheme="minorHAnsi" w:eastAsiaTheme="minorEastAsia" w:hAnsiTheme="minorHAnsi" w:cstheme="minorBidi"/>
          <w:sz w:val="22"/>
          <w:szCs w:val="22"/>
        </w:rPr>
      </w:pPr>
      <w:r>
        <w:t>5.27.1.3</w:t>
      </w:r>
      <w:r>
        <w:rPr>
          <w:rFonts w:asciiTheme="minorHAnsi" w:eastAsiaTheme="minorEastAsia" w:hAnsiTheme="minorHAnsi" w:cstheme="minorBidi"/>
          <w:sz w:val="22"/>
          <w:szCs w:val="22"/>
        </w:rPr>
        <w:tab/>
      </w:r>
      <w:r>
        <w:t>Others</w:t>
      </w:r>
      <w:r>
        <w:tab/>
      </w:r>
      <w:r>
        <w:fldChar w:fldCharType="begin"/>
      </w:r>
      <w:r>
        <w:instrText xml:space="preserve"> PAGEREF _Toc133451345 \h </w:instrText>
      </w:r>
      <w:r>
        <w:fldChar w:fldCharType="separate"/>
      </w:r>
      <w:r>
        <w:t>283</w:t>
      </w:r>
      <w:r>
        <w:fldChar w:fldCharType="end"/>
      </w:r>
    </w:p>
    <w:p w14:paraId="65AF77DF" w14:textId="77777777" w:rsidR="00D86CC6" w:rsidRDefault="00D86CC6">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_Toc133451346 \h </w:instrText>
      </w:r>
      <w:r>
        <w:fldChar w:fldCharType="separate"/>
      </w:r>
      <w:r>
        <w:t>283</w:t>
      </w:r>
      <w:r>
        <w:fldChar w:fldCharType="end"/>
      </w:r>
    </w:p>
    <w:p w14:paraId="17969D00" w14:textId="77777777" w:rsidR="00D86CC6" w:rsidRDefault="00D86CC6">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SAN RF requirements</w:t>
      </w:r>
      <w:r>
        <w:tab/>
      </w:r>
      <w:r>
        <w:fldChar w:fldCharType="begin"/>
      </w:r>
      <w:r>
        <w:instrText xml:space="preserve"> PAGEREF _Toc133451347 \h </w:instrText>
      </w:r>
      <w:r>
        <w:fldChar w:fldCharType="separate"/>
      </w:r>
      <w:r>
        <w:t>284</w:t>
      </w:r>
      <w:r>
        <w:fldChar w:fldCharType="end"/>
      </w:r>
    </w:p>
    <w:p w14:paraId="0811CD90" w14:textId="77777777" w:rsidR="00D86CC6" w:rsidRDefault="00D86CC6">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UE RF requirements</w:t>
      </w:r>
      <w:r>
        <w:tab/>
      </w:r>
      <w:r>
        <w:fldChar w:fldCharType="begin"/>
      </w:r>
      <w:r>
        <w:instrText xml:space="preserve"> PAGEREF _Toc133451348 \h </w:instrText>
      </w:r>
      <w:r>
        <w:fldChar w:fldCharType="separate"/>
      </w:r>
      <w:r>
        <w:t>285</w:t>
      </w:r>
      <w:r>
        <w:fldChar w:fldCharType="end"/>
      </w:r>
    </w:p>
    <w:p w14:paraId="2E07C882" w14:textId="77777777" w:rsidR="00D86CC6" w:rsidRDefault="00D86CC6">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RRM core requirements</w:t>
      </w:r>
      <w:r>
        <w:tab/>
      </w:r>
      <w:r>
        <w:fldChar w:fldCharType="begin"/>
      </w:r>
      <w:r>
        <w:instrText xml:space="preserve"> PAGEREF _Toc133451349 \h </w:instrText>
      </w:r>
      <w:r>
        <w:fldChar w:fldCharType="separate"/>
      </w:r>
      <w:r>
        <w:t>286</w:t>
      </w:r>
      <w:r>
        <w:fldChar w:fldCharType="end"/>
      </w:r>
    </w:p>
    <w:p w14:paraId="7BA3E9BB" w14:textId="77777777" w:rsidR="00D86CC6" w:rsidRDefault="00D86CC6">
      <w:pPr>
        <w:pStyle w:val="TOC4"/>
        <w:rPr>
          <w:rFonts w:asciiTheme="minorHAnsi" w:eastAsiaTheme="minorEastAsia" w:hAnsiTheme="minorHAnsi" w:cstheme="minorBidi"/>
          <w:sz w:val="22"/>
          <w:szCs w:val="22"/>
        </w:rPr>
      </w:pPr>
      <w:r>
        <w:t>5.27.6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_Toc133451350 \h </w:instrText>
      </w:r>
      <w:r>
        <w:fldChar w:fldCharType="separate"/>
      </w:r>
      <w:r>
        <w:t>287</w:t>
      </w:r>
      <w:r>
        <w:fldChar w:fldCharType="end"/>
      </w:r>
    </w:p>
    <w:p w14:paraId="5A4AA836" w14:textId="77777777" w:rsidR="00D86CC6" w:rsidRDefault="00D86CC6">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_Toc133451351 \h </w:instrText>
      </w:r>
      <w:r>
        <w:fldChar w:fldCharType="separate"/>
      </w:r>
      <w:r>
        <w:t>291</w:t>
      </w:r>
      <w:r>
        <w:fldChar w:fldCharType="end"/>
      </w:r>
    </w:p>
    <w:p w14:paraId="7D24146D" w14:textId="77777777" w:rsidR="00D86CC6" w:rsidRDefault="00D86CC6">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_Toc133451352 \h </w:instrText>
      </w:r>
      <w:r>
        <w:fldChar w:fldCharType="separate"/>
      </w:r>
      <w:r>
        <w:t>291</w:t>
      </w:r>
      <w:r>
        <w:fldChar w:fldCharType="end"/>
      </w:r>
    </w:p>
    <w:p w14:paraId="6C30A09E" w14:textId="77777777" w:rsidR="00D86CC6" w:rsidRDefault="00D86CC6">
      <w:pPr>
        <w:pStyle w:val="TOC4"/>
        <w:rPr>
          <w:rFonts w:asciiTheme="minorHAnsi" w:eastAsiaTheme="minorEastAsia" w:hAnsiTheme="minorHAnsi" w:cstheme="minorBidi"/>
          <w:sz w:val="22"/>
          <w:szCs w:val="22"/>
        </w:rPr>
      </w:pPr>
      <w:r>
        <w:lastRenderedPageBreak/>
        <w:t>5.28.2</w:t>
      </w:r>
      <w:r>
        <w:rPr>
          <w:rFonts w:asciiTheme="minorHAnsi" w:eastAsiaTheme="minorEastAsia" w:hAnsiTheme="minorHAnsi" w:cstheme="minorBidi"/>
          <w:sz w:val="22"/>
          <w:szCs w:val="22"/>
        </w:rPr>
        <w:tab/>
      </w:r>
      <w:r>
        <w:t>Enhancement to reduce MPR/PAR</w:t>
      </w:r>
      <w:r>
        <w:tab/>
      </w:r>
      <w:r>
        <w:fldChar w:fldCharType="begin"/>
      </w:r>
      <w:r>
        <w:instrText xml:space="preserve"> PAGEREF _Toc133451353 \h </w:instrText>
      </w:r>
      <w:r>
        <w:fldChar w:fldCharType="separate"/>
      </w:r>
      <w:r>
        <w:t>292</w:t>
      </w:r>
      <w:r>
        <w:fldChar w:fldCharType="end"/>
      </w:r>
    </w:p>
    <w:p w14:paraId="208EB387" w14:textId="77777777" w:rsidR="00D86CC6" w:rsidRDefault="00D86CC6">
      <w:pPr>
        <w:pStyle w:val="TOC5"/>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_Toc133451354 \h </w:instrText>
      </w:r>
      <w:r>
        <w:fldChar w:fldCharType="separate"/>
      </w:r>
      <w:r>
        <w:t>293</w:t>
      </w:r>
      <w:r>
        <w:fldChar w:fldCharType="end"/>
      </w:r>
    </w:p>
    <w:p w14:paraId="1D8A0BB3" w14:textId="77777777" w:rsidR="00D86CC6" w:rsidRDefault="00D86CC6">
      <w:pPr>
        <w:pStyle w:val="TOC5"/>
        <w:rPr>
          <w:rFonts w:asciiTheme="minorHAnsi" w:eastAsiaTheme="minorEastAsia" w:hAnsiTheme="minorHAnsi" w:cstheme="minorBidi"/>
          <w:sz w:val="22"/>
          <w:szCs w:val="22"/>
        </w:rPr>
      </w:pPr>
      <w:r>
        <w:t>5.28.2.2</w:t>
      </w:r>
      <w:r>
        <w:rPr>
          <w:rFonts w:asciiTheme="minorHAnsi" w:eastAsiaTheme="minorEastAsia" w:hAnsiTheme="minorHAnsi" w:cstheme="minorBidi"/>
          <w:sz w:val="22"/>
          <w:szCs w:val="22"/>
        </w:rPr>
        <w:tab/>
      </w:r>
      <w:r>
        <w:t>RF simulation parameters</w:t>
      </w:r>
      <w:r>
        <w:tab/>
      </w:r>
      <w:r>
        <w:fldChar w:fldCharType="begin"/>
      </w:r>
      <w:r>
        <w:instrText xml:space="preserve"> PAGEREF _Toc133451355 \h </w:instrText>
      </w:r>
      <w:r>
        <w:fldChar w:fldCharType="separate"/>
      </w:r>
      <w:r>
        <w:t>293</w:t>
      </w:r>
      <w:r>
        <w:fldChar w:fldCharType="end"/>
      </w:r>
    </w:p>
    <w:p w14:paraId="53EF9AB5" w14:textId="77777777" w:rsidR="00D86CC6" w:rsidRDefault="00D86CC6">
      <w:pPr>
        <w:pStyle w:val="TOC5"/>
        <w:rPr>
          <w:rFonts w:asciiTheme="minorHAnsi" w:eastAsiaTheme="minorEastAsia" w:hAnsiTheme="minorHAnsi" w:cstheme="minorBidi"/>
          <w:sz w:val="22"/>
          <w:szCs w:val="22"/>
        </w:rPr>
      </w:pPr>
      <w:r>
        <w:t>5.28.2.3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_Toc133451356 \h </w:instrText>
      </w:r>
      <w:r>
        <w:fldChar w:fldCharType="separate"/>
      </w:r>
      <w:r>
        <w:t>293</w:t>
      </w:r>
      <w:r>
        <w:fldChar w:fldCharType="end"/>
      </w:r>
    </w:p>
    <w:p w14:paraId="2A0EF2F0" w14:textId="77777777" w:rsidR="00D86CC6" w:rsidRDefault="00D86CC6">
      <w:pPr>
        <w:pStyle w:val="TOC5"/>
        <w:rPr>
          <w:rFonts w:asciiTheme="minorHAnsi" w:eastAsiaTheme="minorEastAsia" w:hAnsiTheme="minorHAnsi" w:cstheme="minorBidi"/>
          <w:sz w:val="22"/>
          <w:szCs w:val="22"/>
        </w:rPr>
      </w:pPr>
      <w:r>
        <w:t>5.28.2.4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_Toc133451357 \h </w:instrText>
      </w:r>
      <w:r>
        <w:fldChar w:fldCharType="separate"/>
      </w:r>
      <w:r>
        <w:t>294</w:t>
      </w:r>
      <w:r>
        <w:fldChar w:fldCharType="end"/>
      </w:r>
    </w:p>
    <w:p w14:paraId="1A8AAB38" w14:textId="77777777" w:rsidR="00D86CC6" w:rsidRDefault="00D86CC6">
      <w:pPr>
        <w:pStyle w:val="TOC5"/>
        <w:rPr>
          <w:rFonts w:asciiTheme="minorHAnsi" w:eastAsiaTheme="minorEastAsia" w:hAnsiTheme="minorHAnsi" w:cstheme="minorBidi"/>
          <w:sz w:val="22"/>
          <w:szCs w:val="22"/>
        </w:rPr>
      </w:pPr>
      <w:r>
        <w:t>5.28.2.5</w:t>
      </w:r>
      <w:r>
        <w:rPr>
          <w:rFonts w:asciiTheme="minorHAnsi" w:eastAsiaTheme="minorEastAsia" w:hAnsiTheme="minorHAnsi" w:cstheme="minorBidi"/>
          <w:sz w:val="22"/>
          <w:szCs w:val="22"/>
        </w:rPr>
        <w:tab/>
      </w:r>
      <w:r>
        <w:t>RF specification impact</w:t>
      </w:r>
      <w:r>
        <w:tab/>
      </w:r>
      <w:r>
        <w:fldChar w:fldCharType="begin"/>
      </w:r>
      <w:r>
        <w:instrText xml:space="preserve"> PAGEREF _Toc133451358 \h </w:instrText>
      </w:r>
      <w:r>
        <w:fldChar w:fldCharType="separate"/>
      </w:r>
      <w:r>
        <w:t>294</w:t>
      </w:r>
      <w:r>
        <w:fldChar w:fldCharType="end"/>
      </w:r>
    </w:p>
    <w:p w14:paraId="54D74880" w14:textId="77777777" w:rsidR="00D86CC6" w:rsidRDefault="00D86CC6">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_Toc133451359 \h </w:instrText>
      </w:r>
      <w:r>
        <w:fldChar w:fldCharType="separate"/>
      </w:r>
      <w:r>
        <w:t>295</w:t>
      </w:r>
      <w:r>
        <w:fldChar w:fldCharType="end"/>
      </w:r>
    </w:p>
    <w:p w14:paraId="62054970" w14:textId="77777777" w:rsidR="00D86CC6" w:rsidRDefault="00D86CC6">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_Toc133451360 \h </w:instrText>
      </w:r>
      <w:r>
        <w:fldChar w:fldCharType="separate"/>
      </w:r>
      <w:r>
        <w:t>296</w:t>
      </w:r>
      <w:r>
        <w:fldChar w:fldCharType="end"/>
      </w:r>
    </w:p>
    <w:p w14:paraId="7FDF3FF3" w14:textId="77777777" w:rsidR="00D86CC6" w:rsidRDefault="00D86CC6">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 and work plan</w:t>
      </w:r>
      <w:r>
        <w:tab/>
      </w:r>
      <w:r>
        <w:fldChar w:fldCharType="begin"/>
      </w:r>
      <w:r>
        <w:instrText xml:space="preserve"> PAGEREF _Toc133451361 \h </w:instrText>
      </w:r>
      <w:r>
        <w:fldChar w:fldCharType="separate"/>
      </w:r>
      <w:r>
        <w:t>296</w:t>
      </w:r>
      <w:r>
        <w:fldChar w:fldCharType="end"/>
      </w:r>
    </w:p>
    <w:p w14:paraId="32A54D8E" w14:textId="77777777" w:rsidR="00D86CC6" w:rsidRDefault="00D86CC6">
      <w:pPr>
        <w:pStyle w:val="TOC5"/>
        <w:rPr>
          <w:rFonts w:asciiTheme="minorHAnsi" w:eastAsiaTheme="minorEastAsia" w:hAnsiTheme="minorHAnsi" w:cstheme="minorBidi"/>
          <w:sz w:val="22"/>
          <w:szCs w:val="22"/>
        </w:rPr>
      </w:pPr>
      <w:r>
        <w:t>5.29.1.1</w:t>
      </w:r>
      <w:r>
        <w:rPr>
          <w:rFonts w:asciiTheme="minorHAnsi" w:eastAsiaTheme="minorEastAsia" w:hAnsiTheme="minorHAnsi" w:cstheme="minorBidi"/>
          <w:sz w:val="22"/>
          <w:szCs w:val="22"/>
        </w:rPr>
        <w:tab/>
      </w:r>
      <w:r>
        <w:t>System parameters</w:t>
      </w:r>
      <w:r>
        <w:tab/>
      </w:r>
      <w:r>
        <w:fldChar w:fldCharType="begin"/>
      </w:r>
      <w:r>
        <w:instrText xml:space="preserve"> PAGEREF _Toc133451362 \h </w:instrText>
      </w:r>
      <w:r>
        <w:fldChar w:fldCharType="separate"/>
      </w:r>
      <w:r>
        <w:t>296</w:t>
      </w:r>
      <w:r>
        <w:fldChar w:fldCharType="end"/>
      </w:r>
    </w:p>
    <w:p w14:paraId="0A9D193B" w14:textId="77777777" w:rsidR="00D86CC6" w:rsidRDefault="00D86CC6">
      <w:pPr>
        <w:pStyle w:val="TOC5"/>
        <w:rPr>
          <w:rFonts w:asciiTheme="minorHAnsi" w:eastAsiaTheme="minorEastAsia" w:hAnsiTheme="minorHAnsi" w:cstheme="minorBidi"/>
          <w:sz w:val="22"/>
          <w:szCs w:val="22"/>
        </w:rPr>
      </w:pPr>
      <w:r>
        <w:t>5.29.1.2</w:t>
      </w:r>
      <w:r>
        <w:rPr>
          <w:rFonts w:asciiTheme="minorHAnsi" w:eastAsiaTheme="minorEastAsia" w:hAnsiTheme="minorHAnsi" w:cstheme="minorBidi"/>
          <w:sz w:val="22"/>
          <w:szCs w:val="22"/>
        </w:rPr>
        <w:tab/>
      </w:r>
      <w:r>
        <w:t>Others</w:t>
      </w:r>
      <w:r>
        <w:tab/>
      </w:r>
      <w:r>
        <w:fldChar w:fldCharType="begin"/>
      </w:r>
      <w:r>
        <w:instrText xml:space="preserve"> PAGEREF _Toc133451363 \h </w:instrText>
      </w:r>
      <w:r>
        <w:fldChar w:fldCharType="separate"/>
      </w:r>
      <w:r>
        <w:t>297</w:t>
      </w:r>
      <w:r>
        <w:fldChar w:fldCharType="end"/>
      </w:r>
    </w:p>
    <w:p w14:paraId="47DD9B57" w14:textId="77777777" w:rsidR="00D86CC6" w:rsidRDefault="00D86CC6">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RF core requirements</w:t>
      </w:r>
      <w:r>
        <w:tab/>
      </w:r>
      <w:r>
        <w:fldChar w:fldCharType="begin"/>
      </w:r>
      <w:r>
        <w:instrText xml:space="preserve"> PAGEREF _Toc133451364 \h </w:instrText>
      </w:r>
      <w:r>
        <w:fldChar w:fldCharType="separate"/>
      </w:r>
      <w:r>
        <w:t>297</w:t>
      </w:r>
      <w:r>
        <w:fldChar w:fldCharType="end"/>
      </w:r>
    </w:p>
    <w:p w14:paraId="1B9D2735" w14:textId="77777777" w:rsidR="00D86CC6" w:rsidRDefault="00D86CC6">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RF requirements for NCR-Fwd</w:t>
      </w:r>
      <w:r>
        <w:tab/>
      </w:r>
      <w:r>
        <w:fldChar w:fldCharType="begin"/>
      </w:r>
      <w:r>
        <w:instrText xml:space="preserve"> PAGEREF _Toc133451365 \h </w:instrText>
      </w:r>
      <w:r>
        <w:fldChar w:fldCharType="separate"/>
      </w:r>
      <w:r>
        <w:t>297</w:t>
      </w:r>
      <w:r>
        <w:fldChar w:fldCharType="end"/>
      </w:r>
    </w:p>
    <w:p w14:paraId="76F5E47B" w14:textId="77777777" w:rsidR="00D86CC6" w:rsidRDefault="00D86CC6">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RF requirements for NCR-MT</w:t>
      </w:r>
      <w:r>
        <w:tab/>
      </w:r>
      <w:r>
        <w:fldChar w:fldCharType="begin"/>
      </w:r>
      <w:r>
        <w:instrText xml:space="preserve"> PAGEREF _Toc133451366 \h </w:instrText>
      </w:r>
      <w:r>
        <w:fldChar w:fldCharType="separate"/>
      </w:r>
      <w:r>
        <w:t>298</w:t>
      </w:r>
      <w:r>
        <w:fldChar w:fldCharType="end"/>
      </w:r>
    </w:p>
    <w:p w14:paraId="524B46C8" w14:textId="77777777" w:rsidR="00D86CC6" w:rsidRDefault="00D86CC6">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EMC core requirements</w:t>
      </w:r>
      <w:r>
        <w:tab/>
      </w:r>
      <w:r>
        <w:fldChar w:fldCharType="begin"/>
      </w:r>
      <w:r>
        <w:instrText xml:space="preserve"> PAGEREF _Toc133451367 \h </w:instrText>
      </w:r>
      <w:r>
        <w:fldChar w:fldCharType="separate"/>
      </w:r>
      <w:r>
        <w:t>299</w:t>
      </w:r>
      <w:r>
        <w:fldChar w:fldCharType="end"/>
      </w:r>
    </w:p>
    <w:p w14:paraId="2CE7497D" w14:textId="77777777" w:rsidR="00D86CC6" w:rsidRDefault="00D86CC6">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RF conformance testing</w:t>
      </w:r>
      <w:r>
        <w:tab/>
      </w:r>
      <w:r>
        <w:fldChar w:fldCharType="begin"/>
      </w:r>
      <w:r>
        <w:instrText xml:space="preserve"> PAGEREF _Toc133451368 \h </w:instrText>
      </w:r>
      <w:r>
        <w:fldChar w:fldCharType="separate"/>
      </w:r>
      <w:r>
        <w:t>299</w:t>
      </w:r>
      <w:r>
        <w:fldChar w:fldCharType="end"/>
      </w:r>
    </w:p>
    <w:p w14:paraId="3FFB0A4A" w14:textId="77777777" w:rsidR="00D86CC6" w:rsidRDefault="00D86CC6">
      <w:pPr>
        <w:pStyle w:val="TOC4"/>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core requirements</w:t>
      </w:r>
      <w:r>
        <w:tab/>
      </w:r>
      <w:r>
        <w:fldChar w:fldCharType="begin"/>
      </w:r>
      <w:r>
        <w:instrText xml:space="preserve"> PAGEREF _Toc133451369 \h </w:instrText>
      </w:r>
      <w:r>
        <w:fldChar w:fldCharType="separate"/>
      </w:r>
      <w:r>
        <w:t>300</w:t>
      </w:r>
      <w:r>
        <w:fldChar w:fldCharType="end"/>
      </w:r>
    </w:p>
    <w:p w14:paraId="1CC69679" w14:textId="77777777" w:rsidR="00D86CC6" w:rsidRDefault="00D86CC6">
      <w:pPr>
        <w:pStyle w:val="TOC4"/>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_Toc133451370 \h </w:instrText>
      </w:r>
      <w:r>
        <w:fldChar w:fldCharType="separate"/>
      </w:r>
      <w:r>
        <w:t>301</w:t>
      </w:r>
      <w:r>
        <w:fldChar w:fldCharType="end"/>
      </w:r>
    </w:p>
    <w:p w14:paraId="09874E6B" w14:textId="77777777" w:rsidR="00D86CC6" w:rsidRDefault="00D86CC6">
      <w:pPr>
        <w:pStyle w:val="TOC4"/>
        <w:rPr>
          <w:rFonts w:asciiTheme="minorHAnsi" w:eastAsiaTheme="minorEastAsia" w:hAnsiTheme="minorHAnsi" w:cstheme="minorBidi"/>
          <w:sz w:val="22"/>
          <w:szCs w:val="22"/>
        </w:rPr>
      </w:pPr>
      <w:r>
        <w:t>5.29.7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_Toc133451371 \h </w:instrText>
      </w:r>
      <w:r>
        <w:fldChar w:fldCharType="separate"/>
      </w:r>
      <w:r>
        <w:t>301</w:t>
      </w:r>
      <w:r>
        <w:fldChar w:fldCharType="end"/>
      </w:r>
    </w:p>
    <w:p w14:paraId="26D803AA" w14:textId="77777777" w:rsidR="00D86CC6" w:rsidRDefault="00D86CC6">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_Toc133451372 \h </w:instrText>
      </w:r>
      <w:r>
        <w:fldChar w:fldCharType="separate"/>
      </w:r>
      <w:r>
        <w:t>303</w:t>
      </w:r>
      <w:r>
        <w:fldChar w:fldCharType="end"/>
      </w:r>
    </w:p>
    <w:p w14:paraId="48114B5A" w14:textId="77777777" w:rsidR="00D86CC6" w:rsidRDefault="00D86CC6">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General and work plan</w:t>
      </w:r>
      <w:r>
        <w:tab/>
      </w:r>
      <w:r>
        <w:fldChar w:fldCharType="begin"/>
      </w:r>
      <w:r>
        <w:instrText xml:space="preserve"> PAGEREF _Toc133451373 \h </w:instrText>
      </w:r>
      <w:r>
        <w:fldChar w:fldCharType="separate"/>
      </w:r>
      <w:r>
        <w:t>303</w:t>
      </w:r>
      <w:r>
        <w:fldChar w:fldCharType="end"/>
      </w:r>
    </w:p>
    <w:p w14:paraId="5A84972E" w14:textId="77777777" w:rsidR="00D86CC6" w:rsidRDefault="00D86CC6">
      <w:pPr>
        <w:pStyle w:val="TOC4"/>
        <w:rPr>
          <w:rFonts w:asciiTheme="minorHAnsi" w:eastAsiaTheme="minorEastAsia" w:hAnsiTheme="minorHAnsi" w:cstheme="minorBidi"/>
          <w:sz w:val="22"/>
          <w:szCs w:val="22"/>
        </w:rPr>
      </w:pPr>
      <w:r>
        <w:t>5.30.2</w:t>
      </w:r>
      <w:r>
        <w:rPr>
          <w:rFonts w:asciiTheme="minorHAnsi" w:eastAsiaTheme="minorEastAsia" w:hAnsiTheme="minorHAnsi" w:cstheme="minorBidi"/>
          <w:sz w:val="22"/>
          <w:szCs w:val="22"/>
        </w:rPr>
        <w:tab/>
      </w:r>
      <w:r>
        <w:t>UE RF requirements</w:t>
      </w:r>
      <w:r>
        <w:tab/>
      </w:r>
      <w:r>
        <w:fldChar w:fldCharType="begin"/>
      </w:r>
      <w:r>
        <w:instrText xml:space="preserve"> PAGEREF _Toc133451374 \h </w:instrText>
      </w:r>
      <w:r>
        <w:fldChar w:fldCharType="separate"/>
      </w:r>
      <w:r>
        <w:t>303</w:t>
      </w:r>
      <w:r>
        <w:fldChar w:fldCharType="end"/>
      </w:r>
    </w:p>
    <w:p w14:paraId="2BA8B799" w14:textId="77777777" w:rsidR="00D86CC6" w:rsidRDefault="00D86CC6">
      <w:pPr>
        <w:pStyle w:val="TOC5"/>
        <w:rPr>
          <w:rFonts w:asciiTheme="minorHAnsi" w:eastAsiaTheme="minorEastAsia" w:hAnsiTheme="minorHAnsi" w:cstheme="minorBidi"/>
          <w:sz w:val="22"/>
          <w:szCs w:val="22"/>
        </w:rPr>
      </w:pPr>
      <w:r>
        <w:t>5.30.2.1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_Toc133451375 \h </w:instrText>
      </w:r>
      <w:r>
        <w:fldChar w:fldCharType="separate"/>
      </w:r>
      <w:r>
        <w:t>304</w:t>
      </w:r>
      <w:r>
        <w:fldChar w:fldCharType="end"/>
      </w:r>
    </w:p>
    <w:p w14:paraId="0298340A" w14:textId="77777777" w:rsidR="00D86CC6" w:rsidRDefault="00D86CC6">
      <w:pPr>
        <w:pStyle w:val="TOC5"/>
        <w:rPr>
          <w:rFonts w:asciiTheme="minorHAnsi" w:eastAsiaTheme="minorEastAsia" w:hAnsiTheme="minorHAnsi" w:cstheme="minorBidi"/>
          <w:sz w:val="22"/>
          <w:szCs w:val="22"/>
        </w:rPr>
      </w:pPr>
      <w:r>
        <w:t>5.30.2.2</w:t>
      </w:r>
      <w:r>
        <w:rPr>
          <w:rFonts w:asciiTheme="minorHAnsi" w:eastAsiaTheme="minorEastAsia" w:hAnsiTheme="minorHAnsi" w:cstheme="minorBidi"/>
          <w:sz w:val="22"/>
          <w:szCs w:val="22"/>
        </w:rPr>
        <w:tab/>
      </w:r>
      <w:r>
        <w:t>Other UE RF impacts</w:t>
      </w:r>
      <w:r>
        <w:tab/>
      </w:r>
      <w:r>
        <w:fldChar w:fldCharType="begin"/>
      </w:r>
      <w:r>
        <w:instrText xml:space="preserve"> PAGEREF _Toc133451376 \h </w:instrText>
      </w:r>
      <w:r>
        <w:fldChar w:fldCharType="separate"/>
      </w:r>
      <w:r>
        <w:t>305</w:t>
      </w:r>
      <w:r>
        <w:fldChar w:fldCharType="end"/>
      </w:r>
    </w:p>
    <w:p w14:paraId="241113BD" w14:textId="77777777" w:rsidR="00D86CC6" w:rsidRDefault="00D86CC6">
      <w:pPr>
        <w:pStyle w:val="TOC4"/>
        <w:rPr>
          <w:rFonts w:asciiTheme="minorHAnsi" w:eastAsiaTheme="minorEastAsia" w:hAnsiTheme="minorHAnsi" w:cstheme="minorBidi"/>
          <w:sz w:val="22"/>
          <w:szCs w:val="22"/>
        </w:rPr>
      </w:pPr>
      <w:r>
        <w:t>5.30.3</w:t>
      </w:r>
      <w:r>
        <w:rPr>
          <w:rFonts w:asciiTheme="minorHAnsi" w:eastAsiaTheme="minorEastAsia" w:hAnsiTheme="minorHAnsi" w:cstheme="minorBidi"/>
          <w:sz w:val="22"/>
          <w:szCs w:val="22"/>
        </w:rPr>
        <w:tab/>
      </w:r>
      <w:r>
        <w:t>RRM core requirements</w:t>
      </w:r>
      <w:r>
        <w:tab/>
      </w:r>
      <w:r>
        <w:fldChar w:fldCharType="begin"/>
      </w:r>
      <w:r>
        <w:instrText xml:space="preserve"> PAGEREF _Toc133451377 \h </w:instrText>
      </w:r>
      <w:r>
        <w:fldChar w:fldCharType="separate"/>
      </w:r>
      <w:r>
        <w:t>305</w:t>
      </w:r>
      <w:r>
        <w:fldChar w:fldCharType="end"/>
      </w:r>
    </w:p>
    <w:p w14:paraId="3E2F04AB" w14:textId="77777777" w:rsidR="00D86CC6" w:rsidRDefault="00D86CC6">
      <w:pPr>
        <w:pStyle w:val="TOC5"/>
        <w:rPr>
          <w:rFonts w:asciiTheme="minorHAnsi" w:eastAsiaTheme="minorEastAsia" w:hAnsiTheme="minorHAnsi" w:cstheme="minorBidi"/>
          <w:sz w:val="22"/>
          <w:szCs w:val="22"/>
        </w:rPr>
      </w:pPr>
      <w:r>
        <w:t>5.30.3.1</w:t>
      </w:r>
      <w:r>
        <w:rPr>
          <w:rFonts w:asciiTheme="minorHAnsi" w:eastAsiaTheme="minorEastAsia" w:hAnsiTheme="minorHAnsi" w:cstheme="minorBidi"/>
          <w:sz w:val="22"/>
          <w:szCs w:val="22"/>
        </w:rPr>
        <w:tab/>
      </w:r>
      <w:r>
        <w:t>RRM requirements impacts</w:t>
      </w:r>
      <w:r>
        <w:tab/>
      </w:r>
      <w:r>
        <w:fldChar w:fldCharType="begin"/>
      </w:r>
      <w:r>
        <w:instrText xml:space="preserve"> PAGEREF _Toc133451378 \h </w:instrText>
      </w:r>
      <w:r>
        <w:fldChar w:fldCharType="separate"/>
      </w:r>
      <w:r>
        <w:t>305</w:t>
      </w:r>
      <w:r>
        <w:fldChar w:fldCharType="end"/>
      </w:r>
    </w:p>
    <w:p w14:paraId="2CD2D7C8" w14:textId="77777777" w:rsidR="00D86CC6" w:rsidRDefault="00D86CC6">
      <w:pPr>
        <w:pStyle w:val="TOC5"/>
        <w:rPr>
          <w:rFonts w:asciiTheme="minorHAnsi" w:eastAsiaTheme="minorEastAsia" w:hAnsiTheme="minorHAnsi" w:cstheme="minorBidi"/>
          <w:sz w:val="22"/>
          <w:szCs w:val="22"/>
        </w:rPr>
      </w:pPr>
      <w:r>
        <w:t>5.30.3.2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_Toc133451379 \h </w:instrText>
      </w:r>
      <w:r>
        <w:fldChar w:fldCharType="separate"/>
      </w:r>
      <w:r>
        <w:t>306</w:t>
      </w:r>
      <w:r>
        <w:fldChar w:fldCharType="end"/>
      </w:r>
    </w:p>
    <w:p w14:paraId="2FACEE52" w14:textId="77777777" w:rsidR="00D86CC6" w:rsidRDefault="00D86CC6">
      <w:pPr>
        <w:pStyle w:val="TOC5"/>
        <w:rPr>
          <w:rFonts w:asciiTheme="minorHAnsi" w:eastAsiaTheme="minorEastAsia" w:hAnsiTheme="minorHAnsi" w:cstheme="minorBidi"/>
          <w:sz w:val="22"/>
          <w:szCs w:val="22"/>
        </w:rPr>
      </w:pPr>
      <w:r>
        <w:t>5.30.3.3</w:t>
      </w:r>
      <w:r>
        <w:rPr>
          <w:rFonts w:asciiTheme="minorHAnsi" w:eastAsiaTheme="minorEastAsia" w:hAnsiTheme="minorHAnsi" w:cstheme="minorBidi"/>
          <w:sz w:val="22"/>
          <w:szCs w:val="22"/>
        </w:rPr>
        <w:tab/>
      </w:r>
      <w:r>
        <w:t>Unified TCI framework</w:t>
      </w:r>
      <w:r>
        <w:tab/>
      </w:r>
      <w:r>
        <w:fldChar w:fldCharType="begin"/>
      </w:r>
      <w:r>
        <w:instrText xml:space="preserve"> PAGEREF _Toc133451380 \h </w:instrText>
      </w:r>
      <w:r>
        <w:fldChar w:fldCharType="separate"/>
      </w:r>
      <w:r>
        <w:t>307</w:t>
      </w:r>
      <w:r>
        <w:fldChar w:fldCharType="end"/>
      </w:r>
    </w:p>
    <w:p w14:paraId="183F9164" w14:textId="77777777" w:rsidR="00D86CC6" w:rsidRDefault="00D86CC6">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_Toc133451381 \h </w:instrText>
      </w:r>
      <w:r>
        <w:fldChar w:fldCharType="separate"/>
      </w:r>
      <w:r>
        <w:t>308</w:t>
      </w:r>
      <w:r>
        <w:fldChar w:fldCharType="end"/>
      </w:r>
    </w:p>
    <w:p w14:paraId="59B95562" w14:textId="77777777" w:rsidR="00D86CC6" w:rsidRDefault="00D86CC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NR sidelink evolution</w:t>
      </w:r>
      <w:r>
        <w:tab/>
      </w:r>
      <w:r>
        <w:fldChar w:fldCharType="begin"/>
      </w:r>
      <w:r>
        <w:instrText xml:space="preserve"> PAGEREF _Toc133451382 \h </w:instrText>
      </w:r>
      <w:r>
        <w:fldChar w:fldCharType="separate"/>
      </w:r>
      <w:r>
        <w:t>310</w:t>
      </w:r>
      <w:r>
        <w:fldChar w:fldCharType="end"/>
      </w:r>
    </w:p>
    <w:p w14:paraId="360D8950" w14:textId="77777777" w:rsidR="00D86CC6" w:rsidRDefault="00D86CC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General and work plan</w:t>
      </w:r>
      <w:r>
        <w:tab/>
      </w:r>
      <w:r>
        <w:fldChar w:fldCharType="begin"/>
      </w:r>
      <w:r>
        <w:instrText xml:space="preserve"> PAGEREF _Toc133451383 \h </w:instrText>
      </w:r>
      <w:r>
        <w:fldChar w:fldCharType="separate"/>
      </w:r>
      <w:r>
        <w:t>310</w:t>
      </w:r>
      <w:r>
        <w:fldChar w:fldCharType="end"/>
      </w:r>
    </w:p>
    <w:p w14:paraId="40598D71" w14:textId="77777777" w:rsidR="00D86CC6" w:rsidRDefault="00D86CC6">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UE RF requirements</w:t>
      </w:r>
      <w:r>
        <w:tab/>
      </w:r>
      <w:r>
        <w:fldChar w:fldCharType="begin"/>
      </w:r>
      <w:r>
        <w:instrText xml:space="preserve"> PAGEREF _Toc133451384 \h </w:instrText>
      </w:r>
      <w:r>
        <w:fldChar w:fldCharType="separate"/>
      </w:r>
      <w:r>
        <w:t>311</w:t>
      </w:r>
      <w:r>
        <w:fldChar w:fldCharType="end"/>
      </w:r>
    </w:p>
    <w:p w14:paraId="4693F78D" w14:textId="77777777" w:rsidR="00D86CC6" w:rsidRDefault="00D86CC6">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_Toc133451385 \h </w:instrText>
      </w:r>
      <w:r>
        <w:fldChar w:fldCharType="separate"/>
      </w:r>
      <w:r>
        <w:t>311</w:t>
      </w:r>
      <w:r>
        <w:fldChar w:fldCharType="end"/>
      </w:r>
    </w:p>
    <w:p w14:paraId="358CAB59" w14:textId="77777777" w:rsidR="00D86CC6" w:rsidRDefault="00D86CC6">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_Toc133451386 \h </w:instrText>
      </w:r>
      <w:r>
        <w:fldChar w:fldCharType="separate"/>
      </w:r>
      <w:r>
        <w:t>311</w:t>
      </w:r>
      <w:r>
        <w:fldChar w:fldCharType="end"/>
      </w:r>
    </w:p>
    <w:p w14:paraId="709647FA" w14:textId="77777777" w:rsidR="00D86CC6" w:rsidRDefault="00D86CC6">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Tx requirements</w:t>
      </w:r>
      <w:r>
        <w:tab/>
      </w:r>
      <w:r>
        <w:fldChar w:fldCharType="begin"/>
      </w:r>
      <w:r>
        <w:instrText xml:space="preserve"> PAGEREF _Toc133451387 \h </w:instrText>
      </w:r>
      <w:r>
        <w:fldChar w:fldCharType="separate"/>
      </w:r>
      <w:r>
        <w:t>312</w:t>
      </w:r>
      <w:r>
        <w:fldChar w:fldCharType="end"/>
      </w:r>
    </w:p>
    <w:p w14:paraId="50542912" w14:textId="77777777" w:rsidR="00D86CC6" w:rsidRDefault="00D86CC6">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Rx requirements</w:t>
      </w:r>
      <w:r>
        <w:tab/>
      </w:r>
      <w:r>
        <w:fldChar w:fldCharType="begin"/>
      </w:r>
      <w:r>
        <w:instrText xml:space="preserve"> PAGEREF _Toc133451388 \h </w:instrText>
      </w:r>
      <w:r>
        <w:fldChar w:fldCharType="separate"/>
      </w:r>
      <w:r>
        <w:t>313</w:t>
      </w:r>
      <w:r>
        <w:fldChar w:fldCharType="end"/>
      </w:r>
    </w:p>
    <w:p w14:paraId="47B87D11" w14:textId="77777777" w:rsidR="00D86CC6" w:rsidRDefault="00D86CC6">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_Toc133451389 \h </w:instrText>
      </w:r>
      <w:r>
        <w:fldChar w:fldCharType="separate"/>
      </w:r>
      <w:r>
        <w:t>314</w:t>
      </w:r>
      <w:r>
        <w:fldChar w:fldCharType="end"/>
      </w:r>
    </w:p>
    <w:p w14:paraId="0BA2D3BD" w14:textId="77777777" w:rsidR="00D86CC6" w:rsidRDefault="00D86CC6">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Sidelink CA</w:t>
      </w:r>
      <w:r>
        <w:tab/>
      </w:r>
      <w:r>
        <w:fldChar w:fldCharType="begin"/>
      </w:r>
      <w:r>
        <w:instrText xml:space="preserve"> PAGEREF _Toc133451390 \h </w:instrText>
      </w:r>
      <w:r>
        <w:fldChar w:fldCharType="separate"/>
      </w:r>
      <w:r>
        <w:t>314</w:t>
      </w:r>
      <w:r>
        <w:fldChar w:fldCharType="end"/>
      </w:r>
    </w:p>
    <w:p w14:paraId="00A1B5FB" w14:textId="77777777" w:rsidR="00D86CC6" w:rsidRDefault="00D86CC6">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_Toc133451391 \h </w:instrText>
      </w:r>
      <w:r>
        <w:fldChar w:fldCharType="separate"/>
      </w:r>
      <w:r>
        <w:t>316</w:t>
      </w:r>
      <w:r>
        <w:fldChar w:fldCharType="end"/>
      </w:r>
    </w:p>
    <w:p w14:paraId="56CF1A20" w14:textId="77777777" w:rsidR="00D86CC6" w:rsidRDefault="00D86CC6">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RRM core requirements</w:t>
      </w:r>
      <w:r>
        <w:tab/>
      </w:r>
      <w:r>
        <w:fldChar w:fldCharType="begin"/>
      </w:r>
      <w:r>
        <w:instrText xml:space="preserve"> PAGEREF _Toc133451392 \h </w:instrText>
      </w:r>
      <w:r>
        <w:fldChar w:fldCharType="separate"/>
      </w:r>
      <w:r>
        <w:t>316</w:t>
      </w:r>
      <w:r>
        <w:fldChar w:fldCharType="end"/>
      </w:r>
    </w:p>
    <w:p w14:paraId="622A2374" w14:textId="77777777" w:rsidR="00D86CC6" w:rsidRDefault="00D86CC6">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Sidelink CA</w:t>
      </w:r>
      <w:r>
        <w:tab/>
      </w:r>
      <w:r>
        <w:fldChar w:fldCharType="begin"/>
      </w:r>
      <w:r>
        <w:instrText xml:space="preserve"> PAGEREF _Toc133451393 \h </w:instrText>
      </w:r>
      <w:r>
        <w:fldChar w:fldCharType="separate"/>
      </w:r>
      <w:r>
        <w:t>316</w:t>
      </w:r>
      <w:r>
        <w:fldChar w:fldCharType="end"/>
      </w:r>
    </w:p>
    <w:p w14:paraId="059EF8AE" w14:textId="77777777" w:rsidR="00D86CC6" w:rsidRDefault="00D86CC6">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SL unlicensed operation</w:t>
      </w:r>
      <w:r>
        <w:tab/>
      </w:r>
      <w:r>
        <w:fldChar w:fldCharType="begin"/>
      </w:r>
      <w:r>
        <w:instrText xml:space="preserve"> PAGEREF _Toc133451394 \h </w:instrText>
      </w:r>
      <w:r>
        <w:fldChar w:fldCharType="separate"/>
      </w:r>
      <w:r>
        <w:t>317</w:t>
      </w:r>
      <w:r>
        <w:fldChar w:fldCharType="end"/>
      </w:r>
    </w:p>
    <w:p w14:paraId="3EB6CF07" w14:textId="77777777" w:rsidR="00D86CC6" w:rsidRDefault="00D86CC6">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_Toc133451395 \h </w:instrText>
      </w:r>
      <w:r>
        <w:fldChar w:fldCharType="separate"/>
      </w:r>
      <w:r>
        <w:t>318</w:t>
      </w:r>
      <w:r>
        <w:fldChar w:fldCharType="end"/>
      </w:r>
    </w:p>
    <w:p w14:paraId="063112A4" w14:textId="77777777" w:rsidR="00D86CC6" w:rsidRDefault="00D86CC6">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_Toc133451396 \h </w:instrText>
      </w:r>
      <w:r>
        <w:fldChar w:fldCharType="separate"/>
      </w:r>
      <w:r>
        <w:t>318</w:t>
      </w:r>
      <w:r>
        <w:fldChar w:fldCharType="end"/>
      </w:r>
    </w:p>
    <w:p w14:paraId="23A4E1EA" w14:textId="77777777" w:rsidR="00D86CC6" w:rsidRDefault="00D86CC6">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_Toc133451397 \h </w:instrText>
      </w:r>
      <w:r>
        <w:fldChar w:fldCharType="separate"/>
      </w:r>
      <w:r>
        <w:t>321</w:t>
      </w:r>
      <w:r>
        <w:fldChar w:fldCharType="end"/>
      </w:r>
    </w:p>
    <w:p w14:paraId="077B9AAA" w14:textId="77777777" w:rsidR="00D86CC6" w:rsidRDefault="00D86CC6">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_Toc133451398 \h </w:instrText>
      </w:r>
      <w:r>
        <w:fldChar w:fldCharType="separate"/>
      </w:r>
      <w:r>
        <w:t>321</w:t>
      </w:r>
      <w:r>
        <w:fldChar w:fldCharType="end"/>
      </w:r>
    </w:p>
    <w:p w14:paraId="2BE91844" w14:textId="77777777" w:rsidR="00D86CC6" w:rsidRDefault="00D86CC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UE RF requirements</w:t>
      </w:r>
      <w:r>
        <w:tab/>
      </w:r>
      <w:r>
        <w:fldChar w:fldCharType="begin"/>
      </w:r>
      <w:r>
        <w:instrText xml:space="preserve"> PAGEREF _Toc133451399 \h </w:instrText>
      </w:r>
      <w:r>
        <w:fldChar w:fldCharType="separate"/>
      </w:r>
      <w:r>
        <w:t>321</w:t>
      </w:r>
      <w:r>
        <w:fldChar w:fldCharType="end"/>
      </w:r>
    </w:p>
    <w:p w14:paraId="2854BE7F" w14:textId="77777777" w:rsidR="00D86CC6" w:rsidRDefault="00D86CC6">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BS RF requirements</w:t>
      </w:r>
      <w:r>
        <w:tab/>
      </w:r>
      <w:r>
        <w:fldChar w:fldCharType="begin"/>
      </w:r>
      <w:r>
        <w:instrText xml:space="preserve"> PAGEREF _Toc133451400 \h </w:instrText>
      </w:r>
      <w:r>
        <w:fldChar w:fldCharType="separate"/>
      </w:r>
      <w:r>
        <w:t>323</w:t>
      </w:r>
      <w:r>
        <w:fldChar w:fldCharType="end"/>
      </w:r>
    </w:p>
    <w:p w14:paraId="561CE727" w14:textId="77777777" w:rsidR="00D86CC6" w:rsidRDefault="00D86CC6">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RRM core requirements</w:t>
      </w:r>
      <w:r>
        <w:tab/>
      </w:r>
      <w:r>
        <w:fldChar w:fldCharType="begin"/>
      </w:r>
      <w:r>
        <w:instrText xml:space="preserve"> PAGEREF _Toc133451401 \h </w:instrText>
      </w:r>
      <w:r>
        <w:fldChar w:fldCharType="separate"/>
      </w:r>
      <w:r>
        <w:t>323</w:t>
      </w:r>
      <w:r>
        <w:fldChar w:fldCharType="end"/>
      </w:r>
    </w:p>
    <w:p w14:paraId="2DDC94EB" w14:textId="77777777" w:rsidR="00D86CC6" w:rsidRDefault="00D86CC6">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_Toc133451402 \h </w:instrText>
      </w:r>
      <w:r>
        <w:fldChar w:fldCharType="separate"/>
      </w:r>
      <w:r>
        <w:t>324</w:t>
      </w:r>
      <w:r>
        <w:fldChar w:fldCharType="end"/>
      </w:r>
    </w:p>
    <w:p w14:paraId="0249B55F" w14:textId="77777777" w:rsidR="00D86CC6" w:rsidRDefault="00D86CC6">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Enhanced NR Sidelink Relay</w:t>
      </w:r>
      <w:r>
        <w:tab/>
      </w:r>
      <w:r>
        <w:fldChar w:fldCharType="begin"/>
      </w:r>
      <w:r>
        <w:instrText xml:space="preserve"> PAGEREF _Toc133451403 \h </w:instrText>
      </w:r>
      <w:r>
        <w:fldChar w:fldCharType="separate"/>
      </w:r>
      <w:r>
        <w:t>325</w:t>
      </w:r>
      <w:r>
        <w:fldChar w:fldCharType="end"/>
      </w:r>
    </w:p>
    <w:p w14:paraId="60BFA140" w14:textId="77777777" w:rsidR="00D86CC6" w:rsidRDefault="00D86CC6">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 and work plan</w:t>
      </w:r>
      <w:r>
        <w:tab/>
      </w:r>
      <w:r>
        <w:fldChar w:fldCharType="begin"/>
      </w:r>
      <w:r>
        <w:instrText xml:space="preserve"> PAGEREF _Toc133451404 \h </w:instrText>
      </w:r>
      <w:r>
        <w:fldChar w:fldCharType="separate"/>
      </w:r>
      <w:r>
        <w:t>325</w:t>
      </w:r>
      <w:r>
        <w:fldChar w:fldCharType="end"/>
      </w:r>
    </w:p>
    <w:p w14:paraId="329A06BE" w14:textId="77777777" w:rsidR="00D86CC6" w:rsidRDefault="00D86CC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RRM core requirements</w:t>
      </w:r>
      <w:r>
        <w:tab/>
      </w:r>
      <w:r>
        <w:fldChar w:fldCharType="begin"/>
      </w:r>
      <w:r>
        <w:instrText xml:space="preserve"> PAGEREF _Toc133451405 \h </w:instrText>
      </w:r>
      <w:r>
        <w:fldChar w:fldCharType="separate"/>
      </w:r>
      <w:r>
        <w:t>326</w:t>
      </w:r>
      <w:r>
        <w:fldChar w:fldCharType="end"/>
      </w:r>
    </w:p>
    <w:p w14:paraId="5A01867B" w14:textId="77777777" w:rsidR="00D86CC6" w:rsidRDefault="00D86CC6">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_Toc133451406 \h </w:instrText>
      </w:r>
      <w:r>
        <w:fldChar w:fldCharType="separate"/>
      </w:r>
      <w:r>
        <w:t>327</w:t>
      </w:r>
      <w:r>
        <w:fldChar w:fldCharType="end"/>
      </w:r>
    </w:p>
    <w:p w14:paraId="07910643" w14:textId="77777777" w:rsidR="00D86CC6" w:rsidRDefault="00D86CC6">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_Toc133451407 \h </w:instrText>
      </w:r>
      <w:r>
        <w:fldChar w:fldCharType="separate"/>
      </w:r>
      <w:r>
        <w:t>328</w:t>
      </w:r>
      <w:r>
        <w:fldChar w:fldCharType="end"/>
      </w:r>
    </w:p>
    <w:p w14:paraId="61A9E931" w14:textId="77777777" w:rsidR="00D86CC6" w:rsidRDefault="00D86CC6">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General and work plan</w:t>
      </w:r>
      <w:r>
        <w:tab/>
      </w:r>
      <w:r>
        <w:fldChar w:fldCharType="begin"/>
      </w:r>
      <w:r>
        <w:instrText xml:space="preserve"> PAGEREF _Toc133451408 \h </w:instrText>
      </w:r>
      <w:r>
        <w:fldChar w:fldCharType="separate"/>
      </w:r>
      <w:r>
        <w:t>328</w:t>
      </w:r>
      <w:r>
        <w:fldChar w:fldCharType="end"/>
      </w:r>
    </w:p>
    <w:p w14:paraId="4E63E720" w14:textId="77777777" w:rsidR="00D86CC6" w:rsidRDefault="00D86CC6">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Co-existence study</w:t>
      </w:r>
      <w:r>
        <w:tab/>
      </w:r>
      <w:r>
        <w:fldChar w:fldCharType="begin"/>
      </w:r>
      <w:r>
        <w:instrText xml:space="preserve"> PAGEREF _Toc133451409 \h </w:instrText>
      </w:r>
      <w:r>
        <w:fldChar w:fldCharType="separate"/>
      </w:r>
      <w:r>
        <w:t>328</w:t>
      </w:r>
      <w:r>
        <w:fldChar w:fldCharType="end"/>
      </w:r>
    </w:p>
    <w:p w14:paraId="69A686CC" w14:textId="77777777" w:rsidR="00D86CC6" w:rsidRDefault="00D86CC6">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core requirements</w:t>
      </w:r>
      <w:r>
        <w:tab/>
      </w:r>
      <w:r>
        <w:fldChar w:fldCharType="begin"/>
      </w:r>
      <w:r>
        <w:instrText xml:space="preserve"> PAGEREF _Toc133451410 \h </w:instrText>
      </w:r>
      <w:r>
        <w:fldChar w:fldCharType="separate"/>
      </w:r>
      <w:r>
        <w:t>328</w:t>
      </w:r>
      <w:r>
        <w:fldChar w:fldCharType="end"/>
      </w:r>
    </w:p>
    <w:p w14:paraId="348E2796" w14:textId="77777777" w:rsidR="00D86CC6" w:rsidRDefault="00D86CC6">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RRM core requirements</w:t>
      </w:r>
      <w:r>
        <w:tab/>
      </w:r>
      <w:r>
        <w:fldChar w:fldCharType="begin"/>
      </w:r>
      <w:r>
        <w:instrText xml:space="preserve"> PAGEREF _Toc133451411 \h </w:instrText>
      </w:r>
      <w:r>
        <w:fldChar w:fldCharType="separate"/>
      </w:r>
      <w:r>
        <w:t>328</w:t>
      </w:r>
      <w:r>
        <w:fldChar w:fldCharType="end"/>
      </w:r>
    </w:p>
    <w:p w14:paraId="4C917969" w14:textId="77777777" w:rsidR="00D86CC6" w:rsidRDefault="00D86CC6">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_Toc133451412 \h </w:instrText>
      </w:r>
      <w:r>
        <w:fldChar w:fldCharType="separate"/>
      </w:r>
      <w:r>
        <w:t>329</w:t>
      </w:r>
      <w:r>
        <w:fldChar w:fldCharType="end"/>
      </w:r>
    </w:p>
    <w:p w14:paraId="03EB9BC5" w14:textId="77777777" w:rsidR="00D86CC6" w:rsidRDefault="00D86CC6">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Network energy saving for NR</w:t>
      </w:r>
      <w:r>
        <w:tab/>
      </w:r>
      <w:r>
        <w:fldChar w:fldCharType="begin"/>
      </w:r>
      <w:r>
        <w:instrText xml:space="preserve"> PAGEREF _Toc133451413 \h </w:instrText>
      </w:r>
      <w:r>
        <w:fldChar w:fldCharType="separate"/>
      </w:r>
      <w:r>
        <w:t>330</w:t>
      </w:r>
      <w:r>
        <w:fldChar w:fldCharType="end"/>
      </w:r>
    </w:p>
    <w:p w14:paraId="00C39A41" w14:textId="77777777" w:rsidR="00D86CC6" w:rsidRDefault="00D86CC6">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_Toc133451414 \h </w:instrText>
      </w:r>
      <w:r>
        <w:fldChar w:fldCharType="separate"/>
      </w:r>
      <w:r>
        <w:t>330</w:t>
      </w:r>
      <w:r>
        <w:fldChar w:fldCharType="end"/>
      </w:r>
    </w:p>
    <w:p w14:paraId="6B01603D" w14:textId="77777777" w:rsidR="00D86CC6" w:rsidRDefault="00D86CC6">
      <w:pPr>
        <w:pStyle w:val="TOC4"/>
        <w:rPr>
          <w:rFonts w:asciiTheme="minorHAnsi" w:eastAsiaTheme="minorEastAsia" w:hAnsiTheme="minorHAnsi" w:cstheme="minorBidi"/>
          <w:sz w:val="22"/>
          <w:szCs w:val="22"/>
        </w:rPr>
      </w:pPr>
      <w:r>
        <w:lastRenderedPageBreak/>
        <w:t>5.35.2</w:t>
      </w:r>
      <w:r>
        <w:rPr>
          <w:rFonts w:asciiTheme="minorHAnsi" w:eastAsiaTheme="minorEastAsia" w:hAnsiTheme="minorHAnsi" w:cstheme="minorBidi"/>
          <w:sz w:val="22"/>
          <w:szCs w:val="22"/>
        </w:rPr>
        <w:tab/>
      </w:r>
      <w:r>
        <w:t>BS and UE RF requirements</w:t>
      </w:r>
      <w:r>
        <w:tab/>
      </w:r>
      <w:r>
        <w:fldChar w:fldCharType="begin"/>
      </w:r>
      <w:r>
        <w:instrText xml:space="preserve"> PAGEREF _Toc133451415 \h </w:instrText>
      </w:r>
      <w:r>
        <w:fldChar w:fldCharType="separate"/>
      </w:r>
      <w:r>
        <w:t>330</w:t>
      </w:r>
      <w:r>
        <w:fldChar w:fldCharType="end"/>
      </w:r>
    </w:p>
    <w:p w14:paraId="2ED5FFF2" w14:textId="77777777" w:rsidR="00D86CC6" w:rsidRDefault="00D86CC6">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RRM core requirements</w:t>
      </w:r>
      <w:r>
        <w:tab/>
      </w:r>
      <w:r>
        <w:fldChar w:fldCharType="begin"/>
      </w:r>
      <w:r>
        <w:instrText xml:space="preserve"> PAGEREF _Toc133451416 \h </w:instrText>
      </w:r>
      <w:r>
        <w:fldChar w:fldCharType="separate"/>
      </w:r>
      <w:r>
        <w:t>331</w:t>
      </w:r>
      <w:r>
        <w:fldChar w:fldCharType="end"/>
      </w:r>
    </w:p>
    <w:p w14:paraId="62C8A8A0" w14:textId="77777777" w:rsidR="00D86CC6" w:rsidRDefault="00D86CC6">
      <w:pPr>
        <w:pStyle w:val="TOC4"/>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_Toc133451417 \h </w:instrText>
      </w:r>
      <w:r>
        <w:fldChar w:fldCharType="separate"/>
      </w:r>
      <w:r>
        <w:t>333</w:t>
      </w:r>
      <w:r>
        <w:fldChar w:fldCharType="end"/>
      </w:r>
    </w:p>
    <w:p w14:paraId="46F9E76E" w14:textId="77777777" w:rsidR="00D86CC6" w:rsidRDefault="00D86CC6">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Support for UAV</w:t>
      </w:r>
      <w:r>
        <w:tab/>
      </w:r>
      <w:r>
        <w:fldChar w:fldCharType="begin"/>
      </w:r>
      <w:r>
        <w:instrText xml:space="preserve"> PAGEREF _Toc133451418 \h </w:instrText>
      </w:r>
      <w:r>
        <w:fldChar w:fldCharType="separate"/>
      </w:r>
      <w:r>
        <w:t>334</w:t>
      </w:r>
      <w:r>
        <w:fldChar w:fldCharType="end"/>
      </w:r>
    </w:p>
    <w:p w14:paraId="7C30309D" w14:textId="77777777" w:rsidR="00D86CC6" w:rsidRDefault="00D86CC6">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_Toc133451419 \h </w:instrText>
      </w:r>
      <w:r>
        <w:fldChar w:fldCharType="separate"/>
      </w:r>
      <w:r>
        <w:t>334</w:t>
      </w:r>
      <w:r>
        <w:fldChar w:fldCharType="end"/>
      </w:r>
    </w:p>
    <w:p w14:paraId="5FC5E614" w14:textId="77777777" w:rsidR="00D86CC6" w:rsidRDefault="00D86CC6">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_Toc133451420 \h </w:instrText>
      </w:r>
      <w:r>
        <w:fldChar w:fldCharType="separate"/>
      </w:r>
      <w:r>
        <w:t>334</w:t>
      </w:r>
      <w:r>
        <w:fldChar w:fldCharType="end"/>
      </w:r>
    </w:p>
    <w:p w14:paraId="46186E99" w14:textId="77777777" w:rsidR="00D86CC6" w:rsidRDefault="00D86CC6">
      <w:pPr>
        <w:pStyle w:val="TOC4"/>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_Toc133451421 \h </w:instrText>
      </w:r>
      <w:r>
        <w:fldChar w:fldCharType="separate"/>
      </w:r>
      <w:r>
        <w:t>335</w:t>
      </w:r>
      <w:r>
        <w:fldChar w:fldCharType="end"/>
      </w:r>
    </w:p>
    <w:p w14:paraId="3257BB8D" w14:textId="77777777" w:rsidR="00D86CC6" w:rsidRDefault="00D86C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_Toc133451422 \h </w:instrText>
      </w:r>
      <w:r>
        <w:fldChar w:fldCharType="separate"/>
      </w:r>
      <w:r>
        <w:t>336</w:t>
      </w:r>
      <w:r>
        <w:fldChar w:fldCharType="end"/>
      </w:r>
    </w:p>
    <w:p w14:paraId="6AC2CD23" w14:textId="77777777" w:rsidR="00D86CC6" w:rsidRDefault="00D86CC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_Toc133451423 \h </w:instrText>
      </w:r>
      <w:r>
        <w:fldChar w:fldCharType="separate"/>
      </w:r>
      <w:r>
        <w:t>336</w:t>
      </w:r>
      <w:r>
        <w:fldChar w:fldCharType="end"/>
      </w:r>
    </w:p>
    <w:p w14:paraId="4E44AB67" w14:textId="77777777" w:rsidR="00D86CC6" w:rsidRDefault="00D86CC6">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Rapporteur input (WID/TR/CR)</w:t>
      </w:r>
      <w:r>
        <w:tab/>
      </w:r>
      <w:r>
        <w:fldChar w:fldCharType="begin"/>
      </w:r>
      <w:r>
        <w:instrText xml:space="preserve"> PAGEREF _Toc133451424 \h </w:instrText>
      </w:r>
      <w:r>
        <w:fldChar w:fldCharType="separate"/>
      </w:r>
      <w:r>
        <w:t>336</w:t>
      </w:r>
      <w:r>
        <w:fldChar w:fldCharType="end"/>
      </w:r>
    </w:p>
    <w:p w14:paraId="3B7079A4" w14:textId="77777777" w:rsidR="00D86CC6" w:rsidRDefault="00D86CC6">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for 1 UL</w:t>
      </w:r>
      <w:r>
        <w:tab/>
      </w:r>
      <w:r>
        <w:fldChar w:fldCharType="begin"/>
      </w:r>
      <w:r>
        <w:instrText xml:space="preserve"> PAGEREF _Toc133451425 \h </w:instrText>
      </w:r>
      <w:r>
        <w:fldChar w:fldCharType="separate"/>
      </w:r>
      <w:r>
        <w:t>337</w:t>
      </w:r>
      <w:r>
        <w:fldChar w:fldCharType="end"/>
      </w:r>
    </w:p>
    <w:p w14:paraId="64F75FA5" w14:textId="77777777" w:rsidR="00D86CC6" w:rsidRDefault="00D86CC6">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_Toc133451426 \h </w:instrText>
      </w:r>
      <w:r>
        <w:fldChar w:fldCharType="separate"/>
      </w:r>
      <w:r>
        <w:t>337</w:t>
      </w:r>
      <w:r>
        <w:fldChar w:fldCharType="end"/>
      </w:r>
    </w:p>
    <w:p w14:paraId="011D1955" w14:textId="77777777" w:rsidR="00D86CC6" w:rsidRDefault="00D86CC6">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_Toc133451427 \h </w:instrText>
      </w:r>
      <w:r>
        <w:fldChar w:fldCharType="separate"/>
      </w:r>
      <w:r>
        <w:t>337</w:t>
      </w:r>
      <w:r>
        <w:fldChar w:fldCharType="end"/>
      </w:r>
    </w:p>
    <w:p w14:paraId="546183EE" w14:textId="77777777" w:rsidR="00D86CC6" w:rsidRDefault="00D86CC6">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UE RF requirements for 2UL</w:t>
      </w:r>
      <w:r>
        <w:tab/>
      </w:r>
      <w:r>
        <w:fldChar w:fldCharType="begin"/>
      </w:r>
      <w:r>
        <w:instrText xml:space="preserve"> PAGEREF _Toc133451428 \h </w:instrText>
      </w:r>
      <w:r>
        <w:fldChar w:fldCharType="separate"/>
      </w:r>
      <w:r>
        <w:t>338</w:t>
      </w:r>
      <w:r>
        <w:fldChar w:fldCharType="end"/>
      </w:r>
    </w:p>
    <w:p w14:paraId="3C0F2830" w14:textId="77777777" w:rsidR="00D86CC6" w:rsidRDefault="00D86CC6">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_Toc133451429 \h </w:instrText>
      </w:r>
      <w:r>
        <w:fldChar w:fldCharType="separate"/>
      </w:r>
      <w:r>
        <w:t>338</w:t>
      </w:r>
      <w:r>
        <w:fldChar w:fldCharType="end"/>
      </w:r>
    </w:p>
    <w:p w14:paraId="2C859FDE" w14:textId="77777777" w:rsidR="00D86CC6" w:rsidRDefault="00D86CC6">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_Toc133451430 \h </w:instrText>
      </w:r>
      <w:r>
        <w:fldChar w:fldCharType="separate"/>
      </w:r>
      <w:r>
        <w:t>338</w:t>
      </w:r>
      <w:r>
        <w:fldChar w:fldCharType="end"/>
      </w:r>
    </w:p>
    <w:p w14:paraId="1D52C6BE" w14:textId="77777777" w:rsidR="00D86CC6" w:rsidRDefault="00D86CC6">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_Toc133451431 \h </w:instrText>
      </w:r>
      <w:r>
        <w:fldChar w:fldCharType="separate"/>
      </w:r>
      <w:r>
        <w:t>338</w:t>
      </w:r>
      <w:r>
        <w:fldChar w:fldCharType="end"/>
      </w:r>
    </w:p>
    <w:p w14:paraId="0B9F1841" w14:textId="77777777" w:rsidR="00D86CC6" w:rsidRDefault="00D86CC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_Toc133451432 \h </w:instrText>
      </w:r>
      <w:r>
        <w:fldChar w:fldCharType="separate"/>
      </w:r>
      <w:r>
        <w:t>338</w:t>
      </w:r>
      <w:r>
        <w:fldChar w:fldCharType="end"/>
      </w:r>
    </w:p>
    <w:p w14:paraId="7172360D" w14:textId="77777777" w:rsidR="00D86CC6" w:rsidRDefault="00D86CC6">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Rapporteur input (WID/TR/CR)</w:t>
      </w:r>
      <w:r>
        <w:tab/>
      </w:r>
      <w:r>
        <w:fldChar w:fldCharType="begin"/>
      </w:r>
      <w:r>
        <w:instrText xml:space="preserve"> PAGEREF _Toc133451433 \h </w:instrText>
      </w:r>
      <w:r>
        <w:fldChar w:fldCharType="separate"/>
      </w:r>
      <w:r>
        <w:t>338</w:t>
      </w:r>
      <w:r>
        <w:fldChar w:fldCharType="end"/>
      </w:r>
    </w:p>
    <w:p w14:paraId="459072A7" w14:textId="77777777" w:rsidR="00D86CC6" w:rsidRDefault="00D86CC6">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_Toc133451434 \h </w:instrText>
      </w:r>
      <w:r>
        <w:fldChar w:fldCharType="separate"/>
      </w:r>
      <w:r>
        <w:t>338</w:t>
      </w:r>
      <w:r>
        <w:fldChar w:fldCharType="end"/>
      </w:r>
    </w:p>
    <w:p w14:paraId="518B5A17" w14:textId="77777777" w:rsidR="00D86CC6" w:rsidRDefault="00D86CC6">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and MSR requirements</w:t>
      </w:r>
      <w:r>
        <w:tab/>
      </w:r>
      <w:r>
        <w:fldChar w:fldCharType="begin"/>
      </w:r>
      <w:r>
        <w:instrText xml:space="preserve"> PAGEREF _Toc133451435 \h </w:instrText>
      </w:r>
      <w:r>
        <w:fldChar w:fldCharType="separate"/>
      </w:r>
      <w:r>
        <w:t>338</w:t>
      </w:r>
      <w:r>
        <w:fldChar w:fldCharType="end"/>
      </w:r>
    </w:p>
    <w:p w14:paraId="6A0C13FF" w14:textId="77777777" w:rsidR="00D86CC6" w:rsidRDefault="00D86CC6">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_Toc133451436 \h </w:instrText>
      </w:r>
      <w:r>
        <w:fldChar w:fldCharType="separate"/>
      </w:r>
      <w:r>
        <w:t>338</w:t>
      </w:r>
      <w:r>
        <w:fldChar w:fldCharType="end"/>
      </w:r>
    </w:p>
    <w:p w14:paraId="6C681033" w14:textId="77777777" w:rsidR="00D86CC6" w:rsidRDefault="00D86CC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_Toc133451437 \h </w:instrText>
      </w:r>
      <w:r>
        <w:fldChar w:fldCharType="separate"/>
      </w:r>
      <w:r>
        <w:t>338</w:t>
      </w:r>
      <w:r>
        <w:fldChar w:fldCharType="end"/>
      </w:r>
    </w:p>
    <w:p w14:paraId="6F426A50" w14:textId="77777777" w:rsidR="00D86CC6" w:rsidRDefault="00D86CC6">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_Toc133451438 \h </w:instrText>
      </w:r>
      <w:r>
        <w:fldChar w:fldCharType="separate"/>
      </w:r>
      <w:r>
        <w:t>338</w:t>
      </w:r>
      <w:r>
        <w:fldChar w:fldCharType="end"/>
      </w:r>
    </w:p>
    <w:p w14:paraId="61F56D94" w14:textId="77777777" w:rsidR="00D86CC6" w:rsidRDefault="00D86CC6">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_Toc133451439 \h </w:instrText>
      </w:r>
      <w:r>
        <w:fldChar w:fldCharType="separate"/>
      </w:r>
      <w:r>
        <w:t>338</w:t>
      </w:r>
      <w:r>
        <w:fldChar w:fldCharType="end"/>
      </w:r>
    </w:p>
    <w:p w14:paraId="1F79C3F9" w14:textId="77777777" w:rsidR="00D86CC6" w:rsidRDefault="00D86CC6">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UE RF requirements</w:t>
      </w:r>
      <w:r>
        <w:tab/>
      </w:r>
      <w:r>
        <w:fldChar w:fldCharType="begin"/>
      </w:r>
      <w:r>
        <w:instrText xml:space="preserve"> PAGEREF _Toc133451440 \h </w:instrText>
      </w:r>
      <w:r>
        <w:fldChar w:fldCharType="separate"/>
      </w:r>
      <w:r>
        <w:t>339</w:t>
      </w:r>
      <w:r>
        <w:fldChar w:fldCharType="end"/>
      </w:r>
    </w:p>
    <w:p w14:paraId="1D5FEEF1" w14:textId="77777777" w:rsidR="00D86CC6" w:rsidRDefault="00D86CC6">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BS RF requirements</w:t>
      </w:r>
      <w:r>
        <w:tab/>
      </w:r>
      <w:r>
        <w:fldChar w:fldCharType="begin"/>
      </w:r>
      <w:r>
        <w:instrText xml:space="preserve"> PAGEREF _Toc133451441 \h </w:instrText>
      </w:r>
      <w:r>
        <w:fldChar w:fldCharType="separate"/>
      </w:r>
      <w:r>
        <w:t>340</w:t>
      </w:r>
      <w:r>
        <w:fldChar w:fldCharType="end"/>
      </w:r>
    </w:p>
    <w:p w14:paraId="045E51F8" w14:textId="77777777" w:rsidR="00D86CC6" w:rsidRDefault="00D86CC6">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_Toc133451442 \h </w:instrText>
      </w:r>
      <w:r>
        <w:fldChar w:fldCharType="separate"/>
      </w:r>
      <w:r>
        <w:t>340</w:t>
      </w:r>
      <w:r>
        <w:fldChar w:fldCharType="end"/>
      </w:r>
    </w:p>
    <w:p w14:paraId="317B5656" w14:textId="77777777" w:rsidR="00D86CC6" w:rsidRDefault="00D86CC6">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_Toc133451443 \h </w:instrText>
      </w:r>
      <w:r>
        <w:fldChar w:fldCharType="separate"/>
      </w:r>
      <w:r>
        <w:t>340</w:t>
      </w:r>
      <w:r>
        <w:fldChar w:fldCharType="end"/>
      </w:r>
    </w:p>
    <w:p w14:paraId="63ABE068" w14:textId="77777777" w:rsidR="00D86CC6" w:rsidRDefault="00D86CC6">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_Toc133451444 \h </w:instrText>
      </w:r>
      <w:r>
        <w:fldChar w:fldCharType="separate"/>
      </w:r>
      <w:r>
        <w:t>340</w:t>
      </w:r>
      <w:r>
        <w:fldChar w:fldCharType="end"/>
      </w:r>
    </w:p>
    <w:p w14:paraId="53CCD457" w14:textId="77777777" w:rsidR="00D86CC6" w:rsidRDefault="00D86CC6">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_Toc133451445 \h </w:instrText>
      </w:r>
      <w:r>
        <w:fldChar w:fldCharType="separate"/>
      </w:r>
      <w:r>
        <w:t>340</w:t>
      </w:r>
      <w:r>
        <w:fldChar w:fldCharType="end"/>
      </w:r>
    </w:p>
    <w:p w14:paraId="73FAF048" w14:textId="77777777" w:rsidR="00D86CC6" w:rsidRDefault="00D86CC6">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w:t>
      </w:r>
      <w:r>
        <w:tab/>
      </w:r>
      <w:r>
        <w:fldChar w:fldCharType="begin"/>
      </w:r>
      <w:r>
        <w:instrText xml:space="preserve"> PAGEREF _Toc133451446 \h </w:instrText>
      </w:r>
      <w:r>
        <w:fldChar w:fldCharType="separate"/>
      </w:r>
      <w:r>
        <w:t>341</w:t>
      </w:r>
      <w:r>
        <w:fldChar w:fldCharType="end"/>
      </w:r>
    </w:p>
    <w:p w14:paraId="7CE102D2" w14:textId="77777777" w:rsidR="00D86CC6" w:rsidRDefault="00D86CC6">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BS RF requirements</w:t>
      </w:r>
      <w:r>
        <w:tab/>
      </w:r>
      <w:r>
        <w:fldChar w:fldCharType="begin"/>
      </w:r>
      <w:r>
        <w:instrText xml:space="preserve"> PAGEREF _Toc133451447 \h </w:instrText>
      </w:r>
      <w:r>
        <w:fldChar w:fldCharType="separate"/>
      </w:r>
      <w:r>
        <w:t>341</w:t>
      </w:r>
      <w:r>
        <w:fldChar w:fldCharType="end"/>
      </w:r>
    </w:p>
    <w:p w14:paraId="5F363E7A" w14:textId="77777777" w:rsidR="00D86CC6" w:rsidRDefault="00D86CC6">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_Toc133451448 \h </w:instrText>
      </w:r>
      <w:r>
        <w:fldChar w:fldCharType="separate"/>
      </w:r>
      <w:r>
        <w:t>345</w:t>
      </w:r>
      <w:r>
        <w:fldChar w:fldCharType="end"/>
      </w:r>
    </w:p>
    <w:p w14:paraId="3F07C8D4" w14:textId="77777777" w:rsidR="00D86CC6" w:rsidRDefault="00D86CC6">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_Toc133451449 \h </w:instrText>
      </w:r>
      <w:r>
        <w:fldChar w:fldCharType="separate"/>
      </w:r>
      <w:r>
        <w:t>346</w:t>
      </w:r>
      <w:r>
        <w:fldChar w:fldCharType="end"/>
      </w:r>
    </w:p>
    <w:p w14:paraId="28B0462F" w14:textId="77777777" w:rsidR="00D86CC6" w:rsidRDefault="00D86CC6">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_Toc133451450 \h </w:instrText>
      </w:r>
      <w:r>
        <w:fldChar w:fldCharType="separate"/>
      </w:r>
      <w:r>
        <w:t>346</w:t>
      </w:r>
      <w:r>
        <w:fldChar w:fldCharType="end"/>
      </w:r>
    </w:p>
    <w:p w14:paraId="0D813266" w14:textId="77777777" w:rsidR="00D86CC6" w:rsidRDefault="00D86CC6">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_Toc133451451 \h </w:instrText>
      </w:r>
      <w:r>
        <w:fldChar w:fldCharType="separate"/>
      </w:r>
      <w:r>
        <w:t>346</w:t>
      </w:r>
      <w:r>
        <w:fldChar w:fldCharType="end"/>
      </w:r>
    </w:p>
    <w:p w14:paraId="307724CF" w14:textId="77777777" w:rsidR="00D86CC6" w:rsidRDefault="00D86CC6">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RF requirements</w:t>
      </w:r>
      <w:r>
        <w:tab/>
      </w:r>
      <w:r>
        <w:fldChar w:fldCharType="begin"/>
      </w:r>
      <w:r>
        <w:instrText xml:space="preserve"> PAGEREF _Toc133451452 \h </w:instrText>
      </w:r>
      <w:r>
        <w:fldChar w:fldCharType="separate"/>
      </w:r>
      <w:r>
        <w:t>346</w:t>
      </w:r>
      <w:r>
        <w:fldChar w:fldCharType="end"/>
      </w:r>
    </w:p>
    <w:p w14:paraId="65CBE40D" w14:textId="77777777" w:rsidR="00D86CC6" w:rsidRDefault="00D86CC6">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SAN RF requirements</w:t>
      </w:r>
      <w:r>
        <w:tab/>
      </w:r>
      <w:r>
        <w:fldChar w:fldCharType="begin"/>
      </w:r>
      <w:r>
        <w:instrText xml:space="preserve"> PAGEREF _Toc133451453 \h </w:instrText>
      </w:r>
      <w:r>
        <w:fldChar w:fldCharType="separate"/>
      </w:r>
      <w:r>
        <w:t>347</w:t>
      </w:r>
      <w:r>
        <w:fldChar w:fldCharType="end"/>
      </w:r>
    </w:p>
    <w:p w14:paraId="59F8B22B" w14:textId="77777777" w:rsidR="00D86CC6" w:rsidRDefault="00D86CC6">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RRM core requirements</w:t>
      </w:r>
      <w:r>
        <w:tab/>
      </w:r>
      <w:r>
        <w:fldChar w:fldCharType="begin"/>
      </w:r>
      <w:r>
        <w:instrText xml:space="preserve"> PAGEREF _Toc133451454 \h </w:instrText>
      </w:r>
      <w:r>
        <w:fldChar w:fldCharType="separate"/>
      </w:r>
      <w:r>
        <w:t>347</w:t>
      </w:r>
      <w:r>
        <w:fldChar w:fldCharType="end"/>
      </w:r>
    </w:p>
    <w:p w14:paraId="34D80798" w14:textId="77777777" w:rsidR="00D86CC6" w:rsidRDefault="00D86CC6">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_Toc133451455 \h </w:instrText>
      </w:r>
      <w:r>
        <w:fldChar w:fldCharType="separate"/>
      </w:r>
      <w:r>
        <w:t>347</w:t>
      </w:r>
      <w:r>
        <w:fldChar w:fldCharType="end"/>
      </w:r>
    </w:p>
    <w:p w14:paraId="5EA8223E" w14:textId="77777777" w:rsidR="00D86CC6" w:rsidRDefault="00D86CC6">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_Toc133451456 \h </w:instrText>
      </w:r>
      <w:r>
        <w:fldChar w:fldCharType="separate"/>
      </w:r>
      <w:r>
        <w:t>348</w:t>
      </w:r>
      <w:r>
        <w:fldChar w:fldCharType="end"/>
      </w:r>
    </w:p>
    <w:p w14:paraId="73367E0F" w14:textId="77777777" w:rsidR="00D86CC6" w:rsidRDefault="00D86CC6">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_Toc133451457 \h </w:instrText>
      </w:r>
      <w:r>
        <w:fldChar w:fldCharType="separate"/>
      </w:r>
      <w:r>
        <w:t>348</w:t>
      </w:r>
      <w:r>
        <w:fldChar w:fldCharType="end"/>
      </w:r>
    </w:p>
    <w:p w14:paraId="0C8F07FA" w14:textId="77777777" w:rsidR="00D86CC6" w:rsidRDefault="00D86CC6">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_Toc133451458 \h </w:instrText>
      </w:r>
      <w:r>
        <w:fldChar w:fldCharType="separate"/>
      </w:r>
      <w:r>
        <w:t>348</w:t>
      </w:r>
      <w:r>
        <w:fldChar w:fldCharType="end"/>
      </w:r>
    </w:p>
    <w:p w14:paraId="6631C57B" w14:textId="77777777" w:rsidR="00D86CC6" w:rsidRDefault="00D86CC6">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UE RF requirements</w:t>
      </w:r>
      <w:r>
        <w:tab/>
      </w:r>
      <w:r>
        <w:fldChar w:fldCharType="begin"/>
      </w:r>
      <w:r>
        <w:instrText xml:space="preserve"> PAGEREF _Toc133451459 \h </w:instrText>
      </w:r>
      <w:r>
        <w:fldChar w:fldCharType="separate"/>
      </w:r>
      <w:r>
        <w:t>348</w:t>
      </w:r>
      <w:r>
        <w:fldChar w:fldCharType="end"/>
      </w:r>
    </w:p>
    <w:p w14:paraId="1E71DA59" w14:textId="77777777" w:rsidR="00D86CC6" w:rsidRDefault="00D86CC6">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SAN RF requirements</w:t>
      </w:r>
      <w:r>
        <w:tab/>
      </w:r>
      <w:r>
        <w:fldChar w:fldCharType="begin"/>
      </w:r>
      <w:r>
        <w:instrText xml:space="preserve"> PAGEREF _Toc133451460 \h </w:instrText>
      </w:r>
      <w:r>
        <w:fldChar w:fldCharType="separate"/>
      </w:r>
      <w:r>
        <w:t>349</w:t>
      </w:r>
      <w:r>
        <w:fldChar w:fldCharType="end"/>
      </w:r>
    </w:p>
    <w:p w14:paraId="10D259EF" w14:textId="77777777" w:rsidR="00D86CC6" w:rsidRDefault="00D86CC6">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RRM core requirements</w:t>
      </w:r>
      <w:r>
        <w:tab/>
      </w:r>
      <w:r>
        <w:fldChar w:fldCharType="begin"/>
      </w:r>
      <w:r>
        <w:instrText xml:space="preserve"> PAGEREF _Toc133451461 \h </w:instrText>
      </w:r>
      <w:r>
        <w:fldChar w:fldCharType="separate"/>
      </w:r>
      <w:r>
        <w:t>350</w:t>
      </w:r>
      <w:r>
        <w:fldChar w:fldCharType="end"/>
      </w:r>
    </w:p>
    <w:p w14:paraId="70D0D1E1" w14:textId="77777777" w:rsidR="00D86CC6" w:rsidRDefault="00D86CC6">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_Toc133451462 \h </w:instrText>
      </w:r>
      <w:r>
        <w:fldChar w:fldCharType="separate"/>
      </w:r>
      <w:r>
        <w:t>350</w:t>
      </w:r>
      <w:r>
        <w:fldChar w:fldCharType="end"/>
      </w:r>
    </w:p>
    <w:p w14:paraId="16109D73" w14:textId="77777777" w:rsidR="00D86CC6" w:rsidRDefault="00D86CC6">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Introduction of 600 MHz US LTE Band including 1.4 and 3 MHz Channel Bandwidths</w:t>
      </w:r>
      <w:r>
        <w:tab/>
      </w:r>
      <w:r>
        <w:fldChar w:fldCharType="begin"/>
      </w:r>
      <w:r>
        <w:instrText xml:space="preserve"> PAGEREF _Toc133451463 \h </w:instrText>
      </w:r>
      <w:r>
        <w:fldChar w:fldCharType="separate"/>
      </w:r>
      <w:r>
        <w:t>350</w:t>
      </w:r>
      <w:r>
        <w:fldChar w:fldCharType="end"/>
      </w:r>
    </w:p>
    <w:p w14:paraId="1675103C" w14:textId="77777777" w:rsidR="00D86CC6" w:rsidRDefault="00D86CC6">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_Toc133451464 \h </w:instrText>
      </w:r>
      <w:r>
        <w:fldChar w:fldCharType="separate"/>
      </w:r>
      <w:r>
        <w:t>350</w:t>
      </w:r>
      <w:r>
        <w:fldChar w:fldCharType="end"/>
      </w:r>
    </w:p>
    <w:p w14:paraId="23FC7DE7" w14:textId="77777777" w:rsidR="00D86CC6" w:rsidRDefault="00D86CC6">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w:t>
      </w:r>
      <w:r>
        <w:tab/>
      </w:r>
      <w:r>
        <w:fldChar w:fldCharType="begin"/>
      </w:r>
      <w:r>
        <w:instrText xml:space="preserve"> PAGEREF _Toc133451465 \h </w:instrText>
      </w:r>
      <w:r>
        <w:fldChar w:fldCharType="separate"/>
      </w:r>
      <w:r>
        <w:t>350</w:t>
      </w:r>
      <w:r>
        <w:fldChar w:fldCharType="end"/>
      </w:r>
    </w:p>
    <w:p w14:paraId="2876D1EC" w14:textId="77777777" w:rsidR="00D86CC6" w:rsidRDefault="00D86CC6">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BS RF requirements</w:t>
      </w:r>
      <w:r>
        <w:tab/>
      </w:r>
      <w:r>
        <w:fldChar w:fldCharType="begin"/>
      </w:r>
      <w:r>
        <w:instrText xml:space="preserve"> PAGEREF _Toc133451466 \h </w:instrText>
      </w:r>
      <w:r>
        <w:fldChar w:fldCharType="separate"/>
      </w:r>
      <w:r>
        <w:t>351</w:t>
      </w:r>
      <w:r>
        <w:fldChar w:fldCharType="end"/>
      </w:r>
    </w:p>
    <w:p w14:paraId="71601DC1" w14:textId="77777777" w:rsidR="00D86CC6" w:rsidRDefault="00D86CC6">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RRM core requirements</w:t>
      </w:r>
      <w:r>
        <w:tab/>
      </w:r>
      <w:r>
        <w:fldChar w:fldCharType="begin"/>
      </w:r>
      <w:r>
        <w:instrText xml:space="preserve"> PAGEREF _Toc133451467 \h </w:instrText>
      </w:r>
      <w:r>
        <w:fldChar w:fldCharType="separate"/>
      </w:r>
      <w:r>
        <w:t>351</w:t>
      </w:r>
      <w:r>
        <w:fldChar w:fldCharType="end"/>
      </w:r>
    </w:p>
    <w:p w14:paraId="0F6258D9" w14:textId="77777777" w:rsidR="00D86CC6" w:rsidRDefault="00D86CC6">
      <w:pPr>
        <w:pStyle w:val="TOC4"/>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_Toc133451468 \h </w:instrText>
      </w:r>
      <w:r>
        <w:fldChar w:fldCharType="separate"/>
      </w:r>
      <w:r>
        <w:t>351</w:t>
      </w:r>
      <w:r>
        <w:fldChar w:fldCharType="end"/>
      </w:r>
    </w:p>
    <w:p w14:paraId="4AF72751" w14:textId="77777777" w:rsidR="00D86CC6" w:rsidRDefault="00D86CC6">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_Toc133451469 \h </w:instrText>
      </w:r>
      <w:r>
        <w:fldChar w:fldCharType="separate"/>
      </w:r>
      <w:r>
        <w:t>351</w:t>
      </w:r>
      <w:r>
        <w:fldChar w:fldCharType="end"/>
      </w:r>
    </w:p>
    <w:p w14:paraId="06AC27E5" w14:textId="77777777" w:rsidR="00D86CC6" w:rsidRDefault="00D86CC6">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_Toc133451470 \h </w:instrText>
      </w:r>
      <w:r>
        <w:fldChar w:fldCharType="separate"/>
      </w:r>
      <w:r>
        <w:t>351</w:t>
      </w:r>
      <w:r>
        <w:fldChar w:fldCharType="end"/>
      </w:r>
    </w:p>
    <w:p w14:paraId="15832B06" w14:textId="77777777" w:rsidR="00D86CC6" w:rsidRDefault="00D86CC6">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_Toc133451471 \h </w:instrText>
      </w:r>
      <w:r>
        <w:fldChar w:fldCharType="separate"/>
      </w:r>
      <w:r>
        <w:t>351</w:t>
      </w:r>
      <w:r>
        <w:fldChar w:fldCharType="end"/>
      </w:r>
    </w:p>
    <w:p w14:paraId="64164CCF" w14:textId="77777777" w:rsidR="00D86CC6" w:rsidRDefault="00D86CC6">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SAN RF conformance testing</w:t>
      </w:r>
      <w:r>
        <w:tab/>
      </w:r>
      <w:r>
        <w:fldChar w:fldCharType="begin"/>
      </w:r>
      <w:r>
        <w:instrText xml:space="preserve"> PAGEREF _Toc133451472 \h </w:instrText>
      </w:r>
      <w:r>
        <w:fldChar w:fldCharType="separate"/>
      </w:r>
      <w:r>
        <w:t>351</w:t>
      </w:r>
      <w:r>
        <w:fldChar w:fldCharType="end"/>
      </w:r>
    </w:p>
    <w:p w14:paraId="468D93EA" w14:textId="77777777" w:rsidR="00D86CC6" w:rsidRDefault="00D86CC6">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 and work split</w:t>
      </w:r>
      <w:r>
        <w:tab/>
      </w:r>
      <w:r>
        <w:fldChar w:fldCharType="begin"/>
      </w:r>
      <w:r>
        <w:instrText xml:space="preserve"> PAGEREF _Toc133451473 \h </w:instrText>
      </w:r>
      <w:r>
        <w:fldChar w:fldCharType="separate"/>
      </w:r>
      <w:r>
        <w:t>351</w:t>
      </w:r>
      <w:r>
        <w:fldChar w:fldCharType="end"/>
      </w:r>
    </w:p>
    <w:p w14:paraId="4070555E" w14:textId="77777777" w:rsidR="00D86CC6" w:rsidRDefault="00D86CC6">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MU and TT</w:t>
      </w:r>
      <w:r>
        <w:tab/>
      </w:r>
      <w:r>
        <w:fldChar w:fldCharType="begin"/>
      </w:r>
      <w:r>
        <w:instrText xml:space="preserve"> PAGEREF _Toc133451474 \h </w:instrText>
      </w:r>
      <w:r>
        <w:fldChar w:fldCharType="separate"/>
      </w:r>
      <w:r>
        <w:t>351</w:t>
      </w:r>
      <w:r>
        <w:fldChar w:fldCharType="end"/>
      </w:r>
    </w:p>
    <w:p w14:paraId="3087DD6D" w14:textId="77777777" w:rsidR="00D86CC6" w:rsidRDefault="00D86CC6">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Tx SAN test requirements</w:t>
      </w:r>
      <w:r>
        <w:tab/>
      </w:r>
      <w:r>
        <w:fldChar w:fldCharType="begin"/>
      </w:r>
      <w:r>
        <w:instrText xml:space="preserve"> PAGEREF _Toc133451475 \h </w:instrText>
      </w:r>
      <w:r>
        <w:fldChar w:fldCharType="separate"/>
      </w:r>
      <w:r>
        <w:t>351</w:t>
      </w:r>
      <w:r>
        <w:fldChar w:fldCharType="end"/>
      </w:r>
    </w:p>
    <w:p w14:paraId="6746761D" w14:textId="77777777" w:rsidR="00D86CC6" w:rsidRDefault="00D86CC6">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Rx SAN test requirements</w:t>
      </w:r>
      <w:r>
        <w:tab/>
      </w:r>
      <w:r>
        <w:fldChar w:fldCharType="begin"/>
      </w:r>
      <w:r>
        <w:instrText xml:space="preserve"> PAGEREF _Toc133451476 \h </w:instrText>
      </w:r>
      <w:r>
        <w:fldChar w:fldCharType="separate"/>
      </w:r>
      <w:r>
        <w:t>351</w:t>
      </w:r>
      <w:r>
        <w:fldChar w:fldCharType="end"/>
      </w:r>
    </w:p>
    <w:p w14:paraId="152E165F" w14:textId="77777777" w:rsidR="00D86CC6" w:rsidRDefault="00D86CC6">
      <w:pPr>
        <w:pStyle w:val="TOC5"/>
        <w:rPr>
          <w:rFonts w:asciiTheme="minorHAnsi" w:eastAsiaTheme="minorEastAsia" w:hAnsiTheme="minorHAnsi" w:cstheme="minorBidi"/>
          <w:sz w:val="22"/>
          <w:szCs w:val="22"/>
        </w:rPr>
      </w:pPr>
      <w:r>
        <w:lastRenderedPageBreak/>
        <w:t>6.8.3.5</w:t>
      </w:r>
      <w:r>
        <w:rPr>
          <w:rFonts w:asciiTheme="minorHAnsi" w:eastAsiaTheme="minorEastAsia" w:hAnsiTheme="minorHAnsi" w:cstheme="minorBidi"/>
          <w:sz w:val="22"/>
          <w:szCs w:val="22"/>
        </w:rPr>
        <w:tab/>
      </w:r>
      <w:r>
        <w:t>TPs to draft TS 36.181</w:t>
      </w:r>
      <w:r>
        <w:tab/>
      </w:r>
      <w:r>
        <w:fldChar w:fldCharType="begin"/>
      </w:r>
      <w:r>
        <w:instrText xml:space="preserve"> PAGEREF _Toc133451477 \h </w:instrText>
      </w:r>
      <w:r>
        <w:fldChar w:fldCharType="separate"/>
      </w:r>
      <w:r>
        <w:t>351</w:t>
      </w:r>
      <w:r>
        <w:fldChar w:fldCharType="end"/>
      </w:r>
    </w:p>
    <w:p w14:paraId="241CFA34" w14:textId="77777777" w:rsidR="00D86CC6" w:rsidRDefault="00D86CC6">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UE RF requirement maintenance</w:t>
      </w:r>
      <w:r>
        <w:tab/>
      </w:r>
      <w:r>
        <w:fldChar w:fldCharType="begin"/>
      </w:r>
      <w:r>
        <w:instrText xml:space="preserve"> PAGEREF _Toc133451478 \h </w:instrText>
      </w:r>
      <w:r>
        <w:fldChar w:fldCharType="separate"/>
      </w:r>
      <w:r>
        <w:t>359</w:t>
      </w:r>
      <w:r>
        <w:fldChar w:fldCharType="end"/>
      </w:r>
    </w:p>
    <w:p w14:paraId="06B75F81" w14:textId="77777777" w:rsidR="00D86CC6" w:rsidRDefault="00D86CC6">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_Toc133451479 \h </w:instrText>
      </w:r>
      <w:r>
        <w:fldChar w:fldCharType="separate"/>
      </w:r>
      <w:r>
        <w:t>360</w:t>
      </w:r>
      <w:r>
        <w:fldChar w:fldCharType="end"/>
      </w:r>
    </w:p>
    <w:p w14:paraId="43D79DB2" w14:textId="77777777" w:rsidR="00D86CC6" w:rsidRDefault="00D86CC6">
      <w:pPr>
        <w:pStyle w:val="TOC4"/>
        <w:rPr>
          <w:rFonts w:asciiTheme="minorHAnsi" w:eastAsiaTheme="minorEastAsia" w:hAnsiTheme="minorHAnsi" w:cstheme="minorBidi"/>
          <w:sz w:val="22"/>
          <w:szCs w:val="22"/>
        </w:rPr>
      </w:pPr>
      <w:r>
        <w:t>6.8.6</w:t>
      </w:r>
      <w:r>
        <w:rPr>
          <w:rFonts w:asciiTheme="minorHAnsi" w:eastAsiaTheme="minorEastAsia" w:hAnsiTheme="minorHAnsi" w:cstheme="minorBidi"/>
          <w:sz w:val="22"/>
          <w:szCs w:val="22"/>
        </w:rPr>
        <w:tab/>
      </w:r>
      <w:r>
        <w:t>RRM performance requirements</w:t>
      </w:r>
      <w:r>
        <w:tab/>
      </w:r>
      <w:r>
        <w:fldChar w:fldCharType="begin"/>
      </w:r>
      <w:r>
        <w:instrText xml:space="preserve"> PAGEREF _Toc133451480 \h </w:instrText>
      </w:r>
      <w:r>
        <w:fldChar w:fldCharType="separate"/>
      </w:r>
      <w:r>
        <w:t>362</w:t>
      </w:r>
      <w:r>
        <w:fldChar w:fldCharType="end"/>
      </w:r>
    </w:p>
    <w:p w14:paraId="41C99A98" w14:textId="77777777" w:rsidR="00D86CC6" w:rsidRDefault="00D86CC6">
      <w:pPr>
        <w:pStyle w:val="TOC4"/>
        <w:rPr>
          <w:rFonts w:asciiTheme="minorHAnsi" w:eastAsiaTheme="minorEastAsia" w:hAnsiTheme="minorHAnsi" w:cstheme="minorBidi"/>
          <w:sz w:val="22"/>
          <w:szCs w:val="22"/>
        </w:rPr>
      </w:pPr>
      <w:r>
        <w:t>6.8.7</w:t>
      </w:r>
      <w:r>
        <w:rPr>
          <w:rFonts w:asciiTheme="minorHAnsi" w:eastAsiaTheme="minorEastAsia" w:hAnsiTheme="minorHAnsi" w:cstheme="minorBidi"/>
          <w:sz w:val="22"/>
          <w:szCs w:val="22"/>
        </w:rPr>
        <w:tab/>
      </w:r>
      <w:r>
        <w:t>Demodulation requirements</w:t>
      </w:r>
      <w:r>
        <w:tab/>
      </w:r>
      <w:r>
        <w:fldChar w:fldCharType="begin"/>
      </w:r>
      <w:r>
        <w:instrText xml:space="preserve"> PAGEREF _Toc133451481 \h </w:instrText>
      </w:r>
      <w:r>
        <w:fldChar w:fldCharType="separate"/>
      </w:r>
      <w:r>
        <w:t>367</w:t>
      </w:r>
      <w:r>
        <w:fldChar w:fldCharType="end"/>
      </w:r>
    </w:p>
    <w:p w14:paraId="6E3C8664" w14:textId="77777777" w:rsidR="00D86CC6" w:rsidRDefault="00D86CC6">
      <w:pPr>
        <w:pStyle w:val="TOC5"/>
        <w:rPr>
          <w:rFonts w:asciiTheme="minorHAnsi" w:eastAsiaTheme="minorEastAsia" w:hAnsiTheme="minorHAnsi" w:cstheme="minorBidi"/>
          <w:sz w:val="22"/>
          <w:szCs w:val="22"/>
        </w:rPr>
      </w:pPr>
      <w:r>
        <w:t>6.8.7.1</w:t>
      </w:r>
      <w:r>
        <w:rPr>
          <w:rFonts w:asciiTheme="minorHAnsi" w:eastAsiaTheme="minorEastAsia" w:hAnsiTheme="minorHAnsi" w:cstheme="minorBidi"/>
          <w:sz w:val="22"/>
          <w:szCs w:val="22"/>
        </w:rPr>
        <w:tab/>
      </w:r>
      <w:r>
        <w:t>UE demodulation</w:t>
      </w:r>
      <w:r>
        <w:tab/>
      </w:r>
      <w:r>
        <w:fldChar w:fldCharType="begin"/>
      </w:r>
      <w:r>
        <w:instrText xml:space="preserve"> PAGEREF _Toc133451482 \h </w:instrText>
      </w:r>
      <w:r>
        <w:fldChar w:fldCharType="separate"/>
      </w:r>
      <w:r>
        <w:t>367</w:t>
      </w:r>
      <w:r>
        <w:fldChar w:fldCharType="end"/>
      </w:r>
    </w:p>
    <w:p w14:paraId="22FCADFB" w14:textId="77777777" w:rsidR="00D86CC6" w:rsidRDefault="00D86CC6">
      <w:pPr>
        <w:pStyle w:val="TOC5"/>
        <w:rPr>
          <w:rFonts w:asciiTheme="minorHAnsi" w:eastAsiaTheme="minorEastAsia" w:hAnsiTheme="minorHAnsi" w:cstheme="minorBidi"/>
          <w:sz w:val="22"/>
          <w:szCs w:val="22"/>
        </w:rPr>
      </w:pPr>
      <w:r>
        <w:t>6.8.7.2</w:t>
      </w:r>
      <w:r>
        <w:rPr>
          <w:rFonts w:asciiTheme="minorHAnsi" w:eastAsiaTheme="minorEastAsia" w:hAnsiTheme="minorHAnsi" w:cstheme="minorBidi"/>
          <w:sz w:val="22"/>
          <w:szCs w:val="22"/>
        </w:rPr>
        <w:tab/>
      </w:r>
      <w:r>
        <w:t>SAN demodulation</w:t>
      </w:r>
      <w:r>
        <w:tab/>
      </w:r>
      <w:r>
        <w:fldChar w:fldCharType="begin"/>
      </w:r>
      <w:r>
        <w:instrText xml:space="preserve"> PAGEREF _Toc133451483 \h </w:instrText>
      </w:r>
      <w:r>
        <w:fldChar w:fldCharType="separate"/>
      </w:r>
      <w:r>
        <w:t>369</w:t>
      </w:r>
      <w:r>
        <w:fldChar w:fldCharType="end"/>
      </w:r>
    </w:p>
    <w:p w14:paraId="52AB2F34" w14:textId="77777777" w:rsidR="00D86CC6" w:rsidRDefault="00D86CC6">
      <w:pPr>
        <w:pStyle w:val="TOC4"/>
        <w:rPr>
          <w:rFonts w:asciiTheme="minorHAnsi" w:eastAsiaTheme="minorEastAsia" w:hAnsiTheme="minorHAnsi" w:cstheme="minorBidi"/>
          <w:sz w:val="22"/>
          <w:szCs w:val="22"/>
        </w:rPr>
      </w:pPr>
      <w:r>
        <w:t>6.8.8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_Toc133451484 \h </w:instrText>
      </w:r>
      <w:r>
        <w:fldChar w:fldCharType="separate"/>
      </w:r>
      <w:r>
        <w:t>372</w:t>
      </w:r>
      <w:r>
        <w:fldChar w:fldCharType="end"/>
      </w:r>
    </w:p>
    <w:p w14:paraId="0C3EC080" w14:textId="77777777" w:rsidR="00D86CC6" w:rsidRDefault="00D86CC6">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_Toc133451485 \h </w:instrText>
      </w:r>
      <w:r>
        <w:fldChar w:fldCharType="separate"/>
      </w:r>
      <w:r>
        <w:t>375</w:t>
      </w:r>
      <w:r>
        <w:fldChar w:fldCharType="end"/>
      </w:r>
    </w:p>
    <w:p w14:paraId="5E6BA379" w14:textId="77777777" w:rsidR="00D86CC6" w:rsidRDefault="00D86CC6">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 and work plan</w:t>
      </w:r>
      <w:r>
        <w:tab/>
      </w:r>
      <w:r>
        <w:fldChar w:fldCharType="begin"/>
      </w:r>
      <w:r>
        <w:instrText xml:space="preserve"> PAGEREF _Toc133451486 \h </w:instrText>
      </w:r>
      <w:r>
        <w:fldChar w:fldCharType="separate"/>
      </w:r>
      <w:r>
        <w:t>375</w:t>
      </w:r>
      <w:r>
        <w:fldChar w:fldCharType="end"/>
      </w:r>
    </w:p>
    <w:p w14:paraId="626B42E7" w14:textId="77777777" w:rsidR="00D86CC6" w:rsidRDefault="00D86CC6">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UE RF requirements</w:t>
      </w:r>
      <w:r>
        <w:tab/>
      </w:r>
      <w:r>
        <w:fldChar w:fldCharType="begin"/>
      </w:r>
      <w:r>
        <w:instrText xml:space="preserve"> PAGEREF _Toc133451487 \h </w:instrText>
      </w:r>
      <w:r>
        <w:fldChar w:fldCharType="separate"/>
      </w:r>
      <w:r>
        <w:t>375</w:t>
      </w:r>
      <w:r>
        <w:fldChar w:fldCharType="end"/>
      </w:r>
    </w:p>
    <w:p w14:paraId="47F291FA" w14:textId="77777777" w:rsidR="00D86CC6" w:rsidRDefault="00D86CC6">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SAN RF requirements</w:t>
      </w:r>
      <w:r>
        <w:tab/>
      </w:r>
      <w:r>
        <w:fldChar w:fldCharType="begin"/>
      </w:r>
      <w:r>
        <w:instrText xml:space="preserve"> PAGEREF _Toc133451488 \h </w:instrText>
      </w:r>
      <w:r>
        <w:fldChar w:fldCharType="separate"/>
      </w:r>
      <w:r>
        <w:t>375</w:t>
      </w:r>
      <w:r>
        <w:fldChar w:fldCharType="end"/>
      </w:r>
    </w:p>
    <w:p w14:paraId="3FD6F98A" w14:textId="77777777" w:rsidR="00D86CC6" w:rsidRDefault="00D86CC6">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_Toc133451489 \h </w:instrText>
      </w:r>
      <w:r>
        <w:fldChar w:fldCharType="separate"/>
      </w:r>
      <w:r>
        <w:t>375</w:t>
      </w:r>
      <w:r>
        <w:fldChar w:fldCharType="end"/>
      </w:r>
    </w:p>
    <w:p w14:paraId="352FF52E" w14:textId="77777777" w:rsidR="00D86CC6" w:rsidRDefault="00D86CC6">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_Toc133451490 \h </w:instrText>
      </w:r>
      <w:r>
        <w:fldChar w:fldCharType="separate"/>
      </w:r>
      <w:r>
        <w:t>375</w:t>
      </w:r>
      <w:r>
        <w:fldChar w:fldCharType="end"/>
      </w:r>
    </w:p>
    <w:p w14:paraId="0BDDBB95" w14:textId="77777777" w:rsidR="00D86CC6" w:rsidRDefault="00D86C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_Toc133451491 \h </w:instrText>
      </w:r>
      <w:r>
        <w:fldChar w:fldCharType="separate"/>
      </w:r>
      <w:r>
        <w:t>376</w:t>
      </w:r>
      <w:r>
        <w:fldChar w:fldCharType="end"/>
      </w:r>
    </w:p>
    <w:p w14:paraId="5471FCBF" w14:textId="77777777" w:rsidR="00D86CC6" w:rsidRDefault="00D86CC6">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R17 related</w:t>
      </w:r>
      <w:r>
        <w:tab/>
      </w:r>
      <w:r>
        <w:fldChar w:fldCharType="begin"/>
      </w:r>
      <w:r>
        <w:instrText xml:space="preserve"> PAGEREF _Toc133451492 \h </w:instrText>
      </w:r>
      <w:r>
        <w:fldChar w:fldCharType="separate"/>
      </w:r>
      <w:r>
        <w:t>376</w:t>
      </w:r>
      <w:r>
        <w:fldChar w:fldCharType="end"/>
      </w:r>
    </w:p>
    <w:p w14:paraId="33FA1F60" w14:textId="77777777" w:rsidR="00D86CC6" w:rsidRDefault="00D86CC6">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_Toc133451493 \h </w:instrText>
      </w:r>
      <w:r>
        <w:fldChar w:fldCharType="separate"/>
      </w:r>
      <w:r>
        <w:t>376</w:t>
      </w:r>
      <w:r>
        <w:fldChar w:fldCharType="end"/>
      </w:r>
    </w:p>
    <w:p w14:paraId="1D92869C" w14:textId="77777777" w:rsidR="00D86CC6" w:rsidRDefault="00D86CC6">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On enhanced cell reselection requirements in NTN (R2-2301966)</w:t>
      </w:r>
      <w:r>
        <w:tab/>
      </w:r>
      <w:r>
        <w:fldChar w:fldCharType="begin"/>
      </w:r>
      <w:r>
        <w:instrText xml:space="preserve"> PAGEREF _Toc133451494 \h </w:instrText>
      </w:r>
      <w:r>
        <w:fldChar w:fldCharType="separate"/>
      </w:r>
      <w:r>
        <w:t>378</w:t>
      </w:r>
      <w:r>
        <w:fldChar w:fldCharType="end"/>
      </w:r>
    </w:p>
    <w:p w14:paraId="1942D542" w14:textId="77777777" w:rsidR="00D86CC6" w:rsidRDefault="00D86CC6">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Others</w:t>
      </w:r>
      <w:r>
        <w:tab/>
      </w:r>
      <w:r>
        <w:fldChar w:fldCharType="begin"/>
      </w:r>
      <w:r>
        <w:instrText xml:space="preserve"> PAGEREF _Toc133451495 \h </w:instrText>
      </w:r>
      <w:r>
        <w:fldChar w:fldCharType="separate"/>
      </w:r>
      <w:r>
        <w:t>379</w:t>
      </w:r>
      <w:r>
        <w:fldChar w:fldCharType="end"/>
      </w:r>
    </w:p>
    <w:p w14:paraId="33FBFC80" w14:textId="77777777" w:rsidR="00D86CC6" w:rsidRDefault="00D86CC6">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R15, R16 related</w:t>
      </w:r>
      <w:r>
        <w:tab/>
      </w:r>
      <w:r>
        <w:fldChar w:fldCharType="begin"/>
      </w:r>
      <w:r>
        <w:instrText xml:space="preserve"> PAGEREF _Toc133451496 \h </w:instrText>
      </w:r>
      <w:r>
        <w:fldChar w:fldCharType="separate"/>
      </w:r>
      <w:r>
        <w:t>380</w:t>
      </w:r>
      <w:r>
        <w:fldChar w:fldCharType="end"/>
      </w:r>
    </w:p>
    <w:p w14:paraId="651284D4" w14:textId="77777777" w:rsidR="00D86CC6" w:rsidRDefault="00D86CC6">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_Toc133451497 \h </w:instrText>
      </w:r>
      <w:r>
        <w:fldChar w:fldCharType="separate"/>
      </w:r>
      <w:r>
        <w:t>380</w:t>
      </w:r>
      <w:r>
        <w:fldChar w:fldCharType="end"/>
      </w:r>
    </w:p>
    <w:p w14:paraId="127E9A0D" w14:textId="77777777" w:rsidR="00D86CC6" w:rsidRDefault="00D86CC6">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_Toc133451498 \h </w:instrText>
      </w:r>
      <w:r>
        <w:fldChar w:fldCharType="separate"/>
      </w:r>
      <w:r>
        <w:t>383</w:t>
      </w:r>
      <w:r>
        <w:fldChar w:fldCharType="end"/>
      </w:r>
    </w:p>
    <w:p w14:paraId="1DE8A0D1" w14:textId="77777777" w:rsidR="00D86CC6" w:rsidRDefault="00D86CC6">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On FR2 RLM/BFD and beam sweeping from multiple directions (R5-231830)</w:t>
      </w:r>
      <w:r>
        <w:tab/>
      </w:r>
      <w:r>
        <w:fldChar w:fldCharType="begin"/>
      </w:r>
      <w:r>
        <w:instrText xml:space="preserve"> PAGEREF _Toc133451499 \h </w:instrText>
      </w:r>
      <w:r>
        <w:fldChar w:fldCharType="separate"/>
      </w:r>
      <w:r>
        <w:t>383</w:t>
      </w:r>
      <w:r>
        <w:fldChar w:fldCharType="end"/>
      </w:r>
    </w:p>
    <w:p w14:paraId="006E3F55" w14:textId="77777777" w:rsidR="00D86CC6" w:rsidRDefault="00D86CC6">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Others</w:t>
      </w:r>
      <w:r>
        <w:tab/>
      </w:r>
      <w:r>
        <w:fldChar w:fldCharType="begin"/>
      </w:r>
      <w:r>
        <w:instrText xml:space="preserve"> PAGEREF _Toc133451500 \h </w:instrText>
      </w:r>
      <w:r>
        <w:fldChar w:fldCharType="separate"/>
      </w:r>
      <w:r>
        <w:t>384</w:t>
      </w:r>
      <w:r>
        <w:fldChar w:fldCharType="end"/>
      </w:r>
    </w:p>
    <w:p w14:paraId="20804558" w14:textId="77777777" w:rsidR="00D86CC6" w:rsidRDefault="00D86CC6">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_Toc133451501 \h </w:instrText>
      </w:r>
      <w:r>
        <w:fldChar w:fldCharType="separate"/>
      </w:r>
      <w:r>
        <w:t>384</w:t>
      </w:r>
      <w:r>
        <w:fldChar w:fldCharType="end"/>
      </w:r>
    </w:p>
    <w:p w14:paraId="73F113EA" w14:textId="77777777" w:rsidR="00D86CC6" w:rsidRDefault="00D86C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RAN task</w:t>
      </w:r>
      <w:r>
        <w:tab/>
      </w:r>
      <w:r>
        <w:fldChar w:fldCharType="begin"/>
      </w:r>
      <w:r>
        <w:instrText xml:space="preserve"> PAGEREF _Toc133451502 \h </w:instrText>
      </w:r>
      <w:r>
        <w:fldChar w:fldCharType="separate"/>
      </w:r>
      <w:r>
        <w:t>385</w:t>
      </w:r>
      <w:r>
        <w:fldChar w:fldCharType="end"/>
      </w:r>
    </w:p>
    <w:p w14:paraId="0295E046" w14:textId="77777777" w:rsidR="00D86CC6" w:rsidRDefault="00D86CC6">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RedCap HPUE</w:t>
      </w:r>
      <w:r>
        <w:tab/>
      </w:r>
      <w:r>
        <w:fldChar w:fldCharType="begin"/>
      </w:r>
      <w:r>
        <w:instrText xml:space="preserve"> PAGEREF _Toc133451503 \h </w:instrText>
      </w:r>
      <w:r>
        <w:fldChar w:fldCharType="separate"/>
      </w:r>
      <w:r>
        <w:t>385</w:t>
      </w:r>
      <w:r>
        <w:fldChar w:fldCharType="end"/>
      </w:r>
    </w:p>
    <w:p w14:paraId="4AC99AA5" w14:textId="77777777" w:rsidR="00D86CC6" w:rsidRDefault="00D86CC6">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_Toc133451504 \h </w:instrText>
      </w:r>
      <w:r>
        <w:fldChar w:fldCharType="separate"/>
      </w:r>
      <w:r>
        <w:t>387</w:t>
      </w:r>
      <w:r>
        <w:fldChar w:fldCharType="end"/>
      </w:r>
    </w:p>
    <w:p w14:paraId="333E9525" w14:textId="77777777" w:rsidR="00D86CC6" w:rsidRDefault="00D86CC6">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_Toc133451505 \h </w:instrText>
      </w:r>
      <w:r>
        <w:fldChar w:fldCharType="separate"/>
      </w:r>
      <w:r>
        <w:t>387</w:t>
      </w:r>
      <w:r>
        <w:fldChar w:fldCharType="end"/>
      </w:r>
    </w:p>
    <w:p w14:paraId="02EC77D3" w14:textId="77777777" w:rsidR="00D86CC6" w:rsidRDefault="00D86C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Revision of the Work Plan</w:t>
      </w:r>
      <w:r>
        <w:tab/>
      </w:r>
      <w:r>
        <w:fldChar w:fldCharType="begin"/>
      </w:r>
      <w:r>
        <w:instrText xml:space="preserve"> PAGEREF _Toc133451506 \h </w:instrText>
      </w:r>
      <w:r>
        <w:fldChar w:fldCharType="separate"/>
      </w:r>
      <w:r>
        <w:t>388</w:t>
      </w:r>
      <w:r>
        <w:fldChar w:fldCharType="end"/>
      </w:r>
    </w:p>
    <w:p w14:paraId="44BD82CA" w14:textId="77777777" w:rsidR="00D86CC6" w:rsidRDefault="00D86C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_Toc133451507 \h </w:instrText>
      </w:r>
      <w:r>
        <w:fldChar w:fldCharType="separate"/>
      </w:r>
      <w:r>
        <w:t>388</w:t>
      </w:r>
      <w:r>
        <w:fldChar w:fldCharType="end"/>
      </w:r>
    </w:p>
    <w:p w14:paraId="354F4E83" w14:textId="77777777" w:rsidR="00D86CC6" w:rsidRDefault="00D86C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meeting</w:t>
      </w:r>
      <w:r>
        <w:tab/>
      </w:r>
      <w:r>
        <w:fldChar w:fldCharType="begin"/>
      </w:r>
      <w:r>
        <w:instrText xml:space="preserve"> PAGEREF _Toc133451508 \h </w:instrText>
      </w:r>
      <w:r>
        <w:fldChar w:fldCharType="separate"/>
      </w:r>
      <w:r>
        <w:t>389</w:t>
      </w:r>
      <w:r>
        <w:fldChar w:fldCharType="end"/>
      </w:r>
    </w:p>
    <w:p w14:paraId="3E83BAE0" w14:textId="77777777" w:rsidR="00D86CC6" w:rsidRDefault="00D86CC6" w:rsidP="00D86CC6">
      <w:r>
        <w:fldChar w:fldCharType="end"/>
      </w:r>
    </w:p>
    <w:p w14:paraId="5EA5018F" w14:textId="1CF2ACD9" w:rsidR="00D86CC6" w:rsidRDefault="00D86CC6" w:rsidP="00D86CC6">
      <w:pPr>
        <w:pStyle w:val="Heading2"/>
      </w:pPr>
      <w:r>
        <w:br w:type="page"/>
      </w:r>
      <w:bookmarkStart w:id="0" w:name="_Toc133450967"/>
      <w:r>
        <w:lastRenderedPageBreak/>
        <w:t>1</w:t>
      </w:r>
      <w:r>
        <w:tab/>
        <w:t>Opening of the meeting</w:t>
      </w:r>
      <w:bookmarkEnd w:id="0"/>
    </w:p>
    <w:p w14:paraId="68A5C902" w14:textId="77777777" w:rsidR="00AF062B" w:rsidRDefault="00AF062B" w:rsidP="00AF062B">
      <w:r w:rsidRPr="00A97882">
        <w:t>The Chair Xizeng Dai (Huawei) opened the meeting at RAN4#106-bis-e on 17/04/2023 at 07:49 UTC.</w:t>
      </w:r>
    </w:p>
    <w:p w14:paraId="3B1D330F" w14:textId="77777777" w:rsidR="00AF062B" w:rsidRDefault="00AF062B" w:rsidP="00AF062B">
      <w:pPr>
        <w:rPr>
          <w:b/>
          <w:bCs/>
          <w:u w:val="single"/>
        </w:rPr>
      </w:pPr>
      <w:r>
        <w:rPr>
          <w:b/>
          <w:bCs/>
          <w:u w:val="single"/>
        </w:rPr>
        <w:t>Intellectual Property Rights Declaration Policy</w:t>
      </w:r>
    </w:p>
    <w:p w14:paraId="6A3C9E6A" w14:textId="77777777" w:rsidR="00AF062B" w:rsidRDefault="00AF062B" w:rsidP="00AF062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962BCA" w14:textId="77777777" w:rsidR="00AF062B" w:rsidRDefault="00AF062B" w:rsidP="00AF062B">
      <w:r>
        <w:t>The delegates were asked to take note that they were thereby invited:</w:t>
      </w:r>
    </w:p>
    <w:p w14:paraId="461AB1B5" w14:textId="77777777" w:rsidR="00AF062B" w:rsidRDefault="00AF062B" w:rsidP="00AF062B">
      <w:pPr>
        <w:ind w:left="568" w:hanging="284"/>
      </w:pPr>
      <w:r>
        <w:t>-</w:t>
      </w:r>
      <w:r>
        <w:tab/>
        <w:t>to investigate whether their organization or any other organization owns IPRs which were, or were likely to become Essential in respect of the work of 3GPP.</w:t>
      </w:r>
    </w:p>
    <w:p w14:paraId="092057FB" w14:textId="77777777" w:rsidR="00AF062B" w:rsidRDefault="00AF062B" w:rsidP="00AF062B">
      <w:pPr>
        <w:ind w:left="568" w:hanging="284"/>
      </w:pPr>
      <w:r>
        <w:t>-</w:t>
      </w:r>
      <w:r>
        <w:tab/>
        <w:t xml:space="preserve">to notify their respective Organizational Partners of all potential IPRs, e.g., for ETSI, by means of the IPR Information Statement and the Licensing declaration forms. </w:t>
      </w:r>
    </w:p>
    <w:p w14:paraId="38DBE8E3" w14:textId="77777777" w:rsidR="00AF062B" w:rsidRDefault="00AF062B" w:rsidP="00AF062B">
      <w:pPr>
        <w:rPr>
          <w:b/>
          <w:bCs/>
          <w:u w:val="single"/>
        </w:rPr>
      </w:pPr>
      <w:r>
        <w:rPr>
          <w:b/>
          <w:bCs/>
          <w:u w:val="single"/>
        </w:rPr>
        <w:t>Statement regarding competition law</w:t>
      </w:r>
    </w:p>
    <w:p w14:paraId="678228D9" w14:textId="77777777" w:rsidR="00AF062B" w:rsidRDefault="00AF062B" w:rsidP="00AF062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7660B9D" w14:textId="77777777" w:rsidR="00AF062B" w:rsidRDefault="00AF062B" w:rsidP="00AF062B">
      <w:pPr>
        <w:rPr>
          <w:b/>
          <w:bCs/>
          <w:u w:val="single"/>
        </w:rPr>
      </w:pPr>
      <w:r>
        <w:rPr>
          <w:b/>
          <w:bCs/>
          <w:u w:val="single"/>
        </w:rPr>
        <w:t>Meeting arrangements</w:t>
      </w:r>
    </w:p>
    <w:p w14:paraId="70D84665" w14:textId="77777777" w:rsidR="00AF062B" w:rsidRDefault="00AF062B" w:rsidP="00AF062B">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t>RAN4 Vice Chair</w:t>
      </w:r>
      <w:bookmarkEnd w:id="1"/>
      <w:r>
        <w:t xml:space="preserve"> Haijie Qiu (Samsung). </w:t>
      </w:r>
      <w:r w:rsidRPr="00174B84">
        <w:t xml:space="preserve">The sessions were further broken down into separate </w:t>
      </w:r>
      <w:r>
        <w:t xml:space="preserve">GTW sessions (separate </w:t>
      </w:r>
      <w:r w:rsidRPr="00174B84">
        <w:t>meeting rooms</w:t>
      </w:r>
      <w:r>
        <w:t xml:space="preserve"> in F2F meeting)</w:t>
      </w:r>
      <w:r w:rsidRPr="00174B84">
        <w:t>. Webinar sessions were made available for online particpants.</w:t>
      </w:r>
    </w:p>
    <w:p w14:paraId="34119205" w14:textId="77777777" w:rsidR="00AF062B" w:rsidRDefault="00AF062B" w:rsidP="00AF062B">
      <w:r>
        <w:t xml:space="preserve">Note: </w:t>
      </w:r>
      <w:r w:rsidRPr="004A327B">
        <w:t xml:space="preserve">One additional offline GTW may be scheduled according to RAN conclusion, but not for every day. Totally at most four GTW sessions would be scheduled. Offline GTW = ad hoc room in </w:t>
      </w:r>
      <w:r>
        <w:t>F2F</w:t>
      </w:r>
      <w:r w:rsidRPr="004A327B">
        <w:t xml:space="preserve"> meeting</w:t>
      </w:r>
      <w:r>
        <w:t>.</w:t>
      </w:r>
    </w:p>
    <w:p w14:paraId="211B9113" w14:textId="77777777" w:rsidR="00AF062B" w:rsidRDefault="00AF062B" w:rsidP="00AF062B">
      <w:pPr>
        <w:rPr>
          <w:b/>
          <w:bCs/>
          <w:u w:val="single"/>
        </w:rPr>
      </w:pPr>
      <w:r>
        <w:rPr>
          <w:b/>
          <w:bCs/>
          <w:u w:val="single"/>
        </w:rPr>
        <w:t>Check-in for Registered Delegates</w:t>
      </w:r>
    </w:p>
    <w:p w14:paraId="399955C7" w14:textId="77777777" w:rsidR="00AF062B" w:rsidRDefault="00AF062B" w:rsidP="00AF062B">
      <w:r>
        <w:t>The attention of the delegates to this meeting was drawn to the fact that it is not permitted to check in other delegates on their behalf. In the even of technical difficulties preventing check in, delegates are encouraged to contact in person MCC.</w:t>
      </w:r>
    </w:p>
    <w:p w14:paraId="4A7C7EE5" w14:textId="77777777" w:rsidR="00AF062B" w:rsidRPr="00174B84" w:rsidRDefault="00AF062B" w:rsidP="00AF062B">
      <w:pPr>
        <w:rPr>
          <w:b/>
          <w:bCs/>
          <w:u w:val="single"/>
        </w:rPr>
      </w:pPr>
      <w:r w:rsidRPr="00174B84">
        <w:rPr>
          <w:b/>
          <w:bCs/>
          <w:u w:val="single"/>
        </w:rPr>
        <w:t>Ordinary E-meeting participation</w:t>
      </w:r>
    </w:p>
    <w:p w14:paraId="251CFB99" w14:textId="77777777" w:rsidR="00AF062B" w:rsidRDefault="00AF062B" w:rsidP="00AF062B">
      <w:r w:rsidRPr="00174B84">
        <w:t>Attendance at ordinary e-meetings now counts towards accrual and maintenance of voting rights</w:t>
      </w:r>
      <w:r>
        <w:t>.</w:t>
      </w:r>
    </w:p>
    <w:p w14:paraId="63ECDF57" w14:textId="77777777" w:rsidR="00AF062B" w:rsidRDefault="00AF062B" w:rsidP="00AF062B">
      <w:pPr>
        <w:pStyle w:val="B1"/>
      </w:pPr>
      <w:r>
        <w:t>-</w:t>
      </w:r>
      <w:r>
        <w:tab/>
      </w:r>
      <w:r w:rsidRPr="00174B84">
        <w:t>A delegate is deemed to have attended a given meeting if they confirm their participation by check in. If a delegate does not check in during the meeting, it shall be assumed that the individual did not attend.</w:t>
      </w:r>
    </w:p>
    <w:p w14:paraId="114106BE" w14:textId="77777777" w:rsidR="00AF062B" w:rsidRDefault="00AF062B" w:rsidP="00AF062B">
      <w:pPr>
        <w:rPr>
          <w:b/>
          <w:bCs/>
          <w:u w:val="single"/>
        </w:rPr>
      </w:pPr>
      <w:r>
        <w:rPr>
          <w:b/>
          <w:bCs/>
          <w:u w:val="single"/>
        </w:rPr>
        <w:t>Face-to-Face meeting with two-way remote participation</w:t>
      </w:r>
    </w:p>
    <w:p w14:paraId="06AC5D5A" w14:textId="77777777" w:rsidR="00AF062B" w:rsidRDefault="00AF062B" w:rsidP="00AF062B">
      <w:r>
        <w:t>When it is a face-to-face (ordinary) meeting with two-way remote participation.</w:t>
      </w:r>
    </w:p>
    <w:p w14:paraId="1D85ED43" w14:textId="77777777" w:rsidR="00AF062B" w:rsidRDefault="00AF062B" w:rsidP="00AF062B">
      <w:r>
        <w:t>-</w:t>
      </w:r>
      <w:r>
        <w:tab/>
        <w:t>In a meeting designated as face to face (ordinary), those participating remotely are not to be counted toward quorum or attendance, and are not allowed to vote</w:t>
      </w:r>
    </w:p>
    <w:p w14:paraId="35EBD338" w14:textId="77777777" w:rsidR="00AF062B" w:rsidRDefault="00AF062B" w:rsidP="00AF062B">
      <w:pPr>
        <w:rPr>
          <w:b/>
          <w:bCs/>
          <w:u w:val="single"/>
        </w:rPr>
      </w:pPr>
      <w:r>
        <w:rPr>
          <w:b/>
          <w:bCs/>
          <w:u w:val="single"/>
        </w:rPr>
        <w:t>F2F network usage conditions</w:t>
      </w:r>
    </w:p>
    <w:p w14:paraId="3312E7CE" w14:textId="77777777" w:rsidR="00AF062B" w:rsidRDefault="00AF062B" w:rsidP="00AF062B">
      <w:r>
        <w:t>The PCG has laid down the following network usage conditions as provided below:</w:t>
      </w:r>
    </w:p>
    <w:p w14:paraId="7753A937" w14:textId="77777777" w:rsidR="00AF062B" w:rsidRDefault="00AF062B" w:rsidP="00AF062B">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5F8FABF3" w14:textId="77777777" w:rsidR="00AF062B" w:rsidRDefault="00AF062B" w:rsidP="00AF062B">
      <w:pPr>
        <w:widowControl w:val="0"/>
        <w:ind w:left="34"/>
      </w:pPr>
      <w:r>
        <w:rPr>
          <w:b/>
        </w:rPr>
        <w:t xml:space="preserve">Users shall not engage in non-work related activities that consume excessive bandwidth </w:t>
      </w:r>
      <w:r>
        <w:t xml:space="preserve">or cause significant </w:t>
      </w:r>
      <w:r>
        <w:lastRenderedPageBreak/>
        <w:t>degradation of the performance of the network.</w:t>
      </w:r>
    </w:p>
    <w:p w14:paraId="25C4649E" w14:textId="77777777" w:rsidR="00AF062B" w:rsidRDefault="00AF062B" w:rsidP="00AF062B">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A54C4FB" w14:textId="77777777" w:rsidR="00AF062B" w:rsidRDefault="00AF062B" w:rsidP="00AF062B">
      <w:pPr>
        <w:widowControl w:val="0"/>
        <w:ind w:left="34"/>
        <w:rPr>
          <w:b/>
        </w:rPr>
      </w:pPr>
      <w:r>
        <w:rPr>
          <w:b/>
        </w:rPr>
        <w:t xml:space="preserve">1. DON’T place your WiFi device in ad-hoc mode </w:t>
      </w:r>
    </w:p>
    <w:p w14:paraId="2115CB3E" w14:textId="77777777" w:rsidR="00AF062B" w:rsidRDefault="00AF062B" w:rsidP="00AF062B">
      <w:pPr>
        <w:widowControl w:val="0"/>
        <w:ind w:left="34"/>
        <w:rPr>
          <w:b/>
        </w:rPr>
      </w:pPr>
      <w:r>
        <w:rPr>
          <w:b/>
        </w:rPr>
        <w:t xml:space="preserve">2. DON’T set up a personal hotspot in the meeting room </w:t>
      </w:r>
    </w:p>
    <w:p w14:paraId="5C22DF51" w14:textId="77777777" w:rsidR="00AF062B" w:rsidRDefault="00AF062B" w:rsidP="00AF062B">
      <w:pPr>
        <w:widowControl w:val="0"/>
        <w:ind w:left="34"/>
        <w:rPr>
          <w:b/>
        </w:rPr>
      </w:pPr>
      <w:r>
        <w:rPr>
          <w:b/>
        </w:rPr>
        <w:t xml:space="preserve">3. DO try 802.11a if your WiFi device supports it </w:t>
      </w:r>
    </w:p>
    <w:p w14:paraId="40DDFF71" w14:textId="77777777" w:rsidR="00AF062B" w:rsidRDefault="00AF062B" w:rsidP="00AF062B">
      <w:pPr>
        <w:widowControl w:val="0"/>
        <w:ind w:left="34"/>
        <w:rPr>
          <w:b/>
        </w:rPr>
      </w:pPr>
      <w:r>
        <w:rPr>
          <w:b/>
        </w:rPr>
        <w:t xml:space="preserve">4. DON’T manually allocate an IP address </w:t>
      </w:r>
    </w:p>
    <w:p w14:paraId="1F9D63CD" w14:textId="77777777" w:rsidR="00AF062B" w:rsidRDefault="00AF062B" w:rsidP="00AF062B">
      <w:pPr>
        <w:widowControl w:val="0"/>
        <w:ind w:left="34"/>
        <w:rPr>
          <w:b/>
        </w:rPr>
      </w:pPr>
      <w:r>
        <w:rPr>
          <w:b/>
        </w:rPr>
        <w:t xml:space="preserve">5. DON’T be a bandwidth hog by streaming video, playing online games, or downloading huge files </w:t>
      </w:r>
    </w:p>
    <w:p w14:paraId="740A6977" w14:textId="77777777" w:rsidR="00AF062B" w:rsidRDefault="00AF062B" w:rsidP="00AF062B">
      <w:r>
        <w:rPr>
          <w:b/>
        </w:rPr>
        <w:t>6. DON’T use packet probing software which clogs the local network (e.g., packet sniffers or port scanners)</w:t>
      </w:r>
    </w:p>
    <w:p w14:paraId="4E7CEAB3" w14:textId="77777777" w:rsidR="00AF062B" w:rsidRDefault="00AF062B" w:rsidP="00AF062B">
      <w:pPr>
        <w:rPr>
          <w:b/>
          <w:bCs/>
          <w:u w:val="single"/>
        </w:rPr>
      </w:pPr>
      <w:r>
        <w:rPr>
          <w:b/>
          <w:bCs/>
          <w:u w:val="single"/>
        </w:rPr>
        <w:t>Recording of RAN4 Meeting</w:t>
      </w:r>
    </w:p>
    <w:p w14:paraId="2944A13B" w14:textId="77777777" w:rsidR="00AF062B" w:rsidRDefault="00AF062B" w:rsidP="00AF062B">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8EA23DB" w14:textId="77777777" w:rsidR="00AF062B" w:rsidRPr="00E84EDC" w:rsidRDefault="00AF062B" w:rsidP="00AF062B"/>
    <w:p w14:paraId="7B39B126" w14:textId="77777777" w:rsidR="00D86CC6" w:rsidRDefault="00D86CC6" w:rsidP="00D86CC6">
      <w:pPr>
        <w:pStyle w:val="Heading2"/>
      </w:pPr>
      <w:bookmarkStart w:id="2" w:name="_Toc133450968"/>
      <w:r>
        <w:t>2</w:t>
      </w:r>
      <w:r>
        <w:tab/>
        <w:t>Approval of the agenda</w:t>
      </w:r>
      <w:bookmarkEnd w:id="2"/>
    </w:p>
    <w:p w14:paraId="6F4DF5B7" w14:textId="77777777" w:rsidR="00D86CC6" w:rsidRDefault="00D86CC6" w:rsidP="00D86CC6">
      <w:pPr>
        <w:pStyle w:val="Heading3"/>
      </w:pPr>
      <w:bookmarkStart w:id="3" w:name="_Toc133450969"/>
      <w:r>
        <w:t>2.1</w:t>
      </w:r>
      <w:r>
        <w:tab/>
        <w:t>Meeting agenda and meeting reports</w:t>
      </w:r>
      <w:bookmarkEnd w:id="3"/>
    </w:p>
    <w:p w14:paraId="1CD85183" w14:textId="77777777" w:rsidR="00D86CC6" w:rsidRDefault="00D86CC6" w:rsidP="00D86CC6">
      <w:pPr>
        <w:rPr>
          <w:rFonts w:ascii="Arial" w:hAnsi="Arial" w:cs="Arial"/>
          <w:b/>
          <w:sz w:val="24"/>
        </w:rPr>
      </w:pPr>
      <w:r>
        <w:rPr>
          <w:rFonts w:ascii="Arial" w:hAnsi="Arial" w:cs="Arial"/>
          <w:b/>
          <w:color w:val="0000FF"/>
          <w:sz w:val="24"/>
        </w:rPr>
        <w:t>R4-2304000</w:t>
      </w:r>
      <w:r>
        <w:rPr>
          <w:rFonts w:ascii="Arial" w:hAnsi="Arial" w:cs="Arial"/>
          <w:b/>
          <w:color w:val="0000FF"/>
          <w:sz w:val="24"/>
        </w:rPr>
        <w:tab/>
      </w:r>
      <w:r>
        <w:rPr>
          <w:rFonts w:ascii="Arial" w:hAnsi="Arial" w:cs="Arial"/>
          <w:b/>
          <w:sz w:val="24"/>
        </w:rPr>
        <w:t>RAN4#106 Meeting Report</w:t>
      </w:r>
    </w:p>
    <w:p w14:paraId="31BBD4F3" w14:textId="77777777" w:rsidR="00D86CC6" w:rsidRDefault="00D86CC6" w:rsidP="00D86C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E53743" w14:textId="77777777" w:rsidR="00D86CC6" w:rsidRDefault="00D86CC6" w:rsidP="00D86CC6">
      <w:pPr>
        <w:rPr>
          <w:rFonts w:ascii="Arial" w:hAnsi="Arial" w:cs="Arial"/>
          <w:b/>
        </w:rPr>
      </w:pPr>
      <w:r>
        <w:rPr>
          <w:rFonts w:ascii="Arial" w:hAnsi="Arial" w:cs="Arial"/>
          <w:b/>
        </w:rPr>
        <w:t xml:space="preserve">Abstract: </w:t>
      </w:r>
    </w:p>
    <w:p w14:paraId="2D85B5AC" w14:textId="77777777" w:rsidR="00D86CC6" w:rsidRDefault="00D86CC6" w:rsidP="00D86CC6">
      <w:r>
        <w:t>[106-bis-e][100] Main Session</w:t>
      </w:r>
    </w:p>
    <w:p w14:paraId="7D9741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9691" w14:textId="77777777" w:rsidR="00D86CC6" w:rsidRDefault="00D86CC6" w:rsidP="00D86CC6">
      <w:pPr>
        <w:rPr>
          <w:rFonts w:ascii="Arial" w:hAnsi="Arial" w:cs="Arial"/>
          <w:b/>
          <w:sz w:val="24"/>
        </w:rPr>
      </w:pPr>
      <w:r>
        <w:rPr>
          <w:rFonts w:ascii="Arial" w:hAnsi="Arial" w:cs="Arial"/>
          <w:b/>
          <w:color w:val="0000FF"/>
          <w:sz w:val="24"/>
        </w:rPr>
        <w:t>R4-2304001</w:t>
      </w:r>
      <w:r>
        <w:rPr>
          <w:rFonts w:ascii="Arial" w:hAnsi="Arial" w:cs="Arial"/>
          <w:b/>
          <w:color w:val="0000FF"/>
          <w:sz w:val="24"/>
        </w:rPr>
        <w:tab/>
      </w:r>
      <w:r>
        <w:rPr>
          <w:rFonts w:ascii="Arial" w:hAnsi="Arial" w:cs="Arial"/>
          <w:b/>
          <w:sz w:val="24"/>
        </w:rPr>
        <w:t>Agenda for RAN4 #106-bis-e</w:t>
      </w:r>
    </w:p>
    <w:p w14:paraId="47EAF73E" w14:textId="77777777" w:rsidR="00D86CC6" w:rsidRDefault="00D86CC6" w:rsidP="00D86C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C1BD2B4" w14:textId="77777777" w:rsidR="00D86CC6" w:rsidRDefault="00D86CC6" w:rsidP="00D86CC6">
      <w:pPr>
        <w:rPr>
          <w:rFonts w:ascii="Arial" w:hAnsi="Arial" w:cs="Arial"/>
          <w:b/>
        </w:rPr>
      </w:pPr>
      <w:r>
        <w:rPr>
          <w:rFonts w:ascii="Arial" w:hAnsi="Arial" w:cs="Arial"/>
          <w:b/>
        </w:rPr>
        <w:t xml:space="preserve">Abstract: </w:t>
      </w:r>
    </w:p>
    <w:p w14:paraId="726EFA4F" w14:textId="77777777" w:rsidR="00D86CC6" w:rsidRDefault="00D86CC6" w:rsidP="00D86CC6">
      <w:r>
        <w:t>[106-bis-e][100] Main</w:t>
      </w:r>
    </w:p>
    <w:p w14:paraId="2685AE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F4E25" w14:textId="77777777" w:rsidR="00D86CC6" w:rsidRDefault="00D86CC6" w:rsidP="00D86CC6">
      <w:pPr>
        <w:rPr>
          <w:rFonts w:ascii="Arial" w:hAnsi="Arial" w:cs="Arial"/>
          <w:b/>
          <w:sz w:val="24"/>
        </w:rPr>
      </w:pPr>
      <w:r>
        <w:rPr>
          <w:rFonts w:ascii="Arial" w:hAnsi="Arial" w:cs="Arial"/>
          <w:b/>
          <w:color w:val="0000FF"/>
          <w:sz w:val="24"/>
        </w:rPr>
        <w:t>R4-2304002</w:t>
      </w:r>
      <w:r>
        <w:rPr>
          <w:rFonts w:ascii="Arial" w:hAnsi="Arial" w:cs="Arial"/>
          <w:b/>
          <w:color w:val="0000FF"/>
          <w:sz w:val="24"/>
        </w:rPr>
        <w:tab/>
      </w:r>
      <w:r>
        <w:rPr>
          <w:rFonts w:ascii="Arial" w:hAnsi="Arial" w:cs="Arial"/>
          <w:b/>
          <w:sz w:val="24"/>
        </w:rPr>
        <w:t>RAN4#106-bis-e Meeting Arrangements and Guidelines</w:t>
      </w:r>
    </w:p>
    <w:p w14:paraId="3BE5E7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DE5DF0F" w14:textId="77777777" w:rsidR="00D86CC6" w:rsidRDefault="00D86CC6" w:rsidP="00D86CC6">
      <w:pPr>
        <w:rPr>
          <w:rFonts w:ascii="Arial" w:hAnsi="Arial" w:cs="Arial"/>
          <w:b/>
        </w:rPr>
      </w:pPr>
      <w:r>
        <w:rPr>
          <w:rFonts w:ascii="Arial" w:hAnsi="Arial" w:cs="Arial"/>
          <w:b/>
        </w:rPr>
        <w:t xml:space="preserve">Abstract: </w:t>
      </w:r>
    </w:p>
    <w:p w14:paraId="76AB4DF6" w14:textId="77777777" w:rsidR="00D86CC6" w:rsidRDefault="00D86CC6" w:rsidP="00D86CC6">
      <w:r>
        <w:lastRenderedPageBreak/>
        <w:t>[106-bis-e][100] Main Session</w:t>
      </w:r>
    </w:p>
    <w:p w14:paraId="24DADE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8624C" w14:textId="7CAA8180" w:rsidR="00D86CC6" w:rsidRDefault="00D86CC6" w:rsidP="00D86CC6">
      <w:pPr>
        <w:pStyle w:val="Heading3"/>
      </w:pPr>
      <w:bookmarkStart w:id="4" w:name="_Toc133450970"/>
      <w:r>
        <w:t>2.2</w:t>
      </w:r>
      <w:r>
        <w:tab/>
        <w:t>Elections of RAN4 Chair</w:t>
      </w:r>
      <w:bookmarkEnd w:id="4"/>
    </w:p>
    <w:p w14:paraId="3CE30012" w14:textId="77777777" w:rsidR="00AF062B" w:rsidRPr="00A97882" w:rsidRDefault="00AF062B" w:rsidP="00AF062B">
      <w:r w:rsidRPr="00A97882">
        <w:t xml:space="preserve">There is only one candidate for the position of RAN4 Chair, which is the current RAN4 Chair </w:t>
      </w:r>
      <w:bookmarkStart w:id="5" w:name="_Hlk132357507"/>
      <w:r w:rsidRPr="00A97882">
        <w:t>Xizeng Dai (Huawei)</w:t>
      </w:r>
      <w:bookmarkEnd w:id="5"/>
      <w:r w:rsidRPr="00A97882">
        <w:t>.</w:t>
      </w:r>
    </w:p>
    <w:p w14:paraId="6B86796B" w14:textId="77777777" w:rsidR="00AF062B" w:rsidRPr="00A97882" w:rsidRDefault="00AF062B" w:rsidP="00AF062B">
      <w:r w:rsidRPr="00A97882">
        <w:t>Since there were no other candidates apart from the current RAN4 Chair:</w:t>
      </w:r>
    </w:p>
    <w:p w14:paraId="3436FF0A" w14:textId="4199826D" w:rsidR="00AF062B" w:rsidRDefault="00AF062B" w:rsidP="00AF062B">
      <w:pPr>
        <w:pStyle w:val="B1"/>
      </w:pPr>
      <w:r w:rsidRPr="00A97882">
        <w:t>-</w:t>
      </w:r>
      <w:r w:rsidRPr="00A97882">
        <w:tab/>
        <w:t>Xizeng Dai (Huawei) was elected RAN4 Chair by acclamation.</w:t>
      </w:r>
    </w:p>
    <w:p w14:paraId="392D57AE" w14:textId="77777777" w:rsidR="00AF062B" w:rsidRPr="00AF062B" w:rsidRDefault="00AF062B" w:rsidP="00AF062B"/>
    <w:p w14:paraId="05D00323" w14:textId="48CA6164" w:rsidR="00D86CC6" w:rsidRDefault="00D86CC6" w:rsidP="00D86CC6">
      <w:pPr>
        <w:pStyle w:val="Heading2"/>
      </w:pPr>
      <w:bookmarkStart w:id="6" w:name="_Toc133450971"/>
      <w:r>
        <w:t>3</w:t>
      </w:r>
      <w:r>
        <w:tab/>
        <w:t>Incoming LS</w:t>
      </w:r>
      <w:bookmarkEnd w:id="6"/>
    </w:p>
    <w:p w14:paraId="73FA7914" w14:textId="77777777" w:rsidR="00AF062B" w:rsidRDefault="00AF062B" w:rsidP="00AF062B">
      <w:r>
        <w:t xml:space="preserve">The incoming LS in </w:t>
      </w:r>
      <w:r w:rsidRPr="000723EE">
        <w:t>R4-2304005</w:t>
      </w:r>
      <w:r>
        <w:t xml:space="preserve"> </w:t>
      </w:r>
      <w:r w:rsidRPr="000723EE">
        <w:t>LS on interference modelling for duplex evolution</w:t>
      </w:r>
      <w:r>
        <w:t xml:space="preserve"> (RAN1) will be covered in email thread [106-bis-e][306].</w:t>
      </w:r>
    </w:p>
    <w:p w14:paraId="6B03E3D5" w14:textId="77777777" w:rsidR="00AF062B" w:rsidRPr="000723EE" w:rsidRDefault="00AF062B" w:rsidP="00AF062B"/>
    <w:tbl>
      <w:tblP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702"/>
        <w:gridCol w:w="423"/>
        <w:gridCol w:w="852"/>
        <w:gridCol w:w="850"/>
        <w:gridCol w:w="566"/>
        <w:gridCol w:w="710"/>
        <w:gridCol w:w="1705"/>
        <w:gridCol w:w="654"/>
      </w:tblGrid>
      <w:tr w:rsidR="00AF062B" w14:paraId="2F44DAD6" w14:textId="77777777" w:rsidTr="002B2070">
        <w:tc>
          <w:tcPr>
            <w:tcW w:w="585" w:type="pct"/>
            <w:tcBorders>
              <w:top w:val="single" w:sz="4" w:space="0" w:color="auto"/>
              <w:left w:val="single" w:sz="4" w:space="0" w:color="auto"/>
              <w:bottom w:val="single" w:sz="4" w:space="0" w:color="auto"/>
              <w:right w:val="single" w:sz="4" w:space="0" w:color="auto"/>
            </w:tcBorders>
            <w:shd w:val="clear" w:color="auto" w:fill="75B91A"/>
          </w:tcPr>
          <w:p w14:paraId="0F484E0E"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TDoc</w:t>
            </w:r>
          </w:p>
        </w:tc>
        <w:tc>
          <w:tcPr>
            <w:tcW w:w="1007" w:type="pct"/>
            <w:tcBorders>
              <w:top w:val="single" w:sz="4" w:space="0" w:color="auto"/>
              <w:left w:val="single" w:sz="4" w:space="0" w:color="auto"/>
              <w:bottom w:val="single" w:sz="4" w:space="0" w:color="auto"/>
              <w:right w:val="single" w:sz="4" w:space="0" w:color="auto"/>
            </w:tcBorders>
            <w:shd w:val="clear" w:color="auto" w:fill="75B91A"/>
          </w:tcPr>
          <w:p w14:paraId="63E7234F"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Title</w:t>
            </w:r>
          </w:p>
        </w:tc>
        <w:tc>
          <w:tcPr>
            <w:tcW w:w="250" w:type="pct"/>
            <w:tcBorders>
              <w:top w:val="single" w:sz="4" w:space="0" w:color="auto"/>
              <w:left w:val="single" w:sz="4" w:space="0" w:color="auto"/>
              <w:bottom w:val="single" w:sz="4" w:space="0" w:color="auto"/>
              <w:right w:val="single" w:sz="4" w:space="0" w:color="auto"/>
            </w:tcBorders>
            <w:shd w:val="clear" w:color="auto" w:fill="75B91A"/>
          </w:tcPr>
          <w:p w14:paraId="35427EB1"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Rel</w:t>
            </w:r>
          </w:p>
        </w:tc>
        <w:tc>
          <w:tcPr>
            <w:tcW w:w="504" w:type="pct"/>
            <w:tcBorders>
              <w:top w:val="single" w:sz="4" w:space="0" w:color="auto"/>
              <w:left w:val="single" w:sz="4" w:space="0" w:color="auto"/>
              <w:bottom w:val="single" w:sz="4" w:space="0" w:color="auto"/>
              <w:right w:val="single" w:sz="4" w:space="0" w:color="auto"/>
            </w:tcBorders>
            <w:shd w:val="clear" w:color="auto" w:fill="75B91A"/>
          </w:tcPr>
          <w:p w14:paraId="530322D8"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WI Code</w:t>
            </w:r>
          </w:p>
        </w:tc>
        <w:tc>
          <w:tcPr>
            <w:tcW w:w="503" w:type="pct"/>
            <w:tcBorders>
              <w:top w:val="single" w:sz="4" w:space="0" w:color="auto"/>
              <w:left w:val="single" w:sz="4" w:space="0" w:color="auto"/>
              <w:bottom w:val="single" w:sz="4" w:space="0" w:color="auto"/>
              <w:right w:val="single" w:sz="4" w:space="0" w:color="auto"/>
            </w:tcBorders>
            <w:shd w:val="clear" w:color="auto" w:fill="75B91A"/>
          </w:tcPr>
          <w:p w14:paraId="3A5C8A71"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Source</w:t>
            </w:r>
          </w:p>
        </w:tc>
        <w:tc>
          <w:tcPr>
            <w:tcW w:w="335" w:type="pct"/>
            <w:tcBorders>
              <w:top w:val="single" w:sz="4" w:space="0" w:color="auto"/>
              <w:left w:val="single" w:sz="4" w:space="0" w:color="auto"/>
              <w:bottom w:val="single" w:sz="4" w:space="0" w:color="auto"/>
              <w:right w:val="single" w:sz="4" w:space="0" w:color="auto"/>
            </w:tcBorders>
            <w:shd w:val="clear" w:color="auto" w:fill="75B91A"/>
          </w:tcPr>
          <w:p w14:paraId="0B37DFF4"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To</w:t>
            </w:r>
          </w:p>
        </w:tc>
        <w:tc>
          <w:tcPr>
            <w:tcW w:w="420" w:type="pct"/>
            <w:tcBorders>
              <w:top w:val="single" w:sz="4" w:space="0" w:color="auto"/>
              <w:left w:val="single" w:sz="4" w:space="0" w:color="auto"/>
              <w:bottom w:val="single" w:sz="4" w:space="0" w:color="auto"/>
              <w:right w:val="single" w:sz="4" w:space="0" w:color="auto"/>
            </w:tcBorders>
            <w:shd w:val="clear" w:color="auto" w:fill="75B91A"/>
          </w:tcPr>
          <w:p w14:paraId="79975161" w14:textId="77777777" w:rsidR="00AF062B" w:rsidRPr="002041B1" w:rsidRDefault="00AF062B" w:rsidP="002B2070">
            <w:pPr>
              <w:spacing w:line="256" w:lineRule="auto"/>
              <w:jc w:val="center"/>
              <w:rPr>
                <w:rFonts w:ascii="Arial" w:hAnsi="Arial" w:cs="Arial"/>
                <w:b/>
                <w:bCs/>
                <w:sz w:val="16"/>
                <w:szCs w:val="16"/>
              </w:rPr>
            </w:pPr>
            <w:r>
              <w:rPr>
                <w:rFonts w:ascii="Arial" w:hAnsi="Arial" w:cs="Arial"/>
                <w:b/>
                <w:bCs/>
                <w:sz w:val="16"/>
                <w:szCs w:val="16"/>
              </w:rPr>
              <w:t>CC</w:t>
            </w:r>
          </w:p>
        </w:tc>
        <w:tc>
          <w:tcPr>
            <w:tcW w:w="1009" w:type="pct"/>
            <w:tcBorders>
              <w:top w:val="single" w:sz="4" w:space="0" w:color="auto"/>
              <w:left w:val="single" w:sz="4" w:space="0" w:color="auto"/>
              <w:bottom w:val="single" w:sz="4" w:space="0" w:color="auto"/>
              <w:right w:val="single" w:sz="4" w:space="0" w:color="auto"/>
            </w:tcBorders>
            <w:shd w:val="clear" w:color="auto" w:fill="75B91A"/>
            <w:hideMark/>
          </w:tcPr>
          <w:p w14:paraId="3D19E9DA" w14:textId="77777777" w:rsidR="00AF062B" w:rsidRPr="002041B1" w:rsidRDefault="00AF062B" w:rsidP="002B2070">
            <w:pPr>
              <w:spacing w:line="256" w:lineRule="auto"/>
              <w:jc w:val="center"/>
              <w:rPr>
                <w:rFonts w:ascii="Arial" w:hAnsi="Arial" w:cs="Arial"/>
                <w:b/>
                <w:bCs/>
                <w:sz w:val="16"/>
                <w:szCs w:val="16"/>
              </w:rPr>
            </w:pPr>
            <w:r w:rsidRPr="002041B1">
              <w:rPr>
                <w:rFonts w:ascii="Arial" w:hAnsi="Arial" w:cs="Arial"/>
                <w:b/>
                <w:bCs/>
                <w:sz w:val="16"/>
                <w:szCs w:val="16"/>
              </w:rPr>
              <w:t>Action</w:t>
            </w:r>
          </w:p>
        </w:tc>
        <w:tc>
          <w:tcPr>
            <w:tcW w:w="387" w:type="pct"/>
            <w:tcBorders>
              <w:top w:val="single" w:sz="4" w:space="0" w:color="auto"/>
              <w:left w:val="single" w:sz="4" w:space="0" w:color="auto"/>
              <w:bottom w:val="single" w:sz="4" w:space="0" w:color="auto"/>
              <w:right w:val="single" w:sz="4" w:space="0" w:color="auto"/>
            </w:tcBorders>
            <w:shd w:val="clear" w:color="auto" w:fill="75B91A"/>
          </w:tcPr>
          <w:p w14:paraId="262D3487" w14:textId="77777777" w:rsidR="00AF062B" w:rsidRPr="002041B1" w:rsidRDefault="00AF062B" w:rsidP="002B2070">
            <w:pPr>
              <w:spacing w:line="256" w:lineRule="auto"/>
              <w:jc w:val="center"/>
              <w:rPr>
                <w:rFonts w:ascii="Arial" w:hAnsi="Arial" w:cs="Arial"/>
                <w:b/>
                <w:bCs/>
                <w:sz w:val="16"/>
                <w:szCs w:val="16"/>
              </w:rPr>
            </w:pPr>
            <w:r w:rsidRPr="002041B1">
              <w:rPr>
                <w:rFonts w:ascii="Arial" w:hAnsi="Arial" w:cs="Arial"/>
                <w:b/>
                <w:bCs/>
                <w:sz w:val="16"/>
                <w:szCs w:val="16"/>
              </w:rPr>
              <w:t>Decison</w:t>
            </w:r>
          </w:p>
        </w:tc>
      </w:tr>
      <w:tr w:rsidR="00CF3390" w14:paraId="1333E3F6" w14:textId="77777777" w:rsidTr="002B2070">
        <w:tc>
          <w:tcPr>
            <w:tcW w:w="585" w:type="pct"/>
            <w:tcBorders>
              <w:top w:val="single" w:sz="4" w:space="0" w:color="auto"/>
              <w:left w:val="single" w:sz="4" w:space="0" w:color="auto"/>
              <w:bottom w:val="single" w:sz="4" w:space="0" w:color="auto"/>
              <w:right w:val="single" w:sz="4" w:space="0" w:color="auto"/>
            </w:tcBorders>
          </w:tcPr>
          <w:p w14:paraId="7F8C1BA1"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R4-2304003</w:t>
            </w:r>
          </w:p>
        </w:tc>
        <w:tc>
          <w:tcPr>
            <w:tcW w:w="1007" w:type="pct"/>
            <w:tcBorders>
              <w:top w:val="single" w:sz="4" w:space="0" w:color="auto"/>
              <w:left w:val="single" w:sz="4" w:space="0" w:color="auto"/>
              <w:bottom w:val="single" w:sz="4" w:space="0" w:color="auto"/>
              <w:right w:val="single" w:sz="4" w:space="0" w:color="auto"/>
            </w:tcBorders>
          </w:tcPr>
          <w:p w14:paraId="3D0CF22A"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LS on updated Rel-17 RAN1 UE features lists for NR after RAN1#112</w:t>
            </w:r>
          </w:p>
        </w:tc>
        <w:tc>
          <w:tcPr>
            <w:tcW w:w="250" w:type="pct"/>
            <w:tcBorders>
              <w:top w:val="single" w:sz="4" w:space="0" w:color="auto"/>
              <w:left w:val="single" w:sz="4" w:space="0" w:color="auto"/>
              <w:bottom w:val="single" w:sz="4" w:space="0" w:color="auto"/>
              <w:right w:val="single" w:sz="4" w:space="0" w:color="auto"/>
            </w:tcBorders>
          </w:tcPr>
          <w:p w14:paraId="34B306B5"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5315123D" w14:textId="77777777" w:rsidR="00CF3390" w:rsidRPr="00A349D5" w:rsidRDefault="00CF3390" w:rsidP="00CF3390">
            <w:pPr>
              <w:spacing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6A6988BF"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DAFF860"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RAN2</w:t>
            </w:r>
          </w:p>
        </w:tc>
        <w:tc>
          <w:tcPr>
            <w:tcW w:w="420" w:type="pct"/>
            <w:tcBorders>
              <w:top w:val="single" w:sz="4" w:space="0" w:color="auto"/>
              <w:left w:val="single" w:sz="4" w:space="0" w:color="auto"/>
              <w:bottom w:val="single" w:sz="4" w:space="0" w:color="auto"/>
              <w:right w:val="single" w:sz="4" w:space="0" w:color="auto"/>
            </w:tcBorders>
          </w:tcPr>
          <w:p w14:paraId="12D877C9"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157805B5" w14:textId="77777777" w:rsidR="00CF3390" w:rsidRPr="002041B1" w:rsidRDefault="00CF3390" w:rsidP="00CF3390">
            <w:pPr>
              <w:spacing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387FA042" w14:textId="2EE7B02D"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8BCCABB" w14:textId="77777777" w:rsidTr="002B2070">
        <w:tc>
          <w:tcPr>
            <w:tcW w:w="585" w:type="pct"/>
            <w:tcBorders>
              <w:top w:val="single" w:sz="4" w:space="0" w:color="auto"/>
              <w:left w:val="single" w:sz="4" w:space="0" w:color="auto"/>
              <w:bottom w:val="single" w:sz="4" w:space="0" w:color="auto"/>
              <w:right w:val="single" w:sz="4" w:space="0" w:color="auto"/>
            </w:tcBorders>
          </w:tcPr>
          <w:p w14:paraId="48BD21F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R4-2304004</w:t>
            </w:r>
          </w:p>
        </w:tc>
        <w:tc>
          <w:tcPr>
            <w:tcW w:w="1007" w:type="pct"/>
            <w:tcBorders>
              <w:top w:val="single" w:sz="4" w:space="0" w:color="auto"/>
              <w:left w:val="single" w:sz="4" w:space="0" w:color="auto"/>
              <w:bottom w:val="single" w:sz="4" w:space="0" w:color="auto"/>
              <w:right w:val="single" w:sz="4" w:space="0" w:color="auto"/>
            </w:tcBorders>
          </w:tcPr>
          <w:p w14:paraId="1ACDEE0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RAN4 for results of the LLS performance evaluation of MPR/PAR reduction solutions</w:t>
            </w:r>
          </w:p>
        </w:tc>
        <w:tc>
          <w:tcPr>
            <w:tcW w:w="250" w:type="pct"/>
            <w:tcBorders>
              <w:top w:val="single" w:sz="4" w:space="0" w:color="auto"/>
              <w:left w:val="single" w:sz="4" w:space="0" w:color="auto"/>
              <w:bottom w:val="single" w:sz="4" w:space="0" w:color="auto"/>
              <w:right w:val="single" w:sz="4" w:space="0" w:color="auto"/>
            </w:tcBorders>
          </w:tcPr>
          <w:p w14:paraId="6930894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0610799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NR_cov_enh2</w:t>
            </w:r>
          </w:p>
        </w:tc>
        <w:tc>
          <w:tcPr>
            <w:tcW w:w="503" w:type="pct"/>
            <w:tcBorders>
              <w:top w:val="single" w:sz="4" w:space="0" w:color="auto"/>
              <w:left w:val="single" w:sz="4" w:space="0" w:color="auto"/>
              <w:bottom w:val="single" w:sz="4" w:space="0" w:color="auto"/>
              <w:right w:val="single" w:sz="4" w:space="0" w:color="auto"/>
            </w:tcBorders>
          </w:tcPr>
          <w:p w14:paraId="411539D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6580E5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B2A423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F3C3849"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studied the LLS performance of MPR/PAR reduction solutions for Rel-18 power domain enhancements and Rel-17 PUSCH baseline with QPSK and Pi/2-BPSK, in accordance with the work split principles provided in R1-2210674.</w:t>
            </w:r>
          </w:p>
          <w:p w14:paraId="44483AB6" w14:textId="77777777" w:rsidR="00CF3390" w:rsidRPr="002041B1" w:rsidRDefault="00CF3390" w:rsidP="00CF3390">
            <w:pPr>
              <w:spacing w:after="0" w:line="256" w:lineRule="auto"/>
              <w:rPr>
                <w:rFonts w:ascii="Arial" w:hAnsi="Arial" w:cs="Arial"/>
                <w:sz w:val="14"/>
                <w:szCs w:val="14"/>
              </w:rPr>
            </w:pPr>
          </w:p>
          <w:p w14:paraId="22012B11"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1DDE19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requests RAN4 to take the above information into consideration for their future work.</w:t>
            </w:r>
          </w:p>
        </w:tc>
        <w:tc>
          <w:tcPr>
            <w:tcW w:w="387" w:type="pct"/>
            <w:tcBorders>
              <w:top w:val="single" w:sz="4" w:space="0" w:color="auto"/>
              <w:left w:val="single" w:sz="4" w:space="0" w:color="auto"/>
              <w:bottom w:val="single" w:sz="4" w:space="0" w:color="auto"/>
              <w:right w:val="single" w:sz="4" w:space="0" w:color="auto"/>
            </w:tcBorders>
          </w:tcPr>
          <w:p w14:paraId="5823994C" w14:textId="095E7529"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036E099" w14:textId="77777777" w:rsidTr="002B2070">
        <w:tc>
          <w:tcPr>
            <w:tcW w:w="585" w:type="pct"/>
            <w:tcBorders>
              <w:top w:val="single" w:sz="4" w:space="0" w:color="auto"/>
              <w:left w:val="single" w:sz="4" w:space="0" w:color="auto"/>
              <w:bottom w:val="single" w:sz="4" w:space="0" w:color="auto"/>
              <w:right w:val="single" w:sz="4" w:space="0" w:color="auto"/>
            </w:tcBorders>
          </w:tcPr>
          <w:p w14:paraId="2DBA44C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R4-2304005</w:t>
            </w:r>
          </w:p>
        </w:tc>
        <w:tc>
          <w:tcPr>
            <w:tcW w:w="1007" w:type="pct"/>
            <w:tcBorders>
              <w:top w:val="single" w:sz="4" w:space="0" w:color="auto"/>
              <w:left w:val="single" w:sz="4" w:space="0" w:color="auto"/>
              <w:bottom w:val="single" w:sz="4" w:space="0" w:color="auto"/>
              <w:right w:val="single" w:sz="4" w:space="0" w:color="auto"/>
            </w:tcBorders>
          </w:tcPr>
          <w:p w14:paraId="5DED156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interference modelling for duplex evolution</w:t>
            </w:r>
          </w:p>
        </w:tc>
        <w:tc>
          <w:tcPr>
            <w:tcW w:w="250" w:type="pct"/>
            <w:tcBorders>
              <w:top w:val="single" w:sz="4" w:space="0" w:color="auto"/>
              <w:left w:val="single" w:sz="4" w:space="0" w:color="auto"/>
              <w:bottom w:val="single" w:sz="4" w:space="0" w:color="auto"/>
              <w:right w:val="single" w:sz="4" w:space="0" w:color="auto"/>
            </w:tcBorders>
          </w:tcPr>
          <w:p w14:paraId="6B5BEAF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051BC9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FS_NR_duplex_evo</w:t>
            </w:r>
          </w:p>
        </w:tc>
        <w:tc>
          <w:tcPr>
            <w:tcW w:w="503" w:type="pct"/>
            <w:tcBorders>
              <w:top w:val="single" w:sz="4" w:space="0" w:color="auto"/>
              <w:left w:val="single" w:sz="4" w:space="0" w:color="auto"/>
              <w:bottom w:val="single" w:sz="4" w:space="0" w:color="auto"/>
              <w:right w:val="single" w:sz="4" w:space="0" w:color="auto"/>
            </w:tcBorders>
          </w:tcPr>
          <w:p w14:paraId="1ABC521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5A6B59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7905AC3"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7F6B19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In RAN1#112, RAN1 made agreements.</w:t>
            </w:r>
          </w:p>
          <w:p w14:paraId="7E0719DB" w14:textId="77777777" w:rsidR="00CF3390" w:rsidRPr="002041B1" w:rsidRDefault="00CF3390" w:rsidP="00CF3390">
            <w:pPr>
              <w:spacing w:after="0" w:line="256" w:lineRule="auto"/>
              <w:rPr>
                <w:rFonts w:ascii="Arial" w:hAnsi="Arial" w:cs="Arial"/>
                <w:sz w:val="14"/>
                <w:szCs w:val="14"/>
              </w:rPr>
            </w:pPr>
          </w:p>
          <w:p w14:paraId="7177F55F"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20D1F7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asks RAN4 to provide feedback on the agreements and working assumption.</w:t>
            </w:r>
          </w:p>
        </w:tc>
        <w:tc>
          <w:tcPr>
            <w:tcW w:w="387" w:type="pct"/>
            <w:tcBorders>
              <w:top w:val="single" w:sz="4" w:space="0" w:color="auto"/>
              <w:left w:val="single" w:sz="4" w:space="0" w:color="auto"/>
              <w:bottom w:val="single" w:sz="4" w:space="0" w:color="auto"/>
              <w:right w:val="single" w:sz="4" w:space="0" w:color="auto"/>
            </w:tcBorders>
          </w:tcPr>
          <w:p w14:paraId="6C7C1B79" w14:textId="07C14BF6"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3A894D5B" w14:textId="77777777" w:rsidTr="002B2070">
        <w:tc>
          <w:tcPr>
            <w:tcW w:w="585" w:type="pct"/>
            <w:tcBorders>
              <w:top w:val="single" w:sz="4" w:space="0" w:color="auto"/>
              <w:left w:val="single" w:sz="4" w:space="0" w:color="auto"/>
              <w:bottom w:val="single" w:sz="4" w:space="0" w:color="auto"/>
              <w:right w:val="single" w:sz="4" w:space="0" w:color="auto"/>
            </w:tcBorders>
          </w:tcPr>
          <w:p w14:paraId="0453404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R4-2304006</w:t>
            </w:r>
          </w:p>
        </w:tc>
        <w:tc>
          <w:tcPr>
            <w:tcW w:w="1007" w:type="pct"/>
            <w:tcBorders>
              <w:top w:val="single" w:sz="4" w:space="0" w:color="auto"/>
              <w:left w:val="single" w:sz="4" w:space="0" w:color="auto"/>
              <w:bottom w:val="single" w:sz="4" w:space="0" w:color="auto"/>
              <w:right w:val="single" w:sz="4" w:space="0" w:color="auto"/>
            </w:tcBorders>
          </w:tcPr>
          <w:p w14:paraId="08D6810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switching time for DL PRS or UL SRS frequency hopping for RedCap UEs</w:t>
            </w:r>
          </w:p>
        </w:tc>
        <w:tc>
          <w:tcPr>
            <w:tcW w:w="250" w:type="pct"/>
            <w:tcBorders>
              <w:top w:val="single" w:sz="4" w:space="0" w:color="auto"/>
              <w:left w:val="single" w:sz="4" w:space="0" w:color="auto"/>
              <w:bottom w:val="single" w:sz="4" w:space="0" w:color="auto"/>
              <w:right w:val="single" w:sz="4" w:space="0" w:color="auto"/>
            </w:tcBorders>
          </w:tcPr>
          <w:p w14:paraId="2821703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5DBCDE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NR_pos_enh2</w:t>
            </w:r>
          </w:p>
        </w:tc>
        <w:tc>
          <w:tcPr>
            <w:tcW w:w="503" w:type="pct"/>
            <w:tcBorders>
              <w:top w:val="single" w:sz="4" w:space="0" w:color="auto"/>
              <w:left w:val="single" w:sz="4" w:space="0" w:color="auto"/>
              <w:bottom w:val="single" w:sz="4" w:space="0" w:color="auto"/>
              <w:right w:val="single" w:sz="4" w:space="0" w:color="auto"/>
            </w:tcBorders>
          </w:tcPr>
          <w:p w14:paraId="7C77909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1F2604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A65180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3589FC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In the Rel-18 WI Expanded and Improved NR Positioning, in the agenda item “Positioning for redcap UEs”, RAN1 is discussing frequency hopping for the reception of the DL PRS and the transmission of UL SRS.</w:t>
            </w:r>
          </w:p>
          <w:p w14:paraId="69F5CB09" w14:textId="77777777" w:rsidR="00CF3390" w:rsidRPr="002041B1" w:rsidRDefault="00CF3390" w:rsidP="00CF3390">
            <w:pPr>
              <w:spacing w:after="0" w:line="256" w:lineRule="auto"/>
              <w:rPr>
                <w:rFonts w:ascii="Arial" w:hAnsi="Arial" w:cs="Arial"/>
                <w:sz w:val="14"/>
                <w:szCs w:val="14"/>
              </w:rPr>
            </w:pPr>
          </w:p>
          <w:p w14:paraId="157B1840"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E5E0C0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asks RAN4 for feedback on the feasible values for the switching time between hops, at least when numerology and bandwidth for each hop can be the same, and the Tx/Rx antennas used in all hops can be the same.</w:t>
            </w:r>
          </w:p>
        </w:tc>
        <w:tc>
          <w:tcPr>
            <w:tcW w:w="387" w:type="pct"/>
            <w:tcBorders>
              <w:top w:val="single" w:sz="4" w:space="0" w:color="auto"/>
              <w:left w:val="single" w:sz="4" w:space="0" w:color="auto"/>
              <w:bottom w:val="single" w:sz="4" w:space="0" w:color="auto"/>
              <w:right w:val="single" w:sz="4" w:space="0" w:color="auto"/>
            </w:tcBorders>
          </w:tcPr>
          <w:p w14:paraId="68FFDB34" w14:textId="1D8BDA56"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60B2E8B" w14:textId="77777777" w:rsidTr="002B2070">
        <w:tc>
          <w:tcPr>
            <w:tcW w:w="585" w:type="pct"/>
            <w:tcBorders>
              <w:top w:val="single" w:sz="4" w:space="0" w:color="auto"/>
              <w:left w:val="single" w:sz="4" w:space="0" w:color="auto"/>
              <w:bottom w:val="single" w:sz="4" w:space="0" w:color="auto"/>
              <w:right w:val="single" w:sz="4" w:space="0" w:color="auto"/>
            </w:tcBorders>
          </w:tcPr>
          <w:p w14:paraId="4069726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lastRenderedPageBreak/>
              <w:t>R4-2304007</w:t>
            </w:r>
          </w:p>
        </w:tc>
        <w:tc>
          <w:tcPr>
            <w:tcW w:w="1007" w:type="pct"/>
            <w:tcBorders>
              <w:top w:val="single" w:sz="4" w:space="0" w:color="auto"/>
              <w:left w:val="single" w:sz="4" w:space="0" w:color="auto"/>
              <w:bottom w:val="single" w:sz="4" w:space="0" w:color="auto"/>
              <w:right w:val="single" w:sz="4" w:space="0" w:color="auto"/>
            </w:tcBorders>
          </w:tcPr>
          <w:p w14:paraId="2855B04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L1 measurement RS configuration and PDCCH ordered RACH for LTM</w:t>
            </w:r>
          </w:p>
        </w:tc>
        <w:tc>
          <w:tcPr>
            <w:tcW w:w="250" w:type="pct"/>
            <w:tcBorders>
              <w:top w:val="single" w:sz="4" w:space="0" w:color="auto"/>
              <w:left w:val="single" w:sz="4" w:space="0" w:color="auto"/>
              <w:bottom w:val="single" w:sz="4" w:space="0" w:color="auto"/>
              <w:right w:val="single" w:sz="4" w:space="0" w:color="auto"/>
            </w:tcBorders>
          </w:tcPr>
          <w:p w14:paraId="7A597B9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5E77F9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NR_mob_enh2-Core</w:t>
            </w:r>
          </w:p>
        </w:tc>
        <w:tc>
          <w:tcPr>
            <w:tcW w:w="503" w:type="pct"/>
            <w:tcBorders>
              <w:top w:val="single" w:sz="4" w:space="0" w:color="auto"/>
              <w:left w:val="single" w:sz="4" w:space="0" w:color="auto"/>
              <w:bottom w:val="single" w:sz="4" w:space="0" w:color="auto"/>
              <w:right w:val="single" w:sz="4" w:space="0" w:color="auto"/>
            </w:tcBorders>
          </w:tcPr>
          <w:p w14:paraId="2D158F3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2F239A3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RAN3, RAN4</w:t>
            </w:r>
          </w:p>
        </w:tc>
        <w:tc>
          <w:tcPr>
            <w:tcW w:w="420" w:type="pct"/>
            <w:tcBorders>
              <w:top w:val="single" w:sz="4" w:space="0" w:color="auto"/>
              <w:left w:val="single" w:sz="4" w:space="0" w:color="auto"/>
              <w:bottom w:val="single" w:sz="4" w:space="0" w:color="auto"/>
              <w:right w:val="single" w:sz="4" w:space="0" w:color="auto"/>
            </w:tcBorders>
          </w:tcPr>
          <w:p w14:paraId="03DF8E57"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646417"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5060A0F1" w14:textId="1943D10A"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472A374F" w14:textId="77777777" w:rsidTr="002B2070">
        <w:tc>
          <w:tcPr>
            <w:tcW w:w="585" w:type="pct"/>
            <w:tcBorders>
              <w:top w:val="single" w:sz="4" w:space="0" w:color="auto"/>
              <w:left w:val="single" w:sz="4" w:space="0" w:color="auto"/>
              <w:bottom w:val="single" w:sz="4" w:space="0" w:color="auto"/>
              <w:right w:val="single" w:sz="4" w:space="0" w:color="auto"/>
            </w:tcBorders>
          </w:tcPr>
          <w:p w14:paraId="1605610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R4-2304008</w:t>
            </w:r>
          </w:p>
        </w:tc>
        <w:tc>
          <w:tcPr>
            <w:tcW w:w="1007" w:type="pct"/>
            <w:tcBorders>
              <w:top w:val="single" w:sz="4" w:space="0" w:color="auto"/>
              <w:left w:val="single" w:sz="4" w:space="0" w:color="auto"/>
              <w:bottom w:val="single" w:sz="4" w:space="0" w:color="auto"/>
              <w:right w:val="single" w:sz="4" w:space="0" w:color="auto"/>
            </w:tcBorders>
          </w:tcPr>
          <w:p w14:paraId="67688E9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Rel-16 UL Tx Switching period</w:t>
            </w:r>
          </w:p>
        </w:tc>
        <w:tc>
          <w:tcPr>
            <w:tcW w:w="250" w:type="pct"/>
            <w:tcBorders>
              <w:top w:val="single" w:sz="4" w:space="0" w:color="auto"/>
              <w:left w:val="single" w:sz="4" w:space="0" w:color="auto"/>
              <w:bottom w:val="single" w:sz="4" w:space="0" w:color="auto"/>
              <w:right w:val="single" w:sz="4" w:space="0" w:color="auto"/>
            </w:tcBorders>
          </w:tcPr>
          <w:p w14:paraId="31339F3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46F985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NR_RF_FR1-Core</w:t>
            </w:r>
          </w:p>
        </w:tc>
        <w:tc>
          <w:tcPr>
            <w:tcW w:w="503" w:type="pct"/>
            <w:tcBorders>
              <w:top w:val="single" w:sz="4" w:space="0" w:color="auto"/>
              <w:left w:val="single" w:sz="4" w:space="0" w:color="auto"/>
              <w:bottom w:val="single" w:sz="4" w:space="0" w:color="auto"/>
              <w:right w:val="single" w:sz="4" w:space="0" w:color="auto"/>
            </w:tcBorders>
          </w:tcPr>
          <w:p w14:paraId="6834CEA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CE980B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34FCADD9"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CA639D8"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14:paraId="7005EF67" w14:textId="77777777" w:rsidR="00CF3390" w:rsidRPr="002041B1" w:rsidRDefault="00CF3390" w:rsidP="00CF3390">
            <w:pPr>
              <w:spacing w:after="0" w:line="256" w:lineRule="auto"/>
              <w:rPr>
                <w:rFonts w:ascii="Arial" w:hAnsi="Arial" w:cs="Arial"/>
                <w:sz w:val="14"/>
                <w:szCs w:val="14"/>
              </w:rPr>
            </w:pPr>
          </w:p>
          <w:p w14:paraId="2EBE3DC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ACTION:</w:t>
            </w:r>
          </w:p>
          <w:p w14:paraId="5353C7F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requests RAN4 to take the provided information into account and update the indicated RAN4 specifications accordingly.</w:t>
            </w:r>
          </w:p>
        </w:tc>
        <w:tc>
          <w:tcPr>
            <w:tcW w:w="387" w:type="pct"/>
            <w:tcBorders>
              <w:top w:val="single" w:sz="4" w:space="0" w:color="auto"/>
              <w:left w:val="single" w:sz="4" w:space="0" w:color="auto"/>
              <w:bottom w:val="single" w:sz="4" w:space="0" w:color="auto"/>
              <w:right w:val="single" w:sz="4" w:space="0" w:color="auto"/>
            </w:tcBorders>
          </w:tcPr>
          <w:p w14:paraId="502C1B90" w14:textId="59B71E29"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BEB8943" w14:textId="77777777" w:rsidTr="002B2070">
        <w:tc>
          <w:tcPr>
            <w:tcW w:w="585" w:type="pct"/>
            <w:tcBorders>
              <w:top w:val="single" w:sz="4" w:space="0" w:color="auto"/>
              <w:left w:val="single" w:sz="4" w:space="0" w:color="auto"/>
              <w:bottom w:val="single" w:sz="4" w:space="0" w:color="auto"/>
              <w:right w:val="single" w:sz="4" w:space="0" w:color="auto"/>
            </w:tcBorders>
          </w:tcPr>
          <w:p w14:paraId="39989CE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R4-2304009</w:t>
            </w:r>
          </w:p>
        </w:tc>
        <w:tc>
          <w:tcPr>
            <w:tcW w:w="1007" w:type="pct"/>
            <w:tcBorders>
              <w:top w:val="single" w:sz="4" w:space="0" w:color="auto"/>
              <w:left w:val="single" w:sz="4" w:space="0" w:color="auto"/>
              <w:bottom w:val="single" w:sz="4" w:space="0" w:color="auto"/>
              <w:right w:val="single" w:sz="4" w:space="0" w:color="auto"/>
            </w:tcBorders>
          </w:tcPr>
          <w:p w14:paraId="2EC9180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1-symbol PRS</w:t>
            </w:r>
          </w:p>
        </w:tc>
        <w:tc>
          <w:tcPr>
            <w:tcW w:w="250" w:type="pct"/>
            <w:tcBorders>
              <w:top w:val="single" w:sz="4" w:space="0" w:color="auto"/>
              <w:left w:val="single" w:sz="4" w:space="0" w:color="auto"/>
              <w:bottom w:val="single" w:sz="4" w:space="0" w:color="auto"/>
              <w:right w:val="single" w:sz="4" w:space="0" w:color="auto"/>
            </w:tcBorders>
          </w:tcPr>
          <w:p w14:paraId="73AB758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3C94DC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TEI18</w:t>
            </w:r>
          </w:p>
        </w:tc>
        <w:tc>
          <w:tcPr>
            <w:tcW w:w="503" w:type="pct"/>
            <w:tcBorders>
              <w:top w:val="single" w:sz="4" w:space="0" w:color="auto"/>
              <w:left w:val="single" w:sz="4" w:space="0" w:color="auto"/>
              <w:bottom w:val="single" w:sz="4" w:space="0" w:color="auto"/>
              <w:right w:val="single" w:sz="4" w:space="0" w:color="auto"/>
            </w:tcBorders>
          </w:tcPr>
          <w:p w14:paraId="2CB8D37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99604E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RAN3</w:t>
            </w:r>
          </w:p>
        </w:tc>
        <w:tc>
          <w:tcPr>
            <w:tcW w:w="420" w:type="pct"/>
            <w:tcBorders>
              <w:top w:val="single" w:sz="4" w:space="0" w:color="auto"/>
              <w:left w:val="single" w:sz="4" w:space="0" w:color="auto"/>
              <w:bottom w:val="single" w:sz="4" w:space="0" w:color="auto"/>
              <w:right w:val="single" w:sz="4" w:space="0" w:color="auto"/>
            </w:tcBorders>
          </w:tcPr>
          <w:p w14:paraId="1B45F47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65C16DEC"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8A2E301" w14:textId="610CE73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5F8D4B96" w14:textId="77777777" w:rsidTr="002B2070">
        <w:tc>
          <w:tcPr>
            <w:tcW w:w="585" w:type="pct"/>
            <w:tcBorders>
              <w:top w:val="single" w:sz="4" w:space="0" w:color="auto"/>
              <w:left w:val="single" w:sz="4" w:space="0" w:color="auto"/>
              <w:bottom w:val="single" w:sz="4" w:space="0" w:color="auto"/>
              <w:right w:val="single" w:sz="4" w:space="0" w:color="auto"/>
            </w:tcBorders>
          </w:tcPr>
          <w:p w14:paraId="05FD986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R4-2304010</w:t>
            </w:r>
          </w:p>
        </w:tc>
        <w:tc>
          <w:tcPr>
            <w:tcW w:w="1007" w:type="pct"/>
            <w:tcBorders>
              <w:top w:val="single" w:sz="4" w:space="0" w:color="auto"/>
              <w:left w:val="single" w:sz="4" w:space="0" w:color="auto"/>
              <w:bottom w:val="single" w:sz="4" w:space="0" w:color="auto"/>
              <w:right w:val="single" w:sz="4" w:space="0" w:color="auto"/>
            </w:tcBorders>
          </w:tcPr>
          <w:p w14:paraId="6CCC385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RAN2/4 on Agreements for Rel-18 MIMO</w:t>
            </w:r>
          </w:p>
        </w:tc>
        <w:tc>
          <w:tcPr>
            <w:tcW w:w="250" w:type="pct"/>
            <w:tcBorders>
              <w:top w:val="single" w:sz="4" w:space="0" w:color="auto"/>
              <w:left w:val="single" w:sz="4" w:space="0" w:color="auto"/>
              <w:bottom w:val="single" w:sz="4" w:space="0" w:color="auto"/>
              <w:right w:val="single" w:sz="4" w:space="0" w:color="auto"/>
            </w:tcBorders>
          </w:tcPr>
          <w:p w14:paraId="719AB07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6714C2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NR_MIMO_evo_DL_UL</w:t>
            </w:r>
          </w:p>
        </w:tc>
        <w:tc>
          <w:tcPr>
            <w:tcW w:w="503" w:type="pct"/>
            <w:tcBorders>
              <w:top w:val="single" w:sz="4" w:space="0" w:color="auto"/>
              <w:left w:val="single" w:sz="4" w:space="0" w:color="auto"/>
              <w:bottom w:val="single" w:sz="4" w:space="0" w:color="auto"/>
              <w:right w:val="single" w:sz="4" w:space="0" w:color="auto"/>
            </w:tcBorders>
          </w:tcPr>
          <w:p w14:paraId="53835C8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71821B4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RAN4</w:t>
            </w:r>
          </w:p>
        </w:tc>
        <w:tc>
          <w:tcPr>
            <w:tcW w:w="420" w:type="pct"/>
            <w:tcBorders>
              <w:top w:val="single" w:sz="4" w:space="0" w:color="auto"/>
              <w:left w:val="single" w:sz="4" w:space="0" w:color="auto"/>
              <w:bottom w:val="single" w:sz="4" w:space="0" w:color="auto"/>
              <w:right w:val="single" w:sz="4" w:space="0" w:color="auto"/>
            </w:tcBorders>
          </w:tcPr>
          <w:p w14:paraId="275E853C"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02A190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Attached please find seven lists of RAN1 agreements on Rel-18 MIMO that, by RAN1’s initial assessment, potentially impacts the RAN2 and/or RAN4 specifications.</w:t>
            </w:r>
          </w:p>
          <w:p w14:paraId="1A0FE1CA" w14:textId="77777777" w:rsidR="00CF3390" w:rsidRPr="002041B1" w:rsidRDefault="00CF3390" w:rsidP="00CF3390">
            <w:pPr>
              <w:spacing w:after="0" w:line="256" w:lineRule="auto"/>
              <w:rPr>
                <w:rFonts w:ascii="Arial" w:hAnsi="Arial" w:cs="Arial"/>
                <w:sz w:val="14"/>
                <w:szCs w:val="14"/>
              </w:rPr>
            </w:pPr>
          </w:p>
          <w:p w14:paraId="6E55C2BE"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B1CF459"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asks RAN2 and RAN4 to take the above into account.</w:t>
            </w:r>
          </w:p>
        </w:tc>
        <w:tc>
          <w:tcPr>
            <w:tcW w:w="387" w:type="pct"/>
            <w:tcBorders>
              <w:top w:val="single" w:sz="4" w:space="0" w:color="auto"/>
              <w:left w:val="single" w:sz="4" w:space="0" w:color="auto"/>
              <w:bottom w:val="single" w:sz="4" w:space="0" w:color="auto"/>
              <w:right w:val="single" w:sz="4" w:space="0" w:color="auto"/>
            </w:tcBorders>
          </w:tcPr>
          <w:p w14:paraId="50D6E7F4" w14:textId="470EADB3"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CBBA161" w14:textId="77777777" w:rsidTr="002B2070">
        <w:tc>
          <w:tcPr>
            <w:tcW w:w="585" w:type="pct"/>
            <w:tcBorders>
              <w:top w:val="single" w:sz="4" w:space="0" w:color="auto"/>
              <w:left w:val="single" w:sz="4" w:space="0" w:color="auto"/>
              <w:bottom w:val="single" w:sz="4" w:space="0" w:color="auto"/>
              <w:right w:val="single" w:sz="4" w:space="0" w:color="auto"/>
            </w:tcBorders>
          </w:tcPr>
          <w:p w14:paraId="4A99B26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R4-2304011</w:t>
            </w:r>
          </w:p>
        </w:tc>
        <w:tc>
          <w:tcPr>
            <w:tcW w:w="1007" w:type="pct"/>
            <w:tcBorders>
              <w:top w:val="single" w:sz="4" w:space="0" w:color="auto"/>
              <w:left w:val="single" w:sz="4" w:space="0" w:color="auto"/>
              <w:bottom w:val="single" w:sz="4" w:space="0" w:color="auto"/>
              <w:right w:val="single" w:sz="4" w:space="0" w:color="auto"/>
            </w:tcBorders>
          </w:tcPr>
          <w:p w14:paraId="055EDFE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to RAN4 on PSFCH configured power with multiple resource pools</w:t>
            </w:r>
          </w:p>
        </w:tc>
        <w:tc>
          <w:tcPr>
            <w:tcW w:w="250" w:type="pct"/>
            <w:tcBorders>
              <w:top w:val="single" w:sz="4" w:space="0" w:color="auto"/>
              <w:left w:val="single" w:sz="4" w:space="0" w:color="auto"/>
              <w:bottom w:val="single" w:sz="4" w:space="0" w:color="auto"/>
              <w:right w:val="single" w:sz="4" w:space="0" w:color="auto"/>
            </w:tcBorders>
          </w:tcPr>
          <w:p w14:paraId="23BFA43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0A0C886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1DD9EC3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C483CD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A53FBA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1009" w:type="pct"/>
            <w:tcBorders>
              <w:top w:val="single" w:sz="4" w:space="0" w:color="auto"/>
              <w:left w:val="single" w:sz="4" w:space="0" w:color="auto"/>
              <w:bottom w:val="single" w:sz="4" w:space="0" w:color="auto"/>
              <w:right w:val="single" w:sz="4" w:space="0" w:color="auto"/>
            </w:tcBorders>
          </w:tcPr>
          <w:p w14:paraId="52E9D17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thanks RAN4 for their LS on PSFCH configured power with multiple resource pools.</w:t>
            </w:r>
          </w:p>
          <w:p w14:paraId="6F15AAFA" w14:textId="77777777" w:rsidR="00CF3390" w:rsidRPr="002041B1" w:rsidRDefault="00CF3390" w:rsidP="00CF3390">
            <w:pPr>
              <w:spacing w:after="0" w:line="256" w:lineRule="auto"/>
              <w:rPr>
                <w:rFonts w:ascii="Arial" w:hAnsi="Arial" w:cs="Arial"/>
                <w:sz w:val="14"/>
                <w:szCs w:val="14"/>
              </w:rPr>
            </w:pPr>
          </w:p>
          <w:p w14:paraId="2D4D367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1: RAN1 will take RAN4’s agreement in the LS (R1-2300030(R4-2220553) from RAN4 into account in the future work.</w:t>
            </w:r>
          </w:p>
          <w:p w14:paraId="062FB15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2: The RAN4’s understanding is correct.</w:t>
            </w:r>
          </w:p>
          <w:p w14:paraId="6EB2902C" w14:textId="77777777" w:rsidR="00CF3390" w:rsidRPr="002041B1" w:rsidRDefault="00CF3390" w:rsidP="00CF3390">
            <w:pPr>
              <w:spacing w:after="0" w:line="256" w:lineRule="auto"/>
              <w:rPr>
                <w:rFonts w:ascii="Arial" w:hAnsi="Arial" w:cs="Arial"/>
                <w:sz w:val="14"/>
                <w:szCs w:val="14"/>
              </w:rPr>
            </w:pPr>
          </w:p>
          <w:p w14:paraId="5351CBB7"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0400FC5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asks RAN4 to take the above reply into account for further work.</w:t>
            </w:r>
          </w:p>
        </w:tc>
        <w:tc>
          <w:tcPr>
            <w:tcW w:w="387" w:type="pct"/>
            <w:tcBorders>
              <w:top w:val="single" w:sz="4" w:space="0" w:color="auto"/>
              <w:left w:val="single" w:sz="4" w:space="0" w:color="auto"/>
              <w:bottom w:val="single" w:sz="4" w:space="0" w:color="auto"/>
              <w:right w:val="single" w:sz="4" w:space="0" w:color="auto"/>
            </w:tcBorders>
          </w:tcPr>
          <w:p w14:paraId="34DCFBFB" w14:textId="192A96E1"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4DA80EA4" w14:textId="77777777" w:rsidTr="002B2070">
        <w:tc>
          <w:tcPr>
            <w:tcW w:w="585" w:type="pct"/>
            <w:tcBorders>
              <w:top w:val="single" w:sz="4" w:space="0" w:color="auto"/>
              <w:left w:val="single" w:sz="4" w:space="0" w:color="auto"/>
              <w:bottom w:val="single" w:sz="4" w:space="0" w:color="auto"/>
              <w:right w:val="single" w:sz="4" w:space="0" w:color="auto"/>
            </w:tcBorders>
          </w:tcPr>
          <w:p w14:paraId="652ACDD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R4-2304012</w:t>
            </w:r>
          </w:p>
        </w:tc>
        <w:tc>
          <w:tcPr>
            <w:tcW w:w="1007" w:type="pct"/>
            <w:tcBorders>
              <w:top w:val="single" w:sz="4" w:space="0" w:color="auto"/>
              <w:left w:val="single" w:sz="4" w:space="0" w:color="auto"/>
              <w:bottom w:val="single" w:sz="4" w:space="0" w:color="auto"/>
              <w:right w:val="single" w:sz="4" w:space="0" w:color="auto"/>
            </w:tcBorders>
          </w:tcPr>
          <w:p w14:paraId="3628B05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enhanced cell reselection requirements in NTN</w:t>
            </w:r>
          </w:p>
        </w:tc>
        <w:tc>
          <w:tcPr>
            <w:tcW w:w="250" w:type="pct"/>
            <w:tcBorders>
              <w:top w:val="single" w:sz="4" w:space="0" w:color="auto"/>
              <w:left w:val="single" w:sz="4" w:space="0" w:color="auto"/>
              <w:bottom w:val="single" w:sz="4" w:space="0" w:color="auto"/>
              <w:right w:val="single" w:sz="4" w:space="0" w:color="auto"/>
            </w:tcBorders>
          </w:tcPr>
          <w:p w14:paraId="5202BD2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4E1F1AB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NR_NTN_Solutions_Core</w:t>
            </w:r>
          </w:p>
        </w:tc>
        <w:tc>
          <w:tcPr>
            <w:tcW w:w="503" w:type="pct"/>
            <w:tcBorders>
              <w:top w:val="single" w:sz="4" w:space="0" w:color="auto"/>
              <w:left w:val="single" w:sz="4" w:space="0" w:color="auto"/>
              <w:bottom w:val="single" w:sz="4" w:space="0" w:color="auto"/>
              <w:right w:val="single" w:sz="4" w:space="0" w:color="auto"/>
            </w:tcBorders>
          </w:tcPr>
          <w:p w14:paraId="1A50DC5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2B22954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8C4C4A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FB996BB"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w:t>
            </w:r>
            <w:r w:rsidRPr="002041B1">
              <w:rPr>
                <w:rFonts w:ascii="Arial" w:hAnsi="Arial" w:cs="Arial"/>
                <w:sz w:val="14"/>
                <w:szCs w:val="14"/>
              </w:rPr>
              <w:lastRenderedPageBreak/>
              <w:t>the changes to RAN4 feature list (i.e. in 25-4) are needed to align with the agreed CR (R2-2300470).</w:t>
            </w:r>
          </w:p>
          <w:p w14:paraId="6DD87021" w14:textId="77777777" w:rsidR="00CF3390" w:rsidRPr="002041B1" w:rsidRDefault="00CF3390" w:rsidP="00CF3390">
            <w:pPr>
              <w:spacing w:after="0" w:line="256" w:lineRule="auto"/>
              <w:rPr>
                <w:rFonts w:ascii="Arial" w:hAnsi="Arial" w:cs="Arial"/>
                <w:sz w:val="14"/>
                <w:szCs w:val="14"/>
              </w:rPr>
            </w:pPr>
          </w:p>
          <w:p w14:paraId="235286E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00EB2A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c>
          <w:tcPr>
            <w:tcW w:w="387" w:type="pct"/>
            <w:tcBorders>
              <w:top w:val="single" w:sz="4" w:space="0" w:color="auto"/>
              <w:left w:val="single" w:sz="4" w:space="0" w:color="auto"/>
              <w:bottom w:val="single" w:sz="4" w:space="0" w:color="auto"/>
              <w:right w:val="single" w:sz="4" w:space="0" w:color="auto"/>
            </w:tcBorders>
          </w:tcPr>
          <w:p w14:paraId="3EE76204" w14:textId="11EAE9F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7B1E8F6F" w14:textId="77777777" w:rsidTr="002B2070">
        <w:tc>
          <w:tcPr>
            <w:tcW w:w="585" w:type="pct"/>
            <w:tcBorders>
              <w:top w:val="single" w:sz="4" w:space="0" w:color="auto"/>
              <w:left w:val="single" w:sz="4" w:space="0" w:color="auto"/>
              <w:bottom w:val="single" w:sz="4" w:space="0" w:color="auto"/>
              <w:right w:val="single" w:sz="4" w:space="0" w:color="auto"/>
            </w:tcBorders>
          </w:tcPr>
          <w:p w14:paraId="4346859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R4-2304013</w:t>
            </w:r>
          </w:p>
        </w:tc>
        <w:tc>
          <w:tcPr>
            <w:tcW w:w="1007" w:type="pct"/>
            <w:tcBorders>
              <w:top w:val="single" w:sz="4" w:space="0" w:color="auto"/>
              <w:left w:val="single" w:sz="4" w:space="0" w:color="auto"/>
              <w:bottom w:val="single" w:sz="4" w:space="0" w:color="auto"/>
              <w:right w:val="single" w:sz="4" w:space="0" w:color="auto"/>
            </w:tcBorders>
          </w:tcPr>
          <w:p w14:paraId="037FCDC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on Pemax,c of S-SSB transmission</w:t>
            </w:r>
          </w:p>
        </w:tc>
        <w:tc>
          <w:tcPr>
            <w:tcW w:w="250" w:type="pct"/>
            <w:tcBorders>
              <w:top w:val="single" w:sz="4" w:space="0" w:color="auto"/>
              <w:left w:val="single" w:sz="4" w:space="0" w:color="auto"/>
              <w:bottom w:val="single" w:sz="4" w:space="0" w:color="auto"/>
              <w:right w:val="single" w:sz="4" w:space="0" w:color="auto"/>
            </w:tcBorders>
          </w:tcPr>
          <w:p w14:paraId="5906B9B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720F7A9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56DE0BC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1F75C75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46D922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tcPr>
          <w:p w14:paraId="7A8D90F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would like to provide the following answers to RAN4’s questions.</w:t>
            </w:r>
          </w:p>
          <w:p w14:paraId="23FEBADB" w14:textId="77777777" w:rsidR="00CF3390" w:rsidRPr="002041B1" w:rsidRDefault="00CF3390" w:rsidP="00CF3390">
            <w:pPr>
              <w:spacing w:after="0" w:line="256" w:lineRule="auto"/>
              <w:rPr>
                <w:rFonts w:ascii="Arial" w:hAnsi="Arial" w:cs="Arial"/>
                <w:sz w:val="14"/>
                <w:szCs w:val="14"/>
              </w:rPr>
            </w:pPr>
          </w:p>
          <w:p w14:paraId="7E5331B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In the current TS 38.304, there are two IEs, PEMAX1 and PEMAX2, being used to calculate the parameter Pcompensation defined in TS 38.304, but they are used to limit the UE's uplink transmission power on a carrier frequency and have nothing to do with the transmission power of S-SSB. Thus not defining the PEMAX,c for S-SSB transmission has no spec impact on TS 38.304. Also, there is no other RAN2 Spec change due to this RAN4 agreement.</w:t>
            </w:r>
          </w:p>
          <w:p w14:paraId="58A6D7E6" w14:textId="77777777" w:rsidR="00CF3390" w:rsidRPr="002041B1" w:rsidRDefault="00CF3390" w:rsidP="00CF3390">
            <w:pPr>
              <w:spacing w:after="0" w:line="256" w:lineRule="auto"/>
              <w:rPr>
                <w:rFonts w:ascii="Arial" w:hAnsi="Arial" w:cs="Arial"/>
                <w:sz w:val="14"/>
                <w:szCs w:val="14"/>
              </w:rPr>
            </w:pPr>
          </w:p>
          <w:p w14:paraId="13B5892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65BFEB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to take the above information into account in related work.</w:t>
            </w:r>
          </w:p>
        </w:tc>
        <w:tc>
          <w:tcPr>
            <w:tcW w:w="387" w:type="pct"/>
            <w:tcBorders>
              <w:top w:val="single" w:sz="4" w:space="0" w:color="auto"/>
              <w:left w:val="single" w:sz="4" w:space="0" w:color="auto"/>
              <w:bottom w:val="single" w:sz="4" w:space="0" w:color="auto"/>
              <w:right w:val="single" w:sz="4" w:space="0" w:color="auto"/>
            </w:tcBorders>
          </w:tcPr>
          <w:p w14:paraId="02470F31" w14:textId="7C1E735B"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03D08DA5" w14:textId="77777777" w:rsidTr="002B2070">
        <w:tc>
          <w:tcPr>
            <w:tcW w:w="585" w:type="pct"/>
            <w:tcBorders>
              <w:top w:val="single" w:sz="4" w:space="0" w:color="auto"/>
              <w:left w:val="single" w:sz="4" w:space="0" w:color="auto"/>
              <w:bottom w:val="single" w:sz="4" w:space="0" w:color="auto"/>
              <w:right w:val="single" w:sz="4" w:space="0" w:color="auto"/>
            </w:tcBorders>
          </w:tcPr>
          <w:p w14:paraId="5E717DD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R4-2304014</w:t>
            </w:r>
          </w:p>
        </w:tc>
        <w:tc>
          <w:tcPr>
            <w:tcW w:w="1007" w:type="pct"/>
            <w:tcBorders>
              <w:top w:val="single" w:sz="4" w:space="0" w:color="auto"/>
              <w:left w:val="single" w:sz="4" w:space="0" w:color="auto"/>
              <w:bottom w:val="single" w:sz="4" w:space="0" w:color="auto"/>
              <w:right w:val="single" w:sz="4" w:space="0" w:color="auto"/>
            </w:tcBorders>
          </w:tcPr>
          <w:p w14:paraId="42F5ED9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RAN4 on autonomous denial for IDC</w:t>
            </w:r>
          </w:p>
        </w:tc>
        <w:tc>
          <w:tcPr>
            <w:tcW w:w="250" w:type="pct"/>
            <w:tcBorders>
              <w:top w:val="single" w:sz="4" w:space="0" w:color="auto"/>
              <w:left w:val="single" w:sz="4" w:space="0" w:color="auto"/>
              <w:bottom w:val="single" w:sz="4" w:space="0" w:color="auto"/>
              <w:right w:val="single" w:sz="4" w:space="0" w:color="auto"/>
            </w:tcBorders>
          </w:tcPr>
          <w:p w14:paraId="6FA861B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9B99B9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NR_IDC_enh-Core</w:t>
            </w:r>
          </w:p>
        </w:tc>
        <w:tc>
          <w:tcPr>
            <w:tcW w:w="503" w:type="pct"/>
            <w:tcBorders>
              <w:top w:val="single" w:sz="4" w:space="0" w:color="auto"/>
              <w:left w:val="single" w:sz="4" w:space="0" w:color="auto"/>
              <w:bottom w:val="single" w:sz="4" w:space="0" w:color="auto"/>
              <w:right w:val="single" w:sz="4" w:space="0" w:color="auto"/>
            </w:tcBorders>
          </w:tcPr>
          <w:p w14:paraId="509308A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3BF16B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4D6C7C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EBB6666"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has agreed to introduce per CG autonomous denial configuration for the NR IDC issue. The time unit for autonomous denial configuration is slot. This means that the UE is allowed to deny any transmission in a particular slot if during the number of slots indicated by autonomousDenialValidity, preceeding and including this particular slot, it autonomously denied fewer slots than indicated by autonomousDenialSlots. For the autonomous denial parameters, the following values are agreed for both single CC and carrier aggregation cases. RAN2 also observed that the autonomous denial solution might require new RRM requirements in RAN4, as LTE.</w:t>
            </w:r>
          </w:p>
          <w:p w14:paraId="765444F9" w14:textId="77777777" w:rsidR="00CF3390" w:rsidRPr="002041B1" w:rsidRDefault="00CF3390" w:rsidP="00CF3390">
            <w:pPr>
              <w:spacing w:after="0" w:line="256" w:lineRule="auto"/>
              <w:rPr>
                <w:rFonts w:ascii="Arial" w:hAnsi="Arial" w:cs="Arial"/>
                <w:sz w:val="14"/>
                <w:szCs w:val="14"/>
              </w:rPr>
            </w:pPr>
          </w:p>
          <w:p w14:paraId="19E6F048"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lastRenderedPageBreak/>
              <w:t>ACTION:</w:t>
            </w:r>
          </w:p>
          <w:p w14:paraId="4B9CBC5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kindly asks RAN4 to take the above information into account for the further work, and define the corresponding RRM requirements if needed.</w:t>
            </w:r>
          </w:p>
        </w:tc>
        <w:tc>
          <w:tcPr>
            <w:tcW w:w="387" w:type="pct"/>
            <w:tcBorders>
              <w:top w:val="single" w:sz="4" w:space="0" w:color="auto"/>
              <w:left w:val="single" w:sz="4" w:space="0" w:color="auto"/>
              <w:bottom w:val="single" w:sz="4" w:space="0" w:color="auto"/>
              <w:right w:val="single" w:sz="4" w:space="0" w:color="auto"/>
            </w:tcBorders>
          </w:tcPr>
          <w:p w14:paraId="56F1582D" w14:textId="373C66F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5EEA90B1" w14:textId="77777777" w:rsidTr="002B2070">
        <w:tc>
          <w:tcPr>
            <w:tcW w:w="585" w:type="pct"/>
            <w:tcBorders>
              <w:top w:val="single" w:sz="4" w:space="0" w:color="auto"/>
              <w:left w:val="single" w:sz="4" w:space="0" w:color="auto"/>
              <w:bottom w:val="single" w:sz="4" w:space="0" w:color="auto"/>
              <w:right w:val="single" w:sz="4" w:space="0" w:color="auto"/>
            </w:tcBorders>
          </w:tcPr>
          <w:p w14:paraId="72D6978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R4-2304015</w:t>
            </w:r>
          </w:p>
        </w:tc>
        <w:tc>
          <w:tcPr>
            <w:tcW w:w="1007" w:type="pct"/>
            <w:tcBorders>
              <w:top w:val="single" w:sz="4" w:space="0" w:color="auto"/>
              <w:left w:val="single" w:sz="4" w:space="0" w:color="auto"/>
              <w:bottom w:val="single" w:sz="4" w:space="0" w:color="auto"/>
              <w:right w:val="single" w:sz="4" w:space="0" w:color="auto"/>
            </w:tcBorders>
          </w:tcPr>
          <w:p w14:paraId="2D7F224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Comparison of SL-RSRP and SD-RSRP measurements</w:t>
            </w:r>
          </w:p>
        </w:tc>
        <w:tc>
          <w:tcPr>
            <w:tcW w:w="250" w:type="pct"/>
            <w:tcBorders>
              <w:top w:val="single" w:sz="4" w:space="0" w:color="auto"/>
              <w:left w:val="single" w:sz="4" w:space="0" w:color="auto"/>
              <w:bottom w:val="single" w:sz="4" w:space="0" w:color="auto"/>
              <w:right w:val="single" w:sz="4" w:space="0" w:color="auto"/>
            </w:tcBorders>
          </w:tcPr>
          <w:p w14:paraId="0152E5B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4439B3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NR_SL_relay_enh</w:t>
            </w:r>
          </w:p>
        </w:tc>
        <w:tc>
          <w:tcPr>
            <w:tcW w:w="503" w:type="pct"/>
            <w:tcBorders>
              <w:top w:val="single" w:sz="4" w:space="0" w:color="auto"/>
              <w:left w:val="single" w:sz="4" w:space="0" w:color="auto"/>
              <w:bottom w:val="single" w:sz="4" w:space="0" w:color="auto"/>
              <w:right w:val="single" w:sz="4" w:space="0" w:color="auto"/>
            </w:tcBorders>
          </w:tcPr>
          <w:p w14:paraId="10A6388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53D2F35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 RAN4</w:t>
            </w:r>
          </w:p>
        </w:tc>
        <w:tc>
          <w:tcPr>
            <w:tcW w:w="420" w:type="pct"/>
            <w:tcBorders>
              <w:top w:val="single" w:sz="4" w:space="0" w:color="auto"/>
              <w:left w:val="single" w:sz="4" w:space="0" w:color="auto"/>
              <w:bottom w:val="single" w:sz="4" w:space="0" w:color="auto"/>
              <w:right w:val="single" w:sz="4" w:space="0" w:color="auto"/>
            </w:tcBorders>
          </w:tcPr>
          <w:p w14:paraId="5ECE7D8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B2F9AA"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1720C321" w14:textId="2346E3C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899C451" w14:textId="77777777" w:rsidTr="002B2070">
        <w:tc>
          <w:tcPr>
            <w:tcW w:w="585" w:type="pct"/>
            <w:tcBorders>
              <w:top w:val="single" w:sz="4" w:space="0" w:color="auto"/>
              <w:left w:val="single" w:sz="4" w:space="0" w:color="auto"/>
              <w:bottom w:val="single" w:sz="4" w:space="0" w:color="auto"/>
              <w:right w:val="single" w:sz="4" w:space="0" w:color="auto"/>
            </w:tcBorders>
          </w:tcPr>
          <w:p w14:paraId="67BDCF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R4-2304016</w:t>
            </w:r>
          </w:p>
        </w:tc>
        <w:tc>
          <w:tcPr>
            <w:tcW w:w="1007" w:type="pct"/>
            <w:tcBorders>
              <w:top w:val="single" w:sz="4" w:space="0" w:color="auto"/>
              <w:left w:val="single" w:sz="4" w:space="0" w:color="auto"/>
              <w:bottom w:val="single" w:sz="4" w:space="0" w:color="auto"/>
              <w:right w:val="single" w:sz="4" w:space="0" w:color="auto"/>
            </w:tcBorders>
          </w:tcPr>
          <w:p w14:paraId="77E0CFC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extending the maximum range for NS values</w:t>
            </w:r>
          </w:p>
        </w:tc>
        <w:tc>
          <w:tcPr>
            <w:tcW w:w="250" w:type="pct"/>
            <w:tcBorders>
              <w:top w:val="single" w:sz="4" w:space="0" w:color="auto"/>
              <w:left w:val="single" w:sz="4" w:space="0" w:color="auto"/>
              <w:bottom w:val="single" w:sz="4" w:space="0" w:color="auto"/>
              <w:right w:val="single" w:sz="4" w:space="0" w:color="auto"/>
            </w:tcBorders>
          </w:tcPr>
          <w:p w14:paraId="069038A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5DAF2A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NR_unlic_enh</w:t>
            </w:r>
          </w:p>
        </w:tc>
        <w:tc>
          <w:tcPr>
            <w:tcW w:w="503" w:type="pct"/>
            <w:tcBorders>
              <w:top w:val="single" w:sz="4" w:space="0" w:color="auto"/>
              <w:left w:val="single" w:sz="4" w:space="0" w:color="auto"/>
              <w:bottom w:val="single" w:sz="4" w:space="0" w:color="auto"/>
              <w:right w:val="single" w:sz="4" w:space="0" w:color="auto"/>
            </w:tcBorders>
          </w:tcPr>
          <w:p w14:paraId="1B9AE3A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201C5D5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B361DCF"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6227F6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has attached a draft version CRs.</w:t>
            </w:r>
          </w:p>
          <w:p w14:paraId="547EF10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would like to check with RAN4 if they are ok with RAN2 directions and especially on the aspect of not defining a new UE capability, but reusing the 8-bit modifiedMPR-Behavior capability.</w:t>
            </w:r>
          </w:p>
          <w:p w14:paraId="24F18C7C" w14:textId="77777777" w:rsidR="00CF3390" w:rsidRPr="002041B1" w:rsidRDefault="00CF3390" w:rsidP="00CF3390">
            <w:pPr>
              <w:spacing w:after="0" w:line="256" w:lineRule="auto"/>
              <w:rPr>
                <w:rFonts w:ascii="Arial" w:hAnsi="Arial" w:cs="Arial"/>
                <w:sz w:val="14"/>
                <w:szCs w:val="14"/>
              </w:rPr>
            </w:pPr>
          </w:p>
          <w:p w14:paraId="61A73CF3"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7DA103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if they are ok with the above RAN2 directions, and on the aspect of reusing the 8-bit modifiedMPR-Behavior capability for the support of the extended range of NS values</w:t>
            </w:r>
          </w:p>
        </w:tc>
        <w:tc>
          <w:tcPr>
            <w:tcW w:w="387" w:type="pct"/>
            <w:tcBorders>
              <w:top w:val="single" w:sz="4" w:space="0" w:color="auto"/>
              <w:left w:val="single" w:sz="4" w:space="0" w:color="auto"/>
              <w:bottom w:val="single" w:sz="4" w:space="0" w:color="auto"/>
              <w:right w:val="single" w:sz="4" w:space="0" w:color="auto"/>
            </w:tcBorders>
          </w:tcPr>
          <w:p w14:paraId="33AC0071" w14:textId="719D1F28"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FAE7E4F" w14:textId="77777777" w:rsidTr="002B2070">
        <w:tc>
          <w:tcPr>
            <w:tcW w:w="585" w:type="pct"/>
            <w:tcBorders>
              <w:top w:val="single" w:sz="4" w:space="0" w:color="auto"/>
              <w:left w:val="single" w:sz="4" w:space="0" w:color="auto"/>
              <w:bottom w:val="single" w:sz="4" w:space="0" w:color="auto"/>
              <w:right w:val="single" w:sz="4" w:space="0" w:color="auto"/>
            </w:tcBorders>
          </w:tcPr>
          <w:p w14:paraId="6E0D4C6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R4-2304017</w:t>
            </w:r>
          </w:p>
        </w:tc>
        <w:tc>
          <w:tcPr>
            <w:tcW w:w="1007" w:type="pct"/>
            <w:tcBorders>
              <w:top w:val="single" w:sz="4" w:space="0" w:color="auto"/>
              <w:left w:val="single" w:sz="4" w:space="0" w:color="auto"/>
              <w:bottom w:val="single" w:sz="4" w:space="0" w:color="auto"/>
              <w:right w:val="single" w:sz="4" w:space="0" w:color="auto"/>
            </w:tcBorders>
          </w:tcPr>
          <w:p w14:paraId="0F38609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on FS_VMR solutions review</w:t>
            </w:r>
          </w:p>
        </w:tc>
        <w:tc>
          <w:tcPr>
            <w:tcW w:w="250" w:type="pct"/>
            <w:tcBorders>
              <w:top w:val="single" w:sz="4" w:space="0" w:color="auto"/>
              <w:left w:val="single" w:sz="4" w:space="0" w:color="auto"/>
              <w:bottom w:val="single" w:sz="4" w:space="0" w:color="auto"/>
              <w:right w:val="single" w:sz="4" w:space="0" w:color="auto"/>
            </w:tcBorders>
          </w:tcPr>
          <w:p w14:paraId="00DD2BB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FE1BB5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NR_mobile_IAB</w:t>
            </w:r>
          </w:p>
        </w:tc>
        <w:tc>
          <w:tcPr>
            <w:tcW w:w="503" w:type="pct"/>
            <w:tcBorders>
              <w:top w:val="single" w:sz="4" w:space="0" w:color="auto"/>
              <w:left w:val="single" w:sz="4" w:space="0" w:color="auto"/>
              <w:bottom w:val="single" w:sz="4" w:space="0" w:color="auto"/>
              <w:right w:val="single" w:sz="4" w:space="0" w:color="auto"/>
            </w:tcBorders>
          </w:tcPr>
          <w:p w14:paraId="51DC6EC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RAN3</w:t>
            </w:r>
          </w:p>
        </w:tc>
        <w:tc>
          <w:tcPr>
            <w:tcW w:w="335" w:type="pct"/>
            <w:tcBorders>
              <w:top w:val="single" w:sz="4" w:space="0" w:color="auto"/>
              <w:left w:val="single" w:sz="4" w:space="0" w:color="auto"/>
              <w:bottom w:val="single" w:sz="4" w:space="0" w:color="auto"/>
              <w:right w:val="single" w:sz="4" w:space="0" w:color="auto"/>
            </w:tcBorders>
          </w:tcPr>
          <w:p w14:paraId="1093288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SA2</w:t>
            </w:r>
          </w:p>
        </w:tc>
        <w:tc>
          <w:tcPr>
            <w:tcW w:w="420" w:type="pct"/>
            <w:tcBorders>
              <w:top w:val="single" w:sz="4" w:space="0" w:color="auto"/>
              <w:left w:val="single" w:sz="4" w:space="0" w:color="auto"/>
              <w:bottom w:val="single" w:sz="4" w:space="0" w:color="auto"/>
              <w:right w:val="single" w:sz="4" w:space="0" w:color="auto"/>
            </w:tcBorders>
          </w:tcPr>
          <w:p w14:paraId="78879C02" w14:textId="77777777" w:rsidR="00CF3390" w:rsidRPr="00A349D5" w:rsidRDefault="00CF3390" w:rsidP="00CF3390">
            <w:pPr>
              <w:spacing w:after="0" w:line="256" w:lineRule="auto"/>
              <w:rPr>
                <w:rFonts w:ascii="Arial" w:hAnsi="Arial" w:cs="Arial"/>
                <w:b/>
                <w:bCs/>
                <w:sz w:val="14"/>
                <w:szCs w:val="14"/>
              </w:rPr>
            </w:pPr>
            <w:r w:rsidRPr="00A349D5">
              <w:rPr>
                <w:rFonts w:ascii="Arial" w:hAnsi="Arial" w:cs="Arial"/>
                <w:sz w:val="14"/>
                <w:szCs w:val="14"/>
              </w:rPr>
              <w:t>RAN2, RAN4, RAN</w:t>
            </w:r>
          </w:p>
        </w:tc>
        <w:tc>
          <w:tcPr>
            <w:tcW w:w="1009" w:type="pct"/>
            <w:tcBorders>
              <w:top w:val="single" w:sz="4" w:space="0" w:color="auto"/>
              <w:left w:val="single" w:sz="4" w:space="0" w:color="auto"/>
              <w:bottom w:val="single" w:sz="4" w:space="0" w:color="auto"/>
              <w:right w:val="single" w:sz="4" w:space="0" w:color="auto"/>
            </w:tcBorders>
          </w:tcPr>
          <w:p w14:paraId="0579036C" w14:textId="77777777" w:rsidR="00CF3390" w:rsidRPr="002041B1" w:rsidRDefault="00CF3390" w:rsidP="00CF3390">
            <w:pPr>
              <w:spacing w:after="0" w:line="256" w:lineRule="auto"/>
              <w:rPr>
                <w:rFonts w:ascii="Arial" w:hAnsi="Arial" w:cs="Arial"/>
                <w:b/>
                <w:bCs/>
                <w:sz w:val="14"/>
                <w:szCs w:val="14"/>
              </w:rPr>
            </w:pPr>
          </w:p>
        </w:tc>
        <w:tc>
          <w:tcPr>
            <w:tcW w:w="387" w:type="pct"/>
            <w:tcBorders>
              <w:top w:val="single" w:sz="4" w:space="0" w:color="auto"/>
              <w:left w:val="single" w:sz="4" w:space="0" w:color="auto"/>
              <w:bottom w:val="single" w:sz="4" w:space="0" w:color="auto"/>
              <w:right w:val="single" w:sz="4" w:space="0" w:color="auto"/>
            </w:tcBorders>
          </w:tcPr>
          <w:p w14:paraId="0E85021B" w14:textId="33C147E1" w:rsidR="00CF3390" w:rsidRPr="002041B1" w:rsidRDefault="00CF3390" w:rsidP="00CF3390">
            <w:pPr>
              <w:spacing w:line="256" w:lineRule="auto"/>
              <w:rPr>
                <w:rFonts w:ascii="Arial" w:hAnsi="Arial" w:cs="Arial"/>
                <w:b/>
                <w:bCs/>
                <w:sz w:val="14"/>
                <w:szCs w:val="14"/>
              </w:rPr>
            </w:pPr>
            <w:r w:rsidRPr="00360630">
              <w:rPr>
                <w:rFonts w:ascii="Arial" w:hAnsi="Arial" w:cs="Arial"/>
                <w:sz w:val="14"/>
                <w:szCs w:val="14"/>
              </w:rPr>
              <w:t>Noted</w:t>
            </w:r>
          </w:p>
        </w:tc>
      </w:tr>
      <w:tr w:rsidR="00CF3390" w14:paraId="24B71262" w14:textId="77777777" w:rsidTr="002B2070">
        <w:tc>
          <w:tcPr>
            <w:tcW w:w="585" w:type="pct"/>
            <w:tcBorders>
              <w:top w:val="single" w:sz="4" w:space="0" w:color="auto"/>
              <w:left w:val="single" w:sz="4" w:space="0" w:color="auto"/>
              <w:bottom w:val="single" w:sz="4" w:space="0" w:color="auto"/>
              <w:right w:val="single" w:sz="4" w:space="0" w:color="auto"/>
            </w:tcBorders>
          </w:tcPr>
          <w:p w14:paraId="04304E8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R4-2304018</w:t>
            </w:r>
          </w:p>
        </w:tc>
        <w:tc>
          <w:tcPr>
            <w:tcW w:w="1007" w:type="pct"/>
            <w:tcBorders>
              <w:top w:val="single" w:sz="4" w:space="0" w:color="auto"/>
              <w:left w:val="single" w:sz="4" w:space="0" w:color="auto"/>
              <w:bottom w:val="single" w:sz="4" w:space="0" w:color="auto"/>
              <w:right w:val="single" w:sz="4" w:space="0" w:color="auto"/>
            </w:tcBorders>
          </w:tcPr>
          <w:p w14:paraId="4C4162D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UE TxD for OTA testing</w:t>
            </w:r>
          </w:p>
        </w:tc>
        <w:tc>
          <w:tcPr>
            <w:tcW w:w="250" w:type="pct"/>
            <w:tcBorders>
              <w:top w:val="single" w:sz="4" w:space="0" w:color="auto"/>
              <w:left w:val="single" w:sz="4" w:space="0" w:color="auto"/>
              <w:bottom w:val="single" w:sz="4" w:space="0" w:color="auto"/>
              <w:right w:val="single" w:sz="4" w:space="0" w:color="auto"/>
            </w:tcBorders>
          </w:tcPr>
          <w:p w14:paraId="037A9F9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24A100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NR_FR1_TRP_TRS_enh</w:t>
            </w:r>
          </w:p>
        </w:tc>
        <w:tc>
          <w:tcPr>
            <w:tcW w:w="503" w:type="pct"/>
            <w:tcBorders>
              <w:top w:val="single" w:sz="4" w:space="0" w:color="auto"/>
              <w:left w:val="single" w:sz="4" w:space="0" w:color="auto"/>
              <w:bottom w:val="single" w:sz="4" w:space="0" w:color="auto"/>
              <w:right w:val="single" w:sz="4" w:space="0" w:color="auto"/>
            </w:tcBorders>
          </w:tcPr>
          <w:p w14:paraId="3E555C5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6BC37AB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547E93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2CBC7D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provided responses to the questions raised by the RAN4 LS R4-2220267.</w:t>
            </w:r>
          </w:p>
          <w:p w14:paraId="0EBF490C" w14:textId="77777777" w:rsidR="00CF3390" w:rsidRPr="002041B1" w:rsidRDefault="00CF3390" w:rsidP="00CF3390">
            <w:pPr>
              <w:spacing w:after="0" w:line="256" w:lineRule="auto"/>
              <w:rPr>
                <w:rFonts w:ascii="Arial" w:hAnsi="Arial" w:cs="Arial"/>
                <w:sz w:val="14"/>
                <w:szCs w:val="14"/>
              </w:rPr>
            </w:pPr>
          </w:p>
          <w:p w14:paraId="5B620A3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2F4E1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40D41F06" w14:textId="18EF5071"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850BFAB" w14:textId="77777777" w:rsidTr="002B2070">
        <w:tc>
          <w:tcPr>
            <w:tcW w:w="585" w:type="pct"/>
            <w:tcBorders>
              <w:top w:val="single" w:sz="4" w:space="0" w:color="auto"/>
              <w:left w:val="single" w:sz="4" w:space="0" w:color="auto"/>
              <w:bottom w:val="single" w:sz="4" w:space="0" w:color="auto"/>
              <w:right w:val="single" w:sz="4" w:space="0" w:color="auto"/>
            </w:tcBorders>
          </w:tcPr>
          <w:p w14:paraId="1E48ED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R4-2304019</w:t>
            </w:r>
          </w:p>
        </w:tc>
        <w:tc>
          <w:tcPr>
            <w:tcW w:w="1007" w:type="pct"/>
            <w:tcBorders>
              <w:top w:val="single" w:sz="4" w:space="0" w:color="auto"/>
              <w:left w:val="single" w:sz="4" w:space="0" w:color="auto"/>
              <w:bottom w:val="single" w:sz="4" w:space="0" w:color="auto"/>
              <w:right w:val="single" w:sz="4" w:space="0" w:color="auto"/>
            </w:tcBorders>
          </w:tcPr>
          <w:p w14:paraId="6EDE686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FR2 SEM test time reduction</w:t>
            </w:r>
          </w:p>
        </w:tc>
        <w:tc>
          <w:tcPr>
            <w:tcW w:w="250" w:type="pct"/>
            <w:tcBorders>
              <w:top w:val="single" w:sz="4" w:space="0" w:color="auto"/>
              <w:left w:val="single" w:sz="4" w:space="0" w:color="auto"/>
              <w:bottom w:val="single" w:sz="4" w:space="0" w:color="auto"/>
              <w:right w:val="single" w:sz="4" w:space="0" w:color="auto"/>
            </w:tcBorders>
          </w:tcPr>
          <w:p w14:paraId="65576C4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65E13F7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0D4DE05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7FA3AD4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53BC141"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071BEA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thanks RAN4 for providing information on the discussions on EIRP-based metric for FR2 SEM verifications as well as the coarse TRP method for reducing FR2 SEM test time.</w:t>
            </w:r>
          </w:p>
          <w:p w14:paraId="46AB8639" w14:textId="77777777" w:rsidR="00CF3390" w:rsidRPr="002041B1" w:rsidRDefault="00CF3390" w:rsidP="00CF3390">
            <w:pPr>
              <w:spacing w:after="0" w:line="256" w:lineRule="auto"/>
              <w:rPr>
                <w:rFonts w:ascii="Arial" w:hAnsi="Arial" w:cs="Arial"/>
                <w:sz w:val="14"/>
                <w:szCs w:val="14"/>
              </w:rPr>
            </w:pPr>
          </w:p>
          <w:p w14:paraId="3D492115"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986FD7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0AB5B797" w14:textId="2FEDC06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294EB5D" w14:textId="77777777" w:rsidTr="002B2070">
        <w:tc>
          <w:tcPr>
            <w:tcW w:w="585" w:type="pct"/>
            <w:tcBorders>
              <w:top w:val="single" w:sz="4" w:space="0" w:color="auto"/>
              <w:left w:val="single" w:sz="4" w:space="0" w:color="auto"/>
              <w:bottom w:val="single" w:sz="4" w:space="0" w:color="auto"/>
              <w:right w:val="single" w:sz="4" w:space="0" w:color="auto"/>
            </w:tcBorders>
          </w:tcPr>
          <w:p w14:paraId="4CD5FC9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R4-2304020</w:t>
            </w:r>
          </w:p>
        </w:tc>
        <w:tc>
          <w:tcPr>
            <w:tcW w:w="1007" w:type="pct"/>
            <w:tcBorders>
              <w:top w:val="single" w:sz="4" w:space="0" w:color="auto"/>
              <w:left w:val="single" w:sz="4" w:space="0" w:color="auto"/>
              <w:bottom w:val="single" w:sz="4" w:space="0" w:color="auto"/>
              <w:right w:val="single" w:sz="4" w:space="0" w:color="auto"/>
            </w:tcBorders>
          </w:tcPr>
          <w:p w14:paraId="4847A48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FR2 RLM/BFD and beam sweeping from multiple directions</w:t>
            </w:r>
          </w:p>
        </w:tc>
        <w:tc>
          <w:tcPr>
            <w:tcW w:w="250" w:type="pct"/>
            <w:tcBorders>
              <w:top w:val="single" w:sz="4" w:space="0" w:color="auto"/>
              <w:left w:val="single" w:sz="4" w:space="0" w:color="auto"/>
              <w:bottom w:val="single" w:sz="4" w:space="0" w:color="auto"/>
              <w:right w:val="single" w:sz="4" w:space="0" w:color="auto"/>
            </w:tcBorders>
          </w:tcPr>
          <w:p w14:paraId="7F8015C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6FCF5BD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0104038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2082E9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EEFCA1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029CAE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If RAN4 agrees with the RAN5 assessment that the ability of the UE to follow multiple RLM-RSs from different directions is not verified by current RLM test definition, RAN5 would like RAN4 to kindly answer below questions.</w:t>
            </w:r>
          </w:p>
          <w:p w14:paraId="4E592A80" w14:textId="77777777" w:rsidR="00CF3390" w:rsidRPr="002041B1" w:rsidRDefault="00CF3390" w:rsidP="00CF3390">
            <w:pPr>
              <w:spacing w:after="0" w:line="256" w:lineRule="auto"/>
              <w:rPr>
                <w:rFonts w:ascii="Arial" w:hAnsi="Arial" w:cs="Arial"/>
                <w:sz w:val="14"/>
                <w:szCs w:val="14"/>
              </w:rPr>
            </w:pPr>
          </w:p>
          <w:p w14:paraId="4DC047A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Q1: Can RLM FR2 test cases be revised to address the lack of testing coverage identified in this paper, (e.g. by changing the test parameters)?</w:t>
            </w:r>
          </w:p>
          <w:p w14:paraId="648941EE" w14:textId="77777777" w:rsidR="00CF3390" w:rsidRPr="002041B1" w:rsidRDefault="00CF3390" w:rsidP="00CF3390">
            <w:pPr>
              <w:spacing w:after="0" w:line="256" w:lineRule="auto"/>
              <w:rPr>
                <w:rFonts w:ascii="Arial" w:hAnsi="Arial" w:cs="Arial"/>
                <w:sz w:val="14"/>
                <w:szCs w:val="14"/>
              </w:rPr>
            </w:pPr>
          </w:p>
          <w:p w14:paraId="00B3421F"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Q2: Would BFD test cases /test definition ensure UE beam sweeping testing from different AoAs?</w:t>
            </w:r>
          </w:p>
          <w:p w14:paraId="77FC5FFF" w14:textId="77777777" w:rsidR="00CF3390" w:rsidRPr="002041B1" w:rsidRDefault="00CF3390" w:rsidP="00CF3390">
            <w:pPr>
              <w:spacing w:after="0" w:line="256" w:lineRule="auto"/>
              <w:rPr>
                <w:rFonts w:ascii="Arial" w:hAnsi="Arial" w:cs="Arial"/>
                <w:sz w:val="14"/>
                <w:szCs w:val="14"/>
              </w:rPr>
            </w:pPr>
          </w:p>
          <w:p w14:paraId="27FBB772"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EB94E8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lastRenderedPageBreak/>
              <w:t>RAN5 respectfully asks RAN4 to consider the observations shared in this LS as well as to provide feedback on question Q1 and Q2 above.</w:t>
            </w:r>
          </w:p>
        </w:tc>
        <w:tc>
          <w:tcPr>
            <w:tcW w:w="387" w:type="pct"/>
            <w:tcBorders>
              <w:top w:val="single" w:sz="4" w:space="0" w:color="auto"/>
              <w:left w:val="single" w:sz="4" w:space="0" w:color="auto"/>
              <w:bottom w:val="single" w:sz="4" w:space="0" w:color="auto"/>
              <w:right w:val="single" w:sz="4" w:space="0" w:color="auto"/>
            </w:tcBorders>
          </w:tcPr>
          <w:p w14:paraId="26068123" w14:textId="4EFA7ECA"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1BD15799" w14:textId="77777777" w:rsidTr="002B2070">
        <w:tc>
          <w:tcPr>
            <w:tcW w:w="585" w:type="pct"/>
            <w:tcBorders>
              <w:top w:val="single" w:sz="4" w:space="0" w:color="auto"/>
              <w:left w:val="single" w:sz="4" w:space="0" w:color="auto"/>
              <w:bottom w:val="single" w:sz="4" w:space="0" w:color="auto"/>
              <w:right w:val="single" w:sz="4" w:space="0" w:color="auto"/>
            </w:tcBorders>
          </w:tcPr>
          <w:p w14:paraId="06162BD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R4-2304021</w:t>
            </w:r>
          </w:p>
        </w:tc>
        <w:tc>
          <w:tcPr>
            <w:tcW w:w="1007" w:type="pct"/>
            <w:tcBorders>
              <w:top w:val="single" w:sz="4" w:space="0" w:color="auto"/>
              <w:left w:val="single" w:sz="4" w:space="0" w:color="auto"/>
              <w:bottom w:val="single" w:sz="4" w:space="0" w:color="auto"/>
              <w:right w:val="single" w:sz="4" w:space="0" w:color="auto"/>
            </w:tcBorders>
          </w:tcPr>
          <w:p w14:paraId="1B9CEE3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testability for beam correspondence in initial access</w:t>
            </w:r>
          </w:p>
        </w:tc>
        <w:tc>
          <w:tcPr>
            <w:tcW w:w="250" w:type="pct"/>
            <w:tcBorders>
              <w:top w:val="single" w:sz="4" w:space="0" w:color="auto"/>
              <w:left w:val="single" w:sz="4" w:space="0" w:color="auto"/>
              <w:bottom w:val="single" w:sz="4" w:space="0" w:color="auto"/>
              <w:right w:val="single" w:sz="4" w:space="0" w:color="auto"/>
            </w:tcBorders>
          </w:tcPr>
          <w:p w14:paraId="6E6C5BC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E0A7F7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NR_RF_FR2_req_Ph3-Core</w:t>
            </w:r>
          </w:p>
        </w:tc>
        <w:tc>
          <w:tcPr>
            <w:tcW w:w="503" w:type="pct"/>
            <w:tcBorders>
              <w:top w:val="single" w:sz="4" w:space="0" w:color="auto"/>
              <w:left w:val="single" w:sz="4" w:space="0" w:color="auto"/>
              <w:bottom w:val="single" w:sz="4" w:space="0" w:color="auto"/>
              <w:right w:val="single" w:sz="4" w:space="0" w:color="auto"/>
            </w:tcBorders>
          </w:tcPr>
          <w:p w14:paraId="03C8064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BA52D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AE1B066"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F393E6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14:paraId="121CC1BA" w14:textId="77777777" w:rsidR="00CF3390" w:rsidRPr="002041B1" w:rsidRDefault="00CF3390" w:rsidP="00CF3390">
            <w:pPr>
              <w:spacing w:after="0" w:line="256" w:lineRule="auto"/>
              <w:rPr>
                <w:rFonts w:ascii="Arial" w:hAnsi="Arial" w:cs="Arial"/>
                <w:sz w:val="14"/>
                <w:szCs w:val="14"/>
              </w:rPr>
            </w:pPr>
          </w:p>
          <w:p w14:paraId="7440C626"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3FE87E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06AFA81F" w14:textId="7ADEE9A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97D3784" w14:textId="77777777" w:rsidTr="002B2070">
        <w:tc>
          <w:tcPr>
            <w:tcW w:w="585" w:type="pct"/>
            <w:tcBorders>
              <w:top w:val="single" w:sz="4" w:space="0" w:color="auto"/>
              <w:left w:val="single" w:sz="4" w:space="0" w:color="auto"/>
              <w:bottom w:val="single" w:sz="4" w:space="0" w:color="auto"/>
              <w:right w:val="single" w:sz="4" w:space="0" w:color="auto"/>
            </w:tcBorders>
          </w:tcPr>
          <w:p w14:paraId="491A541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R4-2304022</w:t>
            </w:r>
          </w:p>
        </w:tc>
        <w:tc>
          <w:tcPr>
            <w:tcW w:w="1007" w:type="pct"/>
            <w:tcBorders>
              <w:top w:val="single" w:sz="4" w:space="0" w:color="auto"/>
              <w:left w:val="single" w:sz="4" w:space="0" w:color="auto"/>
              <w:bottom w:val="single" w:sz="4" w:space="0" w:color="auto"/>
              <w:right w:val="single" w:sz="4" w:space="0" w:color="auto"/>
            </w:tcBorders>
          </w:tcPr>
          <w:p w14:paraId="1219939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3GPP work on Energy Efficiency</w:t>
            </w:r>
          </w:p>
        </w:tc>
        <w:tc>
          <w:tcPr>
            <w:tcW w:w="250" w:type="pct"/>
            <w:tcBorders>
              <w:top w:val="single" w:sz="4" w:space="0" w:color="auto"/>
              <w:left w:val="single" w:sz="4" w:space="0" w:color="auto"/>
              <w:bottom w:val="single" w:sz="4" w:space="0" w:color="auto"/>
              <w:right w:val="single" w:sz="4" w:space="0" w:color="auto"/>
            </w:tcBorders>
          </w:tcPr>
          <w:p w14:paraId="7A408E8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9A9B0F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EE5GPLUS_Ph2</w:t>
            </w:r>
          </w:p>
        </w:tc>
        <w:tc>
          <w:tcPr>
            <w:tcW w:w="503" w:type="pct"/>
            <w:tcBorders>
              <w:top w:val="single" w:sz="4" w:space="0" w:color="auto"/>
              <w:left w:val="single" w:sz="4" w:space="0" w:color="auto"/>
              <w:bottom w:val="single" w:sz="4" w:space="0" w:color="auto"/>
              <w:right w:val="single" w:sz="4" w:space="0" w:color="auto"/>
            </w:tcBorders>
          </w:tcPr>
          <w:p w14:paraId="1DF76D7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SA5</w:t>
            </w:r>
          </w:p>
        </w:tc>
        <w:tc>
          <w:tcPr>
            <w:tcW w:w="335" w:type="pct"/>
            <w:tcBorders>
              <w:top w:val="single" w:sz="4" w:space="0" w:color="auto"/>
              <w:left w:val="single" w:sz="4" w:space="0" w:color="auto"/>
              <w:bottom w:val="single" w:sz="4" w:space="0" w:color="auto"/>
              <w:right w:val="single" w:sz="4" w:space="0" w:color="auto"/>
            </w:tcBorders>
          </w:tcPr>
          <w:p w14:paraId="382F57B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 RAN, CT, SA1, SA2, SA3, SA4, SA6, RAN1, RAN2, RAN3, RAN4, CT1, CT3, CT4</w:t>
            </w:r>
          </w:p>
        </w:tc>
        <w:tc>
          <w:tcPr>
            <w:tcW w:w="420" w:type="pct"/>
            <w:tcBorders>
              <w:top w:val="single" w:sz="4" w:space="0" w:color="auto"/>
              <w:left w:val="single" w:sz="4" w:space="0" w:color="auto"/>
              <w:bottom w:val="single" w:sz="4" w:space="0" w:color="auto"/>
              <w:right w:val="single" w:sz="4" w:space="0" w:color="auto"/>
            </w:tcBorders>
          </w:tcPr>
          <w:p w14:paraId="0B45712F"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0213E029"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F8B2E54" w14:textId="54B625BF"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5A43885F" w14:textId="77777777" w:rsidTr="002B2070">
        <w:tc>
          <w:tcPr>
            <w:tcW w:w="585" w:type="pct"/>
            <w:tcBorders>
              <w:top w:val="single" w:sz="4" w:space="0" w:color="auto"/>
              <w:left w:val="single" w:sz="4" w:space="0" w:color="auto"/>
              <w:bottom w:val="single" w:sz="4" w:space="0" w:color="auto"/>
              <w:right w:val="single" w:sz="4" w:space="0" w:color="auto"/>
            </w:tcBorders>
          </w:tcPr>
          <w:p w14:paraId="43C79C1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R4-2304023</w:t>
            </w:r>
          </w:p>
        </w:tc>
        <w:tc>
          <w:tcPr>
            <w:tcW w:w="1007" w:type="pct"/>
            <w:tcBorders>
              <w:top w:val="single" w:sz="4" w:space="0" w:color="auto"/>
              <w:left w:val="single" w:sz="4" w:space="0" w:color="auto"/>
              <w:bottom w:val="single" w:sz="4" w:space="0" w:color="auto"/>
              <w:right w:val="single" w:sz="4" w:space="0" w:color="auto"/>
            </w:tcBorders>
          </w:tcPr>
          <w:p w14:paraId="5BBD0A9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 Bandwidth for OTA  TRS testing</w:t>
            </w:r>
          </w:p>
        </w:tc>
        <w:tc>
          <w:tcPr>
            <w:tcW w:w="250" w:type="pct"/>
            <w:tcBorders>
              <w:top w:val="single" w:sz="4" w:space="0" w:color="auto"/>
              <w:left w:val="single" w:sz="4" w:space="0" w:color="auto"/>
              <w:bottom w:val="single" w:sz="4" w:space="0" w:color="auto"/>
              <w:right w:val="single" w:sz="4" w:space="0" w:color="auto"/>
            </w:tcBorders>
          </w:tcPr>
          <w:p w14:paraId="7E4BCE3E" w14:textId="77777777" w:rsidR="00CF3390" w:rsidRPr="00A349D5" w:rsidRDefault="00CF3390" w:rsidP="00CF3390">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3D3411BE" w14:textId="77777777" w:rsidR="00CF3390" w:rsidRPr="00A349D5" w:rsidRDefault="00CF3390" w:rsidP="00CF3390">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11996B2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GSMA TSGAP</w:t>
            </w:r>
          </w:p>
        </w:tc>
        <w:tc>
          <w:tcPr>
            <w:tcW w:w="335" w:type="pct"/>
            <w:tcBorders>
              <w:top w:val="single" w:sz="4" w:space="0" w:color="auto"/>
              <w:left w:val="single" w:sz="4" w:space="0" w:color="auto"/>
              <w:bottom w:val="single" w:sz="4" w:space="0" w:color="auto"/>
              <w:right w:val="single" w:sz="4" w:space="0" w:color="auto"/>
            </w:tcBorders>
          </w:tcPr>
          <w:p w14:paraId="45B1B6A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 RAN5</w:t>
            </w:r>
          </w:p>
        </w:tc>
        <w:tc>
          <w:tcPr>
            <w:tcW w:w="420" w:type="pct"/>
            <w:tcBorders>
              <w:top w:val="single" w:sz="4" w:space="0" w:color="auto"/>
              <w:left w:val="single" w:sz="4" w:space="0" w:color="auto"/>
              <w:bottom w:val="single" w:sz="4" w:space="0" w:color="auto"/>
              <w:right w:val="single" w:sz="4" w:space="0" w:color="auto"/>
            </w:tcBorders>
          </w:tcPr>
          <w:p w14:paraId="4DB8F092"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AF1EAF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The GSMA TSGAP has concerns on the test configuration defined for TRS (TIS) since only 100 MHz is used as the Channel Bandwidth for n78. GSMA TSGAP understands that 20 MHz is more appropriate to be used as CBW for test purposes.</w:t>
            </w:r>
          </w:p>
          <w:p w14:paraId="3DCF6B48" w14:textId="77777777" w:rsidR="00CF3390" w:rsidRPr="002041B1" w:rsidRDefault="00CF3390" w:rsidP="00CF3390">
            <w:pPr>
              <w:spacing w:after="0" w:line="256" w:lineRule="auto"/>
              <w:rPr>
                <w:rFonts w:ascii="Arial" w:hAnsi="Arial" w:cs="Arial"/>
                <w:sz w:val="14"/>
                <w:szCs w:val="14"/>
              </w:rPr>
            </w:pPr>
          </w:p>
          <w:p w14:paraId="59537E6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GSMA TSGAP would like to inform 3GPP RAN 4 and RAN 5 that both CTIA and GSMA have adopted the use of 20 MHz channel bandwidth for TRS testing  in  high and mid bands ( e.g. n78) and 10 MHz in low bands ( e.g. n28) .</w:t>
            </w:r>
          </w:p>
          <w:p w14:paraId="7325EA32"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0966EC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GSMA TSGAP would like to kindly ask 3GPP RAN4 to update their test specs to include the TRS with 20MHz and 10MHz  CBW as described above</w:t>
            </w:r>
          </w:p>
        </w:tc>
        <w:tc>
          <w:tcPr>
            <w:tcW w:w="387" w:type="pct"/>
            <w:tcBorders>
              <w:top w:val="single" w:sz="4" w:space="0" w:color="auto"/>
              <w:left w:val="single" w:sz="4" w:space="0" w:color="auto"/>
              <w:bottom w:val="single" w:sz="4" w:space="0" w:color="auto"/>
              <w:right w:val="single" w:sz="4" w:space="0" w:color="auto"/>
            </w:tcBorders>
          </w:tcPr>
          <w:p w14:paraId="7623E635" w14:textId="6AD30340"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08716FB6" w14:textId="77777777" w:rsidTr="002B2070">
        <w:tc>
          <w:tcPr>
            <w:tcW w:w="585" w:type="pct"/>
            <w:tcBorders>
              <w:top w:val="single" w:sz="4" w:space="0" w:color="auto"/>
              <w:left w:val="single" w:sz="4" w:space="0" w:color="auto"/>
              <w:bottom w:val="single" w:sz="4" w:space="0" w:color="auto"/>
              <w:right w:val="single" w:sz="4" w:space="0" w:color="auto"/>
            </w:tcBorders>
          </w:tcPr>
          <w:p w14:paraId="6BD38DE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lastRenderedPageBreak/>
              <w:t>R4-2304029</w:t>
            </w:r>
          </w:p>
        </w:tc>
        <w:tc>
          <w:tcPr>
            <w:tcW w:w="1007" w:type="pct"/>
            <w:tcBorders>
              <w:top w:val="single" w:sz="4" w:space="0" w:color="auto"/>
              <w:left w:val="single" w:sz="4" w:space="0" w:color="auto"/>
              <w:bottom w:val="single" w:sz="4" w:space="0" w:color="auto"/>
              <w:right w:val="single" w:sz="4" w:space="0" w:color="auto"/>
            </w:tcBorders>
          </w:tcPr>
          <w:p w14:paraId="2DF8F97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measurement of phase continuity requirements for DMRS bundling</w:t>
            </w:r>
          </w:p>
        </w:tc>
        <w:tc>
          <w:tcPr>
            <w:tcW w:w="250" w:type="pct"/>
            <w:tcBorders>
              <w:top w:val="single" w:sz="4" w:space="0" w:color="auto"/>
              <w:left w:val="single" w:sz="4" w:space="0" w:color="auto"/>
              <w:bottom w:val="single" w:sz="4" w:space="0" w:color="auto"/>
              <w:right w:val="single" w:sz="4" w:space="0" w:color="auto"/>
            </w:tcBorders>
          </w:tcPr>
          <w:p w14:paraId="43873CF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3639ED4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 Cov_enh</w:t>
            </w:r>
          </w:p>
        </w:tc>
        <w:tc>
          <w:tcPr>
            <w:tcW w:w="503" w:type="pct"/>
            <w:tcBorders>
              <w:top w:val="single" w:sz="4" w:space="0" w:color="auto"/>
              <w:left w:val="single" w:sz="4" w:space="0" w:color="auto"/>
              <w:bottom w:val="single" w:sz="4" w:space="0" w:color="auto"/>
              <w:right w:val="single" w:sz="4" w:space="0" w:color="auto"/>
            </w:tcBorders>
          </w:tcPr>
          <w:p w14:paraId="67507CB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5CD034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5034DE6"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hideMark/>
          </w:tcPr>
          <w:p w14:paraId="1AD0569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has discussed the questions raised by RAN4 for FR2 and FR1 in [2] and R5-231835, respectively. RAN5 provides the responses  to the questions raised by the RAN4 LS.</w:t>
            </w:r>
          </w:p>
          <w:p w14:paraId="4597616F"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81B318"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kindly asks RAN4 to consider the answers in the definition of the phase offset measurement for DMRS bundling</w:t>
            </w:r>
          </w:p>
        </w:tc>
        <w:tc>
          <w:tcPr>
            <w:tcW w:w="387" w:type="pct"/>
            <w:tcBorders>
              <w:top w:val="single" w:sz="4" w:space="0" w:color="auto"/>
              <w:left w:val="single" w:sz="4" w:space="0" w:color="auto"/>
              <w:bottom w:val="single" w:sz="4" w:space="0" w:color="auto"/>
              <w:right w:val="single" w:sz="4" w:space="0" w:color="auto"/>
            </w:tcBorders>
          </w:tcPr>
          <w:p w14:paraId="19C07C68" w14:textId="3C30998C"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93260B3" w14:textId="77777777" w:rsidTr="002B2070">
        <w:tc>
          <w:tcPr>
            <w:tcW w:w="585" w:type="pct"/>
            <w:tcBorders>
              <w:top w:val="single" w:sz="4" w:space="0" w:color="auto"/>
              <w:left w:val="single" w:sz="4" w:space="0" w:color="auto"/>
              <w:bottom w:val="single" w:sz="4" w:space="0" w:color="auto"/>
              <w:right w:val="single" w:sz="4" w:space="0" w:color="auto"/>
            </w:tcBorders>
          </w:tcPr>
          <w:p w14:paraId="02D7490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R4-2304030</w:t>
            </w:r>
          </w:p>
        </w:tc>
        <w:tc>
          <w:tcPr>
            <w:tcW w:w="1007" w:type="pct"/>
            <w:tcBorders>
              <w:top w:val="single" w:sz="4" w:space="0" w:color="auto"/>
              <w:left w:val="single" w:sz="4" w:space="0" w:color="auto"/>
              <w:bottom w:val="single" w:sz="4" w:space="0" w:color="auto"/>
              <w:right w:val="single" w:sz="4" w:space="0" w:color="auto"/>
            </w:tcBorders>
          </w:tcPr>
          <w:p w14:paraId="18183B1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to LS from RAN1 on transmission bandwidths for NR on dedicated spectrum less than 5 MHz</w:t>
            </w:r>
          </w:p>
        </w:tc>
        <w:tc>
          <w:tcPr>
            <w:tcW w:w="250" w:type="pct"/>
            <w:tcBorders>
              <w:top w:val="single" w:sz="4" w:space="0" w:color="auto"/>
              <w:left w:val="single" w:sz="4" w:space="0" w:color="auto"/>
              <w:bottom w:val="single" w:sz="4" w:space="0" w:color="auto"/>
              <w:right w:val="single" w:sz="4" w:space="0" w:color="auto"/>
            </w:tcBorders>
          </w:tcPr>
          <w:p w14:paraId="74A00D7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B3187D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7635157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6D84CE8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420" w:type="pct"/>
            <w:tcBorders>
              <w:top w:val="single" w:sz="4" w:space="0" w:color="auto"/>
              <w:left w:val="single" w:sz="4" w:space="0" w:color="auto"/>
              <w:bottom w:val="single" w:sz="4" w:space="0" w:color="auto"/>
              <w:right w:val="single" w:sz="4" w:space="0" w:color="auto"/>
            </w:tcBorders>
          </w:tcPr>
          <w:p w14:paraId="1AF393F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0D8047DF"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D51E106" w14:textId="2F7F6DE5"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F094EA0" w14:textId="77777777" w:rsidTr="002B2070">
        <w:tc>
          <w:tcPr>
            <w:tcW w:w="585" w:type="pct"/>
            <w:tcBorders>
              <w:top w:val="single" w:sz="4" w:space="0" w:color="auto"/>
              <w:left w:val="single" w:sz="4" w:space="0" w:color="auto"/>
              <w:bottom w:val="single" w:sz="4" w:space="0" w:color="auto"/>
              <w:right w:val="single" w:sz="4" w:space="0" w:color="auto"/>
            </w:tcBorders>
          </w:tcPr>
          <w:p w14:paraId="3CB46B6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R4-2304031</w:t>
            </w:r>
          </w:p>
        </w:tc>
        <w:tc>
          <w:tcPr>
            <w:tcW w:w="1007" w:type="pct"/>
            <w:tcBorders>
              <w:top w:val="single" w:sz="4" w:space="0" w:color="auto"/>
              <w:left w:val="single" w:sz="4" w:space="0" w:color="auto"/>
              <w:bottom w:val="single" w:sz="4" w:space="0" w:color="auto"/>
              <w:right w:val="single" w:sz="4" w:space="0" w:color="auto"/>
            </w:tcBorders>
          </w:tcPr>
          <w:p w14:paraId="70880C2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to LS from RAN4 on spectrum less than 5 MHz</w:t>
            </w:r>
          </w:p>
        </w:tc>
        <w:tc>
          <w:tcPr>
            <w:tcW w:w="250" w:type="pct"/>
            <w:tcBorders>
              <w:top w:val="single" w:sz="4" w:space="0" w:color="auto"/>
              <w:left w:val="single" w:sz="4" w:space="0" w:color="auto"/>
              <w:bottom w:val="single" w:sz="4" w:space="0" w:color="auto"/>
              <w:right w:val="single" w:sz="4" w:space="0" w:color="auto"/>
            </w:tcBorders>
          </w:tcPr>
          <w:p w14:paraId="2E46280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47B617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1C5653B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6D7672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09C454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hideMark/>
          </w:tcPr>
          <w:p w14:paraId="061AFBBB"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Plenary has discussed question 1 on legacy bands and UE operation, and concluded the following:</w:t>
            </w:r>
          </w:p>
          <w:p w14:paraId="5437F23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A1: In some bands where the &lt;5MHz feature is planned to be deployed there may be legacy NR UEs, whereas in others there are no legacy NR UEs. </w:t>
            </w:r>
          </w:p>
          <w:p w14:paraId="0154706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A2: In order to limit the impact to any legacy UEs in the same frequency range, it would be helpful if the sync raster can be differentiated for the less-than-5MHz channels. </w:t>
            </w:r>
          </w:p>
          <w:p w14:paraId="1F67CA2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A3: It is assumed that UE support of the &lt;5MHz feature is band-specific and optional.</w:t>
            </w:r>
          </w:p>
          <w:p w14:paraId="6BC3D5C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p w14:paraId="52ECDF76"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445A1E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respectfully requests RAN4 to take the above information into account for their further work.</w:t>
            </w:r>
          </w:p>
        </w:tc>
        <w:tc>
          <w:tcPr>
            <w:tcW w:w="387" w:type="pct"/>
            <w:tcBorders>
              <w:top w:val="single" w:sz="4" w:space="0" w:color="auto"/>
              <w:left w:val="single" w:sz="4" w:space="0" w:color="auto"/>
              <w:bottom w:val="single" w:sz="4" w:space="0" w:color="auto"/>
              <w:right w:val="single" w:sz="4" w:space="0" w:color="auto"/>
            </w:tcBorders>
          </w:tcPr>
          <w:p w14:paraId="5E604A25" w14:textId="46A7C275"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38AC7DBE" w14:textId="77777777" w:rsidTr="002B2070">
        <w:tc>
          <w:tcPr>
            <w:tcW w:w="585" w:type="pct"/>
            <w:tcBorders>
              <w:top w:val="single" w:sz="4" w:space="0" w:color="auto"/>
              <w:left w:val="single" w:sz="4" w:space="0" w:color="auto"/>
              <w:bottom w:val="single" w:sz="4" w:space="0" w:color="auto"/>
              <w:right w:val="single" w:sz="4" w:space="0" w:color="auto"/>
            </w:tcBorders>
          </w:tcPr>
          <w:p w14:paraId="131A1A2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R4-2304032</w:t>
            </w:r>
          </w:p>
        </w:tc>
        <w:tc>
          <w:tcPr>
            <w:tcW w:w="1007" w:type="pct"/>
            <w:tcBorders>
              <w:top w:val="single" w:sz="4" w:space="0" w:color="auto"/>
              <w:left w:val="single" w:sz="4" w:space="0" w:color="auto"/>
              <w:bottom w:val="single" w:sz="4" w:space="0" w:color="auto"/>
              <w:right w:val="single" w:sz="4" w:space="0" w:color="auto"/>
            </w:tcBorders>
          </w:tcPr>
          <w:p w14:paraId="6B6A35B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frequency arrangements for APT 600MHz</w:t>
            </w:r>
          </w:p>
        </w:tc>
        <w:tc>
          <w:tcPr>
            <w:tcW w:w="250" w:type="pct"/>
            <w:tcBorders>
              <w:top w:val="single" w:sz="4" w:space="0" w:color="auto"/>
              <w:left w:val="single" w:sz="4" w:space="0" w:color="auto"/>
              <w:bottom w:val="single" w:sz="4" w:space="0" w:color="auto"/>
              <w:right w:val="single" w:sz="4" w:space="0" w:color="auto"/>
            </w:tcBorders>
          </w:tcPr>
          <w:p w14:paraId="649A93E0" w14:textId="77777777" w:rsidR="00CF3390" w:rsidRPr="00A349D5" w:rsidRDefault="00CF3390" w:rsidP="00CF3390">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1927EACB" w14:textId="77777777" w:rsidR="00CF3390" w:rsidRPr="00A349D5" w:rsidRDefault="00CF3390" w:rsidP="00CF3390">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2B672F3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08BE13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APT Wireless Group</w:t>
            </w:r>
          </w:p>
        </w:tc>
        <w:tc>
          <w:tcPr>
            <w:tcW w:w="420" w:type="pct"/>
            <w:tcBorders>
              <w:top w:val="single" w:sz="4" w:space="0" w:color="auto"/>
              <w:left w:val="single" w:sz="4" w:space="0" w:color="auto"/>
              <w:bottom w:val="single" w:sz="4" w:space="0" w:color="auto"/>
              <w:right w:val="single" w:sz="4" w:space="0" w:color="auto"/>
            </w:tcBorders>
          </w:tcPr>
          <w:p w14:paraId="014B113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37DEFFA2"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101AF3E" w14:textId="2CDBDB4C"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E6D033B" w14:textId="77777777" w:rsidTr="002B2070">
        <w:tc>
          <w:tcPr>
            <w:tcW w:w="585" w:type="pct"/>
            <w:tcBorders>
              <w:top w:val="single" w:sz="4" w:space="0" w:color="auto"/>
              <w:left w:val="single" w:sz="4" w:space="0" w:color="auto"/>
              <w:bottom w:val="single" w:sz="4" w:space="0" w:color="auto"/>
              <w:right w:val="single" w:sz="4" w:space="0" w:color="auto"/>
            </w:tcBorders>
          </w:tcPr>
          <w:p w14:paraId="4C60BFE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R4-2304033</w:t>
            </w:r>
          </w:p>
        </w:tc>
        <w:tc>
          <w:tcPr>
            <w:tcW w:w="1007" w:type="pct"/>
            <w:tcBorders>
              <w:top w:val="single" w:sz="4" w:space="0" w:color="auto"/>
              <w:left w:val="single" w:sz="4" w:space="0" w:color="auto"/>
              <w:bottom w:val="single" w:sz="4" w:space="0" w:color="auto"/>
              <w:right w:val="single" w:sz="4" w:space="0" w:color="auto"/>
            </w:tcBorders>
          </w:tcPr>
          <w:p w14:paraId="36AF237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to LS to 3GPP on ECC request for standardisation support related to ECC Decision (22)07 on “harmonised framework on aerial UE usage in MFCN harmonised bands”</w:t>
            </w:r>
          </w:p>
        </w:tc>
        <w:tc>
          <w:tcPr>
            <w:tcW w:w="250" w:type="pct"/>
            <w:tcBorders>
              <w:top w:val="single" w:sz="4" w:space="0" w:color="auto"/>
              <w:left w:val="single" w:sz="4" w:space="0" w:color="auto"/>
              <w:bottom w:val="single" w:sz="4" w:space="0" w:color="auto"/>
              <w:right w:val="single" w:sz="4" w:space="0" w:color="auto"/>
            </w:tcBorders>
          </w:tcPr>
          <w:p w14:paraId="77EF58B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42AC32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NR_UAV</w:t>
            </w:r>
          </w:p>
        </w:tc>
        <w:tc>
          <w:tcPr>
            <w:tcW w:w="503" w:type="pct"/>
            <w:tcBorders>
              <w:top w:val="single" w:sz="4" w:space="0" w:color="auto"/>
              <w:left w:val="single" w:sz="4" w:space="0" w:color="auto"/>
              <w:bottom w:val="single" w:sz="4" w:space="0" w:color="auto"/>
              <w:right w:val="single" w:sz="4" w:space="0" w:color="auto"/>
            </w:tcBorders>
          </w:tcPr>
          <w:p w14:paraId="678CF62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25CBE0E1" w14:textId="77777777" w:rsidR="00CF3390" w:rsidRPr="00A349D5" w:rsidRDefault="00CF3390" w:rsidP="00CF3390">
            <w:pPr>
              <w:spacing w:after="0" w:line="256" w:lineRule="auto"/>
              <w:rPr>
                <w:rFonts w:ascii="Arial" w:hAnsi="Arial" w:cs="Arial"/>
                <w:sz w:val="14"/>
                <w:szCs w:val="14"/>
              </w:rPr>
            </w:pPr>
            <w:r w:rsidRPr="005C01D2">
              <w:rPr>
                <w:rFonts w:ascii="Arial" w:hAnsi="Arial" w:cs="Arial"/>
                <w:sz w:val="14"/>
                <w:szCs w:val="14"/>
              </w:rPr>
              <w:t>ETSI TC MSG/TFES</w:t>
            </w:r>
          </w:p>
        </w:tc>
        <w:tc>
          <w:tcPr>
            <w:tcW w:w="420" w:type="pct"/>
            <w:tcBorders>
              <w:top w:val="single" w:sz="4" w:space="0" w:color="auto"/>
              <w:left w:val="single" w:sz="4" w:space="0" w:color="auto"/>
              <w:bottom w:val="single" w:sz="4" w:space="0" w:color="auto"/>
              <w:right w:val="single" w:sz="4" w:space="0" w:color="auto"/>
            </w:tcBorders>
          </w:tcPr>
          <w:p w14:paraId="197EDFB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 RAN2, RAN4, RAN5, SA2, CT1, GSMA, ERMTG AERO</w:t>
            </w:r>
          </w:p>
        </w:tc>
        <w:tc>
          <w:tcPr>
            <w:tcW w:w="1009" w:type="pct"/>
            <w:tcBorders>
              <w:top w:val="single" w:sz="4" w:space="0" w:color="auto"/>
              <w:left w:val="single" w:sz="4" w:space="0" w:color="auto"/>
              <w:bottom w:val="single" w:sz="4" w:space="0" w:color="auto"/>
              <w:right w:val="single" w:sz="4" w:space="0" w:color="auto"/>
            </w:tcBorders>
          </w:tcPr>
          <w:p w14:paraId="335A6B38"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ED00C1A" w14:textId="0978AF7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AF062B" w14:paraId="657E9485" w14:textId="77777777" w:rsidTr="002B2070">
        <w:tc>
          <w:tcPr>
            <w:tcW w:w="585" w:type="pct"/>
            <w:tcBorders>
              <w:top w:val="single" w:sz="4" w:space="0" w:color="auto"/>
              <w:left w:val="single" w:sz="4" w:space="0" w:color="auto"/>
              <w:bottom w:val="single" w:sz="4" w:space="0" w:color="auto"/>
              <w:right w:val="single" w:sz="4" w:space="0" w:color="auto"/>
            </w:tcBorders>
          </w:tcPr>
          <w:p w14:paraId="3721DAB5"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R4-2306665</w:t>
            </w:r>
          </w:p>
        </w:tc>
        <w:tc>
          <w:tcPr>
            <w:tcW w:w="1007" w:type="pct"/>
            <w:tcBorders>
              <w:top w:val="single" w:sz="4" w:space="0" w:color="auto"/>
              <w:left w:val="single" w:sz="4" w:space="0" w:color="auto"/>
              <w:bottom w:val="single" w:sz="4" w:space="0" w:color="auto"/>
              <w:right w:val="single" w:sz="4" w:space="0" w:color="auto"/>
            </w:tcBorders>
          </w:tcPr>
          <w:p w14:paraId="28D0175D"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Reply LS on intraBandENDC-Support</w:t>
            </w:r>
          </w:p>
        </w:tc>
        <w:tc>
          <w:tcPr>
            <w:tcW w:w="250" w:type="pct"/>
            <w:tcBorders>
              <w:top w:val="single" w:sz="4" w:space="0" w:color="auto"/>
              <w:left w:val="single" w:sz="4" w:space="0" w:color="auto"/>
              <w:bottom w:val="single" w:sz="4" w:space="0" w:color="auto"/>
              <w:right w:val="single" w:sz="4" w:space="0" w:color="auto"/>
            </w:tcBorders>
          </w:tcPr>
          <w:p w14:paraId="521D1ACF"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419A50BD"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TEI16</w:t>
            </w:r>
          </w:p>
        </w:tc>
        <w:tc>
          <w:tcPr>
            <w:tcW w:w="503" w:type="pct"/>
            <w:tcBorders>
              <w:top w:val="single" w:sz="4" w:space="0" w:color="auto"/>
              <w:left w:val="single" w:sz="4" w:space="0" w:color="auto"/>
              <w:bottom w:val="single" w:sz="4" w:space="0" w:color="auto"/>
              <w:right w:val="single" w:sz="4" w:space="0" w:color="auto"/>
            </w:tcBorders>
          </w:tcPr>
          <w:p w14:paraId="58183ED2"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52EE82A"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38D5FFC" w14:textId="77777777" w:rsidR="00AF062B" w:rsidRPr="00AF062B" w:rsidRDefault="00AF062B" w:rsidP="002B207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1A82063"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 xml:space="preserve">RAN2 discussed RAN4’s suggestion regarding the interpretation of the UE capability parameter intraBandENDC-Support set to “both”. In RAN2, there were concerns raised on the forward compatibility of RAN4’s solution. RAN2’s understanding for “both” is </w:t>
            </w:r>
            <w:r w:rsidRPr="00AF062B">
              <w:rPr>
                <w:rFonts w:ascii="Arial" w:hAnsi="Arial" w:cs="Arial"/>
                <w:sz w:val="14"/>
                <w:szCs w:val="14"/>
              </w:rPr>
              <w:lastRenderedPageBreak/>
              <w:t>that the UE supports both contiguous and non-contiguous intra-band EN-DC for the same band entries. Since there is no differentiation between DL and UL in the existing UE capability parameter intraBandENDC-Support, RAN4’s solution was considered non-backward compatible. RAN2 therefore agreed on a new signalling solution as outlined below, with pending confirmation from RAN4.</w:t>
            </w:r>
          </w:p>
          <w:p w14:paraId="69EF47A2" w14:textId="77777777" w:rsidR="00AF062B" w:rsidRPr="00AF062B" w:rsidRDefault="00AF062B" w:rsidP="002B2070">
            <w:pPr>
              <w:spacing w:after="0" w:line="256" w:lineRule="auto"/>
              <w:rPr>
                <w:rFonts w:ascii="Arial" w:hAnsi="Arial" w:cs="Arial"/>
                <w:b/>
                <w:bCs/>
                <w:sz w:val="14"/>
                <w:szCs w:val="14"/>
                <w:u w:val="single"/>
              </w:rPr>
            </w:pPr>
            <w:r w:rsidRPr="00AF062B">
              <w:rPr>
                <w:rFonts w:ascii="Arial" w:hAnsi="Arial" w:cs="Arial"/>
                <w:b/>
                <w:bCs/>
                <w:sz w:val="14"/>
                <w:szCs w:val="14"/>
                <w:u w:val="single"/>
              </w:rPr>
              <w:t>ACTION:</w:t>
            </w:r>
          </w:p>
          <w:p w14:paraId="1B9C119B"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RAN2 would like to ask RAN4 to review the UE capability signalling solution outlined in this LS and inform RAN2 whether it is agreeable from RAN4’s perspective.</w:t>
            </w:r>
          </w:p>
        </w:tc>
        <w:tc>
          <w:tcPr>
            <w:tcW w:w="387" w:type="pct"/>
            <w:tcBorders>
              <w:top w:val="single" w:sz="4" w:space="0" w:color="auto"/>
              <w:left w:val="single" w:sz="4" w:space="0" w:color="auto"/>
              <w:bottom w:val="single" w:sz="4" w:space="0" w:color="auto"/>
              <w:right w:val="single" w:sz="4" w:space="0" w:color="auto"/>
            </w:tcBorders>
          </w:tcPr>
          <w:p w14:paraId="4D5C3589" w14:textId="0F95E1E7" w:rsidR="00AF062B" w:rsidRPr="002041B1" w:rsidRDefault="00CF3390" w:rsidP="002B2070">
            <w:pPr>
              <w:spacing w:line="256" w:lineRule="auto"/>
              <w:rPr>
                <w:rFonts w:ascii="Arial" w:hAnsi="Arial" w:cs="Arial"/>
                <w:sz w:val="14"/>
                <w:szCs w:val="14"/>
              </w:rPr>
            </w:pPr>
            <w:r>
              <w:rPr>
                <w:rFonts w:ascii="Arial" w:hAnsi="Arial" w:cs="Arial"/>
                <w:sz w:val="14"/>
                <w:szCs w:val="14"/>
              </w:rPr>
              <w:lastRenderedPageBreak/>
              <w:t>Noted</w:t>
            </w:r>
          </w:p>
        </w:tc>
      </w:tr>
    </w:tbl>
    <w:p w14:paraId="4414A4A8" w14:textId="77777777" w:rsidR="00AF062B" w:rsidRPr="00CD5E5C" w:rsidRDefault="00AF062B" w:rsidP="00AF062B"/>
    <w:p w14:paraId="1814FD34" w14:textId="77777777" w:rsidR="00D86CC6" w:rsidRDefault="00D86CC6" w:rsidP="00D86CC6">
      <w:pPr>
        <w:rPr>
          <w:rFonts w:ascii="Arial" w:hAnsi="Arial" w:cs="Arial"/>
          <w:b/>
          <w:sz w:val="24"/>
        </w:rPr>
      </w:pPr>
      <w:r>
        <w:rPr>
          <w:rFonts w:ascii="Arial" w:hAnsi="Arial" w:cs="Arial"/>
          <w:b/>
          <w:color w:val="0000FF"/>
          <w:sz w:val="24"/>
        </w:rPr>
        <w:t>R4-2304003</w:t>
      </w:r>
      <w:r>
        <w:rPr>
          <w:rFonts w:ascii="Arial" w:hAnsi="Arial" w:cs="Arial"/>
          <w:b/>
          <w:color w:val="0000FF"/>
          <w:sz w:val="24"/>
        </w:rPr>
        <w:tab/>
      </w:r>
      <w:r>
        <w:rPr>
          <w:rFonts w:ascii="Arial" w:hAnsi="Arial" w:cs="Arial"/>
          <w:b/>
          <w:sz w:val="24"/>
        </w:rPr>
        <w:t>LS on updated Rel-17 RAN1 UE features lists for NR after RAN1#112</w:t>
      </w:r>
    </w:p>
    <w:p w14:paraId="7842832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R1-2302026, to RAN2, cc RAN4</w:t>
      </w:r>
      <w:r>
        <w:rPr>
          <w:i/>
        </w:rPr>
        <w:br/>
      </w:r>
      <w:r>
        <w:rPr>
          <w:i/>
        </w:rPr>
        <w:tab/>
      </w:r>
      <w:r>
        <w:rPr>
          <w:i/>
        </w:rPr>
        <w:tab/>
      </w:r>
      <w:r>
        <w:rPr>
          <w:i/>
        </w:rPr>
        <w:tab/>
      </w:r>
      <w:r>
        <w:rPr>
          <w:i/>
        </w:rPr>
        <w:tab/>
      </w:r>
      <w:r>
        <w:rPr>
          <w:i/>
        </w:rPr>
        <w:tab/>
        <w:t>Source: RAN1</w:t>
      </w:r>
    </w:p>
    <w:p w14:paraId="2AAEC2D8" w14:textId="77777777" w:rsidR="00D86CC6" w:rsidRDefault="00D86CC6" w:rsidP="00D86CC6">
      <w:pPr>
        <w:rPr>
          <w:rFonts w:ascii="Arial" w:hAnsi="Arial" w:cs="Arial"/>
          <w:b/>
        </w:rPr>
      </w:pPr>
      <w:r>
        <w:rPr>
          <w:rFonts w:ascii="Arial" w:hAnsi="Arial" w:cs="Arial"/>
          <w:b/>
        </w:rPr>
        <w:t xml:space="preserve">Abstract: </w:t>
      </w:r>
    </w:p>
    <w:p w14:paraId="0D759131" w14:textId="77777777" w:rsidR="00D86CC6" w:rsidRDefault="00D86CC6" w:rsidP="00D86CC6">
      <w:r>
        <w:t>[RAN4#106-bis-e] [100] Main Session</w:t>
      </w:r>
    </w:p>
    <w:p w14:paraId="724FCB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0C3A" w14:textId="77777777" w:rsidR="00D86CC6" w:rsidRDefault="00D86CC6" w:rsidP="00D86CC6">
      <w:pPr>
        <w:rPr>
          <w:rFonts w:ascii="Arial" w:hAnsi="Arial" w:cs="Arial"/>
          <w:b/>
          <w:sz w:val="24"/>
        </w:rPr>
      </w:pPr>
      <w:r>
        <w:rPr>
          <w:rFonts w:ascii="Arial" w:hAnsi="Arial" w:cs="Arial"/>
          <w:b/>
          <w:color w:val="0000FF"/>
          <w:sz w:val="24"/>
        </w:rPr>
        <w:t>R4-2304004</w:t>
      </w:r>
      <w:r>
        <w:rPr>
          <w:rFonts w:ascii="Arial" w:hAnsi="Arial" w:cs="Arial"/>
          <w:b/>
          <w:color w:val="0000FF"/>
          <w:sz w:val="24"/>
        </w:rPr>
        <w:tab/>
      </w:r>
      <w:r>
        <w:rPr>
          <w:rFonts w:ascii="Arial" w:hAnsi="Arial" w:cs="Arial"/>
          <w:b/>
          <w:sz w:val="24"/>
        </w:rPr>
        <w:t>LS to RAN4 for results of the LLS performance evaluation of MPR/PAR reduction solutions</w:t>
      </w:r>
    </w:p>
    <w:p w14:paraId="0621F59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R1-2302081, to RAN4, cc -</w:t>
      </w:r>
      <w:r>
        <w:rPr>
          <w:i/>
        </w:rPr>
        <w:br/>
      </w:r>
      <w:r>
        <w:rPr>
          <w:i/>
        </w:rPr>
        <w:tab/>
      </w:r>
      <w:r>
        <w:rPr>
          <w:i/>
        </w:rPr>
        <w:tab/>
      </w:r>
      <w:r>
        <w:rPr>
          <w:i/>
        </w:rPr>
        <w:tab/>
      </w:r>
      <w:r>
        <w:rPr>
          <w:i/>
        </w:rPr>
        <w:tab/>
      </w:r>
      <w:r>
        <w:rPr>
          <w:i/>
        </w:rPr>
        <w:tab/>
        <w:t>Source: RAN1</w:t>
      </w:r>
    </w:p>
    <w:p w14:paraId="5FD7B10B" w14:textId="77777777" w:rsidR="00D86CC6" w:rsidRDefault="00D86CC6" w:rsidP="00D86CC6">
      <w:pPr>
        <w:rPr>
          <w:rFonts w:ascii="Arial" w:hAnsi="Arial" w:cs="Arial"/>
          <w:b/>
        </w:rPr>
      </w:pPr>
      <w:r>
        <w:rPr>
          <w:rFonts w:ascii="Arial" w:hAnsi="Arial" w:cs="Arial"/>
          <w:b/>
        </w:rPr>
        <w:t xml:space="preserve">Abstract: </w:t>
      </w:r>
    </w:p>
    <w:p w14:paraId="70AFD141" w14:textId="77777777" w:rsidR="00D86CC6" w:rsidRDefault="00D86CC6" w:rsidP="00D86CC6">
      <w:r>
        <w:t>[RAN4#106-bis-e] [100] Main Session</w:t>
      </w:r>
    </w:p>
    <w:p w14:paraId="23FB97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C686" w14:textId="77777777" w:rsidR="00D86CC6" w:rsidRDefault="00D86CC6" w:rsidP="00D86CC6">
      <w:pPr>
        <w:rPr>
          <w:rFonts w:ascii="Arial" w:hAnsi="Arial" w:cs="Arial"/>
          <w:b/>
          <w:sz w:val="24"/>
        </w:rPr>
      </w:pPr>
      <w:r>
        <w:rPr>
          <w:rFonts w:ascii="Arial" w:hAnsi="Arial" w:cs="Arial"/>
          <w:b/>
          <w:color w:val="0000FF"/>
          <w:sz w:val="24"/>
        </w:rPr>
        <w:t>R4-2304005</w:t>
      </w:r>
      <w:r>
        <w:rPr>
          <w:rFonts w:ascii="Arial" w:hAnsi="Arial" w:cs="Arial"/>
          <w:b/>
          <w:color w:val="0000FF"/>
          <w:sz w:val="24"/>
        </w:rPr>
        <w:tab/>
      </w:r>
      <w:r>
        <w:rPr>
          <w:rFonts w:ascii="Arial" w:hAnsi="Arial" w:cs="Arial"/>
          <w:b/>
          <w:sz w:val="24"/>
        </w:rPr>
        <w:t>LS on interference modelling for duplex evolution</w:t>
      </w:r>
    </w:p>
    <w:p w14:paraId="009EC79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R1-2302087, to RAN4, cc -</w:t>
      </w:r>
      <w:r>
        <w:rPr>
          <w:i/>
        </w:rPr>
        <w:br/>
      </w:r>
      <w:r>
        <w:rPr>
          <w:i/>
        </w:rPr>
        <w:tab/>
      </w:r>
      <w:r>
        <w:rPr>
          <w:i/>
        </w:rPr>
        <w:tab/>
      </w:r>
      <w:r>
        <w:rPr>
          <w:i/>
        </w:rPr>
        <w:tab/>
      </w:r>
      <w:r>
        <w:rPr>
          <w:i/>
        </w:rPr>
        <w:tab/>
      </w:r>
      <w:r>
        <w:rPr>
          <w:i/>
        </w:rPr>
        <w:tab/>
        <w:t>Source: RAN1</w:t>
      </w:r>
    </w:p>
    <w:p w14:paraId="665CB011" w14:textId="77777777" w:rsidR="00D86CC6" w:rsidRDefault="00D86CC6" w:rsidP="00D86CC6">
      <w:pPr>
        <w:rPr>
          <w:rFonts w:ascii="Arial" w:hAnsi="Arial" w:cs="Arial"/>
          <w:b/>
        </w:rPr>
      </w:pPr>
      <w:r>
        <w:rPr>
          <w:rFonts w:ascii="Arial" w:hAnsi="Arial" w:cs="Arial"/>
          <w:b/>
        </w:rPr>
        <w:t xml:space="preserve">Abstract: </w:t>
      </w:r>
    </w:p>
    <w:p w14:paraId="0CDB7ACF" w14:textId="77777777" w:rsidR="00D86CC6" w:rsidRDefault="00D86CC6" w:rsidP="00D86CC6">
      <w:r>
        <w:t>[RAN4#106-bis-e] [100] Main Session. The incoming LS in R4-2304005 LS on interference modelling for duplex evolution (RAN1) will be covered in email thread [106-bis-e][306].</w:t>
      </w:r>
    </w:p>
    <w:p w14:paraId="5B0315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EE8C" w14:textId="77777777" w:rsidR="00D86CC6" w:rsidRDefault="00D86CC6" w:rsidP="00D86CC6">
      <w:pPr>
        <w:rPr>
          <w:rFonts w:ascii="Arial" w:hAnsi="Arial" w:cs="Arial"/>
          <w:b/>
          <w:sz w:val="24"/>
        </w:rPr>
      </w:pPr>
      <w:r>
        <w:rPr>
          <w:rFonts w:ascii="Arial" w:hAnsi="Arial" w:cs="Arial"/>
          <w:b/>
          <w:color w:val="0000FF"/>
          <w:sz w:val="24"/>
        </w:rPr>
        <w:t>R4-2304006</w:t>
      </w:r>
      <w:r>
        <w:rPr>
          <w:rFonts w:ascii="Arial" w:hAnsi="Arial" w:cs="Arial"/>
          <w:b/>
          <w:color w:val="0000FF"/>
          <w:sz w:val="24"/>
        </w:rPr>
        <w:tab/>
      </w:r>
      <w:r>
        <w:rPr>
          <w:rFonts w:ascii="Arial" w:hAnsi="Arial" w:cs="Arial"/>
          <w:b/>
          <w:sz w:val="24"/>
        </w:rPr>
        <w:t>LS on switching time for DL PRS or UL SRS frequency hopping for RedCap UEs</w:t>
      </w:r>
    </w:p>
    <w:p w14:paraId="42682682" w14:textId="77777777" w:rsidR="00D86CC6" w:rsidRDefault="00D86CC6" w:rsidP="00D86CC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R1-2302127, to RAN4, cc -</w:t>
      </w:r>
      <w:r>
        <w:rPr>
          <w:i/>
        </w:rPr>
        <w:br/>
      </w:r>
      <w:r>
        <w:rPr>
          <w:i/>
        </w:rPr>
        <w:tab/>
      </w:r>
      <w:r>
        <w:rPr>
          <w:i/>
        </w:rPr>
        <w:tab/>
      </w:r>
      <w:r>
        <w:rPr>
          <w:i/>
        </w:rPr>
        <w:tab/>
      </w:r>
      <w:r>
        <w:rPr>
          <w:i/>
        </w:rPr>
        <w:tab/>
      </w:r>
      <w:r>
        <w:rPr>
          <w:i/>
        </w:rPr>
        <w:tab/>
        <w:t>Source: RAN1</w:t>
      </w:r>
    </w:p>
    <w:p w14:paraId="309A252A" w14:textId="77777777" w:rsidR="00D86CC6" w:rsidRDefault="00D86CC6" w:rsidP="00D86CC6">
      <w:pPr>
        <w:rPr>
          <w:rFonts w:ascii="Arial" w:hAnsi="Arial" w:cs="Arial"/>
          <w:b/>
        </w:rPr>
      </w:pPr>
      <w:r>
        <w:rPr>
          <w:rFonts w:ascii="Arial" w:hAnsi="Arial" w:cs="Arial"/>
          <w:b/>
        </w:rPr>
        <w:t xml:space="preserve">Abstract: </w:t>
      </w:r>
    </w:p>
    <w:p w14:paraId="2490913A" w14:textId="77777777" w:rsidR="00D86CC6" w:rsidRDefault="00D86CC6" w:rsidP="00D86CC6">
      <w:r>
        <w:t>[RAN4#106-bis-e] [100] Main Session</w:t>
      </w:r>
    </w:p>
    <w:p w14:paraId="592037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0F89C" w14:textId="77777777" w:rsidR="00D86CC6" w:rsidRDefault="00D86CC6" w:rsidP="00D86CC6">
      <w:pPr>
        <w:rPr>
          <w:rFonts w:ascii="Arial" w:hAnsi="Arial" w:cs="Arial"/>
          <w:b/>
          <w:sz w:val="24"/>
        </w:rPr>
      </w:pPr>
      <w:r>
        <w:rPr>
          <w:rFonts w:ascii="Arial" w:hAnsi="Arial" w:cs="Arial"/>
          <w:b/>
          <w:color w:val="0000FF"/>
          <w:sz w:val="24"/>
        </w:rPr>
        <w:t>R4-2304007</w:t>
      </w:r>
      <w:r>
        <w:rPr>
          <w:rFonts w:ascii="Arial" w:hAnsi="Arial" w:cs="Arial"/>
          <w:b/>
          <w:color w:val="0000FF"/>
          <w:sz w:val="24"/>
        </w:rPr>
        <w:tab/>
      </w:r>
      <w:r>
        <w:rPr>
          <w:rFonts w:ascii="Arial" w:hAnsi="Arial" w:cs="Arial"/>
          <w:b/>
          <w:sz w:val="24"/>
        </w:rPr>
        <w:t>LS on L1 measurement RS configuration and PDCCH ordered RACH for LTM</w:t>
      </w:r>
    </w:p>
    <w:p w14:paraId="0E7E54E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R1-2302194, to RAN2, RAN3, RAN4, cc -</w:t>
      </w:r>
      <w:r>
        <w:rPr>
          <w:i/>
        </w:rPr>
        <w:br/>
      </w:r>
      <w:r>
        <w:rPr>
          <w:i/>
        </w:rPr>
        <w:tab/>
      </w:r>
      <w:r>
        <w:rPr>
          <w:i/>
        </w:rPr>
        <w:tab/>
      </w:r>
      <w:r>
        <w:rPr>
          <w:i/>
        </w:rPr>
        <w:tab/>
      </w:r>
      <w:r>
        <w:rPr>
          <w:i/>
        </w:rPr>
        <w:tab/>
      </w:r>
      <w:r>
        <w:rPr>
          <w:i/>
        </w:rPr>
        <w:tab/>
        <w:t>Source: RAN1</w:t>
      </w:r>
    </w:p>
    <w:p w14:paraId="1F8C3920" w14:textId="77777777" w:rsidR="00D86CC6" w:rsidRDefault="00D86CC6" w:rsidP="00D86CC6">
      <w:pPr>
        <w:rPr>
          <w:rFonts w:ascii="Arial" w:hAnsi="Arial" w:cs="Arial"/>
          <w:b/>
        </w:rPr>
      </w:pPr>
      <w:r>
        <w:rPr>
          <w:rFonts w:ascii="Arial" w:hAnsi="Arial" w:cs="Arial"/>
          <w:b/>
        </w:rPr>
        <w:t xml:space="preserve">Abstract: </w:t>
      </w:r>
    </w:p>
    <w:p w14:paraId="6178493B" w14:textId="77777777" w:rsidR="00D86CC6" w:rsidRDefault="00D86CC6" w:rsidP="00D86CC6">
      <w:r>
        <w:t>[RAN4#106-bis-e] [100] Main Session</w:t>
      </w:r>
    </w:p>
    <w:p w14:paraId="5E9E36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34C74" w14:textId="77777777" w:rsidR="00D86CC6" w:rsidRDefault="00D86CC6" w:rsidP="00D86CC6">
      <w:pPr>
        <w:rPr>
          <w:rFonts w:ascii="Arial" w:hAnsi="Arial" w:cs="Arial"/>
          <w:b/>
          <w:sz w:val="24"/>
        </w:rPr>
      </w:pPr>
      <w:r>
        <w:rPr>
          <w:rFonts w:ascii="Arial" w:hAnsi="Arial" w:cs="Arial"/>
          <w:b/>
          <w:color w:val="0000FF"/>
          <w:sz w:val="24"/>
        </w:rPr>
        <w:t>R4-2304008</w:t>
      </w:r>
      <w:r>
        <w:rPr>
          <w:rFonts w:ascii="Arial" w:hAnsi="Arial" w:cs="Arial"/>
          <w:b/>
          <w:color w:val="0000FF"/>
          <w:sz w:val="24"/>
        </w:rPr>
        <w:tab/>
      </w:r>
      <w:r>
        <w:rPr>
          <w:rFonts w:ascii="Arial" w:hAnsi="Arial" w:cs="Arial"/>
          <w:b/>
          <w:sz w:val="24"/>
        </w:rPr>
        <w:t>LS on Rel-16 UL Tx Switching period</w:t>
      </w:r>
    </w:p>
    <w:p w14:paraId="71B8E94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R1-2302198, to RAN4, cc -</w:t>
      </w:r>
      <w:r>
        <w:rPr>
          <w:i/>
        </w:rPr>
        <w:br/>
      </w:r>
      <w:r>
        <w:rPr>
          <w:i/>
        </w:rPr>
        <w:tab/>
      </w:r>
      <w:r>
        <w:rPr>
          <w:i/>
        </w:rPr>
        <w:tab/>
      </w:r>
      <w:r>
        <w:rPr>
          <w:i/>
        </w:rPr>
        <w:tab/>
      </w:r>
      <w:r>
        <w:rPr>
          <w:i/>
        </w:rPr>
        <w:tab/>
      </w:r>
      <w:r>
        <w:rPr>
          <w:i/>
        </w:rPr>
        <w:tab/>
        <w:t>Source: RAN1</w:t>
      </w:r>
    </w:p>
    <w:p w14:paraId="5DDA8C21" w14:textId="77777777" w:rsidR="00D86CC6" w:rsidRDefault="00D86CC6" w:rsidP="00D86CC6">
      <w:pPr>
        <w:rPr>
          <w:rFonts w:ascii="Arial" w:hAnsi="Arial" w:cs="Arial"/>
          <w:b/>
        </w:rPr>
      </w:pPr>
      <w:r>
        <w:rPr>
          <w:rFonts w:ascii="Arial" w:hAnsi="Arial" w:cs="Arial"/>
          <w:b/>
        </w:rPr>
        <w:t xml:space="preserve">Abstract: </w:t>
      </w:r>
    </w:p>
    <w:p w14:paraId="243EBC82" w14:textId="77777777" w:rsidR="00D86CC6" w:rsidRDefault="00D86CC6" w:rsidP="00D86CC6">
      <w:r>
        <w:t>[RAN4#106-bis-e] [100] Main Session</w:t>
      </w:r>
    </w:p>
    <w:p w14:paraId="15D29D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0026" w14:textId="77777777" w:rsidR="00D86CC6" w:rsidRDefault="00D86CC6" w:rsidP="00D86CC6">
      <w:pPr>
        <w:rPr>
          <w:rFonts w:ascii="Arial" w:hAnsi="Arial" w:cs="Arial"/>
          <w:b/>
          <w:sz w:val="24"/>
        </w:rPr>
      </w:pPr>
      <w:r>
        <w:rPr>
          <w:rFonts w:ascii="Arial" w:hAnsi="Arial" w:cs="Arial"/>
          <w:b/>
          <w:color w:val="0000FF"/>
          <w:sz w:val="24"/>
        </w:rPr>
        <w:t>R4-2304009</w:t>
      </w:r>
      <w:r>
        <w:rPr>
          <w:rFonts w:ascii="Arial" w:hAnsi="Arial" w:cs="Arial"/>
          <w:b/>
          <w:color w:val="0000FF"/>
          <w:sz w:val="24"/>
        </w:rPr>
        <w:tab/>
      </w:r>
      <w:r>
        <w:rPr>
          <w:rFonts w:ascii="Arial" w:hAnsi="Arial" w:cs="Arial"/>
          <w:b/>
          <w:sz w:val="24"/>
        </w:rPr>
        <w:t>LS on 1-symbol PRS</w:t>
      </w:r>
    </w:p>
    <w:p w14:paraId="50869AB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R1-2302201, to RAN2, RAN3, cc RAN4</w:t>
      </w:r>
      <w:r>
        <w:rPr>
          <w:i/>
        </w:rPr>
        <w:br/>
      </w:r>
      <w:r>
        <w:rPr>
          <w:i/>
        </w:rPr>
        <w:tab/>
      </w:r>
      <w:r>
        <w:rPr>
          <w:i/>
        </w:rPr>
        <w:tab/>
      </w:r>
      <w:r>
        <w:rPr>
          <w:i/>
        </w:rPr>
        <w:tab/>
      </w:r>
      <w:r>
        <w:rPr>
          <w:i/>
        </w:rPr>
        <w:tab/>
      </w:r>
      <w:r>
        <w:rPr>
          <w:i/>
        </w:rPr>
        <w:tab/>
        <w:t>Source: RAN1</w:t>
      </w:r>
    </w:p>
    <w:p w14:paraId="56E9D09E" w14:textId="77777777" w:rsidR="00D86CC6" w:rsidRDefault="00D86CC6" w:rsidP="00D86CC6">
      <w:pPr>
        <w:rPr>
          <w:rFonts w:ascii="Arial" w:hAnsi="Arial" w:cs="Arial"/>
          <w:b/>
        </w:rPr>
      </w:pPr>
      <w:r>
        <w:rPr>
          <w:rFonts w:ascii="Arial" w:hAnsi="Arial" w:cs="Arial"/>
          <w:b/>
        </w:rPr>
        <w:t xml:space="preserve">Abstract: </w:t>
      </w:r>
    </w:p>
    <w:p w14:paraId="62F52672" w14:textId="77777777" w:rsidR="00D86CC6" w:rsidRDefault="00D86CC6" w:rsidP="00D86CC6">
      <w:r>
        <w:t>[RAN4#106-bis-e] [100] Main Session</w:t>
      </w:r>
    </w:p>
    <w:p w14:paraId="71D0D6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4CC92" w14:textId="77777777" w:rsidR="00D86CC6" w:rsidRDefault="00D86CC6" w:rsidP="00D86CC6">
      <w:pPr>
        <w:rPr>
          <w:rFonts w:ascii="Arial" w:hAnsi="Arial" w:cs="Arial"/>
          <w:b/>
          <w:sz w:val="24"/>
        </w:rPr>
      </w:pPr>
      <w:r>
        <w:rPr>
          <w:rFonts w:ascii="Arial" w:hAnsi="Arial" w:cs="Arial"/>
          <w:b/>
          <w:color w:val="0000FF"/>
          <w:sz w:val="24"/>
        </w:rPr>
        <w:t>R4-2304010</w:t>
      </w:r>
      <w:r>
        <w:rPr>
          <w:rFonts w:ascii="Arial" w:hAnsi="Arial" w:cs="Arial"/>
          <w:b/>
          <w:color w:val="0000FF"/>
          <w:sz w:val="24"/>
        </w:rPr>
        <w:tab/>
      </w:r>
      <w:r>
        <w:rPr>
          <w:rFonts w:ascii="Arial" w:hAnsi="Arial" w:cs="Arial"/>
          <w:b/>
          <w:sz w:val="24"/>
        </w:rPr>
        <w:t>LS to RAN2/4 on Agreements for Rel-18 MIMO</w:t>
      </w:r>
    </w:p>
    <w:p w14:paraId="5FE8F0F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R1-2302226, to RAN2, RAN4, cc -</w:t>
      </w:r>
      <w:r>
        <w:rPr>
          <w:i/>
        </w:rPr>
        <w:br/>
      </w:r>
      <w:r>
        <w:rPr>
          <w:i/>
        </w:rPr>
        <w:tab/>
      </w:r>
      <w:r>
        <w:rPr>
          <w:i/>
        </w:rPr>
        <w:tab/>
      </w:r>
      <w:r>
        <w:rPr>
          <w:i/>
        </w:rPr>
        <w:tab/>
      </w:r>
      <w:r>
        <w:rPr>
          <w:i/>
        </w:rPr>
        <w:tab/>
      </w:r>
      <w:r>
        <w:rPr>
          <w:i/>
        </w:rPr>
        <w:tab/>
        <w:t>Source: RAN1</w:t>
      </w:r>
    </w:p>
    <w:p w14:paraId="06709A7C" w14:textId="77777777" w:rsidR="00D86CC6" w:rsidRDefault="00D86CC6" w:rsidP="00D86CC6">
      <w:pPr>
        <w:rPr>
          <w:rFonts w:ascii="Arial" w:hAnsi="Arial" w:cs="Arial"/>
          <w:b/>
        </w:rPr>
      </w:pPr>
      <w:r>
        <w:rPr>
          <w:rFonts w:ascii="Arial" w:hAnsi="Arial" w:cs="Arial"/>
          <w:b/>
        </w:rPr>
        <w:t xml:space="preserve">Abstract: </w:t>
      </w:r>
    </w:p>
    <w:p w14:paraId="28E3325B" w14:textId="77777777" w:rsidR="00D86CC6" w:rsidRDefault="00D86CC6" w:rsidP="00D86CC6">
      <w:r>
        <w:t>[RAN4#106-bis-e] [100] Main Session</w:t>
      </w:r>
    </w:p>
    <w:p w14:paraId="2F0FA6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15802" w14:textId="77777777" w:rsidR="00D86CC6" w:rsidRDefault="00D86CC6" w:rsidP="00D86CC6">
      <w:pPr>
        <w:rPr>
          <w:rFonts w:ascii="Arial" w:hAnsi="Arial" w:cs="Arial"/>
          <w:b/>
          <w:sz w:val="24"/>
        </w:rPr>
      </w:pPr>
      <w:r>
        <w:rPr>
          <w:rFonts w:ascii="Arial" w:hAnsi="Arial" w:cs="Arial"/>
          <w:b/>
          <w:color w:val="0000FF"/>
          <w:sz w:val="24"/>
        </w:rPr>
        <w:t>R4-2304011</w:t>
      </w:r>
      <w:r>
        <w:rPr>
          <w:rFonts w:ascii="Arial" w:hAnsi="Arial" w:cs="Arial"/>
          <w:b/>
          <w:color w:val="0000FF"/>
          <w:sz w:val="24"/>
        </w:rPr>
        <w:tab/>
      </w:r>
      <w:r>
        <w:rPr>
          <w:rFonts w:ascii="Arial" w:hAnsi="Arial" w:cs="Arial"/>
          <w:b/>
          <w:sz w:val="24"/>
        </w:rPr>
        <w:t>Reply LS to RAN4 on PSFCH configured power with multiple resource pools</w:t>
      </w:r>
    </w:p>
    <w:p w14:paraId="4549EA1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R1- 2302231, to RAN4, cc RAN2</w:t>
      </w:r>
      <w:r>
        <w:rPr>
          <w:i/>
        </w:rPr>
        <w:br/>
      </w:r>
      <w:r>
        <w:rPr>
          <w:i/>
        </w:rPr>
        <w:tab/>
      </w:r>
      <w:r>
        <w:rPr>
          <w:i/>
        </w:rPr>
        <w:tab/>
      </w:r>
      <w:r>
        <w:rPr>
          <w:i/>
        </w:rPr>
        <w:tab/>
      </w:r>
      <w:r>
        <w:rPr>
          <w:i/>
        </w:rPr>
        <w:tab/>
      </w:r>
      <w:r>
        <w:rPr>
          <w:i/>
        </w:rPr>
        <w:tab/>
        <w:t>Source: RAN1</w:t>
      </w:r>
    </w:p>
    <w:p w14:paraId="3FA74CE0" w14:textId="77777777" w:rsidR="00D86CC6" w:rsidRDefault="00D86CC6" w:rsidP="00D86CC6">
      <w:pPr>
        <w:rPr>
          <w:rFonts w:ascii="Arial" w:hAnsi="Arial" w:cs="Arial"/>
          <w:b/>
        </w:rPr>
      </w:pPr>
      <w:r>
        <w:rPr>
          <w:rFonts w:ascii="Arial" w:hAnsi="Arial" w:cs="Arial"/>
          <w:b/>
        </w:rPr>
        <w:lastRenderedPageBreak/>
        <w:t xml:space="preserve">Abstract: </w:t>
      </w:r>
    </w:p>
    <w:p w14:paraId="103D0E43" w14:textId="77777777" w:rsidR="00D86CC6" w:rsidRDefault="00D86CC6" w:rsidP="00D86CC6">
      <w:r>
        <w:t>[RAN4#106-bis-e] [100] Main Session</w:t>
      </w:r>
    </w:p>
    <w:p w14:paraId="1158CE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B3C8" w14:textId="77777777" w:rsidR="00D86CC6" w:rsidRDefault="00D86CC6" w:rsidP="00D86CC6">
      <w:pPr>
        <w:rPr>
          <w:rFonts w:ascii="Arial" w:hAnsi="Arial" w:cs="Arial"/>
          <w:b/>
          <w:sz w:val="24"/>
        </w:rPr>
      </w:pPr>
      <w:r>
        <w:rPr>
          <w:rFonts w:ascii="Arial" w:hAnsi="Arial" w:cs="Arial"/>
          <w:b/>
          <w:color w:val="0000FF"/>
          <w:sz w:val="24"/>
        </w:rPr>
        <w:t>R4-2304012</w:t>
      </w:r>
      <w:r>
        <w:rPr>
          <w:rFonts w:ascii="Arial" w:hAnsi="Arial" w:cs="Arial"/>
          <w:b/>
          <w:color w:val="0000FF"/>
          <w:sz w:val="24"/>
        </w:rPr>
        <w:tab/>
      </w:r>
      <w:r>
        <w:rPr>
          <w:rFonts w:ascii="Arial" w:hAnsi="Arial" w:cs="Arial"/>
          <w:b/>
          <w:sz w:val="24"/>
        </w:rPr>
        <w:t>Response LS on enhanced cell reselection requirements in NTN</w:t>
      </w:r>
    </w:p>
    <w:p w14:paraId="115BCABD"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R2-2301966, to RAN4, cc -</w:t>
      </w:r>
      <w:r>
        <w:rPr>
          <w:i/>
        </w:rPr>
        <w:br/>
      </w:r>
      <w:r>
        <w:rPr>
          <w:i/>
        </w:rPr>
        <w:tab/>
      </w:r>
      <w:r>
        <w:rPr>
          <w:i/>
        </w:rPr>
        <w:tab/>
      </w:r>
      <w:r>
        <w:rPr>
          <w:i/>
        </w:rPr>
        <w:tab/>
      </w:r>
      <w:r>
        <w:rPr>
          <w:i/>
        </w:rPr>
        <w:tab/>
      </w:r>
      <w:r>
        <w:rPr>
          <w:i/>
        </w:rPr>
        <w:tab/>
        <w:t>Source: RAN2</w:t>
      </w:r>
    </w:p>
    <w:p w14:paraId="097D684A" w14:textId="77777777" w:rsidR="00D86CC6" w:rsidRDefault="00D86CC6" w:rsidP="00D86CC6">
      <w:pPr>
        <w:rPr>
          <w:rFonts w:ascii="Arial" w:hAnsi="Arial" w:cs="Arial"/>
          <w:b/>
        </w:rPr>
      </w:pPr>
      <w:r>
        <w:rPr>
          <w:rFonts w:ascii="Arial" w:hAnsi="Arial" w:cs="Arial"/>
          <w:b/>
        </w:rPr>
        <w:t xml:space="preserve">Abstract: </w:t>
      </w:r>
    </w:p>
    <w:p w14:paraId="2B169821" w14:textId="77777777" w:rsidR="00D86CC6" w:rsidRDefault="00D86CC6" w:rsidP="00D86CC6">
      <w:r>
        <w:t>[RAN4#106-bis-e] [100] Main Session</w:t>
      </w:r>
    </w:p>
    <w:p w14:paraId="1CD6FB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D3CB0" w14:textId="77777777" w:rsidR="00D86CC6" w:rsidRDefault="00D86CC6" w:rsidP="00D86CC6">
      <w:pPr>
        <w:rPr>
          <w:rFonts w:ascii="Arial" w:hAnsi="Arial" w:cs="Arial"/>
          <w:b/>
          <w:sz w:val="24"/>
        </w:rPr>
      </w:pPr>
      <w:r>
        <w:rPr>
          <w:rFonts w:ascii="Arial" w:hAnsi="Arial" w:cs="Arial"/>
          <w:b/>
          <w:color w:val="0000FF"/>
          <w:sz w:val="24"/>
        </w:rPr>
        <w:t>R4-2304013</w:t>
      </w:r>
      <w:r>
        <w:rPr>
          <w:rFonts w:ascii="Arial" w:hAnsi="Arial" w:cs="Arial"/>
          <w:b/>
          <w:color w:val="0000FF"/>
          <w:sz w:val="24"/>
        </w:rPr>
        <w:tab/>
      </w:r>
      <w:r>
        <w:rPr>
          <w:rFonts w:ascii="Arial" w:hAnsi="Arial" w:cs="Arial"/>
          <w:b/>
          <w:sz w:val="24"/>
        </w:rPr>
        <w:t>Reply LS on Pemax,c of S-SSB transmission</w:t>
      </w:r>
    </w:p>
    <w:p w14:paraId="3FBE170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R2-2302040, to RAN4, cc RAN1</w:t>
      </w:r>
      <w:r>
        <w:rPr>
          <w:i/>
        </w:rPr>
        <w:br/>
      </w:r>
      <w:r>
        <w:rPr>
          <w:i/>
        </w:rPr>
        <w:tab/>
      </w:r>
      <w:r>
        <w:rPr>
          <w:i/>
        </w:rPr>
        <w:tab/>
      </w:r>
      <w:r>
        <w:rPr>
          <w:i/>
        </w:rPr>
        <w:tab/>
      </w:r>
      <w:r>
        <w:rPr>
          <w:i/>
        </w:rPr>
        <w:tab/>
      </w:r>
      <w:r>
        <w:rPr>
          <w:i/>
        </w:rPr>
        <w:tab/>
        <w:t>Source: RAN2</w:t>
      </w:r>
    </w:p>
    <w:p w14:paraId="7A85974B" w14:textId="77777777" w:rsidR="00D86CC6" w:rsidRDefault="00D86CC6" w:rsidP="00D86CC6">
      <w:pPr>
        <w:rPr>
          <w:rFonts w:ascii="Arial" w:hAnsi="Arial" w:cs="Arial"/>
          <w:b/>
        </w:rPr>
      </w:pPr>
      <w:r>
        <w:rPr>
          <w:rFonts w:ascii="Arial" w:hAnsi="Arial" w:cs="Arial"/>
          <w:b/>
        </w:rPr>
        <w:t xml:space="preserve">Abstract: </w:t>
      </w:r>
    </w:p>
    <w:p w14:paraId="720A03D7" w14:textId="77777777" w:rsidR="00D86CC6" w:rsidRDefault="00D86CC6" w:rsidP="00D86CC6">
      <w:r>
        <w:t>[RAN4#106-bis-e] [100] Main Session</w:t>
      </w:r>
    </w:p>
    <w:p w14:paraId="054249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E64F" w14:textId="77777777" w:rsidR="00D86CC6" w:rsidRDefault="00D86CC6" w:rsidP="00D86CC6">
      <w:pPr>
        <w:rPr>
          <w:rFonts w:ascii="Arial" w:hAnsi="Arial" w:cs="Arial"/>
          <w:b/>
          <w:sz w:val="24"/>
        </w:rPr>
      </w:pPr>
      <w:r>
        <w:rPr>
          <w:rFonts w:ascii="Arial" w:hAnsi="Arial" w:cs="Arial"/>
          <w:b/>
          <w:color w:val="0000FF"/>
          <w:sz w:val="24"/>
        </w:rPr>
        <w:t>R4-2304014</w:t>
      </w:r>
      <w:r>
        <w:rPr>
          <w:rFonts w:ascii="Arial" w:hAnsi="Arial" w:cs="Arial"/>
          <w:b/>
          <w:color w:val="0000FF"/>
          <w:sz w:val="24"/>
        </w:rPr>
        <w:tab/>
      </w:r>
      <w:r>
        <w:rPr>
          <w:rFonts w:ascii="Arial" w:hAnsi="Arial" w:cs="Arial"/>
          <w:b/>
          <w:sz w:val="24"/>
        </w:rPr>
        <w:t>LS to RAN4 on autonomous denial for IDC</w:t>
      </w:r>
    </w:p>
    <w:p w14:paraId="734B45F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R2-2302074, to RAN4, cc -</w:t>
      </w:r>
      <w:r>
        <w:rPr>
          <w:i/>
        </w:rPr>
        <w:br/>
      </w:r>
      <w:r>
        <w:rPr>
          <w:i/>
        </w:rPr>
        <w:tab/>
      </w:r>
      <w:r>
        <w:rPr>
          <w:i/>
        </w:rPr>
        <w:tab/>
      </w:r>
      <w:r>
        <w:rPr>
          <w:i/>
        </w:rPr>
        <w:tab/>
      </w:r>
      <w:r>
        <w:rPr>
          <w:i/>
        </w:rPr>
        <w:tab/>
      </w:r>
      <w:r>
        <w:rPr>
          <w:i/>
        </w:rPr>
        <w:tab/>
        <w:t>Source: RAN2</w:t>
      </w:r>
    </w:p>
    <w:p w14:paraId="29C79901" w14:textId="77777777" w:rsidR="00D86CC6" w:rsidRDefault="00D86CC6" w:rsidP="00D86CC6">
      <w:pPr>
        <w:rPr>
          <w:rFonts w:ascii="Arial" w:hAnsi="Arial" w:cs="Arial"/>
          <w:b/>
        </w:rPr>
      </w:pPr>
      <w:r>
        <w:rPr>
          <w:rFonts w:ascii="Arial" w:hAnsi="Arial" w:cs="Arial"/>
          <w:b/>
        </w:rPr>
        <w:t xml:space="preserve">Abstract: </w:t>
      </w:r>
    </w:p>
    <w:p w14:paraId="69457C79" w14:textId="77777777" w:rsidR="00D86CC6" w:rsidRDefault="00D86CC6" w:rsidP="00D86CC6">
      <w:r>
        <w:t>[RAN4#106-bis-e] [100] Main Session</w:t>
      </w:r>
    </w:p>
    <w:p w14:paraId="29C528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96C9" w14:textId="77777777" w:rsidR="00D86CC6" w:rsidRDefault="00D86CC6" w:rsidP="00D86CC6">
      <w:pPr>
        <w:rPr>
          <w:rFonts w:ascii="Arial" w:hAnsi="Arial" w:cs="Arial"/>
          <w:b/>
          <w:sz w:val="24"/>
        </w:rPr>
      </w:pPr>
      <w:r>
        <w:rPr>
          <w:rFonts w:ascii="Arial" w:hAnsi="Arial" w:cs="Arial"/>
          <w:b/>
          <w:color w:val="0000FF"/>
          <w:sz w:val="24"/>
        </w:rPr>
        <w:t>R4-2304015</w:t>
      </w:r>
      <w:r>
        <w:rPr>
          <w:rFonts w:ascii="Arial" w:hAnsi="Arial" w:cs="Arial"/>
          <w:b/>
          <w:color w:val="0000FF"/>
          <w:sz w:val="24"/>
        </w:rPr>
        <w:tab/>
      </w:r>
      <w:r>
        <w:rPr>
          <w:rFonts w:ascii="Arial" w:hAnsi="Arial" w:cs="Arial"/>
          <w:b/>
          <w:sz w:val="24"/>
        </w:rPr>
        <w:t>LS on Comparison of SL-RSRP and SD-RSRP measurements</w:t>
      </w:r>
    </w:p>
    <w:p w14:paraId="6A9662B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R2-2302234, to RAN1, RAN4, cc -</w:t>
      </w:r>
      <w:r>
        <w:rPr>
          <w:i/>
        </w:rPr>
        <w:br/>
      </w:r>
      <w:r>
        <w:rPr>
          <w:i/>
        </w:rPr>
        <w:tab/>
      </w:r>
      <w:r>
        <w:rPr>
          <w:i/>
        </w:rPr>
        <w:tab/>
      </w:r>
      <w:r>
        <w:rPr>
          <w:i/>
        </w:rPr>
        <w:tab/>
      </w:r>
      <w:r>
        <w:rPr>
          <w:i/>
        </w:rPr>
        <w:tab/>
      </w:r>
      <w:r>
        <w:rPr>
          <w:i/>
        </w:rPr>
        <w:tab/>
        <w:t>Source: RAN2</w:t>
      </w:r>
    </w:p>
    <w:p w14:paraId="26556A62" w14:textId="77777777" w:rsidR="00D86CC6" w:rsidRDefault="00D86CC6" w:rsidP="00D86CC6">
      <w:pPr>
        <w:rPr>
          <w:rFonts w:ascii="Arial" w:hAnsi="Arial" w:cs="Arial"/>
          <w:b/>
        </w:rPr>
      </w:pPr>
      <w:r>
        <w:rPr>
          <w:rFonts w:ascii="Arial" w:hAnsi="Arial" w:cs="Arial"/>
          <w:b/>
        </w:rPr>
        <w:t xml:space="preserve">Abstract: </w:t>
      </w:r>
    </w:p>
    <w:p w14:paraId="35DF0705" w14:textId="77777777" w:rsidR="00D86CC6" w:rsidRDefault="00D86CC6" w:rsidP="00D86CC6">
      <w:r>
        <w:t>[RAN4#106-bis-e] [100] Main Session</w:t>
      </w:r>
    </w:p>
    <w:p w14:paraId="481D2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8E0D" w14:textId="77777777" w:rsidR="00D86CC6" w:rsidRDefault="00D86CC6" w:rsidP="00D86CC6">
      <w:pPr>
        <w:rPr>
          <w:rFonts w:ascii="Arial" w:hAnsi="Arial" w:cs="Arial"/>
          <w:b/>
          <w:sz w:val="24"/>
        </w:rPr>
      </w:pPr>
      <w:r>
        <w:rPr>
          <w:rFonts w:ascii="Arial" w:hAnsi="Arial" w:cs="Arial"/>
          <w:b/>
          <w:color w:val="0000FF"/>
          <w:sz w:val="24"/>
        </w:rPr>
        <w:t>R4-2304016</w:t>
      </w:r>
      <w:r>
        <w:rPr>
          <w:rFonts w:ascii="Arial" w:hAnsi="Arial" w:cs="Arial"/>
          <w:b/>
          <w:color w:val="0000FF"/>
          <w:sz w:val="24"/>
        </w:rPr>
        <w:tab/>
      </w:r>
      <w:r>
        <w:rPr>
          <w:rFonts w:ascii="Arial" w:hAnsi="Arial" w:cs="Arial"/>
          <w:b/>
          <w:sz w:val="24"/>
        </w:rPr>
        <w:t>Response LS on extending the maximum range for NS values</w:t>
      </w:r>
    </w:p>
    <w:p w14:paraId="1C0540D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R2-2302257, to RAN4, cc -</w:t>
      </w:r>
      <w:r>
        <w:rPr>
          <w:i/>
        </w:rPr>
        <w:br/>
      </w:r>
      <w:r>
        <w:rPr>
          <w:i/>
        </w:rPr>
        <w:tab/>
      </w:r>
      <w:r>
        <w:rPr>
          <w:i/>
        </w:rPr>
        <w:tab/>
      </w:r>
      <w:r>
        <w:rPr>
          <w:i/>
        </w:rPr>
        <w:tab/>
      </w:r>
      <w:r>
        <w:rPr>
          <w:i/>
        </w:rPr>
        <w:tab/>
      </w:r>
      <w:r>
        <w:rPr>
          <w:i/>
        </w:rPr>
        <w:tab/>
        <w:t>Source: RAN2</w:t>
      </w:r>
    </w:p>
    <w:p w14:paraId="10957A2F" w14:textId="77777777" w:rsidR="00D86CC6" w:rsidRDefault="00D86CC6" w:rsidP="00D86CC6">
      <w:pPr>
        <w:rPr>
          <w:rFonts w:ascii="Arial" w:hAnsi="Arial" w:cs="Arial"/>
          <w:b/>
        </w:rPr>
      </w:pPr>
      <w:r>
        <w:rPr>
          <w:rFonts w:ascii="Arial" w:hAnsi="Arial" w:cs="Arial"/>
          <w:b/>
        </w:rPr>
        <w:t xml:space="preserve">Abstract: </w:t>
      </w:r>
    </w:p>
    <w:p w14:paraId="517D1D23" w14:textId="77777777" w:rsidR="00D86CC6" w:rsidRDefault="00D86CC6" w:rsidP="00D86CC6">
      <w:r>
        <w:t>[RAN4#106-bis-e] [100] Main Session</w:t>
      </w:r>
    </w:p>
    <w:p w14:paraId="47D3A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2237" w14:textId="77777777" w:rsidR="00D86CC6" w:rsidRDefault="00D86CC6" w:rsidP="00D86CC6">
      <w:pPr>
        <w:rPr>
          <w:rFonts w:ascii="Arial" w:hAnsi="Arial" w:cs="Arial"/>
          <w:b/>
          <w:sz w:val="24"/>
        </w:rPr>
      </w:pPr>
      <w:r>
        <w:rPr>
          <w:rFonts w:ascii="Arial" w:hAnsi="Arial" w:cs="Arial"/>
          <w:b/>
          <w:color w:val="0000FF"/>
          <w:sz w:val="24"/>
        </w:rPr>
        <w:lastRenderedPageBreak/>
        <w:t>R4-2304017</w:t>
      </w:r>
      <w:r>
        <w:rPr>
          <w:rFonts w:ascii="Arial" w:hAnsi="Arial" w:cs="Arial"/>
          <w:b/>
          <w:color w:val="0000FF"/>
          <w:sz w:val="24"/>
        </w:rPr>
        <w:tab/>
      </w:r>
      <w:r>
        <w:rPr>
          <w:rFonts w:ascii="Arial" w:hAnsi="Arial" w:cs="Arial"/>
          <w:b/>
          <w:sz w:val="24"/>
        </w:rPr>
        <w:t>Reply LS on FS_VMR solutions review</w:t>
      </w:r>
    </w:p>
    <w:p w14:paraId="0CD8586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R3-231011, to SA2, cc RAN2, RAN4, RAN</w:t>
      </w:r>
      <w:r>
        <w:rPr>
          <w:i/>
        </w:rPr>
        <w:br/>
      </w:r>
      <w:r>
        <w:rPr>
          <w:i/>
        </w:rPr>
        <w:tab/>
      </w:r>
      <w:r>
        <w:rPr>
          <w:i/>
        </w:rPr>
        <w:tab/>
      </w:r>
      <w:r>
        <w:rPr>
          <w:i/>
        </w:rPr>
        <w:tab/>
      </w:r>
      <w:r>
        <w:rPr>
          <w:i/>
        </w:rPr>
        <w:tab/>
      </w:r>
      <w:r>
        <w:rPr>
          <w:i/>
        </w:rPr>
        <w:tab/>
        <w:t>Source: RAN3</w:t>
      </w:r>
    </w:p>
    <w:p w14:paraId="62C4E2CD" w14:textId="77777777" w:rsidR="00D86CC6" w:rsidRDefault="00D86CC6" w:rsidP="00D86CC6">
      <w:pPr>
        <w:rPr>
          <w:rFonts w:ascii="Arial" w:hAnsi="Arial" w:cs="Arial"/>
          <w:b/>
        </w:rPr>
      </w:pPr>
      <w:r>
        <w:rPr>
          <w:rFonts w:ascii="Arial" w:hAnsi="Arial" w:cs="Arial"/>
          <w:b/>
        </w:rPr>
        <w:t xml:space="preserve">Abstract: </w:t>
      </w:r>
    </w:p>
    <w:p w14:paraId="363DBBD3" w14:textId="77777777" w:rsidR="00D86CC6" w:rsidRDefault="00D86CC6" w:rsidP="00D86CC6">
      <w:r>
        <w:t>[RAN4#106-bis-e] [100] Main Session</w:t>
      </w:r>
    </w:p>
    <w:p w14:paraId="795B4F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870E" w14:textId="77777777" w:rsidR="00D86CC6" w:rsidRDefault="00D86CC6" w:rsidP="00D86CC6">
      <w:pPr>
        <w:rPr>
          <w:rFonts w:ascii="Arial" w:hAnsi="Arial" w:cs="Arial"/>
          <w:b/>
          <w:sz w:val="24"/>
        </w:rPr>
      </w:pPr>
      <w:r>
        <w:rPr>
          <w:rFonts w:ascii="Arial" w:hAnsi="Arial" w:cs="Arial"/>
          <w:b/>
          <w:color w:val="0000FF"/>
          <w:sz w:val="24"/>
        </w:rPr>
        <w:t>R4-2304018</w:t>
      </w:r>
      <w:r>
        <w:rPr>
          <w:rFonts w:ascii="Arial" w:hAnsi="Arial" w:cs="Arial"/>
          <w:b/>
          <w:color w:val="0000FF"/>
          <w:sz w:val="24"/>
        </w:rPr>
        <w:tab/>
      </w:r>
      <w:r>
        <w:rPr>
          <w:rFonts w:ascii="Arial" w:hAnsi="Arial" w:cs="Arial"/>
          <w:b/>
          <w:sz w:val="24"/>
        </w:rPr>
        <w:t>LS response on UE TxD for OTA testing</w:t>
      </w:r>
    </w:p>
    <w:p w14:paraId="04A4F32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R5-231602, to RAN4, cc -</w:t>
      </w:r>
      <w:r>
        <w:rPr>
          <w:i/>
        </w:rPr>
        <w:br/>
      </w:r>
      <w:r>
        <w:rPr>
          <w:i/>
        </w:rPr>
        <w:tab/>
      </w:r>
      <w:r>
        <w:rPr>
          <w:i/>
        </w:rPr>
        <w:tab/>
      </w:r>
      <w:r>
        <w:rPr>
          <w:i/>
        </w:rPr>
        <w:tab/>
      </w:r>
      <w:r>
        <w:rPr>
          <w:i/>
        </w:rPr>
        <w:tab/>
      </w:r>
      <w:r>
        <w:rPr>
          <w:i/>
        </w:rPr>
        <w:tab/>
        <w:t>Source: RAN5</w:t>
      </w:r>
    </w:p>
    <w:p w14:paraId="47105164" w14:textId="77777777" w:rsidR="00D86CC6" w:rsidRDefault="00D86CC6" w:rsidP="00D86CC6">
      <w:pPr>
        <w:rPr>
          <w:rFonts w:ascii="Arial" w:hAnsi="Arial" w:cs="Arial"/>
          <w:b/>
        </w:rPr>
      </w:pPr>
      <w:r>
        <w:rPr>
          <w:rFonts w:ascii="Arial" w:hAnsi="Arial" w:cs="Arial"/>
          <w:b/>
        </w:rPr>
        <w:t xml:space="preserve">Abstract: </w:t>
      </w:r>
    </w:p>
    <w:p w14:paraId="580F54B3" w14:textId="77777777" w:rsidR="00D86CC6" w:rsidRDefault="00D86CC6" w:rsidP="00D86CC6">
      <w:r>
        <w:t>[RAN4#106-bis-e] [100] Main Session</w:t>
      </w:r>
    </w:p>
    <w:p w14:paraId="5F313C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D30C" w14:textId="77777777" w:rsidR="00D86CC6" w:rsidRDefault="00D86CC6" w:rsidP="00D86CC6">
      <w:pPr>
        <w:rPr>
          <w:rFonts w:ascii="Arial" w:hAnsi="Arial" w:cs="Arial"/>
          <w:b/>
          <w:sz w:val="24"/>
        </w:rPr>
      </w:pPr>
      <w:r>
        <w:rPr>
          <w:rFonts w:ascii="Arial" w:hAnsi="Arial" w:cs="Arial"/>
          <w:b/>
          <w:color w:val="0000FF"/>
          <w:sz w:val="24"/>
        </w:rPr>
        <w:t>R4-2304019</w:t>
      </w:r>
      <w:r>
        <w:rPr>
          <w:rFonts w:ascii="Arial" w:hAnsi="Arial" w:cs="Arial"/>
          <w:b/>
          <w:color w:val="0000FF"/>
          <w:sz w:val="24"/>
        </w:rPr>
        <w:tab/>
      </w:r>
      <w:r>
        <w:rPr>
          <w:rFonts w:ascii="Arial" w:hAnsi="Arial" w:cs="Arial"/>
          <w:b/>
          <w:sz w:val="24"/>
        </w:rPr>
        <w:t>LS response on FR2 SEM test time reduction</w:t>
      </w:r>
    </w:p>
    <w:p w14:paraId="5F2572E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R5-231795, to RAN4, cc -</w:t>
      </w:r>
      <w:r>
        <w:rPr>
          <w:i/>
        </w:rPr>
        <w:br/>
      </w:r>
      <w:r>
        <w:rPr>
          <w:i/>
        </w:rPr>
        <w:tab/>
      </w:r>
      <w:r>
        <w:rPr>
          <w:i/>
        </w:rPr>
        <w:tab/>
      </w:r>
      <w:r>
        <w:rPr>
          <w:i/>
        </w:rPr>
        <w:tab/>
      </w:r>
      <w:r>
        <w:rPr>
          <w:i/>
        </w:rPr>
        <w:tab/>
      </w:r>
      <w:r>
        <w:rPr>
          <w:i/>
        </w:rPr>
        <w:tab/>
        <w:t>Source: RAN5</w:t>
      </w:r>
    </w:p>
    <w:p w14:paraId="3AB54E4C" w14:textId="77777777" w:rsidR="00D86CC6" w:rsidRDefault="00D86CC6" w:rsidP="00D86CC6">
      <w:pPr>
        <w:rPr>
          <w:rFonts w:ascii="Arial" w:hAnsi="Arial" w:cs="Arial"/>
          <w:b/>
        </w:rPr>
      </w:pPr>
      <w:r>
        <w:rPr>
          <w:rFonts w:ascii="Arial" w:hAnsi="Arial" w:cs="Arial"/>
          <w:b/>
        </w:rPr>
        <w:t xml:space="preserve">Abstract: </w:t>
      </w:r>
    </w:p>
    <w:p w14:paraId="58899FA9" w14:textId="77777777" w:rsidR="00D86CC6" w:rsidRDefault="00D86CC6" w:rsidP="00D86CC6">
      <w:r>
        <w:t>[RAN4#106-bis-e] [100] Main Session</w:t>
      </w:r>
    </w:p>
    <w:p w14:paraId="32BEFF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7A558" w14:textId="77777777" w:rsidR="00D86CC6" w:rsidRDefault="00D86CC6" w:rsidP="00D86CC6">
      <w:pPr>
        <w:rPr>
          <w:rFonts w:ascii="Arial" w:hAnsi="Arial" w:cs="Arial"/>
          <w:b/>
          <w:sz w:val="24"/>
        </w:rPr>
      </w:pPr>
      <w:r>
        <w:rPr>
          <w:rFonts w:ascii="Arial" w:hAnsi="Arial" w:cs="Arial"/>
          <w:b/>
          <w:color w:val="0000FF"/>
          <w:sz w:val="24"/>
        </w:rPr>
        <w:t>R4-2304020</w:t>
      </w:r>
      <w:r>
        <w:rPr>
          <w:rFonts w:ascii="Arial" w:hAnsi="Arial" w:cs="Arial"/>
          <w:b/>
          <w:color w:val="0000FF"/>
          <w:sz w:val="24"/>
        </w:rPr>
        <w:tab/>
      </w:r>
      <w:r>
        <w:rPr>
          <w:rFonts w:ascii="Arial" w:hAnsi="Arial" w:cs="Arial"/>
          <w:b/>
          <w:sz w:val="24"/>
        </w:rPr>
        <w:t>LS on FR2 RLM/BFD and beam sweeping from multiple directions</w:t>
      </w:r>
    </w:p>
    <w:p w14:paraId="116F05E6"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R5-231830, to RAN4, cc -</w:t>
      </w:r>
      <w:r>
        <w:rPr>
          <w:i/>
        </w:rPr>
        <w:br/>
      </w:r>
      <w:r>
        <w:rPr>
          <w:i/>
        </w:rPr>
        <w:tab/>
      </w:r>
      <w:r>
        <w:rPr>
          <w:i/>
        </w:rPr>
        <w:tab/>
      </w:r>
      <w:r>
        <w:rPr>
          <w:i/>
        </w:rPr>
        <w:tab/>
      </w:r>
      <w:r>
        <w:rPr>
          <w:i/>
        </w:rPr>
        <w:tab/>
      </w:r>
      <w:r>
        <w:rPr>
          <w:i/>
        </w:rPr>
        <w:tab/>
        <w:t>Source: RAN5</w:t>
      </w:r>
    </w:p>
    <w:p w14:paraId="6B4215BA" w14:textId="77777777" w:rsidR="00D86CC6" w:rsidRDefault="00D86CC6" w:rsidP="00D86CC6">
      <w:pPr>
        <w:rPr>
          <w:rFonts w:ascii="Arial" w:hAnsi="Arial" w:cs="Arial"/>
          <w:b/>
        </w:rPr>
      </w:pPr>
      <w:r>
        <w:rPr>
          <w:rFonts w:ascii="Arial" w:hAnsi="Arial" w:cs="Arial"/>
          <w:b/>
        </w:rPr>
        <w:t xml:space="preserve">Abstract: </w:t>
      </w:r>
    </w:p>
    <w:p w14:paraId="61488438" w14:textId="77777777" w:rsidR="00D86CC6" w:rsidRDefault="00D86CC6" w:rsidP="00D86CC6">
      <w:r>
        <w:t>[RAN4#106-bis-e] [100] Main Session</w:t>
      </w:r>
    </w:p>
    <w:p w14:paraId="360537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7BD2E" w14:textId="77777777" w:rsidR="00D86CC6" w:rsidRDefault="00D86CC6" w:rsidP="00D86CC6">
      <w:pPr>
        <w:rPr>
          <w:rFonts w:ascii="Arial" w:hAnsi="Arial" w:cs="Arial"/>
          <w:b/>
          <w:sz w:val="24"/>
        </w:rPr>
      </w:pPr>
      <w:r>
        <w:rPr>
          <w:rFonts w:ascii="Arial" w:hAnsi="Arial" w:cs="Arial"/>
          <w:b/>
          <w:color w:val="0000FF"/>
          <w:sz w:val="24"/>
        </w:rPr>
        <w:t>R4-2304021</w:t>
      </w:r>
      <w:r>
        <w:rPr>
          <w:rFonts w:ascii="Arial" w:hAnsi="Arial" w:cs="Arial"/>
          <w:b/>
          <w:color w:val="0000FF"/>
          <w:sz w:val="24"/>
        </w:rPr>
        <w:tab/>
      </w:r>
      <w:r>
        <w:rPr>
          <w:rFonts w:ascii="Arial" w:hAnsi="Arial" w:cs="Arial"/>
          <w:b/>
          <w:sz w:val="24"/>
        </w:rPr>
        <w:t>Response LS on testability for beam correspondence in initial access</w:t>
      </w:r>
    </w:p>
    <w:p w14:paraId="526142AF"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R5-231834, to RAN4, cc -</w:t>
      </w:r>
      <w:r>
        <w:rPr>
          <w:i/>
        </w:rPr>
        <w:br/>
      </w:r>
      <w:r>
        <w:rPr>
          <w:i/>
        </w:rPr>
        <w:tab/>
      </w:r>
      <w:r>
        <w:rPr>
          <w:i/>
        </w:rPr>
        <w:tab/>
      </w:r>
      <w:r>
        <w:rPr>
          <w:i/>
        </w:rPr>
        <w:tab/>
      </w:r>
      <w:r>
        <w:rPr>
          <w:i/>
        </w:rPr>
        <w:tab/>
      </w:r>
      <w:r>
        <w:rPr>
          <w:i/>
        </w:rPr>
        <w:tab/>
        <w:t>Source: RAN5</w:t>
      </w:r>
    </w:p>
    <w:p w14:paraId="78481D85" w14:textId="77777777" w:rsidR="00D86CC6" w:rsidRDefault="00D86CC6" w:rsidP="00D86CC6">
      <w:pPr>
        <w:rPr>
          <w:rFonts w:ascii="Arial" w:hAnsi="Arial" w:cs="Arial"/>
          <w:b/>
        </w:rPr>
      </w:pPr>
      <w:r>
        <w:rPr>
          <w:rFonts w:ascii="Arial" w:hAnsi="Arial" w:cs="Arial"/>
          <w:b/>
        </w:rPr>
        <w:t xml:space="preserve">Abstract: </w:t>
      </w:r>
    </w:p>
    <w:p w14:paraId="01A17CD8" w14:textId="77777777" w:rsidR="00D86CC6" w:rsidRDefault="00D86CC6" w:rsidP="00D86CC6">
      <w:r>
        <w:t>[RAN4#106-bis-e] [100] Main Session</w:t>
      </w:r>
    </w:p>
    <w:p w14:paraId="2B3F11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B348" w14:textId="77777777" w:rsidR="00D86CC6" w:rsidRDefault="00D86CC6" w:rsidP="00D86CC6">
      <w:pPr>
        <w:rPr>
          <w:rFonts w:ascii="Arial" w:hAnsi="Arial" w:cs="Arial"/>
          <w:b/>
          <w:sz w:val="24"/>
        </w:rPr>
      </w:pPr>
      <w:r>
        <w:rPr>
          <w:rFonts w:ascii="Arial" w:hAnsi="Arial" w:cs="Arial"/>
          <w:b/>
          <w:color w:val="0000FF"/>
          <w:sz w:val="24"/>
        </w:rPr>
        <w:t>R4-2304022</w:t>
      </w:r>
      <w:r>
        <w:rPr>
          <w:rFonts w:ascii="Arial" w:hAnsi="Arial" w:cs="Arial"/>
          <w:b/>
          <w:color w:val="0000FF"/>
          <w:sz w:val="24"/>
        </w:rPr>
        <w:tab/>
      </w:r>
      <w:r>
        <w:rPr>
          <w:rFonts w:ascii="Arial" w:hAnsi="Arial" w:cs="Arial"/>
          <w:b/>
          <w:sz w:val="24"/>
        </w:rPr>
        <w:t>LS on 3GPP work on Energy Efficiency</w:t>
      </w:r>
    </w:p>
    <w:p w14:paraId="090A96E1"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14:paraId="764AFD08" w14:textId="77777777" w:rsidR="00D86CC6" w:rsidRDefault="00D86CC6" w:rsidP="00D86CC6">
      <w:pPr>
        <w:rPr>
          <w:rFonts w:ascii="Arial" w:hAnsi="Arial" w:cs="Arial"/>
          <w:b/>
        </w:rPr>
      </w:pPr>
      <w:r>
        <w:rPr>
          <w:rFonts w:ascii="Arial" w:hAnsi="Arial" w:cs="Arial"/>
          <w:b/>
        </w:rPr>
        <w:lastRenderedPageBreak/>
        <w:t xml:space="preserve">Abstract: </w:t>
      </w:r>
    </w:p>
    <w:p w14:paraId="35DA0272" w14:textId="77777777" w:rsidR="00D86CC6" w:rsidRDefault="00D86CC6" w:rsidP="00D86CC6">
      <w:r>
        <w:t>[RAN4#106-bis-e] [100] Main Session</w:t>
      </w:r>
    </w:p>
    <w:p w14:paraId="079CAC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8EF1D" w14:textId="77777777" w:rsidR="00D86CC6" w:rsidRDefault="00D86CC6" w:rsidP="00D86CC6">
      <w:pPr>
        <w:rPr>
          <w:rFonts w:ascii="Arial" w:hAnsi="Arial" w:cs="Arial"/>
          <w:b/>
          <w:sz w:val="24"/>
        </w:rPr>
      </w:pPr>
      <w:r>
        <w:rPr>
          <w:rFonts w:ascii="Arial" w:hAnsi="Arial" w:cs="Arial"/>
          <w:b/>
          <w:color w:val="0000FF"/>
          <w:sz w:val="24"/>
        </w:rPr>
        <w:t>R4-2304023</w:t>
      </w:r>
      <w:r>
        <w:rPr>
          <w:rFonts w:ascii="Arial" w:hAnsi="Arial" w:cs="Arial"/>
          <w:b/>
          <w:color w:val="0000FF"/>
          <w:sz w:val="24"/>
        </w:rPr>
        <w:tab/>
      </w:r>
      <w:r>
        <w:rPr>
          <w:rFonts w:ascii="Arial" w:hAnsi="Arial" w:cs="Arial"/>
          <w:b/>
          <w:sz w:val="24"/>
        </w:rPr>
        <w:t>NR Bandwidth for OTA  TRS testing</w:t>
      </w:r>
    </w:p>
    <w:p w14:paraId="4049F98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TSGAP76_004, to RAN4, RAN5, cc -</w:t>
      </w:r>
      <w:r>
        <w:rPr>
          <w:i/>
        </w:rPr>
        <w:br/>
      </w:r>
      <w:r>
        <w:rPr>
          <w:i/>
        </w:rPr>
        <w:tab/>
      </w:r>
      <w:r>
        <w:rPr>
          <w:i/>
        </w:rPr>
        <w:tab/>
      </w:r>
      <w:r>
        <w:rPr>
          <w:i/>
        </w:rPr>
        <w:tab/>
      </w:r>
      <w:r>
        <w:rPr>
          <w:i/>
        </w:rPr>
        <w:tab/>
      </w:r>
      <w:r>
        <w:rPr>
          <w:i/>
        </w:rPr>
        <w:tab/>
        <w:t>Source: GSMA TSGAP</w:t>
      </w:r>
    </w:p>
    <w:p w14:paraId="70F6D9FA" w14:textId="77777777" w:rsidR="00D86CC6" w:rsidRDefault="00D86CC6" w:rsidP="00D86CC6">
      <w:pPr>
        <w:rPr>
          <w:rFonts w:ascii="Arial" w:hAnsi="Arial" w:cs="Arial"/>
          <w:b/>
        </w:rPr>
      </w:pPr>
      <w:r>
        <w:rPr>
          <w:rFonts w:ascii="Arial" w:hAnsi="Arial" w:cs="Arial"/>
          <w:b/>
        </w:rPr>
        <w:t xml:space="preserve">Abstract: </w:t>
      </w:r>
    </w:p>
    <w:p w14:paraId="49154A86" w14:textId="77777777" w:rsidR="00D86CC6" w:rsidRDefault="00D86CC6" w:rsidP="00D86CC6">
      <w:r>
        <w:t>[RAN4#106-bis-e] [100] Main Session</w:t>
      </w:r>
    </w:p>
    <w:p w14:paraId="50D8D6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A45A5" w14:textId="77777777" w:rsidR="00D86CC6" w:rsidRDefault="00D86CC6" w:rsidP="00D86CC6">
      <w:pPr>
        <w:rPr>
          <w:rFonts w:ascii="Arial" w:hAnsi="Arial" w:cs="Arial"/>
          <w:b/>
          <w:sz w:val="24"/>
        </w:rPr>
      </w:pPr>
      <w:r>
        <w:rPr>
          <w:rFonts w:ascii="Arial" w:hAnsi="Arial" w:cs="Arial"/>
          <w:b/>
          <w:color w:val="0000FF"/>
          <w:sz w:val="24"/>
        </w:rPr>
        <w:t>R4-2304029</w:t>
      </w:r>
      <w:r>
        <w:rPr>
          <w:rFonts w:ascii="Arial" w:hAnsi="Arial" w:cs="Arial"/>
          <w:b/>
          <w:color w:val="0000FF"/>
          <w:sz w:val="24"/>
        </w:rPr>
        <w:tab/>
      </w:r>
      <w:r>
        <w:rPr>
          <w:rFonts w:ascii="Arial" w:hAnsi="Arial" w:cs="Arial"/>
          <w:b/>
          <w:sz w:val="24"/>
        </w:rPr>
        <w:t>LS response on measurement of phase continuity requirements for DMRS bundling</w:t>
      </w:r>
    </w:p>
    <w:p w14:paraId="043E8D8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R5-231891, to RAN4, cc -</w:t>
      </w:r>
      <w:r>
        <w:rPr>
          <w:i/>
        </w:rPr>
        <w:br/>
      </w:r>
      <w:r>
        <w:rPr>
          <w:i/>
        </w:rPr>
        <w:tab/>
      </w:r>
      <w:r>
        <w:rPr>
          <w:i/>
        </w:rPr>
        <w:tab/>
      </w:r>
      <w:r>
        <w:rPr>
          <w:i/>
        </w:rPr>
        <w:tab/>
      </w:r>
      <w:r>
        <w:rPr>
          <w:i/>
        </w:rPr>
        <w:tab/>
      </w:r>
      <w:r>
        <w:rPr>
          <w:i/>
        </w:rPr>
        <w:tab/>
        <w:t>Source: RAN5</w:t>
      </w:r>
    </w:p>
    <w:p w14:paraId="6EC9466B" w14:textId="77777777" w:rsidR="00D86CC6" w:rsidRDefault="00D86CC6" w:rsidP="00D86CC6">
      <w:pPr>
        <w:rPr>
          <w:rFonts w:ascii="Arial" w:hAnsi="Arial" w:cs="Arial"/>
          <w:b/>
        </w:rPr>
      </w:pPr>
      <w:r>
        <w:rPr>
          <w:rFonts w:ascii="Arial" w:hAnsi="Arial" w:cs="Arial"/>
          <w:b/>
        </w:rPr>
        <w:t xml:space="preserve">Abstract: </w:t>
      </w:r>
    </w:p>
    <w:p w14:paraId="3A9F5BCD" w14:textId="77777777" w:rsidR="00D86CC6" w:rsidRDefault="00D86CC6" w:rsidP="00D86CC6">
      <w:r>
        <w:t>[RAN4#106-bis-e] [100] Main Session</w:t>
      </w:r>
    </w:p>
    <w:p w14:paraId="0E9194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6177" w14:textId="77777777" w:rsidR="00D86CC6" w:rsidRDefault="00D86CC6" w:rsidP="00D86CC6">
      <w:pPr>
        <w:rPr>
          <w:rFonts w:ascii="Arial" w:hAnsi="Arial" w:cs="Arial"/>
          <w:b/>
          <w:sz w:val="24"/>
        </w:rPr>
      </w:pPr>
      <w:r>
        <w:rPr>
          <w:rFonts w:ascii="Arial" w:hAnsi="Arial" w:cs="Arial"/>
          <w:b/>
          <w:color w:val="0000FF"/>
          <w:sz w:val="24"/>
        </w:rPr>
        <w:t>R4-2304030</w:t>
      </w:r>
      <w:r>
        <w:rPr>
          <w:rFonts w:ascii="Arial" w:hAnsi="Arial" w:cs="Arial"/>
          <w:b/>
          <w:color w:val="0000FF"/>
          <w:sz w:val="24"/>
        </w:rPr>
        <w:tab/>
      </w:r>
      <w:r>
        <w:rPr>
          <w:rFonts w:ascii="Arial" w:hAnsi="Arial" w:cs="Arial"/>
          <w:b/>
          <w:sz w:val="24"/>
        </w:rPr>
        <w:t>Response to LS from RAN1 on transmission bandwidths for NR on dedicated spectrum less than 5 MHz</w:t>
      </w:r>
    </w:p>
    <w:p w14:paraId="56BEC70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RP-230780, to RAN1, cc RAN4</w:t>
      </w:r>
      <w:r>
        <w:rPr>
          <w:i/>
        </w:rPr>
        <w:br/>
      </w:r>
      <w:r>
        <w:rPr>
          <w:i/>
        </w:rPr>
        <w:tab/>
      </w:r>
      <w:r>
        <w:rPr>
          <w:i/>
        </w:rPr>
        <w:tab/>
      </w:r>
      <w:r>
        <w:rPr>
          <w:i/>
        </w:rPr>
        <w:tab/>
      </w:r>
      <w:r>
        <w:rPr>
          <w:i/>
        </w:rPr>
        <w:tab/>
      </w:r>
      <w:r>
        <w:rPr>
          <w:i/>
        </w:rPr>
        <w:tab/>
        <w:t>Source: RAN</w:t>
      </w:r>
    </w:p>
    <w:p w14:paraId="6FE74019" w14:textId="77777777" w:rsidR="00D86CC6" w:rsidRDefault="00D86CC6" w:rsidP="00D86CC6">
      <w:pPr>
        <w:rPr>
          <w:rFonts w:ascii="Arial" w:hAnsi="Arial" w:cs="Arial"/>
          <w:b/>
        </w:rPr>
      </w:pPr>
      <w:r>
        <w:rPr>
          <w:rFonts w:ascii="Arial" w:hAnsi="Arial" w:cs="Arial"/>
          <w:b/>
        </w:rPr>
        <w:t xml:space="preserve">Abstract: </w:t>
      </w:r>
    </w:p>
    <w:p w14:paraId="1592F206" w14:textId="77777777" w:rsidR="00D86CC6" w:rsidRDefault="00D86CC6" w:rsidP="00D86CC6">
      <w:r>
        <w:t>[RAN4#106-bis-e] [100] Main Session</w:t>
      </w:r>
    </w:p>
    <w:p w14:paraId="415B9C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6B48" w14:textId="77777777" w:rsidR="00D86CC6" w:rsidRDefault="00D86CC6" w:rsidP="00D86CC6">
      <w:pPr>
        <w:rPr>
          <w:rFonts w:ascii="Arial" w:hAnsi="Arial" w:cs="Arial"/>
          <w:b/>
          <w:sz w:val="24"/>
        </w:rPr>
      </w:pPr>
      <w:r>
        <w:rPr>
          <w:rFonts w:ascii="Arial" w:hAnsi="Arial" w:cs="Arial"/>
          <w:b/>
          <w:color w:val="0000FF"/>
          <w:sz w:val="24"/>
        </w:rPr>
        <w:t>R4-2304031</w:t>
      </w:r>
      <w:r>
        <w:rPr>
          <w:rFonts w:ascii="Arial" w:hAnsi="Arial" w:cs="Arial"/>
          <w:b/>
          <w:color w:val="0000FF"/>
          <w:sz w:val="24"/>
        </w:rPr>
        <w:tab/>
      </w:r>
      <w:r>
        <w:rPr>
          <w:rFonts w:ascii="Arial" w:hAnsi="Arial" w:cs="Arial"/>
          <w:b/>
          <w:sz w:val="24"/>
        </w:rPr>
        <w:t>Response to LS from RAN4 on spectrum less than 5 MHz</w:t>
      </w:r>
    </w:p>
    <w:p w14:paraId="03719FE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RP-230781, to RAN4, cc RAN1</w:t>
      </w:r>
      <w:r>
        <w:rPr>
          <w:i/>
        </w:rPr>
        <w:br/>
      </w:r>
      <w:r>
        <w:rPr>
          <w:i/>
        </w:rPr>
        <w:tab/>
      </w:r>
      <w:r>
        <w:rPr>
          <w:i/>
        </w:rPr>
        <w:tab/>
      </w:r>
      <w:r>
        <w:rPr>
          <w:i/>
        </w:rPr>
        <w:tab/>
      </w:r>
      <w:r>
        <w:rPr>
          <w:i/>
        </w:rPr>
        <w:tab/>
      </w:r>
      <w:r>
        <w:rPr>
          <w:i/>
        </w:rPr>
        <w:tab/>
        <w:t>Source: RAN</w:t>
      </w:r>
    </w:p>
    <w:p w14:paraId="3910D077" w14:textId="77777777" w:rsidR="00D86CC6" w:rsidRDefault="00D86CC6" w:rsidP="00D86CC6">
      <w:pPr>
        <w:rPr>
          <w:rFonts w:ascii="Arial" w:hAnsi="Arial" w:cs="Arial"/>
          <w:b/>
        </w:rPr>
      </w:pPr>
      <w:r>
        <w:rPr>
          <w:rFonts w:ascii="Arial" w:hAnsi="Arial" w:cs="Arial"/>
          <w:b/>
        </w:rPr>
        <w:t xml:space="preserve">Abstract: </w:t>
      </w:r>
    </w:p>
    <w:p w14:paraId="551A33C1" w14:textId="77777777" w:rsidR="00D86CC6" w:rsidRDefault="00D86CC6" w:rsidP="00D86CC6">
      <w:r>
        <w:t>[RAN4#106-bis-e] [100] Main Session</w:t>
      </w:r>
    </w:p>
    <w:p w14:paraId="69405A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E684" w14:textId="77777777" w:rsidR="00D86CC6" w:rsidRDefault="00D86CC6" w:rsidP="00D86CC6">
      <w:pPr>
        <w:rPr>
          <w:rFonts w:ascii="Arial" w:hAnsi="Arial" w:cs="Arial"/>
          <w:b/>
          <w:sz w:val="24"/>
        </w:rPr>
      </w:pPr>
      <w:r>
        <w:rPr>
          <w:rFonts w:ascii="Arial" w:hAnsi="Arial" w:cs="Arial"/>
          <w:b/>
          <w:color w:val="0000FF"/>
          <w:sz w:val="24"/>
        </w:rPr>
        <w:t>R4-2304032</w:t>
      </w:r>
      <w:r>
        <w:rPr>
          <w:rFonts w:ascii="Arial" w:hAnsi="Arial" w:cs="Arial"/>
          <w:b/>
          <w:color w:val="0000FF"/>
          <w:sz w:val="24"/>
        </w:rPr>
        <w:tab/>
      </w:r>
      <w:r>
        <w:rPr>
          <w:rFonts w:ascii="Arial" w:hAnsi="Arial" w:cs="Arial"/>
          <w:b/>
          <w:sz w:val="24"/>
        </w:rPr>
        <w:t>LS on frequency arrangements for APT 600MHz</w:t>
      </w:r>
    </w:p>
    <w:p w14:paraId="62C93855"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RP-230784, to APT Wireless Group, cc RAN4</w:t>
      </w:r>
      <w:r>
        <w:rPr>
          <w:i/>
        </w:rPr>
        <w:br/>
      </w:r>
      <w:r>
        <w:rPr>
          <w:i/>
        </w:rPr>
        <w:tab/>
      </w:r>
      <w:r>
        <w:rPr>
          <w:i/>
        </w:rPr>
        <w:tab/>
      </w:r>
      <w:r>
        <w:rPr>
          <w:i/>
        </w:rPr>
        <w:tab/>
      </w:r>
      <w:r>
        <w:rPr>
          <w:i/>
        </w:rPr>
        <w:tab/>
      </w:r>
      <w:r>
        <w:rPr>
          <w:i/>
        </w:rPr>
        <w:tab/>
        <w:t>Source: RAN</w:t>
      </w:r>
    </w:p>
    <w:p w14:paraId="5C8301AC" w14:textId="77777777" w:rsidR="00D86CC6" w:rsidRDefault="00D86CC6" w:rsidP="00D86CC6">
      <w:pPr>
        <w:rPr>
          <w:rFonts w:ascii="Arial" w:hAnsi="Arial" w:cs="Arial"/>
          <w:b/>
        </w:rPr>
      </w:pPr>
      <w:r>
        <w:rPr>
          <w:rFonts w:ascii="Arial" w:hAnsi="Arial" w:cs="Arial"/>
          <w:b/>
        </w:rPr>
        <w:t xml:space="preserve">Abstract: </w:t>
      </w:r>
    </w:p>
    <w:p w14:paraId="28E419CC" w14:textId="77777777" w:rsidR="00D86CC6" w:rsidRDefault="00D86CC6" w:rsidP="00D86CC6">
      <w:r>
        <w:t>[RAN4#106-bis-e] [100] Main Session</w:t>
      </w:r>
    </w:p>
    <w:p w14:paraId="51BE79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E87F" w14:textId="77777777" w:rsidR="00D86CC6" w:rsidRDefault="00D86CC6" w:rsidP="00D86CC6">
      <w:pPr>
        <w:rPr>
          <w:rFonts w:ascii="Arial" w:hAnsi="Arial" w:cs="Arial"/>
          <w:b/>
          <w:sz w:val="24"/>
        </w:rPr>
      </w:pPr>
      <w:r>
        <w:rPr>
          <w:rFonts w:ascii="Arial" w:hAnsi="Arial" w:cs="Arial"/>
          <w:b/>
          <w:color w:val="0000FF"/>
          <w:sz w:val="24"/>
        </w:rPr>
        <w:t>R4-2304033</w:t>
      </w:r>
      <w:r>
        <w:rPr>
          <w:rFonts w:ascii="Arial" w:hAnsi="Arial" w:cs="Arial"/>
          <w:b/>
          <w:color w:val="0000FF"/>
          <w:sz w:val="24"/>
        </w:rPr>
        <w:tab/>
      </w:r>
      <w:r>
        <w:rPr>
          <w:rFonts w:ascii="Arial" w:hAnsi="Arial" w:cs="Arial"/>
          <w:b/>
          <w:sz w:val="24"/>
        </w:rPr>
        <w:t>Reply to LS to 3GPP on ECC request for standardisation support related to ECC Decision (22)07 on “harmonised framework on aerial UE usage in MFCN harmonised bands”</w:t>
      </w:r>
    </w:p>
    <w:p w14:paraId="553A1346"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RP-230804, to ETSI TC MSG/TFES, cc SA, RAN2, RAN4, RAN5, SA2, CT1, GSMA, ERMTG AERO</w:t>
      </w:r>
      <w:r>
        <w:rPr>
          <w:i/>
        </w:rPr>
        <w:br/>
      </w:r>
      <w:r>
        <w:rPr>
          <w:i/>
        </w:rPr>
        <w:tab/>
      </w:r>
      <w:r>
        <w:rPr>
          <w:i/>
        </w:rPr>
        <w:tab/>
      </w:r>
      <w:r>
        <w:rPr>
          <w:i/>
        </w:rPr>
        <w:tab/>
      </w:r>
      <w:r>
        <w:rPr>
          <w:i/>
        </w:rPr>
        <w:tab/>
      </w:r>
      <w:r>
        <w:rPr>
          <w:i/>
        </w:rPr>
        <w:tab/>
        <w:t>Source: RAN</w:t>
      </w:r>
    </w:p>
    <w:p w14:paraId="300234AE" w14:textId="77777777" w:rsidR="00D86CC6" w:rsidRDefault="00D86CC6" w:rsidP="00D86CC6">
      <w:pPr>
        <w:rPr>
          <w:rFonts w:ascii="Arial" w:hAnsi="Arial" w:cs="Arial"/>
          <w:b/>
        </w:rPr>
      </w:pPr>
      <w:r>
        <w:rPr>
          <w:rFonts w:ascii="Arial" w:hAnsi="Arial" w:cs="Arial"/>
          <w:b/>
        </w:rPr>
        <w:t xml:space="preserve">Abstract: </w:t>
      </w:r>
    </w:p>
    <w:p w14:paraId="5FABBF4A" w14:textId="77777777" w:rsidR="00D86CC6" w:rsidRDefault="00D86CC6" w:rsidP="00D86CC6">
      <w:r>
        <w:t>[RAN4#106-bis-e] [100] Main Session</w:t>
      </w:r>
    </w:p>
    <w:p w14:paraId="5AD670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40FE" w14:textId="77777777" w:rsidR="00D86CC6" w:rsidRDefault="00D86CC6" w:rsidP="00D86CC6">
      <w:pPr>
        <w:rPr>
          <w:rFonts w:ascii="Arial" w:hAnsi="Arial" w:cs="Arial"/>
          <w:b/>
          <w:sz w:val="24"/>
        </w:rPr>
      </w:pPr>
      <w:r>
        <w:rPr>
          <w:rFonts w:ascii="Arial" w:hAnsi="Arial" w:cs="Arial"/>
          <w:b/>
          <w:color w:val="0000FF"/>
          <w:sz w:val="24"/>
        </w:rPr>
        <w:t>R4-2306665</w:t>
      </w:r>
      <w:r>
        <w:rPr>
          <w:rFonts w:ascii="Arial" w:hAnsi="Arial" w:cs="Arial"/>
          <w:b/>
          <w:color w:val="0000FF"/>
          <w:sz w:val="24"/>
        </w:rPr>
        <w:tab/>
      </w:r>
      <w:r>
        <w:rPr>
          <w:rFonts w:ascii="Arial" w:hAnsi="Arial" w:cs="Arial"/>
          <w:b/>
          <w:sz w:val="24"/>
        </w:rPr>
        <w:t>Reply LS on intraBandENDC-Support</w:t>
      </w:r>
    </w:p>
    <w:p w14:paraId="4BEB38C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R2-2304431, to RAN4, cc -</w:t>
      </w:r>
      <w:r>
        <w:rPr>
          <w:i/>
        </w:rPr>
        <w:br/>
      </w:r>
      <w:r>
        <w:rPr>
          <w:i/>
        </w:rPr>
        <w:tab/>
      </w:r>
      <w:r>
        <w:rPr>
          <w:i/>
        </w:rPr>
        <w:tab/>
      </w:r>
      <w:r>
        <w:rPr>
          <w:i/>
        </w:rPr>
        <w:tab/>
      </w:r>
      <w:r>
        <w:rPr>
          <w:i/>
        </w:rPr>
        <w:tab/>
      </w:r>
      <w:r>
        <w:rPr>
          <w:i/>
        </w:rPr>
        <w:tab/>
        <w:t>Source: RAN2</w:t>
      </w:r>
    </w:p>
    <w:p w14:paraId="19EED2F0" w14:textId="77777777" w:rsidR="00D86CC6" w:rsidRDefault="00D86CC6" w:rsidP="00D86CC6">
      <w:pPr>
        <w:rPr>
          <w:rFonts w:ascii="Arial" w:hAnsi="Arial" w:cs="Arial"/>
          <w:b/>
        </w:rPr>
      </w:pPr>
      <w:r>
        <w:rPr>
          <w:rFonts w:ascii="Arial" w:hAnsi="Arial" w:cs="Arial"/>
          <w:b/>
        </w:rPr>
        <w:t xml:space="preserve">Abstract: </w:t>
      </w:r>
    </w:p>
    <w:p w14:paraId="7A1EF915" w14:textId="77777777" w:rsidR="00D86CC6" w:rsidRDefault="00D86CC6" w:rsidP="00D86CC6">
      <w:r>
        <w:t>Incoming LS from RAN2 during the meeting</w:t>
      </w:r>
    </w:p>
    <w:p w14:paraId="114687CD" w14:textId="4CEFE96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7DE4" w14:textId="77777777" w:rsidR="003E7B2B" w:rsidRDefault="003E7B2B" w:rsidP="00D86CC6">
      <w:pPr>
        <w:rPr>
          <w:color w:val="993300"/>
          <w:u w:val="single"/>
        </w:rPr>
        <w:sectPr w:rsidR="003E7B2B" w:rsidSect="00D86CC6">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14:paraId="1E3E55C4" w14:textId="77777777" w:rsidR="003E7B2B" w:rsidRPr="003E7B2B" w:rsidRDefault="003E7B2B" w:rsidP="003E7B2B">
      <w:pPr>
        <w:keepNext/>
        <w:keepLines/>
        <w:spacing w:before="180"/>
        <w:ind w:left="1134" w:hanging="1134"/>
        <w:outlineLvl w:val="1"/>
        <w:rPr>
          <w:rFonts w:ascii="Arial" w:hAnsi="Arial"/>
          <w:sz w:val="32"/>
        </w:rPr>
      </w:pPr>
      <w:r w:rsidRPr="003E7B2B">
        <w:rPr>
          <w:rFonts w:ascii="Arial" w:hAnsi="Arial"/>
          <w:sz w:val="32"/>
        </w:rPr>
        <w:lastRenderedPageBreak/>
        <w:t>3A</w:t>
      </w:r>
      <w:r w:rsidRPr="003E7B2B">
        <w:rPr>
          <w:rFonts w:ascii="Arial" w:hAnsi="Arial"/>
          <w:sz w:val="32"/>
        </w:rPr>
        <w:tab/>
        <w:t>Topic Summary (pre-meeting)</w:t>
      </w:r>
    </w:p>
    <w:p w14:paraId="586D140C" w14:textId="77777777" w:rsidR="003E7B2B" w:rsidRPr="003E7B2B" w:rsidRDefault="003E7B2B" w:rsidP="003E7B2B">
      <w:r w:rsidRPr="003E7B2B">
        <w:t>This agenda item is only for at-meeting-generated content related to topic summary.</w:t>
      </w:r>
    </w:p>
    <w:p w14:paraId="6BA6F403"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t>3A.1</w:t>
      </w:r>
      <w:r w:rsidRPr="003E7B2B">
        <w:rPr>
          <w:rFonts w:ascii="Arial" w:hAnsi="Arial"/>
          <w:sz w:val="28"/>
        </w:rPr>
        <w:tab/>
        <w:t>Main session topic summaries</w:t>
      </w:r>
    </w:p>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3E7B2B" w:rsidRPr="003E7B2B" w14:paraId="6A62E147"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EEC074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3FDF45A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7380911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64B867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3A71310F"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2373D309"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2D73B7C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4B5EB113"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ABC06F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19D8824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6954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R4-2306181</w:t>
            </w:r>
          </w:p>
        </w:tc>
        <w:tc>
          <w:tcPr>
            <w:tcW w:w="1030" w:type="pct"/>
            <w:tcBorders>
              <w:top w:val="single" w:sz="4" w:space="0" w:color="A6A6A6"/>
              <w:left w:val="nil"/>
              <w:bottom w:val="single" w:sz="4" w:space="0" w:color="A6A6A6"/>
              <w:right w:val="single" w:sz="4" w:space="0" w:color="A6A6A6"/>
            </w:tcBorders>
            <w:shd w:val="clear" w:color="auto" w:fill="auto"/>
          </w:tcPr>
          <w:p w14:paraId="59DDBD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2AC64E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14B456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7770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228A2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BF317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17D9B2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591EA5C" w14:textId="77777777" w:rsidR="003E7B2B" w:rsidRPr="003E7B2B" w:rsidRDefault="003E7B2B" w:rsidP="003E7B2B">
            <w:pPr>
              <w:keepNext/>
              <w:keepLines/>
              <w:spacing w:after="0"/>
              <w:rPr>
                <w:rFonts w:ascii="Arial" w:hAnsi="Arial" w:cs="Arial"/>
                <w:sz w:val="14"/>
                <w:szCs w:val="14"/>
              </w:rPr>
            </w:pPr>
          </w:p>
        </w:tc>
      </w:tr>
      <w:tr w:rsidR="003E7B2B" w:rsidRPr="003E7B2B" w14:paraId="0BC0B85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0A696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R4-2306182</w:t>
            </w:r>
          </w:p>
        </w:tc>
        <w:tc>
          <w:tcPr>
            <w:tcW w:w="1030" w:type="pct"/>
            <w:tcBorders>
              <w:top w:val="single" w:sz="4" w:space="0" w:color="A6A6A6"/>
              <w:left w:val="nil"/>
              <w:bottom w:val="single" w:sz="4" w:space="0" w:color="A6A6A6"/>
              <w:right w:val="single" w:sz="4" w:space="0" w:color="A6A6A6"/>
            </w:tcBorders>
            <w:shd w:val="clear" w:color="auto" w:fill="auto"/>
          </w:tcPr>
          <w:p w14:paraId="047A9A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6E877F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F284E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8481A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361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9CF5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8F08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7C34AC3E" w14:textId="77777777" w:rsidR="003E7B2B" w:rsidRPr="003E7B2B" w:rsidRDefault="003E7B2B" w:rsidP="003E7B2B">
            <w:pPr>
              <w:keepNext/>
              <w:keepLines/>
              <w:spacing w:after="0"/>
              <w:rPr>
                <w:rFonts w:ascii="Arial" w:hAnsi="Arial" w:cs="Arial"/>
                <w:sz w:val="14"/>
                <w:szCs w:val="14"/>
              </w:rPr>
            </w:pPr>
          </w:p>
        </w:tc>
      </w:tr>
      <w:tr w:rsidR="003E7B2B" w:rsidRPr="003E7B2B" w14:paraId="79E097A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6CB82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R4-2306183</w:t>
            </w:r>
          </w:p>
        </w:tc>
        <w:tc>
          <w:tcPr>
            <w:tcW w:w="1030" w:type="pct"/>
            <w:tcBorders>
              <w:top w:val="single" w:sz="4" w:space="0" w:color="A6A6A6"/>
              <w:left w:val="nil"/>
              <w:bottom w:val="single" w:sz="4" w:space="0" w:color="A6A6A6"/>
              <w:right w:val="single" w:sz="4" w:space="0" w:color="A6A6A6"/>
            </w:tcBorders>
            <w:shd w:val="clear" w:color="auto" w:fill="auto"/>
          </w:tcPr>
          <w:p w14:paraId="14E15B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248AB0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79BEB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3AC04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E56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1AB7E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B14F2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DB52888" w14:textId="77777777" w:rsidR="003E7B2B" w:rsidRPr="003E7B2B" w:rsidRDefault="003E7B2B" w:rsidP="003E7B2B">
            <w:pPr>
              <w:keepNext/>
              <w:keepLines/>
              <w:spacing w:after="0"/>
              <w:rPr>
                <w:rFonts w:ascii="Arial" w:hAnsi="Arial" w:cs="Arial"/>
                <w:sz w:val="14"/>
                <w:szCs w:val="14"/>
              </w:rPr>
            </w:pPr>
          </w:p>
        </w:tc>
      </w:tr>
      <w:tr w:rsidR="003E7B2B" w:rsidRPr="003E7B2B" w14:paraId="0AD3D31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82624D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R4-2306184</w:t>
            </w:r>
          </w:p>
        </w:tc>
        <w:tc>
          <w:tcPr>
            <w:tcW w:w="1030" w:type="pct"/>
            <w:tcBorders>
              <w:top w:val="single" w:sz="4" w:space="0" w:color="A6A6A6"/>
              <w:left w:val="nil"/>
              <w:bottom w:val="single" w:sz="4" w:space="0" w:color="A6A6A6"/>
              <w:right w:val="single" w:sz="4" w:space="0" w:color="A6A6A6"/>
            </w:tcBorders>
            <w:shd w:val="clear" w:color="auto" w:fill="auto"/>
          </w:tcPr>
          <w:p w14:paraId="2A5F9F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3188ED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D186D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28DE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F76F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7D81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7D748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90D35BF" w14:textId="77777777" w:rsidR="003E7B2B" w:rsidRPr="003E7B2B" w:rsidRDefault="003E7B2B" w:rsidP="003E7B2B">
            <w:pPr>
              <w:keepNext/>
              <w:keepLines/>
              <w:spacing w:after="0"/>
              <w:rPr>
                <w:rFonts w:ascii="Arial" w:hAnsi="Arial" w:cs="Arial"/>
                <w:sz w:val="14"/>
                <w:szCs w:val="14"/>
              </w:rPr>
            </w:pPr>
          </w:p>
        </w:tc>
      </w:tr>
      <w:tr w:rsidR="003E7B2B" w:rsidRPr="003E7B2B" w14:paraId="60424EF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5669E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R4-2306185</w:t>
            </w:r>
          </w:p>
        </w:tc>
        <w:tc>
          <w:tcPr>
            <w:tcW w:w="1030" w:type="pct"/>
            <w:tcBorders>
              <w:top w:val="single" w:sz="4" w:space="0" w:color="A6A6A6"/>
              <w:left w:val="nil"/>
              <w:bottom w:val="single" w:sz="4" w:space="0" w:color="A6A6A6"/>
              <w:right w:val="single" w:sz="4" w:space="0" w:color="A6A6A6"/>
            </w:tcBorders>
            <w:shd w:val="clear" w:color="auto" w:fill="auto"/>
          </w:tcPr>
          <w:p w14:paraId="3D28C9F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60D99C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7460C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5A64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D96E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B710B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1AD40A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53A446F0" w14:textId="77777777" w:rsidR="003E7B2B" w:rsidRPr="003E7B2B" w:rsidRDefault="003E7B2B" w:rsidP="003E7B2B">
            <w:pPr>
              <w:keepNext/>
              <w:keepLines/>
              <w:spacing w:after="0"/>
              <w:rPr>
                <w:rFonts w:ascii="Arial" w:hAnsi="Arial" w:cs="Arial"/>
                <w:sz w:val="14"/>
                <w:szCs w:val="14"/>
              </w:rPr>
            </w:pPr>
          </w:p>
        </w:tc>
      </w:tr>
      <w:tr w:rsidR="003E7B2B" w:rsidRPr="003E7B2B" w14:paraId="72108F0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DD05A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R4-2306186</w:t>
            </w:r>
          </w:p>
        </w:tc>
        <w:tc>
          <w:tcPr>
            <w:tcW w:w="1030" w:type="pct"/>
            <w:tcBorders>
              <w:top w:val="single" w:sz="4" w:space="0" w:color="A6A6A6"/>
              <w:left w:val="nil"/>
              <w:bottom w:val="single" w:sz="4" w:space="0" w:color="A6A6A6"/>
              <w:right w:val="single" w:sz="4" w:space="0" w:color="A6A6A6"/>
            </w:tcBorders>
            <w:shd w:val="clear" w:color="auto" w:fill="auto"/>
          </w:tcPr>
          <w:p w14:paraId="3C2F4F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7DF9AA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DFE8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5DF1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0621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12EC4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A4812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6A08E39B" w14:textId="77777777" w:rsidR="003E7B2B" w:rsidRPr="003E7B2B" w:rsidRDefault="003E7B2B" w:rsidP="003E7B2B">
            <w:pPr>
              <w:keepNext/>
              <w:keepLines/>
              <w:spacing w:after="0"/>
              <w:rPr>
                <w:rFonts w:ascii="Arial" w:hAnsi="Arial" w:cs="Arial"/>
                <w:sz w:val="14"/>
                <w:szCs w:val="14"/>
              </w:rPr>
            </w:pPr>
          </w:p>
        </w:tc>
      </w:tr>
      <w:tr w:rsidR="003E7B2B" w:rsidRPr="003E7B2B" w14:paraId="3A64379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04C7BC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R4-2306187</w:t>
            </w:r>
          </w:p>
        </w:tc>
        <w:tc>
          <w:tcPr>
            <w:tcW w:w="1030" w:type="pct"/>
            <w:tcBorders>
              <w:top w:val="single" w:sz="4" w:space="0" w:color="A6A6A6"/>
              <w:left w:val="nil"/>
              <w:bottom w:val="single" w:sz="4" w:space="0" w:color="A6A6A6"/>
              <w:right w:val="single" w:sz="4" w:space="0" w:color="A6A6A6"/>
            </w:tcBorders>
            <w:shd w:val="clear" w:color="auto" w:fill="auto"/>
          </w:tcPr>
          <w:p w14:paraId="11345E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210DAD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4CAD4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3615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F4BE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D32A4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AE4EA3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AFB6BD3" w14:textId="77777777" w:rsidR="003E7B2B" w:rsidRPr="003E7B2B" w:rsidRDefault="003E7B2B" w:rsidP="003E7B2B">
            <w:pPr>
              <w:keepNext/>
              <w:keepLines/>
              <w:spacing w:after="0"/>
              <w:rPr>
                <w:rFonts w:ascii="Arial" w:hAnsi="Arial" w:cs="Arial"/>
                <w:sz w:val="14"/>
                <w:szCs w:val="14"/>
              </w:rPr>
            </w:pPr>
          </w:p>
        </w:tc>
      </w:tr>
      <w:tr w:rsidR="003E7B2B" w:rsidRPr="003E7B2B" w14:paraId="4E5F2B3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B4C58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R4-2306188</w:t>
            </w:r>
          </w:p>
        </w:tc>
        <w:tc>
          <w:tcPr>
            <w:tcW w:w="1030" w:type="pct"/>
            <w:tcBorders>
              <w:top w:val="single" w:sz="4" w:space="0" w:color="A6A6A6"/>
              <w:left w:val="nil"/>
              <w:bottom w:val="single" w:sz="4" w:space="0" w:color="A6A6A6"/>
              <w:right w:val="single" w:sz="4" w:space="0" w:color="A6A6A6"/>
            </w:tcBorders>
            <w:shd w:val="clear" w:color="auto" w:fill="auto"/>
          </w:tcPr>
          <w:p w14:paraId="7F0B0F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6659EA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228D0B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FFE6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F3105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6AE1B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0716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04207D" w14:textId="77777777" w:rsidR="003E7B2B" w:rsidRPr="003E7B2B" w:rsidRDefault="003E7B2B" w:rsidP="003E7B2B">
            <w:pPr>
              <w:keepNext/>
              <w:keepLines/>
              <w:spacing w:after="0"/>
              <w:rPr>
                <w:rFonts w:ascii="Arial" w:hAnsi="Arial" w:cs="Arial"/>
                <w:sz w:val="14"/>
                <w:szCs w:val="14"/>
              </w:rPr>
            </w:pPr>
          </w:p>
        </w:tc>
      </w:tr>
      <w:tr w:rsidR="003E7B2B" w:rsidRPr="003E7B2B" w14:paraId="698F935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0986C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R4-2306189</w:t>
            </w:r>
          </w:p>
        </w:tc>
        <w:tc>
          <w:tcPr>
            <w:tcW w:w="1030" w:type="pct"/>
            <w:tcBorders>
              <w:top w:val="single" w:sz="4" w:space="0" w:color="A6A6A6"/>
              <w:left w:val="nil"/>
              <w:bottom w:val="single" w:sz="4" w:space="0" w:color="A6A6A6"/>
              <w:right w:val="single" w:sz="4" w:space="0" w:color="A6A6A6"/>
            </w:tcBorders>
            <w:shd w:val="clear" w:color="auto" w:fill="auto"/>
          </w:tcPr>
          <w:p w14:paraId="6C836A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08A858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D69AE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6216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00DC32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B042E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759F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D7E83B5" w14:textId="77777777" w:rsidR="003E7B2B" w:rsidRPr="003E7B2B" w:rsidRDefault="003E7B2B" w:rsidP="003E7B2B">
            <w:pPr>
              <w:keepNext/>
              <w:keepLines/>
              <w:spacing w:after="0"/>
              <w:rPr>
                <w:rFonts w:ascii="Arial" w:hAnsi="Arial" w:cs="Arial"/>
                <w:sz w:val="14"/>
                <w:szCs w:val="14"/>
              </w:rPr>
            </w:pPr>
          </w:p>
        </w:tc>
      </w:tr>
      <w:tr w:rsidR="003E7B2B" w:rsidRPr="003E7B2B" w14:paraId="16867E9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415441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R4-2306190</w:t>
            </w:r>
          </w:p>
        </w:tc>
        <w:tc>
          <w:tcPr>
            <w:tcW w:w="1030" w:type="pct"/>
            <w:tcBorders>
              <w:top w:val="single" w:sz="4" w:space="0" w:color="A6A6A6"/>
              <w:left w:val="nil"/>
              <w:bottom w:val="single" w:sz="4" w:space="0" w:color="A6A6A6"/>
              <w:right w:val="single" w:sz="4" w:space="0" w:color="A6A6A6"/>
            </w:tcBorders>
            <w:shd w:val="clear" w:color="auto" w:fill="auto"/>
          </w:tcPr>
          <w:p w14:paraId="7EE29A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564166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25F5A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B8EFD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91D6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0E640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C3B01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EC4FF63" w14:textId="77777777" w:rsidR="003E7B2B" w:rsidRPr="003E7B2B" w:rsidRDefault="003E7B2B" w:rsidP="003E7B2B">
            <w:pPr>
              <w:keepNext/>
              <w:keepLines/>
              <w:spacing w:after="0"/>
              <w:rPr>
                <w:rFonts w:ascii="Arial" w:hAnsi="Arial" w:cs="Arial"/>
                <w:sz w:val="14"/>
                <w:szCs w:val="14"/>
              </w:rPr>
            </w:pPr>
          </w:p>
        </w:tc>
      </w:tr>
      <w:tr w:rsidR="003E7B2B" w:rsidRPr="003E7B2B" w14:paraId="17A3A36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22F0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R4-2306191</w:t>
            </w:r>
          </w:p>
        </w:tc>
        <w:tc>
          <w:tcPr>
            <w:tcW w:w="1030" w:type="pct"/>
            <w:tcBorders>
              <w:top w:val="single" w:sz="4" w:space="0" w:color="A6A6A6"/>
              <w:left w:val="nil"/>
              <w:bottom w:val="single" w:sz="4" w:space="0" w:color="A6A6A6"/>
              <w:right w:val="single" w:sz="4" w:space="0" w:color="A6A6A6"/>
            </w:tcBorders>
            <w:shd w:val="clear" w:color="auto" w:fill="auto"/>
          </w:tcPr>
          <w:p w14:paraId="0EC416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13A529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2466A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735E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EFB1B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59C5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8FC8E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C006EB3" w14:textId="77777777" w:rsidR="003E7B2B" w:rsidRPr="003E7B2B" w:rsidRDefault="003E7B2B" w:rsidP="003E7B2B">
            <w:pPr>
              <w:keepNext/>
              <w:keepLines/>
              <w:spacing w:after="0"/>
              <w:rPr>
                <w:rFonts w:ascii="Arial" w:hAnsi="Arial" w:cs="Arial"/>
                <w:sz w:val="14"/>
                <w:szCs w:val="14"/>
              </w:rPr>
            </w:pPr>
          </w:p>
        </w:tc>
      </w:tr>
      <w:tr w:rsidR="003E7B2B" w:rsidRPr="003E7B2B" w14:paraId="5A9140E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C00F6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R4-2306192</w:t>
            </w:r>
          </w:p>
        </w:tc>
        <w:tc>
          <w:tcPr>
            <w:tcW w:w="1030" w:type="pct"/>
            <w:tcBorders>
              <w:top w:val="single" w:sz="4" w:space="0" w:color="A6A6A6"/>
              <w:left w:val="nil"/>
              <w:bottom w:val="single" w:sz="4" w:space="0" w:color="A6A6A6"/>
              <w:right w:val="single" w:sz="4" w:space="0" w:color="A6A6A6"/>
            </w:tcBorders>
            <w:shd w:val="clear" w:color="auto" w:fill="auto"/>
          </w:tcPr>
          <w:p w14:paraId="121C38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5FAD0B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C997B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2498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099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0CC6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0917CAA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0C54266" w14:textId="77777777" w:rsidR="003E7B2B" w:rsidRPr="003E7B2B" w:rsidRDefault="003E7B2B" w:rsidP="003E7B2B">
            <w:pPr>
              <w:keepNext/>
              <w:keepLines/>
              <w:spacing w:after="0"/>
              <w:rPr>
                <w:rFonts w:ascii="Arial" w:hAnsi="Arial" w:cs="Arial"/>
                <w:sz w:val="14"/>
                <w:szCs w:val="14"/>
              </w:rPr>
            </w:pPr>
          </w:p>
        </w:tc>
      </w:tr>
      <w:tr w:rsidR="003E7B2B" w:rsidRPr="003E7B2B" w14:paraId="49A8971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74F0A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R4-2306193</w:t>
            </w:r>
          </w:p>
        </w:tc>
        <w:tc>
          <w:tcPr>
            <w:tcW w:w="1030" w:type="pct"/>
            <w:tcBorders>
              <w:top w:val="single" w:sz="4" w:space="0" w:color="A6A6A6"/>
              <w:left w:val="nil"/>
              <w:bottom w:val="single" w:sz="4" w:space="0" w:color="A6A6A6"/>
              <w:right w:val="single" w:sz="4" w:space="0" w:color="A6A6A6"/>
            </w:tcBorders>
            <w:shd w:val="clear" w:color="auto" w:fill="auto"/>
          </w:tcPr>
          <w:p w14:paraId="4E4143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38B765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EC1B1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B597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C6EF4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B8FF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4F1E57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9FFE95E" w14:textId="77777777" w:rsidR="003E7B2B" w:rsidRPr="003E7B2B" w:rsidRDefault="003E7B2B" w:rsidP="003E7B2B">
            <w:pPr>
              <w:keepNext/>
              <w:keepLines/>
              <w:spacing w:after="0"/>
              <w:rPr>
                <w:rFonts w:ascii="Arial" w:hAnsi="Arial" w:cs="Arial"/>
                <w:sz w:val="14"/>
                <w:szCs w:val="14"/>
              </w:rPr>
            </w:pPr>
          </w:p>
        </w:tc>
      </w:tr>
      <w:tr w:rsidR="003E7B2B" w:rsidRPr="003E7B2B" w14:paraId="7B708CA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B8FBF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R4-2306194</w:t>
            </w:r>
          </w:p>
        </w:tc>
        <w:tc>
          <w:tcPr>
            <w:tcW w:w="1030" w:type="pct"/>
            <w:tcBorders>
              <w:top w:val="single" w:sz="4" w:space="0" w:color="A6A6A6"/>
              <w:left w:val="nil"/>
              <w:bottom w:val="single" w:sz="4" w:space="0" w:color="A6A6A6"/>
              <w:right w:val="single" w:sz="4" w:space="0" w:color="A6A6A6"/>
            </w:tcBorders>
            <w:shd w:val="clear" w:color="auto" w:fill="auto"/>
          </w:tcPr>
          <w:p w14:paraId="4AA6E5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7FBD92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69F4A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FD00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01009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23BCC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1B3062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2A2F80E5" w14:textId="77777777" w:rsidR="003E7B2B" w:rsidRPr="003E7B2B" w:rsidRDefault="003E7B2B" w:rsidP="003E7B2B">
            <w:pPr>
              <w:keepNext/>
              <w:keepLines/>
              <w:spacing w:after="0"/>
              <w:rPr>
                <w:rFonts w:ascii="Arial" w:hAnsi="Arial" w:cs="Arial"/>
                <w:sz w:val="14"/>
                <w:szCs w:val="14"/>
              </w:rPr>
            </w:pPr>
          </w:p>
        </w:tc>
      </w:tr>
      <w:tr w:rsidR="003E7B2B" w:rsidRPr="003E7B2B" w14:paraId="49131F9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D1F7F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R4-2306195</w:t>
            </w:r>
          </w:p>
        </w:tc>
        <w:tc>
          <w:tcPr>
            <w:tcW w:w="1030" w:type="pct"/>
            <w:tcBorders>
              <w:top w:val="single" w:sz="4" w:space="0" w:color="A6A6A6"/>
              <w:left w:val="nil"/>
              <w:bottom w:val="single" w:sz="4" w:space="0" w:color="A6A6A6"/>
              <w:right w:val="single" w:sz="4" w:space="0" w:color="A6A6A6"/>
            </w:tcBorders>
            <w:shd w:val="clear" w:color="auto" w:fill="auto"/>
          </w:tcPr>
          <w:p w14:paraId="3D2238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64DED0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2F1D9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38A2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BF14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38F5E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7E1A48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15BC7F7" w14:textId="77777777" w:rsidR="003E7B2B" w:rsidRPr="003E7B2B" w:rsidRDefault="003E7B2B" w:rsidP="003E7B2B">
            <w:pPr>
              <w:keepNext/>
              <w:keepLines/>
              <w:spacing w:after="0"/>
              <w:rPr>
                <w:rFonts w:ascii="Arial" w:hAnsi="Arial" w:cs="Arial"/>
                <w:sz w:val="14"/>
                <w:szCs w:val="14"/>
              </w:rPr>
            </w:pPr>
          </w:p>
        </w:tc>
      </w:tr>
      <w:tr w:rsidR="003E7B2B" w:rsidRPr="003E7B2B" w14:paraId="6B50504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DAF4A3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R4-2306196</w:t>
            </w:r>
          </w:p>
        </w:tc>
        <w:tc>
          <w:tcPr>
            <w:tcW w:w="1030" w:type="pct"/>
            <w:tcBorders>
              <w:top w:val="single" w:sz="4" w:space="0" w:color="A6A6A6"/>
              <w:left w:val="nil"/>
              <w:bottom w:val="single" w:sz="4" w:space="0" w:color="A6A6A6"/>
              <w:right w:val="single" w:sz="4" w:space="0" w:color="A6A6A6"/>
            </w:tcBorders>
            <w:shd w:val="clear" w:color="auto" w:fill="auto"/>
          </w:tcPr>
          <w:p w14:paraId="48BF8E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77CF7E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E2917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76C9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14DC4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45237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21356D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AF0B47" w14:textId="77777777" w:rsidR="003E7B2B" w:rsidRPr="003E7B2B" w:rsidRDefault="003E7B2B" w:rsidP="003E7B2B">
            <w:pPr>
              <w:keepNext/>
              <w:keepLines/>
              <w:spacing w:after="0"/>
              <w:rPr>
                <w:rFonts w:ascii="Arial" w:hAnsi="Arial" w:cs="Arial"/>
                <w:sz w:val="14"/>
                <w:szCs w:val="14"/>
              </w:rPr>
            </w:pPr>
          </w:p>
        </w:tc>
      </w:tr>
      <w:tr w:rsidR="003E7B2B" w:rsidRPr="003E7B2B" w14:paraId="2F234E1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24711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R4-2306197</w:t>
            </w:r>
          </w:p>
        </w:tc>
        <w:tc>
          <w:tcPr>
            <w:tcW w:w="1030" w:type="pct"/>
            <w:tcBorders>
              <w:top w:val="single" w:sz="4" w:space="0" w:color="A6A6A6"/>
              <w:left w:val="nil"/>
              <w:bottom w:val="single" w:sz="4" w:space="0" w:color="A6A6A6"/>
              <w:right w:val="single" w:sz="4" w:space="0" w:color="A6A6A6"/>
            </w:tcBorders>
            <w:shd w:val="clear" w:color="auto" w:fill="auto"/>
          </w:tcPr>
          <w:p w14:paraId="28132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013082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D0A1D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12AF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D32F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3C902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41717D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9F60B7B" w14:textId="77777777" w:rsidR="003E7B2B" w:rsidRPr="003E7B2B" w:rsidRDefault="003E7B2B" w:rsidP="003E7B2B">
            <w:pPr>
              <w:keepNext/>
              <w:keepLines/>
              <w:spacing w:after="0"/>
              <w:rPr>
                <w:rFonts w:ascii="Arial" w:hAnsi="Arial" w:cs="Arial"/>
                <w:sz w:val="14"/>
                <w:szCs w:val="14"/>
              </w:rPr>
            </w:pPr>
          </w:p>
        </w:tc>
      </w:tr>
      <w:tr w:rsidR="003E7B2B" w:rsidRPr="003E7B2B" w14:paraId="3546184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78A5F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R4-2306198</w:t>
            </w:r>
          </w:p>
        </w:tc>
        <w:tc>
          <w:tcPr>
            <w:tcW w:w="1030" w:type="pct"/>
            <w:tcBorders>
              <w:top w:val="single" w:sz="4" w:space="0" w:color="A6A6A6"/>
              <w:left w:val="nil"/>
              <w:bottom w:val="single" w:sz="4" w:space="0" w:color="A6A6A6"/>
              <w:right w:val="single" w:sz="4" w:space="0" w:color="A6A6A6"/>
            </w:tcBorders>
            <w:shd w:val="clear" w:color="auto" w:fill="auto"/>
          </w:tcPr>
          <w:p w14:paraId="478409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2F6BE3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58F58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0CFD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36E42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7EBAE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177F10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0B4DB1A" w14:textId="77777777" w:rsidR="003E7B2B" w:rsidRPr="003E7B2B" w:rsidRDefault="003E7B2B" w:rsidP="003E7B2B">
            <w:pPr>
              <w:keepNext/>
              <w:keepLines/>
              <w:spacing w:after="0"/>
              <w:rPr>
                <w:rFonts w:ascii="Arial" w:hAnsi="Arial" w:cs="Arial"/>
                <w:sz w:val="14"/>
                <w:szCs w:val="14"/>
              </w:rPr>
            </w:pPr>
          </w:p>
        </w:tc>
      </w:tr>
      <w:tr w:rsidR="003E7B2B" w:rsidRPr="003E7B2B" w14:paraId="34153A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D1D956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R4-2306199</w:t>
            </w:r>
          </w:p>
        </w:tc>
        <w:tc>
          <w:tcPr>
            <w:tcW w:w="1030" w:type="pct"/>
            <w:tcBorders>
              <w:top w:val="single" w:sz="4" w:space="0" w:color="A6A6A6"/>
              <w:left w:val="nil"/>
              <w:bottom w:val="single" w:sz="4" w:space="0" w:color="A6A6A6"/>
              <w:right w:val="single" w:sz="4" w:space="0" w:color="A6A6A6"/>
            </w:tcBorders>
            <w:shd w:val="clear" w:color="auto" w:fill="auto"/>
          </w:tcPr>
          <w:p w14:paraId="52FAB9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77AC24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21214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AA7D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95A8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D7E37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5E17CA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1C2AA89" w14:textId="77777777" w:rsidR="003E7B2B" w:rsidRPr="003E7B2B" w:rsidRDefault="003E7B2B" w:rsidP="003E7B2B">
            <w:pPr>
              <w:keepNext/>
              <w:keepLines/>
              <w:spacing w:after="0"/>
              <w:rPr>
                <w:rFonts w:ascii="Arial" w:hAnsi="Arial" w:cs="Arial"/>
                <w:sz w:val="14"/>
                <w:szCs w:val="14"/>
              </w:rPr>
            </w:pPr>
          </w:p>
        </w:tc>
      </w:tr>
      <w:tr w:rsidR="003E7B2B" w:rsidRPr="003E7B2B" w14:paraId="6487F60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7C216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R4-2306200</w:t>
            </w:r>
          </w:p>
        </w:tc>
        <w:tc>
          <w:tcPr>
            <w:tcW w:w="1030" w:type="pct"/>
            <w:tcBorders>
              <w:top w:val="single" w:sz="4" w:space="0" w:color="A6A6A6"/>
              <w:left w:val="nil"/>
              <w:bottom w:val="single" w:sz="4" w:space="0" w:color="A6A6A6"/>
              <w:right w:val="single" w:sz="4" w:space="0" w:color="A6A6A6"/>
            </w:tcBorders>
            <w:shd w:val="clear" w:color="auto" w:fill="auto"/>
          </w:tcPr>
          <w:p w14:paraId="0E197E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03199C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88E1A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8B3E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EA49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D0712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636644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5576343" w14:textId="77777777" w:rsidR="003E7B2B" w:rsidRPr="003E7B2B" w:rsidRDefault="003E7B2B" w:rsidP="003E7B2B">
            <w:pPr>
              <w:keepNext/>
              <w:keepLines/>
              <w:spacing w:after="0"/>
              <w:rPr>
                <w:rFonts w:ascii="Arial" w:hAnsi="Arial" w:cs="Arial"/>
                <w:sz w:val="14"/>
                <w:szCs w:val="14"/>
              </w:rPr>
            </w:pPr>
          </w:p>
        </w:tc>
      </w:tr>
      <w:tr w:rsidR="003E7B2B" w:rsidRPr="003E7B2B" w14:paraId="648A32C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EF5571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R4-2306201</w:t>
            </w:r>
          </w:p>
        </w:tc>
        <w:tc>
          <w:tcPr>
            <w:tcW w:w="1030" w:type="pct"/>
            <w:tcBorders>
              <w:top w:val="single" w:sz="4" w:space="0" w:color="A6A6A6"/>
              <w:left w:val="nil"/>
              <w:bottom w:val="single" w:sz="4" w:space="0" w:color="A6A6A6"/>
              <w:right w:val="single" w:sz="4" w:space="0" w:color="A6A6A6"/>
            </w:tcBorders>
            <w:shd w:val="clear" w:color="auto" w:fill="auto"/>
          </w:tcPr>
          <w:p w14:paraId="351AAE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5BB29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E1AEF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5D37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1787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2A42C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1F51C7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F719C69" w14:textId="77777777" w:rsidR="003E7B2B" w:rsidRPr="003E7B2B" w:rsidRDefault="003E7B2B" w:rsidP="003E7B2B">
            <w:pPr>
              <w:keepNext/>
              <w:keepLines/>
              <w:spacing w:after="0"/>
              <w:rPr>
                <w:rFonts w:ascii="Arial" w:hAnsi="Arial" w:cs="Arial"/>
                <w:sz w:val="14"/>
                <w:szCs w:val="14"/>
              </w:rPr>
            </w:pPr>
          </w:p>
        </w:tc>
      </w:tr>
      <w:tr w:rsidR="003E7B2B" w:rsidRPr="003E7B2B" w14:paraId="1883D25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CAAC7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R4-2306202</w:t>
            </w:r>
          </w:p>
        </w:tc>
        <w:tc>
          <w:tcPr>
            <w:tcW w:w="1030" w:type="pct"/>
            <w:tcBorders>
              <w:top w:val="single" w:sz="4" w:space="0" w:color="A6A6A6"/>
              <w:left w:val="nil"/>
              <w:bottom w:val="single" w:sz="4" w:space="0" w:color="A6A6A6"/>
              <w:right w:val="single" w:sz="4" w:space="0" w:color="A6A6A6"/>
            </w:tcBorders>
            <w:shd w:val="clear" w:color="auto" w:fill="auto"/>
          </w:tcPr>
          <w:p w14:paraId="0E476F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659DCC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1B5C9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010D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67DA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8391B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1E314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FA3586A" w14:textId="77777777" w:rsidR="003E7B2B" w:rsidRPr="003E7B2B" w:rsidRDefault="003E7B2B" w:rsidP="003E7B2B">
            <w:pPr>
              <w:keepNext/>
              <w:keepLines/>
              <w:spacing w:after="0"/>
              <w:rPr>
                <w:rFonts w:ascii="Arial" w:hAnsi="Arial" w:cs="Arial"/>
                <w:sz w:val="14"/>
                <w:szCs w:val="14"/>
              </w:rPr>
            </w:pPr>
          </w:p>
        </w:tc>
      </w:tr>
      <w:tr w:rsidR="003E7B2B" w:rsidRPr="003E7B2B" w14:paraId="665E491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28584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R4-2306203</w:t>
            </w:r>
          </w:p>
        </w:tc>
        <w:tc>
          <w:tcPr>
            <w:tcW w:w="1030" w:type="pct"/>
            <w:tcBorders>
              <w:top w:val="single" w:sz="4" w:space="0" w:color="A6A6A6"/>
              <w:left w:val="nil"/>
              <w:bottom w:val="single" w:sz="4" w:space="0" w:color="A6A6A6"/>
              <w:right w:val="single" w:sz="4" w:space="0" w:color="A6A6A6"/>
            </w:tcBorders>
            <w:shd w:val="clear" w:color="auto" w:fill="auto"/>
          </w:tcPr>
          <w:p w14:paraId="6ACF50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2E3D9A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C5ADD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01D1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1E132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63A0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042257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484D14D" w14:textId="77777777" w:rsidR="003E7B2B" w:rsidRPr="003E7B2B" w:rsidRDefault="003E7B2B" w:rsidP="003E7B2B">
            <w:pPr>
              <w:keepNext/>
              <w:keepLines/>
              <w:spacing w:after="0"/>
              <w:rPr>
                <w:rFonts w:ascii="Arial" w:hAnsi="Arial" w:cs="Arial"/>
                <w:sz w:val="14"/>
                <w:szCs w:val="14"/>
              </w:rPr>
            </w:pPr>
          </w:p>
        </w:tc>
      </w:tr>
      <w:tr w:rsidR="003E7B2B" w:rsidRPr="003E7B2B" w14:paraId="7D27032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A26FA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lastRenderedPageBreak/>
              <w:t>R4-2306204</w:t>
            </w:r>
          </w:p>
        </w:tc>
        <w:tc>
          <w:tcPr>
            <w:tcW w:w="1030" w:type="pct"/>
            <w:tcBorders>
              <w:top w:val="single" w:sz="4" w:space="0" w:color="A6A6A6"/>
              <w:left w:val="nil"/>
              <w:bottom w:val="single" w:sz="4" w:space="0" w:color="A6A6A6"/>
              <w:right w:val="single" w:sz="4" w:space="0" w:color="A6A6A6"/>
            </w:tcBorders>
            <w:shd w:val="clear" w:color="auto" w:fill="auto"/>
          </w:tcPr>
          <w:p w14:paraId="5466F5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0CE30A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7D2151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2409A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689C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F514B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4CC122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86671C3" w14:textId="77777777" w:rsidR="003E7B2B" w:rsidRPr="003E7B2B" w:rsidRDefault="003E7B2B" w:rsidP="003E7B2B">
            <w:pPr>
              <w:keepNext/>
              <w:keepLines/>
              <w:spacing w:after="0"/>
              <w:rPr>
                <w:rFonts w:ascii="Arial" w:hAnsi="Arial" w:cs="Arial"/>
                <w:sz w:val="14"/>
                <w:szCs w:val="14"/>
              </w:rPr>
            </w:pPr>
          </w:p>
        </w:tc>
      </w:tr>
      <w:tr w:rsidR="003E7B2B" w:rsidRPr="003E7B2B" w14:paraId="4A4F31F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CAFF92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R4-2306205</w:t>
            </w:r>
          </w:p>
        </w:tc>
        <w:tc>
          <w:tcPr>
            <w:tcW w:w="1030" w:type="pct"/>
            <w:tcBorders>
              <w:top w:val="single" w:sz="4" w:space="0" w:color="A6A6A6"/>
              <w:left w:val="nil"/>
              <w:bottom w:val="single" w:sz="4" w:space="0" w:color="A6A6A6"/>
              <w:right w:val="single" w:sz="4" w:space="0" w:color="A6A6A6"/>
            </w:tcBorders>
            <w:shd w:val="clear" w:color="auto" w:fill="auto"/>
          </w:tcPr>
          <w:p w14:paraId="65F64A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348A4C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8AA10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36CD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4875C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FE5F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74B41F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D38E252" w14:textId="77777777" w:rsidR="003E7B2B" w:rsidRPr="003E7B2B" w:rsidRDefault="003E7B2B" w:rsidP="003E7B2B">
            <w:pPr>
              <w:keepNext/>
              <w:keepLines/>
              <w:spacing w:after="0"/>
              <w:rPr>
                <w:rFonts w:ascii="Arial" w:hAnsi="Arial" w:cs="Arial"/>
                <w:sz w:val="14"/>
                <w:szCs w:val="14"/>
              </w:rPr>
            </w:pPr>
          </w:p>
        </w:tc>
      </w:tr>
      <w:tr w:rsidR="003E7B2B" w:rsidRPr="003E7B2B" w14:paraId="4000700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B3BAF5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R4-2306206</w:t>
            </w:r>
          </w:p>
        </w:tc>
        <w:tc>
          <w:tcPr>
            <w:tcW w:w="1030" w:type="pct"/>
            <w:tcBorders>
              <w:top w:val="single" w:sz="4" w:space="0" w:color="A6A6A6"/>
              <w:left w:val="nil"/>
              <w:bottom w:val="single" w:sz="4" w:space="0" w:color="A6A6A6"/>
              <w:right w:val="single" w:sz="4" w:space="0" w:color="A6A6A6"/>
            </w:tcBorders>
            <w:shd w:val="clear" w:color="auto" w:fill="auto"/>
          </w:tcPr>
          <w:p w14:paraId="1BC246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071158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F6E28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1779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A2C4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678A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193D63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32C9296" w14:textId="77777777" w:rsidR="003E7B2B" w:rsidRPr="003E7B2B" w:rsidRDefault="003E7B2B" w:rsidP="003E7B2B">
            <w:pPr>
              <w:keepNext/>
              <w:keepLines/>
              <w:spacing w:after="0"/>
              <w:rPr>
                <w:rFonts w:ascii="Arial" w:hAnsi="Arial" w:cs="Arial"/>
                <w:sz w:val="14"/>
                <w:szCs w:val="14"/>
              </w:rPr>
            </w:pPr>
          </w:p>
        </w:tc>
      </w:tr>
      <w:tr w:rsidR="003E7B2B" w:rsidRPr="003E7B2B" w14:paraId="1878CEF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D6160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R4-2306207</w:t>
            </w:r>
          </w:p>
        </w:tc>
        <w:tc>
          <w:tcPr>
            <w:tcW w:w="1030" w:type="pct"/>
            <w:tcBorders>
              <w:top w:val="single" w:sz="4" w:space="0" w:color="A6A6A6"/>
              <w:left w:val="nil"/>
              <w:bottom w:val="single" w:sz="4" w:space="0" w:color="A6A6A6"/>
              <w:right w:val="single" w:sz="4" w:space="0" w:color="A6A6A6"/>
            </w:tcBorders>
            <w:shd w:val="clear" w:color="auto" w:fill="auto"/>
          </w:tcPr>
          <w:p w14:paraId="0F17FC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264A6B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0FFEF0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4BCD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17C3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A866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5274EB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A6DFC66" w14:textId="77777777" w:rsidR="003E7B2B" w:rsidRPr="003E7B2B" w:rsidRDefault="003E7B2B" w:rsidP="003E7B2B">
            <w:pPr>
              <w:keepNext/>
              <w:keepLines/>
              <w:spacing w:after="0"/>
              <w:rPr>
                <w:rFonts w:ascii="Arial" w:hAnsi="Arial" w:cs="Arial"/>
                <w:sz w:val="14"/>
                <w:szCs w:val="14"/>
              </w:rPr>
            </w:pPr>
          </w:p>
        </w:tc>
      </w:tr>
      <w:tr w:rsidR="003E7B2B" w:rsidRPr="003E7B2B" w14:paraId="1781E46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DA8A18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R4-2306208</w:t>
            </w:r>
          </w:p>
        </w:tc>
        <w:tc>
          <w:tcPr>
            <w:tcW w:w="1030" w:type="pct"/>
            <w:tcBorders>
              <w:top w:val="single" w:sz="4" w:space="0" w:color="A6A6A6"/>
              <w:left w:val="nil"/>
              <w:bottom w:val="single" w:sz="4" w:space="0" w:color="A6A6A6"/>
              <w:right w:val="single" w:sz="4" w:space="0" w:color="A6A6A6"/>
            </w:tcBorders>
            <w:shd w:val="clear" w:color="auto" w:fill="auto"/>
          </w:tcPr>
          <w:p w14:paraId="7948F8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7F80A4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5442C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6D30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F608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FB7DD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3BC296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3106866" w14:textId="77777777" w:rsidR="003E7B2B" w:rsidRPr="003E7B2B" w:rsidRDefault="003E7B2B" w:rsidP="003E7B2B">
            <w:pPr>
              <w:keepNext/>
              <w:keepLines/>
              <w:spacing w:after="0"/>
              <w:rPr>
                <w:rFonts w:ascii="Arial" w:hAnsi="Arial" w:cs="Arial"/>
                <w:sz w:val="14"/>
                <w:szCs w:val="14"/>
              </w:rPr>
            </w:pPr>
          </w:p>
        </w:tc>
      </w:tr>
      <w:tr w:rsidR="003E7B2B" w:rsidRPr="003E7B2B" w14:paraId="2F7F228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D23101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R4-2306209</w:t>
            </w:r>
          </w:p>
        </w:tc>
        <w:tc>
          <w:tcPr>
            <w:tcW w:w="1030" w:type="pct"/>
            <w:tcBorders>
              <w:top w:val="single" w:sz="4" w:space="0" w:color="A6A6A6"/>
              <w:left w:val="nil"/>
              <w:bottom w:val="single" w:sz="4" w:space="0" w:color="A6A6A6"/>
              <w:right w:val="single" w:sz="4" w:space="0" w:color="A6A6A6"/>
            </w:tcBorders>
            <w:shd w:val="clear" w:color="auto" w:fill="auto"/>
          </w:tcPr>
          <w:p w14:paraId="752E0F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030978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1D63C5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978D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C27DC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041D0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47D9F7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FFE7299" w14:textId="77777777" w:rsidR="003E7B2B" w:rsidRPr="003E7B2B" w:rsidRDefault="003E7B2B" w:rsidP="003E7B2B">
            <w:pPr>
              <w:keepNext/>
              <w:keepLines/>
              <w:spacing w:after="0"/>
              <w:rPr>
                <w:rFonts w:ascii="Arial" w:hAnsi="Arial" w:cs="Arial"/>
                <w:sz w:val="14"/>
                <w:szCs w:val="14"/>
              </w:rPr>
            </w:pPr>
          </w:p>
        </w:tc>
      </w:tr>
      <w:tr w:rsidR="003E7B2B" w:rsidRPr="003E7B2B" w14:paraId="30DB0B7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5BC7A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R4-2306210</w:t>
            </w:r>
          </w:p>
        </w:tc>
        <w:tc>
          <w:tcPr>
            <w:tcW w:w="1030" w:type="pct"/>
            <w:tcBorders>
              <w:top w:val="single" w:sz="4" w:space="0" w:color="A6A6A6"/>
              <w:left w:val="nil"/>
              <w:bottom w:val="single" w:sz="4" w:space="0" w:color="A6A6A6"/>
              <w:right w:val="single" w:sz="4" w:space="0" w:color="A6A6A6"/>
            </w:tcBorders>
            <w:shd w:val="clear" w:color="auto" w:fill="auto"/>
          </w:tcPr>
          <w:p w14:paraId="4B06C6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5DF73A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7086B1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5203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613D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73038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5F5AA1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2EC5DE6" w14:textId="77777777" w:rsidR="003E7B2B" w:rsidRPr="003E7B2B" w:rsidRDefault="003E7B2B" w:rsidP="003E7B2B">
            <w:pPr>
              <w:keepNext/>
              <w:keepLines/>
              <w:spacing w:after="0"/>
              <w:rPr>
                <w:rFonts w:ascii="Arial" w:hAnsi="Arial" w:cs="Arial"/>
                <w:sz w:val="14"/>
                <w:szCs w:val="14"/>
              </w:rPr>
            </w:pPr>
          </w:p>
        </w:tc>
      </w:tr>
      <w:tr w:rsidR="003E7B2B" w:rsidRPr="003E7B2B" w14:paraId="29CD58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E54601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R4-2306211</w:t>
            </w:r>
          </w:p>
        </w:tc>
        <w:tc>
          <w:tcPr>
            <w:tcW w:w="1030" w:type="pct"/>
            <w:tcBorders>
              <w:top w:val="single" w:sz="4" w:space="0" w:color="A6A6A6"/>
              <w:left w:val="nil"/>
              <w:bottom w:val="single" w:sz="4" w:space="0" w:color="A6A6A6"/>
              <w:right w:val="single" w:sz="4" w:space="0" w:color="A6A6A6"/>
            </w:tcBorders>
            <w:shd w:val="clear" w:color="auto" w:fill="auto"/>
          </w:tcPr>
          <w:p w14:paraId="65F786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64004F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AEC13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DBD8E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C024D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F61F6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6C485E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F534D68" w14:textId="77777777" w:rsidR="003E7B2B" w:rsidRPr="003E7B2B" w:rsidRDefault="003E7B2B" w:rsidP="003E7B2B">
            <w:pPr>
              <w:keepNext/>
              <w:keepLines/>
              <w:spacing w:after="0"/>
              <w:rPr>
                <w:rFonts w:ascii="Arial" w:hAnsi="Arial" w:cs="Arial"/>
                <w:sz w:val="14"/>
                <w:szCs w:val="14"/>
              </w:rPr>
            </w:pPr>
          </w:p>
        </w:tc>
      </w:tr>
      <w:tr w:rsidR="003E7B2B" w:rsidRPr="003E7B2B" w14:paraId="3F0D91C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5BB09E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R4-2306212</w:t>
            </w:r>
          </w:p>
        </w:tc>
        <w:tc>
          <w:tcPr>
            <w:tcW w:w="1030" w:type="pct"/>
            <w:tcBorders>
              <w:top w:val="single" w:sz="4" w:space="0" w:color="A6A6A6"/>
              <w:left w:val="nil"/>
              <w:bottom w:val="single" w:sz="4" w:space="0" w:color="A6A6A6"/>
              <w:right w:val="single" w:sz="4" w:space="0" w:color="A6A6A6"/>
            </w:tcBorders>
            <w:shd w:val="clear" w:color="auto" w:fill="auto"/>
          </w:tcPr>
          <w:p w14:paraId="337714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7A6492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7F459C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C8B14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EAC2D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E6382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2A83F72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3AD010A" w14:textId="77777777" w:rsidR="003E7B2B" w:rsidRPr="003E7B2B" w:rsidRDefault="003E7B2B" w:rsidP="003E7B2B">
            <w:pPr>
              <w:keepNext/>
              <w:keepLines/>
              <w:spacing w:after="0"/>
              <w:rPr>
                <w:rFonts w:ascii="Arial" w:hAnsi="Arial" w:cs="Arial"/>
                <w:sz w:val="14"/>
                <w:szCs w:val="14"/>
              </w:rPr>
            </w:pPr>
          </w:p>
        </w:tc>
      </w:tr>
      <w:tr w:rsidR="003E7B2B" w:rsidRPr="003E7B2B" w14:paraId="0F53F0A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9D910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R4-2306213</w:t>
            </w:r>
          </w:p>
        </w:tc>
        <w:tc>
          <w:tcPr>
            <w:tcW w:w="1030" w:type="pct"/>
            <w:tcBorders>
              <w:top w:val="single" w:sz="4" w:space="0" w:color="A6A6A6"/>
              <w:left w:val="nil"/>
              <w:bottom w:val="single" w:sz="4" w:space="0" w:color="A6A6A6"/>
              <w:right w:val="single" w:sz="4" w:space="0" w:color="A6A6A6"/>
            </w:tcBorders>
            <w:shd w:val="clear" w:color="auto" w:fill="auto"/>
          </w:tcPr>
          <w:p w14:paraId="65D078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09A9D0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2B4BB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90AE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915E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2DE80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1CE4A5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AAC4EB3" w14:textId="77777777" w:rsidR="003E7B2B" w:rsidRPr="003E7B2B" w:rsidRDefault="003E7B2B" w:rsidP="003E7B2B">
            <w:pPr>
              <w:keepNext/>
              <w:keepLines/>
              <w:spacing w:after="0"/>
              <w:rPr>
                <w:rFonts w:ascii="Arial" w:hAnsi="Arial" w:cs="Arial"/>
                <w:sz w:val="14"/>
                <w:szCs w:val="14"/>
              </w:rPr>
            </w:pPr>
          </w:p>
        </w:tc>
      </w:tr>
      <w:tr w:rsidR="003E7B2B" w:rsidRPr="003E7B2B" w14:paraId="032A1F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444FC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R4-2306214</w:t>
            </w:r>
          </w:p>
        </w:tc>
        <w:tc>
          <w:tcPr>
            <w:tcW w:w="1030" w:type="pct"/>
            <w:tcBorders>
              <w:top w:val="single" w:sz="4" w:space="0" w:color="A6A6A6"/>
              <w:left w:val="nil"/>
              <w:bottom w:val="single" w:sz="4" w:space="0" w:color="A6A6A6"/>
              <w:right w:val="single" w:sz="4" w:space="0" w:color="A6A6A6"/>
            </w:tcBorders>
            <w:shd w:val="clear" w:color="auto" w:fill="auto"/>
          </w:tcPr>
          <w:p w14:paraId="31B42F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689898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4125894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1022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DFF4A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5D5C7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354BC13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641536C" w14:textId="77777777" w:rsidR="003E7B2B" w:rsidRPr="003E7B2B" w:rsidRDefault="003E7B2B" w:rsidP="003E7B2B">
            <w:pPr>
              <w:keepNext/>
              <w:keepLines/>
              <w:spacing w:after="0"/>
              <w:rPr>
                <w:rFonts w:ascii="Arial" w:hAnsi="Arial" w:cs="Arial"/>
                <w:sz w:val="14"/>
                <w:szCs w:val="14"/>
              </w:rPr>
            </w:pPr>
          </w:p>
        </w:tc>
      </w:tr>
      <w:tr w:rsidR="003E7B2B" w:rsidRPr="003E7B2B" w14:paraId="57F4AAC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FF378C"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R4-2306215</w:t>
            </w:r>
          </w:p>
        </w:tc>
        <w:tc>
          <w:tcPr>
            <w:tcW w:w="1030" w:type="pct"/>
            <w:tcBorders>
              <w:top w:val="single" w:sz="4" w:space="0" w:color="A6A6A6"/>
              <w:left w:val="nil"/>
              <w:bottom w:val="single" w:sz="4" w:space="0" w:color="A6A6A6"/>
              <w:right w:val="single" w:sz="4" w:space="0" w:color="A6A6A6"/>
            </w:tcBorders>
            <w:shd w:val="clear" w:color="auto" w:fill="auto"/>
          </w:tcPr>
          <w:p w14:paraId="3702AB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7C71ED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39B30A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B3EB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55A3C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1DE96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2352A5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49F2253" w14:textId="77777777" w:rsidR="003E7B2B" w:rsidRPr="003E7B2B" w:rsidRDefault="003E7B2B" w:rsidP="003E7B2B">
            <w:pPr>
              <w:keepNext/>
              <w:keepLines/>
              <w:spacing w:after="0"/>
              <w:rPr>
                <w:rFonts w:ascii="Arial" w:hAnsi="Arial" w:cs="Arial"/>
                <w:sz w:val="14"/>
                <w:szCs w:val="14"/>
              </w:rPr>
            </w:pPr>
          </w:p>
        </w:tc>
      </w:tr>
      <w:tr w:rsidR="003E7B2B" w:rsidRPr="003E7B2B" w14:paraId="1881D16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049AD2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R4-2306216</w:t>
            </w:r>
          </w:p>
        </w:tc>
        <w:tc>
          <w:tcPr>
            <w:tcW w:w="1030" w:type="pct"/>
            <w:tcBorders>
              <w:top w:val="single" w:sz="4" w:space="0" w:color="A6A6A6"/>
              <w:left w:val="nil"/>
              <w:bottom w:val="single" w:sz="4" w:space="0" w:color="A6A6A6"/>
              <w:right w:val="single" w:sz="4" w:space="0" w:color="A6A6A6"/>
            </w:tcBorders>
            <w:shd w:val="clear" w:color="auto" w:fill="auto"/>
          </w:tcPr>
          <w:p w14:paraId="058579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6C8D62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6F5F1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4417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5179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7BC4F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1E3087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6BE95B3" w14:textId="77777777" w:rsidR="003E7B2B" w:rsidRPr="003E7B2B" w:rsidRDefault="003E7B2B" w:rsidP="003E7B2B">
            <w:pPr>
              <w:keepNext/>
              <w:keepLines/>
              <w:spacing w:after="0"/>
              <w:rPr>
                <w:rFonts w:ascii="Arial" w:hAnsi="Arial" w:cs="Arial"/>
                <w:sz w:val="14"/>
                <w:szCs w:val="14"/>
              </w:rPr>
            </w:pPr>
          </w:p>
        </w:tc>
      </w:tr>
      <w:tr w:rsidR="003E7B2B" w:rsidRPr="003E7B2B" w14:paraId="2ECE361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74AA93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R4-2306217</w:t>
            </w:r>
          </w:p>
        </w:tc>
        <w:tc>
          <w:tcPr>
            <w:tcW w:w="1030" w:type="pct"/>
            <w:tcBorders>
              <w:top w:val="single" w:sz="4" w:space="0" w:color="A6A6A6"/>
              <w:left w:val="nil"/>
              <w:bottom w:val="single" w:sz="4" w:space="0" w:color="A6A6A6"/>
              <w:right w:val="single" w:sz="4" w:space="0" w:color="A6A6A6"/>
            </w:tcBorders>
            <w:shd w:val="clear" w:color="auto" w:fill="auto"/>
          </w:tcPr>
          <w:p w14:paraId="164B87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6A886A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0E693D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660DC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CE9CA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FFE52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4A9CBD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A231449" w14:textId="77777777" w:rsidR="003E7B2B" w:rsidRPr="003E7B2B" w:rsidRDefault="003E7B2B" w:rsidP="003E7B2B">
            <w:pPr>
              <w:keepNext/>
              <w:keepLines/>
              <w:spacing w:after="0"/>
              <w:rPr>
                <w:rFonts w:ascii="Arial" w:hAnsi="Arial" w:cs="Arial"/>
                <w:sz w:val="14"/>
                <w:szCs w:val="14"/>
              </w:rPr>
            </w:pPr>
          </w:p>
        </w:tc>
      </w:tr>
      <w:tr w:rsidR="003E7B2B" w:rsidRPr="003E7B2B" w14:paraId="3D92944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7FD2CA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R4-2306218</w:t>
            </w:r>
          </w:p>
        </w:tc>
        <w:tc>
          <w:tcPr>
            <w:tcW w:w="1030" w:type="pct"/>
            <w:tcBorders>
              <w:top w:val="single" w:sz="4" w:space="0" w:color="A6A6A6"/>
              <w:left w:val="nil"/>
              <w:bottom w:val="single" w:sz="4" w:space="0" w:color="A6A6A6"/>
              <w:right w:val="single" w:sz="4" w:space="0" w:color="A6A6A6"/>
            </w:tcBorders>
            <w:shd w:val="clear" w:color="auto" w:fill="auto"/>
          </w:tcPr>
          <w:p w14:paraId="06A5D9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2383D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41F3D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8A2B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C544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2CE80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171EDA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5A0315E" w14:textId="77777777" w:rsidR="003E7B2B" w:rsidRPr="003E7B2B" w:rsidRDefault="003E7B2B" w:rsidP="003E7B2B">
            <w:pPr>
              <w:keepNext/>
              <w:keepLines/>
              <w:spacing w:after="0"/>
              <w:rPr>
                <w:rFonts w:ascii="Arial" w:hAnsi="Arial" w:cs="Arial"/>
                <w:sz w:val="14"/>
                <w:szCs w:val="14"/>
              </w:rPr>
            </w:pPr>
          </w:p>
        </w:tc>
      </w:tr>
      <w:tr w:rsidR="003E7B2B" w:rsidRPr="003E7B2B" w14:paraId="52852B4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502DC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R4-2306219</w:t>
            </w:r>
          </w:p>
        </w:tc>
        <w:tc>
          <w:tcPr>
            <w:tcW w:w="1030" w:type="pct"/>
            <w:tcBorders>
              <w:top w:val="single" w:sz="4" w:space="0" w:color="A6A6A6"/>
              <w:left w:val="nil"/>
              <w:bottom w:val="single" w:sz="4" w:space="0" w:color="A6A6A6"/>
              <w:right w:val="single" w:sz="4" w:space="0" w:color="A6A6A6"/>
            </w:tcBorders>
            <w:shd w:val="clear" w:color="auto" w:fill="auto"/>
          </w:tcPr>
          <w:p w14:paraId="0DFA1D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4F5976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62192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0CCD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2279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C8BF7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20B2AB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1631E11" w14:textId="77777777" w:rsidR="003E7B2B" w:rsidRPr="003E7B2B" w:rsidRDefault="003E7B2B" w:rsidP="003E7B2B">
            <w:pPr>
              <w:keepNext/>
              <w:keepLines/>
              <w:spacing w:after="0"/>
              <w:rPr>
                <w:rFonts w:ascii="Arial" w:hAnsi="Arial" w:cs="Arial"/>
                <w:sz w:val="14"/>
                <w:szCs w:val="14"/>
              </w:rPr>
            </w:pPr>
          </w:p>
        </w:tc>
      </w:tr>
      <w:tr w:rsidR="003E7B2B" w:rsidRPr="003E7B2B" w14:paraId="5FB5ABD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D9DFA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R4-2306220</w:t>
            </w:r>
          </w:p>
        </w:tc>
        <w:tc>
          <w:tcPr>
            <w:tcW w:w="1030" w:type="pct"/>
            <w:tcBorders>
              <w:top w:val="single" w:sz="4" w:space="0" w:color="A6A6A6"/>
              <w:left w:val="nil"/>
              <w:bottom w:val="single" w:sz="4" w:space="0" w:color="A6A6A6"/>
              <w:right w:val="single" w:sz="4" w:space="0" w:color="A6A6A6"/>
            </w:tcBorders>
            <w:shd w:val="clear" w:color="auto" w:fill="auto"/>
          </w:tcPr>
          <w:p w14:paraId="166579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4DE9BB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AC29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59FD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6368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AB073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2E3984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FAD201B" w14:textId="77777777" w:rsidR="003E7B2B" w:rsidRPr="003E7B2B" w:rsidRDefault="003E7B2B" w:rsidP="003E7B2B">
            <w:pPr>
              <w:keepNext/>
              <w:keepLines/>
              <w:spacing w:after="0"/>
              <w:rPr>
                <w:rFonts w:ascii="Arial" w:hAnsi="Arial" w:cs="Arial"/>
                <w:sz w:val="14"/>
                <w:szCs w:val="14"/>
              </w:rPr>
            </w:pPr>
          </w:p>
        </w:tc>
      </w:tr>
      <w:tr w:rsidR="003E7B2B" w:rsidRPr="003E7B2B" w14:paraId="3D77685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8F011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R4-2306221</w:t>
            </w:r>
          </w:p>
        </w:tc>
        <w:tc>
          <w:tcPr>
            <w:tcW w:w="1030" w:type="pct"/>
            <w:tcBorders>
              <w:top w:val="single" w:sz="4" w:space="0" w:color="A6A6A6"/>
              <w:left w:val="nil"/>
              <w:bottom w:val="single" w:sz="4" w:space="0" w:color="A6A6A6"/>
              <w:right w:val="single" w:sz="4" w:space="0" w:color="A6A6A6"/>
            </w:tcBorders>
            <w:shd w:val="clear" w:color="auto" w:fill="auto"/>
          </w:tcPr>
          <w:p w14:paraId="2429DE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7542B9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BC593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BCB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424C6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1EE70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3367FC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73D15BB" w14:textId="77777777" w:rsidR="003E7B2B" w:rsidRPr="003E7B2B" w:rsidRDefault="003E7B2B" w:rsidP="003E7B2B">
            <w:pPr>
              <w:keepNext/>
              <w:keepLines/>
              <w:spacing w:after="0"/>
              <w:rPr>
                <w:rFonts w:ascii="Arial" w:hAnsi="Arial" w:cs="Arial"/>
                <w:sz w:val="14"/>
                <w:szCs w:val="14"/>
              </w:rPr>
            </w:pPr>
          </w:p>
        </w:tc>
      </w:tr>
      <w:tr w:rsidR="003E7B2B" w:rsidRPr="003E7B2B" w14:paraId="160FB60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EAE7C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R4-2306222</w:t>
            </w:r>
          </w:p>
        </w:tc>
        <w:tc>
          <w:tcPr>
            <w:tcW w:w="1030" w:type="pct"/>
            <w:tcBorders>
              <w:top w:val="single" w:sz="4" w:space="0" w:color="A6A6A6"/>
              <w:left w:val="nil"/>
              <w:bottom w:val="single" w:sz="4" w:space="0" w:color="A6A6A6"/>
              <w:right w:val="single" w:sz="4" w:space="0" w:color="A6A6A6"/>
            </w:tcBorders>
            <w:shd w:val="clear" w:color="auto" w:fill="auto"/>
          </w:tcPr>
          <w:p w14:paraId="56C9FD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1E214D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EA1D8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1EA60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90C9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84A2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23632E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F09625F" w14:textId="77777777" w:rsidR="003E7B2B" w:rsidRPr="003E7B2B" w:rsidRDefault="003E7B2B" w:rsidP="003E7B2B">
            <w:pPr>
              <w:keepNext/>
              <w:keepLines/>
              <w:spacing w:after="0"/>
              <w:rPr>
                <w:rFonts w:ascii="Arial" w:hAnsi="Arial" w:cs="Arial"/>
                <w:sz w:val="14"/>
                <w:szCs w:val="14"/>
              </w:rPr>
            </w:pPr>
          </w:p>
        </w:tc>
      </w:tr>
      <w:tr w:rsidR="003E7B2B" w:rsidRPr="003E7B2B" w14:paraId="3C15317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C7B48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R4-2306223</w:t>
            </w:r>
          </w:p>
        </w:tc>
        <w:tc>
          <w:tcPr>
            <w:tcW w:w="1030" w:type="pct"/>
            <w:tcBorders>
              <w:top w:val="single" w:sz="4" w:space="0" w:color="A6A6A6"/>
              <w:left w:val="nil"/>
              <w:bottom w:val="single" w:sz="4" w:space="0" w:color="A6A6A6"/>
              <w:right w:val="single" w:sz="4" w:space="0" w:color="A6A6A6"/>
            </w:tcBorders>
            <w:shd w:val="clear" w:color="auto" w:fill="auto"/>
          </w:tcPr>
          <w:p w14:paraId="4F65E5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1317CC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131A4E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3297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6DBBC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6ED98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3FED8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2C00890" w14:textId="77777777" w:rsidR="003E7B2B" w:rsidRPr="003E7B2B" w:rsidRDefault="003E7B2B" w:rsidP="003E7B2B">
            <w:pPr>
              <w:keepNext/>
              <w:keepLines/>
              <w:spacing w:after="0"/>
              <w:rPr>
                <w:rFonts w:ascii="Arial" w:hAnsi="Arial" w:cs="Arial"/>
                <w:sz w:val="14"/>
                <w:szCs w:val="14"/>
              </w:rPr>
            </w:pPr>
          </w:p>
        </w:tc>
      </w:tr>
      <w:tr w:rsidR="003E7B2B" w:rsidRPr="003E7B2B" w14:paraId="420A48D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16673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R4-2306224</w:t>
            </w:r>
          </w:p>
        </w:tc>
        <w:tc>
          <w:tcPr>
            <w:tcW w:w="1030" w:type="pct"/>
            <w:tcBorders>
              <w:top w:val="single" w:sz="4" w:space="0" w:color="A6A6A6"/>
              <w:left w:val="nil"/>
              <w:bottom w:val="single" w:sz="4" w:space="0" w:color="A6A6A6"/>
              <w:right w:val="single" w:sz="4" w:space="0" w:color="A6A6A6"/>
            </w:tcBorders>
            <w:shd w:val="clear" w:color="auto" w:fill="auto"/>
          </w:tcPr>
          <w:p w14:paraId="3A824E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33F9DF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13ED1A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A274A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07356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3C54B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2E602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CE82CC5" w14:textId="77777777" w:rsidR="003E7B2B" w:rsidRPr="003E7B2B" w:rsidRDefault="003E7B2B" w:rsidP="003E7B2B">
            <w:pPr>
              <w:keepNext/>
              <w:keepLines/>
              <w:spacing w:after="0"/>
              <w:rPr>
                <w:rFonts w:ascii="Arial" w:hAnsi="Arial" w:cs="Arial"/>
                <w:sz w:val="14"/>
                <w:szCs w:val="14"/>
              </w:rPr>
            </w:pPr>
          </w:p>
        </w:tc>
      </w:tr>
      <w:tr w:rsidR="003E7B2B" w:rsidRPr="003E7B2B" w14:paraId="2A19437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98968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R4-2306225</w:t>
            </w:r>
          </w:p>
        </w:tc>
        <w:tc>
          <w:tcPr>
            <w:tcW w:w="1030" w:type="pct"/>
            <w:tcBorders>
              <w:top w:val="single" w:sz="4" w:space="0" w:color="A6A6A6"/>
              <w:left w:val="nil"/>
              <w:bottom w:val="single" w:sz="4" w:space="0" w:color="A6A6A6"/>
              <w:right w:val="single" w:sz="4" w:space="0" w:color="A6A6A6"/>
            </w:tcBorders>
            <w:shd w:val="clear" w:color="auto" w:fill="auto"/>
          </w:tcPr>
          <w:p w14:paraId="3BD384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3C9492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BF23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1B223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A084F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BCF40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78D779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D6F18D9" w14:textId="77777777" w:rsidR="003E7B2B" w:rsidRPr="003E7B2B" w:rsidRDefault="003E7B2B" w:rsidP="003E7B2B">
            <w:pPr>
              <w:keepNext/>
              <w:keepLines/>
              <w:spacing w:after="0"/>
              <w:rPr>
                <w:rFonts w:ascii="Arial" w:hAnsi="Arial" w:cs="Arial"/>
                <w:sz w:val="14"/>
                <w:szCs w:val="14"/>
              </w:rPr>
            </w:pPr>
          </w:p>
        </w:tc>
      </w:tr>
      <w:tr w:rsidR="003E7B2B" w:rsidRPr="003E7B2B" w14:paraId="1160919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3E88E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R4-2306226</w:t>
            </w:r>
          </w:p>
        </w:tc>
        <w:tc>
          <w:tcPr>
            <w:tcW w:w="1030" w:type="pct"/>
            <w:tcBorders>
              <w:top w:val="single" w:sz="4" w:space="0" w:color="A6A6A6"/>
              <w:left w:val="nil"/>
              <w:bottom w:val="single" w:sz="4" w:space="0" w:color="A6A6A6"/>
              <w:right w:val="single" w:sz="4" w:space="0" w:color="A6A6A6"/>
            </w:tcBorders>
            <w:shd w:val="clear" w:color="auto" w:fill="auto"/>
          </w:tcPr>
          <w:p w14:paraId="48169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24AED0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1726B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A56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CED1E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FB0CD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CCF9E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40510C1" w14:textId="77777777" w:rsidR="003E7B2B" w:rsidRPr="003E7B2B" w:rsidRDefault="003E7B2B" w:rsidP="003E7B2B">
            <w:pPr>
              <w:keepNext/>
              <w:keepLines/>
              <w:spacing w:after="0"/>
              <w:rPr>
                <w:rFonts w:ascii="Arial" w:hAnsi="Arial" w:cs="Arial"/>
                <w:sz w:val="14"/>
                <w:szCs w:val="14"/>
              </w:rPr>
            </w:pPr>
          </w:p>
        </w:tc>
      </w:tr>
      <w:tr w:rsidR="003E7B2B" w:rsidRPr="003E7B2B" w14:paraId="7D6500C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ECAD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R4-2306227</w:t>
            </w:r>
          </w:p>
        </w:tc>
        <w:tc>
          <w:tcPr>
            <w:tcW w:w="1030" w:type="pct"/>
            <w:tcBorders>
              <w:top w:val="single" w:sz="4" w:space="0" w:color="A6A6A6"/>
              <w:left w:val="nil"/>
              <w:bottom w:val="single" w:sz="4" w:space="0" w:color="A6A6A6"/>
              <w:right w:val="single" w:sz="4" w:space="0" w:color="A6A6A6"/>
            </w:tcBorders>
            <w:shd w:val="clear" w:color="auto" w:fill="auto"/>
          </w:tcPr>
          <w:p w14:paraId="72776F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6B089D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4931B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988F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B817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674A3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13A4E1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76D766D" w14:textId="77777777" w:rsidR="003E7B2B" w:rsidRPr="003E7B2B" w:rsidRDefault="003E7B2B" w:rsidP="003E7B2B">
            <w:pPr>
              <w:keepNext/>
              <w:keepLines/>
              <w:spacing w:after="0"/>
              <w:rPr>
                <w:rFonts w:ascii="Arial" w:hAnsi="Arial" w:cs="Arial"/>
                <w:sz w:val="14"/>
                <w:szCs w:val="14"/>
              </w:rPr>
            </w:pPr>
          </w:p>
        </w:tc>
      </w:tr>
      <w:tr w:rsidR="003E7B2B" w:rsidRPr="003E7B2B" w14:paraId="7C1A91B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DB893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R4-2306228</w:t>
            </w:r>
          </w:p>
        </w:tc>
        <w:tc>
          <w:tcPr>
            <w:tcW w:w="1030" w:type="pct"/>
            <w:tcBorders>
              <w:top w:val="single" w:sz="4" w:space="0" w:color="A6A6A6"/>
              <w:left w:val="nil"/>
              <w:bottom w:val="single" w:sz="4" w:space="0" w:color="A6A6A6"/>
              <w:right w:val="single" w:sz="4" w:space="0" w:color="A6A6A6"/>
            </w:tcBorders>
            <w:shd w:val="clear" w:color="auto" w:fill="auto"/>
          </w:tcPr>
          <w:p w14:paraId="4F2BE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6197EC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C5493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B1CA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6BA55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6CF2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2FA2A4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D7C7ED6" w14:textId="77777777" w:rsidR="003E7B2B" w:rsidRPr="003E7B2B" w:rsidRDefault="003E7B2B" w:rsidP="003E7B2B">
            <w:pPr>
              <w:keepNext/>
              <w:keepLines/>
              <w:spacing w:after="0"/>
              <w:rPr>
                <w:rFonts w:ascii="Arial" w:hAnsi="Arial" w:cs="Arial"/>
                <w:sz w:val="14"/>
                <w:szCs w:val="14"/>
              </w:rPr>
            </w:pPr>
          </w:p>
        </w:tc>
      </w:tr>
      <w:tr w:rsidR="003E7B2B" w:rsidRPr="003E7B2B" w14:paraId="5A22F50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55C9C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R4-2306229</w:t>
            </w:r>
          </w:p>
        </w:tc>
        <w:tc>
          <w:tcPr>
            <w:tcW w:w="1030" w:type="pct"/>
            <w:tcBorders>
              <w:top w:val="single" w:sz="4" w:space="0" w:color="A6A6A6"/>
              <w:left w:val="nil"/>
              <w:bottom w:val="single" w:sz="4" w:space="0" w:color="A6A6A6"/>
              <w:right w:val="single" w:sz="4" w:space="0" w:color="A6A6A6"/>
            </w:tcBorders>
            <w:shd w:val="clear" w:color="auto" w:fill="auto"/>
          </w:tcPr>
          <w:p w14:paraId="502A3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7D8FD53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11F31A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64904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A5125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614521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549EBB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88890AC" w14:textId="77777777" w:rsidR="003E7B2B" w:rsidRPr="003E7B2B" w:rsidRDefault="003E7B2B" w:rsidP="003E7B2B">
            <w:pPr>
              <w:keepNext/>
              <w:keepLines/>
              <w:spacing w:after="0"/>
              <w:rPr>
                <w:rFonts w:ascii="Arial" w:hAnsi="Arial" w:cs="Arial"/>
                <w:sz w:val="14"/>
                <w:szCs w:val="14"/>
              </w:rPr>
            </w:pPr>
          </w:p>
        </w:tc>
      </w:tr>
      <w:tr w:rsidR="003E7B2B" w:rsidRPr="003E7B2B" w14:paraId="26192D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A1F89A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R4-2306230</w:t>
            </w:r>
          </w:p>
        </w:tc>
        <w:tc>
          <w:tcPr>
            <w:tcW w:w="1030" w:type="pct"/>
            <w:tcBorders>
              <w:top w:val="single" w:sz="4" w:space="0" w:color="A6A6A6"/>
              <w:left w:val="nil"/>
              <w:bottom w:val="single" w:sz="4" w:space="0" w:color="A6A6A6"/>
              <w:right w:val="single" w:sz="4" w:space="0" w:color="A6A6A6"/>
            </w:tcBorders>
            <w:shd w:val="clear" w:color="auto" w:fill="auto"/>
          </w:tcPr>
          <w:p w14:paraId="76F194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2CCD8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6300E7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4C8BC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00A3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9F5F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382255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82D8A23" w14:textId="77777777" w:rsidR="003E7B2B" w:rsidRPr="003E7B2B" w:rsidRDefault="003E7B2B" w:rsidP="003E7B2B">
            <w:pPr>
              <w:keepNext/>
              <w:keepLines/>
              <w:spacing w:after="0"/>
              <w:rPr>
                <w:rFonts w:ascii="Arial" w:hAnsi="Arial" w:cs="Arial"/>
                <w:sz w:val="14"/>
                <w:szCs w:val="14"/>
              </w:rPr>
            </w:pPr>
          </w:p>
        </w:tc>
      </w:tr>
      <w:tr w:rsidR="003E7B2B" w:rsidRPr="003E7B2B" w14:paraId="32C5B53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EB622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R4-2306231</w:t>
            </w:r>
          </w:p>
        </w:tc>
        <w:tc>
          <w:tcPr>
            <w:tcW w:w="1030" w:type="pct"/>
            <w:tcBorders>
              <w:top w:val="single" w:sz="4" w:space="0" w:color="A6A6A6"/>
              <w:left w:val="nil"/>
              <w:bottom w:val="single" w:sz="4" w:space="0" w:color="A6A6A6"/>
              <w:right w:val="single" w:sz="4" w:space="0" w:color="A6A6A6"/>
            </w:tcBorders>
            <w:shd w:val="clear" w:color="auto" w:fill="auto"/>
          </w:tcPr>
          <w:p w14:paraId="172125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6DB0DC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50756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8730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E50048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ECA11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6911E5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EA45E62" w14:textId="77777777" w:rsidR="003E7B2B" w:rsidRPr="003E7B2B" w:rsidRDefault="003E7B2B" w:rsidP="003E7B2B">
            <w:pPr>
              <w:keepNext/>
              <w:keepLines/>
              <w:spacing w:after="0"/>
              <w:rPr>
                <w:rFonts w:ascii="Arial" w:hAnsi="Arial" w:cs="Arial"/>
                <w:sz w:val="14"/>
                <w:szCs w:val="14"/>
              </w:rPr>
            </w:pPr>
          </w:p>
        </w:tc>
      </w:tr>
    </w:tbl>
    <w:p w14:paraId="65C5A9C3" w14:textId="77777777" w:rsidR="003E7B2B" w:rsidRPr="003E7B2B" w:rsidRDefault="003E7B2B" w:rsidP="003E7B2B"/>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3E7B2B" w:rsidRPr="003E7B2B" w14:paraId="51A84DED"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6B0E932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2931106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5A4FC87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41C95C49"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64E6301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6DCEC3F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3040684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31EDDA7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CE1E8B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7552EC7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C25A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R4-2306264</w:t>
            </w:r>
          </w:p>
        </w:tc>
        <w:tc>
          <w:tcPr>
            <w:tcW w:w="1030" w:type="pct"/>
            <w:tcBorders>
              <w:top w:val="single" w:sz="4" w:space="0" w:color="A6A6A6"/>
              <w:left w:val="nil"/>
              <w:bottom w:val="single" w:sz="4" w:space="0" w:color="A6A6A6"/>
              <w:right w:val="single" w:sz="4" w:space="0" w:color="A6A6A6"/>
            </w:tcBorders>
            <w:shd w:val="clear" w:color="auto" w:fill="auto"/>
          </w:tcPr>
          <w:p w14:paraId="7B1520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749770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70B727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7F63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07D9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73916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4428D89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E09496E" w14:textId="77777777" w:rsidR="003E7B2B" w:rsidRPr="003E7B2B" w:rsidRDefault="003E7B2B" w:rsidP="003E7B2B">
            <w:pPr>
              <w:keepNext/>
              <w:keepLines/>
              <w:spacing w:after="0"/>
              <w:rPr>
                <w:rFonts w:ascii="Arial" w:hAnsi="Arial" w:cs="Arial"/>
                <w:sz w:val="14"/>
                <w:szCs w:val="14"/>
              </w:rPr>
            </w:pPr>
          </w:p>
        </w:tc>
      </w:tr>
      <w:tr w:rsidR="003E7B2B" w:rsidRPr="003E7B2B" w14:paraId="75965FA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471DB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R4-2306265</w:t>
            </w:r>
          </w:p>
        </w:tc>
        <w:tc>
          <w:tcPr>
            <w:tcW w:w="1030" w:type="pct"/>
            <w:tcBorders>
              <w:top w:val="single" w:sz="4" w:space="0" w:color="A6A6A6"/>
              <w:left w:val="nil"/>
              <w:bottom w:val="single" w:sz="4" w:space="0" w:color="A6A6A6"/>
              <w:right w:val="single" w:sz="4" w:space="0" w:color="A6A6A6"/>
            </w:tcBorders>
            <w:shd w:val="clear" w:color="auto" w:fill="auto"/>
          </w:tcPr>
          <w:p w14:paraId="084B2E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4755E3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44FAB0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47E6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15A34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CAFD0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FD09CB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18F5B1" w14:textId="77777777" w:rsidR="003E7B2B" w:rsidRPr="003E7B2B" w:rsidRDefault="003E7B2B" w:rsidP="003E7B2B">
            <w:pPr>
              <w:keepNext/>
              <w:keepLines/>
              <w:spacing w:after="0"/>
              <w:rPr>
                <w:rFonts w:ascii="Arial" w:hAnsi="Arial" w:cs="Arial"/>
                <w:sz w:val="14"/>
                <w:szCs w:val="14"/>
              </w:rPr>
            </w:pPr>
          </w:p>
        </w:tc>
      </w:tr>
      <w:tr w:rsidR="003E7B2B" w:rsidRPr="003E7B2B" w14:paraId="3C2CD9C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DFF65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R4-2306266</w:t>
            </w:r>
          </w:p>
        </w:tc>
        <w:tc>
          <w:tcPr>
            <w:tcW w:w="1030" w:type="pct"/>
            <w:tcBorders>
              <w:top w:val="single" w:sz="4" w:space="0" w:color="A6A6A6"/>
              <w:left w:val="nil"/>
              <w:bottom w:val="single" w:sz="4" w:space="0" w:color="A6A6A6"/>
              <w:right w:val="single" w:sz="4" w:space="0" w:color="A6A6A6"/>
            </w:tcBorders>
            <w:shd w:val="clear" w:color="auto" w:fill="auto"/>
          </w:tcPr>
          <w:p w14:paraId="3EFA20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1CBCBC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FAB1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FDB9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C67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0D344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73FFC89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BE4369" w14:textId="77777777" w:rsidR="003E7B2B" w:rsidRPr="003E7B2B" w:rsidRDefault="003E7B2B" w:rsidP="003E7B2B">
            <w:pPr>
              <w:keepNext/>
              <w:keepLines/>
              <w:spacing w:after="0"/>
              <w:rPr>
                <w:rFonts w:ascii="Arial" w:hAnsi="Arial" w:cs="Arial"/>
                <w:sz w:val="14"/>
                <w:szCs w:val="14"/>
              </w:rPr>
            </w:pPr>
          </w:p>
        </w:tc>
      </w:tr>
      <w:tr w:rsidR="003E7B2B" w:rsidRPr="003E7B2B" w14:paraId="2551CAE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AC725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R4-2306267</w:t>
            </w:r>
          </w:p>
        </w:tc>
        <w:tc>
          <w:tcPr>
            <w:tcW w:w="1030" w:type="pct"/>
            <w:tcBorders>
              <w:top w:val="single" w:sz="4" w:space="0" w:color="A6A6A6"/>
              <w:left w:val="nil"/>
              <w:bottom w:val="single" w:sz="4" w:space="0" w:color="A6A6A6"/>
              <w:right w:val="single" w:sz="4" w:space="0" w:color="A6A6A6"/>
            </w:tcBorders>
            <w:shd w:val="clear" w:color="auto" w:fill="auto"/>
          </w:tcPr>
          <w:p w14:paraId="35AAC6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739688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103CD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A0182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6F1A5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F5DBF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A895CC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2B85996" w14:textId="77777777" w:rsidR="003E7B2B" w:rsidRPr="003E7B2B" w:rsidRDefault="003E7B2B" w:rsidP="003E7B2B">
            <w:pPr>
              <w:keepNext/>
              <w:keepLines/>
              <w:spacing w:after="0"/>
              <w:rPr>
                <w:rFonts w:ascii="Arial" w:hAnsi="Arial" w:cs="Arial"/>
                <w:sz w:val="14"/>
                <w:szCs w:val="14"/>
              </w:rPr>
            </w:pPr>
          </w:p>
        </w:tc>
      </w:tr>
      <w:tr w:rsidR="003E7B2B" w:rsidRPr="003E7B2B" w14:paraId="3A0CFCE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E1B9B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R4-2306268</w:t>
            </w:r>
          </w:p>
        </w:tc>
        <w:tc>
          <w:tcPr>
            <w:tcW w:w="1030" w:type="pct"/>
            <w:tcBorders>
              <w:top w:val="single" w:sz="4" w:space="0" w:color="A6A6A6"/>
              <w:left w:val="nil"/>
              <w:bottom w:val="single" w:sz="4" w:space="0" w:color="A6A6A6"/>
              <w:right w:val="single" w:sz="4" w:space="0" w:color="A6A6A6"/>
            </w:tcBorders>
            <w:shd w:val="clear" w:color="auto" w:fill="auto"/>
          </w:tcPr>
          <w:p w14:paraId="679D707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1DF1B6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D05F5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AC12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4129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AE7AA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6474CD3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F235F5" w14:textId="77777777" w:rsidR="003E7B2B" w:rsidRPr="003E7B2B" w:rsidRDefault="003E7B2B" w:rsidP="003E7B2B">
            <w:pPr>
              <w:keepNext/>
              <w:keepLines/>
              <w:spacing w:after="0"/>
              <w:rPr>
                <w:rFonts w:ascii="Arial" w:hAnsi="Arial" w:cs="Arial"/>
                <w:sz w:val="14"/>
                <w:szCs w:val="14"/>
              </w:rPr>
            </w:pPr>
          </w:p>
        </w:tc>
      </w:tr>
      <w:tr w:rsidR="003E7B2B" w:rsidRPr="003E7B2B" w14:paraId="0E8F93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4FF2E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R4-2306269</w:t>
            </w:r>
          </w:p>
        </w:tc>
        <w:tc>
          <w:tcPr>
            <w:tcW w:w="1030" w:type="pct"/>
            <w:tcBorders>
              <w:top w:val="single" w:sz="4" w:space="0" w:color="A6A6A6"/>
              <w:left w:val="nil"/>
              <w:bottom w:val="single" w:sz="4" w:space="0" w:color="A6A6A6"/>
              <w:right w:val="single" w:sz="4" w:space="0" w:color="A6A6A6"/>
            </w:tcBorders>
            <w:shd w:val="clear" w:color="auto" w:fill="auto"/>
          </w:tcPr>
          <w:p w14:paraId="59275E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565B0D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E15E5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16CF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B3325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420D3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4EE6E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FFD2C0B" w14:textId="77777777" w:rsidR="003E7B2B" w:rsidRPr="003E7B2B" w:rsidRDefault="003E7B2B" w:rsidP="003E7B2B">
            <w:pPr>
              <w:keepNext/>
              <w:keepLines/>
              <w:spacing w:after="0"/>
              <w:rPr>
                <w:rFonts w:ascii="Arial" w:hAnsi="Arial" w:cs="Arial"/>
                <w:sz w:val="14"/>
                <w:szCs w:val="14"/>
              </w:rPr>
            </w:pPr>
          </w:p>
        </w:tc>
      </w:tr>
      <w:tr w:rsidR="003E7B2B" w:rsidRPr="003E7B2B" w14:paraId="0146FF8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09AA5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R4-2306270</w:t>
            </w:r>
          </w:p>
        </w:tc>
        <w:tc>
          <w:tcPr>
            <w:tcW w:w="1030" w:type="pct"/>
            <w:tcBorders>
              <w:top w:val="single" w:sz="4" w:space="0" w:color="A6A6A6"/>
              <w:left w:val="nil"/>
              <w:bottom w:val="single" w:sz="4" w:space="0" w:color="A6A6A6"/>
              <w:right w:val="single" w:sz="4" w:space="0" w:color="A6A6A6"/>
            </w:tcBorders>
            <w:shd w:val="clear" w:color="auto" w:fill="auto"/>
          </w:tcPr>
          <w:p w14:paraId="4ED800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4F84F5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AD04E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6BC7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5C2B0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8E7C6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EA87B5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090778C" w14:textId="77777777" w:rsidR="003E7B2B" w:rsidRPr="003E7B2B" w:rsidRDefault="003E7B2B" w:rsidP="003E7B2B">
            <w:pPr>
              <w:keepNext/>
              <w:keepLines/>
              <w:spacing w:after="0"/>
              <w:rPr>
                <w:rFonts w:ascii="Arial" w:hAnsi="Arial" w:cs="Arial"/>
                <w:sz w:val="14"/>
                <w:szCs w:val="14"/>
              </w:rPr>
            </w:pPr>
          </w:p>
        </w:tc>
      </w:tr>
      <w:tr w:rsidR="003E7B2B" w:rsidRPr="003E7B2B" w14:paraId="40C1C78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C533A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R4-2306271</w:t>
            </w:r>
          </w:p>
        </w:tc>
        <w:tc>
          <w:tcPr>
            <w:tcW w:w="1030" w:type="pct"/>
            <w:tcBorders>
              <w:top w:val="single" w:sz="4" w:space="0" w:color="A6A6A6"/>
              <w:left w:val="nil"/>
              <w:bottom w:val="single" w:sz="4" w:space="0" w:color="A6A6A6"/>
              <w:right w:val="single" w:sz="4" w:space="0" w:color="A6A6A6"/>
            </w:tcBorders>
            <w:shd w:val="clear" w:color="auto" w:fill="auto"/>
          </w:tcPr>
          <w:p w14:paraId="775AAF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6CF9C1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448CA9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486C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C6A0B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B4081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4C1A1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367D0CC" w14:textId="77777777" w:rsidR="003E7B2B" w:rsidRPr="003E7B2B" w:rsidRDefault="003E7B2B" w:rsidP="003E7B2B">
            <w:pPr>
              <w:keepNext/>
              <w:keepLines/>
              <w:spacing w:after="0"/>
              <w:rPr>
                <w:rFonts w:ascii="Arial" w:hAnsi="Arial" w:cs="Arial"/>
                <w:sz w:val="14"/>
                <w:szCs w:val="14"/>
              </w:rPr>
            </w:pPr>
          </w:p>
        </w:tc>
      </w:tr>
      <w:tr w:rsidR="003E7B2B" w:rsidRPr="003E7B2B" w14:paraId="2B3BEA3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0F457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R4-2306272</w:t>
            </w:r>
          </w:p>
        </w:tc>
        <w:tc>
          <w:tcPr>
            <w:tcW w:w="1030" w:type="pct"/>
            <w:tcBorders>
              <w:top w:val="single" w:sz="4" w:space="0" w:color="A6A6A6"/>
              <w:left w:val="nil"/>
              <w:bottom w:val="single" w:sz="4" w:space="0" w:color="A6A6A6"/>
              <w:right w:val="single" w:sz="4" w:space="0" w:color="A6A6A6"/>
            </w:tcBorders>
            <w:shd w:val="clear" w:color="auto" w:fill="auto"/>
          </w:tcPr>
          <w:p w14:paraId="15E93A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2F6AB1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2B24DE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83B6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FBA6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C3CFF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B15E5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21C858A" w14:textId="77777777" w:rsidR="003E7B2B" w:rsidRPr="003E7B2B" w:rsidRDefault="003E7B2B" w:rsidP="003E7B2B">
            <w:pPr>
              <w:keepNext/>
              <w:keepLines/>
              <w:spacing w:after="0"/>
              <w:rPr>
                <w:rFonts w:ascii="Arial" w:hAnsi="Arial" w:cs="Arial"/>
                <w:sz w:val="14"/>
                <w:szCs w:val="14"/>
              </w:rPr>
            </w:pPr>
          </w:p>
        </w:tc>
      </w:tr>
      <w:tr w:rsidR="003E7B2B" w:rsidRPr="003E7B2B" w14:paraId="721D9B6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94BC6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R4-2306273</w:t>
            </w:r>
          </w:p>
        </w:tc>
        <w:tc>
          <w:tcPr>
            <w:tcW w:w="1030" w:type="pct"/>
            <w:tcBorders>
              <w:top w:val="single" w:sz="4" w:space="0" w:color="A6A6A6"/>
              <w:left w:val="nil"/>
              <w:bottom w:val="single" w:sz="4" w:space="0" w:color="A6A6A6"/>
              <w:right w:val="single" w:sz="4" w:space="0" w:color="A6A6A6"/>
            </w:tcBorders>
            <w:shd w:val="clear" w:color="auto" w:fill="auto"/>
          </w:tcPr>
          <w:p w14:paraId="490BE0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67A60F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689E1F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38CC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EF72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B632D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6C7C68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917D39B" w14:textId="77777777" w:rsidR="003E7B2B" w:rsidRPr="003E7B2B" w:rsidRDefault="003E7B2B" w:rsidP="003E7B2B">
            <w:pPr>
              <w:keepNext/>
              <w:keepLines/>
              <w:spacing w:after="0"/>
              <w:rPr>
                <w:rFonts w:ascii="Arial" w:hAnsi="Arial" w:cs="Arial"/>
                <w:sz w:val="14"/>
                <w:szCs w:val="14"/>
              </w:rPr>
            </w:pPr>
          </w:p>
        </w:tc>
      </w:tr>
      <w:tr w:rsidR="003E7B2B" w:rsidRPr="003E7B2B" w14:paraId="3AC82D5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DEA9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R4-2306274</w:t>
            </w:r>
          </w:p>
        </w:tc>
        <w:tc>
          <w:tcPr>
            <w:tcW w:w="1030" w:type="pct"/>
            <w:tcBorders>
              <w:top w:val="single" w:sz="4" w:space="0" w:color="A6A6A6"/>
              <w:left w:val="nil"/>
              <w:bottom w:val="single" w:sz="4" w:space="0" w:color="A6A6A6"/>
              <w:right w:val="single" w:sz="4" w:space="0" w:color="A6A6A6"/>
            </w:tcBorders>
            <w:shd w:val="clear" w:color="auto" w:fill="auto"/>
          </w:tcPr>
          <w:p w14:paraId="1D122A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5CEA7D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D161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A659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1B6EC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1983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78EB04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80CB6A9" w14:textId="77777777" w:rsidR="003E7B2B" w:rsidRPr="003E7B2B" w:rsidRDefault="003E7B2B" w:rsidP="003E7B2B">
            <w:pPr>
              <w:keepNext/>
              <w:keepLines/>
              <w:spacing w:after="0"/>
              <w:rPr>
                <w:rFonts w:ascii="Arial" w:hAnsi="Arial" w:cs="Arial"/>
                <w:sz w:val="14"/>
                <w:szCs w:val="14"/>
              </w:rPr>
            </w:pPr>
          </w:p>
        </w:tc>
      </w:tr>
      <w:tr w:rsidR="003E7B2B" w:rsidRPr="003E7B2B" w14:paraId="0ECC610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80221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R4-2306275</w:t>
            </w:r>
          </w:p>
        </w:tc>
        <w:tc>
          <w:tcPr>
            <w:tcW w:w="1030" w:type="pct"/>
            <w:tcBorders>
              <w:top w:val="single" w:sz="4" w:space="0" w:color="A6A6A6"/>
              <w:left w:val="nil"/>
              <w:bottom w:val="single" w:sz="4" w:space="0" w:color="A6A6A6"/>
              <w:right w:val="single" w:sz="4" w:space="0" w:color="A6A6A6"/>
            </w:tcBorders>
            <w:shd w:val="clear" w:color="auto" w:fill="auto"/>
          </w:tcPr>
          <w:p w14:paraId="4AA7E0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256092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4EF32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76F63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57A3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82759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588E8BD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96FF48" w14:textId="77777777" w:rsidR="003E7B2B" w:rsidRPr="003E7B2B" w:rsidRDefault="003E7B2B" w:rsidP="003E7B2B">
            <w:pPr>
              <w:keepNext/>
              <w:keepLines/>
              <w:spacing w:after="0"/>
              <w:rPr>
                <w:rFonts w:ascii="Arial" w:hAnsi="Arial" w:cs="Arial"/>
                <w:sz w:val="14"/>
                <w:szCs w:val="14"/>
              </w:rPr>
            </w:pPr>
          </w:p>
        </w:tc>
      </w:tr>
      <w:tr w:rsidR="003E7B2B" w:rsidRPr="003E7B2B" w14:paraId="3089B48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B1E99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R4-2306276</w:t>
            </w:r>
          </w:p>
        </w:tc>
        <w:tc>
          <w:tcPr>
            <w:tcW w:w="1030" w:type="pct"/>
            <w:tcBorders>
              <w:top w:val="single" w:sz="4" w:space="0" w:color="A6A6A6"/>
              <w:left w:val="nil"/>
              <w:bottom w:val="single" w:sz="4" w:space="0" w:color="A6A6A6"/>
              <w:right w:val="single" w:sz="4" w:space="0" w:color="A6A6A6"/>
            </w:tcBorders>
            <w:shd w:val="clear" w:color="auto" w:fill="auto"/>
          </w:tcPr>
          <w:p w14:paraId="315AD5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04CC60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2FA76B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4CD52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DD22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58395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441C687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0E15BC1" w14:textId="77777777" w:rsidR="003E7B2B" w:rsidRPr="003E7B2B" w:rsidRDefault="003E7B2B" w:rsidP="003E7B2B">
            <w:pPr>
              <w:keepNext/>
              <w:keepLines/>
              <w:spacing w:after="0"/>
              <w:rPr>
                <w:rFonts w:ascii="Arial" w:hAnsi="Arial" w:cs="Arial"/>
                <w:sz w:val="14"/>
                <w:szCs w:val="14"/>
              </w:rPr>
            </w:pPr>
          </w:p>
        </w:tc>
      </w:tr>
      <w:tr w:rsidR="003E7B2B" w:rsidRPr="003E7B2B" w14:paraId="2FF96A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DEBE5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R4-2306277</w:t>
            </w:r>
          </w:p>
        </w:tc>
        <w:tc>
          <w:tcPr>
            <w:tcW w:w="1030" w:type="pct"/>
            <w:tcBorders>
              <w:top w:val="single" w:sz="4" w:space="0" w:color="A6A6A6"/>
              <w:left w:val="nil"/>
              <w:bottom w:val="single" w:sz="4" w:space="0" w:color="A6A6A6"/>
              <w:right w:val="single" w:sz="4" w:space="0" w:color="A6A6A6"/>
            </w:tcBorders>
            <w:shd w:val="clear" w:color="auto" w:fill="auto"/>
          </w:tcPr>
          <w:p w14:paraId="5537C9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58455C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7FD0F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3A2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AFA11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67555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0E614D5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DFA63E" w14:textId="77777777" w:rsidR="003E7B2B" w:rsidRPr="003E7B2B" w:rsidRDefault="003E7B2B" w:rsidP="003E7B2B">
            <w:pPr>
              <w:keepNext/>
              <w:keepLines/>
              <w:spacing w:after="0"/>
              <w:rPr>
                <w:rFonts w:ascii="Arial" w:hAnsi="Arial" w:cs="Arial"/>
                <w:sz w:val="14"/>
                <w:szCs w:val="14"/>
              </w:rPr>
            </w:pPr>
          </w:p>
        </w:tc>
      </w:tr>
      <w:tr w:rsidR="003E7B2B" w:rsidRPr="003E7B2B" w14:paraId="30767E2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77590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R4-2306278</w:t>
            </w:r>
          </w:p>
        </w:tc>
        <w:tc>
          <w:tcPr>
            <w:tcW w:w="1030" w:type="pct"/>
            <w:tcBorders>
              <w:top w:val="single" w:sz="4" w:space="0" w:color="A6A6A6"/>
              <w:left w:val="nil"/>
              <w:bottom w:val="single" w:sz="4" w:space="0" w:color="A6A6A6"/>
              <w:right w:val="single" w:sz="4" w:space="0" w:color="A6A6A6"/>
            </w:tcBorders>
            <w:shd w:val="clear" w:color="auto" w:fill="auto"/>
          </w:tcPr>
          <w:p w14:paraId="139F92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6BBF3A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225C1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8BB0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EEB2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A5028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203D888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3AC34E7" w14:textId="77777777" w:rsidR="003E7B2B" w:rsidRPr="003E7B2B" w:rsidRDefault="003E7B2B" w:rsidP="003E7B2B">
            <w:pPr>
              <w:keepNext/>
              <w:keepLines/>
              <w:spacing w:after="0"/>
              <w:rPr>
                <w:rFonts w:ascii="Arial" w:hAnsi="Arial" w:cs="Arial"/>
                <w:sz w:val="14"/>
                <w:szCs w:val="14"/>
              </w:rPr>
            </w:pPr>
          </w:p>
        </w:tc>
      </w:tr>
      <w:tr w:rsidR="003E7B2B" w:rsidRPr="003E7B2B" w14:paraId="5040424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D257F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R4-2306279</w:t>
            </w:r>
          </w:p>
        </w:tc>
        <w:tc>
          <w:tcPr>
            <w:tcW w:w="1030" w:type="pct"/>
            <w:tcBorders>
              <w:top w:val="single" w:sz="4" w:space="0" w:color="A6A6A6"/>
              <w:left w:val="nil"/>
              <w:bottom w:val="single" w:sz="4" w:space="0" w:color="A6A6A6"/>
              <w:right w:val="single" w:sz="4" w:space="0" w:color="A6A6A6"/>
            </w:tcBorders>
            <w:shd w:val="clear" w:color="auto" w:fill="auto"/>
          </w:tcPr>
          <w:p w14:paraId="3C846D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3F7337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21B0C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C904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BAAA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83B1E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6F07887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F0BBC37" w14:textId="77777777" w:rsidR="003E7B2B" w:rsidRPr="003E7B2B" w:rsidRDefault="003E7B2B" w:rsidP="003E7B2B">
            <w:pPr>
              <w:keepNext/>
              <w:keepLines/>
              <w:spacing w:after="0"/>
              <w:rPr>
                <w:rFonts w:ascii="Arial" w:hAnsi="Arial" w:cs="Arial"/>
                <w:sz w:val="14"/>
                <w:szCs w:val="14"/>
              </w:rPr>
            </w:pPr>
          </w:p>
        </w:tc>
      </w:tr>
      <w:tr w:rsidR="003E7B2B" w:rsidRPr="003E7B2B" w14:paraId="2EA3AF1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3A7AE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R4-2306280</w:t>
            </w:r>
          </w:p>
        </w:tc>
        <w:tc>
          <w:tcPr>
            <w:tcW w:w="1030" w:type="pct"/>
            <w:tcBorders>
              <w:top w:val="single" w:sz="4" w:space="0" w:color="A6A6A6"/>
              <w:left w:val="nil"/>
              <w:bottom w:val="single" w:sz="4" w:space="0" w:color="A6A6A6"/>
              <w:right w:val="single" w:sz="4" w:space="0" w:color="A6A6A6"/>
            </w:tcBorders>
            <w:shd w:val="clear" w:color="auto" w:fill="auto"/>
          </w:tcPr>
          <w:p w14:paraId="7A89A7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0DF4E3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6D665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0D80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0122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D978E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3A32961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B3ED4E" w14:textId="77777777" w:rsidR="003E7B2B" w:rsidRPr="003E7B2B" w:rsidRDefault="003E7B2B" w:rsidP="003E7B2B">
            <w:pPr>
              <w:keepNext/>
              <w:keepLines/>
              <w:spacing w:after="0"/>
              <w:rPr>
                <w:rFonts w:ascii="Arial" w:hAnsi="Arial" w:cs="Arial"/>
                <w:sz w:val="14"/>
                <w:szCs w:val="14"/>
              </w:rPr>
            </w:pPr>
          </w:p>
        </w:tc>
      </w:tr>
      <w:tr w:rsidR="003E7B2B" w:rsidRPr="003E7B2B" w14:paraId="3841374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80D2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R4-2306281</w:t>
            </w:r>
          </w:p>
        </w:tc>
        <w:tc>
          <w:tcPr>
            <w:tcW w:w="1030" w:type="pct"/>
            <w:tcBorders>
              <w:top w:val="single" w:sz="4" w:space="0" w:color="A6A6A6"/>
              <w:left w:val="nil"/>
              <w:bottom w:val="single" w:sz="4" w:space="0" w:color="A6A6A6"/>
              <w:right w:val="single" w:sz="4" w:space="0" w:color="A6A6A6"/>
            </w:tcBorders>
            <w:shd w:val="clear" w:color="auto" w:fill="auto"/>
          </w:tcPr>
          <w:p w14:paraId="6116A8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3D5763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5C9965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C89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2A6E0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6F3D9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23FA159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C1AB93D" w14:textId="77777777" w:rsidR="003E7B2B" w:rsidRPr="003E7B2B" w:rsidRDefault="003E7B2B" w:rsidP="003E7B2B">
            <w:pPr>
              <w:keepNext/>
              <w:keepLines/>
              <w:spacing w:after="0"/>
              <w:rPr>
                <w:rFonts w:ascii="Arial" w:hAnsi="Arial" w:cs="Arial"/>
                <w:sz w:val="14"/>
                <w:szCs w:val="14"/>
              </w:rPr>
            </w:pPr>
          </w:p>
        </w:tc>
      </w:tr>
      <w:tr w:rsidR="003E7B2B" w:rsidRPr="003E7B2B" w14:paraId="5539074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8F2314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R4-2306282</w:t>
            </w:r>
          </w:p>
        </w:tc>
        <w:tc>
          <w:tcPr>
            <w:tcW w:w="1030" w:type="pct"/>
            <w:tcBorders>
              <w:top w:val="single" w:sz="4" w:space="0" w:color="A6A6A6"/>
              <w:left w:val="nil"/>
              <w:bottom w:val="single" w:sz="4" w:space="0" w:color="A6A6A6"/>
              <w:right w:val="single" w:sz="4" w:space="0" w:color="A6A6A6"/>
            </w:tcBorders>
            <w:shd w:val="clear" w:color="auto" w:fill="auto"/>
          </w:tcPr>
          <w:p w14:paraId="3E5A2B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244916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2E3E5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F111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A3FCC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C83DD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79C301E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92CC2C6" w14:textId="77777777" w:rsidR="003E7B2B" w:rsidRPr="003E7B2B" w:rsidRDefault="003E7B2B" w:rsidP="003E7B2B">
            <w:pPr>
              <w:keepNext/>
              <w:keepLines/>
              <w:spacing w:after="0"/>
              <w:rPr>
                <w:rFonts w:ascii="Arial" w:hAnsi="Arial" w:cs="Arial"/>
                <w:sz w:val="14"/>
                <w:szCs w:val="14"/>
              </w:rPr>
            </w:pPr>
          </w:p>
        </w:tc>
      </w:tr>
      <w:tr w:rsidR="003E7B2B" w:rsidRPr="003E7B2B" w14:paraId="6BD2F64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7D86D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R4-2306283</w:t>
            </w:r>
          </w:p>
        </w:tc>
        <w:tc>
          <w:tcPr>
            <w:tcW w:w="1030" w:type="pct"/>
            <w:tcBorders>
              <w:top w:val="single" w:sz="4" w:space="0" w:color="A6A6A6"/>
              <w:left w:val="nil"/>
              <w:bottom w:val="single" w:sz="4" w:space="0" w:color="A6A6A6"/>
              <w:right w:val="single" w:sz="4" w:space="0" w:color="A6A6A6"/>
            </w:tcBorders>
            <w:shd w:val="clear" w:color="auto" w:fill="auto"/>
          </w:tcPr>
          <w:p w14:paraId="14E62C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5D4A76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CB9826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CD8D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A821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02A7F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69789B1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2E30F68" w14:textId="77777777" w:rsidR="003E7B2B" w:rsidRPr="003E7B2B" w:rsidRDefault="003E7B2B" w:rsidP="003E7B2B">
            <w:pPr>
              <w:keepNext/>
              <w:keepLines/>
              <w:spacing w:after="0"/>
              <w:rPr>
                <w:rFonts w:ascii="Arial" w:hAnsi="Arial" w:cs="Arial"/>
                <w:sz w:val="14"/>
                <w:szCs w:val="14"/>
              </w:rPr>
            </w:pPr>
          </w:p>
        </w:tc>
      </w:tr>
      <w:tr w:rsidR="003E7B2B" w:rsidRPr="003E7B2B" w14:paraId="75C1167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3DDD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R4-2306284</w:t>
            </w:r>
          </w:p>
        </w:tc>
        <w:tc>
          <w:tcPr>
            <w:tcW w:w="1030" w:type="pct"/>
            <w:tcBorders>
              <w:top w:val="single" w:sz="4" w:space="0" w:color="A6A6A6"/>
              <w:left w:val="nil"/>
              <w:bottom w:val="single" w:sz="4" w:space="0" w:color="A6A6A6"/>
              <w:right w:val="single" w:sz="4" w:space="0" w:color="A6A6A6"/>
            </w:tcBorders>
            <w:shd w:val="clear" w:color="auto" w:fill="auto"/>
          </w:tcPr>
          <w:p w14:paraId="3B693E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4F7EF5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4A9B6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BEFF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36402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EB6CF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263BA19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8B3689C" w14:textId="77777777" w:rsidR="003E7B2B" w:rsidRPr="003E7B2B" w:rsidRDefault="003E7B2B" w:rsidP="003E7B2B">
            <w:pPr>
              <w:keepNext/>
              <w:keepLines/>
              <w:spacing w:after="0"/>
              <w:rPr>
                <w:rFonts w:ascii="Arial" w:hAnsi="Arial" w:cs="Arial"/>
                <w:sz w:val="14"/>
                <w:szCs w:val="14"/>
              </w:rPr>
            </w:pPr>
          </w:p>
        </w:tc>
      </w:tr>
      <w:tr w:rsidR="003E7B2B" w:rsidRPr="003E7B2B" w14:paraId="3C52273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86CA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R4-2306285</w:t>
            </w:r>
          </w:p>
        </w:tc>
        <w:tc>
          <w:tcPr>
            <w:tcW w:w="1030" w:type="pct"/>
            <w:tcBorders>
              <w:top w:val="single" w:sz="4" w:space="0" w:color="A6A6A6"/>
              <w:left w:val="nil"/>
              <w:bottom w:val="single" w:sz="4" w:space="0" w:color="A6A6A6"/>
              <w:right w:val="single" w:sz="4" w:space="0" w:color="A6A6A6"/>
            </w:tcBorders>
            <w:shd w:val="clear" w:color="auto" w:fill="auto"/>
          </w:tcPr>
          <w:p w14:paraId="4D2143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102CF6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7E9D8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12F01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5560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D557C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39DA70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21DCD1A" w14:textId="77777777" w:rsidR="003E7B2B" w:rsidRPr="003E7B2B" w:rsidRDefault="003E7B2B" w:rsidP="003E7B2B">
            <w:pPr>
              <w:keepNext/>
              <w:keepLines/>
              <w:spacing w:after="0"/>
              <w:rPr>
                <w:rFonts w:ascii="Arial" w:hAnsi="Arial" w:cs="Arial"/>
                <w:sz w:val="14"/>
                <w:szCs w:val="14"/>
              </w:rPr>
            </w:pPr>
          </w:p>
        </w:tc>
      </w:tr>
      <w:tr w:rsidR="003E7B2B" w:rsidRPr="003E7B2B" w14:paraId="5666668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6B6B7A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R4-2306286</w:t>
            </w:r>
          </w:p>
        </w:tc>
        <w:tc>
          <w:tcPr>
            <w:tcW w:w="1030" w:type="pct"/>
            <w:tcBorders>
              <w:top w:val="single" w:sz="4" w:space="0" w:color="A6A6A6"/>
              <w:left w:val="nil"/>
              <w:bottom w:val="single" w:sz="4" w:space="0" w:color="A6A6A6"/>
              <w:right w:val="single" w:sz="4" w:space="0" w:color="A6A6A6"/>
            </w:tcBorders>
            <w:shd w:val="clear" w:color="auto" w:fill="auto"/>
          </w:tcPr>
          <w:p w14:paraId="1AB154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1FF4EE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279D1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5A15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07B4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7974F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72E2186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6D00BED" w14:textId="77777777" w:rsidR="003E7B2B" w:rsidRPr="003E7B2B" w:rsidRDefault="003E7B2B" w:rsidP="003E7B2B">
            <w:pPr>
              <w:keepNext/>
              <w:keepLines/>
              <w:spacing w:after="0"/>
              <w:rPr>
                <w:rFonts w:ascii="Arial" w:hAnsi="Arial" w:cs="Arial"/>
                <w:sz w:val="14"/>
                <w:szCs w:val="14"/>
              </w:rPr>
            </w:pPr>
          </w:p>
        </w:tc>
      </w:tr>
      <w:tr w:rsidR="003E7B2B" w:rsidRPr="003E7B2B" w14:paraId="1769FCF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7824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R4-2306287</w:t>
            </w:r>
          </w:p>
        </w:tc>
        <w:tc>
          <w:tcPr>
            <w:tcW w:w="1030" w:type="pct"/>
            <w:tcBorders>
              <w:top w:val="single" w:sz="4" w:space="0" w:color="A6A6A6"/>
              <w:left w:val="nil"/>
              <w:bottom w:val="single" w:sz="4" w:space="0" w:color="A6A6A6"/>
              <w:right w:val="single" w:sz="4" w:space="0" w:color="A6A6A6"/>
            </w:tcBorders>
            <w:shd w:val="clear" w:color="auto" w:fill="auto"/>
          </w:tcPr>
          <w:p w14:paraId="6915A7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7EC0A6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3FB66D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A1B3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A680F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520BD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404EDB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C1F4A16" w14:textId="77777777" w:rsidR="003E7B2B" w:rsidRPr="003E7B2B" w:rsidRDefault="003E7B2B" w:rsidP="003E7B2B">
            <w:pPr>
              <w:keepNext/>
              <w:keepLines/>
              <w:spacing w:after="0"/>
              <w:rPr>
                <w:rFonts w:ascii="Arial" w:hAnsi="Arial" w:cs="Arial"/>
                <w:sz w:val="14"/>
                <w:szCs w:val="14"/>
              </w:rPr>
            </w:pPr>
          </w:p>
        </w:tc>
      </w:tr>
      <w:tr w:rsidR="003E7B2B" w:rsidRPr="003E7B2B" w14:paraId="46768B9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1A7AC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R4-2306288</w:t>
            </w:r>
          </w:p>
        </w:tc>
        <w:tc>
          <w:tcPr>
            <w:tcW w:w="1030" w:type="pct"/>
            <w:tcBorders>
              <w:top w:val="single" w:sz="4" w:space="0" w:color="A6A6A6"/>
              <w:left w:val="nil"/>
              <w:bottom w:val="single" w:sz="4" w:space="0" w:color="A6A6A6"/>
              <w:right w:val="single" w:sz="4" w:space="0" w:color="A6A6A6"/>
            </w:tcBorders>
            <w:shd w:val="clear" w:color="auto" w:fill="auto"/>
          </w:tcPr>
          <w:p w14:paraId="0AE5F9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33B35D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3116A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1FBB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27305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1ACB2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5936B8FE"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363CB2F" w14:textId="77777777" w:rsidR="003E7B2B" w:rsidRPr="003E7B2B" w:rsidRDefault="003E7B2B" w:rsidP="003E7B2B">
            <w:pPr>
              <w:keepNext/>
              <w:keepLines/>
              <w:spacing w:after="0"/>
              <w:rPr>
                <w:rFonts w:ascii="Arial" w:hAnsi="Arial" w:cs="Arial"/>
                <w:sz w:val="14"/>
                <w:szCs w:val="14"/>
              </w:rPr>
            </w:pPr>
          </w:p>
        </w:tc>
      </w:tr>
      <w:tr w:rsidR="003E7B2B" w:rsidRPr="003E7B2B" w14:paraId="35A3A4D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D4E3B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R4-2306289</w:t>
            </w:r>
          </w:p>
        </w:tc>
        <w:tc>
          <w:tcPr>
            <w:tcW w:w="1030" w:type="pct"/>
            <w:tcBorders>
              <w:top w:val="single" w:sz="4" w:space="0" w:color="A6A6A6"/>
              <w:left w:val="nil"/>
              <w:bottom w:val="single" w:sz="4" w:space="0" w:color="A6A6A6"/>
              <w:right w:val="single" w:sz="4" w:space="0" w:color="A6A6A6"/>
            </w:tcBorders>
            <w:shd w:val="clear" w:color="auto" w:fill="auto"/>
          </w:tcPr>
          <w:p w14:paraId="1E3093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48896D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B31DB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CA9C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D137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25A4D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3D5F8E4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5E2B76E" w14:textId="77777777" w:rsidR="003E7B2B" w:rsidRPr="003E7B2B" w:rsidRDefault="003E7B2B" w:rsidP="003E7B2B">
            <w:pPr>
              <w:keepNext/>
              <w:keepLines/>
              <w:spacing w:after="0"/>
              <w:rPr>
                <w:rFonts w:ascii="Arial" w:hAnsi="Arial" w:cs="Arial"/>
                <w:sz w:val="14"/>
                <w:szCs w:val="14"/>
              </w:rPr>
            </w:pPr>
          </w:p>
        </w:tc>
      </w:tr>
      <w:tr w:rsidR="003E7B2B" w:rsidRPr="003E7B2B" w14:paraId="70E6957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F6C60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lastRenderedPageBreak/>
              <w:t>R4-2306290</w:t>
            </w:r>
          </w:p>
        </w:tc>
        <w:tc>
          <w:tcPr>
            <w:tcW w:w="1030" w:type="pct"/>
            <w:tcBorders>
              <w:top w:val="single" w:sz="4" w:space="0" w:color="A6A6A6"/>
              <w:left w:val="nil"/>
              <w:bottom w:val="single" w:sz="4" w:space="0" w:color="A6A6A6"/>
              <w:right w:val="single" w:sz="4" w:space="0" w:color="A6A6A6"/>
            </w:tcBorders>
            <w:shd w:val="clear" w:color="auto" w:fill="auto"/>
          </w:tcPr>
          <w:p w14:paraId="531909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027B90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59666B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3564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06578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FD087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2DF11E7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62A5409" w14:textId="77777777" w:rsidR="003E7B2B" w:rsidRPr="003E7B2B" w:rsidRDefault="003E7B2B" w:rsidP="003E7B2B">
            <w:pPr>
              <w:keepNext/>
              <w:keepLines/>
              <w:spacing w:after="0"/>
              <w:rPr>
                <w:rFonts w:ascii="Arial" w:hAnsi="Arial" w:cs="Arial"/>
                <w:sz w:val="14"/>
                <w:szCs w:val="14"/>
              </w:rPr>
            </w:pPr>
          </w:p>
        </w:tc>
      </w:tr>
      <w:tr w:rsidR="003E7B2B" w:rsidRPr="003E7B2B" w14:paraId="1745A8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00D8E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R4-2306291</w:t>
            </w:r>
          </w:p>
        </w:tc>
        <w:tc>
          <w:tcPr>
            <w:tcW w:w="1030" w:type="pct"/>
            <w:tcBorders>
              <w:top w:val="single" w:sz="4" w:space="0" w:color="A6A6A6"/>
              <w:left w:val="nil"/>
              <w:bottom w:val="single" w:sz="4" w:space="0" w:color="A6A6A6"/>
              <w:right w:val="single" w:sz="4" w:space="0" w:color="A6A6A6"/>
            </w:tcBorders>
            <w:shd w:val="clear" w:color="auto" w:fill="auto"/>
          </w:tcPr>
          <w:p w14:paraId="108E45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3CFAE3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008BD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6501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E97C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B46DC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8906A6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74FB0FE" w14:textId="77777777" w:rsidR="003E7B2B" w:rsidRPr="003E7B2B" w:rsidRDefault="003E7B2B" w:rsidP="003E7B2B">
            <w:pPr>
              <w:keepNext/>
              <w:keepLines/>
              <w:spacing w:after="0"/>
              <w:rPr>
                <w:rFonts w:ascii="Arial" w:hAnsi="Arial" w:cs="Arial"/>
                <w:sz w:val="14"/>
                <w:szCs w:val="14"/>
              </w:rPr>
            </w:pPr>
          </w:p>
        </w:tc>
      </w:tr>
      <w:tr w:rsidR="003E7B2B" w:rsidRPr="003E7B2B" w14:paraId="3747D1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50127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R4-2306292</w:t>
            </w:r>
          </w:p>
        </w:tc>
        <w:tc>
          <w:tcPr>
            <w:tcW w:w="1030" w:type="pct"/>
            <w:tcBorders>
              <w:top w:val="single" w:sz="4" w:space="0" w:color="A6A6A6"/>
              <w:left w:val="nil"/>
              <w:bottom w:val="single" w:sz="4" w:space="0" w:color="A6A6A6"/>
              <w:right w:val="single" w:sz="4" w:space="0" w:color="A6A6A6"/>
            </w:tcBorders>
            <w:shd w:val="clear" w:color="auto" w:fill="auto"/>
          </w:tcPr>
          <w:p w14:paraId="28E151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67032E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002BE8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F79DB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0DD3E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2A287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03394C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5DE96B1" w14:textId="77777777" w:rsidR="003E7B2B" w:rsidRPr="003E7B2B" w:rsidRDefault="003E7B2B" w:rsidP="003E7B2B">
            <w:pPr>
              <w:keepNext/>
              <w:keepLines/>
              <w:spacing w:after="0"/>
              <w:rPr>
                <w:rFonts w:ascii="Arial" w:hAnsi="Arial" w:cs="Arial"/>
                <w:sz w:val="14"/>
                <w:szCs w:val="14"/>
              </w:rPr>
            </w:pPr>
          </w:p>
        </w:tc>
      </w:tr>
      <w:tr w:rsidR="003E7B2B" w:rsidRPr="003E7B2B" w14:paraId="39ADF6E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3652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R4-2306293</w:t>
            </w:r>
          </w:p>
        </w:tc>
        <w:tc>
          <w:tcPr>
            <w:tcW w:w="1030" w:type="pct"/>
            <w:tcBorders>
              <w:top w:val="single" w:sz="4" w:space="0" w:color="A6A6A6"/>
              <w:left w:val="nil"/>
              <w:bottom w:val="single" w:sz="4" w:space="0" w:color="A6A6A6"/>
              <w:right w:val="single" w:sz="4" w:space="0" w:color="A6A6A6"/>
            </w:tcBorders>
            <w:shd w:val="clear" w:color="auto" w:fill="auto"/>
          </w:tcPr>
          <w:p w14:paraId="1415CF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23D31F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757149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305B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2C9F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2ECE0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468C38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221E72A" w14:textId="77777777" w:rsidR="003E7B2B" w:rsidRPr="003E7B2B" w:rsidRDefault="003E7B2B" w:rsidP="003E7B2B">
            <w:pPr>
              <w:keepNext/>
              <w:keepLines/>
              <w:spacing w:after="0"/>
              <w:rPr>
                <w:rFonts w:ascii="Arial" w:hAnsi="Arial" w:cs="Arial"/>
                <w:sz w:val="14"/>
                <w:szCs w:val="14"/>
              </w:rPr>
            </w:pPr>
          </w:p>
        </w:tc>
      </w:tr>
      <w:tr w:rsidR="003E7B2B" w:rsidRPr="003E7B2B" w14:paraId="2291508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E68C3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R4-2306294</w:t>
            </w:r>
          </w:p>
        </w:tc>
        <w:tc>
          <w:tcPr>
            <w:tcW w:w="1030" w:type="pct"/>
            <w:tcBorders>
              <w:top w:val="single" w:sz="4" w:space="0" w:color="A6A6A6"/>
              <w:left w:val="nil"/>
              <w:bottom w:val="single" w:sz="4" w:space="0" w:color="A6A6A6"/>
              <w:right w:val="single" w:sz="4" w:space="0" w:color="A6A6A6"/>
            </w:tcBorders>
            <w:shd w:val="clear" w:color="auto" w:fill="auto"/>
          </w:tcPr>
          <w:p w14:paraId="649DAA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0F98CF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46ED6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B1967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8A7B6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52200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1468340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A0094A" w14:textId="77777777" w:rsidR="003E7B2B" w:rsidRPr="003E7B2B" w:rsidRDefault="003E7B2B" w:rsidP="003E7B2B">
            <w:pPr>
              <w:keepNext/>
              <w:keepLines/>
              <w:spacing w:after="0"/>
              <w:rPr>
                <w:rFonts w:ascii="Arial" w:hAnsi="Arial" w:cs="Arial"/>
                <w:sz w:val="14"/>
                <w:szCs w:val="14"/>
              </w:rPr>
            </w:pPr>
          </w:p>
        </w:tc>
      </w:tr>
      <w:tr w:rsidR="003E7B2B" w:rsidRPr="003E7B2B" w14:paraId="1220909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CBDDA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R4-2306295</w:t>
            </w:r>
          </w:p>
        </w:tc>
        <w:tc>
          <w:tcPr>
            <w:tcW w:w="1030" w:type="pct"/>
            <w:tcBorders>
              <w:top w:val="single" w:sz="4" w:space="0" w:color="A6A6A6"/>
              <w:left w:val="nil"/>
              <w:bottom w:val="single" w:sz="4" w:space="0" w:color="A6A6A6"/>
              <w:right w:val="single" w:sz="4" w:space="0" w:color="A6A6A6"/>
            </w:tcBorders>
            <w:shd w:val="clear" w:color="auto" w:fill="auto"/>
          </w:tcPr>
          <w:p w14:paraId="170344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737562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795818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9EF5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43551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C7DF2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16DAB89E"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FE93EF1" w14:textId="77777777" w:rsidR="003E7B2B" w:rsidRPr="003E7B2B" w:rsidRDefault="003E7B2B" w:rsidP="003E7B2B">
            <w:pPr>
              <w:keepNext/>
              <w:keepLines/>
              <w:spacing w:after="0"/>
              <w:rPr>
                <w:rFonts w:ascii="Arial" w:hAnsi="Arial" w:cs="Arial"/>
                <w:sz w:val="14"/>
                <w:szCs w:val="14"/>
              </w:rPr>
            </w:pPr>
          </w:p>
        </w:tc>
      </w:tr>
      <w:tr w:rsidR="003E7B2B" w:rsidRPr="003E7B2B" w14:paraId="45B5A66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5715E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R4-2306296</w:t>
            </w:r>
          </w:p>
        </w:tc>
        <w:tc>
          <w:tcPr>
            <w:tcW w:w="1030" w:type="pct"/>
            <w:tcBorders>
              <w:top w:val="single" w:sz="4" w:space="0" w:color="A6A6A6"/>
              <w:left w:val="nil"/>
              <w:bottom w:val="single" w:sz="4" w:space="0" w:color="A6A6A6"/>
              <w:right w:val="single" w:sz="4" w:space="0" w:color="A6A6A6"/>
            </w:tcBorders>
            <w:shd w:val="clear" w:color="auto" w:fill="auto"/>
          </w:tcPr>
          <w:p w14:paraId="55EFB8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688202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EA547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C062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094A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2F93E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4EEFCC8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0876835" w14:textId="77777777" w:rsidR="003E7B2B" w:rsidRPr="003E7B2B" w:rsidRDefault="003E7B2B" w:rsidP="003E7B2B">
            <w:pPr>
              <w:keepNext/>
              <w:keepLines/>
              <w:spacing w:after="0"/>
              <w:rPr>
                <w:rFonts w:ascii="Arial" w:hAnsi="Arial" w:cs="Arial"/>
                <w:sz w:val="14"/>
                <w:szCs w:val="14"/>
              </w:rPr>
            </w:pPr>
          </w:p>
        </w:tc>
      </w:tr>
      <w:tr w:rsidR="003E7B2B" w:rsidRPr="003E7B2B" w14:paraId="2EB41E3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BE700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R4-2306297</w:t>
            </w:r>
          </w:p>
        </w:tc>
        <w:tc>
          <w:tcPr>
            <w:tcW w:w="1030" w:type="pct"/>
            <w:tcBorders>
              <w:top w:val="single" w:sz="4" w:space="0" w:color="A6A6A6"/>
              <w:left w:val="nil"/>
              <w:bottom w:val="single" w:sz="4" w:space="0" w:color="A6A6A6"/>
              <w:right w:val="single" w:sz="4" w:space="0" w:color="A6A6A6"/>
            </w:tcBorders>
            <w:shd w:val="clear" w:color="auto" w:fill="auto"/>
          </w:tcPr>
          <w:p w14:paraId="78DC7A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3D54AF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4D91A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DFEF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0061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AA44C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7C1EA10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E146003" w14:textId="77777777" w:rsidR="003E7B2B" w:rsidRPr="003E7B2B" w:rsidRDefault="003E7B2B" w:rsidP="003E7B2B">
            <w:pPr>
              <w:keepNext/>
              <w:keepLines/>
              <w:spacing w:after="0"/>
              <w:rPr>
                <w:rFonts w:ascii="Arial" w:hAnsi="Arial" w:cs="Arial"/>
                <w:sz w:val="14"/>
                <w:szCs w:val="14"/>
              </w:rPr>
            </w:pPr>
          </w:p>
        </w:tc>
      </w:tr>
      <w:tr w:rsidR="003E7B2B" w:rsidRPr="003E7B2B" w14:paraId="5A7BCD7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EF9117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R4-2306298</w:t>
            </w:r>
          </w:p>
        </w:tc>
        <w:tc>
          <w:tcPr>
            <w:tcW w:w="1030" w:type="pct"/>
            <w:tcBorders>
              <w:top w:val="single" w:sz="4" w:space="0" w:color="A6A6A6"/>
              <w:left w:val="nil"/>
              <w:bottom w:val="single" w:sz="4" w:space="0" w:color="A6A6A6"/>
              <w:right w:val="single" w:sz="4" w:space="0" w:color="A6A6A6"/>
            </w:tcBorders>
            <w:shd w:val="clear" w:color="auto" w:fill="auto"/>
          </w:tcPr>
          <w:p w14:paraId="442077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2C88A4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1BDA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4A11B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AFAD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594EA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1CE4C59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F7D719A" w14:textId="77777777" w:rsidR="003E7B2B" w:rsidRPr="003E7B2B" w:rsidRDefault="003E7B2B" w:rsidP="003E7B2B">
            <w:pPr>
              <w:keepNext/>
              <w:keepLines/>
              <w:spacing w:after="0"/>
              <w:rPr>
                <w:rFonts w:ascii="Arial" w:hAnsi="Arial" w:cs="Arial"/>
                <w:sz w:val="14"/>
                <w:szCs w:val="14"/>
              </w:rPr>
            </w:pPr>
          </w:p>
        </w:tc>
      </w:tr>
      <w:tr w:rsidR="003E7B2B" w:rsidRPr="003E7B2B" w14:paraId="1A88999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85B0E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cyan"/>
              </w:rPr>
              <w:t>R4-2306619</w:t>
            </w:r>
          </w:p>
        </w:tc>
        <w:tc>
          <w:tcPr>
            <w:tcW w:w="1030" w:type="pct"/>
            <w:tcBorders>
              <w:top w:val="single" w:sz="4" w:space="0" w:color="A6A6A6"/>
              <w:left w:val="nil"/>
              <w:bottom w:val="single" w:sz="4" w:space="0" w:color="A6A6A6"/>
              <w:right w:val="single" w:sz="4" w:space="0" w:color="A6A6A6"/>
            </w:tcBorders>
            <w:shd w:val="clear" w:color="auto" w:fill="auto"/>
          </w:tcPr>
          <w:p w14:paraId="55E199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4AD79E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CF5F1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409E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414B8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9F41C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64F3012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97FE532" w14:textId="77777777" w:rsidR="003E7B2B" w:rsidRPr="003E7B2B" w:rsidRDefault="003E7B2B" w:rsidP="003E7B2B">
            <w:pPr>
              <w:keepNext/>
              <w:keepLines/>
              <w:spacing w:after="0"/>
              <w:rPr>
                <w:rFonts w:ascii="Arial" w:hAnsi="Arial" w:cs="Arial"/>
                <w:sz w:val="14"/>
                <w:szCs w:val="14"/>
              </w:rPr>
            </w:pPr>
          </w:p>
        </w:tc>
      </w:tr>
      <w:tr w:rsidR="003E7B2B" w:rsidRPr="003E7B2B" w14:paraId="2DE1AF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7800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R4-2306300</w:t>
            </w:r>
          </w:p>
        </w:tc>
        <w:tc>
          <w:tcPr>
            <w:tcW w:w="1030" w:type="pct"/>
            <w:tcBorders>
              <w:top w:val="single" w:sz="4" w:space="0" w:color="A6A6A6"/>
              <w:left w:val="nil"/>
              <w:bottom w:val="single" w:sz="4" w:space="0" w:color="A6A6A6"/>
              <w:right w:val="single" w:sz="4" w:space="0" w:color="A6A6A6"/>
            </w:tcBorders>
            <w:shd w:val="clear" w:color="auto" w:fill="auto"/>
          </w:tcPr>
          <w:p w14:paraId="67B645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5694ED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2A657C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5549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CE81B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F73017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A0D277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5AF371B" w14:textId="77777777" w:rsidR="003E7B2B" w:rsidRPr="003E7B2B" w:rsidRDefault="003E7B2B" w:rsidP="003E7B2B">
            <w:pPr>
              <w:keepNext/>
              <w:keepLines/>
              <w:spacing w:after="0"/>
              <w:rPr>
                <w:rFonts w:ascii="Arial" w:hAnsi="Arial" w:cs="Arial"/>
                <w:sz w:val="14"/>
                <w:szCs w:val="14"/>
              </w:rPr>
            </w:pPr>
          </w:p>
        </w:tc>
      </w:tr>
      <w:tr w:rsidR="003E7B2B" w:rsidRPr="003E7B2B" w14:paraId="3CC39BA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1666D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R4-2306301</w:t>
            </w:r>
          </w:p>
        </w:tc>
        <w:tc>
          <w:tcPr>
            <w:tcW w:w="1030" w:type="pct"/>
            <w:tcBorders>
              <w:top w:val="single" w:sz="4" w:space="0" w:color="A6A6A6"/>
              <w:left w:val="nil"/>
              <w:bottom w:val="single" w:sz="4" w:space="0" w:color="A6A6A6"/>
              <w:right w:val="single" w:sz="4" w:space="0" w:color="A6A6A6"/>
            </w:tcBorders>
            <w:shd w:val="clear" w:color="auto" w:fill="auto"/>
          </w:tcPr>
          <w:p w14:paraId="647324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305CC9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72B79E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3B64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67A73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2A577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00DB153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CA3E44" w14:textId="77777777" w:rsidR="003E7B2B" w:rsidRPr="003E7B2B" w:rsidRDefault="003E7B2B" w:rsidP="003E7B2B">
            <w:pPr>
              <w:keepNext/>
              <w:keepLines/>
              <w:spacing w:after="0"/>
              <w:rPr>
                <w:rFonts w:ascii="Arial" w:hAnsi="Arial" w:cs="Arial"/>
                <w:sz w:val="14"/>
                <w:szCs w:val="14"/>
              </w:rPr>
            </w:pPr>
          </w:p>
        </w:tc>
      </w:tr>
      <w:tr w:rsidR="003E7B2B" w:rsidRPr="003E7B2B" w14:paraId="7A59C77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7366EA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R4-2306302</w:t>
            </w:r>
          </w:p>
        </w:tc>
        <w:tc>
          <w:tcPr>
            <w:tcW w:w="1030" w:type="pct"/>
            <w:tcBorders>
              <w:top w:val="single" w:sz="4" w:space="0" w:color="A6A6A6"/>
              <w:left w:val="nil"/>
              <w:bottom w:val="single" w:sz="4" w:space="0" w:color="A6A6A6"/>
              <w:right w:val="single" w:sz="4" w:space="0" w:color="A6A6A6"/>
            </w:tcBorders>
            <w:shd w:val="clear" w:color="auto" w:fill="auto"/>
          </w:tcPr>
          <w:p w14:paraId="3E3F6C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223D21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1E364F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89EE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A7DAF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2B63E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4483810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3F8C993" w14:textId="77777777" w:rsidR="003E7B2B" w:rsidRPr="003E7B2B" w:rsidRDefault="003E7B2B" w:rsidP="003E7B2B">
            <w:pPr>
              <w:keepNext/>
              <w:keepLines/>
              <w:spacing w:after="0"/>
              <w:rPr>
                <w:rFonts w:ascii="Arial" w:hAnsi="Arial" w:cs="Arial"/>
                <w:sz w:val="14"/>
                <w:szCs w:val="14"/>
              </w:rPr>
            </w:pPr>
          </w:p>
        </w:tc>
      </w:tr>
      <w:tr w:rsidR="003E7B2B" w:rsidRPr="003E7B2B" w14:paraId="10CF74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453F5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R4-2306303</w:t>
            </w:r>
          </w:p>
        </w:tc>
        <w:tc>
          <w:tcPr>
            <w:tcW w:w="1030" w:type="pct"/>
            <w:tcBorders>
              <w:top w:val="single" w:sz="4" w:space="0" w:color="A6A6A6"/>
              <w:left w:val="nil"/>
              <w:bottom w:val="single" w:sz="4" w:space="0" w:color="A6A6A6"/>
              <w:right w:val="single" w:sz="4" w:space="0" w:color="A6A6A6"/>
            </w:tcBorders>
            <w:shd w:val="clear" w:color="auto" w:fill="auto"/>
          </w:tcPr>
          <w:p w14:paraId="389C18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576747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028D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EE8A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C333C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498D6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2656B2A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710F68D" w14:textId="77777777" w:rsidR="003E7B2B" w:rsidRPr="003E7B2B" w:rsidRDefault="003E7B2B" w:rsidP="003E7B2B">
            <w:pPr>
              <w:keepNext/>
              <w:keepLines/>
              <w:spacing w:after="0"/>
              <w:rPr>
                <w:rFonts w:ascii="Arial" w:hAnsi="Arial" w:cs="Arial"/>
                <w:sz w:val="14"/>
                <w:szCs w:val="14"/>
              </w:rPr>
            </w:pPr>
          </w:p>
        </w:tc>
      </w:tr>
      <w:tr w:rsidR="003E7B2B" w:rsidRPr="003E7B2B" w14:paraId="62D1590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B1BD4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R4-2306304</w:t>
            </w:r>
          </w:p>
        </w:tc>
        <w:tc>
          <w:tcPr>
            <w:tcW w:w="1030" w:type="pct"/>
            <w:tcBorders>
              <w:top w:val="single" w:sz="4" w:space="0" w:color="A6A6A6"/>
              <w:left w:val="nil"/>
              <w:bottom w:val="single" w:sz="4" w:space="0" w:color="A6A6A6"/>
              <w:right w:val="single" w:sz="4" w:space="0" w:color="A6A6A6"/>
            </w:tcBorders>
            <w:shd w:val="clear" w:color="auto" w:fill="auto"/>
          </w:tcPr>
          <w:p w14:paraId="1AB744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03CCD2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3C49D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D905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C6AF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94C26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097D31F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2F3174B" w14:textId="77777777" w:rsidR="003E7B2B" w:rsidRPr="003E7B2B" w:rsidRDefault="003E7B2B" w:rsidP="003E7B2B">
            <w:pPr>
              <w:keepNext/>
              <w:keepLines/>
              <w:spacing w:after="0"/>
              <w:rPr>
                <w:rFonts w:ascii="Arial" w:hAnsi="Arial" w:cs="Arial"/>
                <w:sz w:val="14"/>
                <w:szCs w:val="14"/>
              </w:rPr>
            </w:pPr>
          </w:p>
        </w:tc>
      </w:tr>
      <w:tr w:rsidR="003E7B2B" w:rsidRPr="003E7B2B" w14:paraId="05E7D7D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5272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R4-2306305</w:t>
            </w:r>
          </w:p>
        </w:tc>
        <w:tc>
          <w:tcPr>
            <w:tcW w:w="1030" w:type="pct"/>
            <w:tcBorders>
              <w:top w:val="single" w:sz="4" w:space="0" w:color="A6A6A6"/>
              <w:left w:val="nil"/>
              <w:bottom w:val="single" w:sz="4" w:space="0" w:color="A6A6A6"/>
              <w:right w:val="single" w:sz="4" w:space="0" w:color="A6A6A6"/>
            </w:tcBorders>
            <w:shd w:val="clear" w:color="auto" w:fill="auto"/>
          </w:tcPr>
          <w:p w14:paraId="3A0D36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27F702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A204F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9370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5458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9DFB6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567843C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ECD52A1" w14:textId="77777777" w:rsidR="003E7B2B" w:rsidRPr="003E7B2B" w:rsidRDefault="003E7B2B" w:rsidP="003E7B2B">
            <w:pPr>
              <w:keepNext/>
              <w:keepLines/>
              <w:spacing w:after="0"/>
              <w:rPr>
                <w:rFonts w:ascii="Arial" w:hAnsi="Arial" w:cs="Arial"/>
                <w:sz w:val="14"/>
                <w:szCs w:val="14"/>
              </w:rPr>
            </w:pPr>
          </w:p>
        </w:tc>
      </w:tr>
      <w:tr w:rsidR="003E7B2B" w:rsidRPr="003E7B2B" w14:paraId="18DF8B0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A4EFA9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R4-2306306</w:t>
            </w:r>
          </w:p>
        </w:tc>
        <w:tc>
          <w:tcPr>
            <w:tcW w:w="1030" w:type="pct"/>
            <w:tcBorders>
              <w:top w:val="single" w:sz="4" w:space="0" w:color="A6A6A6"/>
              <w:left w:val="nil"/>
              <w:bottom w:val="single" w:sz="4" w:space="0" w:color="A6A6A6"/>
              <w:right w:val="single" w:sz="4" w:space="0" w:color="A6A6A6"/>
            </w:tcBorders>
            <w:shd w:val="clear" w:color="auto" w:fill="auto"/>
          </w:tcPr>
          <w:p w14:paraId="32EF42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1FD325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02641F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0E5A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FB09C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574EB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173F90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926999A" w14:textId="77777777" w:rsidR="003E7B2B" w:rsidRPr="003E7B2B" w:rsidRDefault="003E7B2B" w:rsidP="003E7B2B">
            <w:pPr>
              <w:keepNext/>
              <w:keepLines/>
              <w:spacing w:after="0"/>
              <w:rPr>
                <w:rFonts w:ascii="Arial" w:hAnsi="Arial" w:cs="Arial"/>
                <w:sz w:val="14"/>
                <w:szCs w:val="14"/>
              </w:rPr>
            </w:pPr>
          </w:p>
        </w:tc>
      </w:tr>
      <w:tr w:rsidR="003E7B2B" w:rsidRPr="003E7B2B" w14:paraId="67DCF8F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E55C7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R4-2306307</w:t>
            </w:r>
          </w:p>
        </w:tc>
        <w:tc>
          <w:tcPr>
            <w:tcW w:w="1030" w:type="pct"/>
            <w:tcBorders>
              <w:top w:val="single" w:sz="4" w:space="0" w:color="A6A6A6"/>
              <w:left w:val="nil"/>
              <w:bottom w:val="single" w:sz="4" w:space="0" w:color="A6A6A6"/>
              <w:right w:val="single" w:sz="4" w:space="0" w:color="A6A6A6"/>
            </w:tcBorders>
            <w:shd w:val="clear" w:color="auto" w:fill="auto"/>
          </w:tcPr>
          <w:p w14:paraId="441921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132D47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4B297E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1E264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41AE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3DE3C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FC15A9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7BD651D" w14:textId="77777777" w:rsidR="003E7B2B" w:rsidRPr="003E7B2B" w:rsidRDefault="003E7B2B" w:rsidP="003E7B2B">
            <w:pPr>
              <w:keepNext/>
              <w:keepLines/>
              <w:spacing w:after="0"/>
              <w:rPr>
                <w:rFonts w:ascii="Arial" w:hAnsi="Arial" w:cs="Arial"/>
                <w:sz w:val="14"/>
                <w:szCs w:val="14"/>
              </w:rPr>
            </w:pPr>
          </w:p>
        </w:tc>
      </w:tr>
      <w:tr w:rsidR="003E7B2B" w:rsidRPr="003E7B2B" w14:paraId="5CD4CEF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47864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R4-2306308</w:t>
            </w:r>
          </w:p>
        </w:tc>
        <w:tc>
          <w:tcPr>
            <w:tcW w:w="1030" w:type="pct"/>
            <w:tcBorders>
              <w:top w:val="single" w:sz="4" w:space="0" w:color="A6A6A6"/>
              <w:left w:val="nil"/>
              <w:bottom w:val="single" w:sz="4" w:space="0" w:color="A6A6A6"/>
              <w:right w:val="single" w:sz="4" w:space="0" w:color="A6A6A6"/>
            </w:tcBorders>
            <w:shd w:val="clear" w:color="auto" w:fill="auto"/>
          </w:tcPr>
          <w:p w14:paraId="09F813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0D1AE6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C17DA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2039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15B69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ADBFE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34B1499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0606379" w14:textId="77777777" w:rsidR="003E7B2B" w:rsidRPr="003E7B2B" w:rsidRDefault="003E7B2B" w:rsidP="003E7B2B">
            <w:pPr>
              <w:keepNext/>
              <w:keepLines/>
              <w:spacing w:after="0"/>
              <w:rPr>
                <w:rFonts w:ascii="Arial" w:hAnsi="Arial" w:cs="Arial"/>
                <w:sz w:val="14"/>
                <w:szCs w:val="14"/>
              </w:rPr>
            </w:pPr>
          </w:p>
        </w:tc>
      </w:tr>
      <w:tr w:rsidR="003E7B2B" w:rsidRPr="003E7B2B" w14:paraId="28C200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154B9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R4-2306309</w:t>
            </w:r>
          </w:p>
        </w:tc>
        <w:tc>
          <w:tcPr>
            <w:tcW w:w="1030" w:type="pct"/>
            <w:tcBorders>
              <w:top w:val="single" w:sz="4" w:space="0" w:color="A6A6A6"/>
              <w:left w:val="nil"/>
              <w:bottom w:val="single" w:sz="4" w:space="0" w:color="A6A6A6"/>
              <w:right w:val="single" w:sz="4" w:space="0" w:color="A6A6A6"/>
            </w:tcBorders>
            <w:shd w:val="clear" w:color="auto" w:fill="auto"/>
          </w:tcPr>
          <w:p w14:paraId="2B0213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09AB98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70F58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CC08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E04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FB102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64B0C64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CB2F731" w14:textId="77777777" w:rsidR="003E7B2B" w:rsidRPr="003E7B2B" w:rsidRDefault="003E7B2B" w:rsidP="003E7B2B">
            <w:pPr>
              <w:keepNext/>
              <w:keepLines/>
              <w:spacing w:after="0"/>
              <w:rPr>
                <w:rFonts w:ascii="Arial" w:hAnsi="Arial" w:cs="Arial"/>
                <w:sz w:val="14"/>
                <w:szCs w:val="14"/>
              </w:rPr>
            </w:pPr>
          </w:p>
        </w:tc>
      </w:tr>
      <w:tr w:rsidR="003E7B2B" w:rsidRPr="003E7B2B" w14:paraId="77B5391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99DEF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R4-2306310</w:t>
            </w:r>
          </w:p>
        </w:tc>
        <w:tc>
          <w:tcPr>
            <w:tcW w:w="1030" w:type="pct"/>
            <w:tcBorders>
              <w:top w:val="single" w:sz="4" w:space="0" w:color="A6A6A6"/>
              <w:left w:val="nil"/>
              <w:bottom w:val="single" w:sz="4" w:space="0" w:color="A6A6A6"/>
              <w:right w:val="single" w:sz="4" w:space="0" w:color="A6A6A6"/>
            </w:tcBorders>
            <w:shd w:val="clear" w:color="auto" w:fill="auto"/>
          </w:tcPr>
          <w:p w14:paraId="6B0C0A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480200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0FDB6D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0029A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FDB7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6583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0F7C8F3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88F9789" w14:textId="77777777" w:rsidR="003E7B2B" w:rsidRPr="003E7B2B" w:rsidRDefault="003E7B2B" w:rsidP="003E7B2B">
            <w:pPr>
              <w:keepNext/>
              <w:keepLines/>
              <w:spacing w:after="0"/>
              <w:rPr>
                <w:rFonts w:ascii="Arial" w:hAnsi="Arial" w:cs="Arial"/>
                <w:sz w:val="14"/>
                <w:szCs w:val="14"/>
              </w:rPr>
            </w:pPr>
          </w:p>
        </w:tc>
      </w:tr>
      <w:tr w:rsidR="003E7B2B" w:rsidRPr="003E7B2B" w14:paraId="478DD36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5BE46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R4-2306311</w:t>
            </w:r>
          </w:p>
        </w:tc>
        <w:tc>
          <w:tcPr>
            <w:tcW w:w="1030" w:type="pct"/>
            <w:tcBorders>
              <w:top w:val="single" w:sz="4" w:space="0" w:color="A6A6A6"/>
              <w:left w:val="nil"/>
              <w:bottom w:val="single" w:sz="4" w:space="0" w:color="A6A6A6"/>
              <w:right w:val="single" w:sz="4" w:space="0" w:color="A6A6A6"/>
            </w:tcBorders>
            <w:shd w:val="clear" w:color="auto" w:fill="auto"/>
          </w:tcPr>
          <w:p w14:paraId="2656DE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6DA571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EEF4D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7C13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F453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73858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57B15F64"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AA56E85" w14:textId="77777777" w:rsidR="003E7B2B" w:rsidRPr="003E7B2B" w:rsidRDefault="003E7B2B" w:rsidP="003E7B2B">
            <w:pPr>
              <w:keepNext/>
              <w:keepLines/>
              <w:spacing w:after="0"/>
              <w:rPr>
                <w:rFonts w:ascii="Arial" w:hAnsi="Arial" w:cs="Arial"/>
                <w:sz w:val="14"/>
                <w:szCs w:val="14"/>
              </w:rPr>
            </w:pPr>
          </w:p>
        </w:tc>
      </w:tr>
      <w:tr w:rsidR="003E7B2B" w:rsidRPr="003E7B2B" w14:paraId="41494F3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F5317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R4-2306312</w:t>
            </w:r>
          </w:p>
        </w:tc>
        <w:tc>
          <w:tcPr>
            <w:tcW w:w="1030" w:type="pct"/>
            <w:tcBorders>
              <w:top w:val="single" w:sz="4" w:space="0" w:color="A6A6A6"/>
              <w:left w:val="nil"/>
              <w:bottom w:val="single" w:sz="4" w:space="0" w:color="A6A6A6"/>
              <w:right w:val="single" w:sz="4" w:space="0" w:color="A6A6A6"/>
            </w:tcBorders>
            <w:shd w:val="clear" w:color="auto" w:fill="auto"/>
          </w:tcPr>
          <w:p w14:paraId="2777DB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3C222B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5FD92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DC99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F846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7A2F4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019AEA0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112F1E" w14:textId="77777777" w:rsidR="003E7B2B" w:rsidRPr="003E7B2B" w:rsidRDefault="003E7B2B" w:rsidP="003E7B2B">
            <w:pPr>
              <w:keepNext/>
              <w:keepLines/>
              <w:spacing w:after="0"/>
              <w:rPr>
                <w:rFonts w:ascii="Arial" w:hAnsi="Arial" w:cs="Arial"/>
                <w:sz w:val="14"/>
                <w:szCs w:val="14"/>
              </w:rPr>
            </w:pPr>
          </w:p>
        </w:tc>
      </w:tr>
      <w:tr w:rsidR="003E7B2B" w:rsidRPr="003E7B2B" w14:paraId="5D4AF8E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6FE01C"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R4-2306313</w:t>
            </w:r>
          </w:p>
        </w:tc>
        <w:tc>
          <w:tcPr>
            <w:tcW w:w="1030" w:type="pct"/>
            <w:tcBorders>
              <w:top w:val="single" w:sz="4" w:space="0" w:color="A6A6A6"/>
              <w:left w:val="nil"/>
              <w:bottom w:val="single" w:sz="4" w:space="0" w:color="A6A6A6"/>
              <w:right w:val="single" w:sz="4" w:space="0" w:color="A6A6A6"/>
            </w:tcBorders>
            <w:shd w:val="clear" w:color="auto" w:fill="auto"/>
          </w:tcPr>
          <w:p w14:paraId="42F551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58358F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19C313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CF36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78AC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B8554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05028D1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DEB7742" w14:textId="77777777" w:rsidR="003E7B2B" w:rsidRPr="003E7B2B" w:rsidRDefault="003E7B2B" w:rsidP="003E7B2B">
            <w:pPr>
              <w:keepNext/>
              <w:keepLines/>
              <w:spacing w:after="0"/>
              <w:rPr>
                <w:rFonts w:ascii="Arial" w:hAnsi="Arial" w:cs="Arial"/>
                <w:sz w:val="14"/>
                <w:szCs w:val="14"/>
              </w:rPr>
            </w:pPr>
          </w:p>
        </w:tc>
      </w:tr>
      <w:tr w:rsidR="003E7B2B" w:rsidRPr="003E7B2B" w14:paraId="03237E7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03B1B7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R4-2306314</w:t>
            </w:r>
          </w:p>
        </w:tc>
        <w:tc>
          <w:tcPr>
            <w:tcW w:w="1030" w:type="pct"/>
            <w:tcBorders>
              <w:top w:val="single" w:sz="4" w:space="0" w:color="A6A6A6"/>
              <w:left w:val="nil"/>
              <w:bottom w:val="single" w:sz="4" w:space="0" w:color="A6A6A6"/>
              <w:right w:val="single" w:sz="4" w:space="0" w:color="A6A6A6"/>
            </w:tcBorders>
            <w:shd w:val="clear" w:color="auto" w:fill="auto"/>
          </w:tcPr>
          <w:p w14:paraId="16999F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1E96AF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5E65F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F20D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DF8E4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06EC2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44277DB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A0F9713" w14:textId="77777777" w:rsidR="003E7B2B" w:rsidRPr="003E7B2B" w:rsidRDefault="003E7B2B" w:rsidP="003E7B2B">
            <w:pPr>
              <w:keepNext/>
              <w:keepLines/>
              <w:spacing w:after="0"/>
              <w:rPr>
                <w:rFonts w:ascii="Arial" w:hAnsi="Arial" w:cs="Arial"/>
                <w:sz w:val="14"/>
                <w:szCs w:val="14"/>
              </w:rPr>
            </w:pPr>
          </w:p>
        </w:tc>
      </w:tr>
    </w:tbl>
    <w:p w14:paraId="03B71E15" w14:textId="77777777" w:rsidR="003E7B2B" w:rsidRPr="003E7B2B" w:rsidRDefault="003E7B2B" w:rsidP="003E7B2B"/>
    <w:p w14:paraId="2309BB5D" w14:textId="77777777" w:rsidR="003E7B2B" w:rsidRPr="003E7B2B" w:rsidRDefault="003E7B2B" w:rsidP="003E7B2B"/>
    <w:p w14:paraId="47659DF1"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lastRenderedPageBreak/>
        <w:t>3A.2</w:t>
      </w:r>
      <w:r w:rsidRPr="003E7B2B">
        <w:rPr>
          <w:rFonts w:ascii="Arial" w:hAnsi="Arial"/>
          <w:sz w:val="28"/>
        </w:rPr>
        <w:tab/>
        <w:t>RRM session topic summaries</w:t>
      </w:r>
    </w:p>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3E7B2B" w:rsidRPr="003E7B2B" w14:paraId="060C5FEA"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2068F5D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75ACF03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068801B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AB58E16"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218B0F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5849DEC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24F54DF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71BCE15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761E5E16"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01572EB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C85978" w14:textId="77777777" w:rsidR="003E7B2B" w:rsidRPr="003E7B2B" w:rsidRDefault="003E7B2B" w:rsidP="003E7B2B">
            <w:pPr>
              <w:rPr>
                <w:rFonts w:ascii="Arial" w:hAnsi="Arial" w:cs="Arial"/>
                <w:sz w:val="14"/>
                <w:szCs w:val="14"/>
              </w:rPr>
            </w:pPr>
            <w:r w:rsidRPr="003E7B2B">
              <w:rPr>
                <w:rFonts w:ascii="Arial" w:hAnsi="Arial" w:cs="Arial"/>
                <w:sz w:val="14"/>
                <w:szCs w:val="14"/>
              </w:rPr>
              <w:t>R4-2306149</w:t>
            </w:r>
          </w:p>
        </w:tc>
        <w:tc>
          <w:tcPr>
            <w:tcW w:w="957" w:type="pct"/>
            <w:tcBorders>
              <w:top w:val="single" w:sz="4" w:space="0" w:color="A6A6A6"/>
              <w:left w:val="nil"/>
              <w:bottom w:val="single" w:sz="4" w:space="0" w:color="A6A6A6"/>
              <w:right w:val="single" w:sz="4" w:space="0" w:color="A6A6A6"/>
            </w:tcBorders>
            <w:shd w:val="clear" w:color="auto" w:fill="auto"/>
          </w:tcPr>
          <w:p w14:paraId="581D12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6E627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53AEB1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E377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46BEC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B56E8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10252B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D109CAA" w14:textId="77777777" w:rsidR="003E7B2B" w:rsidRPr="003E7B2B" w:rsidRDefault="003E7B2B" w:rsidP="003E7B2B">
            <w:pPr>
              <w:keepNext/>
              <w:keepLines/>
              <w:spacing w:after="0"/>
              <w:rPr>
                <w:rFonts w:ascii="Arial" w:hAnsi="Arial"/>
                <w:sz w:val="14"/>
                <w:szCs w:val="14"/>
              </w:rPr>
            </w:pPr>
          </w:p>
        </w:tc>
      </w:tr>
      <w:tr w:rsidR="003E7B2B" w:rsidRPr="003E7B2B" w14:paraId="70629C3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A870E9" w14:textId="77777777" w:rsidR="003E7B2B" w:rsidRPr="003E7B2B" w:rsidRDefault="003E7B2B" w:rsidP="003E7B2B">
            <w:pPr>
              <w:rPr>
                <w:rFonts w:ascii="Arial" w:hAnsi="Arial" w:cs="Arial"/>
                <w:sz w:val="14"/>
                <w:szCs w:val="14"/>
              </w:rPr>
            </w:pPr>
            <w:r w:rsidRPr="003E7B2B">
              <w:rPr>
                <w:rFonts w:ascii="Arial" w:hAnsi="Arial" w:cs="Arial"/>
                <w:sz w:val="14"/>
                <w:szCs w:val="14"/>
              </w:rPr>
              <w:t>R4-2306150</w:t>
            </w:r>
          </w:p>
        </w:tc>
        <w:tc>
          <w:tcPr>
            <w:tcW w:w="957" w:type="pct"/>
            <w:tcBorders>
              <w:top w:val="single" w:sz="4" w:space="0" w:color="A6A6A6"/>
              <w:left w:val="nil"/>
              <w:bottom w:val="single" w:sz="4" w:space="0" w:color="A6A6A6"/>
              <w:right w:val="single" w:sz="4" w:space="0" w:color="A6A6A6"/>
            </w:tcBorders>
            <w:shd w:val="clear" w:color="auto" w:fill="auto"/>
          </w:tcPr>
          <w:p w14:paraId="41005E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462BDCA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BBBF0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1543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EDCBB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50E87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97DC4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8E0BA94" w14:textId="77777777" w:rsidR="003E7B2B" w:rsidRPr="003E7B2B" w:rsidRDefault="003E7B2B" w:rsidP="003E7B2B">
            <w:pPr>
              <w:keepNext/>
              <w:keepLines/>
              <w:spacing w:after="0"/>
              <w:rPr>
                <w:rFonts w:ascii="Arial" w:hAnsi="Arial"/>
                <w:sz w:val="14"/>
                <w:szCs w:val="14"/>
              </w:rPr>
            </w:pPr>
          </w:p>
        </w:tc>
      </w:tr>
      <w:tr w:rsidR="003E7B2B" w:rsidRPr="003E7B2B" w14:paraId="0120E64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103C75" w14:textId="77777777" w:rsidR="003E7B2B" w:rsidRPr="003E7B2B" w:rsidRDefault="003E7B2B" w:rsidP="003E7B2B">
            <w:pPr>
              <w:rPr>
                <w:rFonts w:ascii="Arial" w:hAnsi="Arial" w:cs="Arial"/>
                <w:sz w:val="14"/>
                <w:szCs w:val="14"/>
              </w:rPr>
            </w:pPr>
            <w:r w:rsidRPr="003E7B2B">
              <w:rPr>
                <w:rFonts w:ascii="Arial" w:hAnsi="Arial" w:cs="Arial"/>
                <w:sz w:val="14"/>
                <w:szCs w:val="14"/>
              </w:rPr>
              <w:t>R4-2306151</w:t>
            </w:r>
          </w:p>
        </w:tc>
        <w:tc>
          <w:tcPr>
            <w:tcW w:w="957" w:type="pct"/>
            <w:tcBorders>
              <w:top w:val="single" w:sz="4" w:space="0" w:color="A6A6A6"/>
              <w:left w:val="nil"/>
              <w:bottom w:val="single" w:sz="4" w:space="0" w:color="A6A6A6"/>
              <w:right w:val="single" w:sz="4" w:space="0" w:color="A6A6A6"/>
            </w:tcBorders>
            <w:shd w:val="clear" w:color="auto" w:fill="auto"/>
          </w:tcPr>
          <w:p w14:paraId="13EC10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24E2A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BC4E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1373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E4015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B7E43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25E305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15EE918" w14:textId="77777777" w:rsidR="003E7B2B" w:rsidRPr="003E7B2B" w:rsidRDefault="003E7B2B" w:rsidP="003E7B2B">
            <w:pPr>
              <w:keepNext/>
              <w:keepLines/>
              <w:spacing w:after="0"/>
              <w:rPr>
                <w:rFonts w:ascii="Arial" w:hAnsi="Arial"/>
                <w:sz w:val="14"/>
                <w:szCs w:val="14"/>
              </w:rPr>
            </w:pPr>
          </w:p>
        </w:tc>
      </w:tr>
      <w:tr w:rsidR="003E7B2B" w:rsidRPr="003E7B2B" w14:paraId="137F1C0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2E2FB7" w14:textId="77777777" w:rsidR="003E7B2B" w:rsidRPr="003E7B2B" w:rsidRDefault="003E7B2B" w:rsidP="003E7B2B">
            <w:pPr>
              <w:rPr>
                <w:rFonts w:ascii="Arial" w:hAnsi="Arial" w:cs="Arial"/>
                <w:sz w:val="14"/>
                <w:szCs w:val="14"/>
              </w:rPr>
            </w:pPr>
            <w:r w:rsidRPr="003E7B2B">
              <w:rPr>
                <w:rFonts w:ascii="Arial" w:hAnsi="Arial" w:cs="Arial"/>
                <w:sz w:val="14"/>
                <w:szCs w:val="14"/>
                <w:highlight w:val="yellow"/>
              </w:rPr>
              <w:t>R4-2306152</w:t>
            </w:r>
          </w:p>
        </w:tc>
        <w:tc>
          <w:tcPr>
            <w:tcW w:w="957" w:type="pct"/>
            <w:tcBorders>
              <w:top w:val="single" w:sz="4" w:space="0" w:color="A6A6A6"/>
              <w:left w:val="nil"/>
              <w:bottom w:val="single" w:sz="4" w:space="0" w:color="A6A6A6"/>
              <w:right w:val="single" w:sz="4" w:space="0" w:color="A6A6A6"/>
            </w:tcBorders>
            <w:shd w:val="clear" w:color="auto" w:fill="auto"/>
          </w:tcPr>
          <w:p w14:paraId="14E973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5AF14F6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6814E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BB19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9C38EA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E455D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260FFC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revised</w:t>
            </w:r>
          </w:p>
        </w:tc>
        <w:tc>
          <w:tcPr>
            <w:tcW w:w="512" w:type="pct"/>
            <w:tcBorders>
              <w:top w:val="nil"/>
              <w:left w:val="nil"/>
              <w:bottom w:val="nil"/>
              <w:right w:val="single" w:sz="4" w:space="0" w:color="A6A6A6"/>
            </w:tcBorders>
          </w:tcPr>
          <w:p w14:paraId="4E685484" w14:textId="77777777" w:rsidR="003E7B2B" w:rsidRPr="003E7B2B" w:rsidRDefault="003E7B2B" w:rsidP="003E7B2B">
            <w:pPr>
              <w:keepNext/>
              <w:keepLines/>
              <w:spacing w:after="0"/>
              <w:rPr>
                <w:rFonts w:ascii="Arial" w:hAnsi="Arial"/>
                <w:sz w:val="14"/>
                <w:szCs w:val="14"/>
              </w:rPr>
            </w:pPr>
            <w:r w:rsidRPr="003E7B2B">
              <w:rPr>
                <w:rFonts w:ascii="Arial" w:hAnsi="Arial"/>
                <w:sz w:val="14"/>
                <w:szCs w:val="14"/>
              </w:rPr>
              <w:t>Revised to R4-2306316</w:t>
            </w:r>
          </w:p>
        </w:tc>
      </w:tr>
      <w:tr w:rsidR="003E7B2B" w:rsidRPr="003E7B2B" w14:paraId="3221292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63FF3C" w14:textId="77777777" w:rsidR="003E7B2B" w:rsidRPr="003E7B2B" w:rsidRDefault="003E7B2B" w:rsidP="003E7B2B">
            <w:pPr>
              <w:rPr>
                <w:rFonts w:ascii="Arial" w:hAnsi="Arial" w:cs="Arial"/>
                <w:sz w:val="14"/>
                <w:szCs w:val="14"/>
              </w:rPr>
            </w:pPr>
            <w:r w:rsidRPr="003E7B2B">
              <w:rPr>
                <w:rFonts w:ascii="Arial" w:hAnsi="Arial"/>
                <w:sz w:val="14"/>
                <w:szCs w:val="14"/>
              </w:rPr>
              <w:t>R4-2306316</w:t>
            </w:r>
          </w:p>
        </w:tc>
        <w:tc>
          <w:tcPr>
            <w:tcW w:w="957" w:type="pct"/>
            <w:tcBorders>
              <w:top w:val="single" w:sz="4" w:space="0" w:color="A6A6A6"/>
              <w:left w:val="nil"/>
              <w:bottom w:val="single" w:sz="4" w:space="0" w:color="A6A6A6"/>
              <w:right w:val="single" w:sz="4" w:space="0" w:color="A6A6A6"/>
            </w:tcBorders>
            <w:shd w:val="clear" w:color="auto" w:fill="auto"/>
          </w:tcPr>
          <w:p w14:paraId="2D4352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0ABFD6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C8978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DF0C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7E014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A921C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524B1F6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6FF7B12" w14:textId="77777777" w:rsidR="003E7B2B" w:rsidRPr="003E7B2B" w:rsidRDefault="003E7B2B" w:rsidP="003E7B2B">
            <w:pPr>
              <w:keepNext/>
              <w:keepLines/>
              <w:spacing w:after="0"/>
              <w:rPr>
                <w:rFonts w:ascii="Arial" w:hAnsi="Arial"/>
                <w:sz w:val="14"/>
                <w:szCs w:val="14"/>
              </w:rPr>
            </w:pPr>
          </w:p>
        </w:tc>
      </w:tr>
      <w:tr w:rsidR="003E7B2B" w:rsidRPr="003E7B2B" w14:paraId="6114DC8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354956" w14:textId="77777777" w:rsidR="003E7B2B" w:rsidRPr="003E7B2B" w:rsidRDefault="003E7B2B" w:rsidP="003E7B2B">
            <w:pPr>
              <w:rPr>
                <w:rFonts w:ascii="Arial" w:hAnsi="Arial" w:cs="Arial"/>
                <w:sz w:val="14"/>
                <w:szCs w:val="14"/>
              </w:rPr>
            </w:pPr>
            <w:r w:rsidRPr="003E7B2B">
              <w:rPr>
                <w:rFonts w:ascii="Arial" w:hAnsi="Arial" w:cs="Arial"/>
                <w:sz w:val="14"/>
                <w:szCs w:val="14"/>
              </w:rPr>
              <w:t>R4-2306153</w:t>
            </w:r>
          </w:p>
        </w:tc>
        <w:tc>
          <w:tcPr>
            <w:tcW w:w="957" w:type="pct"/>
            <w:tcBorders>
              <w:top w:val="single" w:sz="4" w:space="0" w:color="A6A6A6"/>
              <w:left w:val="nil"/>
              <w:bottom w:val="single" w:sz="4" w:space="0" w:color="A6A6A6"/>
              <w:right w:val="single" w:sz="4" w:space="0" w:color="A6A6A6"/>
            </w:tcBorders>
            <w:shd w:val="clear" w:color="auto" w:fill="auto"/>
          </w:tcPr>
          <w:p w14:paraId="404B45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22BA0B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564D61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197A78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2033F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19BD7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429B93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56EA74B" w14:textId="77777777" w:rsidR="003E7B2B" w:rsidRPr="003E7B2B" w:rsidRDefault="003E7B2B" w:rsidP="003E7B2B">
            <w:pPr>
              <w:keepNext/>
              <w:keepLines/>
              <w:spacing w:after="0"/>
              <w:rPr>
                <w:rFonts w:ascii="Arial" w:hAnsi="Arial"/>
                <w:sz w:val="14"/>
                <w:szCs w:val="14"/>
              </w:rPr>
            </w:pPr>
          </w:p>
        </w:tc>
      </w:tr>
      <w:tr w:rsidR="003E7B2B" w:rsidRPr="003E7B2B" w14:paraId="0E2B62B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5D4A02" w14:textId="77777777" w:rsidR="003E7B2B" w:rsidRPr="003E7B2B" w:rsidRDefault="003E7B2B" w:rsidP="003E7B2B">
            <w:pPr>
              <w:rPr>
                <w:rFonts w:ascii="Arial" w:hAnsi="Arial" w:cs="Arial"/>
                <w:sz w:val="14"/>
                <w:szCs w:val="14"/>
              </w:rPr>
            </w:pPr>
            <w:r w:rsidRPr="003E7B2B">
              <w:rPr>
                <w:rFonts w:ascii="Arial" w:hAnsi="Arial" w:cs="Arial"/>
                <w:sz w:val="14"/>
                <w:szCs w:val="14"/>
              </w:rPr>
              <w:t>R4-2306154</w:t>
            </w:r>
          </w:p>
        </w:tc>
        <w:tc>
          <w:tcPr>
            <w:tcW w:w="957" w:type="pct"/>
            <w:tcBorders>
              <w:top w:val="single" w:sz="4" w:space="0" w:color="A6A6A6"/>
              <w:left w:val="nil"/>
              <w:bottom w:val="single" w:sz="4" w:space="0" w:color="A6A6A6"/>
              <w:right w:val="single" w:sz="4" w:space="0" w:color="A6A6A6"/>
            </w:tcBorders>
            <w:shd w:val="clear" w:color="auto" w:fill="auto"/>
          </w:tcPr>
          <w:p w14:paraId="2DED31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7F92CD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3DEC55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E9EE1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03533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3F4D7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52FF69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B704C49" w14:textId="77777777" w:rsidR="003E7B2B" w:rsidRPr="003E7B2B" w:rsidRDefault="003E7B2B" w:rsidP="003E7B2B">
            <w:pPr>
              <w:keepNext/>
              <w:keepLines/>
              <w:spacing w:after="0"/>
              <w:rPr>
                <w:rFonts w:ascii="Arial" w:hAnsi="Arial"/>
                <w:sz w:val="14"/>
                <w:szCs w:val="14"/>
              </w:rPr>
            </w:pPr>
          </w:p>
        </w:tc>
      </w:tr>
      <w:tr w:rsidR="003E7B2B" w:rsidRPr="003E7B2B" w14:paraId="7252B8E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75CF6F" w14:textId="77777777" w:rsidR="003E7B2B" w:rsidRPr="003E7B2B" w:rsidRDefault="003E7B2B" w:rsidP="003E7B2B">
            <w:pPr>
              <w:rPr>
                <w:rFonts w:ascii="Arial" w:hAnsi="Arial" w:cs="Arial"/>
                <w:sz w:val="14"/>
                <w:szCs w:val="14"/>
              </w:rPr>
            </w:pPr>
            <w:r w:rsidRPr="003E7B2B">
              <w:rPr>
                <w:rFonts w:ascii="Arial" w:hAnsi="Arial" w:cs="Arial"/>
                <w:sz w:val="14"/>
                <w:szCs w:val="14"/>
              </w:rPr>
              <w:t>R4-2306155</w:t>
            </w:r>
          </w:p>
        </w:tc>
        <w:tc>
          <w:tcPr>
            <w:tcW w:w="957" w:type="pct"/>
            <w:tcBorders>
              <w:top w:val="single" w:sz="4" w:space="0" w:color="A6A6A6"/>
              <w:left w:val="nil"/>
              <w:bottom w:val="single" w:sz="4" w:space="0" w:color="A6A6A6"/>
              <w:right w:val="single" w:sz="4" w:space="0" w:color="A6A6A6"/>
            </w:tcBorders>
            <w:shd w:val="clear" w:color="auto" w:fill="auto"/>
          </w:tcPr>
          <w:p w14:paraId="0FA3927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1136C1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CA8AA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AA79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00DFF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418BD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743111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8A8666" w14:textId="77777777" w:rsidR="003E7B2B" w:rsidRPr="003E7B2B" w:rsidRDefault="003E7B2B" w:rsidP="003E7B2B">
            <w:pPr>
              <w:keepNext/>
              <w:keepLines/>
              <w:spacing w:after="0"/>
              <w:rPr>
                <w:rFonts w:ascii="Arial" w:hAnsi="Arial"/>
                <w:sz w:val="14"/>
                <w:szCs w:val="14"/>
              </w:rPr>
            </w:pPr>
          </w:p>
        </w:tc>
      </w:tr>
      <w:tr w:rsidR="003E7B2B" w:rsidRPr="003E7B2B" w14:paraId="4866E16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8CDC3F" w14:textId="77777777" w:rsidR="003E7B2B" w:rsidRPr="003E7B2B" w:rsidRDefault="003E7B2B" w:rsidP="003E7B2B">
            <w:pPr>
              <w:rPr>
                <w:rFonts w:ascii="Arial" w:hAnsi="Arial" w:cs="Arial"/>
                <w:sz w:val="14"/>
                <w:szCs w:val="14"/>
              </w:rPr>
            </w:pPr>
            <w:r w:rsidRPr="003E7B2B">
              <w:rPr>
                <w:rFonts w:ascii="Arial" w:hAnsi="Arial" w:cs="Arial"/>
                <w:sz w:val="14"/>
                <w:szCs w:val="14"/>
              </w:rPr>
              <w:t>R4-2306156</w:t>
            </w:r>
          </w:p>
        </w:tc>
        <w:tc>
          <w:tcPr>
            <w:tcW w:w="957" w:type="pct"/>
            <w:tcBorders>
              <w:top w:val="single" w:sz="4" w:space="0" w:color="A6A6A6"/>
              <w:left w:val="nil"/>
              <w:bottom w:val="single" w:sz="4" w:space="0" w:color="A6A6A6"/>
              <w:right w:val="single" w:sz="4" w:space="0" w:color="A6A6A6"/>
            </w:tcBorders>
            <w:shd w:val="clear" w:color="auto" w:fill="auto"/>
          </w:tcPr>
          <w:p w14:paraId="38EA44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0E5EB6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29C9A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CDA83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5EDFB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5E659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11089D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28D0E36" w14:textId="77777777" w:rsidR="003E7B2B" w:rsidRPr="003E7B2B" w:rsidRDefault="003E7B2B" w:rsidP="003E7B2B">
            <w:pPr>
              <w:keepNext/>
              <w:keepLines/>
              <w:spacing w:after="0"/>
              <w:rPr>
                <w:rFonts w:ascii="Arial" w:hAnsi="Arial"/>
                <w:sz w:val="14"/>
                <w:szCs w:val="14"/>
              </w:rPr>
            </w:pPr>
          </w:p>
        </w:tc>
      </w:tr>
      <w:tr w:rsidR="003E7B2B" w:rsidRPr="003E7B2B" w14:paraId="218CC9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E1A6E0" w14:textId="77777777" w:rsidR="003E7B2B" w:rsidRPr="003E7B2B" w:rsidRDefault="003E7B2B" w:rsidP="003E7B2B">
            <w:pPr>
              <w:rPr>
                <w:rFonts w:ascii="Arial" w:hAnsi="Arial" w:cs="Arial"/>
                <w:sz w:val="14"/>
                <w:szCs w:val="14"/>
              </w:rPr>
            </w:pPr>
            <w:r w:rsidRPr="003E7B2B">
              <w:rPr>
                <w:rFonts w:ascii="Arial" w:hAnsi="Arial" w:cs="Arial"/>
                <w:sz w:val="14"/>
                <w:szCs w:val="14"/>
              </w:rPr>
              <w:t>R4-2306157</w:t>
            </w:r>
          </w:p>
        </w:tc>
        <w:tc>
          <w:tcPr>
            <w:tcW w:w="957" w:type="pct"/>
            <w:tcBorders>
              <w:top w:val="single" w:sz="4" w:space="0" w:color="A6A6A6"/>
              <w:left w:val="nil"/>
              <w:bottom w:val="single" w:sz="4" w:space="0" w:color="A6A6A6"/>
              <w:right w:val="single" w:sz="4" w:space="0" w:color="A6A6A6"/>
            </w:tcBorders>
            <w:shd w:val="clear" w:color="auto" w:fill="auto"/>
          </w:tcPr>
          <w:p w14:paraId="44CBA8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5403A1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6618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D103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8D84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A15C0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4F762B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377AF4D" w14:textId="77777777" w:rsidR="003E7B2B" w:rsidRPr="003E7B2B" w:rsidRDefault="003E7B2B" w:rsidP="003E7B2B">
            <w:pPr>
              <w:keepNext/>
              <w:keepLines/>
              <w:spacing w:after="0"/>
              <w:rPr>
                <w:rFonts w:ascii="Arial" w:hAnsi="Arial"/>
                <w:sz w:val="14"/>
                <w:szCs w:val="14"/>
              </w:rPr>
            </w:pPr>
          </w:p>
        </w:tc>
      </w:tr>
      <w:tr w:rsidR="003E7B2B" w:rsidRPr="003E7B2B" w14:paraId="7A7CA87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22E917" w14:textId="77777777" w:rsidR="003E7B2B" w:rsidRPr="003E7B2B" w:rsidRDefault="003E7B2B" w:rsidP="003E7B2B">
            <w:pPr>
              <w:rPr>
                <w:rFonts w:ascii="Arial" w:hAnsi="Arial" w:cs="Arial"/>
                <w:sz w:val="14"/>
                <w:szCs w:val="14"/>
              </w:rPr>
            </w:pPr>
            <w:r w:rsidRPr="003E7B2B">
              <w:rPr>
                <w:rFonts w:ascii="Arial" w:hAnsi="Arial" w:cs="Arial"/>
                <w:sz w:val="14"/>
                <w:szCs w:val="14"/>
              </w:rPr>
              <w:t>R4-2306158</w:t>
            </w:r>
          </w:p>
        </w:tc>
        <w:tc>
          <w:tcPr>
            <w:tcW w:w="957" w:type="pct"/>
            <w:tcBorders>
              <w:top w:val="single" w:sz="4" w:space="0" w:color="A6A6A6"/>
              <w:left w:val="nil"/>
              <w:bottom w:val="single" w:sz="4" w:space="0" w:color="A6A6A6"/>
              <w:right w:val="single" w:sz="4" w:space="0" w:color="A6A6A6"/>
            </w:tcBorders>
            <w:shd w:val="clear" w:color="auto" w:fill="auto"/>
          </w:tcPr>
          <w:p w14:paraId="2354E4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0ABBF3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77D0A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03DD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66445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CDF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BCD1A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68F820A" w14:textId="77777777" w:rsidR="003E7B2B" w:rsidRPr="003E7B2B" w:rsidRDefault="003E7B2B" w:rsidP="003E7B2B">
            <w:pPr>
              <w:keepNext/>
              <w:keepLines/>
              <w:spacing w:after="0"/>
              <w:rPr>
                <w:rFonts w:ascii="Arial" w:hAnsi="Arial"/>
                <w:sz w:val="14"/>
                <w:szCs w:val="14"/>
              </w:rPr>
            </w:pPr>
          </w:p>
        </w:tc>
      </w:tr>
      <w:tr w:rsidR="003E7B2B" w:rsidRPr="003E7B2B" w14:paraId="0BA92DB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57367F" w14:textId="77777777" w:rsidR="003E7B2B" w:rsidRPr="003E7B2B" w:rsidRDefault="003E7B2B" w:rsidP="003E7B2B">
            <w:pPr>
              <w:rPr>
                <w:rFonts w:ascii="Arial" w:hAnsi="Arial" w:cs="Arial"/>
                <w:sz w:val="14"/>
                <w:szCs w:val="14"/>
              </w:rPr>
            </w:pPr>
            <w:r w:rsidRPr="003E7B2B">
              <w:rPr>
                <w:rFonts w:ascii="Arial" w:hAnsi="Arial" w:cs="Arial"/>
                <w:sz w:val="14"/>
                <w:szCs w:val="14"/>
              </w:rPr>
              <w:t>R4-2306159</w:t>
            </w:r>
          </w:p>
        </w:tc>
        <w:tc>
          <w:tcPr>
            <w:tcW w:w="957" w:type="pct"/>
            <w:tcBorders>
              <w:top w:val="single" w:sz="4" w:space="0" w:color="A6A6A6"/>
              <w:left w:val="nil"/>
              <w:bottom w:val="single" w:sz="4" w:space="0" w:color="A6A6A6"/>
              <w:right w:val="single" w:sz="4" w:space="0" w:color="A6A6A6"/>
            </w:tcBorders>
            <w:shd w:val="clear" w:color="auto" w:fill="auto"/>
          </w:tcPr>
          <w:p w14:paraId="7BD25D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504EA7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47CAD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E076D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DF2D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86923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5473C2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7F4F6B3" w14:textId="77777777" w:rsidR="003E7B2B" w:rsidRPr="003E7B2B" w:rsidRDefault="003E7B2B" w:rsidP="003E7B2B">
            <w:pPr>
              <w:keepNext/>
              <w:keepLines/>
              <w:spacing w:after="0"/>
              <w:rPr>
                <w:rFonts w:ascii="Arial" w:hAnsi="Arial"/>
                <w:sz w:val="14"/>
                <w:szCs w:val="14"/>
              </w:rPr>
            </w:pPr>
          </w:p>
        </w:tc>
      </w:tr>
      <w:tr w:rsidR="003E7B2B" w:rsidRPr="003E7B2B" w14:paraId="21E2A5D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4B5C2E" w14:textId="77777777" w:rsidR="003E7B2B" w:rsidRPr="003E7B2B" w:rsidRDefault="003E7B2B" w:rsidP="003E7B2B">
            <w:pPr>
              <w:rPr>
                <w:rFonts w:ascii="Arial" w:hAnsi="Arial" w:cs="Arial"/>
                <w:sz w:val="14"/>
                <w:szCs w:val="14"/>
              </w:rPr>
            </w:pPr>
            <w:r w:rsidRPr="003E7B2B">
              <w:rPr>
                <w:rFonts w:ascii="Arial" w:hAnsi="Arial" w:cs="Arial"/>
                <w:sz w:val="14"/>
                <w:szCs w:val="14"/>
              </w:rPr>
              <w:t>R4-2306160</w:t>
            </w:r>
          </w:p>
        </w:tc>
        <w:tc>
          <w:tcPr>
            <w:tcW w:w="957" w:type="pct"/>
            <w:tcBorders>
              <w:top w:val="single" w:sz="4" w:space="0" w:color="A6A6A6"/>
              <w:left w:val="nil"/>
              <w:bottom w:val="single" w:sz="4" w:space="0" w:color="A6A6A6"/>
              <w:right w:val="single" w:sz="4" w:space="0" w:color="A6A6A6"/>
            </w:tcBorders>
            <w:shd w:val="clear" w:color="auto" w:fill="auto"/>
          </w:tcPr>
          <w:p w14:paraId="0A1C52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7B8F90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4DA272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0667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CCEDF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7702F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5DC37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C5CDEF8" w14:textId="77777777" w:rsidR="003E7B2B" w:rsidRPr="003E7B2B" w:rsidRDefault="003E7B2B" w:rsidP="003E7B2B">
            <w:pPr>
              <w:keepNext/>
              <w:keepLines/>
              <w:spacing w:after="0"/>
              <w:rPr>
                <w:rFonts w:ascii="Arial" w:hAnsi="Arial"/>
                <w:sz w:val="14"/>
                <w:szCs w:val="14"/>
              </w:rPr>
            </w:pPr>
          </w:p>
        </w:tc>
      </w:tr>
      <w:tr w:rsidR="003E7B2B" w:rsidRPr="003E7B2B" w14:paraId="2B0F256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FFEE9D" w14:textId="77777777" w:rsidR="003E7B2B" w:rsidRPr="003E7B2B" w:rsidRDefault="003E7B2B" w:rsidP="003E7B2B">
            <w:pPr>
              <w:rPr>
                <w:rFonts w:ascii="Arial" w:hAnsi="Arial" w:cs="Arial"/>
                <w:sz w:val="14"/>
                <w:szCs w:val="14"/>
              </w:rPr>
            </w:pPr>
            <w:r w:rsidRPr="003E7B2B">
              <w:rPr>
                <w:rFonts w:ascii="Arial" w:hAnsi="Arial" w:cs="Arial"/>
                <w:sz w:val="14"/>
                <w:szCs w:val="14"/>
              </w:rPr>
              <w:t>R4-2306161</w:t>
            </w:r>
          </w:p>
        </w:tc>
        <w:tc>
          <w:tcPr>
            <w:tcW w:w="957" w:type="pct"/>
            <w:tcBorders>
              <w:top w:val="single" w:sz="4" w:space="0" w:color="A6A6A6"/>
              <w:left w:val="nil"/>
              <w:bottom w:val="single" w:sz="4" w:space="0" w:color="A6A6A6"/>
              <w:right w:val="single" w:sz="4" w:space="0" w:color="A6A6A6"/>
            </w:tcBorders>
            <w:shd w:val="clear" w:color="auto" w:fill="auto"/>
          </w:tcPr>
          <w:p w14:paraId="0B71AC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22F50A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2D91EE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786B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0BD88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21AB8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461AEC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200281A" w14:textId="77777777" w:rsidR="003E7B2B" w:rsidRPr="003E7B2B" w:rsidRDefault="003E7B2B" w:rsidP="003E7B2B">
            <w:pPr>
              <w:keepNext/>
              <w:keepLines/>
              <w:spacing w:after="0"/>
              <w:rPr>
                <w:rFonts w:ascii="Arial" w:hAnsi="Arial"/>
                <w:sz w:val="14"/>
                <w:szCs w:val="14"/>
              </w:rPr>
            </w:pPr>
          </w:p>
        </w:tc>
      </w:tr>
      <w:tr w:rsidR="003E7B2B" w:rsidRPr="003E7B2B" w14:paraId="1D5058E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1B47A5" w14:textId="77777777" w:rsidR="003E7B2B" w:rsidRPr="003E7B2B" w:rsidRDefault="003E7B2B" w:rsidP="003E7B2B">
            <w:pPr>
              <w:rPr>
                <w:rFonts w:ascii="Arial" w:hAnsi="Arial" w:cs="Arial"/>
                <w:sz w:val="14"/>
                <w:szCs w:val="14"/>
              </w:rPr>
            </w:pPr>
            <w:r w:rsidRPr="003E7B2B">
              <w:rPr>
                <w:rFonts w:ascii="Arial" w:hAnsi="Arial" w:cs="Arial"/>
                <w:sz w:val="14"/>
                <w:szCs w:val="14"/>
              </w:rPr>
              <w:t>R4-2306162</w:t>
            </w:r>
          </w:p>
        </w:tc>
        <w:tc>
          <w:tcPr>
            <w:tcW w:w="957" w:type="pct"/>
            <w:tcBorders>
              <w:top w:val="single" w:sz="4" w:space="0" w:color="A6A6A6"/>
              <w:left w:val="nil"/>
              <w:bottom w:val="single" w:sz="4" w:space="0" w:color="A6A6A6"/>
              <w:right w:val="single" w:sz="4" w:space="0" w:color="A6A6A6"/>
            </w:tcBorders>
            <w:shd w:val="clear" w:color="auto" w:fill="auto"/>
          </w:tcPr>
          <w:p w14:paraId="549873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77980C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F227D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30D7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1D258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DA41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4A8DB7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9CA3497" w14:textId="77777777" w:rsidR="003E7B2B" w:rsidRPr="003E7B2B" w:rsidRDefault="003E7B2B" w:rsidP="003E7B2B">
            <w:pPr>
              <w:keepNext/>
              <w:keepLines/>
              <w:spacing w:after="0"/>
              <w:rPr>
                <w:rFonts w:ascii="Arial" w:hAnsi="Arial"/>
                <w:sz w:val="14"/>
                <w:szCs w:val="14"/>
              </w:rPr>
            </w:pPr>
          </w:p>
        </w:tc>
      </w:tr>
      <w:tr w:rsidR="003E7B2B" w:rsidRPr="003E7B2B" w14:paraId="59BB525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704E4C" w14:textId="77777777" w:rsidR="003E7B2B" w:rsidRPr="003E7B2B" w:rsidRDefault="003E7B2B" w:rsidP="003E7B2B">
            <w:pPr>
              <w:rPr>
                <w:rFonts w:ascii="Arial" w:hAnsi="Arial" w:cs="Arial"/>
                <w:sz w:val="14"/>
                <w:szCs w:val="14"/>
              </w:rPr>
            </w:pPr>
            <w:r w:rsidRPr="003E7B2B">
              <w:rPr>
                <w:rFonts w:ascii="Arial" w:hAnsi="Arial" w:cs="Arial"/>
                <w:sz w:val="14"/>
                <w:szCs w:val="14"/>
              </w:rPr>
              <w:t>R4-2306163</w:t>
            </w:r>
          </w:p>
        </w:tc>
        <w:tc>
          <w:tcPr>
            <w:tcW w:w="957" w:type="pct"/>
            <w:tcBorders>
              <w:top w:val="single" w:sz="4" w:space="0" w:color="A6A6A6"/>
              <w:left w:val="nil"/>
              <w:bottom w:val="single" w:sz="4" w:space="0" w:color="A6A6A6"/>
              <w:right w:val="single" w:sz="4" w:space="0" w:color="A6A6A6"/>
            </w:tcBorders>
            <w:shd w:val="clear" w:color="auto" w:fill="auto"/>
          </w:tcPr>
          <w:p w14:paraId="257877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197C05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45EA74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8837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AD91B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609DC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36D63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69FC0FC" w14:textId="77777777" w:rsidR="003E7B2B" w:rsidRPr="003E7B2B" w:rsidRDefault="003E7B2B" w:rsidP="003E7B2B">
            <w:pPr>
              <w:keepNext/>
              <w:keepLines/>
              <w:spacing w:after="0"/>
              <w:rPr>
                <w:rFonts w:ascii="Arial" w:hAnsi="Arial"/>
                <w:sz w:val="14"/>
                <w:szCs w:val="14"/>
              </w:rPr>
            </w:pPr>
          </w:p>
        </w:tc>
      </w:tr>
      <w:tr w:rsidR="003E7B2B" w:rsidRPr="003E7B2B" w14:paraId="5352C4D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53E3A7" w14:textId="77777777" w:rsidR="003E7B2B" w:rsidRPr="003E7B2B" w:rsidRDefault="003E7B2B" w:rsidP="003E7B2B">
            <w:pPr>
              <w:rPr>
                <w:rFonts w:ascii="Arial" w:hAnsi="Arial" w:cs="Arial"/>
                <w:sz w:val="14"/>
                <w:szCs w:val="14"/>
              </w:rPr>
            </w:pPr>
            <w:r w:rsidRPr="003E7B2B">
              <w:rPr>
                <w:rFonts w:ascii="Arial" w:hAnsi="Arial" w:cs="Arial"/>
                <w:sz w:val="14"/>
                <w:szCs w:val="14"/>
              </w:rPr>
              <w:t>R4-2306164</w:t>
            </w:r>
          </w:p>
        </w:tc>
        <w:tc>
          <w:tcPr>
            <w:tcW w:w="957" w:type="pct"/>
            <w:tcBorders>
              <w:top w:val="single" w:sz="4" w:space="0" w:color="A6A6A6"/>
              <w:left w:val="nil"/>
              <w:bottom w:val="single" w:sz="4" w:space="0" w:color="A6A6A6"/>
              <w:right w:val="single" w:sz="4" w:space="0" w:color="A6A6A6"/>
            </w:tcBorders>
            <w:shd w:val="clear" w:color="auto" w:fill="auto"/>
          </w:tcPr>
          <w:p w14:paraId="675128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2F9258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C62CD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6A2A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4F53C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2446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DA159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1FA887C" w14:textId="77777777" w:rsidR="003E7B2B" w:rsidRPr="003E7B2B" w:rsidRDefault="003E7B2B" w:rsidP="003E7B2B">
            <w:pPr>
              <w:keepNext/>
              <w:keepLines/>
              <w:spacing w:after="0"/>
              <w:rPr>
                <w:rFonts w:ascii="Arial" w:hAnsi="Arial"/>
                <w:sz w:val="14"/>
                <w:szCs w:val="14"/>
              </w:rPr>
            </w:pPr>
          </w:p>
        </w:tc>
      </w:tr>
      <w:tr w:rsidR="003E7B2B" w:rsidRPr="003E7B2B" w14:paraId="20081C8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955D34E" w14:textId="77777777" w:rsidR="003E7B2B" w:rsidRPr="003E7B2B" w:rsidRDefault="003E7B2B" w:rsidP="003E7B2B">
            <w:pPr>
              <w:rPr>
                <w:rFonts w:ascii="Arial" w:hAnsi="Arial" w:cs="Arial"/>
                <w:sz w:val="14"/>
                <w:szCs w:val="14"/>
              </w:rPr>
            </w:pPr>
            <w:r w:rsidRPr="003E7B2B">
              <w:rPr>
                <w:rFonts w:ascii="Arial" w:hAnsi="Arial" w:cs="Arial"/>
                <w:sz w:val="14"/>
                <w:szCs w:val="14"/>
              </w:rPr>
              <w:t>R4-2306165</w:t>
            </w:r>
          </w:p>
        </w:tc>
        <w:tc>
          <w:tcPr>
            <w:tcW w:w="957" w:type="pct"/>
            <w:tcBorders>
              <w:top w:val="single" w:sz="4" w:space="0" w:color="A6A6A6"/>
              <w:left w:val="nil"/>
              <w:bottom w:val="single" w:sz="4" w:space="0" w:color="A6A6A6"/>
              <w:right w:val="single" w:sz="4" w:space="0" w:color="A6A6A6"/>
            </w:tcBorders>
            <w:shd w:val="clear" w:color="auto" w:fill="auto"/>
          </w:tcPr>
          <w:p w14:paraId="5C982C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54EE45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3E053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FE09C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6E88F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2CA10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7CEA1B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3D8AF1" w14:textId="77777777" w:rsidR="003E7B2B" w:rsidRPr="003E7B2B" w:rsidRDefault="003E7B2B" w:rsidP="003E7B2B">
            <w:pPr>
              <w:keepNext/>
              <w:keepLines/>
              <w:spacing w:after="0"/>
              <w:rPr>
                <w:rFonts w:ascii="Arial" w:hAnsi="Arial"/>
                <w:sz w:val="14"/>
                <w:szCs w:val="14"/>
              </w:rPr>
            </w:pPr>
          </w:p>
        </w:tc>
      </w:tr>
      <w:tr w:rsidR="003E7B2B" w:rsidRPr="003E7B2B" w14:paraId="43054B3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3B9D91" w14:textId="77777777" w:rsidR="003E7B2B" w:rsidRPr="003E7B2B" w:rsidRDefault="003E7B2B" w:rsidP="003E7B2B">
            <w:pPr>
              <w:rPr>
                <w:rFonts w:ascii="Arial" w:hAnsi="Arial" w:cs="Arial"/>
                <w:sz w:val="14"/>
                <w:szCs w:val="14"/>
              </w:rPr>
            </w:pPr>
            <w:r w:rsidRPr="003E7B2B">
              <w:rPr>
                <w:rFonts w:ascii="Arial" w:hAnsi="Arial" w:cs="Arial"/>
                <w:sz w:val="14"/>
                <w:szCs w:val="14"/>
              </w:rPr>
              <w:t>R4-2306166</w:t>
            </w:r>
          </w:p>
        </w:tc>
        <w:tc>
          <w:tcPr>
            <w:tcW w:w="957" w:type="pct"/>
            <w:tcBorders>
              <w:top w:val="single" w:sz="4" w:space="0" w:color="A6A6A6"/>
              <w:left w:val="nil"/>
              <w:bottom w:val="single" w:sz="4" w:space="0" w:color="A6A6A6"/>
              <w:right w:val="single" w:sz="4" w:space="0" w:color="A6A6A6"/>
            </w:tcBorders>
            <w:shd w:val="clear" w:color="auto" w:fill="auto"/>
          </w:tcPr>
          <w:p w14:paraId="7418A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721D03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5E0E7A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892A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52FE3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9360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29E9FA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02A54D6" w14:textId="77777777" w:rsidR="003E7B2B" w:rsidRPr="003E7B2B" w:rsidRDefault="003E7B2B" w:rsidP="003E7B2B">
            <w:pPr>
              <w:keepNext/>
              <w:keepLines/>
              <w:spacing w:after="0"/>
              <w:rPr>
                <w:rFonts w:ascii="Arial" w:hAnsi="Arial"/>
                <w:sz w:val="14"/>
                <w:szCs w:val="14"/>
              </w:rPr>
            </w:pPr>
          </w:p>
        </w:tc>
      </w:tr>
      <w:tr w:rsidR="003E7B2B" w:rsidRPr="003E7B2B" w14:paraId="01FE9DB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245786" w14:textId="77777777" w:rsidR="003E7B2B" w:rsidRPr="003E7B2B" w:rsidRDefault="003E7B2B" w:rsidP="003E7B2B">
            <w:pPr>
              <w:rPr>
                <w:rFonts w:ascii="Arial" w:hAnsi="Arial" w:cs="Arial"/>
                <w:sz w:val="14"/>
                <w:szCs w:val="14"/>
              </w:rPr>
            </w:pPr>
            <w:r w:rsidRPr="003E7B2B">
              <w:rPr>
                <w:rFonts w:ascii="Arial" w:hAnsi="Arial" w:cs="Arial"/>
                <w:sz w:val="14"/>
                <w:szCs w:val="14"/>
              </w:rPr>
              <w:t>R4-2306167</w:t>
            </w:r>
          </w:p>
        </w:tc>
        <w:tc>
          <w:tcPr>
            <w:tcW w:w="957" w:type="pct"/>
            <w:tcBorders>
              <w:top w:val="single" w:sz="4" w:space="0" w:color="A6A6A6"/>
              <w:left w:val="nil"/>
              <w:bottom w:val="single" w:sz="4" w:space="0" w:color="A6A6A6"/>
              <w:right w:val="single" w:sz="4" w:space="0" w:color="A6A6A6"/>
            </w:tcBorders>
            <w:shd w:val="clear" w:color="auto" w:fill="auto"/>
          </w:tcPr>
          <w:p w14:paraId="363E8C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18AFDF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E1154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DEEC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81CF2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99EB3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58694D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AC2E601" w14:textId="77777777" w:rsidR="003E7B2B" w:rsidRPr="003E7B2B" w:rsidRDefault="003E7B2B" w:rsidP="003E7B2B">
            <w:pPr>
              <w:keepNext/>
              <w:keepLines/>
              <w:spacing w:after="0"/>
              <w:rPr>
                <w:rFonts w:ascii="Arial" w:hAnsi="Arial"/>
                <w:sz w:val="14"/>
                <w:szCs w:val="14"/>
              </w:rPr>
            </w:pPr>
          </w:p>
        </w:tc>
      </w:tr>
      <w:tr w:rsidR="003E7B2B" w:rsidRPr="003E7B2B" w14:paraId="7CC5259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F537CB" w14:textId="77777777" w:rsidR="003E7B2B" w:rsidRPr="003E7B2B" w:rsidRDefault="003E7B2B" w:rsidP="003E7B2B">
            <w:pPr>
              <w:rPr>
                <w:rFonts w:ascii="Arial" w:hAnsi="Arial" w:cs="Arial"/>
                <w:sz w:val="14"/>
                <w:szCs w:val="14"/>
              </w:rPr>
            </w:pPr>
            <w:r w:rsidRPr="003E7B2B">
              <w:rPr>
                <w:rFonts w:ascii="Arial" w:hAnsi="Arial" w:cs="Arial"/>
                <w:sz w:val="14"/>
                <w:szCs w:val="14"/>
              </w:rPr>
              <w:t>R4-2306168</w:t>
            </w:r>
          </w:p>
        </w:tc>
        <w:tc>
          <w:tcPr>
            <w:tcW w:w="957" w:type="pct"/>
            <w:tcBorders>
              <w:top w:val="single" w:sz="4" w:space="0" w:color="A6A6A6"/>
              <w:left w:val="nil"/>
              <w:bottom w:val="single" w:sz="4" w:space="0" w:color="A6A6A6"/>
              <w:right w:val="single" w:sz="4" w:space="0" w:color="A6A6A6"/>
            </w:tcBorders>
            <w:shd w:val="clear" w:color="auto" w:fill="auto"/>
          </w:tcPr>
          <w:p w14:paraId="1D6A37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0ECF93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4C5DF0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AECE1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88B9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442FD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38F21F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BB729A3" w14:textId="77777777" w:rsidR="003E7B2B" w:rsidRPr="003E7B2B" w:rsidRDefault="003E7B2B" w:rsidP="003E7B2B">
            <w:pPr>
              <w:keepNext/>
              <w:keepLines/>
              <w:spacing w:after="0"/>
              <w:rPr>
                <w:rFonts w:ascii="Arial" w:hAnsi="Arial"/>
                <w:sz w:val="14"/>
                <w:szCs w:val="14"/>
              </w:rPr>
            </w:pPr>
          </w:p>
        </w:tc>
      </w:tr>
      <w:tr w:rsidR="003E7B2B" w:rsidRPr="003E7B2B" w14:paraId="34CF061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240B1E2" w14:textId="77777777" w:rsidR="003E7B2B" w:rsidRPr="003E7B2B" w:rsidRDefault="003E7B2B" w:rsidP="003E7B2B">
            <w:pPr>
              <w:rPr>
                <w:rFonts w:ascii="Arial" w:hAnsi="Arial" w:cs="Arial"/>
                <w:sz w:val="14"/>
                <w:szCs w:val="14"/>
              </w:rPr>
            </w:pPr>
            <w:r w:rsidRPr="003E7B2B">
              <w:rPr>
                <w:rFonts w:ascii="Arial" w:hAnsi="Arial" w:cs="Arial"/>
                <w:sz w:val="14"/>
                <w:szCs w:val="14"/>
              </w:rPr>
              <w:t>R4-2306169</w:t>
            </w:r>
          </w:p>
        </w:tc>
        <w:tc>
          <w:tcPr>
            <w:tcW w:w="957" w:type="pct"/>
            <w:tcBorders>
              <w:top w:val="single" w:sz="4" w:space="0" w:color="A6A6A6"/>
              <w:left w:val="nil"/>
              <w:bottom w:val="single" w:sz="4" w:space="0" w:color="A6A6A6"/>
              <w:right w:val="single" w:sz="4" w:space="0" w:color="A6A6A6"/>
            </w:tcBorders>
            <w:shd w:val="clear" w:color="auto" w:fill="auto"/>
          </w:tcPr>
          <w:p w14:paraId="76F4E7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2C5916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0BE8E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6F4B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DB9FC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30F65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00AE99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5359CD9" w14:textId="77777777" w:rsidR="003E7B2B" w:rsidRPr="003E7B2B" w:rsidRDefault="003E7B2B" w:rsidP="003E7B2B">
            <w:pPr>
              <w:keepNext/>
              <w:keepLines/>
              <w:spacing w:after="0"/>
              <w:rPr>
                <w:rFonts w:ascii="Arial" w:hAnsi="Arial"/>
                <w:sz w:val="14"/>
                <w:szCs w:val="14"/>
              </w:rPr>
            </w:pPr>
          </w:p>
        </w:tc>
      </w:tr>
      <w:tr w:rsidR="003E7B2B" w:rsidRPr="003E7B2B" w14:paraId="100A195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29A894" w14:textId="77777777" w:rsidR="003E7B2B" w:rsidRPr="003E7B2B" w:rsidRDefault="003E7B2B" w:rsidP="003E7B2B">
            <w:pPr>
              <w:rPr>
                <w:rFonts w:ascii="Arial" w:hAnsi="Arial" w:cs="Arial"/>
                <w:sz w:val="14"/>
                <w:szCs w:val="14"/>
              </w:rPr>
            </w:pPr>
            <w:r w:rsidRPr="003E7B2B">
              <w:rPr>
                <w:rFonts w:ascii="Arial" w:hAnsi="Arial" w:cs="Arial"/>
                <w:sz w:val="14"/>
                <w:szCs w:val="14"/>
              </w:rPr>
              <w:t>R4-2306170</w:t>
            </w:r>
          </w:p>
        </w:tc>
        <w:tc>
          <w:tcPr>
            <w:tcW w:w="957" w:type="pct"/>
            <w:tcBorders>
              <w:top w:val="single" w:sz="4" w:space="0" w:color="A6A6A6"/>
              <w:left w:val="nil"/>
              <w:bottom w:val="single" w:sz="4" w:space="0" w:color="A6A6A6"/>
              <w:right w:val="single" w:sz="4" w:space="0" w:color="A6A6A6"/>
            </w:tcBorders>
            <w:shd w:val="clear" w:color="auto" w:fill="auto"/>
          </w:tcPr>
          <w:p w14:paraId="2A34F1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4C2C72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602F9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83F0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9BE94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4F36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2CF3C0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E3C72BA" w14:textId="77777777" w:rsidR="003E7B2B" w:rsidRPr="003E7B2B" w:rsidRDefault="003E7B2B" w:rsidP="003E7B2B">
            <w:pPr>
              <w:keepNext/>
              <w:keepLines/>
              <w:spacing w:after="0"/>
              <w:rPr>
                <w:rFonts w:ascii="Arial" w:hAnsi="Arial"/>
                <w:sz w:val="14"/>
                <w:szCs w:val="14"/>
              </w:rPr>
            </w:pPr>
          </w:p>
        </w:tc>
      </w:tr>
      <w:tr w:rsidR="003E7B2B" w:rsidRPr="003E7B2B" w14:paraId="0354B83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7C1625" w14:textId="77777777" w:rsidR="003E7B2B" w:rsidRPr="003E7B2B" w:rsidRDefault="003E7B2B" w:rsidP="003E7B2B">
            <w:pPr>
              <w:rPr>
                <w:rFonts w:ascii="Arial" w:hAnsi="Arial" w:cs="Arial"/>
                <w:sz w:val="14"/>
                <w:szCs w:val="14"/>
              </w:rPr>
            </w:pPr>
            <w:r w:rsidRPr="003E7B2B">
              <w:rPr>
                <w:rFonts w:ascii="Arial" w:hAnsi="Arial" w:cs="Arial"/>
                <w:sz w:val="14"/>
                <w:szCs w:val="14"/>
              </w:rPr>
              <w:t>R4-2306171</w:t>
            </w:r>
          </w:p>
        </w:tc>
        <w:tc>
          <w:tcPr>
            <w:tcW w:w="957" w:type="pct"/>
            <w:tcBorders>
              <w:top w:val="single" w:sz="4" w:space="0" w:color="A6A6A6"/>
              <w:left w:val="nil"/>
              <w:bottom w:val="single" w:sz="4" w:space="0" w:color="A6A6A6"/>
              <w:right w:val="single" w:sz="4" w:space="0" w:color="A6A6A6"/>
            </w:tcBorders>
            <w:shd w:val="clear" w:color="auto" w:fill="auto"/>
          </w:tcPr>
          <w:p w14:paraId="296A71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73A2F9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E4C9A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DD3D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19848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A2BA3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2730FB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D3131EB" w14:textId="77777777" w:rsidR="003E7B2B" w:rsidRPr="003E7B2B" w:rsidRDefault="003E7B2B" w:rsidP="003E7B2B">
            <w:pPr>
              <w:keepNext/>
              <w:keepLines/>
              <w:spacing w:after="0"/>
              <w:rPr>
                <w:rFonts w:ascii="Arial" w:hAnsi="Arial"/>
                <w:sz w:val="14"/>
                <w:szCs w:val="14"/>
              </w:rPr>
            </w:pPr>
          </w:p>
        </w:tc>
      </w:tr>
      <w:tr w:rsidR="003E7B2B" w:rsidRPr="003E7B2B" w14:paraId="348ACA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2C30DB" w14:textId="77777777" w:rsidR="003E7B2B" w:rsidRPr="003E7B2B" w:rsidRDefault="003E7B2B" w:rsidP="003E7B2B">
            <w:pPr>
              <w:rPr>
                <w:rFonts w:ascii="Arial" w:hAnsi="Arial" w:cs="Arial"/>
                <w:sz w:val="14"/>
                <w:szCs w:val="14"/>
              </w:rPr>
            </w:pPr>
            <w:r w:rsidRPr="003E7B2B">
              <w:rPr>
                <w:rFonts w:ascii="Arial" w:hAnsi="Arial" w:cs="Arial"/>
                <w:sz w:val="14"/>
                <w:szCs w:val="14"/>
              </w:rPr>
              <w:t>R4-2306172</w:t>
            </w:r>
          </w:p>
        </w:tc>
        <w:tc>
          <w:tcPr>
            <w:tcW w:w="957" w:type="pct"/>
            <w:tcBorders>
              <w:top w:val="single" w:sz="4" w:space="0" w:color="A6A6A6"/>
              <w:left w:val="nil"/>
              <w:bottom w:val="single" w:sz="4" w:space="0" w:color="A6A6A6"/>
              <w:right w:val="single" w:sz="4" w:space="0" w:color="A6A6A6"/>
            </w:tcBorders>
            <w:shd w:val="clear" w:color="auto" w:fill="auto"/>
          </w:tcPr>
          <w:p w14:paraId="0E5B2C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5ACF02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52AD63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BBCF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0223B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C4FE0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7F5535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2E55F6F" w14:textId="77777777" w:rsidR="003E7B2B" w:rsidRPr="003E7B2B" w:rsidRDefault="003E7B2B" w:rsidP="003E7B2B">
            <w:pPr>
              <w:keepNext/>
              <w:keepLines/>
              <w:spacing w:after="0"/>
              <w:rPr>
                <w:rFonts w:ascii="Arial" w:hAnsi="Arial"/>
                <w:sz w:val="14"/>
                <w:szCs w:val="14"/>
              </w:rPr>
            </w:pPr>
          </w:p>
        </w:tc>
      </w:tr>
      <w:tr w:rsidR="003E7B2B" w:rsidRPr="003E7B2B" w14:paraId="4AFDA0A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B841AFA" w14:textId="77777777" w:rsidR="003E7B2B" w:rsidRPr="003E7B2B" w:rsidRDefault="003E7B2B" w:rsidP="003E7B2B">
            <w:pPr>
              <w:rPr>
                <w:rFonts w:ascii="Arial" w:hAnsi="Arial" w:cs="Arial"/>
                <w:sz w:val="14"/>
                <w:szCs w:val="14"/>
              </w:rPr>
            </w:pPr>
            <w:r w:rsidRPr="003E7B2B">
              <w:rPr>
                <w:rFonts w:ascii="Arial" w:hAnsi="Arial" w:cs="Arial"/>
                <w:sz w:val="14"/>
                <w:szCs w:val="14"/>
              </w:rPr>
              <w:t>R4-2306173</w:t>
            </w:r>
          </w:p>
        </w:tc>
        <w:tc>
          <w:tcPr>
            <w:tcW w:w="957" w:type="pct"/>
            <w:tcBorders>
              <w:top w:val="single" w:sz="4" w:space="0" w:color="A6A6A6"/>
              <w:left w:val="nil"/>
              <w:bottom w:val="single" w:sz="4" w:space="0" w:color="A6A6A6"/>
              <w:right w:val="single" w:sz="4" w:space="0" w:color="A6A6A6"/>
            </w:tcBorders>
            <w:shd w:val="clear" w:color="auto" w:fill="auto"/>
          </w:tcPr>
          <w:p w14:paraId="260BCA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2D70F0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60D93E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4537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F5BEC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49BC4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26C52B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525ECE2" w14:textId="77777777" w:rsidR="003E7B2B" w:rsidRPr="003E7B2B" w:rsidRDefault="003E7B2B" w:rsidP="003E7B2B">
            <w:pPr>
              <w:keepNext/>
              <w:keepLines/>
              <w:spacing w:after="0"/>
              <w:rPr>
                <w:rFonts w:ascii="Arial" w:hAnsi="Arial"/>
                <w:sz w:val="14"/>
                <w:szCs w:val="14"/>
              </w:rPr>
            </w:pPr>
          </w:p>
        </w:tc>
      </w:tr>
      <w:tr w:rsidR="003E7B2B" w:rsidRPr="003E7B2B" w14:paraId="529B863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09C903"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R4-2306174</w:t>
            </w:r>
          </w:p>
        </w:tc>
        <w:tc>
          <w:tcPr>
            <w:tcW w:w="957" w:type="pct"/>
            <w:tcBorders>
              <w:top w:val="single" w:sz="4" w:space="0" w:color="A6A6A6"/>
              <w:left w:val="nil"/>
              <w:bottom w:val="single" w:sz="4" w:space="0" w:color="A6A6A6"/>
              <w:right w:val="single" w:sz="4" w:space="0" w:color="A6A6A6"/>
            </w:tcBorders>
            <w:shd w:val="clear" w:color="auto" w:fill="auto"/>
          </w:tcPr>
          <w:p w14:paraId="357172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5C4ED0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6A1EC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CFA22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F8E7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1D20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507D72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78F617A" w14:textId="77777777" w:rsidR="003E7B2B" w:rsidRPr="003E7B2B" w:rsidRDefault="003E7B2B" w:rsidP="003E7B2B">
            <w:pPr>
              <w:keepNext/>
              <w:keepLines/>
              <w:spacing w:after="0"/>
              <w:rPr>
                <w:rFonts w:ascii="Arial" w:hAnsi="Arial"/>
                <w:sz w:val="14"/>
                <w:szCs w:val="14"/>
              </w:rPr>
            </w:pPr>
          </w:p>
        </w:tc>
      </w:tr>
      <w:tr w:rsidR="003E7B2B" w:rsidRPr="003E7B2B" w14:paraId="508961D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781630" w14:textId="77777777" w:rsidR="003E7B2B" w:rsidRPr="003E7B2B" w:rsidRDefault="003E7B2B" w:rsidP="003E7B2B">
            <w:pPr>
              <w:rPr>
                <w:rFonts w:ascii="Arial" w:hAnsi="Arial" w:cs="Arial"/>
                <w:sz w:val="14"/>
                <w:szCs w:val="14"/>
              </w:rPr>
            </w:pPr>
            <w:r w:rsidRPr="003E7B2B">
              <w:rPr>
                <w:rFonts w:ascii="Arial" w:hAnsi="Arial" w:cs="Arial"/>
                <w:sz w:val="14"/>
                <w:szCs w:val="14"/>
              </w:rPr>
              <w:t>R4-2306175</w:t>
            </w:r>
          </w:p>
        </w:tc>
        <w:tc>
          <w:tcPr>
            <w:tcW w:w="957" w:type="pct"/>
            <w:tcBorders>
              <w:top w:val="single" w:sz="4" w:space="0" w:color="A6A6A6"/>
              <w:left w:val="nil"/>
              <w:bottom w:val="single" w:sz="4" w:space="0" w:color="A6A6A6"/>
              <w:right w:val="single" w:sz="4" w:space="0" w:color="A6A6A6"/>
            </w:tcBorders>
            <w:shd w:val="clear" w:color="auto" w:fill="auto"/>
          </w:tcPr>
          <w:p w14:paraId="20F80A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66A859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636CCD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1154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3D8B3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B738F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1B5CE1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5524762" w14:textId="77777777" w:rsidR="003E7B2B" w:rsidRPr="003E7B2B" w:rsidRDefault="003E7B2B" w:rsidP="003E7B2B">
            <w:pPr>
              <w:keepNext/>
              <w:keepLines/>
              <w:spacing w:after="0"/>
              <w:rPr>
                <w:rFonts w:ascii="Arial" w:hAnsi="Arial"/>
                <w:sz w:val="14"/>
                <w:szCs w:val="14"/>
              </w:rPr>
            </w:pPr>
          </w:p>
        </w:tc>
      </w:tr>
      <w:tr w:rsidR="003E7B2B" w:rsidRPr="003E7B2B" w14:paraId="131D6C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17BCD93" w14:textId="77777777" w:rsidR="003E7B2B" w:rsidRPr="003E7B2B" w:rsidRDefault="003E7B2B" w:rsidP="003E7B2B">
            <w:pPr>
              <w:rPr>
                <w:rFonts w:ascii="Arial" w:hAnsi="Arial" w:cs="Arial"/>
                <w:sz w:val="14"/>
                <w:szCs w:val="14"/>
              </w:rPr>
            </w:pPr>
            <w:r w:rsidRPr="003E7B2B">
              <w:rPr>
                <w:rFonts w:ascii="Arial" w:hAnsi="Arial" w:cs="Arial"/>
                <w:sz w:val="14"/>
                <w:szCs w:val="14"/>
              </w:rPr>
              <w:t>R4-2306176</w:t>
            </w:r>
          </w:p>
        </w:tc>
        <w:tc>
          <w:tcPr>
            <w:tcW w:w="957" w:type="pct"/>
            <w:tcBorders>
              <w:top w:val="single" w:sz="4" w:space="0" w:color="A6A6A6"/>
              <w:left w:val="nil"/>
              <w:bottom w:val="single" w:sz="4" w:space="0" w:color="A6A6A6"/>
              <w:right w:val="single" w:sz="4" w:space="0" w:color="A6A6A6"/>
            </w:tcBorders>
            <w:shd w:val="clear" w:color="auto" w:fill="auto"/>
          </w:tcPr>
          <w:p w14:paraId="458A51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66533E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2824D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D0E5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80F72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3B8E2E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06E5E5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9AA0F3" w14:textId="77777777" w:rsidR="003E7B2B" w:rsidRPr="003E7B2B" w:rsidRDefault="003E7B2B" w:rsidP="003E7B2B">
            <w:pPr>
              <w:keepNext/>
              <w:keepLines/>
              <w:spacing w:after="0"/>
              <w:rPr>
                <w:rFonts w:ascii="Arial" w:hAnsi="Arial"/>
                <w:sz w:val="14"/>
                <w:szCs w:val="14"/>
              </w:rPr>
            </w:pPr>
          </w:p>
        </w:tc>
      </w:tr>
      <w:tr w:rsidR="003E7B2B" w:rsidRPr="003E7B2B" w14:paraId="3D279B8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CFF679" w14:textId="77777777" w:rsidR="003E7B2B" w:rsidRPr="003E7B2B" w:rsidRDefault="003E7B2B" w:rsidP="003E7B2B">
            <w:pPr>
              <w:rPr>
                <w:rFonts w:ascii="Arial" w:hAnsi="Arial" w:cs="Arial"/>
                <w:sz w:val="14"/>
                <w:szCs w:val="14"/>
              </w:rPr>
            </w:pPr>
            <w:r w:rsidRPr="003E7B2B">
              <w:rPr>
                <w:rFonts w:ascii="Arial" w:hAnsi="Arial" w:cs="Arial"/>
                <w:sz w:val="14"/>
                <w:szCs w:val="14"/>
              </w:rPr>
              <w:t>R4-2306177</w:t>
            </w:r>
          </w:p>
        </w:tc>
        <w:tc>
          <w:tcPr>
            <w:tcW w:w="957" w:type="pct"/>
            <w:tcBorders>
              <w:top w:val="single" w:sz="4" w:space="0" w:color="A6A6A6"/>
              <w:left w:val="nil"/>
              <w:bottom w:val="single" w:sz="4" w:space="0" w:color="A6A6A6"/>
              <w:right w:val="single" w:sz="4" w:space="0" w:color="A6A6A6"/>
            </w:tcBorders>
            <w:shd w:val="clear" w:color="auto" w:fill="auto"/>
          </w:tcPr>
          <w:p w14:paraId="472F64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002FC6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3DC90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F92FD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50EAE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F54DC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5597D4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AFBE62" w14:textId="77777777" w:rsidR="003E7B2B" w:rsidRPr="003E7B2B" w:rsidRDefault="003E7B2B" w:rsidP="003E7B2B">
            <w:pPr>
              <w:keepNext/>
              <w:keepLines/>
              <w:spacing w:after="0"/>
              <w:rPr>
                <w:rFonts w:ascii="Arial" w:hAnsi="Arial"/>
                <w:sz w:val="14"/>
                <w:szCs w:val="14"/>
              </w:rPr>
            </w:pPr>
          </w:p>
        </w:tc>
      </w:tr>
      <w:tr w:rsidR="003E7B2B" w:rsidRPr="003E7B2B" w14:paraId="18685D2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857EE7" w14:textId="77777777" w:rsidR="003E7B2B" w:rsidRPr="003E7B2B" w:rsidRDefault="003E7B2B" w:rsidP="003E7B2B">
            <w:pPr>
              <w:rPr>
                <w:rFonts w:ascii="Arial" w:hAnsi="Arial" w:cs="Arial"/>
                <w:sz w:val="14"/>
                <w:szCs w:val="14"/>
              </w:rPr>
            </w:pPr>
            <w:r w:rsidRPr="003E7B2B">
              <w:rPr>
                <w:rFonts w:ascii="Arial" w:hAnsi="Arial" w:cs="Arial"/>
                <w:sz w:val="14"/>
                <w:szCs w:val="14"/>
              </w:rPr>
              <w:t>R4-2306178</w:t>
            </w:r>
          </w:p>
        </w:tc>
        <w:tc>
          <w:tcPr>
            <w:tcW w:w="957" w:type="pct"/>
            <w:tcBorders>
              <w:top w:val="single" w:sz="4" w:space="0" w:color="A6A6A6"/>
              <w:left w:val="nil"/>
              <w:bottom w:val="single" w:sz="4" w:space="0" w:color="A6A6A6"/>
              <w:right w:val="single" w:sz="4" w:space="0" w:color="A6A6A6"/>
            </w:tcBorders>
            <w:shd w:val="clear" w:color="auto" w:fill="auto"/>
          </w:tcPr>
          <w:p w14:paraId="23623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0924C1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21E53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70D0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FDB3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9CE91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24A8D7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C710F64" w14:textId="77777777" w:rsidR="003E7B2B" w:rsidRPr="003E7B2B" w:rsidRDefault="003E7B2B" w:rsidP="003E7B2B">
            <w:pPr>
              <w:keepNext/>
              <w:keepLines/>
              <w:spacing w:after="0"/>
              <w:rPr>
                <w:rFonts w:ascii="Arial" w:hAnsi="Arial"/>
                <w:sz w:val="14"/>
                <w:szCs w:val="14"/>
              </w:rPr>
            </w:pPr>
          </w:p>
        </w:tc>
      </w:tr>
      <w:tr w:rsidR="003E7B2B" w:rsidRPr="003E7B2B" w14:paraId="46DEA6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CB45E9" w14:textId="77777777" w:rsidR="003E7B2B" w:rsidRPr="003E7B2B" w:rsidRDefault="003E7B2B" w:rsidP="003E7B2B">
            <w:pPr>
              <w:rPr>
                <w:rFonts w:ascii="Arial" w:hAnsi="Arial" w:cs="Arial"/>
                <w:sz w:val="14"/>
                <w:szCs w:val="14"/>
              </w:rPr>
            </w:pPr>
            <w:r w:rsidRPr="003E7B2B">
              <w:rPr>
                <w:rFonts w:ascii="Arial" w:hAnsi="Arial" w:cs="Arial"/>
                <w:sz w:val="14"/>
                <w:szCs w:val="14"/>
              </w:rPr>
              <w:t>R4-2306179</w:t>
            </w:r>
          </w:p>
        </w:tc>
        <w:tc>
          <w:tcPr>
            <w:tcW w:w="957" w:type="pct"/>
            <w:tcBorders>
              <w:top w:val="single" w:sz="4" w:space="0" w:color="A6A6A6"/>
              <w:left w:val="nil"/>
              <w:bottom w:val="single" w:sz="4" w:space="0" w:color="A6A6A6"/>
              <w:right w:val="single" w:sz="4" w:space="0" w:color="A6A6A6"/>
            </w:tcBorders>
            <w:shd w:val="clear" w:color="auto" w:fill="auto"/>
          </w:tcPr>
          <w:p w14:paraId="6F45EF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68F5BB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362757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5670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51C16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1A34C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00C07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21C686A" w14:textId="77777777" w:rsidR="003E7B2B" w:rsidRPr="003E7B2B" w:rsidRDefault="003E7B2B" w:rsidP="003E7B2B">
            <w:pPr>
              <w:keepNext/>
              <w:keepLines/>
              <w:spacing w:after="0"/>
              <w:rPr>
                <w:rFonts w:ascii="Arial" w:hAnsi="Arial"/>
                <w:sz w:val="14"/>
                <w:szCs w:val="14"/>
              </w:rPr>
            </w:pPr>
          </w:p>
        </w:tc>
      </w:tr>
      <w:tr w:rsidR="003E7B2B" w:rsidRPr="003E7B2B" w14:paraId="77B750C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95AD6B" w14:textId="77777777" w:rsidR="003E7B2B" w:rsidRPr="003E7B2B" w:rsidRDefault="003E7B2B" w:rsidP="003E7B2B">
            <w:pPr>
              <w:rPr>
                <w:rFonts w:ascii="Arial" w:hAnsi="Arial" w:cs="Arial"/>
                <w:sz w:val="14"/>
                <w:szCs w:val="14"/>
              </w:rPr>
            </w:pPr>
            <w:r w:rsidRPr="003E7B2B">
              <w:rPr>
                <w:rFonts w:ascii="Arial" w:hAnsi="Arial" w:cs="Arial"/>
                <w:sz w:val="14"/>
                <w:szCs w:val="14"/>
              </w:rPr>
              <w:t>R4-2306180</w:t>
            </w:r>
          </w:p>
        </w:tc>
        <w:tc>
          <w:tcPr>
            <w:tcW w:w="957" w:type="pct"/>
            <w:tcBorders>
              <w:top w:val="single" w:sz="4" w:space="0" w:color="A6A6A6"/>
              <w:left w:val="nil"/>
              <w:bottom w:val="single" w:sz="4" w:space="0" w:color="A6A6A6"/>
              <w:right w:val="single" w:sz="4" w:space="0" w:color="A6A6A6"/>
            </w:tcBorders>
            <w:shd w:val="clear" w:color="auto" w:fill="auto"/>
          </w:tcPr>
          <w:p w14:paraId="172ADA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620D71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38CD4D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2FD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1B78C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9A6C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4F61BC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3895CBA" w14:textId="77777777" w:rsidR="003E7B2B" w:rsidRPr="003E7B2B" w:rsidRDefault="003E7B2B" w:rsidP="003E7B2B">
            <w:pPr>
              <w:keepNext/>
              <w:keepLines/>
              <w:spacing w:after="0"/>
              <w:rPr>
                <w:rFonts w:ascii="Arial" w:hAnsi="Arial"/>
                <w:sz w:val="14"/>
                <w:szCs w:val="14"/>
              </w:rPr>
            </w:pPr>
          </w:p>
        </w:tc>
      </w:tr>
    </w:tbl>
    <w:p w14:paraId="4EA35416" w14:textId="77777777" w:rsidR="003E7B2B" w:rsidRPr="003E7B2B" w:rsidRDefault="003E7B2B" w:rsidP="003E7B2B"/>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3E7B2B" w:rsidRPr="003E7B2B" w14:paraId="5CE6F98F"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6ADDAFD3"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55AF17B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392D3D8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179DC4B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A90C9E5"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3F9E241E"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30DC692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12BA668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13FC9B85"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111CF7D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00BE4A" w14:textId="77777777" w:rsidR="003E7B2B" w:rsidRPr="003E7B2B" w:rsidRDefault="003E7B2B" w:rsidP="003E7B2B">
            <w:pPr>
              <w:rPr>
                <w:rFonts w:ascii="Arial" w:hAnsi="Arial" w:cs="Arial"/>
                <w:sz w:val="14"/>
                <w:szCs w:val="14"/>
              </w:rPr>
            </w:pPr>
            <w:r w:rsidRPr="003E7B2B">
              <w:rPr>
                <w:rFonts w:ascii="Arial" w:hAnsi="Arial" w:cs="Arial"/>
                <w:sz w:val="14"/>
                <w:szCs w:val="14"/>
              </w:rPr>
              <w:t>R4-2306232</w:t>
            </w:r>
          </w:p>
        </w:tc>
        <w:tc>
          <w:tcPr>
            <w:tcW w:w="957" w:type="pct"/>
            <w:tcBorders>
              <w:top w:val="single" w:sz="4" w:space="0" w:color="A6A6A6"/>
              <w:left w:val="nil"/>
              <w:bottom w:val="single" w:sz="4" w:space="0" w:color="A6A6A6"/>
              <w:right w:val="single" w:sz="4" w:space="0" w:color="A6A6A6"/>
            </w:tcBorders>
            <w:shd w:val="clear" w:color="auto" w:fill="auto"/>
          </w:tcPr>
          <w:p w14:paraId="4B90E07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10002F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7222FF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B488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FF84E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3DD7A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12C1EC7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499F371" w14:textId="77777777" w:rsidR="003E7B2B" w:rsidRPr="003E7B2B" w:rsidRDefault="003E7B2B" w:rsidP="003E7B2B">
            <w:pPr>
              <w:keepNext/>
              <w:keepLines/>
              <w:spacing w:after="0"/>
              <w:rPr>
                <w:rFonts w:ascii="Arial" w:hAnsi="Arial"/>
                <w:sz w:val="14"/>
                <w:szCs w:val="14"/>
              </w:rPr>
            </w:pPr>
          </w:p>
        </w:tc>
      </w:tr>
      <w:tr w:rsidR="003E7B2B" w:rsidRPr="003E7B2B" w14:paraId="3BA1A06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5CB90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yellow"/>
              </w:rPr>
              <w:t>R4-2306233</w:t>
            </w:r>
          </w:p>
        </w:tc>
        <w:tc>
          <w:tcPr>
            <w:tcW w:w="957" w:type="pct"/>
            <w:tcBorders>
              <w:top w:val="single" w:sz="4" w:space="0" w:color="A6A6A6"/>
              <w:left w:val="nil"/>
              <w:bottom w:val="single" w:sz="4" w:space="0" w:color="A6A6A6"/>
              <w:right w:val="single" w:sz="4" w:space="0" w:color="A6A6A6"/>
            </w:tcBorders>
            <w:shd w:val="clear" w:color="auto" w:fill="auto"/>
          </w:tcPr>
          <w:p w14:paraId="433293F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066419F8"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Moderator (Vivo)</w:t>
            </w:r>
          </w:p>
        </w:tc>
        <w:tc>
          <w:tcPr>
            <w:tcW w:w="369" w:type="pct"/>
            <w:tcBorders>
              <w:top w:val="nil"/>
              <w:left w:val="nil"/>
              <w:bottom w:val="single" w:sz="4" w:space="0" w:color="A6A6A6"/>
              <w:right w:val="single" w:sz="4" w:space="0" w:color="A6A6A6"/>
            </w:tcBorders>
            <w:shd w:val="clear" w:color="auto" w:fill="auto"/>
          </w:tcPr>
          <w:p w14:paraId="4944F664"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other</w:t>
            </w:r>
          </w:p>
        </w:tc>
        <w:tc>
          <w:tcPr>
            <w:tcW w:w="515" w:type="pct"/>
            <w:tcBorders>
              <w:top w:val="nil"/>
              <w:left w:val="nil"/>
              <w:bottom w:val="single" w:sz="4" w:space="0" w:color="A6A6A6"/>
              <w:right w:val="single" w:sz="4" w:space="0" w:color="A6A6A6"/>
            </w:tcBorders>
            <w:shd w:val="clear" w:color="auto" w:fill="auto"/>
          </w:tcPr>
          <w:p w14:paraId="75AD361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101E3EF"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09202CC"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5.8.5</w:t>
            </w:r>
          </w:p>
        </w:tc>
        <w:tc>
          <w:tcPr>
            <w:tcW w:w="442" w:type="pct"/>
            <w:tcBorders>
              <w:top w:val="nil"/>
              <w:left w:val="nil"/>
              <w:bottom w:val="nil"/>
              <w:right w:val="single" w:sz="4" w:space="0" w:color="A6A6A6"/>
            </w:tcBorders>
            <w:shd w:val="clear" w:color="auto" w:fill="auto"/>
          </w:tcPr>
          <w:p w14:paraId="4C81FDB6"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revised</w:t>
            </w:r>
          </w:p>
        </w:tc>
        <w:tc>
          <w:tcPr>
            <w:tcW w:w="512" w:type="pct"/>
            <w:tcBorders>
              <w:top w:val="nil"/>
              <w:left w:val="nil"/>
              <w:bottom w:val="nil"/>
              <w:right w:val="single" w:sz="4" w:space="0" w:color="A6A6A6"/>
            </w:tcBorders>
          </w:tcPr>
          <w:p w14:paraId="31EF1266" w14:textId="77777777" w:rsidR="003E7B2B" w:rsidRPr="003E7B2B" w:rsidRDefault="003E7B2B" w:rsidP="003E7B2B">
            <w:pPr>
              <w:keepNext/>
              <w:keepLines/>
              <w:spacing w:after="0"/>
              <w:rPr>
                <w:rFonts w:ascii="Arial" w:hAnsi="Arial"/>
                <w:sz w:val="14"/>
                <w:szCs w:val="14"/>
                <w:highlight w:val="yellow"/>
              </w:rPr>
            </w:pPr>
            <w:r w:rsidRPr="003E7B2B">
              <w:rPr>
                <w:rFonts w:ascii="Arial" w:hAnsi="Arial"/>
                <w:sz w:val="14"/>
                <w:szCs w:val="14"/>
                <w:highlight w:val="yellow"/>
              </w:rPr>
              <w:t>Revised</w:t>
            </w:r>
            <w:r w:rsidRPr="003E7B2B">
              <w:rPr>
                <w:highlight w:val="yellow"/>
              </w:rPr>
              <w:t xml:space="preserve"> to </w:t>
            </w:r>
            <w:r w:rsidRPr="003E7B2B">
              <w:rPr>
                <w:rFonts w:ascii="Arial" w:hAnsi="Arial"/>
                <w:sz w:val="14"/>
                <w:szCs w:val="14"/>
                <w:highlight w:val="yellow"/>
              </w:rPr>
              <w:t>R4-2306392</w:t>
            </w:r>
          </w:p>
        </w:tc>
      </w:tr>
      <w:tr w:rsidR="003E7B2B" w:rsidRPr="003E7B2B" w14:paraId="118983B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929476" w14:textId="77777777" w:rsidR="003E7B2B" w:rsidRPr="003E7B2B" w:rsidRDefault="003E7B2B" w:rsidP="003E7B2B">
            <w:pPr>
              <w:rPr>
                <w:rFonts w:ascii="Arial" w:hAnsi="Arial" w:cs="Arial"/>
                <w:sz w:val="14"/>
                <w:szCs w:val="14"/>
              </w:rPr>
            </w:pPr>
            <w:r w:rsidRPr="003E7B2B">
              <w:rPr>
                <w:rFonts w:ascii="Arial" w:hAnsi="Arial" w:cs="Arial"/>
                <w:sz w:val="14"/>
                <w:szCs w:val="14"/>
              </w:rPr>
              <w:t>R4-2306234</w:t>
            </w:r>
          </w:p>
        </w:tc>
        <w:tc>
          <w:tcPr>
            <w:tcW w:w="957" w:type="pct"/>
            <w:tcBorders>
              <w:top w:val="single" w:sz="4" w:space="0" w:color="A6A6A6"/>
              <w:left w:val="nil"/>
              <w:bottom w:val="single" w:sz="4" w:space="0" w:color="A6A6A6"/>
              <w:right w:val="single" w:sz="4" w:space="0" w:color="A6A6A6"/>
            </w:tcBorders>
            <w:shd w:val="clear" w:color="auto" w:fill="auto"/>
          </w:tcPr>
          <w:p w14:paraId="0C5649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55F32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0161A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AF18B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F86A0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AD439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4A9CD03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EC5518" w14:textId="77777777" w:rsidR="003E7B2B" w:rsidRPr="003E7B2B" w:rsidRDefault="003E7B2B" w:rsidP="003E7B2B">
            <w:pPr>
              <w:keepNext/>
              <w:keepLines/>
              <w:spacing w:after="0"/>
              <w:rPr>
                <w:rFonts w:ascii="Arial" w:hAnsi="Arial"/>
                <w:sz w:val="14"/>
                <w:szCs w:val="14"/>
              </w:rPr>
            </w:pPr>
          </w:p>
        </w:tc>
      </w:tr>
      <w:tr w:rsidR="003E7B2B" w:rsidRPr="003E7B2B" w14:paraId="6151BB2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8FB39D" w14:textId="77777777" w:rsidR="003E7B2B" w:rsidRPr="003E7B2B" w:rsidRDefault="003E7B2B" w:rsidP="003E7B2B">
            <w:pPr>
              <w:rPr>
                <w:rFonts w:ascii="Arial" w:hAnsi="Arial" w:cs="Arial"/>
                <w:sz w:val="14"/>
                <w:szCs w:val="14"/>
              </w:rPr>
            </w:pPr>
            <w:r w:rsidRPr="003E7B2B">
              <w:rPr>
                <w:rFonts w:ascii="Arial" w:hAnsi="Arial" w:cs="Arial"/>
                <w:sz w:val="14"/>
                <w:szCs w:val="14"/>
              </w:rPr>
              <w:t>R4-2306235</w:t>
            </w:r>
          </w:p>
        </w:tc>
        <w:tc>
          <w:tcPr>
            <w:tcW w:w="957" w:type="pct"/>
            <w:tcBorders>
              <w:top w:val="single" w:sz="4" w:space="0" w:color="A6A6A6"/>
              <w:left w:val="nil"/>
              <w:bottom w:val="single" w:sz="4" w:space="0" w:color="A6A6A6"/>
              <w:right w:val="single" w:sz="4" w:space="0" w:color="A6A6A6"/>
            </w:tcBorders>
            <w:shd w:val="clear" w:color="auto" w:fill="auto"/>
          </w:tcPr>
          <w:p w14:paraId="1AEA72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2F3ADB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0005A2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290F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9568A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060C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7B2B2B26" w14:textId="77777777" w:rsidR="003E7B2B" w:rsidRPr="003E7B2B" w:rsidRDefault="003E7B2B" w:rsidP="003E7B2B">
            <w:pPr>
              <w:keepNext/>
              <w:keepLines/>
              <w:spacing w:after="0"/>
              <w:rPr>
                <w:rFonts w:ascii="Arial" w:hAnsi="Arial" w:cs="Arial"/>
                <w:b/>
                <w:bCs/>
                <w:sz w:val="14"/>
                <w:szCs w:val="14"/>
              </w:rPr>
            </w:pPr>
          </w:p>
        </w:tc>
        <w:tc>
          <w:tcPr>
            <w:tcW w:w="512" w:type="pct"/>
            <w:tcBorders>
              <w:top w:val="nil"/>
              <w:left w:val="nil"/>
              <w:bottom w:val="nil"/>
              <w:right w:val="single" w:sz="4" w:space="0" w:color="A6A6A6"/>
            </w:tcBorders>
          </w:tcPr>
          <w:p w14:paraId="42235A73" w14:textId="77777777" w:rsidR="003E7B2B" w:rsidRPr="003E7B2B" w:rsidRDefault="003E7B2B" w:rsidP="003E7B2B">
            <w:pPr>
              <w:keepNext/>
              <w:keepLines/>
              <w:spacing w:after="0"/>
              <w:rPr>
                <w:rFonts w:ascii="Arial" w:hAnsi="Arial"/>
                <w:sz w:val="14"/>
                <w:szCs w:val="14"/>
              </w:rPr>
            </w:pPr>
          </w:p>
        </w:tc>
      </w:tr>
      <w:tr w:rsidR="003E7B2B" w:rsidRPr="003E7B2B" w14:paraId="2ADCFA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869F8B" w14:textId="77777777" w:rsidR="003E7B2B" w:rsidRPr="003E7B2B" w:rsidRDefault="003E7B2B" w:rsidP="003E7B2B">
            <w:pPr>
              <w:rPr>
                <w:rFonts w:ascii="Arial" w:hAnsi="Arial" w:cs="Arial"/>
                <w:sz w:val="14"/>
                <w:szCs w:val="14"/>
              </w:rPr>
            </w:pPr>
            <w:r w:rsidRPr="003E7B2B">
              <w:rPr>
                <w:rFonts w:ascii="Arial" w:hAnsi="Arial" w:cs="Arial"/>
                <w:sz w:val="14"/>
                <w:szCs w:val="14"/>
              </w:rPr>
              <w:t>R4-2306236</w:t>
            </w:r>
          </w:p>
        </w:tc>
        <w:tc>
          <w:tcPr>
            <w:tcW w:w="957" w:type="pct"/>
            <w:tcBorders>
              <w:top w:val="single" w:sz="4" w:space="0" w:color="A6A6A6"/>
              <w:left w:val="nil"/>
              <w:bottom w:val="single" w:sz="4" w:space="0" w:color="A6A6A6"/>
              <w:right w:val="single" w:sz="4" w:space="0" w:color="A6A6A6"/>
            </w:tcBorders>
            <w:shd w:val="clear" w:color="auto" w:fill="auto"/>
          </w:tcPr>
          <w:p w14:paraId="22A344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6C7790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41DD31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BE67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CA42C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15B98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61E3ECA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F9BD38" w14:textId="77777777" w:rsidR="003E7B2B" w:rsidRPr="003E7B2B" w:rsidRDefault="003E7B2B" w:rsidP="003E7B2B">
            <w:pPr>
              <w:keepNext/>
              <w:keepLines/>
              <w:spacing w:after="0"/>
              <w:rPr>
                <w:rFonts w:ascii="Arial" w:hAnsi="Arial"/>
                <w:sz w:val="14"/>
                <w:szCs w:val="14"/>
              </w:rPr>
            </w:pPr>
          </w:p>
        </w:tc>
      </w:tr>
      <w:tr w:rsidR="003E7B2B" w:rsidRPr="003E7B2B" w14:paraId="679A153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A7AC6EA" w14:textId="77777777" w:rsidR="003E7B2B" w:rsidRPr="003E7B2B" w:rsidRDefault="003E7B2B" w:rsidP="003E7B2B">
            <w:pPr>
              <w:rPr>
                <w:rFonts w:ascii="Arial" w:hAnsi="Arial" w:cs="Arial"/>
                <w:sz w:val="14"/>
                <w:szCs w:val="14"/>
              </w:rPr>
            </w:pPr>
            <w:r w:rsidRPr="003E7B2B">
              <w:rPr>
                <w:rFonts w:ascii="Arial" w:hAnsi="Arial" w:cs="Arial"/>
                <w:sz w:val="14"/>
                <w:szCs w:val="14"/>
              </w:rPr>
              <w:t>R4-2306237</w:t>
            </w:r>
          </w:p>
        </w:tc>
        <w:tc>
          <w:tcPr>
            <w:tcW w:w="957" w:type="pct"/>
            <w:tcBorders>
              <w:top w:val="single" w:sz="4" w:space="0" w:color="A6A6A6"/>
              <w:left w:val="nil"/>
              <w:bottom w:val="single" w:sz="4" w:space="0" w:color="A6A6A6"/>
              <w:right w:val="single" w:sz="4" w:space="0" w:color="A6A6A6"/>
            </w:tcBorders>
            <w:shd w:val="clear" w:color="auto" w:fill="auto"/>
          </w:tcPr>
          <w:p w14:paraId="532DFD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26682F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5E5DC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41A7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7B759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FEF13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41D3971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D5817E8" w14:textId="77777777" w:rsidR="003E7B2B" w:rsidRPr="003E7B2B" w:rsidRDefault="003E7B2B" w:rsidP="003E7B2B">
            <w:pPr>
              <w:keepNext/>
              <w:keepLines/>
              <w:spacing w:after="0"/>
              <w:rPr>
                <w:rFonts w:ascii="Arial" w:hAnsi="Arial"/>
                <w:sz w:val="14"/>
                <w:szCs w:val="14"/>
              </w:rPr>
            </w:pPr>
          </w:p>
        </w:tc>
      </w:tr>
      <w:tr w:rsidR="003E7B2B" w:rsidRPr="003E7B2B" w14:paraId="503AB72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2CDB97" w14:textId="77777777" w:rsidR="003E7B2B" w:rsidRPr="003E7B2B" w:rsidRDefault="003E7B2B" w:rsidP="003E7B2B">
            <w:pPr>
              <w:rPr>
                <w:rFonts w:ascii="Arial" w:hAnsi="Arial" w:cs="Arial"/>
                <w:sz w:val="14"/>
                <w:szCs w:val="14"/>
              </w:rPr>
            </w:pPr>
            <w:r w:rsidRPr="003E7B2B">
              <w:rPr>
                <w:rFonts w:ascii="Arial" w:hAnsi="Arial" w:cs="Arial"/>
                <w:sz w:val="14"/>
                <w:szCs w:val="14"/>
              </w:rPr>
              <w:t>R4-2306238</w:t>
            </w:r>
          </w:p>
        </w:tc>
        <w:tc>
          <w:tcPr>
            <w:tcW w:w="957" w:type="pct"/>
            <w:tcBorders>
              <w:top w:val="single" w:sz="4" w:space="0" w:color="A6A6A6"/>
              <w:left w:val="nil"/>
              <w:bottom w:val="single" w:sz="4" w:space="0" w:color="A6A6A6"/>
              <w:right w:val="single" w:sz="4" w:space="0" w:color="A6A6A6"/>
            </w:tcBorders>
            <w:shd w:val="clear" w:color="auto" w:fill="auto"/>
          </w:tcPr>
          <w:p w14:paraId="5CF0E5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20B2A1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FD845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6FA0B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1928C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E14DC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1153FAD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DCB02E3" w14:textId="77777777" w:rsidR="003E7B2B" w:rsidRPr="003E7B2B" w:rsidRDefault="003E7B2B" w:rsidP="003E7B2B">
            <w:pPr>
              <w:keepNext/>
              <w:keepLines/>
              <w:spacing w:after="0"/>
              <w:rPr>
                <w:rFonts w:ascii="Arial" w:hAnsi="Arial"/>
                <w:sz w:val="14"/>
                <w:szCs w:val="14"/>
              </w:rPr>
            </w:pPr>
          </w:p>
        </w:tc>
      </w:tr>
      <w:tr w:rsidR="003E7B2B" w:rsidRPr="003E7B2B" w14:paraId="6A22A27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9204B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yellow"/>
              </w:rPr>
              <w:t>R4-2306239</w:t>
            </w:r>
          </w:p>
        </w:tc>
        <w:tc>
          <w:tcPr>
            <w:tcW w:w="957" w:type="pct"/>
            <w:tcBorders>
              <w:top w:val="single" w:sz="4" w:space="0" w:color="A6A6A6"/>
              <w:left w:val="nil"/>
              <w:bottom w:val="single" w:sz="4" w:space="0" w:color="A6A6A6"/>
              <w:right w:val="single" w:sz="4" w:space="0" w:color="A6A6A6"/>
            </w:tcBorders>
            <w:shd w:val="clear" w:color="auto" w:fill="auto"/>
          </w:tcPr>
          <w:p w14:paraId="37CC2312"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2D6A38B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Moderator (Vivo)</w:t>
            </w:r>
          </w:p>
        </w:tc>
        <w:tc>
          <w:tcPr>
            <w:tcW w:w="369" w:type="pct"/>
            <w:tcBorders>
              <w:top w:val="nil"/>
              <w:left w:val="nil"/>
              <w:bottom w:val="single" w:sz="4" w:space="0" w:color="A6A6A6"/>
              <w:right w:val="single" w:sz="4" w:space="0" w:color="A6A6A6"/>
            </w:tcBorders>
            <w:shd w:val="clear" w:color="auto" w:fill="auto"/>
          </w:tcPr>
          <w:p w14:paraId="5F0F8446"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other</w:t>
            </w:r>
          </w:p>
        </w:tc>
        <w:tc>
          <w:tcPr>
            <w:tcW w:w="515" w:type="pct"/>
            <w:tcBorders>
              <w:top w:val="nil"/>
              <w:left w:val="nil"/>
              <w:bottom w:val="single" w:sz="4" w:space="0" w:color="A6A6A6"/>
              <w:right w:val="single" w:sz="4" w:space="0" w:color="A6A6A6"/>
            </w:tcBorders>
            <w:shd w:val="clear" w:color="auto" w:fill="auto"/>
          </w:tcPr>
          <w:p w14:paraId="7152548F"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E82D7B3"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C99E1A3"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5.11.3</w:t>
            </w:r>
          </w:p>
        </w:tc>
        <w:tc>
          <w:tcPr>
            <w:tcW w:w="442" w:type="pct"/>
            <w:tcBorders>
              <w:top w:val="nil"/>
              <w:left w:val="nil"/>
              <w:bottom w:val="nil"/>
              <w:right w:val="single" w:sz="4" w:space="0" w:color="A6A6A6"/>
            </w:tcBorders>
            <w:shd w:val="clear" w:color="auto" w:fill="auto"/>
          </w:tcPr>
          <w:p w14:paraId="367234E8"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revised</w:t>
            </w:r>
          </w:p>
        </w:tc>
        <w:tc>
          <w:tcPr>
            <w:tcW w:w="512" w:type="pct"/>
            <w:tcBorders>
              <w:top w:val="nil"/>
              <w:left w:val="nil"/>
              <w:bottom w:val="nil"/>
              <w:right w:val="single" w:sz="4" w:space="0" w:color="A6A6A6"/>
            </w:tcBorders>
          </w:tcPr>
          <w:p w14:paraId="56648A83" w14:textId="77777777" w:rsidR="003E7B2B" w:rsidRPr="003E7B2B" w:rsidRDefault="003E7B2B" w:rsidP="003E7B2B">
            <w:pPr>
              <w:keepNext/>
              <w:keepLines/>
              <w:spacing w:after="0"/>
              <w:rPr>
                <w:rFonts w:ascii="Arial" w:hAnsi="Arial"/>
                <w:sz w:val="14"/>
                <w:szCs w:val="14"/>
                <w:highlight w:val="yellow"/>
              </w:rPr>
            </w:pPr>
            <w:r w:rsidRPr="003E7B2B">
              <w:rPr>
                <w:rFonts w:ascii="Arial" w:hAnsi="Arial"/>
                <w:sz w:val="14"/>
                <w:szCs w:val="14"/>
                <w:highlight w:val="yellow"/>
              </w:rPr>
              <w:t>Revised to R4-2306393</w:t>
            </w:r>
          </w:p>
        </w:tc>
      </w:tr>
      <w:tr w:rsidR="003E7B2B" w:rsidRPr="003E7B2B" w14:paraId="1E05925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BEEDF8" w14:textId="77777777" w:rsidR="003E7B2B" w:rsidRPr="003E7B2B" w:rsidRDefault="003E7B2B" w:rsidP="003E7B2B">
            <w:pPr>
              <w:rPr>
                <w:rFonts w:ascii="Arial" w:hAnsi="Arial" w:cs="Arial"/>
                <w:sz w:val="14"/>
                <w:szCs w:val="14"/>
              </w:rPr>
            </w:pPr>
            <w:r w:rsidRPr="003E7B2B">
              <w:rPr>
                <w:rFonts w:ascii="Arial" w:hAnsi="Arial" w:cs="Arial"/>
                <w:sz w:val="14"/>
                <w:szCs w:val="14"/>
              </w:rPr>
              <w:t>R4-2306240</w:t>
            </w:r>
          </w:p>
        </w:tc>
        <w:tc>
          <w:tcPr>
            <w:tcW w:w="957" w:type="pct"/>
            <w:tcBorders>
              <w:top w:val="single" w:sz="4" w:space="0" w:color="A6A6A6"/>
              <w:left w:val="nil"/>
              <w:bottom w:val="single" w:sz="4" w:space="0" w:color="A6A6A6"/>
              <w:right w:val="single" w:sz="4" w:space="0" w:color="A6A6A6"/>
            </w:tcBorders>
            <w:shd w:val="clear" w:color="auto" w:fill="auto"/>
          </w:tcPr>
          <w:p w14:paraId="30BC14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3A7B3C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4C675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8BFE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1B212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7764B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5032BB0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3F073D" w14:textId="77777777" w:rsidR="003E7B2B" w:rsidRPr="003E7B2B" w:rsidRDefault="003E7B2B" w:rsidP="003E7B2B">
            <w:pPr>
              <w:keepNext/>
              <w:keepLines/>
              <w:spacing w:after="0"/>
              <w:rPr>
                <w:rFonts w:ascii="Arial" w:hAnsi="Arial"/>
                <w:sz w:val="14"/>
                <w:szCs w:val="14"/>
              </w:rPr>
            </w:pPr>
          </w:p>
        </w:tc>
      </w:tr>
      <w:tr w:rsidR="003E7B2B" w:rsidRPr="003E7B2B" w14:paraId="6A05F19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6CCE681" w14:textId="77777777" w:rsidR="003E7B2B" w:rsidRPr="003E7B2B" w:rsidRDefault="003E7B2B" w:rsidP="003E7B2B">
            <w:pPr>
              <w:rPr>
                <w:rFonts w:ascii="Arial" w:hAnsi="Arial" w:cs="Arial"/>
                <w:sz w:val="14"/>
                <w:szCs w:val="14"/>
              </w:rPr>
            </w:pPr>
            <w:r w:rsidRPr="003E7B2B">
              <w:rPr>
                <w:rFonts w:ascii="Arial" w:hAnsi="Arial" w:cs="Arial"/>
                <w:sz w:val="14"/>
                <w:szCs w:val="14"/>
              </w:rPr>
              <w:t>R4-2306241</w:t>
            </w:r>
          </w:p>
        </w:tc>
        <w:tc>
          <w:tcPr>
            <w:tcW w:w="957" w:type="pct"/>
            <w:tcBorders>
              <w:top w:val="single" w:sz="4" w:space="0" w:color="A6A6A6"/>
              <w:left w:val="nil"/>
              <w:bottom w:val="single" w:sz="4" w:space="0" w:color="A6A6A6"/>
              <w:right w:val="single" w:sz="4" w:space="0" w:color="A6A6A6"/>
            </w:tcBorders>
            <w:shd w:val="clear" w:color="auto" w:fill="auto"/>
          </w:tcPr>
          <w:p w14:paraId="0DB3D2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469411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98150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0675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FCF3C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C52D9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017A222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7D111A" w14:textId="77777777" w:rsidR="003E7B2B" w:rsidRPr="003E7B2B" w:rsidRDefault="003E7B2B" w:rsidP="003E7B2B">
            <w:pPr>
              <w:keepNext/>
              <w:keepLines/>
              <w:spacing w:after="0"/>
              <w:rPr>
                <w:rFonts w:ascii="Arial" w:hAnsi="Arial"/>
                <w:sz w:val="14"/>
                <w:szCs w:val="14"/>
              </w:rPr>
            </w:pPr>
          </w:p>
        </w:tc>
      </w:tr>
      <w:tr w:rsidR="003E7B2B" w:rsidRPr="003E7B2B" w14:paraId="4FB43B9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12A07A" w14:textId="77777777" w:rsidR="003E7B2B" w:rsidRPr="003E7B2B" w:rsidRDefault="003E7B2B" w:rsidP="003E7B2B">
            <w:pPr>
              <w:rPr>
                <w:rFonts w:ascii="Arial" w:hAnsi="Arial" w:cs="Arial"/>
                <w:sz w:val="14"/>
                <w:szCs w:val="14"/>
              </w:rPr>
            </w:pPr>
            <w:r w:rsidRPr="003E7B2B">
              <w:rPr>
                <w:rFonts w:ascii="Arial" w:hAnsi="Arial" w:cs="Arial"/>
                <w:sz w:val="14"/>
                <w:szCs w:val="14"/>
              </w:rPr>
              <w:t>R4-2306242</w:t>
            </w:r>
          </w:p>
        </w:tc>
        <w:tc>
          <w:tcPr>
            <w:tcW w:w="957" w:type="pct"/>
            <w:tcBorders>
              <w:top w:val="single" w:sz="4" w:space="0" w:color="A6A6A6"/>
              <w:left w:val="nil"/>
              <w:bottom w:val="single" w:sz="4" w:space="0" w:color="A6A6A6"/>
              <w:right w:val="single" w:sz="4" w:space="0" w:color="A6A6A6"/>
            </w:tcBorders>
            <w:shd w:val="clear" w:color="auto" w:fill="auto"/>
          </w:tcPr>
          <w:p w14:paraId="42A321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074E68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6134A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306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443FC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F32D2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BC5C2A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CCA15D4" w14:textId="77777777" w:rsidR="003E7B2B" w:rsidRPr="003E7B2B" w:rsidRDefault="003E7B2B" w:rsidP="003E7B2B">
            <w:pPr>
              <w:keepNext/>
              <w:keepLines/>
              <w:spacing w:after="0"/>
              <w:rPr>
                <w:rFonts w:ascii="Arial" w:hAnsi="Arial"/>
                <w:sz w:val="14"/>
                <w:szCs w:val="14"/>
              </w:rPr>
            </w:pPr>
          </w:p>
        </w:tc>
      </w:tr>
      <w:tr w:rsidR="003E7B2B" w:rsidRPr="003E7B2B" w14:paraId="62C78B6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5EAD9A" w14:textId="77777777" w:rsidR="003E7B2B" w:rsidRPr="003E7B2B" w:rsidRDefault="003E7B2B" w:rsidP="003E7B2B">
            <w:pPr>
              <w:rPr>
                <w:rFonts w:ascii="Arial" w:hAnsi="Arial" w:cs="Arial"/>
                <w:sz w:val="14"/>
                <w:szCs w:val="14"/>
              </w:rPr>
            </w:pPr>
            <w:r w:rsidRPr="003E7B2B">
              <w:rPr>
                <w:rFonts w:ascii="Arial" w:hAnsi="Arial" w:cs="Arial"/>
                <w:sz w:val="14"/>
                <w:szCs w:val="14"/>
              </w:rPr>
              <w:t>R4-2306243</w:t>
            </w:r>
          </w:p>
        </w:tc>
        <w:tc>
          <w:tcPr>
            <w:tcW w:w="957" w:type="pct"/>
            <w:tcBorders>
              <w:top w:val="single" w:sz="4" w:space="0" w:color="A6A6A6"/>
              <w:left w:val="nil"/>
              <w:bottom w:val="single" w:sz="4" w:space="0" w:color="A6A6A6"/>
              <w:right w:val="single" w:sz="4" w:space="0" w:color="A6A6A6"/>
            </w:tcBorders>
            <w:shd w:val="clear" w:color="auto" w:fill="auto"/>
          </w:tcPr>
          <w:p w14:paraId="5B36CB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6018B7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2F3D99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3501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1776B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D707E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FBB8AA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8C40384" w14:textId="77777777" w:rsidR="003E7B2B" w:rsidRPr="003E7B2B" w:rsidRDefault="003E7B2B" w:rsidP="003E7B2B">
            <w:pPr>
              <w:keepNext/>
              <w:keepLines/>
              <w:spacing w:after="0"/>
              <w:rPr>
                <w:rFonts w:ascii="Arial" w:hAnsi="Arial"/>
                <w:sz w:val="14"/>
                <w:szCs w:val="14"/>
              </w:rPr>
            </w:pPr>
          </w:p>
        </w:tc>
      </w:tr>
      <w:tr w:rsidR="003E7B2B" w:rsidRPr="003E7B2B" w14:paraId="02648DA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3B23CB" w14:textId="77777777" w:rsidR="003E7B2B" w:rsidRPr="003E7B2B" w:rsidRDefault="003E7B2B" w:rsidP="003E7B2B">
            <w:pPr>
              <w:rPr>
                <w:rFonts w:ascii="Arial" w:hAnsi="Arial" w:cs="Arial"/>
                <w:sz w:val="14"/>
                <w:szCs w:val="14"/>
              </w:rPr>
            </w:pPr>
            <w:r w:rsidRPr="003E7B2B">
              <w:rPr>
                <w:rFonts w:ascii="Arial" w:hAnsi="Arial" w:cs="Arial"/>
                <w:sz w:val="14"/>
                <w:szCs w:val="14"/>
              </w:rPr>
              <w:t>R4-2306244</w:t>
            </w:r>
          </w:p>
        </w:tc>
        <w:tc>
          <w:tcPr>
            <w:tcW w:w="957" w:type="pct"/>
            <w:tcBorders>
              <w:top w:val="single" w:sz="4" w:space="0" w:color="A6A6A6"/>
              <w:left w:val="nil"/>
              <w:bottom w:val="single" w:sz="4" w:space="0" w:color="A6A6A6"/>
              <w:right w:val="single" w:sz="4" w:space="0" w:color="A6A6A6"/>
            </w:tcBorders>
            <w:shd w:val="clear" w:color="auto" w:fill="auto"/>
          </w:tcPr>
          <w:p w14:paraId="23D8D9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511D94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6DE07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EDEBB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1D126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FBDA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393C4A9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90726B3" w14:textId="77777777" w:rsidR="003E7B2B" w:rsidRPr="003E7B2B" w:rsidRDefault="003E7B2B" w:rsidP="003E7B2B">
            <w:pPr>
              <w:keepNext/>
              <w:keepLines/>
              <w:spacing w:after="0"/>
              <w:rPr>
                <w:rFonts w:ascii="Arial" w:hAnsi="Arial"/>
                <w:sz w:val="14"/>
                <w:szCs w:val="14"/>
              </w:rPr>
            </w:pPr>
          </w:p>
        </w:tc>
      </w:tr>
      <w:tr w:rsidR="003E7B2B" w:rsidRPr="003E7B2B" w14:paraId="54BB5E0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9BE7DC" w14:textId="77777777" w:rsidR="003E7B2B" w:rsidRPr="003E7B2B" w:rsidRDefault="003E7B2B" w:rsidP="003E7B2B">
            <w:pPr>
              <w:rPr>
                <w:rFonts w:ascii="Arial" w:hAnsi="Arial" w:cs="Arial"/>
                <w:sz w:val="14"/>
                <w:szCs w:val="14"/>
              </w:rPr>
            </w:pPr>
            <w:r w:rsidRPr="003E7B2B">
              <w:rPr>
                <w:rFonts w:ascii="Arial" w:hAnsi="Arial" w:cs="Arial"/>
                <w:sz w:val="14"/>
                <w:szCs w:val="14"/>
              </w:rPr>
              <w:t>R4-2306245</w:t>
            </w:r>
          </w:p>
        </w:tc>
        <w:tc>
          <w:tcPr>
            <w:tcW w:w="957" w:type="pct"/>
            <w:tcBorders>
              <w:top w:val="single" w:sz="4" w:space="0" w:color="A6A6A6"/>
              <w:left w:val="nil"/>
              <w:bottom w:val="single" w:sz="4" w:space="0" w:color="A6A6A6"/>
              <w:right w:val="single" w:sz="4" w:space="0" w:color="A6A6A6"/>
            </w:tcBorders>
            <w:shd w:val="clear" w:color="auto" w:fill="auto"/>
          </w:tcPr>
          <w:p w14:paraId="061ABD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4AEDCB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FB191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3552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AA9FC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65995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5CFC57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ED677B7" w14:textId="77777777" w:rsidR="003E7B2B" w:rsidRPr="003E7B2B" w:rsidRDefault="003E7B2B" w:rsidP="003E7B2B">
            <w:pPr>
              <w:keepNext/>
              <w:keepLines/>
              <w:spacing w:after="0"/>
              <w:rPr>
                <w:rFonts w:ascii="Arial" w:hAnsi="Arial"/>
                <w:sz w:val="14"/>
                <w:szCs w:val="14"/>
              </w:rPr>
            </w:pPr>
          </w:p>
        </w:tc>
      </w:tr>
      <w:tr w:rsidR="003E7B2B" w:rsidRPr="003E7B2B" w14:paraId="5B9829B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131560" w14:textId="77777777" w:rsidR="003E7B2B" w:rsidRPr="003E7B2B" w:rsidRDefault="003E7B2B" w:rsidP="003E7B2B">
            <w:pPr>
              <w:rPr>
                <w:rFonts w:ascii="Arial" w:hAnsi="Arial" w:cs="Arial"/>
                <w:sz w:val="14"/>
                <w:szCs w:val="14"/>
              </w:rPr>
            </w:pPr>
            <w:r w:rsidRPr="003E7B2B">
              <w:rPr>
                <w:rFonts w:ascii="Arial" w:hAnsi="Arial" w:cs="Arial"/>
                <w:sz w:val="14"/>
                <w:szCs w:val="14"/>
              </w:rPr>
              <w:t>R4-2306246</w:t>
            </w:r>
          </w:p>
        </w:tc>
        <w:tc>
          <w:tcPr>
            <w:tcW w:w="957" w:type="pct"/>
            <w:tcBorders>
              <w:top w:val="single" w:sz="4" w:space="0" w:color="A6A6A6"/>
              <w:left w:val="nil"/>
              <w:bottom w:val="single" w:sz="4" w:space="0" w:color="A6A6A6"/>
              <w:right w:val="single" w:sz="4" w:space="0" w:color="A6A6A6"/>
            </w:tcBorders>
            <w:shd w:val="clear" w:color="auto" w:fill="auto"/>
          </w:tcPr>
          <w:p w14:paraId="7E27CD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580D42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0FC4A1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84AC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DE82A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EAF40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44C559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7C38B3" w14:textId="77777777" w:rsidR="003E7B2B" w:rsidRPr="003E7B2B" w:rsidRDefault="003E7B2B" w:rsidP="003E7B2B">
            <w:pPr>
              <w:keepNext/>
              <w:keepLines/>
              <w:spacing w:after="0"/>
              <w:rPr>
                <w:rFonts w:ascii="Arial" w:hAnsi="Arial"/>
                <w:sz w:val="14"/>
                <w:szCs w:val="14"/>
              </w:rPr>
            </w:pPr>
          </w:p>
        </w:tc>
      </w:tr>
      <w:tr w:rsidR="003E7B2B" w:rsidRPr="003E7B2B" w14:paraId="25B8564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85CAC4" w14:textId="77777777" w:rsidR="003E7B2B" w:rsidRPr="003E7B2B" w:rsidRDefault="003E7B2B" w:rsidP="003E7B2B">
            <w:pPr>
              <w:rPr>
                <w:rFonts w:ascii="Arial" w:hAnsi="Arial" w:cs="Arial"/>
                <w:sz w:val="14"/>
                <w:szCs w:val="14"/>
              </w:rPr>
            </w:pPr>
            <w:r w:rsidRPr="003E7B2B">
              <w:rPr>
                <w:rFonts w:ascii="Arial" w:hAnsi="Arial" w:cs="Arial"/>
                <w:sz w:val="14"/>
                <w:szCs w:val="14"/>
              </w:rPr>
              <w:t>R4-2306247</w:t>
            </w:r>
          </w:p>
        </w:tc>
        <w:tc>
          <w:tcPr>
            <w:tcW w:w="957" w:type="pct"/>
            <w:tcBorders>
              <w:top w:val="single" w:sz="4" w:space="0" w:color="A6A6A6"/>
              <w:left w:val="nil"/>
              <w:bottom w:val="single" w:sz="4" w:space="0" w:color="A6A6A6"/>
              <w:right w:val="single" w:sz="4" w:space="0" w:color="A6A6A6"/>
            </w:tcBorders>
            <w:shd w:val="clear" w:color="auto" w:fill="auto"/>
          </w:tcPr>
          <w:p w14:paraId="62C0A7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13DD51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C9593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145BF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BD611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E5FDA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E5506E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EF77109" w14:textId="77777777" w:rsidR="003E7B2B" w:rsidRPr="003E7B2B" w:rsidRDefault="003E7B2B" w:rsidP="003E7B2B">
            <w:pPr>
              <w:keepNext/>
              <w:keepLines/>
              <w:spacing w:after="0"/>
              <w:rPr>
                <w:rFonts w:ascii="Arial" w:hAnsi="Arial"/>
                <w:sz w:val="14"/>
                <w:szCs w:val="14"/>
              </w:rPr>
            </w:pPr>
          </w:p>
        </w:tc>
      </w:tr>
      <w:tr w:rsidR="003E7B2B" w:rsidRPr="003E7B2B" w14:paraId="4C8BB7F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D31DA4" w14:textId="77777777" w:rsidR="003E7B2B" w:rsidRPr="003E7B2B" w:rsidRDefault="003E7B2B" w:rsidP="003E7B2B">
            <w:pPr>
              <w:rPr>
                <w:rFonts w:ascii="Arial" w:hAnsi="Arial" w:cs="Arial"/>
                <w:sz w:val="14"/>
                <w:szCs w:val="14"/>
              </w:rPr>
            </w:pPr>
            <w:r w:rsidRPr="003E7B2B">
              <w:rPr>
                <w:rFonts w:ascii="Arial" w:hAnsi="Arial" w:cs="Arial"/>
                <w:sz w:val="14"/>
                <w:szCs w:val="14"/>
              </w:rPr>
              <w:t>R4-2306248</w:t>
            </w:r>
          </w:p>
        </w:tc>
        <w:tc>
          <w:tcPr>
            <w:tcW w:w="957" w:type="pct"/>
            <w:tcBorders>
              <w:top w:val="single" w:sz="4" w:space="0" w:color="A6A6A6"/>
              <w:left w:val="nil"/>
              <w:bottom w:val="single" w:sz="4" w:space="0" w:color="A6A6A6"/>
              <w:right w:val="single" w:sz="4" w:space="0" w:color="A6A6A6"/>
            </w:tcBorders>
            <w:shd w:val="clear" w:color="auto" w:fill="auto"/>
          </w:tcPr>
          <w:p w14:paraId="5D24DE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6A7382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C513E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EA12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5D87B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D0DA4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2F7E810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327E512" w14:textId="77777777" w:rsidR="003E7B2B" w:rsidRPr="003E7B2B" w:rsidRDefault="003E7B2B" w:rsidP="003E7B2B">
            <w:pPr>
              <w:keepNext/>
              <w:keepLines/>
              <w:spacing w:after="0"/>
              <w:rPr>
                <w:rFonts w:ascii="Arial" w:hAnsi="Arial"/>
                <w:sz w:val="14"/>
                <w:szCs w:val="14"/>
              </w:rPr>
            </w:pPr>
          </w:p>
        </w:tc>
      </w:tr>
      <w:tr w:rsidR="003E7B2B" w:rsidRPr="003E7B2B" w14:paraId="361FB0E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1E0D39" w14:textId="77777777" w:rsidR="003E7B2B" w:rsidRPr="003E7B2B" w:rsidRDefault="003E7B2B" w:rsidP="003E7B2B">
            <w:pPr>
              <w:rPr>
                <w:rFonts w:ascii="Arial" w:hAnsi="Arial" w:cs="Arial"/>
                <w:sz w:val="14"/>
                <w:szCs w:val="14"/>
              </w:rPr>
            </w:pPr>
            <w:r w:rsidRPr="003E7B2B">
              <w:rPr>
                <w:rFonts w:ascii="Arial" w:hAnsi="Arial" w:cs="Arial"/>
                <w:sz w:val="14"/>
                <w:szCs w:val="14"/>
              </w:rPr>
              <w:t>R4-2306249</w:t>
            </w:r>
          </w:p>
        </w:tc>
        <w:tc>
          <w:tcPr>
            <w:tcW w:w="957" w:type="pct"/>
            <w:tcBorders>
              <w:top w:val="single" w:sz="4" w:space="0" w:color="A6A6A6"/>
              <w:left w:val="nil"/>
              <w:bottom w:val="single" w:sz="4" w:space="0" w:color="A6A6A6"/>
              <w:right w:val="single" w:sz="4" w:space="0" w:color="A6A6A6"/>
            </w:tcBorders>
            <w:shd w:val="clear" w:color="auto" w:fill="auto"/>
          </w:tcPr>
          <w:p w14:paraId="46EE12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365827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EFF5F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5F8B28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0E64B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DF4C2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11DBE8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C7D8337" w14:textId="77777777" w:rsidR="003E7B2B" w:rsidRPr="003E7B2B" w:rsidRDefault="003E7B2B" w:rsidP="003E7B2B">
            <w:pPr>
              <w:keepNext/>
              <w:keepLines/>
              <w:spacing w:after="0"/>
              <w:rPr>
                <w:rFonts w:ascii="Arial" w:hAnsi="Arial"/>
                <w:sz w:val="14"/>
                <w:szCs w:val="14"/>
              </w:rPr>
            </w:pPr>
          </w:p>
        </w:tc>
      </w:tr>
      <w:tr w:rsidR="003E7B2B" w:rsidRPr="003E7B2B" w14:paraId="21F0BE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D2FC56" w14:textId="77777777" w:rsidR="003E7B2B" w:rsidRPr="003E7B2B" w:rsidRDefault="003E7B2B" w:rsidP="003E7B2B">
            <w:pPr>
              <w:rPr>
                <w:rFonts w:ascii="Arial" w:hAnsi="Arial" w:cs="Arial"/>
                <w:sz w:val="14"/>
                <w:szCs w:val="14"/>
              </w:rPr>
            </w:pPr>
            <w:r w:rsidRPr="003E7B2B">
              <w:rPr>
                <w:rFonts w:ascii="Arial" w:hAnsi="Arial" w:cs="Arial"/>
                <w:sz w:val="14"/>
                <w:szCs w:val="14"/>
              </w:rPr>
              <w:t>R4-2306250</w:t>
            </w:r>
          </w:p>
        </w:tc>
        <w:tc>
          <w:tcPr>
            <w:tcW w:w="957" w:type="pct"/>
            <w:tcBorders>
              <w:top w:val="single" w:sz="4" w:space="0" w:color="A6A6A6"/>
              <w:left w:val="nil"/>
              <w:bottom w:val="single" w:sz="4" w:space="0" w:color="A6A6A6"/>
              <w:right w:val="single" w:sz="4" w:space="0" w:color="A6A6A6"/>
            </w:tcBorders>
            <w:shd w:val="clear" w:color="auto" w:fill="auto"/>
          </w:tcPr>
          <w:p w14:paraId="51276E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70CE7B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3C62F4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44C0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7A10F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D413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5B0A4BB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5087EAF" w14:textId="77777777" w:rsidR="003E7B2B" w:rsidRPr="003E7B2B" w:rsidRDefault="003E7B2B" w:rsidP="003E7B2B">
            <w:pPr>
              <w:keepNext/>
              <w:keepLines/>
              <w:spacing w:after="0"/>
              <w:rPr>
                <w:rFonts w:ascii="Arial" w:hAnsi="Arial"/>
                <w:sz w:val="14"/>
                <w:szCs w:val="14"/>
              </w:rPr>
            </w:pPr>
          </w:p>
        </w:tc>
      </w:tr>
      <w:tr w:rsidR="003E7B2B" w:rsidRPr="003E7B2B" w14:paraId="5F862E1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B85863"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R4-2306251</w:t>
            </w:r>
          </w:p>
        </w:tc>
        <w:tc>
          <w:tcPr>
            <w:tcW w:w="957" w:type="pct"/>
            <w:tcBorders>
              <w:top w:val="single" w:sz="4" w:space="0" w:color="A6A6A6"/>
              <w:left w:val="nil"/>
              <w:bottom w:val="single" w:sz="4" w:space="0" w:color="A6A6A6"/>
              <w:right w:val="single" w:sz="4" w:space="0" w:color="A6A6A6"/>
            </w:tcBorders>
            <w:shd w:val="clear" w:color="auto" w:fill="auto"/>
          </w:tcPr>
          <w:p w14:paraId="5A2389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204BF0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C5C62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3DAF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C7A6B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F702C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2D5B4BE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27AE3E9" w14:textId="77777777" w:rsidR="003E7B2B" w:rsidRPr="003E7B2B" w:rsidRDefault="003E7B2B" w:rsidP="003E7B2B">
            <w:pPr>
              <w:keepNext/>
              <w:keepLines/>
              <w:spacing w:after="0"/>
              <w:rPr>
                <w:rFonts w:ascii="Arial" w:hAnsi="Arial"/>
                <w:sz w:val="14"/>
                <w:szCs w:val="14"/>
              </w:rPr>
            </w:pPr>
          </w:p>
        </w:tc>
      </w:tr>
      <w:tr w:rsidR="003E7B2B" w:rsidRPr="003E7B2B" w14:paraId="01E128A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9A24CDE" w14:textId="77777777" w:rsidR="003E7B2B" w:rsidRPr="003E7B2B" w:rsidRDefault="003E7B2B" w:rsidP="003E7B2B">
            <w:pPr>
              <w:rPr>
                <w:rFonts w:ascii="Arial" w:hAnsi="Arial" w:cs="Arial"/>
                <w:sz w:val="14"/>
                <w:szCs w:val="14"/>
              </w:rPr>
            </w:pPr>
            <w:r w:rsidRPr="003E7B2B">
              <w:rPr>
                <w:rFonts w:ascii="Arial" w:hAnsi="Arial" w:cs="Arial"/>
                <w:sz w:val="14"/>
                <w:szCs w:val="14"/>
              </w:rPr>
              <w:t>R4-2306252</w:t>
            </w:r>
          </w:p>
        </w:tc>
        <w:tc>
          <w:tcPr>
            <w:tcW w:w="957" w:type="pct"/>
            <w:tcBorders>
              <w:top w:val="single" w:sz="4" w:space="0" w:color="A6A6A6"/>
              <w:left w:val="nil"/>
              <w:bottom w:val="single" w:sz="4" w:space="0" w:color="A6A6A6"/>
              <w:right w:val="single" w:sz="4" w:space="0" w:color="A6A6A6"/>
            </w:tcBorders>
            <w:shd w:val="clear" w:color="auto" w:fill="auto"/>
          </w:tcPr>
          <w:p w14:paraId="226BC2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1B1D30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9E32B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174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82D3B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A5869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6CCE1F9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A9F0720" w14:textId="77777777" w:rsidR="003E7B2B" w:rsidRPr="003E7B2B" w:rsidRDefault="003E7B2B" w:rsidP="003E7B2B">
            <w:pPr>
              <w:keepNext/>
              <w:keepLines/>
              <w:spacing w:after="0"/>
              <w:rPr>
                <w:rFonts w:ascii="Arial" w:hAnsi="Arial"/>
                <w:sz w:val="14"/>
                <w:szCs w:val="14"/>
              </w:rPr>
            </w:pPr>
          </w:p>
        </w:tc>
      </w:tr>
      <w:tr w:rsidR="003E7B2B" w:rsidRPr="003E7B2B" w14:paraId="68FE7D9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E2245A" w14:textId="77777777" w:rsidR="003E7B2B" w:rsidRPr="003E7B2B" w:rsidRDefault="003E7B2B" w:rsidP="003E7B2B">
            <w:pPr>
              <w:rPr>
                <w:rFonts w:ascii="Arial" w:hAnsi="Arial" w:cs="Arial"/>
                <w:sz w:val="14"/>
                <w:szCs w:val="14"/>
              </w:rPr>
            </w:pPr>
            <w:r w:rsidRPr="003E7B2B">
              <w:rPr>
                <w:rFonts w:ascii="Arial" w:hAnsi="Arial" w:cs="Arial"/>
                <w:sz w:val="14"/>
                <w:szCs w:val="14"/>
              </w:rPr>
              <w:t>R4-2306253</w:t>
            </w:r>
          </w:p>
        </w:tc>
        <w:tc>
          <w:tcPr>
            <w:tcW w:w="957" w:type="pct"/>
            <w:tcBorders>
              <w:top w:val="single" w:sz="4" w:space="0" w:color="A6A6A6"/>
              <w:left w:val="nil"/>
              <w:bottom w:val="single" w:sz="4" w:space="0" w:color="A6A6A6"/>
              <w:right w:val="single" w:sz="4" w:space="0" w:color="A6A6A6"/>
            </w:tcBorders>
            <w:shd w:val="clear" w:color="auto" w:fill="auto"/>
          </w:tcPr>
          <w:p w14:paraId="3F9970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7C84A7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827BA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3505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82051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AEEBA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5370E8B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D9C8747" w14:textId="77777777" w:rsidR="003E7B2B" w:rsidRPr="003E7B2B" w:rsidRDefault="003E7B2B" w:rsidP="003E7B2B">
            <w:pPr>
              <w:keepNext/>
              <w:keepLines/>
              <w:spacing w:after="0"/>
              <w:rPr>
                <w:rFonts w:ascii="Arial" w:hAnsi="Arial"/>
                <w:sz w:val="14"/>
                <w:szCs w:val="14"/>
              </w:rPr>
            </w:pPr>
          </w:p>
        </w:tc>
      </w:tr>
      <w:tr w:rsidR="003E7B2B" w:rsidRPr="003E7B2B" w14:paraId="6F83BF8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25F38A" w14:textId="77777777" w:rsidR="003E7B2B" w:rsidRPr="003E7B2B" w:rsidRDefault="003E7B2B" w:rsidP="003E7B2B">
            <w:pPr>
              <w:rPr>
                <w:rFonts w:ascii="Arial" w:hAnsi="Arial" w:cs="Arial"/>
                <w:sz w:val="14"/>
                <w:szCs w:val="14"/>
              </w:rPr>
            </w:pPr>
            <w:r w:rsidRPr="003E7B2B">
              <w:rPr>
                <w:rFonts w:ascii="Arial" w:hAnsi="Arial" w:cs="Arial"/>
                <w:sz w:val="14"/>
                <w:szCs w:val="14"/>
              </w:rPr>
              <w:t>R4-2306254</w:t>
            </w:r>
          </w:p>
        </w:tc>
        <w:tc>
          <w:tcPr>
            <w:tcW w:w="957" w:type="pct"/>
            <w:tcBorders>
              <w:top w:val="single" w:sz="4" w:space="0" w:color="A6A6A6"/>
              <w:left w:val="nil"/>
              <w:bottom w:val="single" w:sz="4" w:space="0" w:color="A6A6A6"/>
              <w:right w:val="single" w:sz="4" w:space="0" w:color="A6A6A6"/>
            </w:tcBorders>
            <w:shd w:val="clear" w:color="auto" w:fill="auto"/>
          </w:tcPr>
          <w:p w14:paraId="78FCA0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0E9868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7FF5D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BDDF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13813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F47653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6102456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2D14CD" w14:textId="77777777" w:rsidR="003E7B2B" w:rsidRPr="003E7B2B" w:rsidRDefault="003E7B2B" w:rsidP="003E7B2B">
            <w:pPr>
              <w:keepNext/>
              <w:keepLines/>
              <w:spacing w:after="0"/>
              <w:rPr>
                <w:rFonts w:ascii="Arial" w:hAnsi="Arial"/>
                <w:sz w:val="14"/>
                <w:szCs w:val="14"/>
              </w:rPr>
            </w:pPr>
          </w:p>
        </w:tc>
      </w:tr>
      <w:tr w:rsidR="003E7B2B" w:rsidRPr="003E7B2B" w14:paraId="19CA7E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57B40D" w14:textId="77777777" w:rsidR="003E7B2B" w:rsidRPr="003E7B2B" w:rsidRDefault="003E7B2B" w:rsidP="003E7B2B">
            <w:pPr>
              <w:rPr>
                <w:rFonts w:ascii="Arial" w:hAnsi="Arial" w:cs="Arial"/>
                <w:sz w:val="14"/>
                <w:szCs w:val="14"/>
              </w:rPr>
            </w:pPr>
            <w:r w:rsidRPr="003E7B2B">
              <w:rPr>
                <w:rFonts w:ascii="Arial" w:hAnsi="Arial" w:cs="Arial"/>
                <w:sz w:val="14"/>
                <w:szCs w:val="14"/>
              </w:rPr>
              <w:t>R4-2306255</w:t>
            </w:r>
          </w:p>
        </w:tc>
        <w:tc>
          <w:tcPr>
            <w:tcW w:w="957" w:type="pct"/>
            <w:tcBorders>
              <w:top w:val="single" w:sz="4" w:space="0" w:color="A6A6A6"/>
              <w:left w:val="nil"/>
              <w:bottom w:val="single" w:sz="4" w:space="0" w:color="A6A6A6"/>
              <w:right w:val="single" w:sz="4" w:space="0" w:color="A6A6A6"/>
            </w:tcBorders>
            <w:shd w:val="clear" w:color="auto" w:fill="auto"/>
          </w:tcPr>
          <w:p w14:paraId="3BA323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7C856D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25BD89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5549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A0455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35909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9BCFAB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1EADA6E" w14:textId="77777777" w:rsidR="003E7B2B" w:rsidRPr="003E7B2B" w:rsidRDefault="003E7B2B" w:rsidP="003E7B2B">
            <w:pPr>
              <w:keepNext/>
              <w:keepLines/>
              <w:spacing w:after="0"/>
              <w:rPr>
                <w:rFonts w:ascii="Arial" w:hAnsi="Arial"/>
                <w:sz w:val="14"/>
                <w:szCs w:val="14"/>
              </w:rPr>
            </w:pPr>
          </w:p>
        </w:tc>
      </w:tr>
      <w:tr w:rsidR="003E7B2B" w:rsidRPr="003E7B2B" w14:paraId="707F246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5B8593" w14:textId="77777777" w:rsidR="003E7B2B" w:rsidRPr="003E7B2B" w:rsidRDefault="003E7B2B" w:rsidP="003E7B2B">
            <w:pPr>
              <w:rPr>
                <w:rFonts w:ascii="Arial" w:hAnsi="Arial" w:cs="Arial"/>
                <w:sz w:val="14"/>
                <w:szCs w:val="14"/>
              </w:rPr>
            </w:pPr>
            <w:r w:rsidRPr="003E7B2B">
              <w:rPr>
                <w:rFonts w:ascii="Arial" w:hAnsi="Arial" w:cs="Arial"/>
                <w:sz w:val="14"/>
                <w:szCs w:val="14"/>
              </w:rPr>
              <w:t>R4-2306256</w:t>
            </w:r>
          </w:p>
        </w:tc>
        <w:tc>
          <w:tcPr>
            <w:tcW w:w="957" w:type="pct"/>
            <w:tcBorders>
              <w:top w:val="single" w:sz="4" w:space="0" w:color="A6A6A6"/>
              <w:left w:val="nil"/>
              <w:bottom w:val="single" w:sz="4" w:space="0" w:color="A6A6A6"/>
              <w:right w:val="single" w:sz="4" w:space="0" w:color="A6A6A6"/>
            </w:tcBorders>
            <w:shd w:val="clear" w:color="auto" w:fill="auto"/>
          </w:tcPr>
          <w:p w14:paraId="3A1FFD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785540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79A5D0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3108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92687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631AA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A748DE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4753BAD" w14:textId="77777777" w:rsidR="003E7B2B" w:rsidRPr="003E7B2B" w:rsidRDefault="003E7B2B" w:rsidP="003E7B2B">
            <w:pPr>
              <w:keepNext/>
              <w:keepLines/>
              <w:spacing w:after="0"/>
              <w:rPr>
                <w:rFonts w:ascii="Arial" w:hAnsi="Arial"/>
                <w:sz w:val="14"/>
                <w:szCs w:val="14"/>
              </w:rPr>
            </w:pPr>
          </w:p>
        </w:tc>
      </w:tr>
      <w:tr w:rsidR="003E7B2B" w:rsidRPr="003E7B2B" w14:paraId="72B4384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A3707C" w14:textId="77777777" w:rsidR="003E7B2B" w:rsidRPr="003E7B2B" w:rsidRDefault="003E7B2B" w:rsidP="003E7B2B">
            <w:pPr>
              <w:rPr>
                <w:rFonts w:ascii="Arial" w:hAnsi="Arial" w:cs="Arial"/>
                <w:sz w:val="14"/>
                <w:szCs w:val="14"/>
              </w:rPr>
            </w:pPr>
            <w:r w:rsidRPr="003E7B2B">
              <w:rPr>
                <w:rFonts w:ascii="Arial" w:hAnsi="Arial" w:cs="Arial"/>
                <w:sz w:val="14"/>
                <w:szCs w:val="14"/>
              </w:rPr>
              <w:t>R4-2306257</w:t>
            </w:r>
          </w:p>
        </w:tc>
        <w:tc>
          <w:tcPr>
            <w:tcW w:w="957" w:type="pct"/>
            <w:tcBorders>
              <w:top w:val="single" w:sz="4" w:space="0" w:color="A6A6A6"/>
              <w:left w:val="nil"/>
              <w:bottom w:val="single" w:sz="4" w:space="0" w:color="A6A6A6"/>
              <w:right w:val="single" w:sz="4" w:space="0" w:color="A6A6A6"/>
            </w:tcBorders>
            <w:shd w:val="clear" w:color="auto" w:fill="auto"/>
          </w:tcPr>
          <w:p w14:paraId="111F17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70D149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7ED07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B33D9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F3899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97888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0015BD2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D070E16" w14:textId="77777777" w:rsidR="003E7B2B" w:rsidRPr="003E7B2B" w:rsidRDefault="003E7B2B" w:rsidP="003E7B2B">
            <w:pPr>
              <w:keepNext/>
              <w:keepLines/>
              <w:spacing w:after="0"/>
              <w:rPr>
                <w:rFonts w:ascii="Arial" w:hAnsi="Arial"/>
                <w:sz w:val="14"/>
                <w:szCs w:val="14"/>
              </w:rPr>
            </w:pPr>
          </w:p>
        </w:tc>
      </w:tr>
      <w:tr w:rsidR="003E7B2B" w:rsidRPr="003E7B2B" w14:paraId="736C34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E11FC5" w14:textId="77777777" w:rsidR="003E7B2B" w:rsidRPr="003E7B2B" w:rsidRDefault="003E7B2B" w:rsidP="003E7B2B">
            <w:pPr>
              <w:rPr>
                <w:rFonts w:ascii="Arial" w:hAnsi="Arial" w:cs="Arial"/>
                <w:sz w:val="14"/>
                <w:szCs w:val="14"/>
              </w:rPr>
            </w:pPr>
            <w:r w:rsidRPr="003E7B2B">
              <w:rPr>
                <w:rFonts w:ascii="Arial" w:hAnsi="Arial" w:cs="Arial"/>
                <w:sz w:val="14"/>
                <w:szCs w:val="14"/>
              </w:rPr>
              <w:t>R4-2306258</w:t>
            </w:r>
          </w:p>
        </w:tc>
        <w:tc>
          <w:tcPr>
            <w:tcW w:w="957" w:type="pct"/>
            <w:tcBorders>
              <w:top w:val="single" w:sz="4" w:space="0" w:color="A6A6A6"/>
              <w:left w:val="nil"/>
              <w:bottom w:val="single" w:sz="4" w:space="0" w:color="A6A6A6"/>
              <w:right w:val="single" w:sz="4" w:space="0" w:color="A6A6A6"/>
            </w:tcBorders>
            <w:shd w:val="clear" w:color="auto" w:fill="auto"/>
          </w:tcPr>
          <w:p w14:paraId="058C7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7A0F3D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35ABB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8CCEA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83AF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3C5A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1E64ED3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0EE5CD6" w14:textId="77777777" w:rsidR="003E7B2B" w:rsidRPr="003E7B2B" w:rsidRDefault="003E7B2B" w:rsidP="003E7B2B">
            <w:pPr>
              <w:keepNext/>
              <w:keepLines/>
              <w:spacing w:after="0"/>
              <w:rPr>
                <w:rFonts w:ascii="Arial" w:hAnsi="Arial"/>
                <w:sz w:val="14"/>
                <w:szCs w:val="14"/>
              </w:rPr>
            </w:pPr>
          </w:p>
        </w:tc>
      </w:tr>
      <w:tr w:rsidR="003E7B2B" w:rsidRPr="003E7B2B" w14:paraId="392B234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9191DF9" w14:textId="77777777" w:rsidR="003E7B2B" w:rsidRPr="003E7B2B" w:rsidRDefault="003E7B2B" w:rsidP="003E7B2B">
            <w:pPr>
              <w:rPr>
                <w:rFonts w:ascii="Arial" w:hAnsi="Arial" w:cs="Arial"/>
                <w:sz w:val="14"/>
                <w:szCs w:val="14"/>
              </w:rPr>
            </w:pPr>
            <w:r w:rsidRPr="003E7B2B">
              <w:rPr>
                <w:rFonts w:ascii="Arial" w:hAnsi="Arial" w:cs="Arial"/>
                <w:sz w:val="14"/>
                <w:szCs w:val="14"/>
              </w:rPr>
              <w:t>R4-2306259</w:t>
            </w:r>
          </w:p>
        </w:tc>
        <w:tc>
          <w:tcPr>
            <w:tcW w:w="957" w:type="pct"/>
            <w:tcBorders>
              <w:top w:val="single" w:sz="4" w:space="0" w:color="A6A6A6"/>
              <w:left w:val="nil"/>
              <w:bottom w:val="single" w:sz="4" w:space="0" w:color="A6A6A6"/>
              <w:right w:val="single" w:sz="4" w:space="0" w:color="A6A6A6"/>
            </w:tcBorders>
            <w:shd w:val="clear" w:color="auto" w:fill="auto"/>
          </w:tcPr>
          <w:p w14:paraId="739FAB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4F8909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73D3E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9B27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4374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0CA19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6450BAE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81F707D" w14:textId="77777777" w:rsidR="003E7B2B" w:rsidRPr="003E7B2B" w:rsidRDefault="003E7B2B" w:rsidP="003E7B2B">
            <w:pPr>
              <w:keepNext/>
              <w:keepLines/>
              <w:spacing w:after="0"/>
              <w:rPr>
                <w:rFonts w:ascii="Arial" w:hAnsi="Arial"/>
                <w:sz w:val="14"/>
                <w:szCs w:val="14"/>
              </w:rPr>
            </w:pPr>
          </w:p>
        </w:tc>
      </w:tr>
      <w:tr w:rsidR="003E7B2B" w:rsidRPr="003E7B2B" w14:paraId="25BCF55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F65482" w14:textId="77777777" w:rsidR="003E7B2B" w:rsidRPr="003E7B2B" w:rsidRDefault="003E7B2B" w:rsidP="003E7B2B">
            <w:pPr>
              <w:rPr>
                <w:rFonts w:ascii="Arial" w:hAnsi="Arial" w:cs="Arial"/>
                <w:sz w:val="14"/>
                <w:szCs w:val="14"/>
              </w:rPr>
            </w:pPr>
            <w:r w:rsidRPr="003E7B2B">
              <w:rPr>
                <w:rFonts w:ascii="Arial" w:hAnsi="Arial" w:cs="Arial"/>
                <w:sz w:val="14"/>
                <w:szCs w:val="14"/>
              </w:rPr>
              <w:t>R4-2306260</w:t>
            </w:r>
          </w:p>
        </w:tc>
        <w:tc>
          <w:tcPr>
            <w:tcW w:w="957" w:type="pct"/>
            <w:tcBorders>
              <w:top w:val="single" w:sz="4" w:space="0" w:color="A6A6A6"/>
              <w:left w:val="nil"/>
              <w:bottom w:val="single" w:sz="4" w:space="0" w:color="A6A6A6"/>
              <w:right w:val="single" w:sz="4" w:space="0" w:color="A6A6A6"/>
            </w:tcBorders>
            <w:shd w:val="clear" w:color="auto" w:fill="auto"/>
          </w:tcPr>
          <w:p w14:paraId="7314CB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7FD5A9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2E77D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5D48C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6220F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3B157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2579D6D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E336BD7" w14:textId="77777777" w:rsidR="003E7B2B" w:rsidRPr="003E7B2B" w:rsidRDefault="003E7B2B" w:rsidP="003E7B2B">
            <w:pPr>
              <w:keepNext/>
              <w:keepLines/>
              <w:spacing w:after="0"/>
              <w:rPr>
                <w:rFonts w:ascii="Arial" w:hAnsi="Arial"/>
                <w:sz w:val="14"/>
                <w:szCs w:val="14"/>
              </w:rPr>
            </w:pPr>
          </w:p>
        </w:tc>
      </w:tr>
      <w:tr w:rsidR="003E7B2B" w:rsidRPr="003E7B2B" w14:paraId="465D577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D1DDDF4" w14:textId="77777777" w:rsidR="003E7B2B" w:rsidRPr="003E7B2B" w:rsidRDefault="003E7B2B" w:rsidP="003E7B2B">
            <w:pPr>
              <w:rPr>
                <w:rFonts w:ascii="Arial" w:hAnsi="Arial" w:cs="Arial"/>
                <w:sz w:val="14"/>
                <w:szCs w:val="14"/>
              </w:rPr>
            </w:pPr>
            <w:r w:rsidRPr="003E7B2B">
              <w:rPr>
                <w:rFonts w:ascii="Arial" w:hAnsi="Arial" w:cs="Arial"/>
                <w:sz w:val="14"/>
                <w:szCs w:val="14"/>
              </w:rPr>
              <w:t>R4-2306261</w:t>
            </w:r>
          </w:p>
        </w:tc>
        <w:tc>
          <w:tcPr>
            <w:tcW w:w="957" w:type="pct"/>
            <w:tcBorders>
              <w:top w:val="single" w:sz="4" w:space="0" w:color="A6A6A6"/>
              <w:left w:val="nil"/>
              <w:bottom w:val="single" w:sz="4" w:space="0" w:color="A6A6A6"/>
              <w:right w:val="single" w:sz="4" w:space="0" w:color="A6A6A6"/>
            </w:tcBorders>
            <w:shd w:val="clear" w:color="auto" w:fill="auto"/>
          </w:tcPr>
          <w:p w14:paraId="5DD8CC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61277C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42D805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4462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8D78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86779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44B572B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FDCAE3" w14:textId="77777777" w:rsidR="003E7B2B" w:rsidRPr="003E7B2B" w:rsidRDefault="003E7B2B" w:rsidP="003E7B2B">
            <w:pPr>
              <w:keepNext/>
              <w:keepLines/>
              <w:spacing w:after="0"/>
              <w:rPr>
                <w:rFonts w:ascii="Arial" w:hAnsi="Arial"/>
                <w:sz w:val="14"/>
                <w:szCs w:val="14"/>
              </w:rPr>
            </w:pPr>
          </w:p>
        </w:tc>
      </w:tr>
      <w:tr w:rsidR="003E7B2B" w:rsidRPr="003E7B2B" w14:paraId="6C7D8D9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F0FA0D" w14:textId="77777777" w:rsidR="003E7B2B" w:rsidRPr="003E7B2B" w:rsidRDefault="003E7B2B" w:rsidP="003E7B2B">
            <w:pPr>
              <w:rPr>
                <w:rFonts w:ascii="Arial" w:hAnsi="Arial" w:cs="Arial"/>
                <w:sz w:val="14"/>
                <w:szCs w:val="14"/>
              </w:rPr>
            </w:pPr>
            <w:r w:rsidRPr="003E7B2B">
              <w:rPr>
                <w:rFonts w:ascii="Arial" w:hAnsi="Arial" w:cs="Arial"/>
                <w:sz w:val="14"/>
                <w:szCs w:val="14"/>
              </w:rPr>
              <w:t>R4-2306262</w:t>
            </w:r>
          </w:p>
        </w:tc>
        <w:tc>
          <w:tcPr>
            <w:tcW w:w="957" w:type="pct"/>
            <w:tcBorders>
              <w:top w:val="single" w:sz="4" w:space="0" w:color="A6A6A6"/>
              <w:left w:val="nil"/>
              <w:bottom w:val="single" w:sz="4" w:space="0" w:color="A6A6A6"/>
              <w:right w:val="single" w:sz="4" w:space="0" w:color="A6A6A6"/>
            </w:tcBorders>
            <w:shd w:val="clear" w:color="auto" w:fill="auto"/>
          </w:tcPr>
          <w:p w14:paraId="08B570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33A33B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183925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5C87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FBF9F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55A3F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1231651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BFFB98A" w14:textId="77777777" w:rsidR="003E7B2B" w:rsidRPr="003E7B2B" w:rsidRDefault="003E7B2B" w:rsidP="003E7B2B">
            <w:pPr>
              <w:keepNext/>
              <w:keepLines/>
              <w:spacing w:after="0"/>
              <w:rPr>
                <w:rFonts w:ascii="Arial" w:hAnsi="Arial"/>
                <w:sz w:val="14"/>
                <w:szCs w:val="14"/>
              </w:rPr>
            </w:pPr>
          </w:p>
        </w:tc>
      </w:tr>
      <w:tr w:rsidR="003E7B2B" w:rsidRPr="003E7B2B" w14:paraId="11F3FAF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AEBFDD" w14:textId="77777777" w:rsidR="003E7B2B" w:rsidRPr="003E7B2B" w:rsidRDefault="003E7B2B" w:rsidP="003E7B2B">
            <w:pPr>
              <w:rPr>
                <w:rFonts w:ascii="Arial" w:hAnsi="Arial" w:cs="Arial"/>
                <w:sz w:val="14"/>
                <w:szCs w:val="14"/>
              </w:rPr>
            </w:pPr>
            <w:r w:rsidRPr="003E7B2B">
              <w:rPr>
                <w:rFonts w:ascii="Arial" w:hAnsi="Arial" w:cs="Arial"/>
                <w:sz w:val="14"/>
                <w:szCs w:val="14"/>
              </w:rPr>
              <w:t>R4-2306263</w:t>
            </w:r>
          </w:p>
        </w:tc>
        <w:tc>
          <w:tcPr>
            <w:tcW w:w="957" w:type="pct"/>
            <w:tcBorders>
              <w:top w:val="single" w:sz="4" w:space="0" w:color="A6A6A6"/>
              <w:left w:val="nil"/>
              <w:bottom w:val="single" w:sz="4" w:space="0" w:color="A6A6A6"/>
              <w:right w:val="single" w:sz="4" w:space="0" w:color="A6A6A6"/>
            </w:tcBorders>
            <w:shd w:val="clear" w:color="auto" w:fill="auto"/>
          </w:tcPr>
          <w:p w14:paraId="760356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791F34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nil"/>
              <w:right w:val="single" w:sz="4" w:space="0" w:color="A6A6A6"/>
            </w:tcBorders>
            <w:shd w:val="clear" w:color="auto" w:fill="auto"/>
          </w:tcPr>
          <w:p w14:paraId="3D1CE7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nil"/>
              <w:right w:val="single" w:sz="4" w:space="0" w:color="A6A6A6"/>
            </w:tcBorders>
            <w:shd w:val="clear" w:color="auto" w:fill="auto"/>
          </w:tcPr>
          <w:p w14:paraId="18F1F6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598CD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20A2D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7B81E40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165CD4" w14:textId="77777777" w:rsidR="003E7B2B" w:rsidRPr="003E7B2B" w:rsidRDefault="003E7B2B" w:rsidP="003E7B2B">
            <w:pPr>
              <w:keepNext/>
              <w:keepLines/>
              <w:spacing w:after="0"/>
              <w:rPr>
                <w:rFonts w:ascii="Arial" w:hAnsi="Arial"/>
                <w:sz w:val="14"/>
                <w:szCs w:val="14"/>
              </w:rPr>
            </w:pPr>
          </w:p>
        </w:tc>
      </w:tr>
      <w:tr w:rsidR="003E7B2B" w:rsidRPr="003E7B2B" w14:paraId="688ECA3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EFE0A5" w14:textId="77777777" w:rsidR="003E7B2B" w:rsidRPr="003E7B2B" w:rsidRDefault="003E7B2B" w:rsidP="003E7B2B">
            <w:pPr>
              <w:rPr>
                <w:rFonts w:ascii="Arial" w:hAnsi="Arial" w:cs="Arial"/>
                <w:sz w:val="14"/>
                <w:szCs w:val="14"/>
              </w:rPr>
            </w:pPr>
            <w:r w:rsidRPr="003E7B2B">
              <w:rPr>
                <w:rFonts w:ascii="Arial" w:hAnsi="Arial"/>
                <w:sz w:val="14"/>
                <w:szCs w:val="14"/>
              </w:rPr>
              <w:t>R4-2306392</w:t>
            </w:r>
          </w:p>
        </w:tc>
        <w:tc>
          <w:tcPr>
            <w:tcW w:w="957" w:type="pct"/>
            <w:tcBorders>
              <w:top w:val="single" w:sz="4" w:space="0" w:color="A6A6A6"/>
              <w:left w:val="nil"/>
              <w:bottom w:val="single" w:sz="4" w:space="0" w:color="A6A6A6"/>
              <w:right w:val="single" w:sz="4" w:space="0" w:color="A6A6A6"/>
            </w:tcBorders>
            <w:shd w:val="clear" w:color="auto" w:fill="auto"/>
          </w:tcPr>
          <w:p w14:paraId="288A1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53BB1E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nil"/>
              <w:right w:val="single" w:sz="4" w:space="0" w:color="A6A6A6"/>
            </w:tcBorders>
            <w:shd w:val="clear" w:color="auto" w:fill="auto"/>
          </w:tcPr>
          <w:p w14:paraId="4C9CEE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nil"/>
              <w:right w:val="single" w:sz="4" w:space="0" w:color="A6A6A6"/>
            </w:tcBorders>
            <w:shd w:val="clear" w:color="auto" w:fill="auto"/>
          </w:tcPr>
          <w:p w14:paraId="3B6D6D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011E6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9D372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3FE31304"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55D54E7" w14:textId="77777777" w:rsidR="003E7B2B" w:rsidRPr="003E7B2B" w:rsidRDefault="003E7B2B" w:rsidP="003E7B2B">
            <w:pPr>
              <w:keepNext/>
              <w:keepLines/>
              <w:spacing w:after="0"/>
              <w:rPr>
                <w:rFonts w:ascii="Arial" w:hAnsi="Arial"/>
                <w:sz w:val="14"/>
                <w:szCs w:val="14"/>
              </w:rPr>
            </w:pPr>
          </w:p>
        </w:tc>
      </w:tr>
      <w:tr w:rsidR="003E7B2B" w:rsidRPr="003E7B2B" w14:paraId="707DB9B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F108A2" w14:textId="77777777" w:rsidR="003E7B2B" w:rsidRPr="003E7B2B" w:rsidRDefault="003E7B2B" w:rsidP="003E7B2B">
            <w:pPr>
              <w:rPr>
                <w:rFonts w:ascii="Arial" w:hAnsi="Arial"/>
                <w:sz w:val="14"/>
                <w:szCs w:val="14"/>
              </w:rPr>
            </w:pPr>
            <w:r w:rsidRPr="003E7B2B">
              <w:rPr>
                <w:rFonts w:ascii="Arial" w:hAnsi="Arial"/>
                <w:sz w:val="14"/>
                <w:szCs w:val="14"/>
              </w:rPr>
              <w:t>R4-2306393</w:t>
            </w:r>
          </w:p>
        </w:tc>
        <w:tc>
          <w:tcPr>
            <w:tcW w:w="957" w:type="pct"/>
            <w:tcBorders>
              <w:top w:val="single" w:sz="4" w:space="0" w:color="A6A6A6"/>
              <w:left w:val="nil"/>
              <w:bottom w:val="single" w:sz="4" w:space="0" w:color="A6A6A6"/>
              <w:right w:val="single" w:sz="4" w:space="0" w:color="A6A6A6"/>
            </w:tcBorders>
            <w:shd w:val="clear" w:color="auto" w:fill="auto"/>
          </w:tcPr>
          <w:p w14:paraId="61E508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2A82A0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704ECF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6EBE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58D18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0E514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5F3DDAF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305CC5B" w14:textId="77777777" w:rsidR="003E7B2B" w:rsidRPr="003E7B2B" w:rsidRDefault="003E7B2B" w:rsidP="003E7B2B">
            <w:pPr>
              <w:keepNext/>
              <w:keepLines/>
              <w:spacing w:after="0"/>
              <w:rPr>
                <w:rFonts w:ascii="Arial" w:hAnsi="Arial"/>
                <w:sz w:val="14"/>
                <w:szCs w:val="14"/>
              </w:rPr>
            </w:pPr>
          </w:p>
        </w:tc>
      </w:tr>
    </w:tbl>
    <w:p w14:paraId="224A8895" w14:textId="77777777" w:rsidR="003E7B2B" w:rsidRPr="003E7B2B" w:rsidRDefault="003E7B2B" w:rsidP="003E7B2B"/>
    <w:p w14:paraId="20669393" w14:textId="77777777" w:rsidR="003E7B2B" w:rsidRPr="003E7B2B" w:rsidRDefault="003E7B2B" w:rsidP="003E7B2B"/>
    <w:p w14:paraId="1A3820E8"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t>3A.3</w:t>
      </w:r>
      <w:r w:rsidRPr="003E7B2B">
        <w:rPr>
          <w:rFonts w:ascii="Arial" w:hAnsi="Arial"/>
          <w:sz w:val="28"/>
        </w:rPr>
        <w:tab/>
        <w:t>BSRF_Demod session topic summaries</w:t>
      </w:r>
    </w:p>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3E7B2B" w:rsidRPr="003E7B2B" w14:paraId="12FA6072"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653281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6F35E2F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1509A5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0C3E8EA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56F4086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6AF2DA9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01B9284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374A051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2DB1A45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4BDBC1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A52A9C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R4-2305849</w:t>
            </w:r>
          </w:p>
        </w:tc>
        <w:tc>
          <w:tcPr>
            <w:tcW w:w="1030" w:type="pct"/>
            <w:tcBorders>
              <w:top w:val="single" w:sz="4" w:space="0" w:color="A6A6A6"/>
              <w:left w:val="nil"/>
              <w:bottom w:val="single" w:sz="4" w:space="0" w:color="A6A6A6"/>
              <w:right w:val="single" w:sz="4" w:space="0" w:color="A6A6A6"/>
            </w:tcBorders>
            <w:shd w:val="clear" w:color="auto" w:fill="auto"/>
          </w:tcPr>
          <w:p w14:paraId="40488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38D472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493C6A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CE05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3ACE2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A8BC8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4F927F3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2262164" w14:textId="77777777" w:rsidR="003E7B2B" w:rsidRPr="003E7B2B" w:rsidRDefault="003E7B2B" w:rsidP="003E7B2B">
            <w:pPr>
              <w:keepNext/>
              <w:keepLines/>
              <w:spacing w:after="0"/>
              <w:rPr>
                <w:rFonts w:ascii="Arial" w:hAnsi="Arial" w:cs="Arial"/>
                <w:sz w:val="14"/>
                <w:szCs w:val="14"/>
              </w:rPr>
            </w:pPr>
          </w:p>
        </w:tc>
      </w:tr>
      <w:tr w:rsidR="003E7B2B" w:rsidRPr="003E7B2B" w14:paraId="1AAB8D9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A3286D" w14:textId="77777777" w:rsidR="003E7B2B" w:rsidRPr="003E7B2B" w:rsidRDefault="003E7B2B" w:rsidP="003E7B2B">
            <w:pPr>
              <w:rPr>
                <w:rFonts w:ascii="Arial" w:hAnsi="Arial" w:cs="Arial"/>
                <w:sz w:val="14"/>
                <w:szCs w:val="14"/>
              </w:rPr>
            </w:pPr>
            <w:r w:rsidRPr="003E7B2B">
              <w:rPr>
                <w:rFonts w:ascii="Arial" w:hAnsi="Arial" w:cs="Arial"/>
                <w:sz w:val="14"/>
                <w:szCs w:val="14"/>
              </w:rPr>
              <w:t>R4-2305850</w:t>
            </w:r>
          </w:p>
        </w:tc>
        <w:tc>
          <w:tcPr>
            <w:tcW w:w="1030" w:type="pct"/>
            <w:tcBorders>
              <w:top w:val="single" w:sz="4" w:space="0" w:color="A6A6A6"/>
              <w:left w:val="nil"/>
              <w:bottom w:val="single" w:sz="4" w:space="0" w:color="A6A6A6"/>
              <w:right w:val="single" w:sz="4" w:space="0" w:color="A6A6A6"/>
            </w:tcBorders>
            <w:shd w:val="clear" w:color="auto" w:fill="auto"/>
          </w:tcPr>
          <w:p w14:paraId="3652B8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1E6DF4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7B3DFC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192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51B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06141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7E231D76"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42E2E1B" w14:textId="77777777" w:rsidR="003E7B2B" w:rsidRPr="003E7B2B" w:rsidRDefault="003E7B2B" w:rsidP="003E7B2B">
            <w:pPr>
              <w:keepNext/>
              <w:keepLines/>
              <w:spacing w:after="0"/>
              <w:rPr>
                <w:rFonts w:ascii="Arial" w:hAnsi="Arial" w:cs="Arial"/>
                <w:sz w:val="14"/>
                <w:szCs w:val="14"/>
              </w:rPr>
            </w:pPr>
          </w:p>
        </w:tc>
      </w:tr>
      <w:tr w:rsidR="003E7B2B" w:rsidRPr="003E7B2B" w14:paraId="666DD9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62994A" w14:textId="77777777" w:rsidR="003E7B2B" w:rsidRPr="003E7B2B" w:rsidRDefault="003E7B2B" w:rsidP="003E7B2B">
            <w:pPr>
              <w:rPr>
                <w:rFonts w:ascii="Arial" w:hAnsi="Arial" w:cs="Arial"/>
                <w:sz w:val="14"/>
                <w:szCs w:val="14"/>
              </w:rPr>
            </w:pPr>
            <w:r w:rsidRPr="003E7B2B">
              <w:rPr>
                <w:rFonts w:ascii="Arial" w:hAnsi="Arial" w:cs="Arial"/>
                <w:sz w:val="14"/>
                <w:szCs w:val="14"/>
              </w:rPr>
              <w:t>R4-2305851</w:t>
            </w:r>
          </w:p>
        </w:tc>
        <w:tc>
          <w:tcPr>
            <w:tcW w:w="1030" w:type="pct"/>
            <w:tcBorders>
              <w:top w:val="single" w:sz="4" w:space="0" w:color="A6A6A6"/>
              <w:left w:val="nil"/>
              <w:bottom w:val="single" w:sz="4" w:space="0" w:color="A6A6A6"/>
              <w:right w:val="single" w:sz="4" w:space="0" w:color="A6A6A6"/>
            </w:tcBorders>
            <w:shd w:val="clear" w:color="auto" w:fill="auto"/>
          </w:tcPr>
          <w:p w14:paraId="5B9F8C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12E80F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BB001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3D34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0CFE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88EEE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2E55C9C3"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C2A1B80" w14:textId="77777777" w:rsidR="003E7B2B" w:rsidRPr="003E7B2B" w:rsidRDefault="003E7B2B" w:rsidP="003E7B2B">
            <w:pPr>
              <w:keepNext/>
              <w:keepLines/>
              <w:spacing w:after="0"/>
              <w:rPr>
                <w:rFonts w:ascii="Arial" w:hAnsi="Arial" w:cs="Arial"/>
                <w:sz w:val="14"/>
                <w:szCs w:val="14"/>
              </w:rPr>
            </w:pPr>
          </w:p>
        </w:tc>
      </w:tr>
      <w:tr w:rsidR="003E7B2B" w:rsidRPr="003E7B2B" w14:paraId="2AF73CA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35B2EB" w14:textId="77777777" w:rsidR="003E7B2B" w:rsidRPr="003E7B2B" w:rsidRDefault="003E7B2B" w:rsidP="003E7B2B">
            <w:pPr>
              <w:rPr>
                <w:rFonts w:ascii="Arial" w:hAnsi="Arial" w:cs="Arial"/>
                <w:sz w:val="14"/>
                <w:szCs w:val="14"/>
              </w:rPr>
            </w:pPr>
            <w:r w:rsidRPr="003E7B2B">
              <w:rPr>
                <w:rFonts w:ascii="Arial" w:hAnsi="Arial" w:cs="Arial"/>
                <w:sz w:val="14"/>
                <w:szCs w:val="14"/>
              </w:rPr>
              <w:t>R4-2305852</w:t>
            </w:r>
          </w:p>
        </w:tc>
        <w:tc>
          <w:tcPr>
            <w:tcW w:w="1030" w:type="pct"/>
            <w:tcBorders>
              <w:top w:val="single" w:sz="4" w:space="0" w:color="A6A6A6"/>
              <w:left w:val="nil"/>
              <w:bottom w:val="single" w:sz="4" w:space="0" w:color="A6A6A6"/>
              <w:right w:val="single" w:sz="4" w:space="0" w:color="A6A6A6"/>
            </w:tcBorders>
            <w:shd w:val="clear" w:color="auto" w:fill="auto"/>
          </w:tcPr>
          <w:p w14:paraId="6A1D9C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0D038D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C5AFD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B500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D243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07E40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667EF0E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EEBE685" w14:textId="77777777" w:rsidR="003E7B2B" w:rsidRPr="003E7B2B" w:rsidRDefault="003E7B2B" w:rsidP="003E7B2B">
            <w:pPr>
              <w:keepNext/>
              <w:keepLines/>
              <w:spacing w:after="0"/>
              <w:rPr>
                <w:rFonts w:ascii="Arial" w:hAnsi="Arial" w:cs="Arial"/>
                <w:sz w:val="14"/>
                <w:szCs w:val="14"/>
              </w:rPr>
            </w:pPr>
          </w:p>
        </w:tc>
      </w:tr>
      <w:tr w:rsidR="003E7B2B" w:rsidRPr="003E7B2B" w14:paraId="5538DB2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DFBA2C" w14:textId="77777777" w:rsidR="003E7B2B" w:rsidRPr="003E7B2B" w:rsidRDefault="003E7B2B" w:rsidP="003E7B2B">
            <w:pPr>
              <w:rPr>
                <w:rFonts w:ascii="Arial" w:hAnsi="Arial" w:cs="Arial"/>
                <w:sz w:val="14"/>
                <w:szCs w:val="14"/>
              </w:rPr>
            </w:pPr>
            <w:r w:rsidRPr="003E7B2B">
              <w:rPr>
                <w:rFonts w:ascii="Arial" w:hAnsi="Arial" w:cs="Arial"/>
                <w:sz w:val="14"/>
                <w:szCs w:val="14"/>
              </w:rPr>
              <w:t>R4-2305853</w:t>
            </w:r>
          </w:p>
        </w:tc>
        <w:tc>
          <w:tcPr>
            <w:tcW w:w="1030" w:type="pct"/>
            <w:tcBorders>
              <w:top w:val="single" w:sz="4" w:space="0" w:color="A6A6A6"/>
              <w:left w:val="nil"/>
              <w:bottom w:val="single" w:sz="4" w:space="0" w:color="A6A6A6"/>
              <w:right w:val="single" w:sz="4" w:space="0" w:color="A6A6A6"/>
            </w:tcBorders>
            <w:shd w:val="clear" w:color="auto" w:fill="auto"/>
          </w:tcPr>
          <w:p w14:paraId="46F617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69EEA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34DB3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FB3B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F33BD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FF03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1842F8B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C4B70F2" w14:textId="77777777" w:rsidR="003E7B2B" w:rsidRPr="003E7B2B" w:rsidRDefault="003E7B2B" w:rsidP="003E7B2B">
            <w:pPr>
              <w:keepNext/>
              <w:keepLines/>
              <w:spacing w:after="0"/>
              <w:rPr>
                <w:rFonts w:ascii="Arial" w:hAnsi="Arial" w:cs="Arial"/>
                <w:sz w:val="14"/>
                <w:szCs w:val="14"/>
              </w:rPr>
            </w:pPr>
          </w:p>
        </w:tc>
      </w:tr>
      <w:tr w:rsidR="003E7B2B" w:rsidRPr="003E7B2B" w14:paraId="72C7848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3CBFA4" w14:textId="77777777" w:rsidR="003E7B2B" w:rsidRPr="003E7B2B" w:rsidRDefault="003E7B2B" w:rsidP="003E7B2B">
            <w:pPr>
              <w:rPr>
                <w:rFonts w:ascii="Arial" w:hAnsi="Arial" w:cs="Arial"/>
                <w:sz w:val="14"/>
                <w:szCs w:val="14"/>
              </w:rPr>
            </w:pPr>
            <w:r w:rsidRPr="003E7B2B">
              <w:rPr>
                <w:rFonts w:ascii="Arial" w:hAnsi="Arial" w:cs="Arial"/>
                <w:sz w:val="14"/>
                <w:szCs w:val="14"/>
              </w:rPr>
              <w:t>R4-2305854</w:t>
            </w:r>
          </w:p>
        </w:tc>
        <w:tc>
          <w:tcPr>
            <w:tcW w:w="1030" w:type="pct"/>
            <w:tcBorders>
              <w:top w:val="single" w:sz="4" w:space="0" w:color="A6A6A6"/>
              <w:left w:val="nil"/>
              <w:bottom w:val="single" w:sz="4" w:space="0" w:color="A6A6A6"/>
              <w:right w:val="single" w:sz="4" w:space="0" w:color="A6A6A6"/>
            </w:tcBorders>
            <w:shd w:val="clear" w:color="auto" w:fill="auto"/>
          </w:tcPr>
          <w:p w14:paraId="1290A0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51771C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19392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7431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8A5A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7AC68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1C3A8B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0D07795C" w14:textId="77777777" w:rsidR="003E7B2B" w:rsidRPr="003E7B2B" w:rsidRDefault="003E7B2B" w:rsidP="003E7B2B">
            <w:pPr>
              <w:keepNext/>
              <w:keepLines/>
              <w:spacing w:after="0"/>
              <w:rPr>
                <w:rFonts w:ascii="Arial" w:hAnsi="Arial" w:cs="Arial"/>
                <w:sz w:val="14"/>
                <w:szCs w:val="14"/>
              </w:rPr>
            </w:pPr>
          </w:p>
        </w:tc>
      </w:tr>
      <w:tr w:rsidR="003E7B2B" w:rsidRPr="003E7B2B" w14:paraId="4B94197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351606" w14:textId="77777777" w:rsidR="003E7B2B" w:rsidRPr="003E7B2B" w:rsidRDefault="003E7B2B" w:rsidP="003E7B2B">
            <w:pPr>
              <w:rPr>
                <w:rFonts w:ascii="Arial" w:hAnsi="Arial" w:cs="Arial"/>
                <w:sz w:val="14"/>
                <w:szCs w:val="14"/>
              </w:rPr>
            </w:pPr>
            <w:r w:rsidRPr="003E7B2B">
              <w:rPr>
                <w:rFonts w:ascii="Arial" w:hAnsi="Arial" w:cs="Arial"/>
                <w:sz w:val="14"/>
                <w:szCs w:val="14"/>
              </w:rPr>
              <w:t>R4-2305855</w:t>
            </w:r>
          </w:p>
        </w:tc>
        <w:tc>
          <w:tcPr>
            <w:tcW w:w="1030" w:type="pct"/>
            <w:tcBorders>
              <w:top w:val="single" w:sz="4" w:space="0" w:color="A6A6A6"/>
              <w:left w:val="nil"/>
              <w:bottom w:val="single" w:sz="4" w:space="0" w:color="A6A6A6"/>
              <w:right w:val="single" w:sz="4" w:space="0" w:color="A6A6A6"/>
            </w:tcBorders>
            <w:shd w:val="clear" w:color="auto" w:fill="auto"/>
          </w:tcPr>
          <w:p w14:paraId="6E9AC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42DD07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34769A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505FC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1B87F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E051B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5500D429"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BD8146B" w14:textId="77777777" w:rsidR="003E7B2B" w:rsidRPr="003E7B2B" w:rsidRDefault="003E7B2B" w:rsidP="003E7B2B">
            <w:pPr>
              <w:keepNext/>
              <w:keepLines/>
              <w:spacing w:after="0"/>
              <w:rPr>
                <w:rFonts w:ascii="Arial" w:hAnsi="Arial" w:cs="Arial"/>
                <w:sz w:val="14"/>
                <w:szCs w:val="14"/>
              </w:rPr>
            </w:pPr>
          </w:p>
        </w:tc>
      </w:tr>
      <w:tr w:rsidR="003E7B2B" w:rsidRPr="003E7B2B" w14:paraId="66FBCD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A11CAF" w14:textId="77777777" w:rsidR="003E7B2B" w:rsidRPr="003E7B2B" w:rsidRDefault="003E7B2B" w:rsidP="003E7B2B">
            <w:pPr>
              <w:rPr>
                <w:rFonts w:ascii="Arial" w:hAnsi="Arial" w:cs="Arial"/>
                <w:sz w:val="14"/>
                <w:szCs w:val="14"/>
              </w:rPr>
            </w:pPr>
            <w:r w:rsidRPr="003E7B2B">
              <w:rPr>
                <w:rFonts w:ascii="Arial" w:hAnsi="Arial" w:cs="Arial"/>
                <w:sz w:val="14"/>
                <w:szCs w:val="14"/>
              </w:rPr>
              <w:t>R4-2305856</w:t>
            </w:r>
          </w:p>
        </w:tc>
        <w:tc>
          <w:tcPr>
            <w:tcW w:w="1030" w:type="pct"/>
            <w:tcBorders>
              <w:top w:val="single" w:sz="4" w:space="0" w:color="A6A6A6"/>
              <w:left w:val="nil"/>
              <w:bottom w:val="single" w:sz="4" w:space="0" w:color="A6A6A6"/>
              <w:right w:val="single" w:sz="4" w:space="0" w:color="A6A6A6"/>
            </w:tcBorders>
            <w:shd w:val="clear" w:color="auto" w:fill="auto"/>
          </w:tcPr>
          <w:p w14:paraId="3ED619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368EB9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1C663A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8F131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F3D4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032F4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1DEBCABF"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9CDCB43" w14:textId="77777777" w:rsidR="003E7B2B" w:rsidRPr="003E7B2B" w:rsidRDefault="003E7B2B" w:rsidP="003E7B2B">
            <w:pPr>
              <w:keepNext/>
              <w:keepLines/>
              <w:spacing w:after="0"/>
              <w:rPr>
                <w:rFonts w:ascii="Arial" w:hAnsi="Arial" w:cs="Arial"/>
                <w:sz w:val="14"/>
                <w:szCs w:val="14"/>
              </w:rPr>
            </w:pPr>
          </w:p>
        </w:tc>
      </w:tr>
      <w:tr w:rsidR="003E7B2B" w:rsidRPr="003E7B2B" w14:paraId="6DA314A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FF64C6" w14:textId="77777777" w:rsidR="003E7B2B" w:rsidRPr="003E7B2B" w:rsidRDefault="003E7B2B" w:rsidP="003E7B2B">
            <w:pPr>
              <w:rPr>
                <w:rFonts w:ascii="Arial" w:hAnsi="Arial" w:cs="Arial"/>
                <w:sz w:val="14"/>
                <w:szCs w:val="14"/>
              </w:rPr>
            </w:pPr>
            <w:r w:rsidRPr="003E7B2B">
              <w:rPr>
                <w:rFonts w:ascii="Arial" w:hAnsi="Arial" w:cs="Arial"/>
                <w:sz w:val="14"/>
                <w:szCs w:val="14"/>
              </w:rPr>
              <w:t>R4-2305857</w:t>
            </w:r>
          </w:p>
        </w:tc>
        <w:tc>
          <w:tcPr>
            <w:tcW w:w="1030" w:type="pct"/>
            <w:tcBorders>
              <w:top w:val="single" w:sz="4" w:space="0" w:color="A6A6A6"/>
              <w:left w:val="nil"/>
              <w:bottom w:val="single" w:sz="4" w:space="0" w:color="A6A6A6"/>
              <w:right w:val="single" w:sz="4" w:space="0" w:color="A6A6A6"/>
            </w:tcBorders>
            <w:shd w:val="clear" w:color="auto" w:fill="auto"/>
          </w:tcPr>
          <w:p w14:paraId="34C9F8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434BD7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F9126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8B87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9D571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C6E21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17F95BA9"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43E1B1D" w14:textId="77777777" w:rsidR="003E7B2B" w:rsidRPr="003E7B2B" w:rsidRDefault="003E7B2B" w:rsidP="003E7B2B">
            <w:pPr>
              <w:keepNext/>
              <w:keepLines/>
              <w:spacing w:after="0"/>
              <w:rPr>
                <w:rFonts w:ascii="Arial" w:hAnsi="Arial" w:cs="Arial"/>
                <w:sz w:val="14"/>
                <w:szCs w:val="14"/>
              </w:rPr>
            </w:pPr>
          </w:p>
        </w:tc>
      </w:tr>
      <w:tr w:rsidR="003E7B2B" w:rsidRPr="003E7B2B" w14:paraId="72B63B9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5B5050"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R4-2305858</w:t>
            </w:r>
          </w:p>
        </w:tc>
        <w:tc>
          <w:tcPr>
            <w:tcW w:w="1030" w:type="pct"/>
            <w:tcBorders>
              <w:top w:val="single" w:sz="4" w:space="0" w:color="A6A6A6"/>
              <w:left w:val="nil"/>
              <w:bottom w:val="single" w:sz="4" w:space="0" w:color="A6A6A6"/>
              <w:right w:val="single" w:sz="4" w:space="0" w:color="A6A6A6"/>
            </w:tcBorders>
            <w:shd w:val="clear" w:color="auto" w:fill="auto"/>
          </w:tcPr>
          <w:p w14:paraId="5E24CF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452EA6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29B4AD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7C36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31E9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8DEC6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756F13FE"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15EF3A8" w14:textId="77777777" w:rsidR="003E7B2B" w:rsidRPr="003E7B2B" w:rsidRDefault="003E7B2B" w:rsidP="003E7B2B">
            <w:pPr>
              <w:keepNext/>
              <w:keepLines/>
              <w:spacing w:after="0"/>
              <w:rPr>
                <w:rFonts w:ascii="Arial" w:hAnsi="Arial" w:cs="Arial"/>
                <w:sz w:val="14"/>
                <w:szCs w:val="14"/>
              </w:rPr>
            </w:pPr>
          </w:p>
        </w:tc>
      </w:tr>
      <w:tr w:rsidR="003E7B2B" w:rsidRPr="003E7B2B" w14:paraId="755C1DB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18D53D" w14:textId="77777777" w:rsidR="003E7B2B" w:rsidRPr="003E7B2B" w:rsidRDefault="003E7B2B" w:rsidP="003E7B2B">
            <w:pPr>
              <w:rPr>
                <w:rFonts w:ascii="Arial" w:hAnsi="Arial" w:cs="Arial"/>
                <w:sz w:val="14"/>
                <w:szCs w:val="14"/>
              </w:rPr>
            </w:pPr>
            <w:r w:rsidRPr="003E7B2B">
              <w:rPr>
                <w:rFonts w:ascii="Arial" w:hAnsi="Arial" w:cs="Arial"/>
                <w:sz w:val="14"/>
                <w:szCs w:val="14"/>
              </w:rPr>
              <w:t>R4-2305859</w:t>
            </w:r>
          </w:p>
        </w:tc>
        <w:tc>
          <w:tcPr>
            <w:tcW w:w="1030" w:type="pct"/>
            <w:tcBorders>
              <w:top w:val="single" w:sz="4" w:space="0" w:color="A6A6A6"/>
              <w:left w:val="nil"/>
              <w:bottom w:val="single" w:sz="4" w:space="0" w:color="A6A6A6"/>
              <w:right w:val="single" w:sz="4" w:space="0" w:color="A6A6A6"/>
            </w:tcBorders>
            <w:shd w:val="clear" w:color="auto" w:fill="auto"/>
          </w:tcPr>
          <w:p w14:paraId="57B966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7EA947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F1E28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04AB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53E3B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F8E80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38D7C68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8E78813" w14:textId="77777777" w:rsidR="003E7B2B" w:rsidRPr="003E7B2B" w:rsidRDefault="003E7B2B" w:rsidP="003E7B2B">
            <w:pPr>
              <w:keepNext/>
              <w:keepLines/>
              <w:spacing w:after="0"/>
              <w:rPr>
                <w:rFonts w:ascii="Arial" w:hAnsi="Arial" w:cs="Arial"/>
                <w:sz w:val="14"/>
                <w:szCs w:val="14"/>
              </w:rPr>
            </w:pPr>
          </w:p>
        </w:tc>
      </w:tr>
      <w:tr w:rsidR="003E7B2B" w:rsidRPr="003E7B2B" w14:paraId="705F307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EDB785" w14:textId="77777777" w:rsidR="003E7B2B" w:rsidRPr="003E7B2B" w:rsidRDefault="003E7B2B" w:rsidP="003E7B2B">
            <w:pPr>
              <w:rPr>
                <w:rFonts w:ascii="Arial" w:hAnsi="Arial" w:cs="Arial"/>
                <w:sz w:val="14"/>
                <w:szCs w:val="14"/>
              </w:rPr>
            </w:pPr>
            <w:r w:rsidRPr="003E7B2B">
              <w:rPr>
                <w:rFonts w:ascii="Arial" w:hAnsi="Arial" w:cs="Arial"/>
                <w:sz w:val="14"/>
                <w:szCs w:val="14"/>
              </w:rPr>
              <w:t>R4-2305860</w:t>
            </w:r>
          </w:p>
        </w:tc>
        <w:tc>
          <w:tcPr>
            <w:tcW w:w="1030" w:type="pct"/>
            <w:tcBorders>
              <w:top w:val="single" w:sz="4" w:space="0" w:color="A6A6A6"/>
              <w:left w:val="nil"/>
              <w:bottom w:val="single" w:sz="4" w:space="0" w:color="A6A6A6"/>
              <w:right w:val="single" w:sz="4" w:space="0" w:color="A6A6A6"/>
            </w:tcBorders>
            <w:shd w:val="clear" w:color="auto" w:fill="auto"/>
          </w:tcPr>
          <w:p w14:paraId="5FA65D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0C6A79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BB710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FB53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C1B9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FE8B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06434E2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F198063" w14:textId="77777777" w:rsidR="003E7B2B" w:rsidRPr="003E7B2B" w:rsidRDefault="003E7B2B" w:rsidP="003E7B2B">
            <w:pPr>
              <w:keepNext/>
              <w:keepLines/>
              <w:spacing w:after="0"/>
              <w:rPr>
                <w:rFonts w:ascii="Arial" w:hAnsi="Arial" w:cs="Arial"/>
                <w:sz w:val="14"/>
                <w:szCs w:val="14"/>
              </w:rPr>
            </w:pPr>
          </w:p>
        </w:tc>
      </w:tr>
      <w:tr w:rsidR="003E7B2B" w:rsidRPr="003E7B2B" w14:paraId="6B89772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D3A259" w14:textId="77777777" w:rsidR="003E7B2B" w:rsidRPr="003E7B2B" w:rsidRDefault="003E7B2B" w:rsidP="003E7B2B">
            <w:pPr>
              <w:rPr>
                <w:rFonts w:ascii="Arial" w:hAnsi="Arial" w:cs="Arial"/>
                <w:sz w:val="14"/>
                <w:szCs w:val="14"/>
              </w:rPr>
            </w:pPr>
            <w:r w:rsidRPr="003E7B2B">
              <w:rPr>
                <w:rFonts w:ascii="Arial" w:hAnsi="Arial" w:cs="Arial"/>
                <w:sz w:val="14"/>
                <w:szCs w:val="14"/>
              </w:rPr>
              <w:t>R4-2305861</w:t>
            </w:r>
          </w:p>
        </w:tc>
        <w:tc>
          <w:tcPr>
            <w:tcW w:w="1030" w:type="pct"/>
            <w:tcBorders>
              <w:top w:val="single" w:sz="4" w:space="0" w:color="A6A6A6"/>
              <w:left w:val="nil"/>
              <w:bottom w:val="single" w:sz="4" w:space="0" w:color="A6A6A6"/>
              <w:right w:val="single" w:sz="4" w:space="0" w:color="A6A6A6"/>
            </w:tcBorders>
            <w:shd w:val="clear" w:color="auto" w:fill="auto"/>
          </w:tcPr>
          <w:p w14:paraId="6807E4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11DDCC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4F434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77F29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457AC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27302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5134795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51ED976" w14:textId="77777777" w:rsidR="003E7B2B" w:rsidRPr="003E7B2B" w:rsidRDefault="003E7B2B" w:rsidP="003E7B2B">
            <w:pPr>
              <w:keepNext/>
              <w:keepLines/>
              <w:spacing w:after="0"/>
              <w:rPr>
                <w:rFonts w:ascii="Arial" w:hAnsi="Arial" w:cs="Arial"/>
                <w:sz w:val="14"/>
                <w:szCs w:val="14"/>
              </w:rPr>
            </w:pPr>
          </w:p>
        </w:tc>
      </w:tr>
      <w:tr w:rsidR="003E7B2B" w:rsidRPr="003E7B2B" w14:paraId="23518A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AE0E75" w14:textId="77777777" w:rsidR="003E7B2B" w:rsidRPr="003E7B2B" w:rsidRDefault="003E7B2B" w:rsidP="003E7B2B">
            <w:pPr>
              <w:rPr>
                <w:rFonts w:ascii="Arial" w:hAnsi="Arial" w:cs="Arial"/>
                <w:sz w:val="14"/>
                <w:szCs w:val="14"/>
              </w:rPr>
            </w:pPr>
            <w:r w:rsidRPr="003E7B2B">
              <w:rPr>
                <w:rFonts w:ascii="Arial" w:hAnsi="Arial" w:cs="Arial"/>
                <w:sz w:val="14"/>
                <w:szCs w:val="14"/>
              </w:rPr>
              <w:t>R4-2305862</w:t>
            </w:r>
          </w:p>
        </w:tc>
        <w:tc>
          <w:tcPr>
            <w:tcW w:w="1030" w:type="pct"/>
            <w:tcBorders>
              <w:top w:val="single" w:sz="4" w:space="0" w:color="A6A6A6"/>
              <w:left w:val="nil"/>
              <w:bottom w:val="single" w:sz="4" w:space="0" w:color="A6A6A6"/>
              <w:right w:val="single" w:sz="4" w:space="0" w:color="A6A6A6"/>
            </w:tcBorders>
            <w:shd w:val="clear" w:color="auto" w:fill="auto"/>
          </w:tcPr>
          <w:p w14:paraId="176D63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5AA0BC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3787F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C81E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83A22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93DE7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46F71ED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166798B" w14:textId="77777777" w:rsidR="003E7B2B" w:rsidRPr="003E7B2B" w:rsidRDefault="003E7B2B" w:rsidP="003E7B2B">
            <w:pPr>
              <w:keepNext/>
              <w:keepLines/>
              <w:spacing w:after="0"/>
              <w:rPr>
                <w:rFonts w:ascii="Arial" w:hAnsi="Arial" w:cs="Arial"/>
                <w:sz w:val="14"/>
                <w:szCs w:val="14"/>
              </w:rPr>
            </w:pPr>
          </w:p>
        </w:tc>
      </w:tr>
      <w:tr w:rsidR="003E7B2B" w:rsidRPr="003E7B2B" w14:paraId="1FB18FD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A451656" w14:textId="77777777" w:rsidR="003E7B2B" w:rsidRPr="003E7B2B" w:rsidRDefault="003E7B2B" w:rsidP="003E7B2B">
            <w:pPr>
              <w:rPr>
                <w:rFonts w:ascii="Arial" w:hAnsi="Arial" w:cs="Arial"/>
                <w:sz w:val="14"/>
                <w:szCs w:val="14"/>
              </w:rPr>
            </w:pPr>
            <w:r w:rsidRPr="003E7B2B">
              <w:rPr>
                <w:rFonts w:ascii="Arial" w:hAnsi="Arial" w:cs="Arial"/>
                <w:sz w:val="14"/>
                <w:szCs w:val="14"/>
              </w:rPr>
              <w:t>R4-2305863</w:t>
            </w:r>
          </w:p>
        </w:tc>
        <w:tc>
          <w:tcPr>
            <w:tcW w:w="1030" w:type="pct"/>
            <w:tcBorders>
              <w:top w:val="single" w:sz="4" w:space="0" w:color="A6A6A6"/>
              <w:left w:val="nil"/>
              <w:bottom w:val="single" w:sz="4" w:space="0" w:color="A6A6A6"/>
              <w:right w:val="single" w:sz="4" w:space="0" w:color="A6A6A6"/>
            </w:tcBorders>
            <w:shd w:val="clear" w:color="auto" w:fill="auto"/>
          </w:tcPr>
          <w:p w14:paraId="17769D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3C7BD9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65E50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519A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499A9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5FA4E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5E9F73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622CA24" w14:textId="77777777" w:rsidR="003E7B2B" w:rsidRPr="003E7B2B" w:rsidRDefault="003E7B2B" w:rsidP="003E7B2B">
            <w:pPr>
              <w:keepNext/>
              <w:keepLines/>
              <w:spacing w:after="0"/>
              <w:rPr>
                <w:rFonts w:ascii="Arial" w:hAnsi="Arial" w:cs="Arial"/>
                <w:sz w:val="14"/>
                <w:szCs w:val="14"/>
              </w:rPr>
            </w:pPr>
          </w:p>
        </w:tc>
      </w:tr>
      <w:tr w:rsidR="003E7B2B" w:rsidRPr="003E7B2B" w14:paraId="6219C3B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9E7C687" w14:textId="77777777" w:rsidR="003E7B2B" w:rsidRPr="003E7B2B" w:rsidRDefault="003E7B2B" w:rsidP="003E7B2B">
            <w:pPr>
              <w:rPr>
                <w:rFonts w:ascii="Arial" w:hAnsi="Arial" w:cs="Arial"/>
                <w:sz w:val="14"/>
                <w:szCs w:val="14"/>
              </w:rPr>
            </w:pPr>
            <w:r w:rsidRPr="003E7B2B">
              <w:rPr>
                <w:rFonts w:ascii="Arial" w:hAnsi="Arial" w:cs="Arial"/>
                <w:sz w:val="14"/>
                <w:szCs w:val="14"/>
              </w:rPr>
              <w:t>R4-2305864</w:t>
            </w:r>
          </w:p>
        </w:tc>
        <w:tc>
          <w:tcPr>
            <w:tcW w:w="1030" w:type="pct"/>
            <w:tcBorders>
              <w:top w:val="single" w:sz="4" w:space="0" w:color="A6A6A6"/>
              <w:left w:val="nil"/>
              <w:bottom w:val="single" w:sz="4" w:space="0" w:color="A6A6A6"/>
              <w:right w:val="single" w:sz="4" w:space="0" w:color="A6A6A6"/>
            </w:tcBorders>
            <w:shd w:val="clear" w:color="auto" w:fill="auto"/>
          </w:tcPr>
          <w:p w14:paraId="4BB815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70168A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BBA4B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E755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D2DC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955BA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38E3D938"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811132F" w14:textId="77777777" w:rsidR="003E7B2B" w:rsidRPr="003E7B2B" w:rsidRDefault="003E7B2B" w:rsidP="003E7B2B">
            <w:pPr>
              <w:keepNext/>
              <w:keepLines/>
              <w:spacing w:after="0"/>
              <w:rPr>
                <w:rFonts w:ascii="Arial" w:hAnsi="Arial" w:cs="Arial"/>
                <w:sz w:val="14"/>
                <w:szCs w:val="14"/>
              </w:rPr>
            </w:pPr>
          </w:p>
        </w:tc>
      </w:tr>
      <w:tr w:rsidR="003E7B2B" w:rsidRPr="003E7B2B" w14:paraId="3DDA262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774FC8" w14:textId="77777777" w:rsidR="003E7B2B" w:rsidRPr="003E7B2B" w:rsidRDefault="003E7B2B" w:rsidP="003E7B2B">
            <w:pPr>
              <w:rPr>
                <w:rFonts w:ascii="Arial" w:hAnsi="Arial" w:cs="Arial"/>
                <w:sz w:val="14"/>
                <w:szCs w:val="14"/>
              </w:rPr>
            </w:pPr>
            <w:r w:rsidRPr="003E7B2B">
              <w:rPr>
                <w:rFonts w:ascii="Arial" w:hAnsi="Arial" w:cs="Arial"/>
                <w:sz w:val="14"/>
                <w:szCs w:val="14"/>
              </w:rPr>
              <w:t>R4-2305865</w:t>
            </w:r>
          </w:p>
        </w:tc>
        <w:tc>
          <w:tcPr>
            <w:tcW w:w="1030" w:type="pct"/>
            <w:tcBorders>
              <w:top w:val="single" w:sz="4" w:space="0" w:color="A6A6A6"/>
              <w:left w:val="nil"/>
              <w:bottom w:val="single" w:sz="4" w:space="0" w:color="A6A6A6"/>
              <w:right w:val="single" w:sz="4" w:space="0" w:color="A6A6A6"/>
            </w:tcBorders>
            <w:shd w:val="clear" w:color="auto" w:fill="auto"/>
          </w:tcPr>
          <w:p w14:paraId="293C5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0A5CE1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8333B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7F17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6C241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54E7C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3F1D9A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DC1C61D" w14:textId="77777777" w:rsidR="003E7B2B" w:rsidRPr="003E7B2B" w:rsidRDefault="003E7B2B" w:rsidP="003E7B2B">
            <w:pPr>
              <w:keepNext/>
              <w:keepLines/>
              <w:spacing w:after="0"/>
              <w:rPr>
                <w:rFonts w:ascii="Arial" w:hAnsi="Arial" w:cs="Arial"/>
                <w:sz w:val="14"/>
                <w:szCs w:val="14"/>
              </w:rPr>
            </w:pPr>
          </w:p>
        </w:tc>
      </w:tr>
      <w:tr w:rsidR="003E7B2B" w:rsidRPr="003E7B2B" w14:paraId="016C914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F62A96" w14:textId="77777777" w:rsidR="003E7B2B" w:rsidRPr="003E7B2B" w:rsidRDefault="003E7B2B" w:rsidP="003E7B2B">
            <w:pPr>
              <w:rPr>
                <w:rFonts w:ascii="Arial" w:hAnsi="Arial" w:cs="Arial"/>
                <w:sz w:val="14"/>
                <w:szCs w:val="14"/>
              </w:rPr>
            </w:pPr>
            <w:r w:rsidRPr="003E7B2B">
              <w:rPr>
                <w:rFonts w:ascii="Arial" w:hAnsi="Arial" w:cs="Arial"/>
                <w:sz w:val="14"/>
                <w:szCs w:val="14"/>
              </w:rPr>
              <w:t>R4-2305866</w:t>
            </w:r>
          </w:p>
        </w:tc>
        <w:tc>
          <w:tcPr>
            <w:tcW w:w="1030" w:type="pct"/>
            <w:tcBorders>
              <w:top w:val="single" w:sz="4" w:space="0" w:color="A6A6A6"/>
              <w:left w:val="nil"/>
              <w:bottom w:val="single" w:sz="4" w:space="0" w:color="A6A6A6"/>
              <w:right w:val="single" w:sz="4" w:space="0" w:color="A6A6A6"/>
            </w:tcBorders>
            <w:shd w:val="clear" w:color="auto" w:fill="auto"/>
          </w:tcPr>
          <w:p w14:paraId="22CCB1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21CEFD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CD5E4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A161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249D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DCB27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25A7C50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303F249E" w14:textId="77777777" w:rsidR="003E7B2B" w:rsidRPr="003E7B2B" w:rsidRDefault="003E7B2B" w:rsidP="003E7B2B">
            <w:pPr>
              <w:keepNext/>
              <w:keepLines/>
              <w:spacing w:after="0"/>
              <w:rPr>
                <w:rFonts w:ascii="Arial" w:hAnsi="Arial" w:cs="Arial"/>
                <w:sz w:val="14"/>
                <w:szCs w:val="14"/>
              </w:rPr>
            </w:pPr>
          </w:p>
        </w:tc>
      </w:tr>
      <w:tr w:rsidR="003E7B2B" w:rsidRPr="003E7B2B" w14:paraId="4F72F96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0DF608" w14:textId="77777777" w:rsidR="003E7B2B" w:rsidRPr="003E7B2B" w:rsidRDefault="003E7B2B" w:rsidP="003E7B2B">
            <w:pPr>
              <w:rPr>
                <w:rFonts w:ascii="Arial" w:hAnsi="Arial" w:cs="Arial"/>
                <w:sz w:val="14"/>
                <w:szCs w:val="14"/>
              </w:rPr>
            </w:pPr>
            <w:r w:rsidRPr="003E7B2B">
              <w:rPr>
                <w:rFonts w:ascii="Arial" w:hAnsi="Arial" w:cs="Arial"/>
                <w:sz w:val="14"/>
                <w:szCs w:val="14"/>
              </w:rPr>
              <w:t>R4-2305867</w:t>
            </w:r>
          </w:p>
        </w:tc>
        <w:tc>
          <w:tcPr>
            <w:tcW w:w="1030" w:type="pct"/>
            <w:tcBorders>
              <w:top w:val="single" w:sz="4" w:space="0" w:color="A6A6A6"/>
              <w:left w:val="nil"/>
              <w:bottom w:val="single" w:sz="4" w:space="0" w:color="A6A6A6"/>
              <w:right w:val="single" w:sz="4" w:space="0" w:color="A6A6A6"/>
            </w:tcBorders>
            <w:shd w:val="clear" w:color="auto" w:fill="auto"/>
          </w:tcPr>
          <w:p w14:paraId="5BA475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4F354C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ABC7E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52FF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714DB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63C9D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6E63775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8E6F5DC" w14:textId="77777777" w:rsidR="003E7B2B" w:rsidRPr="003E7B2B" w:rsidRDefault="003E7B2B" w:rsidP="003E7B2B">
            <w:pPr>
              <w:keepNext/>
              <w:keepLines/>
              <w:spacing w:after="0"/>
              <w:rPr>
                <w:rFonts w:ascii="Arial" w:hAnsi="Arial" w:cs="Arial"/>
                <w:sz w:val="14"/>
                <w:szCs w:val="14"/>
              </w:rPr>
            </w:pPr>
          </w:p>
        </w:tc>
      </w:tr>
      <w:tr w:rsidR="003E7B2B" w:rsidRPr="003E7B2B" w14:paraId="15CD13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D791DC" w14:textId="77777777" w:rsidR="003E7B2B" w:rsidRPr="003E7B2B" w:rsidRDefault="003E7B2B" w:rsidP="003E7B2B">
            <w:pPr>
              <w:rPr>
                <w:rFonts w:ascii="Arial" w:hAnsi="Arial" w:cs="Arial"/>
                <w:sz w:val="14"/>
                <w:szCs w:val="14"/>
              </w:rPr>
            </w:pPr>
            <w:r w:rsidRPr="003E7B2B">
              <w:rPr>
                <w:rFonts w:ascii="Arial" w:hAnsi="Arial" w:cs="Arial"/>
                <w:sz w:val="14"/>
                <w:szCs w:val="14"/>
              </w:rPr>
              <w:t>R4-2305868</w:t>
            </w:r>
          </w:p>
        </w:tc>
        <w:tc>
          <w:tcPr>
            <w:tcW w:w="1030" w:type="pct"/>
            <w:tcBorders>
              <w:top w:val="single" w:sz="4" w:space="0" w:color="A6A6A6"/>
              <w:left w:val="nil"/>
              <w:bottom w:val="single" w:sz="4" w:space="0" w:color="A6A6A6"/>
              <w:right w:val="single" w:sz="4" w:space="0" w:color="A6A6A6"/>
            </w:tcBorders>
            <w:shd w:val="clear" w:color="auto" w:fill="auto"/>
          </w:tcPr>
          <w:p w14:paraId="51034E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06E4C3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113D3F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B9FA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D09F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092F1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1035757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DE8C4A6" w14:textId="77777777" w:rsidR="003E7B2B" w:rsidRPr="003E7B2B" w:rsidRDefault="003E7B2B" w:rsidP="003E7B2B">
            <w:pPr>
              <w:keepNext/>
              <w:keepLines/>
              <w:spacing w:after="0"/>
              <w:rPr>
                <w:rFonts w:ascii="Arial" w:hAnsi="Arial" w:cs="Arial"/>
                <w:sz w:val="14"/>
                <w:szCs w:val="14"/>
              </w:rPr>
            </w:pPr>
          </w:p>
        </w:tc>
      </w:tr>
      <w:tr w:rsidR="003E7B2B" w:rsidRPr="003E7B2B" w14:paraId="2F426C9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7BD243" w14:textId="77777777" w:rsidR="003E7B2B" w:rsidRPr="003E7B2B" w:rsidRDefault="003E7B2B" w:rsidP="003E7B2B">
            <w:pPr>
              <w:rPr>
                <w:rFonts w:ascii="Arial" w:hAnsi="Arial" w:cs="Arial"/>
                <w:sz w:val="14"/>
                <w:szCs w:val="14"/>
              </w:rPr>
            </w:pPr>
            <w:r w:rsidRPr="003E7B2B">
              <w:rPr>
                <w:rFonts w:ascii="Arial" w:hAnsi="Arial" w:cs="Arial"/>
                <w:sz w:val="14"/>
                <w:szCs w:val="14"/>
              </w:rPr>
              <w:t>R4-2305869</w:t>
            </w:r>
          </w:p>
        </w:tc>
        <w:tc>
          <w:tcPr>
            <w:tcW w:w="1030" w:type="pct"/>
            <w:tcBorders>
              <w:top w:val="single" w:sz="4" w:space="0" w:color="A6A6A6"/>
              <w:left w:val="nil"/>
              <w:bottom w:val="single" w:sz="4" w:space="0" w:color="A6A6A6"/>
              <w:right w:val="single" w:sz="4" w:space="0" w:color="A6A6A6"/>
            </w:tcBorders>
            <w:shd w:val="clear" w:color="auto" w:fill="auto"/>
          </w:tcPr>
          <w:p w14:paraId="643E5D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47A57A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24641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C45A3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6A46A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C8EF8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63F30D2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E4B7131" w14:textId="77777777" w:rsidR="003E7B2B" w:rsidRPr="003E7B2B" w:rsidRDefault="003E7B2B" w:rsidP="003E7B2B">
            <w:pPr>
              <w:keepNext/>
              <w:keepLines/>
              <w:spacing w:after="0"/>
              <w:rPr>
                <w:rFonts w:ascii="Arial" w:hAnsi="Arial" w:cs="Arial"/>
                <w:sz w:val="14"/>
                <w:szCs w:val="14"/>
              </w:rPr>
            </w:pPr>
          </w:p>
        </w:tc>
      </w:tr>
      <w:tr w:rsidR="003E7B2B" w:rsidRPr="003E7B2B" w14:paraId="6B98C8D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4BFBFA" w14:textId="77777777" w:rsidR="003E7B2B" w:rsidRPr="003E7B2B" w:rsidRDefault="003E7B2B" w:rsidP="003E7B2B">
            <w:pPr>
              <w:rPr>
                <w:rFonts w:ascii="Arial" w:hAnsi="Arial" w:cs="Arial"/>
                <w:sz w:val="14"/>
                <w:szCs w:val="14"/>
              </w:rPr>
            </w:pPr>
            <w:r w:rsidRPr="003E7B2B">
              <w:rPr>
                <w:rFonts w:ascii="Arial" w:hAnsi="Arial" w:cs="Arial"/>
                <w:sz w:val="14"/>
                <w:szCs w:val="14"/>
              </w:rPr>
              <w:t>R4-2305870</w:t>
            </w:r>
          </w:p>
        </w:tc>
        <w:tc>
          <w:tcPr>
            <w:tcW w:w="1030" w:type="pct"/>
            <w:tcBorders>
              <w:top w:val="single" w:sz="4" w:space="0" w:color="A6A6A6"/>
              <w:left w:val="nil"/>
              <w:bottom w:val="single" w:sz="4" w:space="0" w:color="A6A6A6"/>
              <w:right w:val="single" w:sz="4" w:space="0" w:color="A6A6A6"/>
            </w:tcBorders>
            <w:shd w:val="clear" w:color="auto" w:fill="auto"/>
          </w:tcPr>
          <w:p w14:paraId="580E5E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3A50A1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424123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0698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01484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3CFE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0504CBA3"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404EA2F" w14:textId="77777777" w:rsidR="003E7B2B" w:rsidRPr="003E7B2B" w:rsidRDefault="003E7B2B" w:rsidP="003E7B2B">
            <w:pPr>
              <w:keepNext/>
              <w:keepLines/>
              <w:spacing w:after="0"/>
              <w:rPr>
                <w:rFonts w:ascii="Arial" w:hAnsi="Arial" w:cs="Arial"/>
                <w:sz w:val="14"/>
                <w:szCs w:val="14"/>
              </w:rPr>
            </w:pPr>
          </w:p>
        </w:tc>
      </w:tr>
      <w:tr w:rsidR="003E7B2B" w:rsidRPr="003E7B2B" w14:paraId="3368A4A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5EC48A" w14:textId="77777777" w:rsidR="003E7B2B" w:rsidRPr="003E7B2B" w:rsidRDefault="003E7B2B" w:rsidP="003E7B2B">
            <w:pPr>
              <w:rPr>
                <w:rFonts w:ascii="Arial" w:hAnsi="Arial" w:cs="Arial"/>
                <w:sz w:val="14"/>
                <w:szCs w:val="14"/>
              </w:rPr>
            </w:pPr>
            <w:r w:rsidRPr="003E7B2B">
              <w:rPr>
                <w:rFonts w:ascii="Arial" w:hAnsi="Arial" w:cs="Arial"/>
                <w:sz w:val="14"/>
                <w:szCs w:val="14"/>
              </w:rPr>
              <w:t>R4-2305871</w:t>
            </w:r>
          </w:p>
        </w:tc>
        <w:tc>
          <w:tcPr>
            <w:tcW w:w="1030" w:type="pct"/>
            <w:tcBorders>
              <w:top w:val="single" w:sz="4" w:space="0" w:color="A6A6A6"/>
              <w:left w:val="nil"/>
              <w:bottom w:val="single" w:sz="4" w:space="0" w:color="A6A6A6"/>
              <w:right w:val="single" w:sz="4" w:space="0" w:color="A6A6A6"/>
            </w:tcBorders>
            <w:shd w:val="clear" w:color="auto" w:fill="auto"/>
          </w:tcPr>
          <w:p w14:paraId="51A6BE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04E7CC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4BA608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A716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118E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095B9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0AF438D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6346738" w14:textId="77777777" w:rsidR="003E7B2B" w:rsidRPr="003E7B2B" w:rsidRDefault="003E7B2B" w:rsidP="003E7B2B">
            <w:pPr>
              <w:keepNext/>
              <w:keepLines/>
              <w:spacing w:after="0"/>
              <w:rPr>
                <w:rFonts w:ascii="Arial" w:hAnsi="Arial" w:cs="Arial"/>
                <w:sz w:val="14"/>
                <w:szCs w:val="14"/>
              </w:rPr>
            </w:pPr>
          </w:p>
        </w:tc>
      </w:tr>
      <w:tr w:rsidR="003E7B2B" w:rsidRPr="003E7B2B" w14:paraId="2EC1EC6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81599B" w14:textId="77777777" w:rsidR="003E7B2B" w:rsidRPr="003E7B2B" w:rsidRDefault="003E7B2B" w:rsidP="003E7B2B">
            <w:pPr>
              <w:rPr>
                <w:rFonts w:ascii="Arial" w:hAnsi="Arial" w:cs="Arial"/>
                <w:sz w:val="14"/>
                <w:szCs w:val="14"/>
              </w:rPr>
            </w:pPr>
            <w:r w:rsidRPr="003E7B2B">
              <w:rPr>
                <w:rFonts w:ascii="Arial" w:hAnsi="Arial" w:cs="Arial"/>
                <w:sz w:val="14"/>
                <w:szCs w:val="14"/>
              </w:rPr>
              <w:t>R4-2305872</w:t>
            </w:r>
          </w:p>
        </w:tc>
        <w:tc>
          <w:tcPr>
            <w:tcW w:w="1030" w:type="pct"/>
            <w:tcBorders>
              <w:top w:val="single" w:sz="4" w:space="0" w:color="A6A6A6"/>
              <w:left w:val="nil"/>
              <w:bottom w:val="single" w:sz="4" w:space="0" w:color="A6A6A6"/>
              <w:right w:val="single" w:sz="4" w:space="0" w:color="A6A6A6"/>
            </w:tcBorders>
            <w:shd w:val="clear" w:color="auto" w:fill="auto"/>
          </w:tcPr>
          <w:p w14:paraId="0D577F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70BC82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ADB99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596B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1BB55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AD7FB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3AD3AAE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54F5021" w14:textId="77777777" w:rsidR="003E7B2B" w:rsidRPr="003E7B2B" w:rsidRDefault="003E7B2B" w:rsidP="003E7B2B">
            <w:pPr>
              <w:keepNext/>
              <w:keepLines/>
              <w:spacing w:after="0"/>
              <w:rPr>
                <w:rFonts w:ascii="Arial" w:hAnsi="Arial" w:cs="Arial"/>
                <w:sz w:val="14"/>
                <w:szCs w:val="14"/>
              </w:rPr>
            </w:pPr>
          </w:p>
        </w:tc>
      </w:tr>
      <w:tr w:rsidR="003E7B2B" w:rsidRPr="003E7B2B" w14:paraId="7704872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096691B" w14:textId="77777777" w:rsidR="003E7B2B" w:rsidRPr="003E7B2B" w:rsidRDefault="003E7B2B" w:rsidP="003E7B2B">
            <w:pPr>
              <w:rPr>
                <w:rFonts w:ascii="Arial" w:hAnsi="Arial" w:cs="Arial"/>
                <w:sz w:val="14"/>
                <w:szCs w:val="14"/>
              </w:rPr>
            </w:pPr>
            <w:r w:rsidRPr="003E7B2B">
              <w:rPr>
                <w:rFonts w:ascii="Arial" w:hAnsi="Arial" w:cs="Arial"/>
                <w:sz w:val="14"/>
                <w:szCs w:val="14"/>
              </w:rPr>
              <w:t>R4-2305873</w:t>
            </w:r>
          </w:p>
        </w:tc>
        <w:tc>
          <w:tcPr>
            <w:tcW w:w="1030" w:type="pct"/>
            <w:tcBorders>
              <w:top w:val="single" w:sz="4" w:space="0" w:color="A6A6A6"/>
              <w:left w:val="nil"/>
              <w:bottom w:val="single" w:sz="4" w:space="0" w:color="A6A6A6"/>
              <w:right w:val="single" w:sz="4" w:space="0" w:color="A6A6A6"/>
            </w:tcBorders>
            <w:shd w:val="clear" w:color="auto" w:fill="auto"/>
          </w:tcPr>
          <w:p w14:paraId="054B14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2C5163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964FF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A3EA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56BA2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D35E9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0857461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7281043" w14:textId="77777777" w:rsidR="003E7B2B" w:rsidRPr="003E7B2B" w:rsidRDefault="003E7B2B" w:rsidP="003E7B2B">
            <w:pPr>
              <w:keepNext/>
              <w:keepLines/>
              <w:spacing w:after="0"/>
              <w:rPr>
                <w:rFonts w:ascii="Arial" w:hAnsi="Arial" w:cs="Arial"/>
                <w:sz w:val="14"/>
                <w:szCs w:val="14"/>
              </w:rPr>
            </w:pPr>
          </w:p>
        </w:tc>
      </w:tr>
      <w:tr w:rsidR="003E7B2B" w:rsidRPr="003E7B2B" w14:paraId="7C884F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C1881D" w14:textId="77777777" w:rsidR="003E7B2B" w:rsidRPr="003E7B2B" w:rsidRDefault="003E7B2B" w:rsidP="003E7B2B">
            <w:pPr>
              <w:rPr>
                <w:rFonts w:ascii="Arial" w:hAnsi="Arial" w:cs="Arial"/>
                <w:sz w:val="14"/>
                <w:szCs w:val="14"/>
              </w:rPr>
            </w:pPr>
            <w:r w:rsidRPr="003E7B2B">
              <w:rPr>
                <w:rFonts w:ascii="Arial" w:hAnsi="Arial" w:cs="Arial"/>
                <w:sz w:val="14"/>
                <w:szCs w:val="14"/>
              </w:rPr>
              <w:t>R4-2305874</w:t>
            </w:r>
          </w:p>
        </w:tc>
        <w:tc>
          <w:tcPr>
            <w:tcW w:w="1030" w:type="pct"/>
            <w:tcBorders>
              <w:top w:val="single" w:sz="4" w:space="0" w:color="A6A6A6"/>
              <w:left w:val="nil"/>
              <w:bottom w:val="single" w:sz="4" w:space="0" w:color="A6A6A6"/>
              <w:right w:val="single" w:sz="4" w:space="0" w:color="A6A6A6"/>
            </w:tcBorders>
            <w:shd w:val="clear" w:color="auto" w:fill="auto"/>
          </w:tcPr>
          <w:p w14:paraId="328F62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41CD46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B16B7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85C9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47DBB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68C33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1B8EFCF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78AA27C" w14:textId="77777777" w:rsidR="003E7B2B" w:rsidRPr="003E7B2B" w:rsidRDefault="003E7B2B" w:rsidP="003E7B2B">
            <w:pPr>
              <w:keepNext/>
              <w:keepLines/>
              <w:spacing w:after="0"/>
              <w:rPr>
                <w:rFonts w:ascii="Arial" w:hAnsi="Arial" w:cs="Arial"/>
                <w:sz w:val="14"/>
                <w:szCs w:val="14"/>
              </w:rPr>
            </w:pPr>
          </w:p>
        </w:tc>
      </w:tr>
      <w:tr w:rsidR="003E7B2B" w:rsidRPr="003E7B2B" w14:paraId="04C08F7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583305" w14:textId="77777777" w:rsidR="003E7B2B" w:rsidRPr="003E7B2B" w:rsidRDefault="003E7B2B" w:rsidP="003E7B2B">
            <w:pPr>
              <w:rPr>
                <w:rFonts w:ascii="Arial" w:hAnsi="Arial" w:cs="Arial"/>
                <w:sz w:val="14"/>
                <w:szCs w:val="14"/>
              </w:rPr>
            </w:pPr>
            <w:r w:rsidRPr="003E7B2B">
              <w:rPr>
                <w:rFonts w:ascii="Arial" w:hAnsi="Arial" w:cs="Arial"/>
                <w:sz w:val="14"/>
                <w:szCs w:val="14"/>
              </w:rPr>
              <w:t>R4-2305875</w:t>
            </w:r>
          </w:p>
        </w:tc>
        <w:tc>
          <w:tcPr>
            <w:tcW w:w="1030" w:type="pct"/>
            <w:tcBorders>
              <w:top w:val="single" w:sz="4" w:space="0" w:color="A6A6A6"/>
              <w:left w:val="nil"/>
              <w:bottom w:val="single" w:sz="4" w:space="0" w:color="A6A6A6"/>
              <w:right w:val="single" w:sz="4" w:space="0" w:color="A6A6A6"/>
            </w:tcBorders>
            <w:shd w:val="clear" w:color="auto" w:fill="auto"/>
          </w:tcPr>
          <w:p w14:paraId="16A9F0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1083F1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30D37E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B29D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B4223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3604C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406055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AC86467" w14:textId="77777777" w:rsidR="003E7B2B" w:rsidRPr="003E7B2B" w:rsidRDefault="003E7B2B" w:rsidP="003E7B2B">
            <w:pPr>
              <w:keepNext/>
              <w:keepLines/>
              <w:spacing w:after="0"/>
              <w:rPr>
                <w:rFonts w:ascii="Arial" w:hAnsi="Arial" w:cs="Arial"/>
                <w:sz w:val="14"/>
                <w:szCs w:val="14"/>
              </w:rPr>
            </w:pPr>
          </w:p>
        </w:tc>
      </w:tr>
      <w:tr w:rsidR="003E7B2B" w:rsidRPr="003E7B2B" w14:paraId="053457A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4CD671" w14:textId="77777777" w:rsidR="003E7B2B" w:rsidRPr="003E7B2B" w:rsidRDefault="003E7B2B" w:rsidP="003E7B2B">
            <w:pPr>
              <w:rPr>
                <w:rFonts w:ascii="Arial" w:hAnsi="Arial" w:cs="Arial"/>
                <w:sz w:val="14"/>
                <w:szCs w:val="14"/>
              </w:rPr>
            </w:pPr>
            <w:r w:rsidRPr="003E7B2B">
              <w:rPr>
                <w:rFonts w:ascii="Arial" w:hAnsi="Arial" w:cs="Arial"/>
                <w:sz w:val="14"/>
                <w:szCs w:val="14"/>
              </w:rPr>
              <w:t>R4-2305876</w:t>
            </w:r>
          </w:p>
        </w:tc>
        <w:tc>
          <w:tcPr>
            <w:tcW w:w="1030" w:type="pct"/>
            <w:tcBorders>
              <w:top w:val="single" w:sz="4" w:space="0" w:color="A6A6A6"/>
              <w:left w:val="nil"/>
              <w:bottom w:val="single" w:sz="4" w:space="0" w:color="A6A6A6"/>
              <w:right w:val="single" w:sz="4" w:space="0" w:color="A6A6A6"/>
            </w:tcBorders>
            <w:shd w:val="clear" w:color="auto" w:fill="auto"/>
          </w:tcPr>
          <w:p w14:paraId="20CBA3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3F5838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367F73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85EC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6C7E7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E0027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170A302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single" w:sz="4" w:space="0" w:color="A6A6A6"/>
              <w:right w:val="single" w:sz="4" w:space="0" w:color="A6A6A6"/>
            </w:tcBorders>
          </w:tcPr>
          <w:p w14:paraId="7CE55680" w14:textId="77777777" w:rsidR="003E7B2B" w:rsidRPr="003E7B2B" w:rsidRDefault="003E7B2B" w:rsidP="003E7B2B">
            <w:pPr>
              <w:keepNext/>
              <w:keepLines/>
              <w:spacing w:after="0"/>
              <w:rPr>
                <w:rFonts w:ascii="Arial" w:hAnsi="Arial" w:cs="Arial"/>
                <w:sz w:val="14"/>
                <w:szCs w:val="14"/>
              </w:rPr>
            </w:pPr>
          </w:p>
        </w:tc>
      </w:tr>
    </w:tbl>
    <w:p w14:paraId="44134B8E" w14:textId="77777777" w:rsidR="003E7B2B" w:rsidRPr="003E7B2B" w:rsidRDefault="003E7B2B" w:rsidP="003E7B2B"/>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3E7B2B" w:rsidRPr="003E7B2B" w14:paraId="09AED561"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33464EA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2B44C5E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869B35F"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5A1305A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26CD803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34BD551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5E761E4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7474A292"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398DA2E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4BAE23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3CA7D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R4-2305972</w:t>
            </w:r>
          </w:p>
        </w:tc>
        <w:tc>
          <w:tcPr>
            <w:tcW w:w="1030" w:type="pct"/>
            <w:tcBorders>
              <w:top w:val="single" w:sz="4" w:space="0" w:color="A6A6A6"/>
              <w:left w:val="nil"/>
              <w:bottom w:val="single" w:sz="4" w:space="0" w:color="A6A6A6"/>
              <w:right w:val="single" w:sz="4" w:space="0" w:color="A6A6A6"/>
            </w:tcBorders>
            <w:shd w:val="clear" w:color="auto" w:fill="auto"/>
          </w:tcPr>
          <w:p w14:paraId="18FF55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168753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60A693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17744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9BA3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8E774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625BA6E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11EF51C" w14:textId="77777777" w:rsidR="003E7B2B" w:rsidRPr="003E7B2B" w:rsidRDefault="003E7B2B" w:rsidP="003E7B2B">
            <w:pPr>
              <w:keepNext/>
              <w:keepLines/>
              <w:spacing w:after="0"/>
              <w:rPr>
                <w:rFonts w:ascii="Arial" w:hAnsi="Arial" w:cs="Arial"/>
                <w:sz w:val="14"/>
                <w:szCs w:val="14"/>
              </w:rPr>
            </w:pPr>
          </w:p>
        </w:tc>
      </w:tr>
      <w:tr w:rsidR="003E7B2B" w:rsidRPr="003E7B2B" w14:paraId="1141AB7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91773E" w14:textId="77777777" w:rsidR="003E7B2B" w:rsidRPr="003E7B2B" w:rsidRDefault="003E7B2B" w:rsidP="003E7B2B">
            <w:pPr>
              <w:rPr>
                <w:rFonts w:ascii="Arial" w:hAnsi="Arial" w:cs="Arial"/>
                <w:sz w:val="14"/>
                <w:szCs w:val="14"/>
              </w:rPr>
            </w:pPr>
            <w:r w:rsidRPr="003E7B2B">
              <w:rPr>
                <w:rFonts w:ascii="Arial" w:hAnsi="Arial" w:cs="Arial"/>
                <w:sz w:val="14"/>
                <w:szCs w:val="14"/>
              </w:rPr>
              <w:t>R4-2305973</w:t>
            </w:r>
          </w:p>
        </w:tc>
        <w:tc>
          <w:tcPr>
            <w:tcW w:w="1030" w:type="pct"/>
            <w:tcBorders>
              <w:top w:val="single" w:sz="4" w:space="0" w:color="A6A6A6"/>
              <w:left w:val="nil"/>
              <w:bottom w:val="single" w:sz="4" w:space="0" w:color="A6A6A6"/>
              <w:right w:val="single" w:sz="4" w:space="0" w:color="A6A6A6"/>
            </w:tcBorders>
            <w:shd w:val="clear" w:color="auto" w:fill="auto"/>
          </w:tcPr>
          <w:p w14:paraId="519868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5EE555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1F030E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54DC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9551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07552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5FF2C09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ED37523" w14:textId="77777777" w:rsidR="003E7B2B" w:rsidRPr="003E7B2B" w:rsidRDefault="003E7B2B" w:rsidP="003E7B2B">
            <w:pPr>
              <w:keepNext/>
              <w:keepLines/>
              <w:spacing w:after="0"/>
              <w:rPr>
                <w:rFonts w:ascii="Arial" w:hAnsi="Arial" w:cs="Arial"/>
                <w:sz w:val="14"/>
                <w:szCs w:val="14"/>
              </w:rPr>
            </w:pPr>
          </w:p>
        </w:tc>
      </w:tr>
      <w:tr w:rsidR="003E7B2B" w:rsidRPr="003E7B2B" w14:paraId="4444C1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5BAF80" w14:textId="77777777" w:rsidR="003E7B2B" w:rsidRPr="003E7B2B" w:rsidRDefault="003E7B2B" w:rsidP="003E7B2B">
            <w:pPr>
              <w:rPr>
                <w:rFonts w:ascii="Arial" w:hAnsi="Arial" w:cs="Arial"/>
                <w:sz w:val="14"/>
                <w:szCs w:val="14"/>
              </w:rPr>
            </w:pPr>
            <w:r w:rsidRPr="003E7B2B">
              <w:rPr>
                <w:rFonts w:ascii="Arial" w:hAnsi="Arial" w:cs="Arial"/>
                <w:sz w:val="14"/>
                <w:szCs w:val="14"/>
              </w:rPr>
              <w:t>R4-2305974</w:t>
            </w:r>
          </w:p>
        </w:tc>
        <w:tc>
          <w:tcPr>
            <w:tcW w:w="1030" w:type="pct"/>
            <w:tcBorders>
              <w:top w:val="single" w:sz="4" w:space="0" w:color="A6A6A6"/>
              <w:left w:val="nil"/>
              <w:bottom w:val="single" w:sz="4" w:space="0" w:color="A6A6A6"/>
              <w:right w:val="single" w:sz="4" w:space="0" w:color="A6A6A6"/>
            </w:tcBorders>
            <w:shd w:val="clear" w:color="auto" w:fill="auto"/>
          </w:tcPr>
          <w:p w14:paraId="1B688E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1541DF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B2C7F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198A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F051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18088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0B140A43"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ADA503C" w14:textId="77777777" w:rsidR="003E7B2B" w:rsidRPr="003E7B2B" w:rsidRDefault="003E7B2B" w:rsidP="003E7B2B">
            <w:pPr>
              <w:keepNext/>
              <w:keepLines/>
              <w:spacing w:after="0"/>
              <w:rPr>
                <w:rFonts w:ascii="Arial" w:hAnsi="Arial" w:cs="Arial"/>
                <w:sz w:val="14"/>
                <w:szCs w:val="14"/>
              </w:rPr>
            </w:pPr>
          </w:p>
        </w:tc>
      </w:tr>
      <w:tr w:rsidR="003E7B2B" w:rsidRPr="003E7B2B" w14:paraId="64D873C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C00BB7" w14:textId="77777777" w:rsidR="003E7B2B" w:rsidRPr="003E7B2B" w:rsidRDefault="003E7B2B" w:rsidP="003E7B2B">
            <w:pPr>
              <w:rPr>
                <w:rFonts w:ascii="Arial" w:hAnsi="Arial" w:cs="Arial"/>
                <w:sz w:val="14"/>
                <w:szCs w:val="14"/>
              </w:rPr>
            </w:pPr>
            <w:r w:rsidRPr="003E7B2B">
              <w:rPr>
                <w:rFonts w:ascii="Arial" w:hAnsi="Arial" w:cs="Arial"/>
                <w:sz w:val="14"/>
                <w:szCs w:val="14"/>
              </w:rPr>
              <w:t>R4-2305975</w:t>
            </w:r>
          </w:p>
        </w:tc>
        <w:tc>
          <w:tcPr>
            <w:tcW w:w="1030" w:type="pct"/>
            <w:tcBorders>
              <w:top w:val="single" w:sz="4" w:space="0" w:color="A6A6A6"/>
              <w:left w:val="nil"/>
              <w:bottom w:val="single" w:sz="4" w:space="0" w:color="A6A6A6"/>
              <w:right w:val="single" w:sz="4" w:space="0" w:color="A6A6A6"/>
            </w:tcBorders>
            <w:shd w:val="clear" w:color="auto" w:fill="auto"/>
          </w:tcPr>
          <w:p w14:paraId="0E8E38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011AA2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5DBC8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BB91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2F14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72534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196A2FE6"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9BC38B7" w14:textId="77777777" w:rsidR="003E7B2B" w:rsidRPr="003E7B2B" w:rsidRDefault="003E7B2B" w:rsidP="003E7B2B">
            <w:pPr>
              <w:keepNext/>
              <w:keepLines/>
              <w:spacing w:after="0"/>
              <w:rPr>
                <w:rFonts w:ascii="Arial" w:hAnsi="Arial" w:cs="Arial"/>
                <w:sz w:val="14"/>
                <w:szCs w:val="14"/>
              </w:rPr>
            </w:pPr>
          </w:p>
        </w:tc>
      </w:tr>
      <w:tr w:rsidR="003E7B2B" w:rsidRPr="003E7B2B" w14:paraId="7C8694F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EDDCAEB" w14:textId="77777777" w:rsidR="003E7B2B" w:rsidRPr="003E7B2B" w:rsidRDefault="003E7B2B" w:rsidP="003E7B2B">
            <w:pPr>
              <w:rPr>
                <w:rFonts w:ascii="Arial" w:hAnsi="Arial" w:cs="Arial"/>
                <w:sz w:val="14"/>
                <w:szCs w:val="14"/>
              </w:rPr>
            </w:pPr>
            <w:r w:rsidRPr="003E7B2B">
              <w:rPr>
                <w:rFonts w:ascii="Arial" w:hAnsi="Arial" w:cs="Arial"/>
                <w:sz w:val="14"/>
                <w:szCs w:val="14"/>
              </w:rPr>
              <w:t>R4-2305976</w:t>
            </w:r>
          </w:p>
        </w:tc>
        <w:tc>
          <w:tcPr>
            <w:tcW w:w="1030" w:type="pct"/>
            <w:tcBorders>
              <w:top w:val="single" w:sz="4" w:space="0" w:color="A6A6A6"/>
              <w:left w:val="nil"/>
              <w:bottom w:val="single" w:sz="4" w:space="0" w:color="A6A6A6"/>
              <w:right w:val="single" w:sz="4" w:space="0" w:color="A6A6A6"/>
            </w:tcBorders>
            <w:shd w:val="clear" w:color="auto" w:fill="auto"/>
          </w:tcPr>
          <w:p w14:paraId="7DBE73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0E5C70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B42B4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024C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2CC6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8C8CB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0A3FA8D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73CA4AE" w14:textId="77777777" w:rsidR="003E7B2B" w:rsidRPr="003E7B2B" w:rsidRDefault="003E7B2B" w:rsidP="003E7B2B">
            <w:pPr>
              <w:keepNext/>
              <w:keepLines/>
              <w:spacing w:after="0"/>
              <w:rPr>
                <w:rFonts w:ascii="Arial" w:hAnsi="Arial" w:cs="Arial"/>
                <w:sz w:val="14"/>
                <w:szCs w:val="14"/>
              </w:rPr>
            </w:pPr>
          </w:p>
        </w:tc>
      </w:tr>
      <w:tr w:rsidR="003E7B2B" w:rsidRPr="003E7B2B" w14:paraId="42600BC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0E3EFE"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R4-2305977</w:t>
            </w:r>
          </w:p>
        </w:tc>
        <w:tc>
          <w:tcPr>
            <w:tcW w:w="1030" w:type="pct"/>
            <w:tcBorders>
              <w:top w:val="single" w:sz="4" w:space="0" w:color="A6A6A6"/>
              <w:left w:val="nil"/>
              <w:bottom w:val="single" w:sz="4" w:space="0" w:color="A6A6A6"/>
              <w:right w:val="single" w:sz="4" w:space="0" w:color="A6A6A6"/>
            </w:tcBorders>
            <w:shd w:val="clear" w:color="auto" w:fill="auto"/>
          </w:tcPr>
          <w:p w14:paraId="079380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40A23E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B4FAD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BE7F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0DB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C9574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7C90ABD2"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551C867B" w14:textId="77777777" w:rsidR="003E7B2B" w:rsidRPr="003E7B2B" w:rsidRDefault="003E7B2B" w:rsidP="003E7B2B">
            <w:pPr>
              <w:keepNext/>
              <w:keepLines/>
              <w:spacing w:after="0"/>
              <w:rPr>
                <w:rFonts w:ascii="Arial" w:hAnsi="Arial" w:cs="Arial"/>
                <w:sz w:val="14"/>
                <w:szCs w:val="14"/>
              </w:rPr>
            </w:pPr>
          </w:p>
        </w:tc>
      </w:tr>
      <w:tr w:rsidR="003E7B2B" w:rsidRPr="003E7B2B" w14:paraId="253ABB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9B19F9F" w14:textId="77777777" w:rsidR="003E7B2B" w:rsidRPr="003E7B2B" w:rsidRDefault="003E7B2B" w:rsidP="003E7B2B">
            <w:pPr>
              <w:rPr>
                <w:rFonts w:ascii="Arial" w:hAnsi="Arial" w:cs="Arial"/>
                <w:sz w:val="14"/>
                <w:szCs w:val="14"/>
              </w:rPr>
            </w:pPr>
            <w:r w:rsidRPr="003E7B2B">
              <w:rPr>
                <w:rFonts w:ascii="Arial" w:hAnsi="Arial" w:cs="Arial"/>
                <w:sz w:val="14"/>
                <w:szCs w:val="14"/>
              </w:rPr>
              <w:t>R4-2305978</w:t>
            </w:r>
          </w:p>
        </w:tc>
        <w:tc>
          <w:tcPr>
            <w:tcW w:w="1030" w:type="pct"/>
            <w:tcBorders>
              <w:top w:val="single" w:sz="4" w:space="0" w:color="A6A6A6"/>
              <w:left w:val="nil"/>
              <w:bottom w:val="single" w:sz="4" w:space="0" w:color="A6A6A6"/>
              <w:right w:val="single" w:sz="4" w:space="0" w:color="A6A6A6"/>
            </w:tcBorders>
            <w:shd w:val="clear" w:color="auto" w:fill="auto"/>
          </w:tcPr>
          <w:p w14:paraId="2E4583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3BC0B5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6B0E4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0A3A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96E77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DEA4D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50B77A14"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9D32B8E" w14:textId="77777777" w:rsidR="003E7B2B" w:rsidRPr="003E7B2B" w:rsidRDefault="003E7B2B" w:rsidP="003E7B2B">
            <w:pPr>
              <w:keepNext/>
              <w:keepLines/>
              <w:spacing w:after="0"/>
              <w:rPr>
                <w:rFonts w:ascii="Arial" w:hAnsi="Arial" w:cs="Arial"/>
                <w:sz w:val="14"/>
                <w:szCs w:val="14"/>
              </w:rPr>
            </w:pPr>
          </w:p>
        </w:tc>
      </w:tr>
      <w:tr w:rsidR="003E7B2B" w:rsidRPr="003E7B2B" w14:paraId="32E34F1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3FCF6A" w14:textId="77777777" w:rsidR="003E7B2B" w:rsidRPr="003E7B2B" w:rsidRDefault="003E7B2B" w:rsidP="003E7B2B">
            <w:pPr>
              <w:rPr>
                <w:rFonts w:ascii="Arial" w:hAnsi="Arial" w:cs="Arial"/>
                <w:sz w:val="14"/>
                <w:szCs w:val="14"/>
              </w:rPr>
            </w:pPr>
            <w:r w:rsidRPr="003E7B2B">
              <w:rPr>
                <w:rFonts w:ascii="Arial" w:hAnsi="Arial" w:cs="Arial"/>
                <w:sz w:val="14"/>
                <w:szCs w:val="14"/>
              </w:rPr>
              <w:t>R4-2305979</w:t>
            </w:r>
          </w:p>
        </w:tc>
        <w:tc>
          <w:tcPr>
            <w:tcW w:w="1030" w:type="pct"/>
            <w:tcBorders>
              <w:top w:val="single" w:sz="4" w:space="0" w:color="A6A6A6"/>
              <w:left w:val="nil"/>
              <w:bottom w:val="single" w:sz="4" w:space="0" w:color="A6A6A6"/>
              <w:right w:val="single" w:sz="4" w:space="0" w:color="A6A6A6"/>
            </w:tcBorders>
            <w:shd w:val="clear" w:color="auto" w:fill="auto"/>
          </w:tcPr>
          <w:p w14:paraId="00050C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5CB768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034242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FBBCA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81E1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CAAA7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69FAA18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F134FA5" w14:textId="77777777" w:rsidR="003E7B2B" w:rsidRPr="003E7B2B" w:rsidRDefault="003E7B2B" w:rsidP="003E7B2B">
            <w:pPr>
              <w:keepNext/>
              <w:keepLines/>
              <w:spacing w:after="0"/>
              <w:rPr>
                <w:rFonts w:ascii="Arial" w:hAnsi="Arial" w:cs="Arial"/>
                <w:sz w:val="14"/>
                <w:szCs w:val="14"/>
              </w:rPr>
            </w:pPr>
          </w:p>
        </w:tc>
      </w:tr>
      <w:tr w:rsidR="003E7B2B" w:rsidRPr="003E7B2B" w14:paraId="7CAF99E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5E49F9" w14:textId="77777777" w:rsidR="003E7B2B" w:rsidRPr="003E7B2B" w:rsidRDefault="003E7B2B" w:rsidP="003E7B2B">
            <w:pPr>
              <w:rPr>
                <w:rFonts w:ascii="Arial" w:hAnsi="Arial" w:cs="Arial"/>
                <w:sz w:val="14"/>
                <w:szCs w:val="14"/>
              </w:rPr>
            </w:pPr>
            <w:r w:rsidRPr="003E7B2B">
              <w:rPr>
                <w:rFonts w:ascii="Arial" w:hAnsi="Arial" w:cs="Arial"/>
                <w:sz w:val="14"/>
                <w:szCs w:val="14"/>
              </w:rPr>
              <w:t>R4-2305980</w:t>
            </w:r>
          </w:p>
        </w:tc>
        <w:tc>
          <w:tcPr>
            <w:tcW w:w="1030" w:type="pct"/>
            <w:tcBorders>
              <w:top w:val="single" w:sz="4" w:space="0" w:color="A6A6A6"/>
              <w:left w:val="nil"/>
              <w:bottom w:val="single" w:sz="4" w:space="0" w:color="A6A6A6"/>
              <w:right w:val="single" w:sz="4" w:space="0" w:color="A6A6A6"/>
            </w:tcBorders>
            <w:shd w:val="clear" w:color="auto" w:fill="auto"/>
          </w:tcPr>
          <w:p w14:paraId="1D48B1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08D8A4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A18F1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065E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6EC2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13B8E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04C915A9"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1509D4E" w14:textId="77777777" w:rsidR="003E7B2B" w:rsidRPr="003E7B2B" w:rsidRDefault="003E7B2B" w:rsidP="003E7B2B">
            <w:pPr>
              <w:keepNext/>
              <w:keepLines/>
              <w:spacing w:after="0"/>
              <w:rPr>
                <w:rFonts w:ascii="Arial" w:hAnsi="Arial" w:cs="Arial"/>
                <w:sz w:val="14"/>
                <w:szCs w:val="14"/>
              </w:rPr>
            </w:pPr>
          </w:p>
        </w:tc>
      </w:tr>
      <w:tr w:rsidR="003E7B2B" w:rsidRPr="003E7B2B" w14:paraId="4A35169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B0AB61" w14:textId="77777777" w:rsidR="003E7B2B" w:rsidRPr="003E7B2B" w:rsidRDefault="003E7B2B" w:rsidP="003E7B2B">
            <w:pPr>
              <w:rPr>
                <w:rFonts w:ascii="Arial" w:hAnsi="Arial" w:cs="Arial"/>
                <w:sz w:val="14"/>
                <w:szCs w:val="14"/>
              </w:rPr>
            </w:pPr>
            <w:r w:rsidRPr="003E7B2B">
              <w:rPr>
                <w:rFonts w:ascii="Arial" w:hAnsi="Arial" w:cs="Arial"/>
                <w:sz w:val="14"/>
                <w:szCs w:val="14"/>
              </w:rPr>
              <w:t>R4-2305981</w:t>
            </w:r>
          </w:p>
        </w:tc>
        <w:tc>
          <w:tcPr>
            <w:tcW w:w="1030" w:type="pct"/>
            <w:tcBorders>
              <w:top w:val="single" w:sz="4" w:space="0" w:color="A6A6A6"/>
              <w:left w:val="nil"/>
              <w:bottom w:val="single" w:sz="4" w:space="0" w:color="A6A6A6"/>
              <w:right w:val="single" w:sz="4" w:space="0" w:color="A6A6A6"/>
            </w:tcBorders>
            <w:shd w:val="clear" w:color="auto" w:fill="auto"/>
          </w:tcPr>
          <w:p w14:paraId="4FAB8E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038175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8912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CC31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85D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865C5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7358586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F458CBE" w14:textId="77777777" w:rsidR="003E7B2B" w:rsidRPr="003E7B2B" w:rsidRDefault="003E7B2B" w:rsidP="003E7B2B">
            <w:pPr>
              <w:keepNext/>
              <w:keepLines/>
              <w:spacing w:after="0"/>
              <w:rPr>
                <w:rFonts w:ascii="Arial" w:hAnsi="Arial" w:cs="Arial"/>
                <w:sz w:val="14"/>
                <w:szCs w:val="14"/>
              </w:rPr>
            </w:pPr>
          </w:p>
        </w:tc>
      </w:tr>
      <w:tr w:rsidR="003E7B2B" w:rsidRPr="003E7B2B" w14:paraId="443A517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1B04FDB" w14:textId="77777777" w:rsidR="003E7B2B" w:rsidRPr="003E7B2B" w:rsidRDefault="003E7B2B" w:rsidP="003E7B2B">
            <w:pPr>
              <w:rPr>
                <w:rFonts w:ascii="Arial" w:hAnsi="Arial" w:cs="Arial"/>
                <w:sz w:val="14"/>
                <w:szCs w:val="14"/>
              </w:rPr>
            </w:pPr>
            <w:r w:rsidRPr="003E7B2B">
              <w:rPr>
                <w:rFonts w:ascii="Arial" w:hAnsi="Arial" w:cs="Arial"/>
                <w:sz w:val="14"/>
                <w:szCs w:val="14"/>
              </w:rPr>
              <w:t>R4-2305982</w:t>
            </w:r>
          </w:p>
        </w:tc>
        <w:tc>
          <w:tcPr>
            <w:tcW w:w="1030" w:type="pct"/>
            <w:tcBorders>
              <w:top w:val="single" w:sz="4" w:space="0" w:color="A6A6A6"/>
              <w:left w:val="nil"/>
              <w:bottom w:val="single" w:sz="4" w:space="0" w:color="A6A6A6"/>
              <w:right w:val="single" w:sz="4" w:space="0" w:color="A6A6A6"/>
            </w:tcBorders>
            <w:shd w:val="clear" w:color="auto" w:fill="auto"/>
          </w:tcPr>
          <w:p w14:paraId="13F47C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25654C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A2CC8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125F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F249F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40D34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79B021D2"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50E64B4" w14:textId="77777777" w:rsidR="003E7B2B" w:rsidRPr="003E7B2B" w:rsidRDefault="003E7B2B" w:rsidP="003E7B2B">
            <w:pPr>
              <w:keepNext/>
              <w:keepLines/>
              <w:spacing w:after="0"/>
              <w:rPr>
                <w:rFonts w:ascii="Arial" w:hAnsi="Arial" w:cs="Arial"/>
                <w:sz w:val="14"/>
                <w:szCs w:val="14"/>
              </w:rPr>
            </w:pPr>
          </w:p>
        </w:tc>
      </w:tr>
      <w:tr w:rsidR="003E7B2B" w:rsidRPr="003E7B2B" w14:paraId="7304B0D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C550B3E" w14:textId="77777777" w:rsidR="003E7B2B" w:rsidRPr="003E7B2B" w:rsidRDefault="003E7B2B" w:rsidP="003E7B2B">
            <w:pPr>
              <w:rPr>
                <w:rFonts w:ascii="Arial" w:hAnsi="Arial" w:cs="Arial"/>
                <w:sz w:val="14"/>
                <w:szCs w:val="14"/>
              </w:rPr>
            </w:pPr>
            <w:r w:rsidRPr="003E7B2B">
              <w:rPr>
                <w:rFonts w:ascii="Arial" w:hAnsi="Arial" w:cs="Arial"/>
                <w:sz w:val="14"/>
                <w:szCs w:val="14"/>
              </w:rPr>
              <w:t>R4-2305983</w:t>
            </w:r>
          </w:p>
        </w:tc>
        <w:tc>
          <w:tcPr>
            <w:tcW w:w="1030" w:type="pct"/>
            <w:tcBorders>
              <w:top w:val="single" w:sz="4" w:space="0" w:color="A6A6A6"/>
              <w:left w:val="nil"/>
              <w:bottom w:val="single" w:sz="4" w:space="0" w:color="A6A6A6"/>
              <w:right w:val="single" w:sz="4" w:space="0" w:color="A6A6A6"/>
            </w:tcBorders>
            <w:shd w:val="clear" w:color="auto" w:fill="auto"/>
          </w:tcPr>
          <w:p w14:paraId="359D13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65FE34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41DDF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07D9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2567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EEE53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27F42B81"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D35C648" w14:textId="77777777" w:rsidR="003E7B2B" w:rsidRPr="003E7B2B" w:rsidRDefault="003E7B2B" w:rsidP="003E7B2B">
            <w:pPr>
              <w:keepNext/>
              <w:keepLines/>
              <w:spacing w:after="0"/>
              <w:rPr>
                <w:rFonts w:ascii="Arial" w:hAnsi="Arial" w:cs="Arial"/>
                <w:sz w:val="14"/>
                <w:szCs w:val="14"/>
              </w:rPr>
            </w:pPr>
          </w:p>
        </w:tc>
      </w:tr>
      <w:tr w:rsidR="003E7B2B" w:rsidRPr="003E7B2B" w14:paraId="1FDD438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6020007" w14:textId="77777777" w:rsidR="003E7B2B" w:rsidRPr="003E7B2B" w:rsidRDefault="003E7B2B" w:rsidP="003E7B2B">
            <w:pPr>
              <w:rPr>
                <w:rFonts w:ascii="Arial" w:hAnsi="Arial" w:cs="Arial"/>
                <w:sz w:val="14"/>
                <w:szCs w:val="14"/>
              </w:rPr>
            </w:pPr>
            <w:r w:rsidRPr="003E7B2B">
              <w:rPr>
                <w:rFonts w:ascii="Arial" w:hAnsi="Arial" w:cs="Arial"/>
                <w:sz w:val="14"/>
                <w:szCs w:val="14"/>
              </w:rPr>
              <w:t>R4-2305984</w:t>
            </w:r>
          </w:p>
        </w:tc>
        <w:tc>
          <w:tcPr>
            <w:tcW w:w="1030" w:type="pct"/>
            <w:tcBorders>
              <w:top w:val="single" w:sz="4" w:space="0" w:color="A6A6A6"/>
              <w:left w:val="nil"/>
              <w:bottom w:val="single" w:sz="4" w:space="0" w:color="A6A6A6"/>
              <w:right w:val="single" w:sz="4" w:space="0" w:color="A6A6A6"/>
            </w:tcBorders>
            <w:shd w:val="clear" w:color="auto" w:fill="auto"/>
          </w:tcPr>
          <w:p w14:paraId="65C7DC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3F5720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C9488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4CAF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0668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6E4AA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6D6C12C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61A73E7" w14:textId="77777777" w:rsidR="003E7B2B" w:rsidRPr="003E7B2B" w:rsidRDefault="003E7B2B" w:rsidP="003E7B2B">
            <w:pPr>
              <w:keepNext/>
              <w:keepLines/>
              <w:spacing w:after="0"/>
              <w:rPr>
                <w:rFonts w:ascii="Arial" w:hAnsi="Arial" w:cs="Arial"/>
                <w:sz w:val="14"/>
                <w:szCs w:val="14"/>
              </w:rPr>
            </w:pPr>
          </w:p>
        </w:tc>
      </w:tr>
      <w:tr w:rsidR="003E7B2B" w:rsidRPr="003E7B2B" w14:paraId="7760B1B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7561E0" w14:textId="77777777" w:rsidR="003E7B2B" w:rsidRPr="003E7B2B" w:rsidRDefault="003E7B2B" w:rsidP="003E7B2B">
            <w:pPr>
              <w:rPr>
                <w:rFonts w:ascii="Arial" w:hAnsi="Arial" w:cs="Arial"/>
                <w:sz w:val="14"/>
                <w:szCs w:val="14"/>
              </w:rPr>
            </w:pPr>
            <w:r w:rsidRPr="003E7B2B">
              <w:rPr>
                <w:rFonts w:ascii="Arial" w:hAnsi="Arial" w:cs="Arial"/>
                <w:sz w:val="14"/>
                <w:szCs w:val="14"/>
              </w:rPr>
              <w:t>R4-2305985</w:t>
            </w:r>
          </w:p>
        </w:tc>
        <w:tc>
          <w:tcPr>
            <w:tcW w:w="1030" w:type="pct"/>
            <w:tcBorders>
              <w:top w:val="single" w:sz="4" w:space="0" w:color="A6A6A6"/>
              <w:left w:val="nil"/>
              <w:bottom w:val="single" w:sz="4" w:space="0" w:color="A6A6A6"/>
              <w:right w:val="single" w:sz="4" w:space="0" w:color="A6A6A6"/>
            </w:tcBorders>
            <w:shd w:val="clear" w:color="auto" w:fill="auto"/>
          </w:tcPr>
          <w:p w14:paraId="603886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73811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9AA70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B240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68B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2A5D6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0F1AAFB3"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0DD31F33" w14:textId="77777777" w:rsidR="003E7B2B" w:rsidRPr="003E7B2B" w:rsidRDefault="003E7B2B" w:rsidP="003E7B2B">
            <w:pPr>
              <w:keepNext/>
              <w:keepLines/>
              <w:spacing w:after="0"/>
              <w:rPr>
                <w:rFonts w:ascii="Arial" w:hAnsi="Arial" w:cs="Arial"/>
                <w:sz w:val="14"/>
                <w:szCs w:val="14"/>
              </w:rPr>
            </w:pPr>
          </w:p>
        </w:tc>
      </w:tr>
      <w:tr w:rsidR="003E7B2B" w:rsidRPr="003E7B2B" w14:paraId="44200FE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38E3FD9" w14:textId="77777777" w:rsidR="003E7B2B" w:rsidRPr="003E7B2B" w:rsidRDefault="003E7B2B" w:rsidP="003E7B2B">
            <w:pPr>
              <w:rPr>
                <w:rFonts w:ascii="Arial" w:hAnsi="Arial" w:cs="Arial"/>
                <w:sz w:val="14"/>
                <w:szCs w:val="14"/>
              </w:rPr>
            </w:pPr>
            <w:r w:rsidRPr="003E7B2B">
              <w:rPr>
                <w:rFonts w:ascii="Arial" w:hAnsi="Arial" w:cs="Arial"/>
                <w:sz w:val="14"/>
                <w:szCs w:val="14"/>
              </w:rPr>
              <w:t>R4-2305986</w:t>
            </w:r>
          </w:p>
        </w:tc>
        <w:tc>
          <w:tcPr>
            <w:tcW w:w="1030" w:type="pct"/>
            <w:tcBorders>
              <w:top w:val="single" w:sz="4" w:space="0" w:color="A6A6A6"/>
              <w:left w:val="nil"/>
              <w:bottom w:val="single" w:sz="4" w:space="0" w:color="A6A6A6"/>
              <w:right w:val="single" w:sz="4" w:space="0" w:color="A6A6A6"/>
            </w:tcBorders>
            <w:shd w:val="clear" w:color="auto" w:fill="auto"/>
          </w:tcPr>
          <w:p w14:paraId="133452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5951D7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3D594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A3B1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E841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E2622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57F6D4F3"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33544D23" w14:textId="77777777" w:rsidR="003E7B2B" w:rsidRPr="003E7B2B" w:rsidRDefault="003E7B2B" w:rsidP="003E7B2B">
            <w:pPr>
              <w:keepNext/>
              <w:keepLines/>
              <w:spacing w:after="0"/>
              <w:rPr>
                <w:rFonts w:ascii="Arial" w:hAnsi="Arial" w:cs="Arial"/>
                <w:sz w:val="14"/>
                <w:szCs w:val="14"/>
              </w:rPr>
            </w:pPr>
          </w:p>
        </w:tc>
      </w:tr>
      <w:tr w:rsidR="003E7B2B" w:rsidRPr="003E7B2B" w14:paraId="4E5AA1F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0F091B" w14:textId="77777777" w:rsidR="003E7B2B" w:rsidRPr="003E7B2B" w:rsidRDefault="003E7B2B" w:rsidP="003E7B2B">
            <w:pPr>
              <w:rPr>
                <w:rFonts w:ascii="Arial" w:hAnsi="Arial" w:cs="Arial"/>
                <w:sz w:val="14"/>
                <w:szCs w:val="14"/>
              </w:rPr>
            </w:pPr>
            <w:r w:rsidRPr="003E7B2B">
              <w:rPr>
                <w:rFonts w:ascii="Arial" w:hAnsi="Arial" w:cs="Arial"/>
                <w:sz w:val="14"/>
                <w:szCs w:val="14"/>
              </w:rPr>
              <w:t>R4-2305987</w:t>
            </w:r>
          </w:p>
        </w:tc>
        <w:tc>
          <w:tcPr>
            <w:tcW w:w="1030" w:type="pct"/>
            <w:tcBorders>
              <w:top w:val="single" w:sz="4" w:space="0" w:color="A6A6A6"/>
              <w:left w:val="nil"/>
              <w:bottom w:val="single" w:sz="4" w:space="0" w:color="A6A6A6"/>
              <w:right w:val="single" w:sz="4" w:space="0" w:color="A6A6A6"/>
            </w:tcBorders>
            <w:shd w:val="clear" w:color="auto" w:fill="auto"/>
          </w:tcPr>
          <w:p w14:paraId="64DD11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0FFF9EE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C8043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FAABD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359B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7A393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0967DF2E"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0E9A48D" w14:textId="77777777" w:rsidR="003E7B2B" w:rsidRPr="003E7B2B" w:rsidRDefault="003E7B2B" w:rsidP="003E7B2B">
            <w:pPr>
              <w:keepNext/>
              <w:keepLines/>
              <w:spacing w:after="0"/>
              <w:rPr>
                <w:rFonts w:ascii="Arial" w:hAnsi="Arial" w:cs="Arial"/>
                <w:sz w:val="14"/>
                <w:szCs w:val="14"/>
              </w:rPr>
            </w:pPr>
          </w:p>
        </w:tc>
      </w:tr>
      <w:tr w:rsidR="003E7B2B" w:rsidRPr="003E7B2B" w14:paraId="6E781D1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0389F9" w14:textId="77777777" w:rsidR="003E7B2B" w:rsidRPr="003E7B2B" w:rsidRDefault="003E7B2B" w:rsidP="003E7B2B">
            <w:pPr>
              <w:rPr>
                <w:rFonts w:ascii="Arial" w:hAnsi="Arial" w:cs="Arial"/>
                <w:sz w:val="14"/>
                <w:szCs w:val="14"/>
              </w:rPr>
            </w:pPr>
            <w:r w:rsidRPr="003E7B2B">
              <w:rPr>
                <w:rFonts w:ascii="Arial" w:hAnsi="Arial" w:cs="Arial"/>
                <w:sz w:val="14"/>
                <w:szCs w:val="14"/>
              </w:rPr>
              <w:t>R4-2305988</w:t>
            </w:r>
          </w:p>
        </w:tc>
        <w:tc>
          <w:tcPr>
            <w:tcW w:w="1030" w:type="pct"/>
            <w:tcBorders>
              <w:top w:val="single" w:sz="4" w:space="0" w:color="A6A6A6"/>
              <w:left w:val="nil"/>
              <w:bottom w:val="single" w:sz="4" w:space="0" w:color="A6A6A6"/>
              <w:right w:val="single" w:sz="4" w:space="0" w:color="A6A6A6"/>
            </w:tcBorders>
            <w:shd w:val="clear" w:color="auto" w:fill="auto"/>
          </w:tcPr>
          <w:p w14:paraId="50D0CC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754BE3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B72DB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6CDA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B0B6A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009B2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7F0C94E4"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20B8D961" w14:textId="77777777" w:rsidR="003E7B2B" w:rsidRPr="003E7B2B" w:rsidRDefault="003E7B2B" w:rsidP="003E7B2B">
            <w:pPr>
              <w:keepNext/>
              <w:keepLines/>
              <w:spacing w:after="0"/>
              <w:rPr>
                <w:rFonts w:ascii="Arial" w:hAnsi="Arial" w:cs="Arial"/>
                <w:sz w:val="14"/>
                <w:szCs w:val="14"/>
              </w:rPr>
            </w:pPr>
          </w:p>
        </w:tc>
      </w:tr>
      <w:tr w:rsidR="003E7B2B" w:rsidRPr="003E7B2B" w14:paraId="3021ABA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01577F" w14:textId="77777777" w:rsidR="003E7B2B" w:rsidRPr="003E7B2B" w:rsidRDefault="003E7B2B" w:rsidP="003E7B2B">
            <w:pPr>
              <w:rPr>
                <w:rFonts w:ascii="Arial" w:hAnsi="Arial" w:cs="Arial"/>
                <w:sz w:val="14"/>
                <w:szCs w:val="14"/>
              </w:rPr>
            </w:pPr>
            <w:r w:rsidRPr="003E7B2B">
              <w:rPr>
                <w:rFonts w:ascii="Arial" w:hAnsi="Arial" w:cs="Arial"/>
                <w:sz w:val="14"/>
                <w:szCs w:val="14"/>
              </w:rPr>
              <w:t>R4-2305989</w:t>
            </w:r>
          </w:p>
        </w:tc>
        <w:tc>
          <w:tcPr>
            <w:tcW w:w="1030" w:type="pct"/>
            <w:tcBorders>
              <w:top w:val="single" w:sz="4" w:space="0" w:color="A6A6A6"/>
              <w:left w:val="nil"/>
              <w:bottom w:val="single" w:sz="4" w:space="0" w:color="A6A6A6"/>
              <w:right w:val="single" w:sz="4" w:space="0" w:color="A6A6A6"/>
            </w:tcBorders>
            <w:shd w:val="clear" w:color="auto" w:fill="auto"/>
          </w:tcPr>
          <w:p w14:paraId="7B8670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6F86EA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5E81A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3ED9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A27EC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8BB56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05FF410A"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C6EC253" w14:textId="77777777" w:rsidR="003E7B2B" w:rsidRPr="003E7B2B" w:rsidRDefault="003E7B2B" w:rsidP="003E7B2B">
            <w:pPr>
              <w:keepNext/>
              <w:keepLines/>
              <w:spacing w:after="0"/>
              <w:rPr>
                <w:rFonts w:ascii="Arial" w:hAnsi="Arial" w:cs="Arial"/>
                <w:sz w:val="14"/>
                <w:szCs w:val="14"/>
              </w:rPr>
            </w:pPr>
          </w:p>
        </w:tc>
      </w:tr>
      <w:tr w:rsidR="003E7B2B" w:rsidRPr="003E7B2B" w14:paraId="5426C90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6C282FB" w14:textId="77777777" w:rsidR="003E7B2B" w:rsidRPr="003E7B2B" w:rsidRDefault="003E7B2B" w:rsidP="003E7B2B">
            <w:pPr>
              <w:rPr>
                <w:rFonts w:ascii="Arial" w:hAnsi="Arial" w:cs="Arial"/>
                <w:sz w:val="14"/>
                <w:szCs w:val="14"/>
              </w:rPr>
            </w:pPr>
            <w:r w:rsidRPr="003E7B2B">
              <w:rPr>
                <w:rFonts w:ascii="Arial" w:hAnsi="Arial" w:cs="Arial"/>
                <w:sz w:val="14"/>
                <w:szCs w:val="14"/>
              </w:rPr>
              <w:t>R4-2305990</w:t>
            </w:r>
          </w:p>
        </w:tc>
        <w:tc>
          <w:tcPr>
            <w:tcW w:w="1030" w:type="pct"/>
            <w:tcBorders>
              <w:top w:val="single" w:sz="4" w:space="0" w:color="A6A6A6"/>
              <w:left w:val="nil"/>
              <w:bottom w:val="single" w:sz="4" w:space="0" w:color="A6A6A6"/>
              <w:right w:val="single" w:sz="4" w:space="0" w:color="A6A6A6"/>
            </w:tcBorders>
            <w:shd w:val="clear" w:color="auto" w:fill="auto"/>
          </w:tcPr>
          <w:p w14:paraId="3F2786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6A6CAD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64F18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5DFE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7FB99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A4A1B3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28039AE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D594131" w14:textId="77777777" w:rsidR="003E7B2B" w:rsidRPr="003E7B2B" w:rsidRDefault="003E7B2B" w:rsidP="003E7B2B">
            <w:pPr>
              <w:keepNext/>
              <w:keepLines/>
              <w:spacing w:after="0"/>
              <w:rPr>
                <w:rFonts w:ascii="Arial" w:hAnsi="Arial" w:cs="Arial"/>
                <w:sz w:val="14"/>
                <w:szCs w:val="14"/>
              </w:rPr>
            </w:pPr>
          </w:p>
        </w:tc>
      </w:tr>
      <w:tr w:rsidR="003E7B2B" w:rsidRPr="003E7B2B" w14:paraId="7C98FAE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FAA4F2" w14:textId="77777777" w:rsidR="003E7B2B" w:rsidRPr="003E7B2B" w:rsidRDefault="003E7B2B" w:rsidP="003E7B2B">
            <w:pPr>
              <w:rPr>
                <w:rFonts w:ascii="Arial" w:hAnsi="Arial" w:cs="Arial"/>
                <w:sz w:val="14"/>
                <w:szCs w:val="14"/>
              </w:rPr>
            </w:pPr>
            <w:r w:rsidRPr="003E7B2B">
              <w:rPr>
                <w:rFonts w:ascii="Arial" w:hAnsi="Arial" w:cs="Arial"/>
                <w:sz w:val="14"/>
                <w:szCs w:val="14"/>
              </w:rPr>
              <w:t>R4-2305991</w:t>
            </w:r>
          </w:p>
        </w:tc>
        <w:tc>
          <w:tcPr>
            <w:tcW w:w="1030" w:type="pct"/>
            <w:tcBorders>
              <w:top w:val="single" w:sz="4" w:space="0" w:color="A6A6A6"/>
              <w:left w:val="nil"/>
              <w:bottom w:val="single" w:sz="4" w:space="0" w:color="A6A6A6"/>
              <w:right w:val="single" w:sz="4" w:space="0" w:color="A6A6A6"/>
            </w:tcBorders>
            <w:shd w:val="clear" w:color="auto" w:fill="auto"/>
          </w:tcPr>
          <w:p w14:paraId="2096D9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562FE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068DA5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18EC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E3ACB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08DC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3966638B"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805ABB5" w14:textId="77777777" w:rsidR="003E7B2B" w:rsidRPr="003E7B2B" w:rsidRDefault="003E7B2B" w:rsidP="003E7B2B">
            <w:pPr>
              <w:keepNext/>
              <w:keepLines/>
              <w:spacing w:after="0"/>
              <w:rPr>
                <w:rFonts w:ascii="Arial" w:hAnsi="Arial" w:cs="Arial"/>
                <w:sz w:val="14"/>
                <w:szCs w:val="14"/>
              </w:rPr>
            </w:pPr>
          </w:p>
        </w:tc>
      </w:tr>
      <w:tr w:rsidR="003E7B2B" w:rsidRPr="003E7B2B" w14:paraId="12C896D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DF041B" w14:textId="77777777" w:rsidR="003E7B2B" w:rsidRPr="003E7B2B" w:rsidRDefault="003E7B2B" w:rsidP="003E7B2B">
            <w:pPr>
              <w:rPr>
                <w:rFonts w:ascii="Arial" w:hAnsi="Arial" w:cs="Arial"/>
                <w:sz w:val="14"/>
                <w:szCs w:val="14"/>
              </w:rPr>
            </w:pPr>
            <w:r w:rsidRPr="003E7B2B">
              <w:rPr>
                <w:rFonts w:ascii="Arial" w:hAnsi="Arial" w:cs="Arial"/>
                <w:sz w:val="14"/>
                <w:szCs w:val="14"/>
              </w:rPr>
              <w:t>R4-2305992</w:t>
            </w:r>
          </w:p>
        </w:tc>
        <w:tc>
          <w:tcPr>
            <w:tcW w:w="1030" w:type="pct"/>
            <w:tcBorders>
              <w:top w:val="single" w:sz="4" w:space="0" w:color="A6A6A6"/>
              <w:left w:val="nil"/>
              <w:bottom w:val="single" w:sz="4" w:space="0" w:color="A6A6A6"/>
              <w:right w:val="single" w:sz="4" w:space="0" w:color="A6A6A6"/>
            </w:tcBorders>
            <w:shd w:val="clear" w:color="auto" w:fill="auto"/>
          </w:tcPr>
          <w:p w14:paraId="6DAD47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2BA326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2CF638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CE63A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6F34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03BC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3FA612F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133942E" w14:textId="77777777" w:rsidR="003E7B2B" w:rsidRPr="003E7B2B" w:rsidRDefault="003E7B2B" w:rsidP="003E7B2B">
            <w:pPr>
              <w:keepNext/>
              <w:keepLines/>
              <w:spacing w:after="0"/>
              <w:rPr>
                <w:rFonts w:ascii="Arial" w:hAnsi="Arial" w:cs="Arial"/>
                <w:sz w:val="14"/>
                <w:szCs w:val="14"/>
              </w:rPr>
            </w:pPr>
          </w:p>
        </w:tc>
      </w:tr>
      <w:tr w:rsidR="003E7B2B" w:rsidRPr="003E7B2B" w14:paraId="0582229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5029D9" w14:textId="77777777" w:rsidR="003E7B2B" w:rsidRPr="003E7B2B" w:rsidRDefault="003E7B2B" w:rsidP="003E7B2B">
            <w:pPr>
              <w:rPr>
                <w:rFonts w:ascii="Arial" w:hAnsi="Arial" w:cs="Arial"/>
                <w:sz w:val="14"/>
                <w:szCs w:val="14"/>
              </w:rPr>
            </w:pPr>
            <w:r w:rsidRPr="003E7B2B">
              <w:rPr>
                <w:rFonts w:ascii="Arial" w:hAnsi="Arial" w:cs="Arial"/>
                <w:sz w:val="14"/>
                <w:szCs w:val="14"/>
              </w:rPr>
              <w:t>R4-2305993</w:t>
            </w:r>
          </w:p>
        </w:tc>
        <w:tc>
          <w:tcPr>
            <w:tcW w:w="1030" w:type="pct"/>
            <w:tcBorders>
              <w:top w:val="single" w:sz="4" w:space="0" w:color="A6A6A6"/>
              <w:left w:val="nil"/>
              <w:bottom w:val="single" w:sz="4" w:space="0" w:color="A6A6A6"/>
              <w:right w:val="single" w:sz="4" w:space="0" w:color="A6A6A6"/>
            </w:tcBorders>
            <w:shd w:val="clear" w:color="auto" w:fill="auto"/>
          </w:tcPr>
          <w:p w14:paraId="02623E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0E15D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6F19B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F348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53A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43570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212C489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AE886A4" w14:textId="77777777" w:rsidR="003E7B2B" w:rsidRPr="003E7B2B" w:rsidRDefault="003E7B2B" w:rsidP="003E7B2B">
            <w:pPr>
              <w:keepNext/>
              <w:keepLines/>
              <w:spacing w:after="0"/>
              <w:rPr>
                <w:rFonts w:ascii="Arial" w:hAnsi="Arial" w:cs="Arial"/>
                <w:sz w:val="14"/>
                <w:szCs w:val="14"/>
              </w:rPr>
            </w:pPr>
          </w:p>
        </w:tc>
      </w:tr>
      <w:tr w:rsidR="003E7B2B" w:rsidRPr="003E7B2B" w14:paraId="61E0283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769D20" w14:textId="77777777" w:rsidR="003E7B2B" w:rsidRPr="003E7B2B" w:rsidRDefault="003E7B2B" w:rsidP="003E7B2B">
            <w:pPr>
              <w:rPr>
                <w:rFonts w:ascii="Arial" w:hAnsi="Arial" w:cs="Arial"/>
                <w:sz w:val="14"/>
                <w:szCs w:val="14"/>
              </w:rPr>
            </w:pPr>
            <w:r w:rsidRPr="003E7B2B">
              <w:rPr>
                <w:rFonts w:ascii="Arial" w:hAnsi="Arial" w:cs="Arial"/>
                <w:sz w:val="14"/>
                <w:szCs w:val="14"/>
              </w:rPr>
              <w:t>R4-2305994</w:t>
            </w:r>
          </w:p>
        </w:tc>
        <w:tc>
          <w:tcPr>
            <w:tcW w:w="1030" w:type="pct"/>
            <w:tcBorders>
              <w:top w:val="single" w:sz="4" w:space="0" w:color="A6A6A6"/>
              <w:left w:val="nil"/>
              <w:bottom w:val="single" w:sz="4" w:space="0" w:color="A6A6A6"/>
              <w:right w:val="single" w:sz="4" w:space="0" w:color="A6A6A6"/>
            </w:tcBorders>
            <w:shd w:val="clear" w:color="auto" w:fill="auto"/>
          </w:tcPr>
          <w:p w14:paraId="1D76C8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70F270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1FC861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4B6B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97A04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91422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146FBA3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D47ADB8" w14:textId="77777777" w:rsidR="003E7B2B" w:rsidRPr="003E7B2B" w:rsidRDefault="003E7B2B" w:rsidP="003E7B2B">
            <w:pPr>
              <w:keepNext/>
              <w:keepLines/>
              <w:spacing w:after="0"/>
              <w:rPr>
                <w:rFonts w:ascii="Arial" w:hAnsi="Arial" w:cs="Arial"/>
                <w:sz w:val="14"/>
                <w:szCs w:val="14"/>
              </w:rPr>
            </w:pPr>
          </w:p>
        </w:tc>
      </w:tr>
      <w:tr w:rsidR="003E7B2B" w:rsidRPr="003E7B2B" w14:paraId="2ED9593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746F12" w14:textId="77777777" w:rsidR="003E7B2B" w:rsidRPr="003E7B2B" w:rsidRDefault="003E7B2B" w:rsidP="003E7B2B">
            <w:pPr>
              <w:rPr>
                <w:rFonts w:ascii="Arial" w:hAnsi="Arial" w:cs="Arial"/>
                <w:sz w:val="14"/>
                <w:szCs w:val="14"/>
              </w:rPr>
            </w:pPr>
            <w:r w:rsidRPr="003E7B2B">
              <w:rPr>
                <w:rFonts w:ascii="Arial" w:hAnsi="Arial" w:cs="Arial"/>
                <w:sz w:val="14"/>
                <w:szCs w:val="14"/>
              </w:rPr>
              <w:t>R4-2305995</w:t>
            </w:r>
          </w:p>
        </w:tc>
        <w:tc>
          <w:tcPr>
            <w:tcW w:w="1030" w:type="pct"/>
            <w:tcBorders>
              <w:top w:val="single" w:sz="4" w:space="0" w:color="A6A6A6"/>
              <w:left w:val="nil"/>
              <w:bottom w:val="single" w:sz="4" w:space="0" w:color="A6A6A6"/>
              <w:right w:val="single" w:sz="4" w:space="0" w:color="A6A6A6"/>
            </w:tcBorders>
            <w:shd w:val="clear" w:color="auto" w:fill="auto"/>
          </w:tcPr>
          <w:p w14:paraId="60D5E7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091530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CEBFB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1E45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809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A466E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3B1C78F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E585C4A" w14:textId="77777777" w:rsidR="003E7B2B" w:rsidRPr="003E7B2B" w:rsidRDefault="003E7B2B" w:rsidP="003E7B2B">
            <w:pPr>
              <w:keepNext/>
              <w:keepLines/>
              <w:spacing w:after="0"/>
              <w:rPr>
                <w:rFonts w:ascii="Arial" w:hAnsi="Arial" w:cs="Arial"/>
                <w:sz w:val="14"/>
                <w:szCs w:val="14"/>
              </w:rPr>
            </w:pPr>
          </w:p>
        </w:tc>
      </w:tr>
      <w:tr w:rsidR="003E7B2B" w:rsidRPr="003E7B2B" w14:paraId="0138968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3FDCF5" w14:textId="77777777" w:rsidR="003E7B2B" w:rsidRPr="003E7B2B" w:rsidRDefault="003E7B2B" w:rsidP="003E7B2B">
            <w:pPr>
              <w:rPr>
                <w:rFonts w:ascii="Arial" w:hAnsi="Arial" w:cs="Arial"/>
                <w:sz w:val="14"/>
                <w:szCs w:val="14"/>
              </w:rPr>
            </w:pPr>
            <w:r w:rsidRPr="003E7B2B">
              <w:rPr>
                <w:rFonts w:ascii="Arial" w:hAnsi="Arial" w:cs="Arial"/>
                <w:sz w:val="14"/>
                <w:szCs w:val="14"/>
              </w:rPr>
              <w:t>R4-2305996</w:t>
            </w:r>
          </w:p>
        </w:tc>
        <w:tc>
          <w:tcPr>
            <w:tcW w:w="1030" w:type="pct"/>
            <w:tcBorders>
              <w:top w:val="single" w:sz="4" w:space="0" w:color="A6A6A6"/>
              <w:left w:val="nil"/>
              <w:bottom w:val="single" w:sz="4" w:space="0" w:color="A6A6A6"/>
              <w:right w:val="single" w:sz="4" w:space="0" w:color="A6A6A6"/>
            </w:tcBorders>
            <w:shd w:val="clear" w:color="auto" w:fill="auto"/>
          </w:tcPr>
          <w:p w14:paraId="240C7E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0E54D9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82FE66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0A65F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B11F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B0120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753CFC4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FA6E8AA" w14:textId="77777777" w:rsidR="003E7B2B" w:rsidRPr="003E7B2B" w:rsidRDefault="003E7B2B" w:rsidP="003E7B2B">
            <w:pPr>
              <w:keepNext/>
              <w:keepLines/>
              <w:spacing w:after="0"/>
              <w:rPr>
                <w:rFonts w:ascii="Arial" w:hAnsi="Arial" w:cs="Arial"/>
                <w:sz w:val="14"/>
                <w:szCs w:val="14"/>
              </w:rPr>
            </w:pPr>
          </w:p>
        </w:tc>
      </w:tr>
      <w:tr w:rsidR="003E7B2B" w:rsidRPr="003E7B2B" w14:paraId="633F66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F2970C" w14:textId="77777777" w:rsidR="003E7B2B" w:rsidRPr="003E7B2B" w:rsidRDefault="003E7B2B" w:rsidP="003E7B2B">
            <w:pPr>
              <w:rPr>
                <w:rFonts w:ascii="Arial" w:hAnsi="Arial" w:cs="Arial"/>
                <w:sz w:val="14"/>
                <w:szCs w:val="14"/>
              </w:rPr>
            </w:pPr>
            <w:r w:rsidRPr="003E7B2B">
              <w:rPr>
                <w:rFonts w:ascii="Arial" w:hAnsi="Arial" w:cs="Arial"/>
                <w:sz w:val="14"/>
                <w:szCs w:val="14"/>
              </w:rPr>
              <w:t>R4-2305997</w:t>
            </w:r>
          </w:p>
        </w:tc>
        <w:tc>
          <w:tcPr>
            <w:tcW w:w="1030" w:type="pct"/>
            <w:tcBorders>
              <w:top w:val="single" w:sz="4" w:space="0" w:color="A6A6A6"/>
              <w:left w:val="nil"/>
              <w:bottom w:val="single" w:sz="4" w:space="0" w:color="A6A6A6"/>
              <w:right w:val="single" w:sz="4" w:space="0" w:color="A6A6A6"/>
            </w:tcBorders>
            <w:shd w:val="clear" w:color="auto" w:fill="auto"/>
          </w:tcPr>
          <w:p w14:paraId="5F998C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20AD8B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CCA3C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57EB5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F50F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C519F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725C2FE4"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5A62DFF" w14:textId="77777777" w:rsidR="003E7B2B" w:rsidRPr="003E7B2B" w:rsidRDefault="003E7B2B" w:rsidP="003E7B2B">
            <w:pPr>
              <w:keepNext/>
              <w:keepLines/>
              <w:spacing w:after="0"/>
              <w:rPr>
                <w:rFonts w:ascii="Arial" w:hAnsi="Arial" w:cs="Arial"/>
                <w:sz w:val="14"/>
                <w:szCs w:val="14"/>
              </w:rPr>
            </w:pPr>
          </w:p>
        </w:tc>
      </w:tr>
      <w:tr w:rsidR="003E7B2B" w:rsidRPr="003E7B2B" w14:paraId="79D1BB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45846D" w14:textId="77777777" w:rsidR="003E7B2B" w:rsidRPr="003E7B2B" w:rsidRDefault="003E7B2B" w:rsidP="003E7B2B">
            <w:pPr>
              <w:rPr>
                <w:rFonts w:ascii="Arial" w:hAnsi="Arial" w:cs="Arial"/>
                <w:sz w:val="14"/>
                <w:szCs w:val="14"/>
              </w:rPr>
            </w:pPr>
            <w:r w:rsidRPr="003E7B2B">
              <w:rPr>
                <w:rFonts w:ascii="Arial" w:hAnsi="Arial" w:cs="Arial"/>
                <w:sz w:val="14"/>
                <w:szCs w:val="14"/>
              </w:rPr>
              <w:t>R4-2305998</w:t>
            </w:r>
          </w:p>
        </w:tc>
        <w:tc>
          <w:tcPr>
            <w:tcW w:w="1030" w:type="pct"/>
            <w:tcBorders>
              <w:top w:val="single" w:sz="4" w:space="0" w:color="A6A6A6"/>
              <w:left w:val="nil"/>
              <w:bottom w:val="single" w:sz="4" w:space="0" w:color="A6A6A6"/>
              <w:right w:val="single" w:sz="4" w:space="0" w:color="A6A6A6"/>
            </w:tcBorders>
            <w:shd w:val="clear" w:color="auto" w:fill="auto"/>
          </w:tcPr>
          <w:p w14:paraId="0FF610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6DDA72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70662B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AB38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B4CE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46765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3DAA10BC"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4050E0ED" w14:textId="77777777" w:rsidR="003E7B2B" w:rsidRPr="003E7B2B" w:rsidRDefault="003E7B2B" w:rsidP="003E7B2B">
            <w:pPr>
              <w:keepNext/>
              <w:keepLines/>
              <w:spacing w:after="0"/>
              <w:rPr>
                <w:rFonts w:ascii="Arial" w:hAnsi="Arial" w:cs="Arial"/>
                <w:sz w:val="14"/>
                <w:szCs w:val="14"/>
              </w:rPr>
            </w:pPr>
          </w:p>
        </w:tc>
      </w:tr>
      <w:tr w:rsidR="003E7B2B" w:rsidRPr="003E7B2B" w14:paraId="30EFFFC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1D159B" w14:textId="77777777" w:rsidR="003E7B2B" w:rsidRPr="003E7B2B" w:rsidRDefault="003E7B2B" w:rsidP="003E7B2B">
            <w:pPr>
              <w:rPr>
                <w:rFonts w:ascii="Arial" w:hAnsi="Arial" w:cs="Arial"/>
                <w:sz w:val="14"/>
                <w:szCs w:val="14"/>
              </w:rPr>
            </w:pPr>
            <w:r w:rsidRPr="003E7B2B">
              <w:rPr>
                <w:rFonts w:ascii="Arial" w:hAnsi="Arial" w:cs="Arial"/>
                <w:sz w:val="14"/>
                <w:szCs w:val="14"/>
              </w:rPr>
              <w:t>R4-2305999</w:t>
            </w:r>
          </w:p>
        </w:tc>
        <w:tc>
          <w:tcPr>
            <w:tcW w:w="1030" w:type="pct"/>
            <w:tcBorders>
              <w:top w:val="single" w:sz="4" w:space="0" w:color="A6A6A6"/>
              <w:left w:val="nil"/>
              <w:bottom w:val="single" w:sz="4" w:space="0" w:color="A6A6A6"/>
              <w:right w:val="single" w:sz="4" w:space="0" w:color="A6A6A6"/>
            </w:tcBorders>
            <w:shd w:val="clear" w:color="auto" w:fill="auto"/>
          </w:tcPr>
          <w:p w14:paraId="3CD2DF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00D73B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5C0CD3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223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1E503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9BA21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04B2DC6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single" w:sz="4" w:space="0" w:color="A6A6A6"/>
              <w:right w:val="single" w:sz="4" w:space="0" w:color="A6A6A6"/>
            </w:tcBorders>
          </w:tcPr>
          <w:p w14:paraId="5CBF4612" w14:textId="77777777" w:rsidR="003E7B2B" w:rsidRPr="003E7B2B" w:rsidRDefault="003E7B2B" w:rsidP="003E7B2B">
            <w:pPr>
              <w:keepNext/>
              <w:keepLines/>
              <w:spacing w:after="0"/>
              <w:rPr>
                <w:rFonts w:ascii="Arial" w:hAnsi="Arial" w:cs="Arial"/>
                <w:sz w:val="14"/>
                <w:szCs w:val="14"/>
              </w:rPr>
            </w:pPr>
          </w:p>
        </w:tc>
      </w:tr>
    </w:tbl>
    <w:p w14:paraId="0234239A" w14:textId="77777777" w:rsidR="003E7B2B" w:rsidRPr="003E7B2B" w:rsidRDefault="003E7B2B" w:rsidP="003E7B2B"/>
    <w:p w14:paraId="58CF58AE" w14:textId="77777777" w:rsidR="003E7B2B" w:rsidRDefault="003E7B2B" w:rsidP="003E7B2B">
      <w:pPr>
        <w:sectPr w:rsidR="003E7B2B" w:rsidSect="00D86CC6">
          <w:footnotePr>
            <w:numRestart w:val="eachSect"/>
          </w:footnotePr>
          <w:pgSz w:w="11907" w:h="16840" w:code="9"/>
          <w:pgMar w:top="1418" w:right="1134" w:bottom="1134" w:left="1134" w:header="680" w:footer="567" w:gutter="0"/>
          <w:cols w:space="720"/>
          <w:titlePg/>
        </w:sectPr>
      </w:pPr>
    </w:p>
    <w:p w14:paraId="59D48FF9" w14:textId="78A156F5" w:rsidR="00D86CC6" w:rsidRDefault="00D86CC6" w:rsidP="00D86CC6">
      <w:pPr>
        <w:pStyle w:val="Heading2"/>
      </w:pPr>
      <w:bookmarkStart w:id="7" w:name="_Toc133450972"/>
      <w:r>
        <w:lastRenderedPageBreak/>
        <w:t>4</w:t>
      </w:r>
      <w:r>
        <w:tab/>
        <w:t>Rel-18 on-going spectrum related WIs for NR</w:t>
      </w:r>
      <w:bookmarkEnd w:id="7"/>
    </w:p>
    <w:p w14:paraId="5A2B276B" w14:textId="77777777" w:rsidR="00107C07" w:rsidRPr="00107C07" w:rsidRDefault="00107C07" w:rsidP="00107C07">
      <w:r w:rsidRPr="00107C07">
        <w:t>The following contributions have been moved and will be treatedi n the respective email topic threads.</w:t>
      </w:r>
    </w:p>
    <w:p w14:paraId="44940970" w14:textId="77777777" w:rsidR="00107C07" w:rsidRPr="00107C07" w:rsidRDefault="00107C07" w:rsidP="00107C07">
      <w:pPr>
        <w:ind w:left="568" w:hanging="284"/>
        <w:rPr>
          <w:i/>
          <w:iCs/>
        </w:rPr>
      </w:pPr>
      <w:r w:rsidRPr="00107C07">
        <w:rPr>
          <w:i/>
          <w:iCs/>
        </w:rPr>
        <w:t>-</w:t>
      </w:r>
      <w:r w:rsidRPr="00107C07">
        <w:rPr>
          <w:i/>
          <w:iCs/>
        </w:rPr>
        <w:tab/>
        <w:t>The contribution R4-2304942 TP to TR 38.718-01-01 Addition of UE co-existence studies for FDD with 2 Uplink in Intra-Band CA will be covered in email thread [106-bis-e][101] (under agenda item 4.1.1.1).</w:t>
      </w:r>
    </w:p>
    <w:p w14:paraId="7E3AF828" w14:textId="77777777" w:rsidR="00107C07" w:rsidRPr="00107C07" w:rsidRDefault="00107C07" w:rsidP="00107C07">
      <w:pPr>
        <w:ind w:left="568" w:hanging="284"/>
        <w:rPr>
          <w:i/>
          <w:iCs/>
        </w:rPr>
      </w:pPr>
      <w:r w:rsidRPr="00107C07">
        <w:rPr>
          <w:i/>
          <w:iCs/>
        </w:rPr>
        <w:t>-</w:t>
      </w:r>
      <w:r w:rsidRPr="00107C07">
        <w:rPr>
          <w:i/>
          <w:iCs/>
        </w:rPr>
        <w:tab/>
        <w:t>The contribution R4-2304943 TP to TR 38.718-02-01 Addition of UE co-existence studies for 2 Uplink in one Intra-Band CA will be covered in email thread [106-bis-e][101 ] (under agenda item 4.1.1.1).</w:t>
      </w:r>
    </w:p>
    <w:p w14:paraId="374F1B01" w14:textId="77777777" w:rsidR="00107C07" w:rsidRPr="00107C07" w:rsidRDefault="00107C07" w:rsidP="00107C07">
      <w:pPr>
        <w:ind w:left="568" w:hanging="284"/>
        <w:rPr>
          <w:i/>
          <w:iCs/>
        </w:rPr>
      </w:pPr>
      <w:r w:rsidRPr="00107C07">
        <w:rPr>
          <w:i/>
          <w:iCs/>
        </w:rPr>
        <w:t>-</w:t>
      </w:r>
      <w:r w:rsidRPr="00107C07">
        <w:rPr>
          <w:i/>
          <w:iCs/>
        </w:rPr>
        <w:tab/>
        <w:t xml:space="preserve">The contribution R4-2304944 TP to TR 38.846 to add guidance on Co-existence studies for Uplink Intra-Band Non-Contiguous CA will be covered in email thread [106-bis-e][101] </w:t>
      </w:r>
      <w:bookmarkStart w:id="8" w:name="_Hlk132369997"/>
      <w:r w:rsidRPr="00107C07">
        <w:rPr>
          <w:i/>
          <w:iCs/>
        </w:rPr>
        <w:t>(under agenda item 4.1.1.1)</w:t>
      </w:r>
      <w:bookmarkEnd w:id="8"/>
    </w:p>
    <w:p w14:paraId="70CBD498" w14:textId="77777777" w:rsidR="00107C07" w:rsidRPr="00107C07" w:rsidRDefault="00107C07" w:rsidP="00107C07">
      <w:pPr>
        <w:ind w:left="568" w:hanging="284"/>
        <w:rPr>
          <w:i/>
          <w:iCs/>
        </w:rPr>
      </w:pPr>
      <w:r w:rsidRPr="00107C07">
        <w:rPr>
          <w:i/>
          <w:iCs/>
        </w:rPr>
        <w:t>-</w:t>
      </w:r>
      <w:r w:rsidRPr="00107C07">
        <w:rPr>
          <w:i/>
          <w:iCs/>
        </w:rPr>
        <w:tab/>
        <w:t>The contribution R4-2304341 MSD requirements for CA_n71A-n85A will be covered in email thread [106-bis-e] [101]</w:t>
      </w:r>
      <w:r w:rsidRPr="00107C07">
        <w:t xml:space="preserve"> </w:t>
      </w:r>
      <w:r w:rsidRPr="00107C07">
        <w:rPr>
          <w:i/>
          <w:iCs/>
        </w:rPr>
        <w:t>under agenda item 4.1.1.1).</w:t>
      </w:r>
    </w:p>
    <w:p w14:paraId="56A7C640" w14:textId="77777777" w:rsidR="00107C07" w:rsidRPr="00107C07" w:rsidRDefault="00107C07" w:rsidP="00107C07">
      <w:pPr>
        <w:ind w:left="568" w:hanging="284"/>
        <w:rPr>
          <w:i/>
          <w:iCs/>
        </w:rPr>
      </w:pPr>
      <w:r w:rsidRPr="00107C07">
        <w:rPr>
          <w:i/>
          <w:iCs/>
        </w:rPr>
        <w:t>-</w:t>
      </w:r>
      <w:r w:rsidRPr="00107C07">
        <w:rPr>
          <w:i/>
          <w:iCs/>
        </w:rPr>
        <w:tab/>
        <w:t>The contribution R4-23054441 Discussion on the note for delta_Tib and delta_Rib in TR37.718-00-00 will be covered in email thread [106-bis-e] [101]</w:t>
      </w:r>
      <w:r w:rsidRPr="00107C07">
        <w:t xml:space="preserve"> </w:t>
      </w:r>
      <w:r w:rsidRPr="00107C07">
        <w:rPr>
          <w:i/>
          <w:iCs/>
        </w:rPr>
        <w:t>under agenda item 4.1.1.1).</w:t>
      </w:r>
    </w:p>
    <w:p w14:paraId="7D6D68FA" w14:textId="77777777" w:rsidR="00107C07" w:rsidRPr="00107C07" w:rsidRDefault="00107C07" w:rsidP="00107C07">
      <w:pPr>
        <w:ind w:left="568" w:hanging="284"/>
        <w:rPr>
          <w:i/>
          <w:iCs/>
        </w:rPr>
      </w:pPr>
      <w:r w:rsidRPr="00107C07">
        <w:rPr>
          <w:i/>
          <w:iCs/>
        </w:rPr>
        <w:t>-</w:t>
      </w:r>
      <w:r w:rsidRPr="00107C07">
        <w:rPr>
          <w:i/>
          <w:iCs/>
        </w:rPr>
        <w:tab/>
        <w:t>The contribution R4-2305445 TP for TR 37.718-00-00: correction on the Note for delta_Tib and delta_Rib will be covered in email thread [106-bis-e] [101]</w:t>
      </w:r>
      <w:r w:rsidRPr="00107C07">
        <w:t xml:space="preserve"> </w:t>
      </w:r>
      <w:r w:rsidRPr="00107C07">
        <w:rPr>
          <w:i/>
          <w:iCs/>
        </w:rPr>
        <w:t>under agenda item 4.1.1.1).</w:t>
      </w:r>
    </w:p>
    <w:p w14:paraId="6091F32E" w14:textId="77777777" w:rsidR="00107C07" w:rsidRPr="00107C07" w:rsidRDefault="00107C07" w:rsidP="00107C07"/>
    <w:p w14:paraId="4AA42EC1" w14:textId="77777777" w:rsidR="00D86CC6" w:rsidRDefault="00D86CC6" w:rsidP="00D86CC6">
      <w:pPr>
        <w:pStyle w:val="Heading3"/>
      </w:pPr>
      <w:bookmarkStart w:id="9" w:name="_Toc133450973"/>
      <w:r>
        <w:t>4.1</w:t>
      </w:r>
      <w:r>
        <w:tab/>
        <w:t>Issues arising from basket WIs but not subject to block approval</w:t>
      </w:r>
      <w:bookmarkEnd w:id="9"/>
    </w:p>
    <w:p w14:paraId="17A28027" w14:textId="77777777" w:rsidR="00D86CC6" w:rsidRDefault="00D86CC6" w:rsidP="00D86CC6">
      <w:pPr>
        <w:pStyle w:val="Heading4"/>
      </w:pPr>
      <w:bookmarkStart w:id="10" w:name="_Toc133450974"/>
      <w:r>
        <w:t>4.1.1</w:t>
      </w:r>
      <w:r>
        <w:tab/>
        <w:t>UE RF requirements</w:t>
      </w:r>
      <w:bookmarkEnd w:id="10"/>
    </w:p>
    <w:p w14:paraId="501B0A12" w14:textId="77777777" w:rsidR="00D86CC6" w:rsidRDefault="00D86CC6" w:rsidP="00D86CC6">
      <w:pPr>
        <w:pStyle w:val="Heading5"/>
      </w:pPr>
      <w:bookmarkStart w:id="11" w:name="_Toc133450975"/>
      <w:r>
        <w:t>4.1.1.1</w:t>
      </w:r>
      <w:r>
        <w:tab/>
        <w:t>band combinations with UL configurations including intra-band ULCA with IMD or triple beat issues</w:t>
      </w:r>
      <w:bookmarkEnd w:id="11"/>
    </w:p>
    <w:p w14:paraId="385E2D54" w14:textId="77777777" w:rsidR="00D86CC6" w:rsidRDefault="00D86CC6" w:rsidP="00D86CC6">
      <w:pPr>
        <w:rPr>
          <w:rFonts w:ascii="Arial" w:hAnsi="Arial" w:cs="Arial"/>
          <w:b/>
          <w:sz w:val="24"/>
        </w:rPr>
      </w:pPr>
      <w:r>
        <w:rPr>
          <w:rFonts w:ascii="Arial" w:hAnsi="Arial" w:cs="Arial"/>
          <w:b/>
          <w:color w:val="0000FF"/>
          <w:sz w:val="24"/>
        </w:rPr>
        <w:t>R4-2304558</w:t>
      </w:r>
      <w:r>
        <w:rPr>
          <w:rFonts w:ascii="Arial" w:hAnsi="Arial" w:cs="Arial"/>
          <w:b/>
          <w:color w:val="0000FF"/>
          <w:sz w:val="24"/>
        </w:rPr>
        <w:tab/>
      </w:r>
      <w:r>
        <w:rPr>
          <w:rFonts w:ascii="Arial" w:hAnsi="Arial" w:cs="Arial"/>
          <w:b/>
          <w:sz w:val="24"/>
        </w:rPr>
        <w:t>Correction of error for flagging CA_n7B-n26A for triple beat issue</w:t>
      </w:r>
    </w:p>
    <w:p w14:paraId="0FFDD2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89C991" w14:textId="77777777" w:rsidR="00D86CC6" w:rsidRDefault="00D86CC6" w:rsidP="00D86CC6">
      <w:pPr>
        <w:rPr>
          <w:rFonts w:ascii="Arial" w:hAnsi="Arial" w:cs="Arial"/>
          <w:b/>
        </w:rPr>
      </w:pPr>
      <w:r>
        <w:rPr>
          <w:rFonts w:ascii="Arial" w:hAnsi="Arial" w:cs="Arial"/>
          <w:b/>
        </w:rPr>
        <w:t xml:space="preserve">Abstract: </w:t>
      </w:r>
    </w:p>
    <w:p w14:paraId="1C0688A9" w14:textId="77777777" w:rsidR="00D86CC6" w:rsidRDefault="00D86CC6" w:rsidP="00D86CC6">
      <w:r>
        <w:t>In RAN4#106, we wrongly flagged CA_n7B-n26A band combination due to a potential triple beat issue. In this contribution, we aim at explaining and correcting this error.</w:t>
      </w:r>
    </w:p>
    <w:p w14:paraId="41B56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781D" w14:textId="77777777" w:rsidR="00D86CC6" w:rsidRDefault="00D86CC6" w:rsidP="00D86CC6">
      <w:pPr>
        <w:rPr>
          <w:rFonts w:ascii="Arial" w:hAnsi="Arial" w:cs="Arial"/>
          <w:b/>
          <w:sz w:val="24"/>
        </w:rPr>
      </w:pPr>
      <w:r>
        <w:rPr>
          <w:rFonts w:ascii="Arial" w:hAnsi="Arial" w:cs="Arial"/>
          <w:b/>
          <w:color w:val="0000FF"/>
          <w:sz w:val="24"/>
        </w:rPr>
        <w:t>R4-2304957</w:t>
      </w:r>
      <w:r>
        <w:rPr>
          <w:rFonts w:ascii="Arial" w:hAnsi="Arial" w:cs="Arial"/>
          <w:b/>
          <w:color w:val="0000FF"/>
          <w:sz w:val="24"/>
        </w:rPr>
        <w:tab/>
      </w:r>
      <w:r>
        <w:rPr>
          <w:rFonts w:ascii="Arial" w:hAnsi="Arial" w:cs="Arial"/>
          <w:b/>
          <w:sz w:val="24"/>
        </w:rPr>
        <w:t>Discussion on addition of CA_n71-n85</w:t>
      </w:r>
    </w:p>
    <w:p w14:paraId="5BF6DD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T-Mobile USA</w:t>
      </w:r>
    </w:p>
    <w:p w14:paraId="289E75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3642" w14:textId="77777777" w:rsidR="00D86CC6" w:rsidRDefault="00D86CC6" w:rsidP="00D86CC6">
      <w:pPr>
        <w:rPr>
          <w:rFonts w:ascii="Arial" w:hAnsi="Arial" w:cs="Arial"/>
          <w:b/>
          <w:sz w:val="24"/>
        </w:rPr>
      </w:pPr>
      <w:r>
        <w:rPr>
          <w:rFonts w:ascii="Arial" w:hAnsi="Arial" w:cs="Arial"/>
          <w:b/>
          <w:color w:val="0000FF"/>
          <w:sz w:val="24"/>
        </w:rPr>
        <w:t>R4-2305595</w:t>
      </w:r>
      <w:r>
        <w:rPr>
          <w:rFonts w:ascii="Arial" w:hAnsi="Arial" w:cs="Arial"/>
          <w:b/>
          <w:color w:val="0000FF"/>
          <w:sz w:val="24"/>
        </w:rPr>
        <w:tab/>
      </w:r>
      <w:r>
        <w:rPr>
          <w:rFonts w:ascii="Arial" w:hAnsi="Arial" w:cs="Arial"/>
          <w:b/>
          <w:sz w:val="24"/>
        </w:rPr>
        <w:t>TP for TR 37.718-21-11: support of DC_3A_8B_n78A, DC_3A-3A_8B_n78A with UL DC_8B_n78A</w:t>
      </w:r>
    </w:p>
    <w:p w14:paraId="098A636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1D1385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F6B7EF" w14:textId="77777777" w:rsidR="00D86CC6" w:rsidRDefault="00D86CC6" w:rsidP="00D86CC6">
      <w:pPr>
        <w:rPr>
          <w:rFonts w:ascii="Arial" w:hAnsi="Arial" w:cs="Arial"/>
          <w:b/>
          <w:sz w:val="24"/>
        </w:rPr>
      </w:pPr>
      <w:r>
        <w:rPr>
          <w:rFonts w:ascii="Arial" w:hAnsi="Arial" w:cs="Arial"/>
          <w:b/>
          <w:color w:val="0000FF"/>
          <w:sz w:val="24"/>
        </w:rPr>
        <w:lastRenderedPageBreak/>
        <w:t>R4-2305746</w:t>
      </w:r>
      <w:r>
        <w:rPr>
          <w:rFonts w:ascii="Arial" w:hAnsi="Arial" w:cs="Arial"/>
          <w:b/>
          <w:color w:val="0000FF"/>
          <w:sz w:val="24"/>
        </w:rPr>
        <w:tab/>
      </w:r>
      <w:r>
        <w:rPr>
          <w:rFonts w:ascii="Arial" w:hAnsi="Arial" w:cs="Arial"/>
          <w:b/>
          <w:sz w:val="24"/>
        </w:rPr>
        <w:t>Triple Beat MSD Test Point for DC_3A-8B_n78A</w:t>
      </w:r>
    </w:p>
    <w:p w14:paraId="63FAF3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D4F53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D70B" w14:textId="77777777" w:rsidR="00D86CC6" w:rsidRDefault="00D86CC6" w:rsidP="00D86CC6">
      <w:pPr>
        <w:rPr>
          <w:rFonts w:ascii="Arial" w:hAnsi="Arial" w:cs="Arial"/>
          <w:b/>
          <w:sz w:val="24"/>
        </w:rPr>
      </w:pPr>
      <w:r>
        <w:rPr>
          <w:rFonts w:ascii="Arial" w:hAnsi="Arial" w:cs="Arial"/>
          <w:b/>
          <w:color w:val="0000FF"/>
          <w:sz w:val="24"/>
        </w:rPr>
        <w:t>R4-2305782</w:t>
      </w:r>
      <w:r>
        <w:rPr>
          <w:rFonts w:ascii="Arial" w:hAnsi="Arial" w:cs="Arial"/>
          <w:b/>
          <w:color w:val="0000FF"/>
          <w:sz w:val="24"/>
        </w:rPr>
        <w:tab/>
      </w:r>
      <w:r>
        <w:rPr>
          <w:rFonts w:ascii="Arial" w:hAnsi="Arial" w:cs="Arial"/>
          <w:b/>
          <w:sz w:val="24"/>
        </w:rPr>
        <w:t xml:space="preserve"> Issues with invalid 2UL-3CC UL configurations requests</w:t>
      </w:r>
    </w:p>
    <w:p w14:paraId="53B49F4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34E6DC8" w14:textId="77777777" w:rsidR="00D86CC6" w:rsidRDefault="00D86CC6" w:rsidP="00D86CC6">
      <w:pPr>
        <w:rPr>
          <w:rFonts w:ascii="Arial" w:hAnsi="Arial" w:cs="Arial"/>
          <w:b/>
        </w:rPr>
      </w:pPr>
      <w:r>
        <w:rPr>
          <w:rFonts w:ascii="Arial" w:hAnsi="Arial" w:cs="Arial"/>
          <w:b/>
        </w:rPr>
        <w:t xml:space="preserve">Abstract: </w:t>
      </w:r>
    </w:p>
    <w:p w14:paraId="02D68473" w14:textId="77777777" w:rsidR="00D86CC6" w:rsidRDefault="00D86CC6" w:rsidP="00D86CC6">
      <w:r>
        <w:t>In RAN#99 a number of UL configurations are requesting 2UL/3CC configuration that have 3 separate UL clusters. These UL configurations are not valid in Release 18.</w:t>
      </w:r>
    </w:p>
    <w:p w14:paraId="7AA3ED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4742E" w14:textId="77777777" w:rsidR="00D86CC6" w:rsidRDefault="00D86CC6" w:rsidP="00D86CC6">
      <w:pPr>
        <w:rPr>
          <w:rFonts w:ascii="Arial" w:hAnsi="Arial" w:cs="Arial"/>
          <w:b/>
          <w:sz w:val="24"/>
        </w:rPr>
      </w:pPr>
      <w:r>
        <w:rPr>
          <w:rFonts w:ascii="Arial" w:hAnsi="Arial" w:cs="Arial"/>
          <w:b/>
          <w:color w:val="0000FF"/>
          <w:sz w:val="24"/>
        </w:rPr>
        <w:t>R4-2306483</w:t>
      </w:r>
      <w:r>
        <w:rPr>
          <w:rFonts w:ascii="Arial" w:hAnsi="Arial" w:cs="Arial"/>
          <w:b/>
          <w:color w:val="0000FF"/>
          <w:sz w:val="24"/>
        </w:rPr>
        <w:tab/>
      </w:r>
      <w:r>
        <w:rPr>
          <w:rFonts w:ascii="Arial" w:hAnsi="Arial" w:cs="Arial"/>
          <w:b/>
          <w:sz w:val="24"/>
        </w:rPr>
        <w:t>TP for TR 37.718-21-11: support of DC_3A_8B_n78A, DC_3A-3A_8B_n78A with UL DC_8B_n78A</w:t>
      </w:r>
    </w:p>
    <w:p w14:paraId="4049F7A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 Skyworks</w:t>
      </w:r>
    </w:p>
    <w:p w14:paraId="70AFA87F" w14:textId="77777777" w:rsidR="00D86CC6" w:rsidRDefault="00D86CC6" w:rsidP="00D86CC6">
      <w:pPr>
        <w:rPr>
          <w:rFonts w:ascii="Arial" w:hAnsi="Arial" w:cs="Arial"/>
          <w:b/>
        </w:rPr>
      </w:pPr>
      <w:r>
        <w:rPr>
          <w:rFonts w:ascii="Arial" w:hAnsi="Arial" w:cs="Arial"/>
          <w:b/>
        </w:rPr>
        <w:t xml:space="preserve">Abstract: </w:t>
      </w:r>
    </w:p>
    <w:p w14:paraId="1DE00B9F" w14:textId="77777777" w:rsidR="00D86CC6" w:rsidRDefault="00D86CC6" w:rsidP="00D86CC6">
      <w:r>
        <w:t>[106-bis-e][100] Main Session</w:t>
      </w:r>
    </w:p>
    <w:p w14:paraId="372A93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68D11" w14:textId="77777777" w:rsidR="00D86CC6" w:rsidRDefault="00D86CC6" w:rsidP="00D86CC6">
      <w:pPr>
        <w:pStyle w:val="Heading5"/>
      </w:pPr>
      <w:bookmarkStart w:id="12" w:name="_Toc133450976"/>
      <w:r>
        <w:t>4.1.1.2</w:t>
      </w:r>
      <w:r>
        <w:tab/>
        <w:t>Others</w:t>
      </w:r>
      <w:bookmarkEnd w:id="12"/>
    </w:p>
    <w:p w14:paraId="343EC887" w14:textId="77777777" w:rsidR="00D86CC6" w:rsidRDefault="00D86CC6" w:rsidP="00D86CC6">
      <w:pPr>
        <w:rPr>
          <w:rFonts w:ascii="Arial" w:hAnsi="Arial" w:cs="Arial"/>
          <w:b/>
          <w:sz w:val="24"/>
        </w:rPr>
      </w:pPr>
      <w:r>
        <w:rPr>
          <w:rFonts w:ascii="Arial" w:hAnsi="Arial" w:cs="Arial"/>
          <w:b/>
          <w:color w:val="0000FF"/>
          <w:sz w:val="24"/>
        </w:rPr>
        <w:t>R4-2304328</w:t>
      </w:r>
      <w:r>
        <w:rPr>
          <w:rFonts w:ascii="Arial" w:hAnsi="Arial" w:cs="Arial"/>
          <w:b/>
          <w:color w:val="0000FF"/>
          <w:sz w:val="24"/>
        </w:rPr>
        <w:tab/>
      </w:r>
      <w:r>
        <w:rPr>
          <w:rFonts w:ascii="Arial" w:hAnsi="Arial" w:cs="Arial"/>
          <w:b/>
          <w:sz w:val="24"/>
        </w:rPr>
        <w:t>Initial considerations on NR-U UL CA for NS_53 and NS_54</w:t>
      </w:r>
    </w:p>
    <w:p w14:paraId="679FA68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C562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970E7" w14:textId="77777777" w:rsidR="00D86CC6" w:rsidRDefault="00D86CC6" w:rsidP="00D86CC6">
      <w:pPr>
        <w:rPr>
          <w:rFonts w:ascii="Arial" w:hAnsi="Arial" w:cs="Arial"/>
          <w:b/>
          <w:sz w:val="24"/>
        </w:rPr>
      </w:pPr>
      <w:r>
        <w:rPr>
          <w:rFonts w:ascii="Arial" w:hAnsi="Arial" w:cs="Arial"/>
          <w:b/>
          <w:color w:val="0000FF"/>
          <w:sz w:val="24"/>
        </w:rPr>
        <w:t>R4-2304580</w:t>
      </w:r>
      <w:r>
        <w:rPr>
          <w:rFonts w:ascii="Arial" w:hAnsi="Arial" w:cs="Arial"/>
          <w:b/>
          <w:color w:val="0000FF"/>
          <w:sz w:val="24"/>
        </w:rPr>
        <w:tab/>
      </w:r>
      <w:r>
        <w:rPr>
          <w:rFonts w:ascii="Arial" w:hAnsi="Arial" w:cs="Arial"/>
          <w:b/>
          <w:sz w:val="24"/>
        </w:rPr>
        <w:t>Changes in MSD test point and architecture discussion for CA_n71-n85 DC_12_n71 and DC_71_n12</w:t>
      </w:r>
    </w:p>
    <w:p w14:paraId="174D1F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C49D1F" w14:textId="77777777" w:rsidR="00D86CC6" w:rsidRDefault="00D86CC6" w:rsidP="00D86CC6">
      <w:pPr>
        <w:rPr>
          <w:rFonts w:ascii="Arial" w:hAnsi="Arial" w:cs="Arial"/>
          <w:b/>
        </w:rPr>
      </w:pPr>
      <w:r>
        <w:rPr>
          <w:rFonts w:ascii="Arial" w:hAnsi="Arial" w:cs="Arial"/>
          <w:b/>
        </w:rPr>
        <w:t xml:space="preserve">Abstract: </w:t>
      </w:r>
    </w:p>
    <w:p w14:paraId="05CC5202" w14:textId="77777777" w:rsidR="00D86CC6" w:rsidRDefault="00D86CC6" w:rsidP="00D86CC6">
      <w:r>
        <w:t xml:space="preserve">new symmetrical UL/DL 25 and 30MHz CBW are requested for Band n71. This request results in a new maximum CBW for UL and since CA_n71-n85 is a BCS4 and 5, the MSD test points needs to be updated. Additionally, we provide our on realistic implementation of </w:t>
      </w:r>
    </w:p>
    <w:p w14:paraId="0A72BC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5F63A" w14:textId="77777777" w:rsidR="00D86CC6" w:rsidRDefault="00D86CC6" w:rsidP="00D86CC6">
      <w:pPr>
        <w:rPr>
          <w:rFonts w:ascii="Arial" w:hAnsi="Arial" w:cs="Arial"/>
          <w:b/>
          <w:sz w:val="24"/>
        </w:rPr>
      </w:pPr>
      <w:r>
        <w:rPr>
          <w:rFonts w:ascii="Arial" w:hAnsi="Arial" w:cs="Arial"/>
          <w:b/>
          <w:color w:val="0000FF"/>
          <w:sz w:val="24"/>
        </w:rPr>
        <w:t>R4-2304695</w:t>
      </w:r>
      <w:r>
        <w:rPr>
          <w:rFonts w:ascii="Arial" w:hAnsi="Arial" w:cs="Arial"/>
          <w:b/>
          <w:color w:val="0000FF"/>
          <w:sz w:val="24"/>
        </w:rPr>
        <w:tab/>
      </w:r>
      <w:r>
        <w:rPr>
          <w:rFonts w:ascii="Arial" w:hAnsi="Arial" w:cs="Arial"/>
          <w:b/>
          <w:sz w:val="24"/>
        </w:rPr>
        <w:t>Discussion of simulation results on UE RF NR-U UL CA MPR and A-MPR for PC5</w:t>
      </w:r>
    </w:p>
    <w:p w14:paraId="55B401B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5B279A8" w14:textId="77777777" w:rsidR="00D86CC6" w:rsidRDefault="00D86CC6" w:rsidP="00D86CC6">
      <w:pPr>
        <w:rPr>
          <w:rFonts w:ascii="Arial" w:hAnsi="Arial" w:cs="Arial"/>
          <w:b/>
        </w:rPr>
      </w:pPr>
      <w:r>
        <w:rPr>
          <w:rFonts w:ascii="Arial" w:hAnsi="Arial" w:cs="Arial"/>
          <w:b/>
        </w:rPr>
        <w:t xml:space="preserve">Abstract: </w:t>
      </w:r>
    </w:p>
    <w:p w14:paraId="5AF21A5D" w14:textId="77777777" w:rsidR="00D86CC6" w:rsidRDefault="00D86CC6" w:rsidP="00D86CC6">
      <w:r>
        <w:t>A paper to discuss and initiate the calibration point in order to introduce an A-MPR table for PC5 A-MPR for shared spectrum access intra-band contiguous CA for bandwidth class B and class C for NS_53 and NS_54.</w:t>
      </w:r>
    </w:p>
    <w:p w14:paraId="14EA57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0B34" w14:textId="77777777" w:rsidR="00D86CC6" w:rsidRDefault="00D86CC6" w:rsidP="00D86CC6">
      <w:pPr>
        <w:rPr>
          <w:rFonts w:ascii="Arial" w:hAnsi="Arial" w:cs="Arial"/>
          <w:b/>
          <w:sz w:val="24"/>
        </w:rPr>
      </w:pPr>
      <w:r>
        <w:rPr>
          <w:rFonts w:ascii="Arial" w:hAnsi="Arial" w:cs="Arial"/>
          <w:b/>
          <w:color w:val="0000FF"/>
          <w:sz w:val="24"/>
        </w:rPr>
        <w:t>R4-2304941</w:t>
      </w:r>
      <w:r>
        <w:rPr>
          <w:rFonts w:ascii="Arial" w:hAnsi="Arial" w:cs="Arial"/>
          <w:b/>
          <w:color w:val="0000FF"/>
          <w:sz w:val="24"/>
        </w:rPr>
        <w:tab/>
      </w:r>
      <w:r>
        <w:rPr>
          <w:rFonts w:ascii="Arial" w:hAnsi="Arial" w:cs="Arial"/>
          <w:b/>
          <w:sz w:val="24"/>
        </w:rPr>
        <w:t>Discussion of triple beat rules for MSD analysis</w:t>
      </w:r>
    </w:p>
    <w:p w14:paraId="515AB5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E8B0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4D3FC" w14:textId="77777777" w:rsidR="00D86CC6" w:rsidRDefault="00D86CC6" w:rsidP="00D86CC6">
      <w:pPr>
        <w:rPr>
          <w:rFonts w:ascii="Arial" w:hAnsi="Arial" w:cs="Arial"/>
          <w:b/>
          <w:sz w:val="24"/>
        </w:rPr>
      </w:pPr>
      <w:r>
        <w:rPr>
          <w:rFonts w:ascii="Arial" w:hAnsi="Arial" w:cs="Arial"/>
          <w:b/>
          <w:color w:val="0000FF"/>
          <w:sz w:val="24"/>
        </w:rPr>
        <w:t>R4-2305370</w:t>
      </w:r>
      <w:r>
        <w:rPr>
          <w:rFonts w:ascii="Arial" w:hAnsi="Arial" w:cs="Arial"/>
          <w:b/>
          <w:color w:val="0000FF"/>
          <w:sz w:val="24"/>
        </w:rPr>
        <w:tab/>
      </w:r>
      <w:r>
        <w:rPr>
          <w:rFonts w:ascii="Arial" w:hAnsi="Arial" w:cs="Arial"/>
          <w:b/>
          <w:sz w:val="24"/>
        </w:rPr>
        <w:t>Addition of FR1 inter-band BCS 4 and 5</w:t>
      </w:r>
    </w:p>
    <w:p w14:paraId="66053F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726563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B6DC9A" w14:textId="77777777" w:rsidR="00D86CC6" w:rsidRDefault="00D86CC6" w:rsidP="00D86CC6">
      <w:pPr>
        <w:rPr>
          <w:rFonts w:ascii="Arial" w:hAnsi="Arial" w:cs="Arial"/>
          <w:b/>
          <w:sz w:val="24"/>
        </w:rPr>
      </w:pPr>
      <w:r>
        <w:rPr>
          <w:rFonts w:ascii="Arial" w:hAnsi="Arial" w:cs="Arial"/>
          <w:b/>
          <w:color w:val="0000FF"/>
          <w:sz w:val="24"/>
        </w:rPr>
        <w:t>R4-2305371</w:t>
      </w:r>
      <w:r>
        <w:rPr>
          <w:rFonts w:ascii="Arial" w:hAnsi="Arial" w:cs="Arial"/>
          <w:b/>
          <w:color w:val="0000FF"/>
          <w:sz w:val="24"/>
        </w:rPr>
        <w:tab/>
      </w:r>
      <w:r>
        <w:rPr>
          <w:rFonts w:ascii="Arial" w:hAnsi="Arial" w:cs="Arial"/>
          <w:b/>
          <w:sz w:val="24"/>
        </w:rPr>
        <w:t>Addition of FR1 intra-band BCS 4 and 5</w:t>
      </w:r>
    </w:p>
    <w:p w14:paraId="2039DCA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66D20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4A88A" w14:textId="77777777" w:rsidR="00D86CC6" w:rsidRDefault="00D86CC6" w:rsidP="00D86CC6">
      <w:pPr>
        <w:rPr>
          <w:rFonts w:ascii="Arial" w:hAnsi="Arial" w:cs="Arial"/>
          <w:b/>
          <w:sz w:val="24"/>
        </w:rPr>
      </w:pPr>
      <w:r>
        <w:rPr>
          <w:rFonts w:ascii="Arial" w:hAnsi="Arial" w:cs="Arial"/>
          <w:b/>
          <w:color w:val="0000FF"/>
          <w:sz w:val="24"/>
        </w:rPr>
        <w:t>R4-2305597</w:t>
      </w:r>
      <w:r>
        <w:rPr>
          <w:rFonts w:ascii="Arial" w:hAnsi="Arial" w:cs="Arial"/>
          <w:b/>
          <w:color w:val="0000FF"/>
          <w:sz w:val="24"/>
        </w:rPr>
        <w:tab/>
      </w:r>
      <w:r>
        <w:rPr>
          <w:rFonts w:ascii="Arial" w:hAnsi="Arial" w:cs="Arial"/>
          <w:b/>
          <w:sz w:val="24"/>
        </w:rPr>
        <w:t>Discussion on the remaining Tx requirement for intra-band contiguous NE-DC band combinations that support single switched UL only in Rel.18</w:t>
      </w:r>
    </w:p>
    <w:p w14:paraId="13726C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AEF2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61E87" w14:textId="77777777" w:rsidR="00D86CC6" w:rsidRDefault="00D86CC6" w:rsidP="00D86CC6">
      <w:pPr>
        <w:rPr>
          <w:rFonts w:ascii="Arial" w:hAnsi="Arial" w:cs="Arial"/>
          <w:b/>
          <w:sz w:val="24"/>
        </w:rPr>
      </w:pPr>
      <w:r>
        <w:rPr>
          <w:rFonts w:ascii="Arial" w:hAnsi="Arial" w:cs="Arial"/>
          <w:b/>
          <w:color w:val="0000FF"/>
          <w:sz w:val="24"/>
        </w:rPr>
        <w:t>R4-2305598</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68EE22B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12B7BD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DC5006" w14:textId="77777777" w:rsidR="00D86CC6" w:rsidRDefault="00D86CC6" w:rsidP="00D86CC6">
      <w:pPr>
        <w:rPr>
          <w:rFonts w:ascii="Arial" w:hAnsi="Arial" w:cs="Arial"/>
          <w:b/>
          <w:sz w:val="24"/>
        </w:rPr>
      </w:pPr>
      <w:r>
        <w:rPr>
          <w:rFonts w:ascii="Arial" w:hAnsi="Arial" w:cs="Arial"/>
          <w:b/>
          <w:color w:val="0000FF"/>
          <w:sz w:val="24"/>
        </w:rPr>
        <w:t>R4-2305694</w:t>
      </w:r>
      <w:r>
        <w:rPr>
          <w:rFonts w:ascii="Arial" w:hAnsi="Arial" w:cs="Arial"/>
          <w:b/>
          <w:color w:val="0000FF"/>
          <w:sz w:val="24"/>
        </w:rPr>
        <w:tab/>
      </w:r>
      <w:r>
        <w:rPr>
          <w:rFonts w:ascii="Arial" w:hAnsi="Arial" w:cs="Arial"/>
          <w:b/>
          <w:sz w:val="24"/>
        </w:rPr>
        <w:t>TP for 37.718-11-21 to update MSD values of DC_(n)3_n78</w:t>
      </w:r>
    </w:p>
    <w:p w14:paraId="77F6C7C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w:t>
      </w:r>
    </w:p>
    <w:p w14:paraId="515AEFB7" w14:textId="77777777" w:rsidR="00D86CC6" w:rsidRDefault="00D86CC6" w:rsidP="00D86CC6">
      <w:pPr>
        <w:rPr>
          <w:rFonts w:ascii="Arial" w:hAnsi="Arial" w:cs="Arial"/>
          <w:b/>
        </w:rPr>
      </w:pPr>
      <w:r>
        <w:rPr>
          <w:rFonts w:ascii="Arial" w:hAnsi="Arial" w:cs="Arial"/>
          <w:b/>
        </w:rPr>
        <w:t xml:space="preserve">Abstract: </w:t>
      </w:r>
    </w:p>
    <w:p w14:paraId="28AB11D4" w14:textId="77777777" w:rsidR="00D86CC6" w:rsidRDefault="00D86CC6" w:rsidP="00D86CC6">
      <w:r>
        <w:t>TP for 37.718-11-21 to update MSD values of DC_(n)3_n78</w:t>
      </w:r>
    </w:p>
    <w:p w14:paraId="45D7BD6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99B32" w14:textId="77777777" w:rsidR="00D86CC6" w:rsidRDefault="00D86CC6" w:rsidP="00D86CC6">
      <w:pPr>
        <w:rPr>
          <w:rFonts w:ascii="Arial" w:hAnsi="Arial" w:cs="Arial"/>
          <w:b/>
          <w:sz w:val="24"/>
        </w:rPr>
      </w:pPr>
      <w:r>
        <w:rPr>
          <w:rFonts w:ascii="Arial" w:hAnsi="Arial" w:cs="Arial"/>
          <w:b/>
          <w:color w:val="0000FF"/>
          <w:sz w:val="24"/>
        </w:rPr>
        <w:t>R4-2305781</w:t>
      </w:r>
      <w:r>
        <w:rPr>
          <w:rFonts w:ascii="Arial" w:hAnsi="Arial" w:cs="Arial"/>
          <w:b/>
          <w:color w:val="0000FF"/>
          <w:sz w:val="24"/>
        </w:rPr>
        <w:tab/>
      </w:r>
      <w:r>
        <w:rPr>
          <w:rFonts w:ascii="Arial" w:hAnsi="Arial" w:cs="Arial"/>
          <w:b/>
          <w:sz w:val="24"/>
        </w:rPr>
        <w:t>Issues with 2UL NRU-NRU inter-band combinations and invalid intra-band non-contiguous ULCA requests</w:t>
      </w:r>
    </w:p>
    <w:p w14:paraId="3A1375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79FD7BF" w14:textId="77777777" w:rsidR="00D86CC6" w:rsidRDefault="00D86CC6" w:rsidP="00D86CC6">
      <w:pPr>
        <w:rPr>
          <w:rFonts w:ascii="Arial" w:hAnsi="Arial" w:cs="Arial"/>
          <w:b/>
        </w:rPr>
      </w:pPr>
      <w:r>
        <w:rPr>
          <w:rFonts w:ascii="Arial" w:hAnsi="Arial" w:cs="Arial"/>
          <w:b/>
        </w:rPr>
        <w:t xml:space="preserve">Abstract: </w:t>
      </w:r>
    </w:p>
    <w:p w14:paraId="6A2486BD" w14:textId="77777777" w:rsidR="00D86CC6" w:rsidRDefault="00D86CC6" w:rsidP="00D86CC6">
      <w:r>
        <w:t>In RAN#99, new inter-band combinations were non-contiguous intra-band ULCA NRU bands or NRU-NRU 2UL as UL configuration were requested. In this contribution we point at implementation issues, missing generic and specific requirements to enable these types</w:t>
      </w:r>
    </w:p>
    <w:p w14:paraId="1651DE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F4C18" w14:textId="77777777" w:rsidR="00D86CC6" w:rsidRDefault="00D86CC6" w:rsidP="00D86CC6">
      <w:pPr>
        <w:rPr>
          <w:rFonts w:ascii="Arial" w:hAnsi="Arial" w:cs="Arial"/>
          <w:b/>
          <w:sz w:val="24"/>
        </w:rPr>
      </w:pPr>
      <w:r>
        <w:rPr>
          <w:rFonts w:ascii="Arial" w:hAnsi="Arial" w:cs="Arial"/>
          <w:b/>
          <w:color w:val="0000FF"/>
          <w:sz w:val="24"/>
        </w:rPr>
        <w:t>R4-2306484</w:t>
      </w:r>
      <w:r>
        <w:rPr>
          <w:rFonts w:ascii="Arial" w:hAnsi="Arial" w:cs="Arial"/>
          <w:b/>
          <w:color w:val="0000FF"/>
          <w:sz w:val="24"/>
        </w:rPr>
        <w:tab/>
      </w:r>
      <w:r>
        <w:rPr>
          <w:rFonts w:ascii="Arial" w:hAnsi="Arial" w:cs="Arial"/>
          <w:b/>
          <w:sz w:val="24"/>
        </w:rPr>
        <w:t>Addition of FR1 inter-band BCS 4 and 5</w:t>
      </w:r>
    </w:p>
    <w:p w14:paraId="0ED70C3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6AFD39A1" w14:textId="77777777" w:rsidR="00D86CC6" w:rsidRDefault="00D86CC6" w:rsidP="00D86CC6">
      <w:pPr>
        <w:rPr>
          <w:rFonts w:ascii="Arial" w:hAnsi="Arial" w:cs="Arial"/>
          <w:b/>
        </w:rPr>
      </w:pPr>
      <w:r>
        <w:rPr>
          <w:rFonts w:ascii="Arial" w:hAnsi="Arial" w:cs="Arial"/>
          <w:b/>
        </w:rPr>
        <w:t xml:space="preserve">Abstract: </w:t>
      </w:r>
    </w:p>
    <w:p w14:paraId="0F98BB8B" w14:textId="77777777" w:rsidR="00D86CC6" w:rsidRDefault="00D86CC6" w:rsidP="00D86CC6">
      <w:r>
        <w:t>[106-bis-e][100] Main Session</w:t>
      </w:r>
    </w:p>
    <w:p w14:paraId="715F86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E65BE" w14:textId="77777777" w:rsidR="00D86CC6" w:rsidRDefault="00D86CC6" w:rsidP="00D86CC6">
      <w:pPr>
        <w:rPr>
          <w:rFonts w:ascii="Arial" w:hAnsi="Arial" w:cs="Arial"/>
          <w:b/>
          <w:sz w:val="24"/>
        </w:rPr>
      </w:pPr>
      <w:r>
        <w:rPr>
          <w:rFonts w:ascii="Arial" w:hAnsi="Arial" w:cs="Arial"/>
          <w:b/>
          <w:color w:val="0000FF"/>
          <w:sz w:val="24"/>
        </w:rPr>
        <w:t>R4-2306485</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55822D3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7E0DBFA4" w14:textId="77777777" w:rsidR="00D86CC6" w:rsidRDefault="00D86CC6" w:rsidP="00D86CC6">
      <w:pPr>
        <w:rPr>
          <w:rFonts w:ascii="Arial" w:hAnsi="Arial" w:cs="Arial"/>
          <w:b/>
        </w:rPr>
      </w:pPr>
      <w:r>
        <w:rPr>
          <w:rFonts w:ascii="Arial" w:hAnsi="Arial" w:cs="Arial"/>
          <w:b/>
        </w:rPr>
        <w:t xml:space="preserve">Abstract: </w:t>
      </w:r>
    </w:p>
    <w:p w14:paraId="707DF1E8" w14:textId="77777777" w:rsidR="00D86CC6" w:rsidRDefault="00D86CC6" w:rsidP="00D86CC6">
      <w:r>
        <w:t>The original tdoc in R4-2305598 was endorsed.[106-bis-e][100] Main Session</w:t>
      </w:r>
    </w:p>
    <w:p w14:paraId="2AB65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9D4D4" w14:textId="77777777" w:rsidR="00D86CC6" w:rsidRDefault="00D86CC6" w:rsidP="00D86CC6">
      <w:pPr>
        <w:pStyle w:val="Heading4"/>
      </w:pPr>
      <w:bookmarkStart w:id="13" w:name="_Toc133450977"/>
      <w:r>
        <w:t>4.1.2</w:t>
      </w:r>
      <w:r>
        <w:tab/>
        <w:t>Moderator summary and conclusions</w:t>
      </w:r>
      <w:bookmarkEnd w:id="13"/>
    </w:p>
    <w:p w14:paraId="3E76A3FB" w14:textId="77777777" w:rsidR="00D86CC6" w:rsidRDefault="00D86CC6" w:rsidP="00D86CC6">
      <w:pPr>
        <w:rPr>
          <w:rFonts w:ascii="Arial" w:hAnsi="Arial" w:cs="Arial"/>
          <w:b/>
          <w:sz w:val="24"/>
        </w:rPr>
      </w:pPr>
      <w:r>
        <w:rPr>
          <w:rFonts w:ascii="Arial" w:hAnsi="Arial" w:cs="Arial"/>
          <w:b/>
          <w:color w:val="0000FF"/>
          <w:sz w:val="24"/>
        </w:rPr>
        <w:t>R4-2306181</w:t>
      </w:r>
      <w:r>
        <w:rPr>
          <w:rFonts w:ascii="Arial" w:hAnsi="Arial" w:cs="Arial"/>
          <w:b/>
          <w:color w:val="0000FF"/>
          <w:sz w:val="24"/>
        </w:rPr>
        <w:tab/>
      </w:r>
      <w:r>
        <w:rPr>
          <w:rFonts w:ascii="Arial" w:hAnsi="Arial" w:cs="Arial"/>
          <w:b/>
          <w:sz w:val="24"/>
        </w:rPr>
        <w:t>Topic summary for [106-bis-e][101] NR_Baskets_Part_1</w:t>
      </w:r>
    </w:p>
    <w:p w14:paraId="687D9B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35BB4E2F" w14:textId="77777777" w:rsidR="00D86CC6" w:rsidRDefault="00D86CC6" w:rsidP="00D86CC6">
      <w:pPr>
        <w:rPr>
          <w:rFonts w:ascii="Arial" w:hAnsi="Arial" w:cs="Arial"/>
          <w:b/>
        </w:rPr>
      </w:pPr>
      <w:r>
        <w:rPr>
          <w:rFonts w:ascii="Arial" w:hAnsi="Arial" w:cs="Arial"/>
          <w:b/>
        </w:rPr>
        <w:t xml:space="preserve">Abstract: </w:t>
      </w:r>
    </w:p>
    <w:p w14:paraId="6DB334EB" w14:textId="77777777" w:rsidR="00D86CC6" w:rsidRDefault="00D86CC6" w:rsidP="00D86CC6">
      <w:r>
        <w:t>[106-bis-e][100] Main Session WK1</w:t>
      </w:r>
    </w:p>
    <w:p w14:paraId="0F01FF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A1797F" w14:textId="77777777" w:rsidR="00D86CC6" w:rsidRDefault="00D86CC6" w:rsidP="00D86CC6">
      <w:pPr>
        <w:rPr>
          <w:rFonts w:ascii="Arial" w:hAnsi="Arial" w:cs="Arial"/>
          <w:b/>
          <w:sz w:val="24"/>
        </w:rPr>
      </w:pPr>
      <w:r>
        <w:rPr>
          <w:rFonts w:ascii="Arial" w:hAnsi="Arial" w:cs="Arial"/>
          <w:b/>
          <w:color w:val="0000FF"/>
          <w:sz w:val="24"/>
        </w:rPr>
        <w:t>R4-2306264</w:t>
      </w:r>
      <w:r>
        <w:rPr>
          <w:rFonts w:ascii="Arial" w:hAnsi="Arial" w:cs="Arial"/>
          <w:b/>
          <w:color w:val="0000FF"/>
          <w:sz w:val="24"/>
        </w:rPr>
        <w:tab/>
      </w:r>
      <w:r>
        <w:rPr>
          <w:rFonts w:ascii="Arial" w:hAnsi="Arial" w:cs="Arial"/>
          <w:b/>
          <w:sz w:val="24"/>
        </w:rPr>
        <w:t>Topic summary for [106-bis-e][101] NR_Baskets_Part_1</w:t>
      </w:r>
    </w:p>
    <w:p w14:paraId="7FBEE1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8E513FF" w14:textId="77777777" w:rsidR="00D86CC6" w:rsidRDefault="00D86CC6" w:rsidP="00D86CC6">
      <w:pPr>
        <w:rPr>
          <w:rFonts w:ascii="Arial" w:hAnsi="Arial" w:cs="Arial"/>
          <w:b/>
        </w:rPr>
      </w:pPr>
      <w:r>
        <w:rPr>
          <w:rFonts w:ascii="Arial" w:hAnsi="Arial" w:cs="Arial"/>
          <w:b/>
        </w:rPr>
        <w:t xml:space="preserve">Abstract: </w:t>
      </w:r>
    </w:p>
    <w:p w14:paraId="673D0F9A" w14:textId="77777777" w:rsidR="00D86CC6" w:rsidRDefault="00D86CC6" w:rsidP="00D86CC6">
      <w:r>
        <w:t>[106-bis-e][100] Main Session WK2</w:t>
      </w:r>
    </w:p>
    <w:p w14:paraId="2C8C6B5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1E75" w14:textId="77777777" w:rsidR="00D86CC6" w:rsidRDefault="00D86CC6" w:rsidP="00D86CC6">
      <w:pPr>
        <w:rPr>
          <w:rFonts w:ascii="Arial" w:hAnsi="Arial" w:cs="Arial"/>
          <w:b/>
          <w:sz w:val="24"/>
        </w:rPr>
      </w:pPr>
      <w:r>
        <w:rPr>
          <w:rFonts w:ascii="Arial" w:hAnsi="Arial" w:cs="Arial"/>
          <w:b/>
          <w:color w:val="0000FF"/>
          <w:sz w:val="24"/>
        </w:rPr>
        <w:t>R4-2306477</w:t>
      </w:r>
      <w:r>
        <w:rPr>
          <w:rFonts w:ascii="Arial" w:hAnsi="Arial" w:cs="Arial"/>
          <w:b/>
          <w:color w:val="0000FF"/>
          <w:sz w:val="24"/>
        </w:rPr>
        <w:tab/>
      </w:r>
      <w:r>
        <w:rPr>
          <w:rFonts w:ascii="Arial" w:hAnsi="Arial" w:cs="Arial"/>
          <w:b/>
          <w:sz w:val="24"/>
        </w:rPr>
        <w:t>WF on 2 band UL configuration with 3 non-contiguous UL clusters</w:t>
      </w:r>
    </w:p>
    <w:p w14:paraId="534042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w:t>
      </w:r>
    </w:p>
    <w:p w14:paraId="633B541D" w14:textId="77777777" w:rsidR="00D86CC6" w:rsidRDefault="00D86CC6" w:rsidP="00D86CC6">
      <w:pPr>
        <w:rPr>
          <w:rFonts w:ascii="Arial" w:hAnsi="Arial" w:cs="Arial"/>
          <w:b/>
        </w:rPr>
      </w:pPr>
      <w:r>
        <w:rPr>
          <w:rFonts w:ascii="Arial" w:hAnsi="Arial" w:cs="Arial"/>
          <w:b/>
        </w:rPr>
        <w:t xml:space="preserve">Abstract: </w:t>
      </w:r>
    </w:p>
    <w:p w14:paraId="7616D0D2" w14:textId="77777777" w:rsidR="00D86CC6" w:rsidRDefault="00D86CC6" w:rsidP="00D86CC6">
      <w:r>
        <w:t>[106-bis-e][100] Main Session</w:t>
      </w:r>
    </w:p>
    <w:p w14:paraId="645604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6A1BA" w14:textId="77777777" w:rsidR="00D86CC6" w:rsidRDefault="00D86CC6" w:rsidP="00D86CC6">
      <w:pPr>
        <w:rPr>
          <w:rFonts w:ascii="Arial" w:hAnsi="Arial" w:cs="Arial"/>
          <w:b/>
          <w:sz w:val="24"/>
        </w:rPr>
      </w:pPr>
      <w:r>
        <w:rPr>
          <w:rFonts w:ascii="Arial" w:hAnsi="Arial" w:cs="Arial"/>
          <w:b/>
          <w:color w:val="0000FF"/>
          <w:sz w:val="24"/>
        </w:rPr>
        <w:t>R4-2306478</w:t>
      </w:r>
      <w:r>
        <w:rPr>
          <w:rFonts w:ascii="Arial" w:hAnsi="Arial" w:cs="Arial"/>
          <w:b/>
          <w:color w:val="0000FF"/>
          <w:sz w:val="24"/>
        </w:rPr>
        <w:tab/>
      </w:r>
      <w:r>
        <w:rPr>
          <w:rFonts w:ascii="Arial" w:hAnsi="Arial" w:cs="Arial"/>
          <w:b/>
          <w:sz w:val="24"/>
        </w:rPr>
        <w:t>Draft CR on adding back CA_n7B-n26 UL configuration</w:t>
      </w:r>
    </w:p>
    <w:p w14:paraId="407742E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3A4F3638" w14:textId="77777777" w:rsidR="00D86CC6" w:rsidRDefault="00D86CC6" w:rsidP="00D86CC6">
      <w:pPr>
        <w:rPr>
          <w:rFonts w:ascii="Arial" w:hAnsi="Arial" w:cs="Arial"/>
          <w:b/>
        </w:rPr>
      </w:pPr>
      <w:r>
        <w:rPr>
          <w:rFonts w:ascii="Arial" w:hAnsi="Arial" w:cs="Arial"/>
          <w:b/>
        </w:rPr>
        <w:t xml:space="preserve">Abstract: </w:t>
      </w:r>
    </w:p>
    <w:p w14:paraId="0BDFDE0F" w14:textId="77777777" w:rsidR="00D86CC6" w:rsidRDefault="00D86CC6" w:rsidP="00D86CC6">
      <w:r>
        <w:t>[106-bis-e][100] Main Session</w:t>
      </w:r>
    </w:p>
    <w:p w14:paraId="2656A5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8780A" w14:textId="77777777" w:rsidR="00D86CC6" w:rsidRDefault="00D86CC6" w:rsidP="00D86CC6">
      <w:pPr>
        <w:rPr>
          <w:rFonts w:ascii="Arial" w:hAnsi="Arial" w:cs="Arial"/>
          <w:b/>
          <w:sz w:val="24"/>
        </w:rPr>
      </w:pPr>
      <w:r>
        <w:rPr>
          <w:rFonts w:ascii="Arial" w:hAnsi="Arial" w:cs="Arial"/>
          <w:b/>
          <w:color w:val="0000FF"/>
          <w:sz w:val="24"/>
        </w:rPr>
        <w:t>R4-2306479</w:t>
      </w:r>
      <w:r>
        <w:rPr>
          <w:rFonts w:ascii="Arial" w:hAnsi="Arial" w:cs="Arial"/>
          <w:b/>
          <w:color w:val="0000FF"/>
          <w:sz w:val="24"/>
        </w:rPr>
        <w:tab/>
      </w:r>
      <w:r>
        <w:rPr>
          <w:rFonts w:ascii="Arial" w:hAnsi="Arial" w:cs="Arial"/>
          <w:b/>
          <w:sz w:val="24"/>
        </w:rPr>
        <w:t>WF on CA_n71-n85 and related band 12 and 71 combinations</w:t>
      </w:r>
    </w:p>
    <w:p w14:paraId="76C215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 Mobile USA, Apple, Murata, Nokia, Skyworks</w:t>
      </w:r>
    </w:p>
    <w:p w14:paraId="0EC3024C" w14:textId="77777777" w:rsidR="00D86CC6" w:rsidRDefault="00D86CC6" w:rsidP="00D86CC6">
      <w:pPr>
        <w:rPr>
          <w:rFonts w:ascii="Arial" w:hAnsi="Arial" w:cs="Arial"/>
          <w:b/>
        </w:rPr>
      </w:pPr>
      <w:r>
        <w:rPr>
          <w:rFonts w:ascii="Arial" w:hAnsi="Arial" w:cs="Arial"/>
          <w:b/>
        </w:rPr>
        <w:t xml:space="preserve">Abstract: </w:t>
      </w:r>
    </w:p>
    <w:p w14:paraId="6A3BD92D" w14:textId="77777777" w:rsidR="00D86CC6" w:rsidRDefault="00D86CC6" w:rsidP="00D86CC6">
      <w:r>
        <w:t>[106-bis-e][100] Main Session</w:t>
      </w:r>
    </w:p>
    <w:p w14:paraId="15077C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7A156" w14:textId="77777777" w:rsidR="00D86CC6" w:rsidRDefault="00D86CC6" w:rsidP="00D86CC6">
      <w:pPr>
        <w:rPr>
          <w:rFonts w:ascii="Arial" w:hAnsi="Arial" w:cs="Arial"/>
          <w:b/>
          <w:sz w:val="24"/>
        </w:rPr>
      </w:pPr>
      <w:r>
        <w:rPr>
          <w:rFonts w:ascii="Arial" w:hAnsi="Arial" w:cs="Arial"/>
          <w:b/>
          <w:color w:val="0000FF"/>
          <w:sz w:val="24"/>
        </w:rPr>
        <w:t>R4-2306480</w:t>
      </w:r>
      <w:r>
        <w:rPr>
          <w:rFonts w:ascii="Arial" w:hAnsi="Arial" w:cs="Arial"/>
          <w:b/>
          <w:color w:val="0000FF"/>
          <w:sz w:val="24"/>
        </w:rPr>
        <w:tab/>
      </w:r>
      <w:r>
        <w:rPr>
          <w:rFonts w:ascii="Arial" w:hAnsi="Arial" w:cs="Arial"/>
          <w:b/>
          <w:sz w:val="24"/>
        </w:rPr>
        <w:t>WF on Templates and guidelines on coexistence studies for UL configurations with intra-band ULCA</w:t>
      </w:r>
    </w:p>
    <w:p w14:paraId="660556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E4B782" w14:textId="77777777" w:rsidR="00D86CC6" w:rsidRDefault="00D86CC6" w:rsidP="00D86CC6">
      <w:pPr>
        <w:rPr>
          <w:rFonts w:ascii="Arial" w:hAnsi="Arial" w:cs="Arial"/>
          <w:b/>
        </w:rPr>
      </w:pPr>
      <w:r>
        <w:rPr>
          <w:rFonts w:ascii="Arial" w:hAnsi="Arial" w:cs="Arial"/>
          <w:b/>
        </w:rPr>
        <w:t xml:space="preserve">Abstract: </w:t>
      </w:r>
    </w:p>
    <w:p w14:paraId="6260E844" w14:textId="77777777" w:rsidR="00D86CC6" w:rsidRDefault="00D86CC6" w:rsidP="00D86CC6">
      <w:r>
        <w:t>[106-bis-e][100] Main Session</w:t>
      </w:r>
    </w:p>
    <w:p w14:paraId="3ABB64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0D1A6" w14:textId="77777777" w:rsidR="00D86CC6" w:rsidRDefault="00D86CC6" w:rsidP="00D86CC6">
      <w:pPr>
        <w:rPr>
          <w:rFonts w:ascii="Arial" w:hAnsi="Arial" w:cs="Arial"/>
          <w:b/>
          <w:sz w:val="24"/>
        </w:rPr>
      </w:pPr>
      <w:r>
        <w:rPr>
          <w:rFonts w:ascii="Arial" w:hAnsi="Arial" w:cs="Arial"/>
          <w:b/>
          <w:color w:val="0000FF"/>
          <w:sz w:val="24"/>
        </w:rPr>
        <w:t>R4-2306481</w:t>
      </w:r>
      <w:r>
        <w:rPr>
          <w:rFonts w:ascii="Arial" w:hAnsi="Arial" w:cs="Arial"/>
          <w:b/>
          <w:color w:val="0000FF"/>
          <w:sz w:val="24"/>
        </w:rPr>
        <w:tab/>
      </w:r>
      <w:r>
        <w:rPr>
          <w:rFonts w:ascii="Arial" w:hAnsi="Arial" w:cs="Arial"/>
          <w:b/>
          <w:sz w:val="24"/>
        </w:rPr>
        <w:t>WF on NR-U contiguous ULCA A-MPR</w:t>
      </w:r>
    </w:p>
    <w:p w14:paraId="347799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 Apple</w:t>
      </w:r>
    </w:p>
    <w:p w14:paraId="6B3D602A" w14:textId="77777777" w:rsidR="00D86CC6" w:rsidRDefault="00D86CC6" w:rsidP="00D86CC6">
      <w:pPr>
        <w:rPr>
          <w:rFonts w:ascii="Arial" w:hAnsi="Arial" w:cs="Arial"/>
          <w:b/>
        </w:rPr>
      </w:pPr>
      <w:r>
        <w:rPr>
          <w:rFonts w:ascii="Arial" w:hAnsi="Arial" w:cs="Arial"/>
          <w:b/>
        </w:rPr>
        <w:t xml:space="preserve">Abstract: </w:t>
      </w:r>
    </w:p>
    <w:p w14:paraId="2C9F2A43" w14:textId="77777777" w:rsidR="00D86CC6" w:rsidRDefault="00D86CC6" w:rsidP="00D86CC6">
      <w:r>
        <w:t>[106-bis-e][100] Main Session</w:t>
      </w:r>
    </w:p>
    <w:p w14:paraId="712521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A0C25" w14:textId="77777777" w:rsidR="00D86CC6" w:rsidRDefault="00D86CC6" w:rsidP="00D86CC6">
      <w:pPr>
        <w:rPr>
          <w:rFonts w:ascii="Arial" w:hAnsi="Arial" w:cs="Arial"/>
          <w:b/>
          <w:sz w:val="24"/>
        </w:rPr>
      </w:pPr>
      <w:r>
        <w:rPr>
          <w:rFonts w:ascii="Arial" w:hAnsi="Arial" w:cs="Arial"/>
          <w:b/>
          <w:color w:val="0000FF"/>
          <w:sz w:val="24"/>
        </w:rPr>
        <w:t>R4-2306482</w:t>
      </w:r>
      <w:r>
        <w:rPr>
          <w:rFonts w:ascii="Arial" w:hAnsi="Arial" w:cs="Arial"/>
          <w:b/>
          <w:color w:val="0000FF"/>
          <w:sz w:val="24"/>
        </w:rPr>
        <w:tab/>
      </w:r>
      <w:r>
        <w:rPr>
          <w:rFonts w:ascii="Arial" w:hAnsi="Arial" w:cs="Arial"/>
          <w:b/>
          <w:sz w:val="24"/>
        </w:rPr>
        <w:t>WF on issues with non-contiguous NRU UL CCs</w:t>
      </w:r>
    </w:p>
    <w:p w14:paraId="2300ABB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BT plc</w:t>
      </w:r>
    </w:p>
    <w:p w14:paraId="6BC7DE12" w14:textId="77777777" w:rsidR="00D86CC6" w:rsidRDefault="00D86CC6" w:rsidP="00D86CC6">
      <w:pPr>
        <w:rPr>
          <w:rFonts w:ascii="Arial" w:hAnsi="Arial" w:cs="Arial"/>
          <w:b/>
        </w:rPr>
      </w:pPr>
      <w:r>
        <w:rPr>
          <w:rFonts w:ascii="Arial" w:hAnsi="Arial" w:cs="Arial"/>
          <w:b/>
        </w:rPr>
        <w:t xml:space="preserve">Abstract: </w:t>
      </w:r>
    </w:p>
    <w:p w14:paraId="6D9F55E4" w14:textId="77777777" w:rsidR="00D86CC6" w:rsidRDefault="00D86CC6" w:rsidP="00D86CC6">
      <w:r>
        <w:lastRenderedPageBreak/>
        <w:t>[106-bis-e][100] Main Session</w:t>
      </w:r>
    </w:p>
    <w:p w14:paraId="14AF07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6A828" w14:textId="77777777" w:rsidR="00D86CC6" w:rsidRDefault="00D86CC6" w:rsidP="00D86CC6">
      <w:pPr>
        <w:pStyle w:val="Heading3"/>
      </w:pPr>
      <w:bookmarkStart w:id="14" w:name="_Toc133450978"/>
      <w:r>
        <w:t>4.2</w:t>
      </w:r>
      <w:r>
        <w:tab/>
        <w:t>Moderator summary and conclusions (for basket WI AI 7.3 to AI 7.26 )</w:t>
      </w:r>
      <w:bookmarkEnd w:id="14"/>
    </w:p>
    <w:p w14:paraId="752DC95D" w14:textId="77777777" w:rsidR="00D86CC6" w:rsidRDefault="00D86CC6" w:rsidP="00D86CC6">
      <w:pPr>
        <w:rPr>
          <w:rFonts w:ascii="Arial" w:hAnsi="Arial" w:cs="Arial"/>
          <w:b/>
          <w:sz w:val="24"/>
        </w:rPr>
      </w:pPr>
      <w:r>
        <w:rPr>
          <w:rFonts w:ascii="Arial" w:hAnsi="Arial" w:cs="Arial"/>
          <w:b/>
          <w:color w:val="0000FF"/>
          <w:sz w:val="24"/>
        </w:rPr>
        <w:t>R4-2306182</w:t>
      </w:r>
      <w:r>
        <w:rPr>
          <w:rFonts w:ascii="Arial" w:hAnsi="Arial" w:cs="Arial"/>
          <w:b/>
          <w:color w:val="0000FF"/>
          <w:sz w:val="24"/>
        </w:rPr>
        <w:tab/>
      </w:r>
      <w:r>
        <w:rPr>
          <w:rFonts w:ascii="Arial" w:hAnsi="Arial" w:cs="Arial"/>
          <w:b/>
          <w:sz w:val="24"/>
        </w:rPr>
        <w:t>Topic summary for [106-bis-e][102] NR_Baskets_Part_2</w:t>
      </w:r>
    </w:p>
    <w:p w14:paraId="7892F5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EFDE1B" w14:textId="77777777" w:rsidR="00D86CC6" w:rsidRDefault="00D86CC6" w:rsidP="00D86CC6">
      <w:pPr>
        <w:rPr>
          <w:rFonts w:ascii="Arial" w:hAnsi="Arial" w:cs="Arial"/>
          <w:b/>
        </w:rPr>
      </w:pPr>
      <w:r>
        <w:rPr>
          <w:rFonts w:ascii="Arial" w:hAnsi="Arial" w:cs="Arial"/>
          <w:b/>
        </w:rPr>
        <w:t xml:space="preserve">Abstract: </w:t>
      </w:r>
    </w:p>
    <w:p w14:paraId="65288726" w14:textId="77777777" w:rsidR="00D86CC6" w:rsidRDefault="00D86CC6" w:rsidP="00D86CC6">
      <w:r>
        <w:t>[106-bis-e][100] Main Session WK1</w:t>
      </w:r>
    </w:p>
    <w:p w14:paraId="5ED5B8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CEEC5" w14:textId="77777777" w:rsidR="00D86CC6" w:rsidRDefault="00D86CC6" w:rsidP="00D86CC6">
      <w:pPr>
        <w:rPr>
          <w:rFonts w:ascii="Arial" w:hAnsi="Arial" w:cs="Arial"/>
          <w:b/>
          <w:sz w:val="24"/>
        </w:rPr>
      </w:pPr>
      <w:r>
        <w:rPr>
          <w:rFonts w:ascii="Arial" w:hAnsi="Arial" w:cs="Arial"/>
          <w:b/>
          <w:color w:val="0000FF"/>
          <w:sz w:val="24"/>
        </w:rPr>
        <w:t>R4-2306183</w:t>
      </w:r>
      <w:r>
        <w:rPr>
          <w:rFonts w:ascii="Arial" w:hAnsi="Arial" w:cs="Arial"/>
          <w:b/>
          <w:color w:val="0000FF"/>
          <w:sz w:val="24"/>
        </w:rPr>
        <w:tab/>
      </w:r>
      <w:r>
        <w:rPr>
          <w:rFonts w:ascii="Arial" w:hAnsi="Arial" w:cs="Arial"/>
          <w:b/>
          <w:sz w:val="24"/>
        </w:rPr>
        <w:t>Topic summary for [106-bis-e][103] NR_Baskets_Part_3</w:t>
      </w:r>
    </w:p>
    <w:p w14:paraId="1900D9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0ABA115" w14:textId="77777777" w:rsidR="00D86CC6" w:rsidRDefault="00D86CC6" w:rsidP="00D86CC6">
      <w:pPr>
        <w:rPr>
          <w:rFonts w:ascii="Arial" w:hAnsi="Arial" w:cs="Arial"/>
          <w:b/>
        </w:rPr>
      </w:pPr>
      <w:r>
        <w:rPr>
          <w:rFonts w:ascii="Arial" w:hAnsi="Arial" w:cs="Arial"/>
          <w:b/>
        </w:rPr>
        <w:t xml:space="preserve">Abstract: </w:t>
      </w:r>
    </w:p>
    <w:p w14:paraId="634F774C" w14:textId="77777777" w:rsidR="00D86CC6" w:rsidRDefault="00D86CC6" w:rsidP="00D86CC6">
      <w:r>
        <w:t>[106-bis-e][100] Main Session WK1</w:t>
      </w:r>
    </w:p>
    <w:p w14:paraId="7AA082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AF54A2" w14:textId="77777777" w:rsidR="00D86CC6" w:rsidRDefault="00D86CC6" w:rsidP="00D86CC6">
      <w:pPr>
        <w:rPr>
          <w:rFonts w:ascii="Arial" w:hAnsi="Arial" w:cs="Arial"/>
          <w:b/>
          <w:sz w:val="24"/>
        </w:rPr>
      </w:pPr>
      <w:r>
        <w:rPr>
          <w:rFonts w:ascii="Arial" w:hAnsi="Arial" w:cs="Arial"/>
          <w:b/>
          <w:color w:val="0000FF"/>
          <w:sz w:val="24"/>
        </w:rPr>
        <w:t>R4-2306184</w:t>
      </w:r>
      <w:r>
        <w:rPr>
          <w:rFonts w:ascii="Arial" w:hAnsi="Arial" w:cs="Arial"/>
          <w:b/>
          <w:color w:val="0000FF"/>
          <w:sz w:val="24"/>
        </w:rPr>
        <w:tab/>
      </w:r>
      <w:r>
        <w:rPr>
          <w:rFonts w:ascii="Arial" w:hAnsi="Arial" w:cs="Arial"/>
          <w:b/>
          <w:sz w:val="24"/>
        </w:rPr>
        <w:t>Topic summary for [106-bis-e][104] NR_Baskets_Part_4</w:t>
      </w:r>
    </w:p>
    <w:p w14:paraId="334ECB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F32847" w14:textId="77777777" w:rsidR="00D86CC6" w:rsidRDefault="00D86CC6" w:rsidP="00D86CC6">
      <w:pPr>
        <w:rPr>
          <w:rFonts w:ascii="Arial" w:hAnsi="Arial" w:cs="Arial"/>
          <w:b/>
        </w:rPr>
      </w:pPr>
      <w:r>
        <w:rPr>
          <w:rFonts w:ascii="Arial" w:hAnsi="Arial" w:cs="Arial"/>
          <w:b/>
        </w:rPr>
        <w:t xml:space="preserve">Abstract: </w:t>
      </w:r>
    </w:p>
    <w:p w14:paraId="3B5D276D" w14:textId="77777777" w:rsidR="00D86CC6" w:rsidRDefault="00D86CC6" w:rsidP="00D86CC6">
      <w:r>
        <w:t>[106-bis-e][100] Main Session WK1; This was not made available Friday AM.</w:t>
      </w:r>
    </w:p>
    <w:p w14:paraId="7FBE4F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F6DF80" w14:textId="77777777" w:rsidR="00D86CC6" w:rsidRDefault="00D86CC6" w:rsidP="00D86CC6">
      <w:pPr>
        <w:rPr>
          <w:rFonts w:ascii="Arial" w:hAnsi="Arial" w:cs="Arial"/>
          <w:b/>
          <w:sz w:val="24"/>
        </w:rPr>
      </w:pPr>
      <w:r>
        <w:rPr>
          <w:rFonts w:ascii="Arial" w:hAnsi="Arial" w:cs="Arial"/>
          <w:b/>
          <w:color w:val="0000FF"/>
          <w:sz w:val="24"/>
        </w:rPr>
        <w:t>R4-2306186</w:t>
      </w:r>
      <w:r>
        <w:rPr>
          <w:rFonts w:ascii="Arial" w:hAnsi="Arial" w:cs="Arial"/>
          <w:b/>
          <w:color w:val="0000FF"/>
          <w:sz w:val="24"/>
        </w:rPr>
        <w:tab/>
      </w:r>
      <w:r>
        <w:rPr>
          <w:rFonts w:ascii="Arial" w:hAnsi="Arial" w:cs="Arial"/>
          <w:b/>
          <w:sz w:val="24"/>
        </w:rPr>
        <w:t>Topic summary for [106-bis-e][106] LTE_NR_HPUE_FWVM</w:t>
      </w:r>
    </w:p>
    <w:p w14:paraId="13E907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C3E184" w14:textId="77777777" w:rsidR="00D86CC6" w:rsidRDefault="00D86CC6" w:rsidP="00D86CC6">
      <w:pPr>
        <w:rPr>
          <w:rFonts w:ascii="Arial" w:hAnsi="Arial" w:cs="Arial"/>
          <w:b/>
        </w:rPr>
      </w:pPr>
      <w:r>
        <w:rPr>
          <w:rFonts w:ascii="Arial" w:hAnsi="Arial" w:cs="Arial"/>
          <w:b/>
        </w:rPr>
        <w:t xml:space="preserve">Abstract: </w:t>
      </w:r>
    </w:p>
    <w:p w14:paraId="0EAF854F" w14:textId="77777777" w:rsidR="00D86CC6" w:rsidRDefault="00D86CC6" w:rsidP="00D86CC6">
      <w:r>
        <w:t>[106-bis-e][100] Main Session WK1; This was not made available Friday AM.</w:t>
      </w:r>
    </w:p>
    <w:p w14:paraId="7E99E1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5A54EE" w14:textId="77777777" w:rsidR="00D86CC6" w:rsidRDefault="00D86CC6" w:rsidP="00D86CC6">
      <w:pPr>
        <w:rPr>
          <w:rFonts w:ascii="Arial" w:hAnsi="Arial" w:cs="Arial"/>
          <w:b/>
          <w:sz w:val="24"/>
        </w:rPr>
      </w:pPr>
      <w:r>
        <w:rPr>
          <w:rFonts w:ascii="Arial" w:hAnsi="Arial" w:cs="Arial"/>
          <w:b/>
          <w:color w:val="0000FF"/>
          <w:sz w:val="24"/>
        </w:rPr>
        <w:t>R4-2306187</w:t>
      </w:r>
      <w:r>
        <w:rPr>
          <w:rFonts w:ascii="Arial" w:hAnsi="Arial" w:cs="Arial"/>
          <w:b/>
          <w:color w:val="0000FF"/>
          <w:sz w:val="24"/>
        </w:rPr>
        <w:tab/>
      </w:r>
      <w:r>
        <w:rPr>
          <w:rFonts w:ascii="Arial" w:hAnsi="Arial" w:cs="Arial"/>
          <w:b/>
          <w:sz w:val="24"/>
        </w:rPr>
        <w:t>Topic summary for [106-bis-e][107] HPUE_Basket_EN-DC</w:t>
      </w:r>
    </w:p>
    <w:p w14:paraId="54791F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C11B5F" w14:textId="77777777" w:rsidR="00D86CC6" w:rsidRDefault="00D86CC6" w:rsidP="00D86CC6">
      <w:pPr>
        <w:rPr>
          <w:rFonts w:ascii="Arial" w:hAnsi="Arial" w:cs="Arial"/>
          <w:b/>
        </w:rPr>
      </w:pPr>
      <w:r>
        <w:rPr>
          <w:rFonts w:ascii="Arial" w:hAnsi="Arial" w:cs="Arial"/>
          <w:b/>
        </w:rPr>
        <w:t xml:space="preserve">Abstract: </w:t>
      </w:r>
    </w:p>
    <w:p w14:paraId="1C43D817" w14:textId="77777777" w:rsidR="00D86CC6" w:rsidRDefault="00D86CC6" w:rsidP="00D86CC6">
      <w:r>
        <w:t>[106-bis-e][100] Main Session WK1</w:t>
      </w:r>
    </w:p>
    <w:p w14:paraId="71C5B6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EDDBE4" w14:textId="77777777" w:rsidR="00D86CC6" w:rsidRDefault="00D86CC6" w:rsidP="00D86CC6">
      <w:pPr>
        <w:rPr>
          <w:rFonts w:ascii="Arial" w:hAnsi="Arial" w:cs="Arial"/>
          <w:b/>
          <w:sz w:val="24"/>
        </w:rPr>
      </w:pPr>
      <w:r>
        <w:rPr>
          <w:rFonts w:ascii="Arial" w:hAnsi="Arial" w:cs="Arial"/>
          <w:b/>
          <w:color w:val="0000FF"/>
          <w:sz w:val="24"/>
        </w:rPr>
        <w:t>R4-2306188</w:t>
      </w:r>
      <w:r>
        <w:rPr>
          <w:rFonts w:ascii="Arial" w:hAnsi="Arial" w:cs="Arial"/>
          <w:b/>
          <w:color w:val="0000FF"/>
          <w:sz w:val="24"/>
        </w:rPr>
        <w:tab/>
      </w:r>
      <w:r>
        <w:rPr>
          <w:rFonts w:ascii="Arial" w:hAnsi="Arial" w:cs="Arial"/>
          <w:b/>
          <w:sz w:val="24"/>
        </w:rPr>
        <w:t>Topic summary for [106-bis-e][108] HPUE_Basket_Intra-CA_TDD</w:t>
      </w:r>
    </w:p>
    <w:p w14:paraId="6819927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3814DADD" w14:textId="77777777" w:rsidR="00D86CC6" w:rsidRDefault="00D86CC6" w:rsidP="00D86CC6">
      <w:pPr>
        <w:rPr>
          <w:rFonts w:ascii="Arial" w:hAnsi="Arial" w:cs="Arial"/>
          <w:b/>
        </w:rPr>
      </w:pPr>
      <w:r>
        <w:rPr>
          <w:rFonts w:ascii="Arial" w:hAnsi="Arial" w:cs="Arial"/>
          <w:b/>
        </w:rPr>
        <w:t xml:space="preserve">Abstract: </w:t>
      </w:r>
    </w:p>
    <w:p w14:paraId="131D1EE3" w14:textId="77777777" w:rsidR="00D86CC6" w:rsidRDefault="00D86CC6" w:rsidP="00D86CC6">
      <w:r>
        <w:t>[106-bis-e][100] Main Session WK1</w:t>
      </w:r>
    </w:p>
    <w:p w14:paraId="5F36B2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723466" w14:textId="77777777" w:rsidR="00D86CC6" w:rsidRDefault="00D86CC6" w:rsidP="00D86CC6">
      <w:pPr>
        <w:rPr>
          <w:rFonts w:ascii="Arial" w:hAnsi="Arial" w:cs="Arial"/>
          <w:b/>
          <w:sz w:val="24"/>
        </w:rPr>
      </w:pPr>
      <w:r>
        <w:rPr>
          <w:rFonts w:ascii="Arial" w:hAnsi="Arial" w:cs="Arial"/>
          <w:b/>
          <w:color w:val="0000FF"/>
          <w:sz w:val="24"/>
        </w:rPr>
        <w:t>R4-2306189</w:t>
      </w:r>
      <w:r>
        <w:rPr>
          <w:rFonts w:ascii="Arial" w:hAnsi="Arial" w:cs="Arial"/>
          <w:b/>
          <w:color w:val="0000FF"/>
          <w:sz w:val="24"/>
        </w:rPr>
        <w:tab/>
      </w:r>
      <w:r>
        <w:rPr>
          <w:rFonts w:ascii="Arial" w:hAnsi="Arial" w:cs="Arial"/>
          <w:b/>
          <w:sz w:val="24"/>
        </w:rPr>
        <w:t>Topic summary for [106-bis-e][109] HPUE_Basket_inter-CA_SUL</w:t>
      </w:r>
    </w:p>
    <w:p w14:paraId="48510F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8D86179" w14:textId="77777777" w:rsidR="00D86CC6" w:rsidRDefault="00D86CC6" w:rsidP="00D86CC6">
      <w:pPr>
        <w:rPr>
          <w:rFonts w:ascii="Arial" w:hAnsi="Arial" w:cs="Arial"/>
          <w:b/>
        </w:rPr>
      </w:pPr>
      <w:r>
        <w:rPr>
          <w:rFonts w:ascii="Arial" w:hAnsi="Arial" w:cs="Arial"/>
          <w:b/>
        </w:rPr>
        <w:t xml:space="preserve">Abstract: </w:t>
      </w:r>
    </w:p>
    <w:p w14:paraId="502040AA" w14:textId="77777777" w:rsidR="00D86CC6" w:rsidRDefault="00D86CC6" w:rsidP="00D86CC6">
      <w:r>
        <w:t>[106-bis-e][100] Main Session WK1</w:t>
      </w:r>
    </w:p>
    <w:p w14:paraId="005D8E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252F91" w14:textId="77777777" w:rsidR="00D86CC6" w:rsidRDefault="00D86CC6" w:rsidP="00D86CC6">
      <w:pPr>
        <w:rPr>
          <w:rFonts w:ascii="Arial" w:hAnsi="Arial" w:cs="Arial"/>
          <w:b/>
          <w:sz w:val="24"/>
        </w:rPr>
      </w:pPr>
      <w:r>
        <w:rPr>
          <w:rFonts w:ascii="Arial" w:hAnsi="Arial" w:cs="Arial"/>
          <w:b/>
          <w:color w:val="0000FF"/>
          <w:sz w:val="24"/>
        </w:rPr>
        <w:t>R4-2306190</w:t>
      </w:r>
      <w:r>
        <w:rPr>
          <w:rFonts w:ascii="Arial" w:hAnsi="Arial" w:cs="Arial"/>
          <w:b/>
          <w:color w:val="0000FF"/>
          <w:sz w:val="24"/>
        </w:rPr>
        <w:tab/>
      </w:r>
      <w:r>
        <w:rPr>
          <w:rFonts w:ascii="Arial" w:hAnsi="Arial" w:cs="Arial"/>
          <w:b/>
          <w:sz w:val="24"/>
        </w:rPr>
        <w:t>Topic summary for [106-bis-e][110] HPUE_Basket_FDD</w:t>
      </w:r>
    </w:p>
    <w:p w14:paraId="4D9E9C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8F52560" w14:textId="77777777" w:rsidR="00D86CC6" w:rsidRDefault="00D86CC6" w:rsidP="00D86CC6">
      <w:pPr>
        <w:rPr>
          <w:rFonts w:ascii="Arial" w:hAnsi="Arial" w:cs="Arial"/>
          <w:b/>
        </w:rPr>
      </w:pPr>
      <w:r>
        <w:rPr>
          <w:rFonts w:ascii="Arial" w:hAnsi="Arial" w:cs="Arial"/>
          <w:b/>
        </w:rPr>
        <w:t xml:space="preserve">Abstract: </w:t>
      </w:r>
    </w:p>
    <w:p w14:paraId="4FA7B236" w14:textId="77777777" w:rsidR="00D86CC6" w:rsidRDefault="00D86CC6" w:rsidP="00D86CC6">
      <w:r>
        <w:t>[106-bis-e][100] Main Session WK1</w:t>
      </w:r>
    </w:p>
    <w:p w14:paraId="6F6C8F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C5DE00" w14:textId="77777777" w:rsidR="00D86CC6" w:rsidRDefault="00D86CC6" w:rsidP="00D86CC6">
      <w:pPr>
        <w:rPr>
          <w:rFonts w:ascii="Arial" w:hAnsi="Arial" w:cs="Arial"/>
          <w:b/>
          <w:sz w:val="24"/>
        </w:rPr>
      </w:pPr>
      <w:r>
        <w:rPr>
          <w:rFonts w:ascii="Arial" w:hAnsi="Arial" w:cs="Arial"/>
          <w:b/>
          <w:color w:val="0000FF"/>
          <w:sz w:val="24"/>
        </w:rPr>
        <w:t>R4-2306191</w:t>
      </w:r>
      <w:r>
        <w:rPr>
          <w:rFonts w:ascii="Arial" w:hAnsi="Arial" w:cs="Arial"/>
          <w:b/>
          <w:color w:val="0000FF"/>
          <w:sz w:val="24"/>
        </w:rPr>
        <w:tab/>
      </w:r>
      <w:r>
        <w:rPr>
          <w:rFonts w:ascii="Arial" w:hAnsi="Arial" w:cs="Arial"/>
          <w:b/>
          <w:sz w:val="24"/>
        </w:rPr>
        <w:t>Topic summary for [106-bis-e][111] LTE_NR_Other_WI</w:t>
      </w:r>
    </w:p>
    <w:p w14:paraId="6BE264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7331C1C" w14:textId="77777777" w:rsidR="00D86CC6" w:rsidRDefault="00D86CC6" w:rsidP="00D86CC6">
      <w:pPr>
        <w:rPr>
          <w:rFonts w:ascii="Arial" w:hAnsi="Arial" w:cs="Arial"/>
          <w:b/>
        </w:rPr>
      </w:pPr>
      <w:r>
        <w:rPr>
          <w:rFonts w:ascii="Arial" w:hAnsi="Arial" w:cs="Arial"/>
          <w:b/>
        </w:rPr>
        <w:t xml:space="preserve">Abstract: </w:t>
      </w:r>
    </w:p>
    <w:p w14:paraId="2ECA43B3" w14:textId="77777777" w:rsidR="00D86CC6" w:rsidRDefault="00D86CC6" w:rsidP="00D86CC6">
      <w:r>
        <w:t>[106-bis-e][100] Main Session WK1</w:t>
      </w:r>
    </w:p>
    <w:p w14:paraId="209408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1A452C" w14:textId="77777777" w:rsidR="00D86CC6" w:rsidRDefault="00D86CC6" w:rsidP="00D86CC6">
      <w:pPr>
        <w:rPr>
          <w:rFonts w:ascii="Arial" w:hAnsi="Arial" w:cs="Arial"/>
          <w:b/>
          <w:sz w:val="24"/>
        </w:rPr>
      </w:pPr>
      <w:r>
        <w:rPr>
          <w:rFonts w:ascii="Arial" w:hAnsi="Arial" w:cs="Arial"/>
          <w:b/>
          <w:color w:val="0000FF"/>
          <w:sz w:val="24"/>
        </w:rPr>
        <w:t>R4-2306265</w:t>
      </w:r>
      <w:r>
        <w:rPr>
          <w:rFonts w:ascii="Arial" w:hAnsi="Arial" w:cs="Arial"/>
          <w:b/>
          <w:color w:val="0000FF"/>
          <w:sz w:val="24"/>
        </w:rPr>
        <w:tab/>
      </w:r>
      <w:r>
        <w:rPr>
          <w:rFonts w:ascii="Arial" w:hAnsi="Arial" w:cs="Arial"/>
          <w:b/>
          <w:sz w:val="24"/>
        </w:rPr>
        <w:t>Topic summary for [106-bis-e][102] NR_Baskets_Part_2</w:t>
      </w:r>
    </w:p>
    <w:p w14:paraId="0CDC8B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D87BB7" w14:textId="77777777" w:rsidR="00D86CC6" w:rsidRDefault="00D86CC6" w:rsidP="00D86CC6">
      <w:pPr>
        <w:rPr>
          <w:rFonts w:ascii="Arial" w:hAnsi="Arial" w:cs="Arial"/>
          <w:b/>
        </w:rPr>
      </w:pPr>
      <w:r>
        <w:rPr>
          <w:rFonts w:ascii="Arial" w:hAnsi="Arial" w:cs="Arial"/>
          <w:b/>
        </w:rPr>
        <w:t xml:space="preserve">Abstract: </w:t>
      </w:r>
    </w:p>
    <w:p w14:paraId="230EC930" w14:textId="77777777" w:rsidR="00D86CC6" w:rsidRDefault="00D86CC6" w:rsidP="00D86CC6">
      <w:r>
        <w:t>[106-bis-e][100] Main Session WK2</w:t>
      </w:r>
    </w:p>
    <w:p w14:paraId="094908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12A8" w14:textId="77777777" w:rsidR="00D86CC6" w:rsidRDefault="00D86CC6" w:rsidP="00D86CC6">
      <w:pPr>
        <w:rPr>
          <w:rFonts w:ascii="Arial" w:hAnsi="Arial" w:cs="Arial"/>
          <w:b/>
          <w:sz w:val="24"/>
        </w:rPr>
      </w:pPr>
      <w:r>
        <w:rPr>
          <w:rFonts w:ascii="Arial" w:hAnsi="Arial" w:cs="Arial"/>
          <w:b/>
          <w:color w:val="0000FF"/>
          <w:sz w:val="24"/>
        </w:rPr>
        <w:t>R4-2306266</w:t>
      </w:r>
      <w:r>
        <w:rPr>
          <w:rFonts w:ascii="Arial" w:hAnsi="Arial" w:cs="Arial"/>
          <w:b/>
          <w:color w:val="0000FF"/>
          <w:sz w:val="24"/>
        </w:rPr>
        <w:tab/>
      </w:r>
      <w:r>
        <w:rPr>
          <w:rFonts w:ascii="Arial" w:hAnsi="Arial" w:cs="Arial"/>
          <w:b/>
          <w:sz w:val="24"/>
        </w:rPr>
        <w:t>Topic summary for [106-bis-e][103] NR_Baskets_Part_3</w:t>
      </w:r>
    </w:p>
    <w:p w14:paraId="29218E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6F104F" w14:textId="77777777" w:rsidR="00D86CC6" w:rsidRDefault="00D86CC6" w:rsidP="00D86CC6">
      <w:pPr>
        <w:rPr>
          <w:rFonts w:ascii="Arial" w:hAnsi="Arial" w:cs="Arial"/>
          <w:b/>
        </w:rPr>
      </w:pPr>
      <w:r>
        <w:rPr>
          <w:rFonts w:ascii="Arial" w:hAnsi="Arial" w:cs="Arial"/>
          <w:b/>
        </w:rPr>
        <w:t xml:space="preserve">Abstract: </w:t>
      </w:r>
    </w:p>
    <w:p w14:paraId="4AD15A06" w14:textId="77777777" w:rsidR="00D86CC6" w:rsidRDefault="00D86CC6" w:rsidP="00D86CC6">
      <w:r>
        <w:t>[106-bis-e][100] Main Session WK2</w:t>
      </w:r>
    </w:p>
    <w:p w14:paraId="5C7782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DBF6C" w14:textId="77777777" w:rsidR="00D86CC6" w:rsidRDefault="00D86CC6" w:rsidP="00D86CC6">
      <w:pPr>
        <w:rPr>
          <w:rFonts w:ascii="Arial" w:hAnsi="Arial" w:cs="Arial"/>
          <w:b/>
          <w:sz w:val="24"/>
        </w:rPr>
      </w:pPr>
      <w:r>
        <w:rPr>
          <w:rFonts w:ascii="Arial" w:hAnsi="Arial" w:cs="Arial"/>
          <w:b/>
          <w:color w:val="0000FF"/>
          <w:sz w:val="24"/>
        </w:rPr>
        <w:t>R4-2306267</w:t>
      </w:r>
      <w:r>
        <w:rPr>
          <w:rFonts w:ascii="Arial" w:hAnsi="Arial" w:cs="Arial"/>
          <w:b/>
          <w:color w:val="0000FF"/>
          <w:sz w:val="24"/>
        </w:rPr>
        <w:tab/>
      </w:r>
      <w:r>
        <w:rPr>
          <w:rFonts w:ascii="Arial" w:hAnsi="Arial" w:cs="Arial"/>
          <w:b/>
          <w:sz w:val="24"/>
        </w:rPr>
        <w:t>Topic summary for [106-bis-e][104] NR_Baskets_Part_4</w:t>
      </w:r>
    </w:p>
    <w:p w14:paraId="4335861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6559D8" w14:textId="77777777" w:rsidR="00D86CC6" w:rsidRDefault="00D86CC6" w:rsidP="00D86CC6">
      <w:pPr>
        <w:rPr>
          <w:rFonts w:ascii="Arial" w:hAnsi="Arial" w:cs="Arial"/>
          <w:b/>
        </w:rPr>
      </w:pPr>
      <w:r>
        <w:rPr>
          <w:rFonts w:ascii="Arial" w:hAnsi="Arial" w:cs="Arial"/>
          <w:b/>
        </w:rPr>
        <w:t xml:space="preserve">Abstract: </w:t>
      </w:r>
    </w:p>
    <w:p w14:paraId="0634B699" w14:textId="77777777" w:rsidR="00D86CC6" w:rsidRDefault="00D86CC6" w:rsidP="00D86CC6">
      <w:r>
        <w:t>[106-bis-e][100] Main Session WK2</w:t>
      </w:r>
    </w:p>
    <w:p w14:paraId="2F4DBA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F7C66" w14:textId="77777777" w:rsidR="00D86CC6" w:rsidRDefault="00D86CC6" w:rsidP="00D86CC6">
      <w:pPr>
        <w:rPr>
          <w:rFonts w:ascii="Arial" w:hAnsi="Arial" w:cs="Arial"/>
          <w:b/>
          <w:sz w:val="24"/>
        </w:rPr>
      </w:pPr>
      <w:r>
        <w:rPr>
          <w:rFonts w:ascii="Arial" w:hAnsi="Arial" w:cs="Arial"/>
          <w:b/>
          <w:color w:val="0000FF"/>
          <w:sz w:val="24"/>
        </w:rPr>
        <w:t>R4-2306269</w:t>
      </w:r>
      <w:r>
        <w:rPr>
          <w:rFonts w:ascii="Arial" w:hAnsi="Arial" w:cs="Arial"/>
          <w:b/>
          <w:color w:val="0000FF"/>
          <w:sz w:val="24"/>
        </w:rPr>
        <w:tab/>
      </w:r>
      <w:r>
        <w:rPr>
          <w:rFonts w:ascii="Arial" w:hAnsi="Arial" w:cs="Arial"/>
          <w:b/>
          <w:sz w:val="24"/>
        </w:rPr>
        <w:t>Topic summary for [106-bis-e][106] LTE_NR_HPUE_FWVM</w:t>
      </w:r>
    </w:p>
    <w:p w14:paraId="258429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A3EA1EA" w14:textId="77777777" w:rsidR="00D86CC6" w:rsidRDefault="00D86CC6" w:rsidP="00D86CC6">
      <w:pPr>
        <w:rPr>
          <w:rFonts w:ascii="Arial" w:hAnsi="Arial" w:cs="Arial"/>
          <w:b/>
        </w:rPr>
      </w:pPr>
      <w:r>
        <w:rPr>
          <w:rFonts w:ascii="Arial" w:hAnsi="Arial" w:cs="Arial"/>
          <w:b/>
        </w:rPr>
        <w:t xml:space="preserve">Abstract: </w:t>
      </w:r>
    </w:p>
    <w:p w14:paraId="2FD67B54" w14:textId="77777777" w:rsidR="00D86CC6" w:rsidRDefault="00D86CC6" w:rsidP="00D86CC6">
      <w:r>
        <w:t>[106-bis-e][100] Main Session WK2</w:t>
      </w:r>
    </w:p>
    <w:p w14:paraId="52461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1D6D3" w14:textId="77777777" w:rsidR="00D86CC6" w:rsidRDefault="00D86CC6" w:rsidP="00D86CC6">
      <w:pPr>
        <w:rPr>
          <w:rFonts w:ascii="Arial" w:hAnsi="Arial" w:cs="Arial"/>
          <w:b/>
          <w:sz w:val="24"/>
        </w:rPr>
      </w:pPr>
      <w:r>
        <w:rPr>
          <w:rFonts w:ascii="Arial" w:hAnsi="Arial" w:cs="Arial"/>
          <w:b/>
          <w:color w:val="0000FF"/>
          <w:sz w:val="24"/>
        </w:rPr>
        <w:t>R4-2306270</w:t>
      </w:r>
      <w:r>
        <w:rPr>
          <w:rFonts w:ascii="Arial" w:hAnsi="Arial" w:cs="Arial"/>
          <w:b/>
          <w:color w:val="0000FF"/>
          <w:sz w:val="24"/>
        </w:rPr>
        <w:tab/>
      </w:r>
      <w:r>
        <w:rPr>
          <w:rFonts w:ascii="Arial" w:hAnsi="Arial" w:cs="Arial"/>
          <w:b/>
          <w:sz w:val="24"/>
        </w:rPr>
        <w:t>Topic summary for [106-bis-e][107] HPUE_Basket_EN-DC</w:t>
      </w:r>
    </w:p>
    <w:p w14:paraId="63DB3F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2221CB" w14:textId="77777777" w:rsidR="00D86CC6" w:rsidRDefault="00D86CC6" w:rsidP="00D86CC6">
      <w:pPr>
        <w:rPr>
          <w:rFonts w:ascii="Arial" w:hAnsi="Arial" w:cs="Arial"/>
          <w:b/>
        </w:rPr>
      </w:pPr>
      <w:r>
        <w:rPr>
          <w:rFonts w:ascii="Arial" w:hAnsi="Arial" w:cs="Arial"/>
          <w:b/>
        </w:rPr>
        <w:t xml:space="preserve">Abstract: </w:t>
      </w:r>
    </w:p>
    <w:p w14:paraId="51776893" w14:textId="77777777" w:rsidR="00D86CC6" w:rsidRDefault="00D86CC6" w:rsidP="00D86CC6">
      <w:r>
        <w:t>[106-bis-e][100] Main Session WK2</w:t>
      </w:r>
    </w:p>
    <w:p w14:paraId="6CF3A4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08F4" w14:textId="77777777" w:rsidR="00D86CC6" w:rsidRDefault="00D86CC6" w:rsidP="00D86CC6">
      <w:pPr>
        <w:rPr>
          <w:rFonts w:ascii="Arial" w:hAnsi="Arial" w:cs="Arial"/>
          <w:b/>
          <w:sz w:val="24"/>
        </w:rPr>
      </w:pPr>
      <w:r>
        <w:rPr>
          <w:rFonts w:ascii="Arial" w:hAnsi="Arial" w:cs="Arial"/>
          <w:b/>
          <w:color w:val="0000FF"/>
          <w:sz w:val="24"/>
        </w:rPr>
        <w:t>R4-2306271</w:t>
      </w:r>
      <w:r>
        <w:rPr>
          <w:rFonts w:ascii="Arial" w:hAnsi="Arial" w:cs="Arial"/>
          <w:b/>
          <w:color w:val="0000FF"/>
          <w:sz w:val="24"/>
        </w:rPr>
        <w:tab/>
      </w:r>
      <w:r>
        <w:rPr>
          <w:rFonts w:ascii="Arial" w:hAnsi="Arial" w:cs="Arial"/>
          <w:b/>
          <w:sz w:val="24"/>
        </w:rPr>
        <w:t>Topic summary for [106-bis-e][108] HPUE_Basket_Intra-CA_TDD</w:t>
      </w:r>
    </w:p>
    <w:p w14:paraId="67D863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7364ED62" w14:textId="77777777" w:rsidR="00D86CC6" w:rsidRDefault="00D86CC6" w:rsidP="00D86CC6">
      <w:pPr>
        <w:rPr>
          <w:rFonts w:ascii="Arial" w:hAnsi="Arial" w:cs="Arial"/>
          <w:b/>
        </w:rPr>
      </w:pPr>
      <w:r>
        <w:rPr>
          <w:rFonts w:ascii="Arial" w:hAnsi="Arial" w:cs="Arial"/>
          <w:b/>
        </w:rPr>
        <w:t xml:space="preserve">Abstract: </w:t>
      </w:r>
    </w:p>
    <w:p w14:paraId="01F3C5F6" w14:textId="77777777" w:rsidR="00D86CC6" w:rsidRDefault="00D86CC6" w:rsidP="00D86CC6">
      <w:r>
        <w:t>[106-bis-e][100] Main Session WK2</w:t>
      </w:r>
    </w:p>
    <w:p w14:paraId="7FFE1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E74A5" w14:textId="77777777" w:rsidR="00D86CC6" w:rsidRDefault="00D86CC6" w:rsidP="00D86CC6">
      <w:pPr>
        <w:rPr>
          <w:rFonts w:ascii="Arial" w:hAnsi="Arial" w:cs="Arial"/>
          <w:b/>
          <w:sz w:val="24"/>
        </w:rPr>
      </w:pPr>
      <w:r>
        <w:rPr>
          <w:rFonts w:ascii="Arial" w:hAnsi="Arial" w:cs="Arial"/>
          <w:b/>
          <w:color w:val="0000FF"/>
          <w:sz w:val="24"/>
        </w:rPr>
        <w:t>R4-2306272</w:t>
      </w:r>
      <w:r>
        <w:rPr>
          <w:rFonts w:ascii="Arial" w:hAnsi="Arial" w:cs="Arial"/>
          <w:b/>
          <w:color w:val="0000FF"/>
          <w:sz w:val="24"/>
        </w:rPr>
        <w:tab/>
      </w:r>
      <w:r>
        <w:rPr>
          <w:rFonts w:ascii="Arial" w:hAnsi="Arial" w:cs="Arial"/>
          <w:b/>
          <w:sz w:val="24"/>
        </w:rPr>
        <w:t>Topic summary for [106-bis-e][109] HPUE_Basket_inter-CA_SUL</w:t>
      </w:r>
    </w:p>
    <w:p w14:paraId="6F8DB0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9C7D13A" w14:textId="77777777" w:rsidR="00D86CC6" w:rsidRDefault="00D86CC6" w:rsidP="00D86CC6">
      <w:pPr>
        <w:rPr>
          <w:rFonts w:ascii="Arial" w:hAnsi="Arial" w:cs="Arial"/>
          <w:b/>
        </w:rPr>
      </w:pPr>
      <w:r>
        <w:rPr>
          <w:rFonts w:ascii="Arial" w:hAnsi="Arial" w:cs="Arial"/>
          <w:b/>
        </w:rPr>
        <w:t xml:space="preserve">Abstract: </w:t>
      </w:r>
    </w:p>
    <w:p w14:paraId="71B2731C" w14:textId="77777777" w:rsidR="00D86CC6" w:rsidRDefault="00D86CC6" w:rsidP="00D86CC6">
      <w:r>
        <w:t>[106-bis-e][100] Main Session WK2</w:t>
      </w:r>
    </w:p>
    <w:p w14:paraId="65F6FF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3EF6" w14:textId="77777777" w:rsidR="00D86CC6" w:rsidRDefault="00D86CC6" w:rsidP="00D86CC6">
      <w:pPr>
        <w:rPr>
          <w:rFonts w:ascii="Arial" w:hAnsi="Arial" w:cs="Arial"/>
          <w:b/>
          <w:sz w:val="24"/>
        </w:rPr>
      </w:pPr>
      <w:r>
        <w:rPr>
          <w:rFonts w:ascii="Arial" w:hAnsi="Arial" w:cs="Arial"/>
          <w:b/>
          <w:color w:val="0000FF"/>
          <w:sz w:val="24"/>
        </w:rPr>
        <w:t>R4-2306273</w:t>
      </w:r>
      <w:r>
        <w:rPr>
          <w:rFonts w:ascii="Arial" w:hAnsi="Arial" w:cs="Arial"/>
          <w:b/>
          <w:color w:val="0000FF"/>
          <w:sz w:val="24"/>
        </w:rPr>
        <w:tab/>
      </w:r>
      <w:r>
        <w:rPr>
          <w:rFonts w:ascii="Arial" w:hAnsi="Arial" w:cs="Arial"/>
          <w:b/>
          <w:sz w:val="24"/>
        </w:rPr>
        <w:t>Topic summary for [106-bis-e][110] HPUE_Basket_FDD</w:t>
      </w:r>
    </w:p>
    <w:p w14:paraId="6A544D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F3DEF16" w14:textId="77777777" w:rsidR="00D86CC6" w:rsidRDefault="00D86CC6" w:rsidP="00D86CC6">
      <w:pPr>
        <w:rPr>
          <w:rFonts w:ascii="Arial" w:hAnsi="Arial" w:cs="Arial"/>
          <w:b/>
        </w:rPr>
      </w:pPr>
      <w:r>
        <w:rPr>
          <w:rFonts w:ascii="Arial" w:hAnsi="Arial" w:cs="Arial"/>
          <w:b/>
        </w:rPr>
        <w:t xml:space="preserve">Abstract: </w:t>
      </w:r>
    </w:p>
    <w:p w14:paraId="4609FA1B" w14:textId="77777777" w:rsidR="00D86CC6" w:rsidRDefault="00D86CC6" w:rsidP="00D86CC6">
      <w:r>
        <w:t>[106-bis-e][100] Main Session WK2</w:t>
      </w:r>
    </w:p>
    <w:p w14:paraId="07CCB2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63541" w14:textId="77777777" w:rsidR="00D86CC6" w:rsidRDefault="00D86CC6" w:rsidP="00D86CC6">
      <w:pPr>
        <w:rPr>
          <w:rFonts w:ascii="Arial" w:hAnsi="Arial" w:cs="Arial"/>
          <w:b/>
          <w:sz w:val="24"/>
        </w:rPr>
      </w:pPr>
      <w:r>
        <w:rPr>
          <w:rFonts w:ascii="Arial" w:hAnsi="Arial" w:cs="Arial"/>
          <w:b/>
          <w:color w:val="0000FF"/>
          <w:sz w:val="24"/>
        </w:rPr>
        <w:t>R4-2306274</w:t>
      </w:r>
      <w:r>
        <w:rPr>
          <w:rFonts w:ascii="Arial" w:hAnsi="Arial" w:cs="Arial"/>
          <w:b/>
          <w:color w:val="0000FF"/>
          <w:sz w:val="24"/>
        </w:rPr>
        <w:tab/>
      </w:r>
      <w:r>
        <w:rPr>
          <w:rFonts w:ascii="Arial" w:hAnsi="Arial" w:cs="Arial"/>
          <w:b/>
          <w:sz w:val="24"/>
        </w:rPr>
        <w:t>Topic summary for [106-bis-e][111] LTE_NR_Other_WI</w:t>
      </w:r>
    </w:p>
    <w:p w14:paraId="4A65D335"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6474DE" w14:textId="77777777" w:rsidR="00D86CC6" w:rsidRDefault="00D86CC6" w:rsidP="00D86CC6">
      <w:pPr>
        <w:rPr>
          <w:rFonts w:ascii="Arial" w:hAnsi="Arial" w:cs="Arial"/>
          <w:b/>
        </w:rPr>
      </w:pPr>
      <w:r>
        <w:rPr>
          <w:rFonts w:ascii="Arial" w:hAnsi="Arial" w:cs="Arial"/>
          <w:b/>
        </w:rPr>
        <w:t xml:space="preserve">Abstract: </w:t>
      </w:r>
    </w:p>
    <w:p w14:paraId="0BE42F9C" w14:textId="77777777" w:rsidR="00D86CC6" w:rsidRDefault="00D86CC6" w:rsidP="00D86CC6">
      <w:r>
        <w:t>[106-bis-e][100] Main Session WK2</w:t>
      </w:r>
    </w:p>
    <w:p w14:paraId="4C0327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5CD93" w14:textId="77777777" w:rsidR="00D86CC6" w:rsidRDefault="00D86CC6" w:rsidP="00D86CC6">
      <w:pPr>
        <w:pStyle w:val="Heading3"/>
      </w:pPr>
      <w:bookmarkStart w:id="15" w:name="_Toc133450979"/>
      <w:r>
        <w:t>4.3</w:t>
      </w:r>
      <w:r>
        <w:tab/>
        <w:t>Rel-18 Dual Connectivity (DC) of 1 band LTE (1DL/1UL) and 1 NR band (1DL/1UL)</w:t>
      </w:r>
      <w:bookmarkEnd w:id="15"/>
    </w:p>
    <w:p w14:paraId="4F7C3CF2" w14:textId="77777777" w:rsidR="00D86CC6" w:rsidRDefault="00D86CC6" w:rsidP="00D86CC6">
      <w:pPr>
        <w:pStyle w:val="Heading4"/>
      </w:pPr>
      <w:bookmarkStart w:id="16" w:name="_Toc133450980"/>
      <w:r>
        <w:t>4.3.1</w:t>
      </w:r>
      <w:r>
        <w:tab/>
        <w:t>Rapporteur input</w:t>
      </w:r>
      <w:bookmarkEnd w:id="16"/>
    </w:p>
    <w:p w14:paraId="6C3AE0C2" w14:textId="77777777" w:rsidR="00D86CC6" w:rsidRDefault="00D86CC6" w:rsidP="00D86CC6">
      <w:pPr>
        <w:rPr>
          <w:rFonts w:ascii="Arial" w:hAnsi="Arial" w:cs="Arial"/>
          <w:b/>
          <w:sz w:val="24"/>
        </w:rPr>
      </w:pPr>
      <w:r>
        <w:rPr>
          <w:rFonts w:ascii="Arial" w:hAnsi="Arial" w:cs="Arial"/>
          <w:b/>
          <w:color w:val="0000FF"/>
          <w:sz w:val="24"/>
        </w:rPr>
        <w:t>R4-2305574</w:t>
      </w:r>
      <w:r>
        <w:rPr>
          <w:rFonts w:ascii="Arial" w:hAnsi="Arial" w:cs="Arial"/>
          <w:b/>
          <w:color w:val="0000FF"/>
          <w:sz w:val="24"/>
        </w:rPr>
        <w:tab/>
      </w:r>
      <w:r>
        <w:rPr>
          <w:rFonts w:ascii="Arial" w:hAnsi="Arial" w:cs="Arial"/>
          <w:b/>
          <w:sz w:val="24"/>
        </w:rPr>
        <w:t>TR 37.718-11-11 v0.5.0 Rel-18 Dual Connectivity (DC) of 1 LTE band (1DL/1UL) and 1 NR band (1DL/1UL)</w:t>
      </w:r>
    </w:p>
    <w:p w14:paraId="29CD724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CHTTL</w:t>
      </w:r>
    </w:p>
    <w:p w14:paraId="49A6EFAE" w14:textId="77777777" w:rsidR="00D86CC6" w:rsidRDefault="00D86CC6" w:rsidP="00D86CC6">
      <w:pPr>
        <w:rPr>
          <w:rFonts w:ascii="Arial" w:hAnsi="Arial" w:cs="Arial"/>
          <w:b/>
        </w:rPr>
      </w:pPr>
      <w:r>
        <w:rPr>
          <w:rFonts w:ascii="Arial" w:hAnsi="Arial" w:cs="Arial"/>
          <w:b/>
        </w:rPr>
        <w:t xml:space="preserve">Abstract: </w:t>
      </w:r>
    </w:p>
    <w:p w14:paraId="2445BBC8" w14:textId="77777777" w:rsidR="00D86CC6" w:rsidRDefault="00D86CC6" w:rsidP="00D86CC6">
      <w:r>
        <w:t>[Email Approval]</w:t>
      </w:r>
    </w:p>
    <w:p w14:paraId="2241AB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5C50" w14:textId="77777777" w:rsidR="00D86CC6" w:rsidRDefault="00D86CC6" w:rsidP="00D86CC6">
      <w:pPr>
        <w:pStyle w:val="Heading4"/>
      </w:pPr>
      <w:bookmarkStart w:id="17" w:name="_Toc133450981"/>
      <w:r>
        <w:t>4.3.2</w:t>
      </w:r>
      <w:r>
        <w:tab/>
        <w:t>UE RF requirements without FR2 band</w:t>
      </w:r>
      <w:bookmarkEnd w:id="17"/>
    </w:p>
    <w:p w14:paraId="344D484C" w14:textId="77777777" w:rsidR="00D86CC6" w:rsidRDefault="00D86CC6" w:rsidP="00D86CC6">
      <w:pPr>
        <w:rPr>
          <w:rFonts w:ascii="Arial" w:hAnsi="Arial" w:cs="Arial"/>
          <w:b/>
          <w:sz w:val="24"/>
        </w:rPr>
      </w:pPr>
      <w:r>
        <w:rPr>
          <w:rFonts w:ascii="Arial" w:hAnsi="Arial" w:cs="Arial"/>
          <w:b/>
          <w:color w:val="0000FF"/>
          <w:sz w:val="24"/>
        </w:rPr>
        <w:t>R4-2304089</w:t>
      </w:r>
      <w:r>
        <w:rPr>
          <w:rFonts w:ascii="Arial" w:hAnsi="Arial" w:cs="Arial"/>
          <w:b/>
          <w:color w:val="0000FF"/>
          <w:sz w:val="24"/>
        </w:rPr>
        <w:tab/>
      </w:r>
      <w:r>
        <w:rPr>
          <w:rFonts w:ascii="Arial" w:hAnsi="Arial" w:cs="Arial"/>
          <w:b/>
          <w:sz w:val="24"/>
        </w:rPr>
        <w:t>Draft CR for TS 38.101-3 to add DC_7A-7A_n40A</w:t>
      </w:r>
    </w:p>
    <w:p w14:paraId="13DB604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20967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CF90B7" w14:textId="77777777" w:rsidR="00D86CC6" w:rsidRDefault="00D86CC6" w:rsidP="00D86CC6">
      <w:pPr>
        <w:rPr>
          <w:rFonts w:ascii="Arial" w:hAnsi="Arial" w:cs="Arial"/>
          <w:b/>
          <w:sz w:val="24"/>
        </w:rPr>
      </w:pPr>
      <w:r>
        <w:rPr>
          <w:rFonts w:ascii="Arial" w:hAnsi="Arial" w:cs="Arial"/>
          <w:b/>
          <w:color w:val="0000FF"/>
          <w:sz w:val="24"/>
        </w:rPr>
        <w:t>R4-2304972</w:t>
      </w:r>
      <w:r>
        <w:rPr>
          <w:rFonts w:ascii="Arial" w:hAnsi="Arial" w:cs="Arial"/>
          <w:b/>
          <w:color w:val="0000FF"/>
          <w:sz w:val="24"/>
        </w:rPr>
        <w:tab/>
      </w:r>
      <w:r>
        <w:rPr>
          <w:rFonts w:ascii="Arial" w:hAnsi="Arial" w:cs="Arial"/>
          <w:b/>
          <w:sz w:val="24"/>
        </w:rPr>
        <w:t>TP to TR 37.718-11-11 Addition of DC_1_n105</w:t>
      </w:r>
    </w:p>
    <w:p w14:paraId="3EEF70D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2C95A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934BEE" w14:textId="77777777" w:rsidR="00D86CC6" w:rsidRDefault="00D86CC6" w:rsidP="00D86CC6">
      <w:pPr>
        <w:rPr>
          <w:rFonts w:ascii="Arial" w:hAnsi="Arial" w:cs="Arial"/>
          <w:b/>
          <w:sz w:val="24"/>
        </w:rPr>
      </w:pPr>
      <w:r>
        <w:rPr>
          <w:rFonts w:ascii="Arial" w:hAnsi="Arial" w:cs="Arial"/>
          <w:b/>
          <w:color w:val="0000FF"/>
          <w:sz w:val="24"/>
        </w:rPr>
        <w:t>R4-2304973</w:t>
      </w:r>
      <w:r>
        <w:rPr>
          <w:rFonts w:ascii="Arial" w:hAnsi="Arial" w:cs="Arial"/>
          <w:b/>
          <w:color w:val="0000FF"/>
          <w:sz w:val="24"/>
        </w:rPr>
        <w:tab/>
      </w:r>
      <w:r>
        <w:rPr>
          <w:rFonts w:ascii="Arial" w:hAnsi="Arial" w:cs="Arial"/>
          <w:b/>
          <w:sz w:val="24"/>
        </w:rPr>
        <w:t>TP to TR 37.718-11-11 Addition of DC_3_n105</w:t>
      </w:r>
    </w:p>
    <w:p w14:paraId="0AD495D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88478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01E882" w14:textId="77777777" w:rsidR="00D86CC6" w:rsidRDefault="00D86CC6" w:rsidP="00D86CC6">
      <w:pPr>
        <w:rPr>
          <w:rFonts w:ascii="Arial" w:hAnsi="Arial" w:cs="Arial"/>
          <w:b/>
          <w:sz w:val="24"/>
        </w:rPr>
      </w:pPr>
      <w:r>
        <w:rPr>
          <w:rFonts w:ascii="Arial" w:hAnsi="Arial" w:cs="Arial"/>
          <w:b/>
          <w:color w:val="0000FF"/>
          <w:sz w:val="24"/>
        </w:rPr>
        <w:t>R4-2304974</w:t>
      </w:r>
      <w:r>
        <w:rPr>
          <w:rFonts w:ascii="Arial" w:hAnsi="Arial" w:cs="Arial"/>
          <w:b/>
          <w:color w:val="0000FF"/>
          <w:sz w:val="24"/>
        </w:rPr>
        <w:tab/>
      </w:r>
      <w:r>
        <w:rPr>
          <w:rFonts w:ascii="Arial" w:hAnsi="Arial" w:cs="Arial"/>
          <w:b/>
          <w:sz w:val="24"/>
        </w:rPr>
        <w:t>TP to TR 37.718-11-11 Addition of DC_7_n105</w:t>
      </w:r>
    </w:p>
    <w:p w14:paraId="3D4190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175864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A49C2" w14:textId="77777777" w:rsidR="00D86CC6" w:rsidRDefault="00D86CC6" w:rsidP="00D86CC6">
      <w:pPr>
        <w:rPr>
          <w:rFonts w:ascii="Arial" w:hAnsi="Arial" w:cs="Arial"/>
          <w:b/>
          <w:sz w:val="24"/>
        </w:rPr>
      </w:pPr>
      <w:r>
        <w:rPr>
          <w:rFonts w:ascii="Arial" w:hAnsi="Arial" w:cs="Arial"/>
          <w:b/>
          <w:color w:val="0000FF"/>
          <w:sz w:val="24"/>
        </w:rPr>
        <w:t>R4-2305575</w:t>
      </w:r>
      <w:r>
        <w:rPr>
          <w:rFonts w:ascii="Arial" w:hAnsi="Arial" w:cs="Arial"/>
          <w:b/>
          <w:color w:val="0000FF"/>
          <w:sz w:val="24"/>
        </w:rPr>
        <w:tab/>
      </w:r>
      <w:r>
        <w:rPr>
          <w:rFonts w:ascii="Arial" w:hAnsi="Arial" w:cs="Arial"/>
          <w:b/>
          <w:sz w:val="24"/>
        </w:rPr>
        <w:t>TP for TR 37.718-11-11: support of uplink DC_8B_n78A</w:t>
      </w:r>
    </w:p>
    <w:p w14:paraId="66BC69E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65376E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5F4C" w14:textId="77777777" w:rsidR="00D86CC6" w:rsidRDefault="00D86CC6" w:rsidP="00D86CC6">
      <w:pPr>
        <w:rPr>
          <w:rFonts w:ascii="Arial" w:hAnsi="Arial" w:cs="Arial"/>
          <w:b/>
          <w:sz w:val="24"/>
        </w:rPr>
      </w:pPr>
      <w:r>
        <w:rPr>
          <w:rFonts w:ascii="Arial" w:hAnsi="Arial" w:cs="Arial"/>
          <w:b/>
          <w:color w:val="0000FF"/>
          <w:sz w:val="24"/>
        </w:rPr>
        <w:t>R4-2306488</w:t>
      </w:r>
      <w:r>
        <w:rPr>
          <w:rFonts w:ascii="Arial" w:hAnsi="Arial" w:cs="Arial"/>
          <w:b/>
          <w:color w:val="0000FF"/>
          <w:sz w:val="24"/>
        </w:rPr>
        <w:tab/>
      </w:r>
      <w:r>
        <w:rPr>
          <w:rFonts w:ascii="Arial" w:hAnsi="Arial" w:cs="Arial"/>
          <w:b/>
          <w:sz w:val="24"/>
        </w:rPr>
        <w:t>Draft CR for TS 38.101-3 to add DC_7A-7A_n40A</w:t>
      </w:r>
    </w:p>
    <w:p w14:paraId="7BA2B61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C311F4C" w14:textId="77777777" w:rsidR="00D86CC6" w:rsidRDefault="00D86CC6" w:rsidP="00D86CC6">
      <w:pPr>
        <w:rPr>
          <w:rFonts w:ascii="Arial" w:hAnsi="Arial" w:cs="Arial"/>
          <w:b/>
        </w:rPr>
      </w:pPr>
      <w:r>
        <w:rPr>
          <w:rFonts w:ascii="Arial" w:hAnsi="Arial" w:cs="Arial"/>
          <w:b/>
        </w:rPr>
        <w:t xml:space="preserve">Abstract: </w:t>
      </w:r>
    </w:p>
    <w:p w14:paraId="738A7941" w14:textId="77777777" w:rsidR="00D86CC6" w:rsidRDefault="00D86CC6" w:rsidP="00D86CC6">
      <w:r>
        <w:t>[106-bis-e][100] Main Session</w:t>
      </w:r>
    </w:p>
    <w:p w14:paraId="225A99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D98D1" w14:textId="77777777" w:rsidR="00D86CC6" w:rsidRDefault="00D86CC6" w:rsidP="00D86CC6">
      <w:pPr>
        <w:rPr>
          <w:rFonts w:ascii="Arial" w:hAnsi="Arial" w:cs="Arial"/>
          <w:b/>
          <w:sz w:val="24"/>
        </w:rPr>
      </w:pPr>
      <w:r>
        <w:rPr>
          <w:rFonts w:ascii="Arial" w:hAnsi="Arial" w:cs="Arial"/>
          <w:b/>
          <w:color w:val="0000FF"/>
          <w:sz w:val="24"/>
        </w:rPr>
        <w:t>R4-2306496</w:t>
      </w:r>
      <w:r>
        <w:rPr>
          <w:rFonts w:ascii="Arial" w:hAnsi="Arial" w:cs="Arial"/>
          <w:b/>
          <w:color w:val="0000FF"/>
          <w:sz w:val="24"/>
        </w:rPr>
        <w:tab/>
      </w:r>
      <w:r>
        <w:rPr>
          <w:rFonts w:ascii="Arial" w:hAnsi="Arial" w:cs="Arial"/>
          <w:b/>
          <w:sz w:val="24"/>
        </w:rPr>
        <w:t>TP to TR 37.718-11-11 Addition of DC_1_n105</w:t>
      </w:r>
    </w:p>
    <w:p w14:paraId="526C421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E3181F2" w14:textId="77777777" w:rsidR="00D86CC6" w:rsidRDefault="00D86CC6" w:rsidP="00D86CC6">
      <w:pPr>
        <w:rPr>
          <w:rFonts w:ascii="Arial" w:hAnsi="Arial" w:cs="Arial"/>
          <w:b/>
        </w:rPr>
      </w:pPr>
      <w:r>
        <w:rPr>
          <w:rFonts w:ascii="Arial" w:hAnsi="Arial" w:cs="Arial"/>
          <w:b/>
        </w:rPr>
        <w:t xml:space="preserve">Abstract: </w:t>
      </w:r>
    </w:p>
    <w:p w14:paraId="6C52DCDB" w14:textId="77777777" w:rsidR="00D86CC6" w:rsidRDefault="00D86CC6" w:rsidP="00D86CC6">
      <w:r>
        <w:t>[106-bis-e][100] Main Session</w:t>
      </w:r>
    </w:p>
    <w:p w14:paraId="41EFA3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BE11D" w14:textId="77777777" w:rsidR="00D86CC6" w:rsidRDefault="00D86CC6" w:rsidP="00D86CC6">
      <w:pPr>
        <w:rPr>
          <w:rFonts w:ascii="Arial" w:hAnsi="Arial" w:cs="Arial"/>
          <w:b/>
          <w:sz w:val="24"/>
        </w:rPr>
      </w:pPr>
      <w:r>
        <w:rPr>
          <w:rFonts w:ascii="Arial" w:hAnsi="Arial" w:cs="Arial"/>
          <w:b/>
          <w:color w:val="0000FF"/>
          <w:sz w:val="24"/>
        </w:rPr>
        <w:t>R4-2306497</w:t>
      </w:r>
      <w:r>
        <w:rPr>
          <w:rFonts w:ascii="Arial" w:hAnsi="Arial" w:cs="Arial"/>
          <w:b/>
          <w:color w:val="0000FF"/>
          <w:sz w:val="24"/>
        </w:rPr>
        <w:tab/>
      </w:r>
      <w:r>
        <w:rPr>
          <w:rFonts w:ascii="Arial" w:hAnsi="Arial" w:cs="Arial"/>
          <w:b/>
          <w:sz w:val="24"/>
        </w:rPr>
        <w:t>TP to TR 37.718-11-11 Addition of DC_3_n105</w:t>
      </w:r>
    </w:p>
    <w:p w14:paraId="5CD7C85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D2D6AED" w14:textId="77777777" w:rsidR="00D86CC6" w:rsidRDefault="00D86CC6" w:rsidP="00D86CC6">
      <w:pPr>
        <w:rPr>
          <w:rFonts w:ascii="Arial" w:hAnsi="Arial" w:cs="Arial"/>
          <w:b/>
        </w:rPr>
      </w:pPr>
      <w:r>
        <w:rPr>
          <w:rFonts w:ascii="Arial" w:hAnsi="Arial" w:cs="Arial"/>
          <w:b/>
        </w:rPr>
        <w:t xml:space="preserve">Abstract: </w:t>
      </w:r>
    </w:p>
    <w:p w14:paraId="326BDE37" w14:textId="77777777" w:rsidR="00D86CC6" w:rsidRDefault="00D86CC6" w:rsidP="00D86CC6">
      <w:r>
        <w:t>[106-bis-e][100] Main Session</w:t>
      </w:r>
    </w:p>
    <w:p w14:paraId="6F38AE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80CD3" w14:textId="77777777" w:rsidR="00D86CC6" w:rsidRDefault="00D86CC6" w:rsidP="00D86CC6">
      <w:pPr>
        <w:rPr>
          <w:rFonts w:ascii="Arial" w:hAnsi="Arial" w:cs="Arial"/>
          <w:b/>
          <w:sz w:val="24"/>
        </w:rPr>
      </w:pPr>
      <w:r>
        <w:rPr>
          <w:rFonts w:ascii="Arial" w:hAnsi="Arial" w:cs="Arial"/>
          <w:b/>
          <w:color w:val="0000FF"/>
          <w:sz w:val="24"/>
        </w:rPr>
        <w:t>R4-2306498</w:t>
      </w:r>
      <w:r>
        <w:rPr>
          <w:rFonts w:ascii="Arial" w:hAnsi="Arial" w:cs="Arial"/>
          <w:b/>
          <w:color w:val="0000FF"/>
          <w:sz w:val="24"/>
        </w:rPr>
        <w:tab/>
      </w:r>
      <w:r>
        <w:rPr>
          <w:rFonts w:ascii="Arial" w:hAnsi="Arial" w:cs="Arial"/>
          <w:b/>
          <w:sz w:val="24"/>
        </w:rPr>
        <w:t>TP to TR 37.718-11-11 Addition of DC_7_n105</w:t>
      </w:r>
    </w:p>
    <w:p w14:paraId="2030E6C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F1217F8" w14:textId="77777777" w:rsidR="00D86CC6" w:rsidRDefault="00D86CC6" w:rsidP="00D86CC6">
      <w:pPr>
        <w:rPr>
          <w:rFonts w:ascii="Arial" w:hAnsi="Arial" w:cs="Arial"/>
          <w:b/>
        </w:rPr>
      </w:pPr>
      <w:r>
        <w:rPr>
          <w:rFonts w:ascii="Arial" w:hAnsi="Arial" w:cs="Arial"/>
          <w:b/>
        </w:rPr>
        <w:t xml:space="preserve">Abstract: </w:t>
      </w:r>
    </w:p>
    <w:p w14:paraId="442E36FF" w14:textId="77777777" w:rsidR="00D86CC6" w:rsidRDefault="00D86CC6" w:rsidP="00D86CC6">
      <w:r>
        <w:t>[106-bis-e][100] Main Session</w:t>
      </w:r>
    </w:p>
    <w:p w14:paraId="3C00AD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A11CF" w14:textId="77777777" w:rsidR="00D86CC6" w:rsidRDefault="00D86CC6" w:rsidP="00D86CC6">
      <w:pPr>
        <w:pStyle w:val="Heading4"/>
      </w:pPr>
      <w:bookmarkStart w:id="18" w:name="_Toc133450982"/>
      <w:r>
        <w:lastRenderedPageBreak/>
        <w:t>4.3.3</w:t>
      </w:r>
      <w:r>
        <w:tab/>
        <w:t>UE RF requirements with FR2 band</w:t>
      </w:r>
      <w:bookmarkEnd w:id="18"/>
    </w:p>
    <w:p w14:paraId="7A59D231" w14:textId="77777777" w:rsidR="00D86CC6" w:rsidRDefault="00D86CC6" w:rsidP="00D86CC6">
      <w:pPr>
        <w:rPr>
          <w:rFonts w:ascii="Arial" w:hAnsi="Arial" w:cs="Arial"/>
          <w:b/>
          <w:sz w:val="24"/>
        </w:rPr>
      </w:pPr>
      <w:r>
        <w:rPr>
          <w:rFonts w:ascii="Arial" w:hAnsi="Arial" w:cs="Arial"/>
          <w:b/>
          <w:color w:val="0000FF"/>
          <w:sz w:val="24"/>
        </w:rPr>
        <w:t>R4-2304740</w:t>
      </w:r>
      <w:r>
        <w:rPr>
          <w:rFonts w:ascii="Arial" w:hAnsi="Arial" w:cs="Arial"/>
          <w:b/>
          <w:color w:val="0000FF"/>
          <w:sz w:val="24"/>
        </w:rPr>
        <w:tab/>
      </w:r>
      <w:r>
        <w:rPr>
          <w:rFonts w:ascii="Arial" w:hAnsi="Arial" w:cs="Arial"/>
          <w:b/>
          <w:sz w:val="24"/>
        </w:rPr>
        <w:t>Draft CR for TS 38.101-3 on support of DC_1A_n258(2G) and DC_7A_n258(2G) configurations</w:t>
      </w:r>
    </w:p>
    <w:p w14:paraId="62E1912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28A1A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E1759" w14:textId="77777777" w:rsidR="00D86CC6" w:rsidRDefault="00D86CC6" w:rsidP="00D86CC6">
      <w:pPr>
        <w:rPr>
          <w:rFonts w:ascii="Arial" w:hAnsi="Arial" w:cs="Arial"/>
          <w:b/>
          <w:sz w:val="24"/>
        </w:rPr>
      </w:pPr>
      <w:r>
        <w:rPr>
          <w:rFonts w:ascii="Arial" w:hAnsi="Arial" w:cs="Arial"/>
          <w:b/>
          <w:color w:val="0000FF"/>
          <w:sz w:val="24"/>
        </w:rPr>
        <w:t>R4-2304959</w:t>
      </w:r>
      <w:r>
        <w:rPr>
          <w:rFonts w:ascii="Arial" w:hAnsi="Arial" w:cs="Arial"/>
          <w:b/>
          <w:color w:val="0000FF"/>
          <w:sz w:val="24"/>
        </w:rPr>
        <w:tab/>
      </w:r>
      <w:r>
        <w:rPr>
          <w:rFonts w:ascii="Arial" w:hAnsi="Arial" w:cs="Arial"/>
          <w:b/>
          <w:sz w:val="24"/>
        </w:rPr>
        <w:t>Draft CR 38.101-3 to add 2CA combinations of 2 4 66 n258.docx</w:t>
      </w:r>
    </w:p>
    <w:p w14:paraId="0E42632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3E30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88921" w14:textId="77777777" w:rsidR="00D86CC6" w:rsidRDefault="00D86CC6" w:rsidP="00D86CC6">
      <w:pPr>
        <w:rPr>
          <w:rFonts w:ascii="Arial" w:hAnsi="Arial" w:cs="Arial"/>
          <w:b/>
          <w:sz w:val="24"/>
        </w:rPr>
      </w:pPr>
      <w:r>
        <w:rPr>
          <w:rFonts w:ascii="Arial" w:hAnsi="Arial" w:cs="Arial"/>
          <w:b/>
          <w:color w:val="0000FF"/>
          <w:sz w:val="24"/>
        </w:rPr>
        <w:t>R4-2304967</w:t>
      </w:r>
      <w:r>
        <w:rPr>
          <w:rFonts w:ascii="Arial" w:hAnsi="Arial" w:cs="Arial"/>
          <w:b/>
          <w:color w:val="0000FF"/>
          <w:sz w:val="24"/>
        </w:rPr>
        <w:tab/>
      </w:r>
      <w:r>
        <w:rPr>
          <w:rFonts w:ascii="Arial" w:hAnsi="Arial" w:cs="Arial"/>
          <w:b/>
          <w:sz w:val="24"/>
        </w:rPr>
        <w:t>Draft CR 38.101-3 to add 2CA combinations of n2 n48 n258</w:t>
      </w:r>
    </w:p>
    <w:p w14:paraId="2EF1925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0488D4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39D227" w14:textId="77777777" w:rsidR="00D86CC6" w:rsidRDefault="00D86CC6" w:rsidP="00D86CC6">
      <w:pPr>
        <w:rPr>
          <w:rFonts w:ascii="Arial" w:hAnsi="Arial" w:cs="Arial"/>
          <w:b/>
          <w:sz w:val="24"/>
        </w:rPr>
      </w:pPr>
      <w:r>
        <w:rPr>
          <w:rFonts w:ascii="Arial" w:hAnsi="Arial" w:cs="Arial"/>
          <w:b/>
          <w:color w:val="0000FF"/>
          <w:sz w:val="24"/>
        </w:rPr>
        <w:t>R4-2306494</w:t>
      </w:r>
      <w:r>
        <w:rPr>
          <w:rFonts w:ascii="Arial" w:hAnsi="Arial" w:cs="Arial"/>
          <w:b/>
          <w:color w:val="0000FF"/>
          <w:sz w:val="24"/>
        </w:rPr>
        <w:tab/>
      </w:r>
      <w:r>
        <w:rPr>
          <w:rFonts w:ascii="Arial" w:hAnsi="Arial" w:cs="Arial"/>
          <w:b/>
          <w:sz w:val="24"/>
        </w:rPr>
        <w:t>Draft CR 38.101-3 to add 2CA combinations of n2 n48 n258</w:t>
      </w:r>
    </w:p>
    <w:p w14:paraId="153FE6F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4F8BEEBD" w14:textId="77777777" w:rsidR="00D86CC6" w:rsidRDefault="00D86CC6" w:rsidP="00D86CC6">
      <w:pPr>
        <w:rPr>
          <w:rFonts w:ascii="Arial" w:hAnsi="Arial" w:cs="Arial"/>
          <w:b/>
        </w:rPr>
      </w:pPr>
      <w:r>
        <w:rPr>
          <w:rFonts w:ascii="Arial" w:hAnsi="Arial" w:cs="Arial"/>
          <w:b/>
        </w:rPr>
        <w:t xml:space="preserve">Abstract: </w:t>
      </w:r>
    </w:p>
    <w:p w14:paraId="4652A92B" w14:textId="77777777" w:rsidR="00D86CC6" w:rsidRDefault="00D86CC6" w:rsidP="00D86CC6">
      <w:r>
        <w:t>[106-bis-e][100] Main Session</w:t>
      </w:r>
    </w:p>
    <w:p w14:paraId="6C30AE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73A5" w14:textId="77777777" w:rsidR="00D86CC6" w:rsidRDefault="00D86CC6" w:rsidP="00D86CC6">
      <w:pPr>
        <w:pStyle w:val="Heading3"/>
      </w:pPr>
      <w:bookmarkStart w:id="19" w:name="_Toc133450983"/>
      <w:r>
        <w:t>4.4</w:t>
      </w:r>
      <w:r>
        <w:tab/>
        <w:t>Rel-18 Dual Connectivity (DC) of 2 bands LTE inter-band CA (2DL/1UL) and 1 NR band (1DL/1UL)</w:t>
      </w:r>
      <w:bookmarkEnd w:id="19"/>
    </w:p>
    <w:p w14:paraId="59C64A4C" w14:textId="77777777" w:rsidR="00D86CC6" w:rsidRDefault="00D86CC6" w:rsidP="00D86CC6">
      <w:pPr>
        <w:pStyle w:val="Heading4"/>
      </w:pPr>
      <w:bookmarkStart w:id="20" w:name="_Toc133450984"/>
      <w:r>
        <w:t>4.4.1</w:t>
      </w:r>
      <w:r>
        <w:tab/>
        <w:t>Rapporteur input</w:t>
      </w:r>
      <w:bookmarkEnd w:id="20"/>
    </w:p>
    <w:p w14:paraId="271D18C8" w14:textId="77777777" w:rsidR="00D86CC6" w:rsidRDefault="00D86CC6" w:rsidP="00D86CC6">
      <w:pPr>
        <w:rPr>
          <w:rFonts w:ascii="Arial" w:hAnsi="Arial" w:cs="Arial"/>
          <w:b/>
          <w:sz w:val="24"/>
        </w:rPr>
      </w:pPr>
      <w:r>
        <w:rPr>
          <w:rFonts w:ascii="Arial" w:hAnsi="Arial" w:cs="Arial"/>
          <w:b/>
          <w:color w:val="0000FF"/>
          <w:sz w:val="24"/>
        </w:rPr>
        <w:t>R4-2305310</w:t>
      </w:r>
      <w:r>
        <w:rPr>
          <w:rFonts w:ascii="Arial" w:hAnsi="Arial" w:cs="Arial"/>
          <w:b/>
          <w:color w:val="0000FF"/>
          <w:sz w:val="24"/>
        </w:rPr>
        <w:tab/>
      </w:r>
      <w:r>
        <w:rPr>
          <w:rFonts w:ascii="Arial" w:hAnsi="Arial" w:cs="Arial"/>
          <w:b/>
          <w:sz w:val="24"/>
        </w:rPr>
        <w:t>TR 37.718-21-11 V0.5.0 for DC of 2 LTE band and 1 NR band</w:t>
      </w:r>
    </w:p>
    <w:p w14:paraId="224C7BF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3C54E5" w14:textId="77777777" w:rsidR="00D86CC6" w:rsidRDefault="00D86CC6" w:rsidP="00D86CC6">
      <w:pPr>
        <w:rPr>
          <w:rFonts w:ascii="Arial" w:hAnsi="Arial" w:cs="Arial"/>
          <w:b/>
        </w:rPr>
      </w:pPr>
      <w:r>
        <w:rPr>
          <w:rFonts w:ascii="Arial" w:hAnsi="Arial" w:cs="Arial"/>
          <w:b/>
        </w:rPr>
        <w:t xml:space="preserve">Abstract: </w:t>
      </w:r>
    </w:p>
    <w:p w14:paraId="0491CECE" w14:textId="77777777" w:rsidR="00D86CC6" w:rsidRDefault="00D86CC6" w:rsidP="00D86CC6">
      <w:r>
        <w:t>[Email Approval]</w:t>
      </w:r>
    </w:p>
    <w:p w14:paraId="68B760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A23AA" w14:textId="77777777" w:rsidR="00D86CC6" w:rsidRDefault="00D86CC6" w:rsidP="00D86CC6">
      <w:pPr>
        <w:pStyle w:val="Heading4"/>
      </w:pPr>
      <w:bookmarkStart w:id="21" w:name="_Toc133450985"/>
      <w:r>
        <w:lastRenderedPageBreak/>
        <w:t>4.4.2</w:t>
      </w:r>
      <w:r>
        <w:tab/>
        <w:t>UE RF requirements without FR2 band</w:t>
      </w:r>
      <w:bookmarkEnd w:id="21"/>
    </w:p>
    <w:p w14:paraId="4607269F" w14:textId="77777777" w:rsidR="00D86CC6" w:rsidRDefault="00D86CC6" w:rsidP="00D86CC6">
      <w:pPr>
        <w:rPr>
          <w:rFonts w:ascii="Arial" w:hAnsi="Arial" w:cs="Arial"/>
          <w:b/>
          <w:sz w:val="24"/>
        </w:rPr>
      </w:pPr>
      <w:r>
        <w:rPr>
          <w:rFonts w:ascii="Arial" w:hAnsi="Arial" w:cs="Arial"/>
          <w:b/>
          <w:color w:val="0000FF"/>
          <w:sz w:val="24"/>
        </w:rPr>
        <w:t>R4-2304061</w:t>
      </w:r>
      <w:r>
        <w:rPr>
          <w:rFonts w:ascii="Arial" w:hAnsi="Arial" w:cs="Arial"/>
          <w:b/>
          <w:color w:val="0000FF"/>
          <w:sz w:val="24"/>
        </w:rPr>
        <w:tab/>
      </w:r>
      <w:r>
        <w:rPr>
          <w:rFonts w:ascii="Arial" w:hAnsi="Arial" w:cs="Arial"/>
          <w:b/>
          <w:sz w:val="24"/>
        </w:rPr>
        <w:t>Draft CR for TS 38.101-3 to add DC_1A-7A-7A_n40A, DC_3A-7A-7A_n40A and DC_5A-7A-7A_n40A</w:t>
      </w:r>
    </w:p>
    <w:p w14:paraId="1B6170E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43487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0246C" w14:textId="77777777" w:rsidR="00D86CC6" w:rsidRDefault="00D86CC6" w:rsidP="00D86CC6">
      <w:pPr>
        <w:rPr>
          <w:rFonts w:ascii="Arial" w:hAnsi="Arial" w:cs="Arial"/>
          <w:b/>
          <w:sz w:val="24"/>
        </w:rPr>
      </w:pPr>
      <w:r>
        <w:rPr>
          <w:rFonts w:ascii="Arial" w:hAnsi="Arial" w:cs="Arial"/>
          <w:b/>
          <w:color w:val="0000FF"/>
          <w:sz w:val="24"/>
        </w:rPr>
        <w:t>R4-2304090</w:t>
      </w:r>
      <w:r>
        <w:rPr>
          <w:rFonts w:ascii="Arial" w:hAnsi="Arial" w:cs="Arial"/>
          <w:b/>
          <w:color w:val="0000FF"/>
          <w:sz w:val="24"/>
        </w:rPr>
        <w:tab/>
      </w:r>
      <w:r>
        <w:rPr>
          <w:rFonts w:ascii="Arial" w:hAnsi="Arial" w:cs="Arial"/>
          <w:b/>
          <w:sz w:val="24"/>
        </w:rPr>
        <w:t>Draft CR for TS 38.101-3 to add DC_1A-7A-7A_n40A, DC_3A-7A-7A_n40A and DC_5A-7A-7A_n40A</w:t>
      </w:r>
    </w:p>
    <w:p w14:paraId="47F2289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00CDF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EFFAD2" w14:textId="77777777" w:rsidR="00D86CC6" w:rsidRDefault="00D86CC6" w:rsidP="00D86CC6">
      <w:pPr>
        <w:rPr>
          <w:rFonts w:ascii="Arial" w:hAnsi="Arial" w:cs="Arial"/>
          <w:b/>
          <w:sz w:val="24"/>
        </w:rPr>
      </w:pPr>
      <w:r>
        <w:rPr>
          <w:rFonts w:ascii="Arial" w:hAnsi="Arial" w:cs="Arial"/>
          <w:b/>
          <w:color w:val="0000FF"/>
          <w:sz w:val="24"/>
        </w:rPr>
        <w:t>R4-2304861</w:t>
      </w:r>
      <w:r>
        <w:rPr>
          <w:rFonts w:ascii="Arial" w:hAnsi="Arial" w:cs="Arial"/>
          <w:b/>
          <w:color w:val="0000FF"/>
          <w:sz w:val="24"/>
        </w:rPr>
        <w:tab/>
      </w:r>
      <w:r>
        <w:rPr>
          <w:rFonts w:ascii="Arial" w:hAnsi="Arial" w:cs="Arial"/>
          <w:b/>
          <w:sz w:val="24"/>
        </w:rPr>
        <w:t>TP for 37.718-21-11 to include DC_3-67_n3</w:t>
      </w:r>
    </w:p>
    <w:p w14:paraId="29764E1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A9E8F50" w14:textId="77777777" w:rsidR="00D86CC6" w:rsidRDefault="00D86CC6" w:rsidP="00D86CC6">
      <w:pPr>
        <w:rPr>
          <w:rFonts w:ascii="Arial" w:hAnsi="Arial" w:cs="Arial"/>
          <w:b/>
        </w:rPr>
      </w:pPr>
      <w:r>
        <w:rPr>
          <w:rFonts w:ascii="Arial" w:hAnsi="Arial" w:cs="Arial"/>
          <w:b/>
        </w:rPr>
        <w:t xml:space="preserve">Abstract: </w:t>
      </w:r>
    </w:p>
    <w:p w14:paraId="6FECCA6C" w14:textId="77777777" w:rsidR="00D86CC6" w:rsidRDefault="00D86CC6" w:rsidP="00D86CC6">
      <w:r>
        <w:t>TP for 37.718-21-11 to include DC_3-67_n3</w:t>
      </w:r>
    </w:p>
    <w:p w14:paraId="6A1E9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14838E" w14:textId="77777777" w:rsidR="00D86CC6" w:rsidRDefault="00D86CC6" w:rsidP="00D86CC6">
      <w:pPr>
        <w:rPr>
          <w:rFonts w:ascii="Arial" w:hAnsi="Arial" w:cs="Arial"/>
          <w:b/>
          <w:sz w:val="24"/>
        </w:rPr>
      </w:pPr>
      <w:r>
        <w:rPr>
          <w:rFonts w:ascii="Arial" w:hAnsi="Arial" w:cs="Arial"/>
          <w:b/>
          <w:color w:val="0000FF"/>
          <w:sz w:val="24"/>
        </w:rPr>
        <w:t>R4-2304862</w:t>
      </w:r>
      <w:r>
        <w:rPr>
          <w:rFonts w:ascii="Arial" w:hAnsi="Arial" w:cs="Arial"/>
          <w:b/>
          <w:color w:val="0000FF"/>
          <w:sz w:val="24"/>
        </w:rPr>
        <w:tab/>
      </w:r>
      <w:r>
        <w:rPr>
          <w:rFonts w:ascii="Arial" w:hAnsi="Arial" w:cs="Arial"/>
          <w:b/>
          <w:sz w:val="24"/>
        </w:rPr>
        <w:t>TP for 37.718-21-11 to include DC_67-(n)3</w:t>
      </w:r>
    </w:p>
    <w:p w14:paraId="5807B66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AED62C3" w14:textId="77777777" w:rsidR="00D86CC6" w:rsidRDefault="00D86CC6" w:rsidP="00D86CC6">
      <w:pPr>
        <w:rPr>
          <w:rFonts w:ascii="Arial" w:hAnsi="Arial" w:cs="Arial"/>
          <w:b/>
        </w:rPr>
      </w:pPr>
      <w:r>
        <w:rPr>
          <w:rFonts w:ascii="Arial" w:hAnsi="Arial" w:cs="Arial"/>
          <w:b/>
        </w:rPr>
        <w:t xml:space="preserve">Abstract: </w:t>
      </w:r>
    </w:p>
    <w:p w14:paraId="3FF2A869" w14:textId="77777777" w:rsidR="00D86CC6" w:rsidRDefault="00D86CC6" w:rsidP="00D86CC6">
      <w:r>
        <w:t>TP for 37.718-21-11 to include DC_67-(n)3</w:t>
      </w:r>
    </w:p>
    <w:p w14:paraId="5B3388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F03B9" w14:textId="77777777" w:rsidR="00D86CC6" w:rsidRDefault="00D86CC6" w:rsidP="00D86CC6">
      <w:pPr>
        <w:rPr>
          <w:rFonts w:ascii="Arial" w:hAnsi="Arial" w:cs="Arial"/>
          <w:b/>
          <w:sz w:val="24"/>
        </w:rPr>
      </w:pPr>
      <w:r>
        <w:rPr>
          <w:rFonts w:ascii="Arial" w:hAnsi="Arial" w:cs="Arial"/>
          <w:b/>
          <w:color w:val="0000FF"/>
          <w:sz w:val="24"/>
        </w:rPr>
        <w:t>R4-2304863</w:t>
      </w:r>
      <w:r>
        <w:rPr>
          <w:rFonts w:ascii="Arial" w:hAnsi="Arial" w:cs="Arial"/>
          <w:b/>
          <w:color w:val="0000FF"/>
          <w:sz w:val="24"/>
        </w:rPr>
        <w:tab/>
      </w:r>
      <w:r>
        <w:rPr>
          <w:rFonts w:ascii="Arial" w:hAnsi="Arial" w:cs="Arial"/>
          <w:b/>
          <w:sz w:val="24"/>
        </w:rPr>
        <w:t>TP for 37.718-21-11 to include DC_20-67_n3</w:t>
      </w:r>
    </w:p>
    <w:p w14:paraId="6C3EAF7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BDD56B8" w14:textId="77777777" w:rsidR="00D86CC6" w:rsidRDefault="00D86CC6" w:rsidP="00D86CC6">
      <w:pPr>
        <w:rPr>
          <w:rFonts w:ascii="Arial" w:hAnsi="Arial" w:cs="Arial"/>
          <w:b/>
        </w:rPr>
      </w:pPr>
      <w:r>
        <w:rPr>
          <w:rFonts w:ascii="Arial" w:hAnsi="Arial" w:cs="Arial"/>
          <w:b/>
        </w:rPr>
        <w:t xml:space="preserve">Abstract: </w:t>
      </w:r>
    </w:p>
    <w:p w14:paraId="3554B493" w14:textId="77777777" w:rsidR="00D86CC6" w:rsidRDefault="00D86CC6" w:rsidP="00D86CC6">
      <w:r>
        <w:t>TP for 37.718-21-11 to include DC_20-67_n3</w:t>
      </w:r>
    </w:p>
    <w:p w14:paraId="0DA03C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315CD8" w14:textId="77777777" w:rsidR="00D86CC6" w:rsidRDefault="00D86CC6" w:rsidP="00D86CC6">
      <w:pPr>
        <w:rPr>
          <w:rFonts w:ascii="Arial" w:hAnsi="Arial" w:cs="Arial"/>
          <w:b/>
          <w:sz w:val="24"/>
        </w:rPr>
      </w:pPr>
      <w:r>
        <w:rPr>
          <w:rFonts w:ascii="Arial" w:hAnsi="Arial" w:cs="Arial"/>
          <w:b/>
          <w:color w:val="0000FF"/>
          <w:sz w:val="24"/>
        </w:rPr>
        <w:t>R4-2304960</w:t>
      </w:r>
      <w:r>
        <w:rPr>
          <w:rFonts w:ascii="Arial" w:hAnsi="Arial" w:cs="Arial"/>
          <w:b/>
          <w:color w:val="0000FF"/>
          <w:sz w:val="24"/>
        </w:rPr>
        <w:tab/>
      </w:r>
      <w:r>
        <w:rPr>
          <w:rFonts w:ascii="Arial" w:hAnsi="Arial" w:cs="Arial"/>
          <w:b/>
          <w:sz w:val="24"/>
        </w:rPr>
        <w:t>Draft CR 38.101-3 to add 3CA combinations of 2 4 7 28 38 n78.docx</w:t>
      </w:r>
    </w:p>
    <w:p w14:paraId="1BC3A3C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3B6F1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2FCAB" w14:textId="77777777" w:rsidR="00D86CC6" w:rsidRDefault="00D86CC6" w:rsidP="00D86CC6">
      <w:pPr>
        <w:rPr>
          <w:rFonts w:ascii="Arial" w:hAnsi="Arial" w:cs="Arial"/>
          <w:b/>
          <w:sz w:val="24"/>
        </w:rPr>
      </w:pPr>
      <w:r>
        <w:rPr>
          <w:rFonts w:ascii="Arial" w:hAnsi="Arial" w:cs="Arial"/>
          <w:b/>
          <w:color w:val="0000FF"/>
          <w:sz w:val="24"/>
        </w:rPr>
        <w:t>R4-2305011</w:t>
      </w:r>
      <w:r>
        <w:rPr>
          <w:rFonts w:ascii="Arial" w:hAnsi="Arial" w:cs="Arial"/>
          <w:b/>
          <w:color w:val="0000FF"/>
          <w:sz w:val="24"/>
        </w:rPr>
        <w:tab/>
      </w:r>
      <w:r>
        <w:rPr>
          <w:rFonts w:ascii="Arial" w:hAnsi="Arial" w:cs="Arial"/>
          <w:b/>
          <w:sz w:val="24"/>
        </w:rPr>
        <w:t>Draft CR 38.101-3 to add DC 2 bands LTE and 1 band NR</w:t>
      </w:r>
    </w:p>
    <w:p w14:paraId="4363F7B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D23589C" w14:textId="77777777" w:rsidR="00D86CC6" w:rsidRDefault="00D86CC6" w:rsidP="00D86CC6">
      <w:pPr>
        <w:rPr>
          <w:rFonts w:ascii="Arial" w:hAnsi="Arial" w:cs="Arial"/>
          <w:b/>
        </w:rPr>
      </w:pPr>
      <w:r>
        <w:rPr>
          <w:rFonts w:ascii="Arial" w:hAnsi="Arial" w:cs="Arial"/>
          <w:b/>
        </w:rPr>
        <w:t xml:space="preserve">Abstract: </w:t>
      </w:r>
    </w:p>
    <w:p w14:paraId="000B41CD" w14:textId="77777777" w:rsidR="00D86CC6" w:rsidRDefault="00D86CC6" w:rsidP="00D86CC6">
      <w:r>
        <w:t xml:space="preserve">Adding </w:t>
      </w:r>
    </w:p>
    <w:p w14:paraId="4AE802F4" w14:textId="77777777" w:rsidR="00D86CC6" w:rsidRDefault="00D86CC6" w:rsidP="00D86CC6">
      <w:r>
        <w:t>DC_3C-26A_n78(2A)</w:t>
      </w:r>
    </w:p>
    <w:p w14:paraId="41C62E4C" w14:textId="77777777" w:rsidR="00D86CC6" w:rsidRDefault="00D86CC6" w:rsidP="00D86CC6">
      <w:r>
        <w:t>DC_3A-28A_n78(2A)</w:t>
      </w:r>
    </w:p>
    <w:p w14:paraId="6AEAF10C" w14:textId="77777777" w:rsidR="00D86CC6" w:rsidRDefault="00D86CC6" w:rsidP="00D86CC6">
      <w:r>
        <w:t>DC_3C-28A_n78(2A)</w:t>
      </w:r>
    </w:p>
    <w:p w14:paraId="522E5896" w14:textId="77777777" w:rsidR="00D86CC6" w:rsidRDefault="00D86CC6" w:rsidP="00D86CC6">
      <w:r>
        <w:t>DC_7C-26A_n78(2A)</w:t>
      </w:r>
    </w:p>
    <w:p w14:paraId="57095C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3A8E1A" w14:textId="77777777" w:rsidR="00D86CC6" w:rsidRDefault="00D86CC6" w:rsidP="00D86CC6">
      <w:pPr>
        <w:rPr>
          <w:rFonts w:ascii="Arial" w:hAnsi="Arial" w:cs="Arial"/>
          <w:b/>
          <w:sz w:val="24"/>
        </w:rPr>
      </w:pPr>
      <w:r>
        <w:rPr>
          <w:rFonts w:ascii="Arial" w:hAnsi="Arial" w:cs="Arial"/>
          <w:b/>
          <w:color w:val="0000FF"/>
          <w:sz w:val="24"/>
        </w:rPr>
        <w:t>R4-2305145</w:t>
      </w:r>
      <w:r>
        <w:rPr>
          <w:rFonts w:ascii="Arial" w:hAnsi="Arial" w:cs="Arial"/>
          <w:b/>
          <w:color w:val="0000FF"/>
          <w:sz w:val="24"/>
        </w:rPr>
        <w:tab/>
      </w:r>
      <w:r>
        <w:rPr>
          <w:rFonts w:ascii="Arial" w:hAnsi="Arial" w:cs="Arial"/>
          <w:b/>
          <w:sz w:val="24"/>
        </w:rPr>
        <w:t>TP for TR 37.718-21-11 DC_3A-8A_n41A</w:t>
      </w:r>
    </w:p>
    <w:p w14:paraId="6A6A3C8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20DDF" w14:textId="77777777" w:rsidR="00D86CC6" w:rsidRDefault="00D86CC6" w:rsidP="00D86CC6">
      <w:pPr>
        <w:rPr>
          <w:rFonts w:ascii="Arial" w:hAnsi="Arial" w:cs="Arial"/>
          <w:b/>
        </w:rPr>
      </w:pPr>
      <w:r>
        <w:rPr>
          <w:rFonts w:ascii="Arial" w:hAnsi="Arial" w:cs="Arial"/>
          <w:b/>
        </w:rPr>
        <w:t xml:space="preserve">Abstract: </w:t>
      </w:r>
    </w:p>
    <w:p w14:paraId="4BFAE845" w14:textId="77777777" w:rsidR="00D86CC6" w:rsidRDefault="00D86CC6" w:rsidP="00D86CC6">
      <w:r>
        <w:t>[Return to]</w:t>
      </w:r>
    </w:p>
    <w:p w14:paraId="73AD8B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BEAE86" w14:textId="77777777" w:rsidR="00D86CC6" w:rsidRDefault="00D86CC6" w:rsidP="00D86CC6">
      <w:pPr>
        <w:rPr>
          <w:rFonts w:ascii="Arial" w:hAnsi="Arial" w:cs="Arial"/>
          <w:b/>
          <w:sz w:val="24"/>
        </w:rPr>
      </w:pPr>
      <w:r>
        <w:rPr>
          <w:rFonts w:ascii="Arial" w:hAnsi="Arial" w:cs="Arial"/>
          <w:b/>
          <w:color w:val="0000FF"/>
          <w:sz w:val="24"/>
        </w:rPr>
        <w:t>R4-2305311</w:t>
      </w:r>
      <w:r>
        <w:rPr>
          <w:rFonts w:ascii="Arial" w:hAnsi="Arial" w:cs="Arial"/>
          <w:b/>
          <w:color w:val="0000FF"/>
          <w:sz w:val="24"/>
        </w:rPr>
        <w:tab/>
      </w:r>
      <w:r>
        <w:rPr>
          <w:rFonts w:ascii="Arial" w:hAnsi="Arial" w:cs="Arial"/>
          <w:b/>
          <w:sz w:val="24"/>
        </w:rPr>
        <w:t>TP for TR 37.718-21-11: update the tables for ?TIB and ?RIB values</w:t>
      </w:r>
    </w:p>
    <w:p w14:paraId="253A468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B0D9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C34A9" w14:textId="77777777" w:rsidR="00D86CC6" w:rsidRDefault="00D86CC6" w:rsidP="00D86CC6">
      <w:pPr>
        <w:rPr>
          <w:rFonts w:ascii="Arial" w:hAnsi="Arial" w:cs="Arial"/>
          <w:b/>
          <w:sz w:val="24"/>
        </w:rPr>
      </w:pPr>
      <w:r>
        <w:rPr>
          <w:rFonts w:ascii="Arial" w:hAnsi="Arial" w:cs="Arial"/>
          <w:b/>
          <w:color w:val="0000FF"/>
          <w:sz w:val="24"/>
        </w:rPr>
        <w:t>R4-2305576</w:t>
      </w:r>
      <w:r>
        <w:rPr>
          <w:rFonts w:ascii="Arial" w:hAnsi="Arial" w:cs="Arial"/>
          <w:b/>
          <w:color w:val="0000FF"/>
          <w:sz w:val="24"/>
        </w:rPr>
        <w:tab/>
      </w:r>
      <w:r>
        <w:rPr>
          <w:rFonts w:ascii="Arial" w:hAnsi="Arial" w:cs="Arial"/>
          <w:b/>
          <w:sz w:val="24"/>
        </w:rPr>
        <w:t>TP for TR 37.718-21-11: support of DC_7A_8B_n78A, DC_7A-7A_8B_n78A with UL DC_8B_n78A</w:t>
      </w:r>
    </w:p>
    <w:p w14:paraId="2BCD164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75DB93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217A9" w14:textId="77777777" w:rsidR="00D86CC6" w:rsidRDefault="00D86CC6" w:rsidP="00D86CC6">
      <w:pPr>
        <w:rPr>
          <w:rFonts w:ascii="Arial" w:hAnsi="Arial" w:cs="Arial"/>
          <w:b/>
          <w:sz w:val="24"/>
        </w:rPr>
      </w:pPr>
      <w:r>
        <w:rPr>
          <w:rFonts w:ascii="Arial" w:hAnsi="Arial" w:cs="Arial"/>
          <w:b/>
          <w:color w:val="0000FF"/>
          <w:sz w:val="24"/>
        </w:rPr>
        <w:t>R4-2306489</w:t>
      </w:r>
      <w:r>
        <w:rPr>
          <w:rFonts w:ascii="Arial" w:hAnsi="Arial" w:cs="Arial"/>
          <w:b/>
          <w:color w:val="0000FF"/>
          <w:sz w:val="24"/>
        </w:rPr>
        <w:tab/>
      </w:r>
      <w:r>
        <w:rPr>
          <w:rFonts w:ascii="Arial" w:hAnsi="Arial" w:cs="Arial"/>
          <w:b/>
          <w:sz w:val="24"/>
        </w:rPr>
        <w:t>Draft CR for TS 38.101-3 to add DC_1A-7A-7A_n40A, DC_3A-7A-7A_n40A and DC_5A-7A-7A_n40A</w:t>
      </w:r>
    </w:p>
    <w:p w14:paraId="48126F5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646E269" w14:textId="77777777" w:rsidR="00D86CC6" w:rsidRDefault="00D86CC6" w:rsidP="00D86CC6">
      <w:pPr>
        <w:rPr>
          <w:rFonts w:ascii="Arial" w:hAnsi="Arial" w:cs="Arial"/>
          <w:b/>
        </w:rPr>
      </w:pPr>
      <w:r>
        <w:rPr>
          <w:rFonts w:ascii="Arial" w:hAnsi="Arial" w:cs="Arial"/>
          <w:b/>
        </w:rPr>
        <w:lastRenderedPageBreak/>
        <w:t xml:space="preserve">Abstract: </w:t>
      </w:r>
    </w:p>
    <w:p w14:paraId="68687C48" w14:textId="77777777" w:rsidR="00D86CC6" w:rsidRDefault="00D86CC6" w:rsidP="00D86CC6">
      <w:r>
        <w:t>[106-bis-e][100] Main Session</w:t>
      </w:r>
    </w:p>
    <w:p w14:paraId="0B74C1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E5D2E" w14:textId="77777777" w:rsidR="00D86CC6" w:rsidRDefault="00D86CC6" w:rsidP="00D86CC6">
      <w:pPr>
        <w:rPr>
          <w:rFonts w:ascii="Arial" w:hAnsi="Arial" w:cs="Arial"/>
          <w:b/>
          <w:sz w:val="24"/>
        </w:rPr>
      </w:pPr>
      <w:r>
        <w:rPr>
          <w:rFonts w:ascii="Arial" w:hAnsi="Arial" w:cs="Arial"/>
          <w:b/>
          <w:color w:val="0000FF"/>
          <w:sz w:val="24"/>
        </w:rPr>
        <w:t>R4-2306491</w:t>
      </w:r>
      <w:r>
        <w:rPr>
          <w:rFonts w:ascii="Arial" w:hAnsi="Arial" w:cs="Arial"/>
          <w:b/>
          <w:color w:val="0000FF"/>
          <w:sz w:val="24"/>
        </w:rPr>
        <w:tab/>
      </w:r>
      <w:r>
        <w:rPr>
          <w:rFonts w:ascii="Arial" w:hAnsi="Arial" w:cs="Arial"/>
          <w:b/>
          <w:sz w:val="24"/>
        </w:rPr>
        <w:t>TP for 37.718-21-11 to include DC_3-67_n3</w:t>
      </w:r>
    </w:p>
    <w:p w14:paraId="22B95F9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C95E2D3" w14:textId="77777777" w:rsidR="00D86CC6" w:rsidRDefault="00D86CC6" w:rsidP="00D86CC6">
      <w:pPr>
        <w:rPr>
          <w:rFonts w:ascii="Arial" w:hAnsi="Arial" w:cs="Arial"/>
          <w:b/>
        </w:rPr>
      </w:pPr>
      <w:r>
        <w:rPr>
          <w:rFonts w:ascii="Arial" w:hAnsi="Arial" w:cs="Arial"/>
          <w:b/>
        </w:rPr>
        <w:t xml:space="preserve">Abstract: </w:t>
      </w:r>
    </w:p>
    <w:p w14:paraId="5D2B9BDB" w14:textId="77777777" w:rsidR="00D86CC6" w:rsidRDefault="00D86CC6" w:rsidP="00D86CC6">
      <w:r>
        <w:t>[106-bis-e][100] Main Session</w:t>
      </w:r>
    </w:p>
    <w:p w14:paraId="6D070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54C23" w14:textId="77777777" w:rsidR="00D86CC6" w:rsidRDefault="00D86CC6" w:rsidP="00D86CC6">
      <w:pPr>
        <w:rPr>
          <w:rFonts w:ascii="Arial" w:hAnsi="Arial" w:cs="Arial"/>
          <w:b/>
          <w:sz w:val="24"/>
        </w:rPr>
      </w:pPr>
      <w:r>
        <w:rPr>
          <w:rFonts w:ascii="Arial" w:hAnsi="Arial" w:cs="Arial"/>
          <w:b/>
          <w:color w:val="0000FF"/>
          <w:sz w:val="24"/>
        </w:rPr>
        <w:t>R4-2306492</w:t>
      </w:r>
      <w:r>
        <w:rPr>
          <w:rFonts w:ascii="Arial" w:hAnsi="Arial" w:cs="Arial"/>
          <w:b/>
          <w:color w:val="0000FF"/>
          <w:sz w:val="24"/>
        </w:rPr>
        <w:tab/>
      </w:r>
      <w:r>
        <w:rPr>
          <w:rFonts w:ascii="Arial" w:hAnsi="Arial" w:cs="Arial"/>
          <w:b/>
          <w:sz w:val="24"/>
        </w:rPr>
        <w:t>TP for 37.718-21-11 to include DC_67-(n)3</w:t>
      </w:r>
    </w:p>
    <w:p w14:paraId="7496B18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426826E" w14:textId="77777777" w:rsidR="00D86CC6" w:rsidRDefault="00D86CC6" w:rsidP="00D86CC6">
      <w:pPr>
        <w:rPr>
          <w:rFonts w:ascii="Arial" w:hAnsi="Arial" w:cs="Arial"/>
          <w:b/>
        </w:rPr>
      </w:pPr>
      <w:r>
        <w:rPr>
          <w:rFonts w:ascii="Arial" w:hAnsi="Arial" w:cs="Arial"/>
          <w:b/>
        </w:rPr>
        <w:t xml:space="preserve">Abstract: </w:t>
      </w:r>
    </w:p>
    <w:p w14:paraId="64669AE3" w14:textId="77777777" w:rsidR="00D86CC6" w:rsidRDefault="00D86CC6" w:rsidP="00D86CC6">
      <w:r>
        <w:t>[106-bis-e][100] Main Session</w:t>
      </w:r>
    </w:p>
    <w:p w14:paraId="4F50EA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E05A6" w14:textId="77777777" w:rsidR="00D86CC6" w:rsidRDefault="00D86CC6" w:rsidP="00D86CC6">
      <w:pPr>
        <w:rPr>
          <w:rFonts w:ascii="Arial" w:hAnsi="Arial" w:cs="Arial"/>
          <w:b/>
          <w:sz w:val="24"/>
        </w:rPr>
      </w:pPr>
      <w:r>
        <w:rPr>
          <w:rFonts w:ascii="Arial" w:hAnsi="Arial" w:cs="Arial"/>
          <w:b/>
          <w:color w:val="0000FF"/>
          <w:sz w:val="24"/>
        </w:rPr>
        <w:t>R4-2306493</w:t>
      </w:r>
      <w:r>
        <w:rPr>
          <w:rFonts w:ascii="Arial" w:hAnsi="Arial" w:cs="Arial"/>
          <w:b/>
          <w:color w:val="0000FF"/>
          <w:sz w:val="24"/>
        </w:rPr>
        <w:tab/>
      </w:r>
      <w:r>
        <w:rPr>
          <w:rFonts w:ascii="Arial" w:hAnsi="Arial" w:cs="Arial"/>
          <w:b/>
          <w:sz w:val="24"/>
        </w:rPr>
        <w:t>TP for 37.718-21-11 to include DC_20-67_n3</w:t>
      </w:r>
    </w:p>
    <w:p w14:paraId="769B909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4907B2AC" w14:textId="77777777" w:rsidR="00D86CC6" w:rsidRDefault="00D86CC6" w:rsidP="00D86CC6">
      <w:pPr>
        <w:rPr>
          <w:rFonts w:ascii="Arial" w:hAnsi="Arial" w:cs="Arial"/>
          <w:b/>
        </w:rPr>
      </w:pPr>
      <w:r>
        <w:rPr>
          <w:rFonts w:ascii="Arial" w:hAnsi="Arial" w:cs="Arial"/>
          <w:b/>
        </w:rPr>
        <w:t xml:space="preserve">Abstract: </w:t>
      </w:r>
    </w:p>
    <w:p w14:paraId="475E5005" w14:textId="77777777" w:rsidR="00D86CC6" w:rsidRDefault="00D86CC6" w:rsidP="00D86CC6">
      <w:r>
        <w:t>[106-bis-e][100] Main Session</w:t>
      </w:r>
    </w:p>
    <w:p w14:paraId="08309A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09EBB" w14:textId="77777777" w:rsidR="00D86CC6" w:rsidRDefault="00D86CC6" w:rsidP="00D86CC6">
      <w:pPr>
        <w:rPr>
          <w:rFonts w:ascii="Arial" w:hAnsi="Arial" w:cs="Arial"/>
          <w:b/>
          <w:sz w:val="24"/>
        </w:rPr>
      </w:pPr>
      <w:r>
        <w:rPr>
          <w:rFonts w:ascii="Arial" w:hAnsi="Arial" w:cs="Arial"/>
          <w:b/>
          <w:color w:val="0000FF"/>
          <w:sz w:val="24"/>
        </w:rPr>
        <w:t>R4-2306499</w:t>
      </w:r>
      <w:r>
        <w:rPr>
          <w:rFonts w:ascii="Arial" w:hAnsi="Arial" w:cs="Arial"/>
          <w:b/>
          <w:color w:val="0000FF"/>
          <w:sz w:val="24"/>
        </w:rPr>
        <w:tab/>
      </w:r>
      <w:r>
        <w:rPr>
          <w:rFonts w:ascii="Arial" w:hAnsi="Arial" w:cs="Arial"/>
          <w:b/>
          <w:sz w:val="24"/>
        </w:rPr>
        <w:t>Draft CR 38.101-3 to add DC 2 bands LTE and 1 band NR</w:t>
      </w:r>
    </w:p>
    <w:p w14:paraId="062656A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7D65182" w14:textId="77777777" w:rsidR="00D86CC6" w:rsidRDefault="00D86CC6" w:rsidP="00D86CC6">
      <w:pPr>
        <w:rPr>
          <w:rFonts w:ascii="Arial" w:hAnsi="Arial" w:cs="Arial"/>
          <w:b/>
        </w:rPr>
      </w:pPr>
      <w:r>
        <w:rPr>
          <w:rFonts w:ascii="Arial" w:hAnsi="Arial" w:cs="Arial"/>
          <w:b/>
        </w:rPr>
        <w:t xml:space="preserve">Abstract: </w:t>
      </w:r>
    </w:p>
    <w:p w14:paraId="440194BC" w14:textId="77777777" w:rsidR="00D86CC6" w:rsidRDefault="00D86CC6" w:rsidP="00D86CC6">
      <w:r>
        <w:t>[106-bis-e][100] Main Session</w:t>
      </w:r>
    </w:p>
    <w:p w14:paraId="0BB3C6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33960" w14:textId="77777777" w:rsidR="00D86CC6" w:rsidRDefault="00D86CC6" w:rsidP="00D86CC6">
      <w:pPr>
        <w:rPr>
          <w:rFonts w:ascii="Arial" w:hAnsi="Arial" w:cs="Arial"/>
          <w:b/>
          <w:sz w:val="24"/>
        </w:rPr>
      </w:pPr>
      <w:r>
        <w:rPr>
          <w:rFonts w:ascii="Arial" w:hAnsi="Arial" w:cs="Arial"/>
          <w:b/>
          <w:color w:val="0000FF"/>
          <w:sz w:val="24"/>
        </w:rPr>
        <w:t>R4-2306652</w:t>
      </w:r>
      <w:r>
        <w:rPr>
          <w:rFonts w:ascii="Arial" w:hAnsi="Arial" w:cs="Arial"/>
          <w:b/>
          <w:color w:val="0000FF"/>
          <w:sz w:val="24"/>
        </w:rPr>
        <w:tab/>
      </w:r>
      <w:r>
        <w:rPr>
          <w:rFonts w:ascii="Arial" w:hAnsi="Arial" w:cs="Arial"/>
          <w:b/>
          <w:sz w:val="24"/>
        </w:rPr>
        <w:t>TP for TR 37.718-21-11 DC_3A-8A_n41A</w:t>
      </w:r>
    </w:p>
    <w:p w14:paraId="7E7CC34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 Skyworks</w:t>
      </w:r>
    </w:p>
    <w:p w14:paraId="135B9B56" w14:textId="77777777" w:rsidR="00D86CC6" w:rsidRDefault="00D86CC6" w:rsidP="00D86CC6">
      <w:pPr>
        <w:rPr>
          <w:rFonts w:ascii="Arial" w:hAnsi="Arial" w:cs="Arial"/>
          <w:b/>
        </w:rPr>
      </w:pPr>
      <w:r>
        <w:rPr>
          <w:rFonts w:ascii="Arial" w:hAnsi="Arial" w:cs="Arial"/>
          <w:b/>
        </w:rPr>
        <w:t xml:space="preserve">Abstract: </w:t>
      </w:r>
    </w:p>
    <w:p w14:paraId="3C62FC7F" w14:textId="77777777" w:rsidR="00D86CC6" w:rsidRDefault="00D86CC6" w:rsidP="00D86CC6">
      <w:r>
        <w:lastRenderedPageBreak/>
        <w:t>[106-bis-e][100] Main Session</w:t>
      </w:r>
    </w:p>
    <w:p w14:paraId="3C7D6E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9811B" w14:textId="77777777" w:rsidR="00D86CC6" w:rsidRDefault="00D86CC6" w:rsidP="00D86CC6">
      <w:pPr>
        <w:pStyle w:val="Heading4"/>
      </w:pPr>
      <w:bookmarkStart w:id="22" w:name="_Toc133450986"/>
      <w:r>
        <w:t>4.4.3</w:t>
      </w:r>
      <w:r>
        <w:tab/>
        <w:t>UE RF requirements with FR2 band</w:t>
      </w:r>
      <w:bookmarkEnd w:id="22"/>
    </w:p>
    <w:p w14:paraId="28DAB5D6" w14:textId="77777777" w:rsidR="00D86CC6" w:rsidRDefault="00D86CC6" w:rsidP="00D86CC6">
      <w:pPr>
        <w:rPr>
          <w:rFonts w:ascii="Arial" w:hAnsi="Arial" w:cs="Arial"/>
          <w:b/>
          <w:sz w:val="24"/>
        </w:rPr>
      </w:pPr>
      <w:r>
        <w:rPr>
          <w:rFonts w:ascii="Arial" w:hAnsi="Arial" w:cs="Arial"/>
          <w:b/>
          <w:color w:val="0000FF"/>
          <w:sz w:val="24"/>
        </w:rPr>
        <w:t>R4-2304961</w:t>
      </w:r>
      <w:r>
        <w:rPr>
          <w:rFonts w:ascii="Arial" w:hAnsi="Arial" w:cs="Arial"/>
          <w:b/>
          <w:color w:val="0000FF"/>
          <w:sz w:val="24"/>
        </w:rPr>
        <w:tab/>
      </w:r>
      <w:r>
        <w:rPr>
          <w:rFonts w:ascii="Arial" w:hAnsi="Arial" w:cs="Arial"/>
          <w:b/>
          <w:sz w:val="24"/>
        </w:rPr>
        <w:t>Draft CR 38.101-3 to add 3CA combinations of 2 7 28 n258.docx</w:t>
      </w:r>
    </w:p>
    <w:p w14:paraId="697EA21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3A1D33E8" w14:textId="77777777" w:rsidR="00D86CC6" w:rsidRDefault="00D86CC6" w:rsidP="00D86CC6">
      <w:pPr>
        <w:rPr>
          <w:rFonts w:ascii="Arial" w:hAnsi="Arial" w:cs="Arial"/>
          <w:b/>
        </w:rPr>
      </w:pPr>
      <w:r>
        <w:rPr>
          <w:rFonts w:ascii="Arial" w:hAnsi="Arial" w:cs="Arial"/>
          <w:b/>
        </w:rPr>
        <w:t xml:space="preserve">Abstract: </w:t>
      </w:r>
    </w:p>
    <w:p w14:paraId="0D5D262C" w14:textId="77777777" w:rsidR="00D86CC6" w:rsidRDefault="00D86CC6" w:rsidP="00D86CC6">
      <w:r>
        <w:t>[Return to]</w:t>
      </w:r>
    </w:p>
    <w:p w14:paraId="498E26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595FAE" w14:textId="77777777" w:rsidR="00D86CC6" w:rsidRDefault="00D86CC6" w:rsidP="00D86CC6">
      <w:pPr>
        <w:rPr>
          <w:rFonts w:ascii="Arial" w:hAnsi="Arial" w:cs="Arial"/>
          <w:b/>
          <w:sz w:val="24"/>
        </w:rPr>
      </w:pPr>
      <w:r>
        <w:rPr>
          <w:rFonts w:ascii="Arial" w:hAnsi="Arial" w:cs="Arial"/>
          <w:b/>
          <w:color w:val="0000FF"/>
          <w:sz w:val="24"/>
        </w:rPr>
        <w:t>R4-2306655</w:t>
      </w:r>
      <w:r>
        <w:rPr>
          <w:rFonts w:ascii="Arial" w:hAnsi="Arial" w:cs="Arial"/>
          <w:b/>
          <w:color w:val="0000FF"/>
          <w:sz w:val="24"/>
        </w:rPr>
        <w:tab/>
      </w:r>
      <w:r>
        <w:rPr>
          <w:rFonts w:ascii="Arial" w:hAnsi="Arial" w:cs="Arial"/>
          <w:b/>
          <w:sz w:val="24"/>
        </w:rPr>
        <w:t>Draft CR 38.101-3 to add 3CA combinations of 2 7 28 n258.docx</w:t>
      </w:r>
    </w:p>
    <w:p w14:paraId="18B8900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7B7ADD52" w14:textId="77777777" w:rsidR="00D86CC6" w:rsidRDefault="00D86CC6" w:rsidP="00D86CC6">
      <w:pPr>
        <w:rPr>
          <w:rFonts w:ascii="Arial" w:hAnsi="Arial" w:cs="Arial"/>
          <w:b/>
        </w:rPr>
      </w:pPr>
      <w:r>
        <w:rPr>
          <w:rFonts w:ascii="Arial" w:hAnsi="Arial" w:cs="Arial"/>
          <w:b/>
        </w:rPr>
        <w:t xml:space="preserve">Abstract: </w:t>
      </w:r>
    </w:p>
    <w:p w14:paraId="33897F23" w14:textId="77777777" w:rsidR="00D86CC6" w:rsidRDefault="00D86CC6" w:rsidP="00D86CC6">
      <w:r>
        <w:t>[106-bis-e][100] Main Session</w:t>
      </w:r>
    </w:p>
    <w:p w14:paraId="3CDF2E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29F05" w14:textId="77777777" w:rsidR="00D86CC6" w:rsidRDefault="00D86CC6" w:rsidP="00D86CC6">
      <w:pPr>
        <w:pStyle w:val="Heading3"/>
      </w:pPr>
      <w:bookmarkStart w:id="23" w:name="_Toc133450987"/>
      <w:r>
        <w:t>4.5</w:t>
      </w:r>
      <w:r>
        <w:tab/>
        <w:t>Rel-18 WID on DC of x bands LTE inter-band CA (x=3,4,5) and 1 NR band</w:t>
      </w:r>
      <w:bookmarkEnd w:id="23"/>
    </w:p>
    <w:p w14:paraId="549B589C" w14:textId="77777777" w:rsidR="00D86CC6" w:rsidRDefault="00D86CC6" w:rsidP="00D86CC6">
      <w:pPr>
        <w:pStyle w:val="Heading4"/>
      </w:pPr>
      <w:bookmarkStart w:id="24" w:name="_Toc133450988"/>
      <w:r>
        <w:t>4.5.1</w:t>
      </w:r>
      <w:r>
        <w:tab/>
        <w:t>Rapporteur input</w:t>
      </w:r>
      <w:bookmarkEnd w:id="24"/>
    </w:p>
    <w:p w14:paraId="66A331AF" w14:textId="77777777" w:rsidR="00D86CC6" w:rsidRDefault="00D86CC6" w:rsidP="00D86CC6">
      <w:pPr>
        <w:pStyle w:val="Heading4"/>
      </w:pPr>
      <w:bookmarkStart w:id="25" w:name="_Toc133450989"/>
      <w:r>
        <w:t>4.5.2</w:t>
      </w:r>
      <w:r>
        <w:tab/>
        <w:t>UE RF requirements without FR2 band</w:t>
      </w:r>
      <w:bookmarkEnd w:id="25"/>
    </w:p>
    <w:p w14:paraId="1DB5FEB0" w14:textId="77777777" w:rsidR="00D86CC6" w:rsidRDefault="00D86CC6" w:rsidP="00D86CC6">
      <w:pPr>
        <w:rPr>
          <w:rFonts w:ascii="Arial" w:hAnsi="Arial" w:cs="Arial"/>
          <w:b/>
          <w:sz w:val="24"/>
        </w:rPr>
      </w:pPr>
      <w:r>
        <w:rPr>
          <w:rFonts w:ascii="Arial" w:hAnsi="Arial" w:cs="Arial"/>
          <w:b/>
          <w:color w:val="0000FF"/>
          <w:sz w:val="24"/>
        </w:rPr>
        <w:t>R4-2304062</w:t>
      </w:r>
      <w:r>
        <w:rPr>
          <w:rFonts w:ascii="Arial" w:hAnsi="Arial" w:cs="Arial"/>
          <w:b/>
          <w:color w:val="0000FF"/>
          <w:sz w:val="24"/>
        </w:rPr>
        <w:tab/>
      </w:r>
      <w:r>
        <w:rPr>
          <w:rFonts w:ascii="Arial" w:hAnsi="Arial" w:cs="Arial"/>
          <w:b/>
          <w:sz w:val="24"/>
        </w:rPr>
        <w:t>Draft CR for TS 38.101-3 to add DC_1A-3A-5A-7A-7A_n40A and relevant fallback combinations</w:t>
      </w:r>
    </w:p>
    <w:p w14:paraId="69F85FE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8851DED" w14:textId="77777777" w:rsidR="00D86CC6" w:rsidRDefault="00D86CC6" w:rsidP="00D86CC6">
      <w:pPr>
        <w:rPr>
          <w:rFonts w:ascii="Arial" w:hAnsi="Arial" w:cs="Arial"/>
          <w:b/>
        </w:rPr>
      </w:pPr>
      <w:r>
        <w:rPr>
          <w:rFonts w:ascii="Arial" w:hAnsi="Arial" w:cs="Arial"/>
          <w:b/>
        </w:rPr>
        <w:t xml:space="preserve">Abstract: </w:t>
      </w:r>
    </w:p>
    <w:p w14:paraId="25D9FF97" w14:textId="77777777" w:rsidR="00D86CC6" w:rsidRDefault="00D86CC6" w:rsidP="00D86CC6">
      <w:r>
        <w:t>Adding new band combinations of DC_1A-3A-5A_n40A, DC_1A-3A-7A-7A_n40A, DC_1A-5A-7A_n40A, DC_1A-5A-7A-7A_n40A, DC_3A-5A-7A_n40A, DC_3A-5A-7A-7A_n40A, DC_1A-3A-5A-7A_n40A and DC_1A-3A-5A-7A-7A_n40A</w:t>
      </w:r>
    </w:p>
    <w:p w14:paraId="372F0C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82557" w14:textId="77777777" w:rsidR="00D86CC6" w:rsidRDefault="00D86CC6" w:rsidP="00D86CC6">
      <w:pPr>
        <w:rPr>
          <w:rFonts w:ascii="Arial" w:hAnsi="Arial" w:cs="Arial"/>
          <w:b/>
          <w:sz w:val="24"/>
        </w:rPr>
      </w:pPr>
      <w:r>
        <w:rPr>
          <w:rFonts w:ascii="Arial" w:hAnsi="Arial" w:cs="Arial"/>
          <w:b/>
          <w:color w:val="0000FF"/>
          <w:sz w:val="24"/>
        </w:rPr>
        <w:t>R4-2304091</w:t>
      </w:r>
      <w:r>
        <w:rPr>
          <w:rFonts w:ascii="Arial" w:hAnsi="Arial" w:cs="Arial"/>
          <w:b/>
          <w:color w:val="0000FF"/>
          <w:sz w:val="24"/>
        </w:rPr>
        <w:tab/>
      </w:r>
      <w:r>
        <w:rPr>
          <w:rFonts w:ascii="Arial" w:hAnsi="Arial" w:cs="Arial"/>
          <w:b/>
          <w:sz w:val="24"/>
        </w:rPr>
        <w:t>Draft CR for TS 38.101-3 to add DC_1A-3A-5A-7A-7A_n40A and relevant fallback combinations</w:t>
      </w:r>
    </w:p>
    <w:p w14:paraId="24BD51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DD9310A" w14:textId="77777777" w:rsidR="00D86CC6" w:rsidRDefault="00D86CC6" w:rsidP="00D86CC6">
      <w:pPr>
        <w:rPr>
          <w:rFonts w:ascii="Arial" w:hAnsi="Arial" w:cs="Arial"/>
          <w:b/>
        </w:rPr>
      </w:pPr>
      <w:r>
        <w:rPr>
          <w:rFonts w:ascii="Arial" w:hAnsi="Arial" w:cs="Arial"/>
          <w:b/>
        </w:rPr>
        <w:lastRenderedPageBreak/>
        <w:t xml:space="preserve">Abstract: </w:t>
      </w:r>
    </w:p>
    <w:p w14:paraId="603AFD69" w14:textId="77777777" w:rsidR="00D86CC6" w:rsidRDefault="00D86CC6" w:rsidP="00D86CC6">
      <w:r>
        <w:t>Adding new band combinations of DC_1A-3A-5A_n40A, DC_1A-3A-7A-7A_n40A, DC_1A-5A-7A_n40A, DC_1A-5A-7A-7A_n40A, DC_3A-5A-7A_n40A, DC_3A-5A-7A-7A_n40A, DC_1A-3A-5A-7A_n40A and DC_1A-3A-5A-7A-7A_n40A</w:t>
      </w:r>
    </w:p>
    <w:p w14:paraId="521888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396ACC" w14:textId="77777777" w:rsidR="00D86CC6" w:rsidRDefault="00D86CC6" w:rsidP="00D86CC6">
      <w:pPr>
        <w:rPr>
          <w:rFonts w:ascii="Arial" w:hAnsi="Arial" w:cs="Arial"/>
          <w:b/>
          <w:sz w:val="24"/>
        </w:rPr>
      </w:pPr>
      <w:r>
        <w:rPr>
          <w:rFonts w:ascii="Arial" w:hAnsi="Arial" w:cs="Arial"/>
          <w:b/>
          <w:color w:val="0000FF"/>
          <w:sz w:val="24"/>
        </w:rPr>
        <w:t>R4-2304741</w:t>
      </w:r>
      <w:r>
        <w:rPr>
          <w:rFonts w:ascii="Arial" w:hAnsi="Arial" w:cs="Arial"/>
          <w:b/>
          <w:color w:val="0000FF"/>
          <w:sz w:val="24"/>
        </w:rPr>
        <w:tab/>
      </w:r>
      <w:r>
        <w:rPr>
          <w:rFonts w:ascii="Arial" w:hAnsi="Arial" w:cs="Arial"/>
          <w:b/>
          <w:sz w:val="24"/>
        </w:rPr>
        <w:t>Draft CR for TS 38.101-3 on support of DC_1A-1A-3A-20A_n78A and DC_1A-1A-7A-20A_n78A configurations</w:t>
      </w:r>
    </w:p>
    <w:p w14:paraId="3FC2D4D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06C60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B6364B" w14:textId="77777777" w:rsidR="00D86CC6" w:rsidRDefault="00D86CC6" w:rsidP="00D86CC6">
      <w:pPr>
        <w:rPr>
          <w:rFonts w:ascii="Arial" w:hAnsi="Arial" w:cs="Arial"/>
          <w:b/>
          <w:sz w:val="24"/>
        </w:rPr>
      </w:pPr>
      <w:r>
        <w:rPr>
          <w:rFonts w:ascii="Arial" w:hAnsi="Arial" w:cs="Arial"/>
          <w:b/>
          <w:color w:val="0000FF"/>
          <w:sz w:val="24"/>
        </w:rPr>
        <w:t>R4-2304963</w:t>
      </w:r>
      <w:r>
        <w:rPr>
          <w:rFonts w:ascii="Arial" w:hAnsi="Arial" w:cs="Arial"/>
          <w:b/>
          <w:color w:val="0000FF"/>
          <w:sz w:val="24"/>
        </w:rPr>
        <w:tab/>
      </w:r>
      <w:r>
        <w:rPr>
          <w:rFonts w:ascii="Arial" w:hAnsi="Arial" w:cs="Arial"/>
          <w:b/>
          <w:sz w:val="24"/>
        </w:rPr>
        <w:t>Draft CR 38.101-3 to add 4CA combinations of 2 4 7 28 38 n78.docx</w:t>
      </w:r>
    </w:p>
    <w:p w14:paraId="114DC56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6F9B82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92550" w14:textId="77777777" w:rsidR="00D86CC6" w:rsidRDefault="00D86CC6" w:rsidP="00D86CC6">
      <w:pPr>
        <w:rPr>
          <w:rFonts w:ascii="Arial" w:hAnsi="Arial" w:cs="Arial"/>
          <w:b/>
          <w:sz w:val="24"/>
        </w:rPr>
      </w:pPr>
      <w:r>
        <w:rPr>
          <w:rFonts w:ascii="Arial" w:hAnsi="Arial" w:cs="Arial"/>
          <w:b/>
          <w:color w:val="0000FF"/>
          <w:sz w:val="24"/>
        </w:rPr>
        <w:t>R4-2305012</w:t>
      </w:r>
      <w:r>
        <w:rPr>
          <w:rFonts w:ascii="Arial" w:hAnsi="Arial" w:cs="Arial"/>
          <w:b/>
          <w:color w:val="0000FF"/>
          <w:sz w:val="24"/>
        </w:rPr>
        <w:tab/>
      </w:r>
      <w:r>
        <w:rPr>
          <w:rFonts w:ascii="Arial" w:hAnsi="Arial" w:cs="Arial"/>
          <w:b/>
          <w:sz w:val="24"/>
        </w:rPr>
        <w:t>Draft CR 38.101-3 to add DC x(345) bands LTE and 1 band NR</w:t>
      </w:r>
    </w:p>
    <w:p w14:paraId="7A49414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75B45F8" w14:textId="77777777" w:rsidR="00D86CC6" w:rsidRDefault="00D86CC6" w:rsidP="00D86CC6">
      <w:pPr>
        <w:rPr>
          <w:rFonts w:ascii="Arial" w:hAnsi="Arial" w:cs="Arial"/>
          <w:b/>
        </w:rPr>
      </w:pPr>
      <w:r>
        <w:rPr>
          <w:rFonts w:ascii="Arial" w:hAnsi="Arial" w:cs="Arial"/>
          <w:b/>
        </w:rPr>
        <w:t xml:space="preserve">Abstract: </w:t>
      </w:r>
    </w:p>
    <w:p w14:paraId="33982604" w14:textId="77777777" w:rsidR="00D86CC6" w:rsidRDefault="00D86CC6" w:rsidP="00D86CC6">
      <w:r>
        <w:t xml:space="preserve">Adding </w:t>
      </w:r>
    </w:p>
    <w:p w14:paraId="6EF74902" w14:textId="77777777" w:rsidR="00D86CC6" w:rsidRDefault="00D86CC6" w:rsidP="00D86CC6">
      <w:r>
        <w:t>DC_1A-3C-26A_n78(2A)</w:t>
      </w:r>
    </w:p>
    <w:p w14:paraId="1FB8BE9A" w14:textId="77777777" w:rsidR="00D86CC6" w:rsidRDefault="00D86CC6" w:rsidP="00D86CC6">
      <w:r>
        <w:t>DC_1A-3A-28A_n78(2A)</w:t>
      </w:r>
    </w:p>
    <w:p w14:paraId="0D74CA94" w14:textId="77777777" w:rsidR="00D86CC6" w:rsidRDefault="00D86CC6" w:rsidP="00D86CC6">
      <w:r>
        <w:t>DC_1A-3C-28A_n78(2A)</w:t>
      </w:r>
    </w:p>
    <w:p w14:paraId="548C3ED2" w14:textId="77777777" w:rsidR="00D86CC6" w:rsidRDefault="00D86CC6" w:rsidP="00D86CC6">
      <w:r>
        <w:t>DC_3C-7A-28A_n78(2A)</w:t>
      </w:r>
    </w:p>
    <w:p w14:paraId="2352DAD4" w14:textId="77777777" w:rsidR="00D86CC6" w:rsidRDefault="00D86CC6" w:rsidP="00D86CC6">
      <w:r>
        <w:t>DC_3C-7C-28A_n78(2A)</w:t>
      </w:r>
    </w:p>
    <w:p w14:paraId="3CA1B701" w14:textId="77777777" w:rsidR="00D86CC6" w:rsidRDefault="00D86CC6" w:rsidP="00D86CC6">
      <w:r>
        <w:t>DC_1A-3C-7A-28A_n78(2A)</w:t>
      </w:r>
    </w:p>
    <w:p w14:paraId="22F67FDA" w14:textId="77777777" w:rsidR="00D86CC6" w:rsidRDefault="00D86CC6" w:rsidP="00D86CC6">
      <w:r>
        <w:t>DC_1A-3C-7C-28A_n78(2A)</w:t>
      </w:r>
    </w:p>
    <w:p w14:paraId="659383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2A51EC" w14:textId="77777777" w:rsidR="00D86CC6" w:rsidRDefault="00D86CC6" w:rsidP="00D86CC6">
      <w:pPr>
        <w:rPr>
          <w:rFonts w:ascii="Arial" w:hAnsi="Arial" w:cs="Arial"/>
          <w:b/>
          <w:sz w:val="24"/>
        </w:rPr>
      </w:pPr>
      <w:r>
        <w:rPr>
          <w:rFonts w:ascii="Arial" w:hAnsi="Arial" w:cs="Arial"/>
          <w:b/>
          <w:color w:val="0000FF"/>
          <w:sz w:val="24"/>
        </w:rPr>
        <w:t>R4-2305367</w:t>
      </w:r>
      <w:r>
        <w:rPr>
          <w:rFonts w:ascii="Arial" w:hAnsi="Arial" w:cs="Arial"/>
          <w:b/>
          <w:color w:val="0000FF"/>
          <w:sz w:val="24"/>
        </w:rPr>
        <w:tab/>
      </w:r>
      <w:r>
        <w:rPr>
          <w:rFonts w:ascii="Arial" w:hAnsi="Arial" w:cs="Arial"/>
          <w:b/>
          <w:sz w:val="24"/>
        </w:rPr>
        <w:t>Draft CR for 38.101-3 to add the missing configuration DC_3C-7A-20A-38A_n78A and DL_3C-7A-38A_n78A_UL_3C_n78A</w:t>
      </w:r>
    </w:p>
    <w:p w14:paraId="5D95B03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5294F9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26858" w14:textId="77777777" w:rsidR="00D86CC6" w:rsidRDefault="00D86CC6" w:rsidP="00D86CC6">
      <w:pPr>
        <w:rPr>
          <w:rFonts w:ascii="Arial" w:hAnsi="Arial" w:cs="Arial"/>
          <w:b/>
          <w:sz w:val="24"/>
        </w:rPr>
      </w:pPr>
      <w:r>
        <w:rPr>
          <w:rFonts w:ascii="Arial" w:hAnsi="Arial" w:cs="Arial"/>
          <w:b/>
          <w:color w:val="0000FF"/>
          <w:sz w:val="24"/>
        </w:rPr>
        <w:lastRenderedPageBreak/>
        <w:t>R4-2306490</w:t>
      </w:r>
      <w:r>
        <w:rPr>
          <w:rFonts w:ascii="Arial" w:hAnsi="Arial" w:cs="Arial"/>
          <w:b/>
          <w:color w:val="0000FF"/>
          <w:sz w:val="24"/>
        </w:rPr>
        <w:tab/>
      </w:r>
      <w:r>
        <w:rPr>
          <w:rFonts w:ascii="Arial" w:hAnsi="Arial" w:cs="Arial"/>
          <w:b/>
          <w:sz w:val="24"/>
        </w:rPr>
        <w:t>Draft CR for TS 38.101-3 to add DC_1A-3A-5A-7A-7A_n40A and relevant fallback combinations</w:t>
      </w:r>
    </w:p>
    <w:p w14:paraId="1B09D9E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3F935E7" w14:textId="77777777" w:rsidR="00D86CC6" w:rsidRDefault="00D86CC6" w:rsidP="00D86CC6">
      <w:pPr>
        <w:rPr>
          <w:rFonts w:ascii="Arial" w:hAnsi="Arial" w:cs="Arial"/>
          <w:b/>
        </w:rPr>
      </w:pPr>
      <w:r>
        <w:rPr>
          <w:rFonts w:ascii="Arial" w:hAnsi="Arial" w:cs="Arial"/>
          <w:b/>
        </w:rPr>
        <w:t xml:space="preserve">Abstract: </w:t>
      </w:r>
    </w:p>
    <w:p w14:paraId="6A95C797" w14:textId="77777777" w:rsidR="00D86CC6" w:rsidRDefault="00D86CC6" w:rsidP="00D86CC6">
      <w:r>
        <w:t>[106-bis-e][100] Main Session</w:t>
      </w:r>
    </w:p>
    <w:p w14:paraId="0F16E2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DBD8B" w14:textId="77777777" w:rsidR="00D86CC6" w:rsidRDefault="00D86CC6" w:rsidP="00D86CC6">
      <w:pPr>
        <w:rPr>
          <w:rFonts w:ascii="Arial" w:hAnsi="Arial" w:cs="Arial"/>
          <w:b/>
          <w:sz w:val="24"/>
        </w:rPr>
      </w:pPr>
      <w:r>
        <w:rPr>
          <w:rFonts w:ascii="Arial" w:hAnsi="Arial" w:cs="Arial"/>
          <w:b/>
          <w:color w:val="0000FF"/>
          <w:sz w:val="24"/>
        </w:rPr>
        <w:t>R4-2306500</w:t>
      </w:r>
      <w:r>
        <w:rPr>
          <w:rFonts w:ascii="Arial" w:hAnsi="Arial" w:cs="Arial"/>
          <w:b/>
          <w:color w:val="0000FF"/>
          <w:sz w:val="24"/>
        </w:rPr>
        <w:tab/>
      </w:r>
      <w:r>
        <w:rPr>
          <w:rFonts w:ascii="Arial" w:hAnsi="Arial" w:cs="Arial"/>
          <w:b/>
          <w:sz w:val="24"/>
        </w:rPr>
        <w:t>Draft CR 38.101-3 to add DC x(345) bands LTE and 1 band NR</w:t>
      </w:r>
    </w:p>
    <w:p w14:paraId="505D6F8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B8CC64B" w14:textId="77777777" w:rsidR="00D86CC6" w:rsidRDefault="00D86CC6" w:rsidP="00D86CC6">
      <w:pPr>
        <w:rPr>
          <w:rFonts w:ascii="Arial" w:hAnsi="Arial" w:cs="Arial"/>
          <w:b/>
        </w:rPr>
      </w:pPr>
      <w:r>
        <w:rPr>
          <w:rFonts w:ascii="Arial" w:hAnsi="Arial" w:cs="Arial"/>
          <w:b/>
        </w:rPr>
        <w:t xml:space="preserve">Abstract: </w:t>
      </w:r>
    </w:p>
    <w:p w14:paraId="529FF7D2" w14:textId="77777777" w:rsidR="00D86CC6" w:rsidRDefault="00D86CC6" w:rsidP="00D86CC6">
      <w:r>
        <w:t>[106-bis-e][100] Main Session</w:t>
      </w:r>
    </w:p>
    <w:p w14:paraId="5DF325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49280" w14:textId="77777777" w:rsidR="00D86CC6" w:rsidRDefault="00D86CC6" w:rsidP="00D86CC6">
      <w:pPr>
        <w:pStyle w:val="Heading4"/>
      </w:pPr>
      <w:bookmarkStart w:id="26" w:name="_Toc133450990"/>
      <w:r>
        <w:t>4.5.3</w:t>
      </w:r>
      <w:r>
        <w:tab/>
        <w:t>UE RF requirements with FR2 band</w:t>
      </w:r>
      <w:bookmarkEnd w:id="26"/>
    </w:p>
    <w:p w14:paraId="68A51123" w14:textId="77777777" w:rsidR="00D86CC6" w:rsidRDefault="00D86CC6" w:rsidP="00D86CC6">
      <w:pPr>
        <w:pStyle w:val="Heading3"/>
      </w:pPr>
      <w:bookmarkStart w:id="27" w:name="_Toc133450991"/>
      <w:r>
        <w:t>4.6</w:t>
      </w:r>
      <w:r>
        <w:tab/>
        <w:t>Rel-18 WID: DC of x bands (x=1,2,3,4) LTE inter-band CA (xDL/1UL) and 2 bands NR inter-band CA (2DL/1UL)</w:t>
      </w:r>
      <w:bookmarkEnd w:id="27"/>
    </w:p>
    <w:p w14:paraId="1F8F6759" w14:textId="77777777" w:rsidR="00D86CC6" w:rsidRDefault="00D86CC6" w:rsidP="00D86CC6">
      <w:pPr>
        <w:pStyle w:val="Heading4"/>
      </w:pPr>
      <w:bookmarkStart w:id="28" w:name="_Toc133450992"/>
      <w:r>
        <w:t>4.6.1</w:t>
      </w:r>
      <w:r>
        <w:tab/>
        <w:t>Rapporteur input</w:t>
      </w:r>
      <w:bookmarkEnd w:id="28"/>
    </w:p>
    <w:p w14:paraId="5B7C8FEE" w14:textId="77777777" w:rsidR="00D86CC6" w:rsidRDefault="00D86CC6" w:rsidP="00D86CC6">
      <w:pPr>
        <w:rPr>
          <w:rFonts w:ascii="Arial" w:hAnsi="Arial" w:cs="Arial"/>
          <w:b/>
          <w:sz w:val="24"/>
        </w:rPr>
      </w:pPr>
      <w:r>
        <w:rPr>
          <w:rFonts w:ascii="Arial" w:hAnsi="Arial" w:cs="Arial"/>
          <w:b/>
          <w:color w:val="0000FF"/>
          <w:sz w:val="24"/>
        </w:rPr>
        <w:t>R4-2304088</w:t>
      </w:r>
      <w:r>
        <w:rPr>
          <w:rFonts w:ascii="Arial" w:hAnsi="Arial" w:cs="Arial"/>
          <w:b/>
          <w:color w:val="0000FF"/>
          <w:sz w:val="24"/>
        </w:rPr>
        <w:tab/>
      </w:r>
      <w:r>
        <w:rPr>
          <w:rFonts w:ascii="Arial" w:hAnsi="Arial" w:cs="Arial"/>
          <w:b/>
          <w:sz w:val="24"/>
        </w:rPr>
        <w:t>TR 37.718-11-21 v0.5.0 TR Update for DC_R18_xBLTE_2BNR_yDL2UL</w:t>
      </w:r>
    </w:p>
    <w:p w14:paraId="54AA8C0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DCBD2D3" w14:textId="77777777" w:rsidR="00D86CC6" w:rsidRDefault="00D86CC6" w:rsidP="00D86CC6">
      <w:pPr>
        <w:rPr>
          <w:rFonts w:ascii="Arial" w:hAnsi="Arial" w:cs="Arial"/>
          <w:b/>
        </w:rPr>
      </w:pPr>
      <w:r>
        <w:rPr>
          <w:rFonts w:ascii="Arial" w:hAnsi="Arial" w:cs="Arial"/>
          <w:b/>
        </w:rPr>
        <w:t xml:space="preserve">Abstract: </w:t>
      </w:r>
    </w:p>
    <w:p w14:paraId="7F63A50A" w14:textId="77777777" w:rsidR="00D86CC6" w:rsidRDefault="00D86CC6" w:rsidP="00D86CC6">
      <w:r>
        <w:t>[Email Approval] TR 37.718-11-21 v0.5.0 TR Update for DC_R18_xBLTE_2BNR_yDL2UL</w:t>
      </w:r>
    </w:p>
    <w:p w14:paraId="2CBF80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8B8D9" w14:textId="77777777" w:rsidR="00D86CC6" w:rsidRDefault="00D86CC6" w:rsidP="00D86CC6">
      <w:pPr>
        <w:pStyle w:val="Heading4"/>
      </w:pPr>
      <w:bookmarkStart w:id="29" w:name="_Toc133450993"/>
      <w:r>
        <w:t>4.6.2</w:t>
      </w:r>
      <w:r>
        <w:tab/>
        <w:t>UE RF requirements without FR2 band</w:t>
      </w:r>
      <w:bookmarkEnd w:id="29"/>
    </w:p>
    <w:p w14:paraId="68C8383E" w14:textId="77777777" w:rsidR="00D86CC6" w:rsidRDefault="00D86CC6" w:rsidP="00D86CC6">
      <w:pPr>
        <w:rPr>
          <w:rFonts w:ascii="Arial" w:hAnsi="Arial" w:cs="Arial"/>
          <w:b/>
          <w:sz w:val="24"/>
        </w:rPr>
      </w:pPr>
      <w:r>
        <w:rPr>
          <w:rFonts w:ascii="Arial" w:hAnsi="Arial" w:cs="Arial"/>
          <w:b/>
          <w:color w:val="0000FF"/>
          <w:sz w:val="24"/>
        </w:rPr>
        <w:t>R4-2304063</w:t>
      </w:r>
      <w:r>
        <w:rPr>
          <w:rFonts w:ascii="Arial" w:hAnsi="Arial" w:cs="Arial"/>
          <w:b/>
          <w:color w:val="0000FF"/>
          <w:sz w:val="24"/>
        </w:rPr>
        <w:tab/>
      </w:r>
      <w:r>
        <w:rPr>
          <w:rFonts w:ascii="Arial" w:hAnsi="Arial" w:cs="Arial"/>
          <w:b/>
          <w:sz w:val="24"/>
        </w:rPr>
        <w:t>Draft CR for TS 38.101-3 to add DC_1A_n40A-n77(2A), DC_3A_n40A-n77(2A), DC_5A_n40A-n77(2A), DC_7A_n40A-n77(2A) and DC_5A_n40A-n78C</w:t>
      </w:r>
    </w:p>
    <w:p w14:paraId="64229370" w14:textId="77777777" w:rsidR="00D86CC6" w:rsidRDefault="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D7F25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34138" w14:textId="77777777" w:rsidR="00D759FC" w:rsidRDefault="00D86CC6" w:rsidP="00D86CC6">
      <w:pPr>
        <w:rPr>
          <w:rFonts w:ascii="Arial" w:hAnsi="Arial" w:cs="Arial"/>
          <w:b/>
          <w:sz w:val="24"/>
        </w:rPr>
      </w:pPr>
      <w:r>
        <w:rPr>
          <w:rFonts w:ascii="Arial" w:hAnsi="Arial" w:cs="Arial"/>
          <w:b/>
          <w:color w:val="0000FF"/>
          <w:sz w:val="24"/>
        </w:rPr>
        <w:t>R4-2304064</w:t>
      </w:r>
      <w:r>
        <w:rPr>
          <w:rFonts w:ascii="Arial" w:hAnsi="Arial" w:cs="Arial"/>
          <w:b/>
          <w:color w:val="0000FF"/>
          <w:sz w:val="24"/>
        </w:rPr>
        <w:tab/>
      </w:r>
      <w:r>
        <w:rPr>
          <w:rFonts w:ascii="Arial" w:hAnsi="Arial" w:cs="Arial"/>
          <w:b/>
          <w:sz w:val="24"/>
        </w:rPr>
        <w:t>TP for TR 37.718-11-21 to include DC_1-3_n40-n77</w:t>
      </w:r>
    </w:p>
    <w:p w14:paraId="1079CFDF"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C285F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BE24A" w14:textId="77777777" w:rsidR="00D86CC6" w:rsidRDefault="00D86CC6" w:rsidP="00D86CC6">
      <w:pPr>
        <w:rPr>
          <w:rFonts w:ascii="Arial" w:hAnsi="Arial" w:cs="Arial"/>
          <w:b/>
          <w:sz w:val="24"/>
        </w:rPr>
      </w:pPr>
      <w:r>
        <w:rPr>
          <w:rFonts w:ascii="Arial" w:hAnsi="Arial" w:cs="Arial"/>
          <w:b/>
          <w:color w:val="0000FF"/>
          <w:sz w:val="24"/>
        </w:rPr>
        <w:t>R4-2304065</w:t>
      </w:r>
      <w:r>
        <w:rPr>
          <w:rFonts w:ascii="Arial" w:hAnsi="Arial" w:cs="Arial"/>
          <w:b/>
          <w:color w:val="0000FF"/>
          <w:sz w:val="24"/>
        </w:rPr>
        <w:tab/>
      </w:r>
      <w:r>
        <w:rPr>
          <w:rFonts w:ascii="Arial" w:hAnsi="Arial" w:cs="Arial"/>
          <w:b/>
          <w:sz w:val="24"/>
        </w:rPr>
        <w:t>TP for TR 37.718-11-21 to include DC_1-5_n40-n77</w:t>
      </w:r>
    </w:p>
    <w:p w14:paraId="4584ECE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78120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2ECA5" w14:textId="77777777" w:rsidR="00D86CC6" w:rsidRDefault="00D86CC6" w:rsidP="00D86CC6">
      <w:pPr>
        <w:rPr>
          <w:rFonts w:ascii="Arial" w:hAnsi="Arial" w:cs="Arial"/>
          <w:b/>
          <w:sz w:val="24"/>
        </w:rPr>
      </w:pPr>
      <w:r>
        <w:rPr>
          <w:rFonts w:ascii="Arial" w:hAnsi="Arial" w:cs="Arial"/>
          <w:b/>
          <w:color w:val="0000FF"/>
          <w:sz w:val="24"/>
        </w:rPr>
        <w:t>R4-2304066</w:t>
      </w:r>
      <w:r>
        <w:rPr>
          <w:rFonts w:ascii="Arial" w:hAnsi="Arial" w:cs="Arial"/>
          <w:b/>
          <w:color w:val="0000FF"/>
          <w:sz w:val="24"/>
        </w:rPr>
        <w:tab/>
      </w:r>
      <w:r>
        <w:rPr>
          <w:rFonts w:ascii="Arial" w:hAnsi="Arial" w:cs="Arial"/>
          <w:b/>
          <w:sz w:val="24"/>
        </w:rPr>
        <w:t>TP for TR 37.718-11-21 to include DC_1-7_n40-n77</w:t>
      </w:r>
    </w:p>
    <w:p w14:paraId="03FD488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6D3A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28B983" w14:textId="77777777" w:rsidR="00D86CC6" w:rsidRDefault="00D86CC6" w:rsidP="00D86CC6">
      <w:pPr>
        <w:rPr>
          <w:rFonts w:ascii="Arial" w:hAnsi="Arial" w:cs="Arial"/>
          <w:b/>
          <w:sz w:val="24"/>
        </w:rPr>
      </w:pPr>
      <w:r>
        <w:rPr>
          <w:rFonts w:ascii="Arial" w:hAnsi="Arial" w:cs="Arial"/>
          <w:b/>
          <w:color w:val="0000FF"/>
          <w:sz w:val="24"/>
        </w:rPr>
        <w:t>R4-2304067</w:t>
      </w:r>
      <w:r>
        <w:rPr>
          <w:rFonts w:ascii="Arial" w:hAnsi="Arial" w:cs="Arial"/>
          <w:b/>
          <w:color w:val="0000FF"/>
          <w:sz w:val="24"/>
        </w:rPr>
        <w:tab/>
      </w:r>
      <w:r>
        <w:rPr>
          <w:rFonts w:ascii="Arial" w:hAnsi="Arial" w:cs="Arial"/>
          <w:b/>
          <w:sz w:val="24"/>
        </w:rPr>
        <w:t>TP for TR 37.718-11-21 to include DC_3-5_n40-n77</w:t>
      </w:r>
    </w:p>
    <w:p w14:paraId="3261A6D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74A4E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6573D" w14:textId="77777777" w:rsidR="00D86CC6" w:rsidRDefault="00D86CC6" w:rsidP="00D86CC6">
      <w:pPr>
        <w:rPr>
          <w:rFonts w:ascii="Arial" w:hAnsi="Arial" w:cs="Arial"/>
          <w:b/>
          <w:sz w:val="24"/>
        </w:rPr>
      </w:pPr>
      <w:r>
        <w:rPr>
          <w:rFonts w:ascii="Arial" w:hAnsi="Arial" w:cs="Arial"/>
          <w:b/>
          <w:color w:val="0000FF"/>
          <w:sz w:val="24"/>
        </w:rPr>
        <w:t>R4-2304068</w:t>
      </w:r>
      <w:r>
        <w:rPr>
          <w:rFonts w:ascii="Arial" w:hAnsi="Arial" w:cs="Arial"/>
          <w:b/>
          <w:color w:val="0000FF"/>
          <w:sz w:val="24"/>
        </w:rPr>
        <w:tab/>
      </w:r>
      <w:r>
        <w:rPr>
          <w:rFonts w:ascii="Arial" w:hAnsi="Arial" w:cs="Arial"/>
          <w:b/>
          <w:sz w:val="24"/>
        </w:rPr>
        <w:t>TP for TR 37.718-11-21 to include DC_3-7_n40-n77</w:t>
      </w:r>
    </w:p>
    <w:p w14:paraId="106D83C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465EB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F9ED0" w14:textId="77777777" w:rsidR="00D86CC6" w:rsidRDefault="00D86CC6" w:rsidP="00D86CC6">
      <w:pPr>
        <w:rPr>
          <w:rFonts w:ascii="Arial" w:hAnsi="Arial" w:cs="Arial"/>
          <w:b/>
          <w:sz w:val="24"/>
        </w:rPr>
      </w:pPr>
      <w:r>
        <w:rPr>
          <w:rFonts w:ascii="Arial" w:hAnsi="Arial" w:cs="Arial"/>
          <w:b/>
          <w:color w:val="0000FF"/>
          <w:sz w:val="24"/>
        </w:rPr>
        <w:t>R4-2304069</w:t>
      </w:r>
      <w:r>
        <w:rPr>
          <w:rFonts w:ascii="Arial" w:hAnsi="Arial" w:cs="Arial"/>
          <w:b/>
          <w:color w:val="0000FF"/>
          <w:sz w:val="24"/>
        </w:rPr>
        <w:tab/>
      </w:r>
      <w:r>
        <w:rPr>
          <w:rFonts w:ascii="Arial" w:hAnsi="Arial" w:cs="Arial"/>
          <w:b/>
          <w:sz w:val="24"/>
        </w:rPr>
        <w:t>TP for TR 37.718-11-21 to include DC_5-7_n40-n77</w:t>
      </w:r>
    </w:p>
    <w:p w14:paraId="3D7C8F3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E8F22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2A37C" w14:textId="77777777" w:rsidR="00D86CC6" w:rsidRDefault="00D86CC6" w:rsidP="00D86CC6">
      <w:pPr>
        <w:rPr>
          <w:rFonts w:ascii="Arial" w:hAnsi="Arial" w:cs="Arial"/>
          <w:b/>
          <w:sz w:val="24"/>
        </w:rPr>
      </w:pPr>
      <w:r>
        <w:rPr>
          <w:rFonts w:ascii="Arial" w:hAnsi="Arial" w:cs="Arial"/>
          <w:b/>
          <w:color w:val="0000FF"/>
          <w:sz w:val="24"/>
        </w:rPr>
        <w:t>R4-2304070</w:t>
      </w:r>
      <w:r>
        <w:rPr>
          <w:rFonts w:ascii="Arial" w:hAnsi="Arial" w:cs="Arial"/>
          <w:b/>
          <w:color w:val="0000FF"/>
          <w:sz w:val="24"/>
        </w:rPr>
        <w:tab/>
      </w:r>
      <w:r>
        <w:rPr>
          <w:rFonts w:ascii="Arial" w:hAnsi="Arial" w:cs="Arial"/>
          <w:b/>
          <w:sz w:val="24"/>
        </w:rPr>
        <w:t>TP for TR 37.718-11-21 to include DC_1-5_n40-n78</w:t>
      </w:r>
    </w:p>
    <w:p w14:paraId="3FE68D9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AD37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45E87" w14:textId="77777777" w:rsidR="00D86CC6" w:rsidRDefault="00D86CC6" w:rsidP="00D86CC6">
      <w:pPr>
        <w:rPr>
          <w:rFonts w:ascii="Arial" w:hAnsi="Arial" w:cs="Arial"/>
          <w:b/>
          <w:sz w:val="24"/>
        </w:rPr>
      </w:pPr>
      <w:r>
        <w:rPr>
          <w:rFonts w:ascii="Arial" w:hAnsi="Arial" w:cs="Arial"/>
          <w:b/>
          <w:color w:val="0000FF"/>
          <w:sz w:val="24"/>
        </w:rPr>
        <w:t>R4-2304071</w:t>
      </w:r>
      <w:r>
        <w:rPr>
          <w:rFonts w:ascii="Arial" w:hAnsi="Arial" w:cs="Arial"/>
          <w:b/>
          <w:color w:val="0000FF"/>
          <w:sz w:val="24"/>
        </w:rPr>
        <w:tab/>
      </w:r>
      <w:r>
        <w:rPr>
          <w:rFonts w:ascii="Arial" w:hAnsi="Arial" w:cs="Arial"/>
          <w:b/>
          <w:sz w:val="24"/>
        </w:rPr>
        <w:t>TP for TR 37.718-11-21 to include DC_3-5_n40-n78</w:t>
      </w:r>
    </w:p>
    <w:p w14:paraId="78CB4F5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lastRenderedPageBreak/>
        <w:br/>
      </w:r>
      <w:r>
        <w:rPr>
          <w:i/>
        </w:rPr>
        <w:tab/>
      </w:r>
      <w:r>
        <w:rPr>
          <w:i/>
        </w:rPr>
        <w:tab/>
      </w:r>
      <w:r>
        <w:rPr>
          <w:i/>
        </w:rPr>
        <w:tab/>
      </w:r>
      <w:r>
        <w:rPr>
          <w:i/>
        </w:rPr>
        <w:tab/>
      </w:r>
      <w:r>
        <w:rPr>
          <w:i/>
        </w:rPr>
        <w:tab/>
        <w:t>Source: SK Telecom, Murata Manufacturing Co. Ltd</w:t>
      </w:r>
    </w:p>
    <w:p w14:paraId="2AAF7E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38E8C" w14:textId="77777777" w:rsidR="00D86CC6" w:rsidRDefault="00D86CC6" w:rsidP="00D86CC6">
      <w:pPr>
        <w:rPr>
          <w:rFonts w:ascii="Arial" w:hAnsi="Arial" w:cs="Arial"/>
          <w:b/>
          <w:sz w:val="24"/>
        </w:rPr>
      </w:pPr>
      <w:r>
        <w:rPr>
          <w:rFonts w:ascii="Arial" w:hAnsi="Arial" w:cs="Arial"/>
          <w:b/>
          <w:color w:val="0000FF"/>
          <w:sz w:val="24"/>
        </w:rPr>
        <w:t>R4-2304072</w:t>
      </w:r>
      <w:r>
        <w:rPr>
          <w:rFonts w:ascii="Arial" w:hAnsi="Arial" w:cs="Arial"/>
          <w:b/>
          <w:color w:val="0000FF"/>
          <w:sz w:val="24"/>
        </w:rPr>
        <w:tab/>
      </w:r>
      <w:r>
        <w:rPr>
          <w:rFonts w:ascii="Arial" w:hAnsi="Arial" w:cs="Arial"/>
          <w:b/>
          <w:sz w:val="24"/>
        </w:rPr>
        <w:t>TP for TR 37.718-11-21 to include DC_5-7_n40-n78</w:t>
      </w:r>
    </w:p>
    <w:p w14:paraId="1CD0593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FFC64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519E5" w14:textId="77777777" w:rsidR="00D86CC6" w:rsidRDefault="00D86CC6" w:rsidP="00D86CC6">
      <w:pPr>
        <w:rPr>
          <w:rFonts w:ascii="Arial" w:hAnsi="Arial" w:cs="Arial"/>
          <w:b/>
          <w:sz w:val="24"/>
        </w:rPr>
      </w:pPr>
      <w:r>
        <w:rPr>
          <w:rFonts w:ascii="Arial" w:hAnsi="Arial" w:cs="Arial"/>
          <w:b/>
          <w:color w:val="0000FF"/>
          <w:sz w:val="24"/>
        </w:rPr>
        <w:t>R4-2304864</w:t>
      </w:r>
      <w:r>
        <w:rPr>
          <w:rFonts w:ascii="Arial" w:hAnsi="Arial" w:cs="Arial"/>
          <w:b/>
          <w:color w:val="0000FF"/>
          <w:sz w:val="24"/>
        </w:rPr>
        <w:tab/>
      </w:r>
      <w:r>
        <w:rPr>
          <w:rFonts w:ascii="Arial" w:hAnsi="Arial" w:cs="Arial"/>
          <w:b/>
          <w:sz w:val="24"/>
        </w:rPr>
        <w:t>TP for 37.718-11-21 to include DC_3_n3-n7</w:t>
      </w:r>
    </w:p>
    <w:p w14:paraId="0EAF29D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E56ADB" w14:textId="77777777" w:rsidR="00D86CC6" w:rsidRDefault="00D86CC6" w:rsidP="00D86CC6">
      <w:pPr>
        <w:rPr>
          <w:rFonts w:ascii="Arial" w:hAnsi="Arial" w:cs="Arial"/>
          <w:b/>
        </w:rPr>
      </w:pPr>
      <w:r>
        <w:rPr>
          <w:rFonts w:ascii="Arial" w:hAnsi="Arial" w:cs="Arial"/>
          <w:b/>
        </w:rPr>
        <w:t xml:space="preserve">Abstract: </w:t>
      </w:r>
    </w:p>
    <w:p w14:paraId="2C414B85" w14:textId="77777777" w:rsidR="00D86CC6" w:rsidRDefault="00D86CC6" w:rsidP="00D86CC6">
      <w:r>
        <w:t>TP for 37.718-11-21 to include DC_3_n3-n7</w:t>
      </w:r>
    </w:p>
    <w:p w14:paraId="5FFAF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4A7E1" w14:textId="77777777" w:rsidR="00D86CC6" w:rsidRDefault="00D86CC6" w:rsidP="00D86CC6">
      <w:pPr>
        <w:rPr>
          <w:rFonts w:ascii="Arial" w:hAnsi="Arial" w:cs="Arial"/>
          <w:b/>
          <w:sz w:val="24"/>
        </w:rPr>
      </w:pPr>
      <w:r>
        <w:rPr>
          <w:rFonts w:ascii="Arial" w:hAnsi="Arial" w:cs="Arial"/>
          <w:b/>
          <w:color w:val="0000FF"/>
          <w:sz w:val="24"/>
        </w:rPr>
        <w:t>R4-2304865</w:t>
      </w:r>
      <w:r>
        <w:rPr>
          <w:rFonts w:ascii="Arial" w:hAnsi="Arial" w:cs="Arial"/>
          <w:b/>
          <w:color w:val="0000FF"/>
          <w:sz w:val="24"/>
        </w:rPr>
        <w:tab/>
      </w:r>
      <w:r>
        <w:rPr>
          <w:rFonts w:ascii="Arial" w:hAnsi="Arial" w:cs="Arial"/>
          <w:b/>
          <w:sz w:val="24"/>
        </w:rPr>
        <w:t>TP for 37.718-11-21 to include DC_3_n3-n28</w:t>
      </w:r>
    </w:p>
    <w:p w14:paraId="6E1929F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66CEB82" w14:textId="77777777" w:rsidR="00D86CC6" w:rsidRDefault="00D86CC6" w:rsidP="00D86CC6">
      <w:pPr>
        <w:rPr>
          <w:rFonts w:ascii="Arial" w:hAnsi="Arial" w:cs="Arial"/>
          <w:b/>
        </w:rPr>
      </w:pPr>
      <w:r>
        <w:rPr>
          <w:rFonts w:ascii="Arial" w:hAnsi="Arial" w:cs="Arial"/>
          <w:b/>
        </w:rPr>
        <w:t xml:space="preserve">Abstract: </w:t>
      </w:r>
    </w:p>
    <w:p w14:paraId="2B93CC58" w14:textId="77777777" w:rsidR="00D86CC6" w:rsidRDefault="00D86CC6" w:rsidP="00D86CC6">
      <w:r>
        <w:t>TP for 37.718-11-21 to include DC_3_n3-n28</w:t>
      </w:r>
    </w:p>
    <w:p w14:paraId="60131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A7FCC" w14:textId="77777777" w:rsidR="00D86CC6" w:rsidRDefault="00D86CC6" w:rsidP="00D86CC6">
      <w:pPr>
        <w:rPr>
          <w:rFonts w:ascii="Arial" w:hAnsi="Arial" w:cs="Arial"/>
          <w:b/>
          <w:sz w:val="24"/>
        </w:rPr>
      </w:pPr>
      <w:r>
        <w:rPr>
          <w:rFonts w:ascii="Arial" w:hAnsi="Arial" w:cs="Arial"/>
          <w:b/>
          <w:color w:val="0000FF"/>
          <w:sz w:val="24"/>
        </w:rPr>
        <w:t>R4-2304866</w:t>
      </w:r>
      <w:r>
        <w:rPr>
          <w:rFonts w:ascii="Arial" w:hAnsi="Arial" w:cs="Arial"/>
          <w:b/>
          <w:color w:val="0000FF"/>
          <w:sz w:val="24"/>
        </w:rPr>
        <w:tab/>
      </w:r>
      <w:r>
        <w:rPr>
          <w:rFonts w:ascii="Arial" w:hAnsi="Arial" w:cs="Arial"/>
          <w:b/>
          <w:sz w:val="24"/>
        </w:rPr>
        <w:t>TP for 37.718-11-21 to include DC_3_n3-n67</w:t>
      </w:r>
    </w:p>
    <w:p w14:paraId="775589A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8DBB22" w14:textId="77777777" w:rsidR="00D86CC6" w:rsidRDefault="00D86CC6" w:rsidP="00D86CC6">
      <w:pPr>
        <w:rPr>
          <w:rFonts w:ascii="Arial" w:hAnsi="Arial" w:cs="Arial"/>
          <w:b/>
        </w:rPr>
      </w:pPr>
      <w:r>
        <w:rPr>
          <w:rFonts w:ascii="Arial" w:hAnsi="Arial" w:cs="Arial"/>
          <w:b/>
        </w:rPr>
        <w:t xml:space="preserve">Abstract: </w:t>
      </w:r>
    </w:p>
    <w:p w14:paraId="0350D282" w14:textId="77777777" w:rsidR="00D86CC6" w:rsidRDefault="00D86CC6" w:rsidP="00D86CC6">
      <w:r>
        <w:t>TP for 37.718-11-21 to include DC_3_n3-n67</w:t>
      </w:r>
    </w:p>
    <w:p w14:paraId="4EA87F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C76C8" w14:textId="77777777" w:rsidR="00D86CC6" w:rsidRDefault="00D86CC6" w:rsidP="00D86CC6">
      <w:pPr>
        <w:rPr>
          <w:rFonts w:ascii="Arial" w:hAnsi="Arial" w:cs="Arial"/>
          <w:b/>
          <w:sz w:val="24"/>
        </w:rPr>
      </w:pPr>
      <w:r>
        <w:rPr>
          <w:rFonts w:ascii="Arial" w:hAnsi="Arial" w:cs="Arial"/>
          <w:b/>
          <w:color w:val="0000FF"/>
          <w:sz w:val="24"/>
        </w:rPr>
        <w:t>R4-2304968</w:t>
      </w:r>
      <w:r>
        <w:rPr>
          <w:rFonts w:ascii="Arial" w:hAnsi="Arial" w:cs="Arial"/>
          <w:b/>
          <w:color w:val="0000FF"/>
          <w:sz w:val="24"/>
        </w:rPr>
        <w:tab/>
      </w:r>
      <w:r>
        <w:rPr>
          <w:rFonts w:ascii="Arial" w:hAnsi="Arial" w:cs="Arial"/>
          <w:b/>
          <w:sz w:val="24"/>
        </w:rPr>
        <w:t>Draft CR 38.101-3 to add 3CA combinations of DC_2A_n71A-n77(2A)</w:t>
      </w:r>
    </w:p>
    <w:p w14:paraId="77A598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26E472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102E4A" w14:textId="77777777" w:rsidR="00D86CC6" w:rsidRDefault="00D86CC6" w:rsidP="00D86CC6">
      <w:pPr>
        <w:rPr>
          <w:rFonts w:ascii="Arial" w:hAnsi="Arial" w:cs="Arial"/>
          <w:b/>
          <w:sz w:val="24"/>
        </w:rPr>
      </w:pPr>
      <w:r>
        <w:rPr>
          <w:rFonts w:ascii="Arial" w:hAnsi="Arial" w:cs="Arial"/>
          <w:b/>
          <w:color w:val="0000FF"/>
          <w:sz w:val="24"/>
        </w:rPr>
        <w:t>R4-2305146</w:t>
      </w:r>
      <w:r>
        <w:rPr>
          <w:rFonts w:ascii="Arial" w:hAnsi="Arial" w:cs="Arial"/>
          <w:b/>
          <w:color w:val="0000FF"/>
          <w:sz w:val="24"/>
        </w:rPr>
        <w:tab/>
      </w:r>
      <w:r>
        <w:rPr>
          <w:rFonts w:ascii="Arial" w:hAnsi="Arial" w:cs="Arial"/>
          <w:b/>
          <w:sz w:val="24"/>
        </w:rPr>
        <w:t>draft CR to TS38.101-3 DC_39_n40-n41 and DC_39_n40-n79</w:t>
      </w:r>
    </w:p>
    <w:p w14:paraId="78CCA5B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DFF7A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DA8A0" w14:textId="77777777" w:rsidR="00D86CC6" w:rsidRDefault="00D86CC6" w:rsidP="00D86CC6">
      <w:pPr>
        <w:rPr>
          <w:rFonts w:ascii="Arial" w:hAnsi="Arial" w:cs="Arial"/>
          <w:b/>
          <w:sz w:val="24"/>
        </w:rPr>
      </w:pPr>
      <w:r>
        <w:rPr>
          <w:rFonts w:ascii="Arial" w:hAnsi="Arial" w:cs="Arial"/>
          <w:b/>
          <w:color w:val="0000FF"/>
          <w:sz w:val="24"/>
        </w:rPr>
        <w:t>R4-2305368</w:t>
      </w:r>
      <w:r>
        <w:rPr>
          <w:rFonts w:ascii="Arial" w:hAnsi="Arial" w:cs="Arial"/>
          <w:b/>
          <w:color w:val="0000FF"/>
          <w:sz w:val="24"/>
        </w:rPr>
        <w:tab/>
      </w:r>
      <w:r>
        <w:rPr>
          <w:rFonts w:ascii="Arial" w:hAnsi="Arial" w:cs="Arial"/>
          <w:b/>
          <w:sz w:val="24"/>
        </w:rPr>
        <w:t>Draft CR for 38.101-3 to remove the duplicated configuration DC_3A-7A-32A_n1A-n78A</w:t>
      </w:r>
    </w:p>
    <w:p w14:paraId="000AD27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3A3854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B14B2" w14:textId="77777777" w:rsidR="00D86CC6" w:rsidRDefault="00D86CC6" w:rsidP="00D86CC6">
      <w:pPr>
        <w:rPr>
          <w:rFonts w:ascii="Arial" w:hAnsi="Arial" w:cs="Arial"/>
          <w:b/>
          <w:sz w:val="24"/>
        </w:rPr>
      </w:pPr>
      <w:r>
        <w:rPr>
          <w:rFonts w:ascii="Arial" w:hAnsi="Arial" w:cs="Arial"/>
          <w:b/>
          <w:color w:val="0000FF"/>
          <w:sz w:val="24"/>
        </w:rPr>
        <w:t>R4-2305649</w:t>
      </w:r>
      <w:r>
        <w:rPr>
          <w:rFonts w:ascii="Arial" w:hAnsi="Arial" w:cs="Arial"/>
          <w:b/>
          <w:color w:val="0000FF"/>
          <w:sz w:val="24"/>
        </w:rPr>
        <w:tab/>
      </w:r>
      <w:r>
        <w:rPr>
          <w:rFonts w:ascii="Arial" w:hAnsi="Arial" w:cs="Arial"/>
          <w:b/>
          <w:sz w:val="24"/>
        </w:rPr>
        <w:t>draft CR to TS38.101-3: DC_3A_n8A-n77A, DC_3A_n8A-n77(2A)</w:t>
      </w:r>
    </w:p>
    <w:p w14:paraId="0FF5C35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25294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913A9" w14:textId="77777777" w:rsidR="00D86CC6" w:rsidRDefault="00D86CC6" w:rsidP="00D86CC6">
      <w:pPr>
        <w:rPr>
          <w:rFonts w:ascii="Arial" w:hAnsi="Arial" w:cs="Arial"/>
          <w:b/>
          <w:sz w:val="24"/>
        </w:rPr>
      </w:pPr>
      <w:r>
        <w:rPr>
          <w:rFonts w:ascii="Arial" w:hAnsi="Arial" w:cs="Arial"/>
          <w:b/>
          <w:color w:val="0000FF"/>
          <w:sz w:val="24"/>
        </w:rPr>
        <w:t>R4-2305650</w:t>
      </w:r>
      <w:r>
        <w:rPr>
          <w:rFonts w:ascii="Arial" w:hAnsi="Arial" w:cs="Arial"/>
          <w:b/>
          <w:color w:val="0000FF"/>
          <w:sz w:val="24"/>
        </w:rPr>
        <w:tab/>
      </w:r>
      <w:r>
        <w:rPr>
          <w:rFonts w:ascii="Arial" w:hAnsi="Arial" w:cs="Arial"/>
          <w:b/>
          <w:sz w:val="24"/>
        </w:rPr>
        <w:t>TP for TR 37.718-11-21 DC_1A_n3A-n8A</w:t>
      </w:r>
    </w:p>
    <w:p w14:paraId="63E3E4A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8C7C5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41369" w14:textId="77777777" w:rsidR="00D86CC6" w:rsidRDefault="00D86CC6" w:rsidP="00D86CC6">
      <w:pPr>
        <w:rPr>
          <w:rFonts w:ascii="Arial" w:hAnsi="Arial" w:cs="Arial"/>
          <w:b/>
          <w:sz w:val="24"/>
        </w:rPr>
      </w:pPr>
      <w:r>
        <w:rPr>
          <w:rFonts w:ascii="Arial" w:hAnsi="Arial" w:cs="Arial"/>
          <w:b/>
          <w:color w:val="0000FF"/>
          <w:sz w:val="24"/>
        </w:rPr>
        <w:t>R4-2306487</w:t>
      </w:r>
      <w:r>
        <w:rPr>
          <w:rFonts w:ascii="Arial" w:hAnsi="Arial" w:cs="Arial"/>
          <w:b/>
          <w:color w:val="0000FF"/>
          <w:sz w:val="24"/>
        </w:rPr>
        <w:tab/>
      </w:r>
      <w:r>
        <w:rPr>
          <w:rFonts w:ascii="Arial" w:hAnsi="Arial" w:cs="Arial"/>
          <w:b/>
          <w:sz w:val="24"/>
        </w:rPr>
        <w:t>TP for TR 37.718-11-21 to include DC_1-7_n40-n77</w:t>
      </w:r>
    </w:p>
    <w:p w14:paraId="48999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636C05F" w14:textId="77777777" w:rsidR="00D86CC6" w:rsidRDefault="00D86CC6" w:rsidP="00D86CC6">
      <w:pPr>
        <w:rPr>
          <w:rFonts w:ascii="Arial" w:hAnsi="Arial" w:cs="Arial"/>
          <w:b/>
        </w:rPr>
      </w:pPr>
      <w:r>
        <w:rPr>
          <w:rFonts w:ascii="Arial" w:hAnsi="Arial" w:cs="Arial"/>
          <w:b/>
        </w:rPr>
        <w:t xml:space="preserve">Abstract: </w:t>
      </w:r>
    </w:p>
    <w:p w14:paraId="3D7ECAF6" w14:textId="77777777" w:rsidR="00D86CC6" w:rsidRDefault="00D86CC6" w:rsidP="00D86CC6">
      <w:r>
        <w:t>[106-bis-e][100] Main Session</w:t>
      </w:r>
    </w:p>
    <w:p w14:paraId="443D20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26C27" w14:textId="77777777" w:rsidR="00D86CC6" w:rsidRDefault="00D86CC6" w:rsidP="00D86CC6">
      <w:pPr>
        <w:rPr>
          <w:rFonts w:ascii="Arial" w:hAnsi="Arial" w:cs="Arial"/>
          <w:b/>
          <w:sz w:val="24"/>
        </w:rPr>
      </w:pPr>
      <w:r>
        <w:rPr>
          <w:rFonts w:ascii="Arial" w:hAnsi="Arial" w:cs="Arial"/>
          <w:b/>
          <w:color w:val="0000FF"/>
          <w:sz w:val="24"/>
        </w:rPr>
        <w:t>R4-2306495</w:t>
      </w:r>
      <w:r>
        <w:rPr>
          <w:rFonts w:ascii="Arial" w:hAnsi="Arial" w:cs="Arial"/>
          <w:b/>
          <w:color w:val="0000FF"/>
          <w:sz w:val="24"/>
        </w:rPr>
        <w:tab/>
      </w:r>
      <w:r>
        <w:rPr>
          <w:rFonts w:ascii="Arial" w:hAnsi="Arial" w:cs="Arial"/>
          <w:b/>
          <w:sz w:val="24"/>
        </w:rPr>
        <w:t>Draft CR 38.101-3 to add 3CA combinations of DC_2A_n71A-n77(2A)</w:t>
      </w:r>
    </w:p>
    <w:p w14:paraId="0FFC1C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5DFA416" w14:textId="77777777" w:rsidR="00D86CC6" w:rsidRDefault="00D86CC6" w:rsidP="00D86CC6">
      <w:pPr>
        <w:rPr>
          <w:rFonts w:ascii="Arial" w:hAnsi="Arial" w:cs="Arial"/>
          <w:b/>
        </w:rPr>
      </w:pPr>
      <w:r>
        <w:rPr>
          <w:rFonts w:ascii="Arial" w:hAnsi="Arial" w:cs="Arial"/>
          <w:b/>
        </w:rPr>
        <w:t xml:space="preserve">Abstract: </w:t>
      </w:r>
    </w:p>
    <w:p w14:paraId="7FA6C48B" w14:textId="77777777" w:rsidR="00D86CC6" w:rsidRDefault="00D86CC6" w:rsidP="00D86CC6">
      <w:r>
        <w:t>[106-bis-e][100] Main Session</w:t>
      </w:r>
    </w:p>
    <w:p w14:paraId="3BCEFF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EDC8E" w14:textId="77777777" w:rsidR="00D86CC6" w:rsidRDefault="00D86CC6" w:rsidP="00D86CC6">
      <w:pPr>
        <w:rPr>
          <w:rFonts w:ascii="Arial" w:hAnsi="Arial" w:cs="Arial"/>
          <w:b/>
          <w:sz w:val="24"/>
        </w:rPr>
      </w:pPr>
      <w:r>
        <w:rPr>
          <w:rFonts w:ascii="Arial" w:hAnsi="Arial" w:cs="Arial"/>
          <w:b/>
          <w:color w:val="0000FF"/>
          <w:sz w:val="24"/>
        </w:rPr>
        <w:t>R4-2306501</w:t>
      </w:r>
      <w:r>
        <w:rPr>
          <w:rFonts w:ascii="Arial" w:hAnsi="Arial" w:cs="Arial"/>
          <w:b/>
          <w:color w:val="0000FF"/>
          <w:sz w:val="24"/>
        </w:rPr>
        <w:tab/>
      </w:r>
      <w:r>
        <w:rPr>
          <w:rFonts w:ascii="Arial" w:hAnsi="Arial" w:cs="Arial"/>
          <w:b/>
          <w:sz w:val="24"/>
        </w:rPr>
        <w:t>TP for TR 37.718-11-21 DC_1A_n3A-n8A</w:t>
      </w:r>
    </w:p>
    <w:p w14:paraId="13CFF1A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B757040" w14:textId="77777777" w:rsidR="00D86CC6" w:rsidRDefault="00D86CC6" w:rsidP="00D86CC6">
      <w:pPr>
        <w:rPr>
          <w:rFonts w:ascii="Arial" w:hAnsi="Arial" w:cs="Arial"/>
          <w:b/>
        </w:rPr>
      </w:pPr>
      <w:r>
        <w:rPr>
          <w:rFonts w:ascii="Arial" w:hAnsi="Arial" w:cs="Arial"/>
          <w:b/>
        </w:rPr>
        <w:lastRenderedPageBreak/>
        <w:t xml:space="preserve">Abstract: </w:t>
      </w:r>
    </w:p>
    <w:p w14:paraId="53601B05" w14:textId="77777777" w:rsidR="00D86CC6" w:rsidRDefault="00D86CC6" w:rsidP="00D86CC6">
      <w:r>
        <w:t>[106-bis-e][100] Main Session</w:t>
      </w:r>
    </w:p>
    <w:p w14:paraId="28F96B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E01CB" w14:textId="77777777" w:rsidR="00D86CC6" w:rsidRDefault="00D86CC6" w:rsidP="00D86CC6">
      <w:pPr>
        <w:pStyle w:val="Heading4"/>
      </w:pPr>
      <w:bookmarkStart w:id="30" w:name="_Toc133450994"/>
      <w:r>
        <w:t>4.6.3</w:t>
      </w:r>
      <w:r>
        <w:tab/>
        <w:t>UE RF requirements with FR2 band</w:t>
      </w:r>
      <w:bookmarkEnd w:id="30"/>
    </w:p>
    <w:p w14:paraId="5FB778A0" w14:textId="77777777" w:rsidR="00D86CC6" w:rsidRDefault="00D86CC6" w:rsidP="00D86CC6">
      <w:pPr>
        <w:rPr>
          <w:rFonts w:ascii="Arial" w:hAnsi="Arial" w:cs="Arial"/>
          <w:b/>
          <w:sz w:val="24"/>
        </w:rPr>
      </w:pPr>
      <w:r>
        <w:rPr>
          <w:rFonts w:ascii="Arial" w:hAnsi="Arial" w:cs="Arial"/>
          <w:b/>
          <w:color w:val="0000FF"/>
          <w:sz w:val="24"/>
        </w:rPr>
        <w:t>R4-2304962</w:t>
      </w:r>
      <w:r>
        <w:rPr>
          <w:rFonts w:ascii="Arial" w:hAnsi="Arial" w:cs="Arial"/>
          <w:b/>
          <w:color w:val="0000FF"/>
          <w:sz w:val="24"/>
        </w:rPr>
        <w:tab/>
      </w:r>
      <w:r>
        <w:rPr>
          <w:rFonts w:ascii="Arial" w:hAnsi="Arial" w:cs="Arial"/>
          <w:b/>
          <w:sz w:val="24"/>
        </w:rPr>
        <w:t>Draft CR 38.101-3 to add 3CA and 4CA combinations of 2 7 28 n7 n258</w:t>
      </w:r>
    </w:p>
    <w:p w14:paraId="1C9B6E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11EE4FE1" w14:textId="77777777" w:rsidR="00D86CC6" w:rsidRDefault="00D86CC6" w:rsidP="00D86CC6">
      <w:pPr>
        <w:rPr>
          <w:rFonts w:ascii="Arial" w:hAnsi="Arial" w:cs="Arial"/>
          <w:b/>
        </w:rPr>
      </w:pPr>
      <w:r>
        <w:rPr>
          <w:rFonts w:ascii="Arial" w:hAnsi="Arial" w:cs="Arial"/>
          <w:b/>
        </w:rPr>
        <w:t xml:space="preserve">Abstract: </w:t>
      </w:r>
    </w:p>
    <w:p w14:paraId="7E7B26FA" w14:textId="77777777" w:rsidR="00D86CC6" w:rsidRDefault="00D86CC6" w:rsidP="00D86CC6">
      <w:r>
        <w:t>[Not handled in Round 1]</w:t>
      </w:r>
    </w:p>
    <w:p w14:paraId="559346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54658" w14:textId="77777777" w:rsidR="00D86CC6" w:rsidRDefault="00D86CC6" w:rsidP="00D86CC6">
      <w:pPr>
        <w:pStyle w:val="Heading3"/>
      </w:pPr>
      <w:bookmarkStart w:id="31" w:name="_Toc133450995"/>
      <w:r>
        <w:t>4.7</w:t>
      </w:r>
      <w:r>
        <w:tab/>
        <w:t>Rel-18 Dual Connectivity (DC) of x bands (x=1,2,3) LTE inter-band CA (xDL/1UL) and y bands NR inter-band CA (yDL/1UL)</w:t>
      </w:r>
      <w:bookmarkEnd w:id="31"/>
    </w:p>
    <w:p w14:paraId="7B685244" w14:textId="77777777" w:rsidR="00D86CC6" w:rsidRDefault="00D86CC6" w:rsidP="00D86CC6">
      <w:pPr>
        <w:pStyle w:val="Heading4"/>
      </w:pPr>
      <w:bookmarkStart w:id="32" w:name="_Toc133450996"/>
      <w:r>
        <w:t>4.7.1</w:t>
      </w:r>
      <w:r>
        <w:tab/>
        <w:t>Rapporteur input</w:t>
      </w:r>
      <w:bookmarkEnd w:id="32"/>
    </w:p>
    <w:p w14:paraId="6C28F2A9" w14:textId="77777777" w:rsidR="00D86CC6" w:rsidRDefault="00D86CC6" w:rsidP="00D86CC6">
      <w:pPr>
        <w:pStyle w:val="Heading4"/>
      </w:pPr>
      <w:bookmarkStart w:id="33" w:name="_Toc133450997"/>
      <w:r>
        <w:t>4.7.2</w:t>
      </w:r>
      <w:r>
        <w:tab/>
        <w:t>UE RF requirements without FR2 band</w:t>
      </w:r>
      <w:bookmarkEnd w:id="33"/>
    </w:p>
    <w:p w14:paraId="79F23640" w14:textId="77777777" w:rsidR="00D86CC6" w:rsidRDefault="00D86CC6" w:rsidP="00D86CC6">
      <w:pPr>
        <w:rPr>
          <w:rFonts w:ascii="Arial" w:hAnsi="Arial" w:cs="Arial"/>
          <w:b/>
          <w:sz w:val="24"/>
        </w:rPr>
      </w:pPr>
      <w:r>
        <w:rPr>
          <w:rFonts w:ascii="Arial" w:hAnsi="Arial" w:cs="Arial"/>
          <w:b/>
          <w:color w:val="0000FF"/>
          <w:sz w:val="24"/>
        </w:rPr>
        <w:t>R4-2305632</w:t>
      </w:r>
      <w:r>
        <w:rPr>
          <w:rFonts w:ascii="Arial" w:hAnsi="Arial" w:cs="Arial"/>
          <w:b/>
          <w:color w:val="0000FF"/>
          <w:sz w:val="24"/>
        </w:rPr>
        <w:tab/>
      </w:r>
      <w:r>
        <w:rPr>
          <w:rFonts w:ascii="Arial" w:hAnsi="Arial" w:cs="Arial"/>
          <w:b/>
          <w:sz w:val="24"/>
        </w:rPr>
        <w:t>draft CR to TS38.101-3: DC_1A_n3A-n8A-n77A, DC_1A_n3A-n8A-n77(2A)</w:t>
      </w:r>
    </w:p>
    <w:p w14:paraId="5C1835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27B635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58D7B" w14:textId="77777777" w:rsidR="00D86CC6" w:rsidRDefault="00D86CC6" w:rsidP="00D86CC6">
      <w:pPr>
        <w:pStyle w:val="Heading4"/>
      </w:pPr>
      <w:bookmarkStart w:id="34" w:name="_Toc133450998"/>
      <w:r>
        <w:t>4.7.3</w:t>
      </w:r>
      <w:r>
        <w:tab/>
        <w:t>UE RF requirements with FR2 band</w:t>
      </w:r>
      <w:bookmarkEnd w:id="34"/>
    </w:p>
    <w:p w14:paraId="65816F8A" w14:textId="77777777" w:rsidR="00D86CC6" w:rsidRDefault="00D86CC6" w:rsidP="00D86CC6">
      <w:pPr>
        <w:rPr>
          <w:rFonts w:ascii="Arial" w:hAnsi="Arial" w:cs="Arial"/>
          <w:b/>
          <w:sz w:val="24"/>
        </w:rPr>
      </w:pPr>
      <w:r>
        <w:rPr>
          <w:rFonts w:ascii="Arial" w:hAnsi="Arial" w:cs="Arial"/>
          <w:b/>
          <w:color w:val="0000FF"/>
          <w:sz w:val="24"/>
        </w:rPr>
        <w:t>R4-2305655</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31A0E26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0419E7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CC428D" w14:textId="77777777" w:rsidR="00D86CC6" w:rsidRDefault="00D86CC6" w:rsidP="00D86CC6">
      <w:pPr>
        <w:rPr>
          <w:rFonts w:ascii="Arial" w:hAnsi="Arial" w:cs="Arial"/>
          <w:b/>
          <w:sz w:val="24"/>
        </w:rPr>
      </w:pPr>
      <w:r>
        <w:rPr>
          <w:rFonts w:ascii="Arial" w:hAnsi="Arial" w:cs="Arial"/>
          <w:b/>
          <w:color w:val="0000FF"/>
          <w:sz w:val="24"/>
        </w:rPr>
        <w:t>R4-2306502</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67220E8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Huawei Technologies France</w:t>
      </w:r>
    </w:p>
    <w:p w14:paraId="20948C97" w14:textId="77777777" w:rsidR="00D86CC6" w:rsidRDefault="00D86CC6" w:rsidP="00D86CC6">
      <w:pPr>
        <w:rPr>
          <w:rFonts w:ascii="Arial" w:hAnsi="Arial" w:cs="Arial"/>
          <w:b/>
        </w:rPr>
      </w:pPr>
      <w:r>
        <w:rPr>
          <w:rFonts w:ascii="Arial" w:hAnsi="Arial" w:cs="Arial"/>
          <w:b/>
        </w:rPr>
        <w:t xml:space="preserve">Abstract: </w:t>
      </w:r>
    </w:p>
    <w:p w14:paraId="7DE24921" w14:textId="77777777" w:rsidR="00D86CC6" w:rsidRDefault="00D86CC6" w:rsidP="00D86CC6">
      <w:r>
        <w:t>[106-bis-e][100] Main Session</w:t>
      </w:r>
    </w:p>
    <w:p w14:paraId="6D1C73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912A7E" w14:textId="77777777" w:rsidR="00D86CC6" w:rsidRDefault="00D86CC6" w:rsidP="00D86CC6">
      <w:pPr>
        <w:pStyle w:val="Heading3"/>
      </w:pPr>
      <w:bookmarkStart w:id="35" w:name="_Toc133450999"/>
      <w:r>
        <w:t>4.8</w:t>
      </w:r>
      <w:r>
        <w:tab/>
        <w:t>Rel-18 WID: DC of x LTE bands and y NR bands with z bands DL and 3 bands UL (x=1, 2, 3, 4, y=1, 2; 3&lt;=z&lt;=6)</w:t>
      </w:r>
      <w:bookmarkEnd w:id="35"/>
    </w:p>
    <w:p w14:paraId="17182853" w14:textId="77777777" w:rsidR="00D86CC6" w:rsidRDefault="00D86CC6" w:rsidP="00D86CC6">
      <w:pPr>
        <w:pStyle w:val="Heading4"/>
      </w:pPr>
      <w:bookmarkStart w:id="36" w:name="_Toc133451000"/>
      <w:r>
        <w:t>4.8.1</w:t>
      </w:r>
      <w:r>
        <w:tab/>
        <w:t>Rapporteur input</w:t>
      </w:r>
      <w:bookmarkEnd w:id="36"/>
    </w:p>
    <w:p w14:paraId="14CFB812" w14:textId="77777777" w:rsidR="00D86CC6" w:rsidRDefault="00D86CC6" w:rsidP="00D86CC6">
      <w:pPr>
        <w:pStyle w:val="Heading4"/>
      </w:pPr>
      <w:bookmarkStart w:id="37" w:name="_Toc133451001"/>
      <w:r>
        <w:t>4.8.2</w:t>
      </w:r>
      <w:r>
        <w:tab/>
        <w:t>UE RF requirements without FR2 band</w:t>
      </w:r>
      <w:bookmarkEnd w:id="37"/>
    </w:p>
    <w:p w14:paraId="7FD53BB0" w14:textId="77777777" w:rsidR="00D86CC6" w:rsidRDefault="00D86CC6" w:rsidP="00D86CC6">
      <w:pPr>
        <w:pStyle w:val="Heading4"/>
      </w:pPr>
      <w:bookmarkStart w:id="38" w:name="_Toc133451002"/>
      <w:r>
        <w:t>4.8.3</w:t>
      </w:r>
      <w:r>
        <w:tab/>
        <w:t>UE RF requirements with FR2 band</w:t>
      </w:r>
      <w:bookmarkEnd w:id="38"/>
    </w:p>
    <w:p w14:paraId="325FD523" w14:textId="77777777" w:rsidR="00D86CC6" w:rsidRDefault="00D86CC6" w:rsidP="00D86CC6">
      <w:pPr>
        <w:pStyle w:val="Heading3"/>
      </w:pPr>
      <w:bookmarkStart w:id="39" w:name="_Toc133451003"/>
      <w:r>
        <w:t>4.9</w:t>
      </w:r>
      <w:r>
        <w:tab/>
        <w:t>Rel-18 NR intra band Carrier Aggregation for xCC DL/yCC UL including contiguous and non-contiguous spectrum (x&gt;=y)</w:t>
      </w:r>
      <w:bookmarkEnd w:id="39"/>
    </w:p>
    <w:p w14:paraId="21805F7B" w14:textId="77777777" w:rsidR="00D86CC6" w:rsidRDefault="00D86CC6" w:rsidP="00D86CC6">
      <w:pPr>
        <w:pStyle w:val="Heading4"/>
      </w:pPr>
      <w:bookmarkStart w:id="40" w:name="_Toc133451004"/>
      <w:r>
        <w:t>4.9.1</w:t>
      </w:r>
      <w:r>
        <w:tab/>
        <w:t>Rapporteur input</w:t>
      </w:r>
      <w:bookmarkEnd w:id="40"/>
    </w:p>
    <w:p w14:paraId="54DBBB43" w14:textId="77777777" w:rsidR="00D86CC6" w:rsidRDefault="00D86CC6" w:rsidP="00D86CC6">
      <w:pPr>
        <w:rPr>
          <w:rFonts w:ascii="Arial" w:hAnsi="Arial" w:cs="Arial"/>
          <w:b/>
          <w:sz w:val="24"/>
        </w:rPr>
      </w:pPr>
      <w:r>
        <w:rPr>
          <w:rFonts w:ascii="Arial" w:hAnsi="Arial" w:cs="Arial"/>
          <w:b/>
          <w:color w:val="0000FF"/>
          <w:sz w:val="24"/>
        </w:rPr>
        <w:t>R4-2304857</w:t>
      </w:r>
      <w:r>
        <w:rPr>
          <w:rFonts w:ascii="Arial" w:hAnsi="Arial" w:cs="Arial"/>
          <w:b/>
          <w:color w:val="0000FF"/>
          <w:sz w:val="24"/>
        </w:rPr>
        <w:tab/>
      </w:r>
      <w:r>
        <w:rPr>
          <w:rFonts w:ascii="Arial" w:hAnsi="Arial" w:cs="Arial"/>
          <w:b/>
          <w:sz w:val="24"/>
        </w:rPr>
        <w:t>TR 38.718-01-01 v0.3.0 Rel-18 NR Intra-band</w:t>
      </w:r>
    </w:p>
    <w:p w14:paraId="0CABE16B"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v0.3.0</w:t>
      </w:r>
      <w:r>
        <w:rPr>
          <w:i/>
        </w:rPr>
        <w:tab/>
        <w:t xml:space="preserve">  CR-  rev  Cat:  (Rel-18)</w:t>
      </w:r>
      <w:r>
        <w:rPr>
          <w:i/>
        </w:rPr>
        <w:br/>
      </w:r>
      <w:r>
        <w:rPr>
          <w:i/>
        </w:rPr>
        <w:br/>
      </w:r>
      <w:r>
        <w:rPr>
          <w:i/>
        </w:rPr>
        <w:tab/>
      </w:r>
      <w:r>
        <w:rPr>
          <w:i/>
        </w:rPr>
        <w:tab/>
      </w:r>
      <w:r>
        <w:rPr>
          <w:i/>
        </w:rPr>
        <w:tab/>
      </w:r>
      <w:r>
        <w:rPr>
          <w:i/>
        </w:rPr>
        <w:tab/>
      </w:r>
      <w:r>
        <w:rPr>
          <w:i/>
        </w:rPr>
        <w:tab/>
        <w:t>Source: Ericsson</w:t>
      </w:r>
    </w:p>
    <w:p w14:paraId="38F384D0" w14:textId="77777777" w:rsidR="00D86CC6" w:rsidRDefault="00D86CC6" w:rsidP="00D86CC6">
      <w:pPr>
        <w:rPr>
          <w:rFonts w:ascii="Arial" w:hAnsi="Arial" w:cs="Arial"/>
          <w:b/>
        </w:rPr>
      </w:pPr>
      <w:r>
        <w:rPr>
          <w:rFonts w:ascii="Arial" w:hAnsi="Arial" w:cs="Arial"/>
          <w:b/>
        </w:rPr>
        <w:t xml:space="preserve">Abstract: </w:t>
      </w:r>
    </w:p>
    <w:p w14:paraId="713AE937" w14:textId="77777777" w:rsidR="00D86CC6" w:rsidRDefault="00D86CC6" w:rsidP="00D86CC6">
      <w:r>
        <w:t>[Email Approval] TR 38.718-01-01 v0.3.0 Rel-18 NR Intra-band</w:t>
      </w:r>
    </w:p>
    <w:p w14:paraId="7C11D2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31183" w14:textId="77777777" w:rsidR="00D86CC6" w:rsidRDefault="00D86CC6" w:rsidP="00D86CC6">
      <w:pPr>
        <w:rPr>
          <w:rFonts w:ascii="Arial" w:hAnsi="Arial" w:cs="Arial"/>
          <w:b/>
          <w:sz w:val="24"/>
        </w:rPr>
      </w:pPr>
      <w:r>
        <w:rPr>
          <w:rFonts w:ascii="Arial" w:hAnsi="Arial" w:cs="Arial"/>
          <w:b/>
          <w:color w:val="0000FF"/>
          <w:sz w:val="24"/>
        </w:rPr>
        <w:t>R4-2304942</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3AB3A6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0C58BD" w14:textId="77777777" w:rsidR="00D86CC6" w:rsidRDefault="00D86CC6" w:rsidP="00D86CC6">
      <w:pPr>
        <w:rPr>
          <w:rFonts w:ascii="Arial" w:hAnsi="Arial" w:cs="Arial"/>
          <w:b/>
        </w:rPr>
      </w:pPr>
      <w:r>
        <w:rPr>
          <w:rFonts w:ascii="Arial" w:hAnsi="Arial" w:cs="Arial"/>
          <w:b/>
        </w:rPr>
        <w:t xml:space="preserve">Abstract: </w:t>
      </w:r>
    </w:p>
    <w:p w14:paraId="09B513DE" w14:textId="77777777" w:rsidR="00D86CC6" w:rsidRDefault="00D86CC6" w:rsidP="00D86CC6">
      <w:r>
        <w:t>The contribution R4-2304942 TP to TR 38.718-01-01 Addition of UE co-existence studies for FDD with 2 Uplink in Intra-Band CA will be covered in email thread [106-bis-e][101] (under agenda item 4.1.1.1).</w:t>
      </w:r>
    </w:p>
    <w:p w14:paraId="02C7F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0E1A5" w14:textId="77777777" w:rsidR="00D86CC6" w:rsidRDefault="00D86CC6" w:rsidP="00D86CC6">
      <w:pPr>
        <w:pStyle w:val="Heading4"/>
      </w:pPr>
      <w:bookmarkStart w:id="41" w:name="_Toc133451005"/>
      <w:r>
        <w:t>4.9.2</w:t>
      </w:r>
      <w:r>
        <w:tab/>
        <w:t>UE RF requirements for FR1</w:t>
      </w:r>
      <w:bookmarkEnd w:id="41"/>
    </w:p>
    <w:p w14:paraId="448D6517" w14:textId="77777777" w:rsidR="00D86CC6" w:rsidRDefault="00D86CC6" w:rsidP="00D86CC6">
      <w:pPr>
        <w:rPr>
          <w:rFonts w:ascii="Arial" w:hAnsi="Arial" w:cs="Arial"/>
          <w:b/>
          <w:sz w:val="24"/>
        </w:rPr>
      </w:pPr>
      <w:r>
        <w:rPr>
          <w:rFonts w:ascii="Arial" w:hAnsi="Arial" w:cs="Arial"/>
          <w:b/>
          <w:color w:val="0000FF"/>
          <w:sz w:val="24"/>
        </w:rPr>
        <w:t>R4-2304736</w:t>
      </w:r>
      <w:r>
        <w:rPr>
          <w:rFonts w:ascii="Arial" w:hAnsi="Arial" w:cs="Arial"/>
          <w:b/>
          <w:color w:val="0000FF"/>
          <w:sz w:val="24"/>
        </w:rPr>
        <w:tab/>
      </w:r>
      <w:r>
        <w:rPr>
          <w:rFonts w:ascii="Arial" w:hAnsi="Arial" w:cs="Arial"/>
          <w:b/>
          <w:sz w:val="24"/>
        </w:rPr>
        <w:t>Draft CR for TS 38.101-1 on corrections to mixed intra-band CA configurations</w:t>
      </w:r>
    </w:p>
    <w:p w14:paraId="7F6BEE4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6AA132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DF2F7" w14:textId="77777777" w:rsidR="00D86CC6" w:rsidRDefault="00D86CC6" w:rsidP="00D86CC6">
      <w:pPr>
        <w:rPr>
          <w:rFonts w:ascii="Arial" w:hAnsi="Arial" w:cs="Arial"/>
          <w:b/>
          <w:sz w:val="24"/>
        </w:rPr>
      </w:pPr>
      <w:r>
        <w:rPr>
          <w:rFonts w:ascii="Arial" w:hAnsi="Arial" w:cs="Arial"/>
          <w:b/>
          <w:color w:val="0000FF"/>
          <w:sz w:val="24"/>
        </w:rPr>
        <w:t>R4-2304860</w:t>
      </w:r>
      <w:r>
        <w:rPr>
          <w:rFonts w:ascii="Arial" w:hAnsi="Arial" w:cs="Arial"/>
          <w:b/>
          <w:color w:val="0000FF"/>
          <w:sz w:val="24"/>
        </w:rPr>
        <w:tab/>
      </w:r>
      <w:r>
        <w:rPr>
          <w:rFonts w:ascii="Arial" w:hAnsi="Arial" w:cs="Arial"/>
          <w:b/>
          <w:sz w:val="24"/>
        </w:rPr>
        <w:t>draft CR 38.101-1 for adding NR Intra-band configurations</w:t>
      </w:r>
    </w:p>
    <w:p w14:paraId="28FEC51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50DC21FA" w14:textId="77777777" w:rsidR="00D86CC6" w:rsidRDefault="00D86CC6" w:rsidP="00D86CC6">
      <w:pPr>
        <w:rPr>
          <w:rFonts w:ascii="Arial" w:hAnsi="Arial" w:cs="Arial"/>
          <w:b/>
        </w:rPr>
      </w:pPr>
      <w:r>
        <w:rPr>
          <w:rFonts w:ascii="Arial" w:hAnsi="Arial" w:cs="Arial"/>
          <w:b/>
        </w:rPr>
        <w:t xml:space="preserve">Abstract: </w:t>
      </w:r>
    </w:p>
    <w:p w14:paraId="2810621E" w14:textId="77777777" w:rsidR="00D86CC6" w:rsidRDefault="00D86CC6" w:rsidP="00D86CC6">
      <w:r>
        <w:t>draft CR 38.101-1 for adding NR Intra-band configurations</w:t>
      </w:r>
    </w:p>
    <w:p w14:paraId="1790DA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537B8" w14:textId="77777777" w:rsidR="00D86CC6" w:rsidRDefault="00D86CC6" w:rsidP="00D86CC6">
      <w:pPr>
        <w:rPr>
          <w:rFonts w:ascii="Arial" w:hAnsi="Arial" w:cs="Arial"/>
          <w:b/>
          <w:sz w:val="24"/>
        </w:rPr>
      </w:pPr>
      <w:r>
        <w:rPr>
          <w:rFonts w:ascii="Arial" w:hAnsi="Arial" w:cs="Arial"/>
          <w:b/>
          <w:color w:val="0000FF"/>
          <w:sz w:val="24"/>
        </w:rPr>
        <w:t>R4-2304966</w:t>
      </w:r>
      <w:r>
        <w:rPr>
          <w:rFonts w:ascii="Arial" w:hAnsi="Arial" w:cs="Arial"/>
          <w:b/>
          <w:color w:val="0000FF"/>
          <w:sz w:val="24"/>
        </w:rPr>
        <w:tab/>
      </w:r>
      <w:r>
        <w:rPr>
          <w:rFonts w:ascii="Arial" w:hAnsi="Arial" w:cs="Arial"/>
          <w:b/>
          <w:sz w:val="24"/>
        </w:rPr>
        <w:t>Draft CR 38.101-1 to add CA_n77B, CA_n77C and CA_n2(2A) BCS 4 and 5</w:t>
      </w:r>
    </w:p>
    <w:p w14:paraId="4DD74F4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80860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674FEB" w14:textId="77777777" w:rsidR="00D86CC6" w:rsidRDefault="00D86CC6" w:rsidP="00D86CC6">
      <w:pPr>
        <w:rPr>
          <w:rFonts w:ascii="Arial" w:hAnsi="Arial" w:cs="Arial"/>
          <w:b/>
          <w:sz w:val="24"/>
        </w:rPr>
      </w:pPr>
      <w:r>
        <w:rPr>
          <w:rFonts w:ascii="Arial" w:hAnsi="Arial" w:cs="Arial"/>
          <w:b/>
          <w:color w:val="0000FF"/>
          <w:sz w:val="24"/>
        </w:rPr>
        <w:t>R4-2306474</w:t>
      </w:r>
      <w:r>
        <w:rPr>
          <w:rFonts w:ascii="Arial" w:hAnsi="Arial" w:cs="Arial"/>
          <w:b/>
          <w:color w:val="0000FF"/>
          <w:sz w:val="24"/>
        </w:rPr>
        <w:tab/>
      </w:r>
      <w:r>
        <w:rPr>
          <w:rFonts w:ascii="Arial" w:hAnsi="Arial" w:cs="Arial"/>
          <w:b/>
          <w:sz w:val="24"/>
        </w:rPr>
        <w:t>Draft CR 38.101-1 to add CA_n77B, CA_n77C and CA_n2(2A) BCS 4 and 5</w:t>
      </w:r>
    </w:p>
    <w:p w14:paraId="1A71D7E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1C751B47" w14:textId="77777777" w:rsidR="00D86CC6" w:rsidRDefault="00D86CC6" w:rsidP="00D86CC6">
      <w:pPr>
        <w:rPr>
          <w:rFonts w:ascii="Arial" w:hAnsi="Arial" w:cs="Arial"/>
          <w:b/>
        </w:rPr>
      </w:pPr>
      <w:r>
        <w:rPr>
          <w:rFonts w:ascii="Arial" w:hAnsi="Arial" w:cs="Arial"/>
          <w:b/>
        </w:rPr>
        <w:t xml:space="preserve">Abstract: </w:t>
      </w:r>
    </w:p>
    <w:p w14:paraId="53A44284" w14:textId="77777777" w:rsidR="00D86CC6" w:rsidRDefault="00D86CC6" w:rsidP="00D86CC6">
      <w:r>
        <w:t>[106-bis-e][100] Main Session</w:t>
      </w:r>
    </w:p>
    <w:p w14:paraId="5F98A5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47AD3" w14:textId="77777777" w:rsidR="00D86CC6" w:rsidRDefault="00D86CC6" w:rsidP="00D86CC6">
      <w:pPr>
        <w:pStyle w:val="Heading4"/>
      </w:pPr>
      <w:bookmarkStart w:id="42" w:name="_Toc133451006"/>
      <w:r>
        <w:t>4.9.3</w:t>
      </w:r>
      <w:r>
        <w:tab/>
        <w:t>UE RF requirements for FR2</w:t>
      </w:r>
      <w:bookmarkEnd w:id="42"/>
    </w:p>
    <w:p w14:paraId="5888FF64" w14:textId="77777777" w:rsidR="00D86CC6" w:rsidRDefault="00D86CC6" w:rsidP="00D86CC6">
      <w:pPr>
        <w:rPr>
          <w:rFonts w:ascii="Arial" w:hAnsi="Arial" w:cs="Arial"/>
          <w:b/>
          <w:sz w:val="24"/>
        </w:rPr>
      </w:pPr>
      <w:r>
        <w:rPr>
          <w:rFonts w:ascii="Arial" w:hAnsi="Arial" w:cs="Arial"/>
          <w:b/>
          <w:color w:val="0000FF"/>
          <w:sz w:val="24"/>
        </w:rPr>
        <w:t>R4-2304739</w:t>
      </w:r>
      <w:r>
        <w:rPr>
          <w:rFonts w:ascii="Arial" w:hAnsi="Arial" w:cs="Arial"/>
          <w:b/>
          <w:color w:val="0000FF"/>
          <w:sz w:val="24"/>
        </w:rPr>
        <w:tab/>
      </w:r>
      <w:r>
        <w:rPr>
          <w:rFonts w:ascii="Arial" w:hAnsi="Arial" w:cs="Arial"/>
          <w:b/>
          <w:sz w:val="24"/>
        </w:rPr>
        <w:t>Draft CR for TS 38.101-2 on update to intra-band CA uplink configurations</w:t>
      </w:r>
    </w:p>
    <w:p w14:paraId="1ABA7A3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EEF7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1391B" w14:textId="77777777" w:rsidR="00D86CC6" w:rsidRDefault="00D86CC6" w:rsidP="00D86CC6">
      <w:pPr>
        <w:pStyle w:val="Heading3"/>
      </w:pPr>
      <w:bookmarkStart w:id="43" w:name="_Toc133451007"/>
      <w:r>
        <w:t>4.10</w:t>
      </w:r>
      <w:r>
        <w:tab/>
        <w:t>Rel-18 NR Inter-band Carrier Aggregation/Dual Connectivity for 2 bands DL with x bands UL (x=1,2)</w:t>
      </w:r>
      <w:bookmarkEnd w:id="43"/>
    </w:p>
    <w:p w14:paraId="1B18945B" w14:textId="77777777" w:rsidR="00D86CC6" w:rsidRDefault="00D86CC6" w:rsidP="00D86CC6">
      <w:pPr>
        <w:pStyle w:val="Heading4"/>
      </w:pPr>
      <w:bookmarkStart w:id="44" w:name="_Toc133451008"/>
      <w:r>
        <w:t>4.10.1</w:t>
      </w:r>
      <w:r>
        <w:tab/>
        <w:t>Rapporteur input</w:t>
      </w:r>
      <w:bookmarkEnd w:id="44"/>
    </w:p>
    <w:p w14:paraId="19002ED8" w14:textId="77777777" w:rsidR="00D86CC6" w:rsidRDefault="00D86CC6" w:rsidP="00D86CC6">
      <w:pPr>
        <w:rPr>
          <w:rFonts w:ascii="Arial" w:hAnsi="Arial" w:cs="Arial"/>
          <w:b/>
          <w:sz w:val="24"/>
        </w:rPr>
      </w:pPr>
      <w:r>
        <w:rPr>
          <w:rFonts w:ascii="Arial" w:hAnsi="Arial" w:cs="Arial"/>
          <w:b/>
          <w:color w:val="0000FF"/>
          <w:sz w:val="24"/>
        </w:rPr>
        <w:t>R4-2304943</w:t>
      </w:r>
      <w:r>
        <w:rPr>
          <w:rFonts w:ascii="Arial" w:hAnsi="Arial" w:cs="Arial"/>
          <w:b/>
          <w:color w:val="0000FF"/>
          <w:sz w:val="24"/>
        </w:rPr>
        <w:tab/>
      </w:r>
      <w:r>
        <w:rPr>
          <w:rFonts w:ascii="Arial" w:hAnsi="Arial" w:cs="Arial"/>
          <w:b/>
          <w:sz w:val="24"/>
        </w:rPr>
        <w:t>TP to TR 38.718-02-01 Addition of UE co-existence studies for 2 Uplink in one Intra-Band CA</w:t>
      </w:r>
    </w:p>
    <w:p w14:paraId="3711C865"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419FCF" w14:textId="77777777" w:rsidR="00D86CC6" w:rsidRDefault="00D86CC6" w:rsidP="00D86CC6">
      <w:pPr>
        <w:rPr>
          <w:rFonts w:ascii="Arial" w:hAnsi="Arial" w:cs="Arial"/>
          <w:b/>
        </w:rPr>
      </w:pPr>
      <w:r>
        <w:rPr>
          <w:rFonts w:ascii="Arial" w:hAnsi="Arial" w:cs="Arial"/>
          <w:b/>
        </w:rPr>
        <w:t xml:space="preserve">Abstract: </w:t>
      </w:r>
    </w:p>
    <w:p w14:paraId="309CAF3A" w14:textId="77777777" w:rsidR="00D86CC6" w:rsidRDefault="00D86CC6" w:rsidP="00D86CC6">
      <w:r>
        <w:t>The contribution R4-2304943 TP to TR 38.718-02-01 Addition of UE co-existence studies for 2 Uplink in one Intra-Band CA will be covered in email thread [106-bis-e][101 ] (under agenda item 4.1.1.1).</w:t>
      </w:r>
    </w:p>
    <w:p w14:paraId="05FB14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FF57C" w14:textId="77777777" w:rsidR="00D86CC6" w:rsidRDefault="00D86CC6" w:rsidP="00D86CC6">
      <w:pPr>
        <w:rPr>
          <w:rFonts w:ascii="Arial" w:hAnsi="Arial" w:cs="Arial"/>
          <w:b/>
          <w:sz w:val="24"/>
        </w:rPr>
      </w:pPr>
      <w:r>
        <w:rPr>
          <w:rFonts w:ascii="Arial" w:hAnsi="Arial" w:cs="Arial"/>
          <w:b/>
          <w:color w:val="0000FF"/>
          <w:sz w:val="24"/>
        </w:rPr>
        <w:t>R4-2305151</w:t>
      </w:r>
      <w:r>
        <w:rPr>
          <w:rFonts w:ascii="Arial" w:hAnsi="Arial" w:cs="Arial"/>
          <w:b/>
          <w:color w:val="0000FF"/>
          <w:sz w:val="24"/>
        </w:rPr>
        <w:tab/>
      </w:r>
      <w:r>
        <w:rPr>
          <w:rFonts w:ascii="Arial" w:hAnsi="Arial" w:cs="Arial"/>
          <w:b/>
          <w:sz w:val="24"/>
        </w:rPr>
        <w:t>Revised WID to add missing band combinations</w:t>
      </w:r>
    </w:p>
    <w:p w14:paraId="7289597B"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1A3AAF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74FDF" w14:textId="77777777" w:rsidR="00D86CC6" w:rsidRDefault="00D86CC6" w:rsidP="00D86CC6">
      <w:pPr>
        <w:rPr>
          <w:rFonts w:ascii="Arial" w:hAnsi="Arial" w:cs="Arial"/>
          <w:b/>
          <w:sz w:val="24"/>
        </w:rPr>
      </w:pPr>
      <w:r>
        <w:rPr>
          <w:rFonts w:ascii="Arial" w:hAnsi="Arial" w:cs="Arial"/>
          <w:b/>
          <w:color w:val="0000FF"/>
          <w:sz w:val="24"/>
        </w:rPr>
        <w:t>R4-2306473</w:t>
      </w:r>
      <w:r>
        <w:rPr>
          <w:rFonts w:ascii="Arial" w:hAnsi="Arial" w:cs="Arial"/>
          <w:b/>
          <w:color w:val="0000FF"/>
          <w:sz w:val="24"/>
        </w:rPr>
        <w:tab/>
      </w:r>
      <w:r>
        <w:rPr>
          <w:rFonts w:ascii="Arial" w:hAnsi="Arial" w:cs="Arial"/>
          <w:b/>
          <w:sz w:val="24"/>
        </w:rPr>
        <w:t>TR38.718-02-01 v0.5.0 on Rel-18 NR Inter-band Carrier Aggregation/Dual Connectivity for 2 bands DL with x bands UL (x=1,2)</w:t>
      </w:r>
    </w:p>
    <w:p w14:paraId="743FF64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ZTE</w:t>
      </w:r>
    </w:p>
    <w:p w14:paraId="54D7DA95" w14:textId="77777777" w:rsidR="00D86CC6" w:rsidRDefault="00D86CC6" w:rsidP="00D86CC6">
      <w:pPr>
        <w:rPr>
          <w:rFonts w:ascii="Arial" w:hAnsi="Arial" w:cs="Arial"/>
          <w:b/>
        </w:rPr>
      </w:pPr>
      <w:r>
        <w:rPr>
          <w:rFonts w:ascii="Arial" w:hAnsi="Arial" w:cs="Arial"/>
          <w:b/>
        </w:rPr>
        <w:t xml:space="preserve">Abstract: </w:t>
      </w:r>
    </w:p>
    <w:p w14:paraId="77E96968" w14:textId="77777777" w:rsidR="00D86CC6" w:rsidRDefault="00D86CC6" w:rsidP="00D86CC6">
      <w:r>
        <w:t>[Email Approval] [106-bis-e][100] Main Session; This was allocated during the meeting</w:t>
      </w:r>
    </w:p>
    <w:p w14:paraId="507DAE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B1CD2" w14:textId="77777777" w:rsidR="00D86CC6" w:rsidRDefault="00D86CC6" w:rsidP="00D86CC6">
      <w:pPr>
        <w:pStyle w:val="Heading4"/>
      </w:pPr>
      <w:bookmarkStart w:id="45" w:name="_Toc133451009"/>
      <w:r>
        <w:t>4.10.2</w:t>
      </w:r>
      <w:r>
        <w:tab/>
        <w:t>UE RF requirements without FR2 band</w:t>
      </w:r>
      <w:bookmarkEnd w:id="45"/>
    </w:p>
    <w:p w14:paraId="59AD54FE" w14:textId="77777777" w:rsidR="00D86CC6" w:rsidRDefault="00D86CC6" w:rsidP="00D86CC6">
      <w:pPr>
        <w:rPr>
          <w:rFonts w:ascii="Arial" w:hAnsi="Arial" w:cs="Arial"/>
          <w:b/>
          <w:sz w:val="24"/>
        </w:rPr>
      </w:pPr>
      <w:r>
        <w:rPr>
          <w:rFonts w:ascii="Arial" w:hAnsi="Arial" w:cs="Arial"/>
          <w:b/>
          <w:color w:val="0000FF"/>
          <w:sz w:val="24"/>
        </w:rPr>
        <w:t>R4-2304217</w:t>
      </w:r>
      <w:r>
        <w:rPr>
          <w:rFonts w:ascii="Arial" w:hAnsi="Arial" w:cs="Arial"/>
          <w:b/>
          <w:color w:val="0000FF"/>
          <w:sz w:val="24"/>
        </w:rPr>
        <w:tab/>
      </w:r>
      <w:r>
        <w:rPr>
          <w:rFonts w:ascii="Arial" w:hAnsi="Arial" w:cs="Arial"/>
          <w:b/>
          <w:sz w:val="24"/>
        </w:rPr>
        <w:t>TP to TR 38.718-02-01 Addition of  CA_n3A-n7A</w:t>
      </w:r>
    </w:p>
    <w:p w14:paraId="69A270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C8E7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5D4724" w14:textId="77777777" w:rsidR="00D86CC6" w:rsidRDefault="00D86CC6" w:rsidP="00D86CC6">
      <w:pPr>
        <w:rPr>
          <w:rFonts w:ascii="Arial" w:hAnsi="Arial" w:cs="Arial"/>
          <w:b/>
          <w:sz w:val="24"/>
        </w:rPr>
      </w:pPr>
      <w:r>
        <w:rPr>
          <w:rFonts w:ascii="Arial" w:hAnsi="Arial" w:cs="Arial"/>
          <w:b/>
          <w:color w:val="0000FF"/>
          <w:sz w:val="24"/>
        </w:rPr>
        <w:t>R4-2304218</w:t>
      </w:r>
      <w:r>
        <w:rPr>
          <w:rFonts w:ascii="Arial" w:hAnsi="Arial" w:cs="Arial"/>
          <w:b/>
          <w:color w:val="0000FF"/>
          <w:sz w:val="24"/>
        </w:rPr>
        <w:tab/>
      </w:r>
      <w:r>
        <w:rPr>
          <w:rFonts w:ascii="Arial" w:hAnsi="Arial" w:cs="Arial"/>
          <w:b/>
          <w:sz w:val="24"/>
        </w:rPr>
        <w:t>TP to TR 38.718-02-01 Addition of  CA_n3A-n75A</w:t>
      </w:r>
    </w:p>
    <w:p w14:paraId="427EFA5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C5668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04CC21" w14:textId="77777777" w:rsidR="00D86CC6" w:rsidRDefault="00D86CC6" w:rsidP="00D86CC6">
      <w:pPr>
        <w:rPr>
          <w:rFonts w:ascii="Arial" w:hAnsi="Arial" w:cs="Arial"/>
          <w:b/>
          <w:sz w:val="24"/>
        </w:rPr>
      </w:pPr>
      <w:r>
        <w:rPr>
          <w:rFonts w:ascii="Arial" w:hAnsi="Arial" w:cs="Arial"/>
          <w:b/>
          <w:color w:val="0000FF"/>
          <w:sz w:val="24"/>
        </w:rPr>
        <w:t>R4-2304220</w:t>
      </w:r>
      <w:r>
        <w:rPr>
          <w:rFonts w:ascii="Arial" w:hAnsi="Arial" w:cs="Arial"/>
          <w:b/>
          <w:color w:val="0000FF"/>
          <w:sz w:val="24"/>
        </w:rPr>
        <w:tab/>
      </w:r>
      <w:r>
        <w:rPr>
          <w:rFonts w:ascii="Arial" w:hAnsi="Arial" w:cs="Arial"/>
          <w:b/>
          <w:sz w:val="24"/>
        </w:rPr>
        <w:t>Draft CR for 38.101-1 to correct CA_n28-n75</w:t>
      </w:r>
    </w:p>
    <w:p w14:paraId="6517DB0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39F7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45B06" w14:textId="77777777" w:rsidR="00D86CC6" w:rsidRDefault="00D86CC6" w:rsidP="00D86CC6">
      <w:pPr>
        <w:rPr>
          <w:rFonts w:ascii="Arial" w:hAnsi="Arial" w:cs="Arial"/>
          <w:b/>
          <w:sz w:val="24"/>
        </w:rPr>
      </w:pPr>
      <w:r>
        <w:rPr>
          <w:rFonts w:ascii="Arial" w:hAnsi="Arial" w:cs="Arial"/>
          <w:b/>
          <w:color w:val="0000FF"/>
          <w:sz w:val="24"/>
        </w:rPr>
        <w:t>R4-2304341</w:t>
      </w:r>
      <w:r>
        <w:rPr>
          <w:rFonts w:ascii="Arial" w:hAnsi="Arial" w:cs="Arial"/>
          <w:b/>
          <w:color w:val="0000FF"/>
          <w:sz w:val="24"/>
        </w:rPr>
        <w:tab/>
      </w:r>
      <w:r>
        <w:rPr>
          <w:rFonts w:ascii="Arial" w:hAnsi="Arial" w:cs="Arial"/>
          <w:b/>
          <w:sz w:val="24"/>
        </w:rPr>
        <w:t>MSD requirements for CA_n71A-n85A</w:t>
      </w:r>
    </w:p>
    <w:p w14:paraId="4C84D01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2F02AE" w14:textId="77777777" w:rsidR="00D86CC6" w:rsidRDefault="00D86CC6" w:rsidP="00D86CC6">
      <w:pPr>
        <w:rPr>
          <w:rFonts w:ascii="Arial" w:hAnsi="Arial" w:cs="Arial"/>
          <w:b/>
        </w:rPr>
      </w:pPr>
      <w:r>
        <w:rPr>
          <w:rFonts w:ascii="Arial" w:hAnsi="Arial" w:cs="Arial"/>
          <w:b/>
        </w:rPr>
        <w:t xml:space="preserve">Abstract: </w:t>
      </w:r>
    </w:p>
    <w:p w14:paraId="0C869346" w14:textId="77777777" w:rsidR="00D86CC6" w:rsidRDefault="00D86CC6" w:rsidP="00D86CC6">
      <w:r>
        <w:t>The contribution R4-2304341 MSD requirements for CA_n71A-n85A will be covered in email thread [106-bis-e] [101] under agenda item 4.1.1.1).</w:t>
      </w:r>
    </w:p>
    <w:p w14:paraId="21CC91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1BF2" w14:textId="77777777" w:rsidR="00D86CC6" w:rsidRDefault="00D86CC6" w:rsidP="00D86CC6">
      <w:pPr>
        <w:rPr>
          <w:rFonts w:ascii="Arial" w:hAnsi="Arial" w:cs="Arial"/>
          <w:b/>
          <w:sz w:val="24"/>
        </w:rPr>
      </w:pPr>
      <w:r>
        <w:rPr>
          <w:rFonts w:ascii="Arial" w:hAnsi="Arial" w:cs="Arial"/>
          <w:b/>
          <w:color w:val="0000FF"/>
          <w:sz w:val="24"/>
        </w:rPr>
        <w:t>R4-2304526</w:t>
      </w:r>
      <w:r>
        <w:rPr>
          <w:rFonts w:ascii="Arial" w:hAnsi="Arial" w:cs="Arial"/>
          <w:b/>
          <w:color w:val="0000FF"/>
          <w:sz w:val="24"/>
        </w:rPr>
        <w:tab/>
      </w:r>
      <w:r>
        <w:rPr>
          <w:rFonts w:ascii="Arial" w:hAnsi="Arial" w:cs="Arial"/>
          <w:b/>
          <w:sz w:val="24"/>
        </w:rPr>
        <w:t>TP to TR 38.718-02-01 for CA_n46-n77 and DC_n46-n77</w:t>
      </w:r>
    </w:p>
    <w:p w14:paraId="2C54F15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51BAD1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1328BE" w14:textId="77777777" w:rsidR="00D86CC6" w:rsidRDefault="00D86CC6" w:rsidP="00D86CC6">
      <w:pPr>
        <w:rPr>
          <w:rFonts w:ascii="Arial" w:hAnsi="Arial" w:cs="Arial"/>
          <w:b/>
          <w:sz w:val="24"/>
        </w:rPr>
      </w:pPr>
      <w:r>
        <w:rPr>
          <w:rFonts w:ascii="Arial" w:hAnsi="Arial" w:cs="Arial"/>
          <w:b/>
          <w:color w:val="0000FF"/>
          <w:sz w:val="24"/>
        </w:rPr>
        <w:t>R4-2304748</w:t>
      </w:r>
      <w:r>
        <w:rPr>
          <w:rFonts w:ascii="Arial" w:hAnsi="Arial" w:cs="Arial"/>
          <w:b/>
          <w:color w:val="0000FF"/>
          <w:sz w:val="24"/>
        </w:rPr>
        <w:tab/>
      </w:r>
      <w:r>
        <w:rPr>
          <w:rFonts w:ascii="Arial" w:hAnsi="Arial" w:cs="Arial"/>
          <w:b/>
          <w:sz w:val="24"/>
        </w:rPr>
        <w:t>TP for TR 38.718-02-01 to include CA_n2A-n41A, CA_n2(2A)-n41A</w:t>
      </w:r>
    </w:p>
    <w:p w14:paraId="050EBFB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DE90C6" w14:textId="77777777" w:rsidR="00D86CC6" w:rsidRDefault="00D86CC6" w:rsidP="00D86CC6">
      <w:pPr>
        <w:rPr>
          <w:rFonts w:ascii="Arial" w:hAnsi="Arial" w:cs="Arial"/>
          <w:b/>
        </w:rPr>
      </w:pPr>
      <w:r>
        <w:rPr>
          <w:rFonts w:ascii="Arial" w:hAnsi="Arial" w:cs="Arial"/>
          <w:b/>
        </w:rPr>
        <w:t xml:space="preserve">Abstract: </w:t>
      </w:r>
    </w:p>
    <w:p w14:paraId="7264D0F8" w14:textId="77777777" w:rsidR="00D86CC6" w:rsidRDefault="00D86CC6" w:rsidP="00D86CC6">
      <w:r>
        <w:t>TP for TR 38.718-02-01 to include CA_n2A-n41A, CA_n2(2A)-n41A</w:t>
      </w:r>
    </w:p>
    <w:p w14:paraId="20B1C0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335CB2" w14:textId="77777777" w:rsidR="00D86CC6" w:rsidRDefault="00D86CC6" w:rsidP="00D86CC6">
      <w:pPr>
        <w:rPr>
          <w:rFonts w:ascii="Arial" w:hAnsi="Arial" w:cs="Arial"/>
          <w:b/>
          <w:sz w:val="24"/>
        </w:rPr>
      </w:pPr>
      <w:r>
        <w:rPr>
          <w:rFonts w:ascii="Arial" w:hAnsi="Arial" w:cs="Arial"/>
          <w:b/>
          <w:color w:val="0000FF"/>
          <w:sz w:val="24"/>
        </w:rPr>
        <w:t>R4-2304749</w:t>
      </w:r>
      <w:r>
        <w:rPr>
          <w:rFonts w:ascii="Arial" w:hAnsi="Arial" w:cs="Arial"/>
          <w:b/>
          <w:color w:val="0000FF"/>
          <w:sz w:val="24"/>
        </w:rPr>
        <w:tab/>
      </w:r>
      <w:r>
        <w:rPr>
          <w:rFonts w:ascii="Arial" w:hAnsi="Arial" w:cs="Arial"/>
          <w:b/>
          <w:sz w:val="24"/>
        </w:rPr>
        <w:t>TP for TR 38.718-02-01 to include CA_n5A-n71A</w:t>
      </w:r>
    </w:p>
    <w:p w14:paraId="7378033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E2013B2" w14:textId="77777777" w:rsidR="00D86CC6" w:rsidRDefault="00D86CC6" w:rsidP="00D86CC6">
      <w:pPr>
        <w:rPr>
          <w:rFonts w:ascii="Arial" w:hAnsi="Arial" w:cs="Arial"/>
          <w:b/>
        </w:rPr>
      </w:pPr>
      <w:r>
        <w:rPr>
          <w:rFonts w:ascii="Arial" w:hAnsi="Arial" w:cs="Arial"/>
          <w:b/>
        </w:rPr>
        <w:t xml:space="preserve">Abstract: </w:t>
      </w:r>
    </w:p>
    <w:p w14:paraId="0FA06EDB" w14:textId="77777777" w:rsidR="00D86CC6" w:rsidRDefault="00D86CC6" w:rsidP="00D86CC6">
      <w:r>
        <w:t>TP for TR 38.718-02-01 to include CA_n5A-n71A</w:t>
      </w:r>
    </w:p>
    <w:p w14:paraId="18C97D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D53632" w14:textId="77777777" w:rsidR="00D86CC6" w:rsidRDefault="00D86CC6" w:rsidP="00D86CC6">
      <w:pPr>
        <w:rPr>
          <w:rFonts w:ascii="Arial" w:hAnsi="Arial" w:cs="Arial"/>
          <w:b/>
          <w:sz w:val="24"/>
        </w:rPr>
      </w:pPr>
      <w:r>
        <w:rPr>
          <w:rFonts w:ascii="Arial" w:hAnsi="Arial" w:cs="Arial"/>
          <w:b/>
          <w:color w:val="0000FF"/>
          <w:sz w:val="24"/>
        </w:rPr>
        <w:t>R4-2304750</w:t>
      </w:r>
      <w:r>
        <w:rPr>
          <w:rFonts w:ascii="Arial" w:hAnsi="Arial" w:cs="Arial"/>
          <w:b/>
          <w:color w:val="0000FF"/>
          <w:sz w:val="24"/>
        </w:rPr>
        <w:tab/>
      </w:r>
      <w:r>
        <w:rPr>
          <w:rFonts w:ascii="Arial" w:hAnsi="Arial" w:cs="Arial"/>
          <w:b/>
          <w:sz w:val="24"/>
        </w:rPr>
        <w:t>TP for TR 38.718-02-01 to include CA_n5A-n41A</w:t>
      </w:r>
    </w:p>
    <w:p w14:paraId="028CCAC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E4BC0A7" w14:textId="77777777" w:rsidR="00D86CC6" w:rsidRDefault="00D86CC6" w:rsidP="00D86CC6">
      <w:pPr>
        <w:rPr>
          <w:rFonts w:ascii="Arial" w:hAnsi="Arial" w:cs="Arial"/>
          <w:b/>
        </w:rPr>
      </w:pPr>
      <w:r>
        <w:rPr>
          <w:rFonts w:ascii="Arial" w:hAnsi="Arial" w:cs="Arial"/>
          <w:b/>
        </w:rPr>
        <w:t xml:space="preserve">Abstract: </w:t>
      </w:r>
    </w:p>
    <w:p w14:paraId="6B2AC5BF" w14:textId="77777777" w:rsidR="00D86CC6" w:rsidRDefault="00D86CC6" w:rsidP="00D86CC6">
      <w:r>
        <w:t>TP for TR 38.718-02-01 to include CA_n5A-n41A</w:t>
      </w:r>
    </w:p>
    <w:p w14:paraId="62F123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F378D8" w14:textId="77777777" w:rsidR="00D86CC6" w:rsidRDefault="00D86CC6" w:rsidP="00D86CC6">
      <w:pPr>
        <w:rPr>
          <w:rFonts w:ascii="Arial" w:hAnsi="Arial" w:cs="Arial"/>
          <w:b/>
          <w:sz w:val="24"/>
        </w:rPr>
      </w:pPr>
      <w:r>
        <w:rPr>
          <w:rFonts w:ascii="Arial" w:hAnsi="Arial" w:cs="Arial"/>
          <w:b/>
          <w:color w:val="0000FF"/>
          <w:sz w:val="24"/>
        </w:rPr>
        <w:t>R4-2304751</w:t>
      </w:r>
      <w:r>
        <w:rPr>
          <w:rFonts w:ascii="Arial" w:hAnsi="Arial" w:cs="Arial"/>
          <w:b/>
          <w:color w:val="0000FF"/>
          <w:sz w:val="24"/>
        </w:rPr>
        <w:tab/>
      </w:r>
      <w:r>
        <w:rPr>
          <w:rFonts w:ascii="Arial" w:hAnsi="Arial" w:cs="Arial"/>
          <w:b/>
          <w:sz w:val="24"/>
        </w:rPr>
        <w:t>TP for TR 38.718-02-01 to include CA_n2A-n71A, CA_n2(2A)-n71A</w:t>
      </w:r>
    </w:p>
    <w:p w14:paraId="326FE91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A4EAD91" w14:textId="77777777" w:rsidR="00D86CC6" w:rsidRDefault="00D86CC6" w:rsidP="00D86CC6">
      <w:pPr>
        <w:rPr>
          <w:rFonts w:ascii="Arial" w:hAnsi="Arial" w:cs="Arial"/>
          <w:b/>
        </w:rPr>
      </w:pPr>
      <w:r>
        <w:rPr>
          <w:rFonts w:ascii="Arial" w:hAnsi="Arial" w:cs="Arial"/>
          <w:b/>
        </w:rPr>
        <w:t xml:space="preserve">Abstract: </w:t>
      </w:r>
    </w:p>
    <w:p w14:paraId="076557B7" w14:textId="77777777" w:rsidR="00D86CC6" w:rsidRDefault="00D86CC6" w:rsidP="00D86CC6">
      <w:r>
        <w:lastRenderedPageBreak/>
        <w:t>TP for TR 38.718-02-01 to include CA_n2A-n71A, CA_n2(2A)-n71A</w:t>
      </w:r>
    </w:p>
    <w:p w14:paraId="55E2B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C39F54" w14:textId="77777777" w:rsidR="00D86CC6" w:rsidRDefault="00D86CC6" w:rsidP="00D86CC6">
      <w:pPr>
        <w:rPr>
          <w:rFonts w:ascii="Arial" w:hAnsi="Arial" w:cs="Arial"/>
          <w:b/>
          <w:sz w:val="24"/>
        </w:rPr>
      </w:pPr>
      <w:r>
        <w:rPr>
          <w:rFonts w:ascii="Arial" w:hAnsi="Arial" w:cs="Arial"/>
          <w:b/>
          <w:color w:val="0000FF"/>
          <w:sz w:val="24"/>
        </w:rPr>
        <w:t>R4-2304752</w:t>
      </w:r>
      <w:r>
        <w:rPr>
          <w:rFonts w:ascii="Arial" w:hAnsi="Arial" w:cs="Arial"/>
          <w:b/>
          <w:color w:val="0000FF"/>
          <w:sz w:val="24"/>
        </w:rPr>
        <w:tab/>
      </w:r>
      <w:r>
        <w:rPr>
          <w:rFonts w:ascii="Arial" w:hAnsi="Arial" w:cs="Arial"/>
          <w:b/>
          <w:sz w:val="24"/>
        </w:rPr>
        <w:t>TP for TR 38.718-02-01 to include CA_n7A-n12A</w:t>
      </w:r>
    </w:p>
    <w:p w14:paraId="6CC4542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DE0329" w14:textId="77777777" w:rsidR="00D86CC6" w:rsidRDefault="00D86CC6" w:rsidP="00D86CC6">
      <w:pPr>
        <w:rPr>
          <w:rFonts w:ascii="Arial" w:hAnsi="Arial" w:cs="Arial"/>
          <w:b/>
        </w:rPr>
      </w:pPr>
      <w:r>
        <w:rPr>
          <w:rFonts w:ascii="Arial" w:hAnsi="Arial" w:cs="Arial"/>
          <w:b/>
        </w:rPr>
        <w:t xml:space="preserve">Abstract: </w:t>
      </w:r>
    </w:p>
    <w:p w14:paraId="5A2C1A61" w14:textId="77777777" w:rsidR="00D86CC6" w:rsidRDefault="00D86CC6" w:rsidP="00D86CC6">
      <w:r>
        <w:t>TP for TR 38.718-02-01 to include CA_n7A-n12A</w:t>
      </w:r>
    </w:p>
    <w:p w14:paraId="68FCD6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F0EB4" w14:textId="77777777" w:rsidR="00D86CC6" w:rsidRDefault="00D86CC6" w:rsidP="00D86CC6">
      <w:pPr>
        <w:rPr>
          <w:rFonts w:ascii="Arial" w:hAnsi="Arial" w:cs="Arial"/>
          <w:b/>
          <w:sz w:val="24"/>
        </w:rPr>
      </w:pPr>
      <w:r>
        <w:rPr>
          <w:rFonts w:ascii="Arial" w:hAnsi="Arial" w:cs="Arial"/>
          <w:b/>
          <w:color w:val="0000FF"/>
          <w:sz w:val="24"/>
        </w:rPr>
        <w:t>R4-2304753</w:t>
      </w:r>
      <w:r>
        <w:rPr>
          <w:rFonts w:ascii="Arial" w:hAnsi="Arial" w:cs="Arial"/>
          <w:b/>
          <w:color w:val="0000FF"/>
          <w:sz w:val="24"/>
        </w:rPr>
        <w:tab/>
      </w:r>
      <w:r>
        <w:rPr>
          <w:rFonts w:ascii="Arial" w:hAnsi="Arial" w:cs="Arial"/>
          <w:b/>
          <w:sz w:val="24"/>
        </w:rPr>
        <w:t>TP for TR 38.718-02-01 to include CA_n7A-n71A</w:t>
      </w:r>
    </w:p>
    <w:p w14:paraId="1073F4D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84DA0F" w14:textId="77777777" w:rsidR="00D86CC6" w:rsidRDefault="00D86CC6" w:rsidP="00D86CC6">
      <w:pPr>
        <w:rPr>
          <w:rFonts w:ascii="Arial" w:hAnsi="Arial" w:cs="Arial"/>
          <w:b/>
        </w:rPr>
      </w:pPr>
      <w:r>
        <w:rPr>
          <w:rFonts w:ascii="Arial" w:hAnsi="Arial" w:cs="Arial"/>
          <w:b/>
        </w:rPr>
        <w:t xml:space="preserve">Abstract: </w:t>
      </w:r>
    </w:p>
    <w:p w14:paraId="42AE5840" w14:textId="77777777" w:rsidR="00D86CC6" w:rsidRDefault="00D86CC6" w:rsidP="00D86CC6">
      <w:r>
        <w:t>TP for TR 38.718-02-01 to include CA_n7A-n71A</w:t>
      </w:r>
    </w:p>
    <w:p w14:paraId="357C71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0EDB10" w14:textId="77777777" w:rsidR="00D86CC6" w:rsidRDefault="00D86CC6" w:rsidP="00D86CC6">
      <w:pPr>
        <w:rPr>
          <w:rFonts w:ascii="Arial" w:hAnsi="Arial" w:cs="Arial"/>
          <w:b/>
          <w:sz w:val="24"/>
        </w:rPr>
      </w:pPr>
      <w:r>
        <w:rPr>
          <w:rFonts w:ascii="Arial" w:hAnsi="Arial" w:cs="Arial"/>
          <w:b/>
          <w:color w:val="0000FF"/>
          <w:sz w:val="24"/>
        </w:rPr>
        <w:t>R4-2304754</w:t>
      </w:r>
      <w:r>
        <w:rPr>
          <w:rFonts w:ascii="Arial" w:hAnsi="Arial" w:cs="Arial"/>
          <w:b/>
          <w:color w:val="0000FF"/>
          <w:sz w:val="24"/>
        </w:rPr>
        <w:tab/>
      </w:r>
      <w:r>
        <w:rPr>
          <w:rFonts w:ascii="Arial" w:hAnsi="Arial" w:cs="Arial"/>
          <w:b/>
          <w:sz w:val="24"/>
        </w:rPr>
        <w:t>TP for TR 38.718-02-01 to include CA_n12A-n41A</w:t>
      </w:r>
    </w:p>
    <w:p w14:paraId="0EF6B72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9DC16F4" w14:textId="77777777" w:rsidR="00D86CC6" w:rsidRDefault="00D86CC6" w:rsidP="00D86CC6">
      <w:pPr>
        <w:rPr>
          <w:rFonts w:ascii="Arial" w:hAnsi="Arial" w:cs="Arial"/>
          <w:b/>
        </w:rPr>
      </w:pPr>
      <w:r>
        <w:rPr>
          <w:rFonts w:ascii="Arial" w:hAnsi="Arial" w:cs="Arial"/>
          <w:b/>
        </w:rPr>
        <w:t xml:space="preserve">Abstract: </w:t>
      </w:r>
    </w:p>
    <w:p w14:paraId="7B694E54" w14:textId="77777777" w:rsidR="00D86CC6" w:rsidRDefault="00D86CC6" w:rsidP="00D86CC6">
      <w:r>
        <w:t>TP for TR 38.718-02-01 to include CA_n12A-n41A</w:t>
      </w:r>
    </w:p>
    <w:p w14:paraId="11EED5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08AF" w14:textId="77777777" w:rsidR="00D86CC6" w:rsidRDefault="00D86CC6" w:rsidP="00D86CC6">
      <w:pPr>
        <w:rPr>
          <w:rFonts w:ascii="Arial" w:hAnsi="Arial" w:cs="Arial"/>
          <w:b/>
          <w:sz w:val="24"/>
        </w:rPr>
      </w:pPr>
      <w:r>
        <w:rPr>
          <w:rFonts w:ascii="Arial" w:hAnsi="Arial" w:cs="Arial"/>
          <w:b/>
          <w:color w:val="0000FF"/>
          <w:sz w:val="24"/>
        </w:rPr>
        <w:t>R4-2304755</w:t>
      </w:r>
      <w:r>
        <w:rPr>
          <w:rFonts w:ascii="Arial" w:hAnsi="Arial" w:cs="Arial"/>
          <w:b/>
          <w:color w:val="0000FF"/>
          <w:sz w:val="24"/>
        </w:rPr>
        <w:tab/>
      </w:r>
      <w:r>
        <w:rPr>
          <w:rFonts w:ascii="Arial" w:hAnsi="Arial" w:cs="Arial"/>
          <w:b/>
          <w:sz w:val="24"/>
        </w:rPr>
        <w:t>TP for TR 38.718-02-01 to include CA_n12A-n78A, CA_n12A-n78(2A)</w:t>
      </w:r>
    </w:p>
    <w:p w14:paraId="7B36E71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44CE63B" w14:textId="77777777" w:rsidR="00D86CC6" w:rsidRDefault="00D86CC6" w:rsidP="00D86CC6">
      <w:pPr>
        <w:rPr>
          <w:rFonts w:ascii="Arial" w:hAnsi="Arial" w:cs="Arial"/>
          <w:b/>
        </w:rPr>
      </w:pPr>
      <w:r>
        <w:rPr>
          <w:rFonts w:ascii="Arial" w:hAnsi="Arial" w:cs="Arial"/>
          <w:b/>
        </w:rPr>
        <w:t xml:space="preserve">Abstract: </w:t>
      </w:r>
    </w:p>
    <w:p w14:paraId="15291CCF" w14:textId="77777777" w:rsidR="00D86CC6" w:rsidRDefault="00D86CC6" w:rsidP="00D86CC6">
      <w:r>
        <w:t>TP for TR 38.718-02-01 to include CA_n12A-n78A, CA_n12A-n78(2A)</w:t>
      </w:r>
    </w:p>
    <w:p w14:paraId="6542ED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A1A321" w14:textId="77777777" w:rsidR="00D86CC6" w:rsidRDefault="00D86CC6" w:rsidP="00D86CC6">
      <w:pPr>
        <w:rPr>
          <w:rFonts w:ascii="Arial" w:hAnsi="Arial" w:cs="Arial"/>
          <w:b/>
          <w:sz w:val="24"/>
        </w:rPr>
      </w:pPr>
      <w:r>
        <w:rPr>
          <w:rFonts w:ascii="Arial" w:hAnsi="Arial" w:cs="Arial"/>
          <w:b/>
          <w:color w:val="0000FF"/>
          <w:sz w:val="24"/>
        </w:rPr>
        <w:t>R4-2304975</w:t>
      </w:r>
      <w:r>
        <w:rPr>
          <w:rFonts w:ascii="Arial" w:hAnsi="Arial" w:cs="Arial"/>
          <w:b/>
          <w:color w:val="0000FF"/>
          <w:sz w:val="24"/>
        </w:rPr>
        <w:tab/>
      </w:r>
      <w:r>
        <w:rPr>
          <w:rFonts w:ascii="Arial" w:hAnsi="Arial" w:cs="Arial"/>
          <w:b/>
          <w:sz w:val="24"/>
        </w:rPr>
        <w:t>TP to TR 38.718-02-01 Addition of CA_n1-n105</w:t>
      </w:r>
    </w:p>
    <w:p w14:paraId="7AFC0AB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3323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D6B7EB" w14:textId="77777777" w:rsidR="00D86CC6" w:rsidRDefault="00D86CC6" w:rsidP="00D86CC6">
      <w:pPr>
        <w:rPr>
          <w:rFonts w:ascii="Arial" w:hAnsi="Arial" w:cs="Arial"/>
          <w:b/>
          <w:sz w:val="24"/>
        </w:rPr>
      </w:pPr>
      <w:r>
        <w:rPr>
          <w:rFonts w:ascii="Arial" w:hAnsi="Arial" w:cs="Arial"/>
          <w:b/>
          <w:color w:val="0000FF"/>
          <w:sz w:val="24"/>
        </w:rPr>
        <w:t>R4-2304976</w:t>
      </w:r>
      <w:r>
        <w:rPr>
          <w:rFonts w:ascii="Arial" w:hAnsi="Arial" w:cs="Arial"/>
          <w:b/>
          <w:color w:val="0000FF"/>
          <w:sz w:val="24"/>
        </w:rPr>
        <w:tab/>
      </w:r>
      <w:r>
        <w:rPr>
          <w:rFonts w:ascii="Arial" w:hAnsi="Arial" w:cs="Arial"/>
          <w:b/>
          <w:sz w:val="24"/>
        </w:rPr>
        <w:t>TP to TR 38.718-02-01 Addition of CA_n3-n105</w:t>
      </w:r>
    </w:p>
    <w:p w14:paraId="3E5AAEE7"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F4A9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C464" w14:textId="77777777" w:rsidR="00D86CC6" w:rsidRDefault="00D86CC6" w:rsidP="00D86CC6">
      <w:pPr>
        <w:rPr>
          <w:rFonts w:ascii="Arial" w:hAnsi="Arial" w:cs="Arial"/>
          <w:b/>
          <w:sz w:val="24"/>
        </w:rPr>
      </w:pPr>
      <w:r>
        <w:rPr>
          <w:rFonts w:ascii="Arial" w:hAnsi="Arial" w:cs="Arial"/>
          <w:b/>
          <w:color w:val="0000FF"/>
          <w:sz w:val="24"/>
        </w:rPr>
        <w:t>R4-2304977</w:t>
      </w:r>
      <w:r>
        <w:rPr>
          <w:rFonts w:ascii="Arial" w:hAnsi="Arial" w:cs="Arial"/>
          <w:b/>
          <w:color w:val="0000FF"/>
          <w:sz w:val="24"/>
        </w:rPr>
        <w:tab/>
      </w:r>
      <w:r>
        <w:rPr>
          <w:rFonts w:ascii="Arial" w:hAnsi="Arial" w:cs="Arial"/>
          <w:b/>
          <w:sz w:val="24"/>
        </w:rPr>
        <w:t>TP to TR 38.718-02-01 Addition of CA_n40-n105</w:t>
      </w:r>
    </w:p>
    <w:p w14:paraId="37900A5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BE8A5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101B6B" w14:textId="77777777" w:rsidR="00D86CC6" w:rsidRDefault="00D86CC6" w:rsidP="00D86CC6">
      <w:pPr>
        <w:rPr>
          <w:rFonts w:ascii="Arial" w:hAnsi="Arial" w:cs="Arial"/>
          <w:b/>
          <w:sz w:val="24"/>
        </w:rPr>
      </w:pPr>
      <w:r>
        <w:rPr>
          <w:rFonts w:ascii="Arial" w:hAnsi="Arial" w:cs="Arial"/>
          <w:b/>
          <w:color w:val="0000FF"/>
          <w:sz w:val="24"/>
        </w:rPr>
        <w:t>R4-2304978</w:t>
      </w:r>
      <w:r>
        <w:rPr>
          <w:rFonts w:ascii="Arial" w:hAnsi="Arial" w:cs="Arial"/>
          <w:b/>
          <w:color w:val="0000FF"/>
          <w:sz w:val="24"/>
        </w:rPr>
        <w:tab/>
      </w:r>
      <w:r>
        <w:rPr>
          <w:rFonts w:ascii="Arial" w:hAnsi="Arial" w:cs="Arial"/>
          <w:b/>
          <w:sz w:val="24"/>
        </w:rPr>
        <w:t>TP to TR 38.718-02-01 Addition of CA_n78-n105</w:t>
      </w:r>
    </w:p>
    <w:p w14:paraId="5FF8A6D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1259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33789F" w14:textId="77777777" w:rsidR="00D86CC6" w:rsidRDefault="00D86CC6" w:rsidP="00D86CC6">
      <w:pPr>
        <w:rPr>
          <w:rFonts w:ascii="Arial" w:hAnsi="Arial" w:cs="Arial"/>
          <w:b/>
          <w:sz w:val="24"/>
        </w:rPr>
      </w:pPr>
      <w:r>
        <w:rPr>
          <w:rFonts w:ascii="Arial" w:hAnsi="Arial" w:cs="Arial"/>
          <w:b/>
          <w:color w:val="0000FF"/>
          <w:sz w:val="24"/>
        </w:rPr>
        <w:t>R4-2304979</w:t>
      </w:r>
      <w:r>
        <w:rPr>
          <w:rFonts w:ascii="Arial" w:hAnsi="Arial" w:cs="Arial"/>
          <w:b/>
          <w:color w:val="0000FF"/>
          <w:sz w:val="24"/>
        </w:rPr>
        <w:tab/>
      </w:r>
      <w:r>
        <w:rPr>
          <w:rFonts w:ascii="Arial" w:hAnsi="Arial" w:cs="Arial"/>
          <w:b/>
          <w:sz w:val="24"/>
        </w:rPr>
        <w:t>TP to TR 38.718-02-01 Addition of CA_n7-n105</w:t>
      </w:r>
    </w:p>
    <w:p w14:paraId="23A776C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A83A1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E51CEF" w14:textId="77777777" w:rsidR="00D86CC6" w:rsidRDefault="00D86CC6" w:rsidP="00D86CC6">
      <w:pPr>
        <w:rPr>
          <w:rFonts w:ascii="Arial" w:hAnsi="Arial" w:cs="Arial"/>
          <w:b/>
          <w:sz w:val="24"/>
        </w:rPr>
      </w:pPr>
      <w:r>
        <w:rPr>
          <w:rFonts w:ascii="Arial" w:hAnsi="Arial" w:cs="Arial"/>
          <w:b/>
          <w:color w:val="0000FF"/>
          <w:sz w:val="24"/>
        </w:rPr>
        <w:t>R4-2304980</w:t>
      </w:r>
      <w:r>
        <w:rPr>
          <w:rFonts w:ascii="Arial" w:hAnsi="Arial" w:cs="Arial"/>
          <w:b/>
          <w:color w:val="0000FF"/>
          <w:sz w:val="24"/>
        </w:rPr>
        <w:tab/>
      </w:r>
      <w:r>
        <w:rPr>
          <w:rFonts w:ascii="Arial" w:hAnsi="Arial" w:cs="Arial"/>
          <w:b/>
          <w:sz w:val="24"/>
        </w:rPr>
        <w:t>TP to TR 38.718-02-01 Addition of CA_n3-n102 and DC_n3-n102</w:t>
      </w:r>
    </w:p>
    <w:p w14:paraId="2E93D68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789949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CC692" w14:textId="77777777" w:rsidR="00D86CC6" w:rsidRDefault="00D86CC6" w:rsidP="00D86CC6">
      <w:pPr>
        <w:rPr>
          <w:rFonts w:ascii="Arial" w:hAnsi="Arial" w:cs="Arial"/>
          <w:b/>
          <w:sz w:val="24"/>
        </w:rPr>
      </w:pPr>
      <w:r>
        <w:rPr>
          <w:rFonts w:ascii="Arial" w:hAnsi="Arial" w:cs="Arial"/>
          <w:b/>
          <w:color w:val="0000FF"/>
          <w:sz w:val="24"/>
        </w:rPr>
        <w:t>R4-2304981</w:t>
      </w:r>
      <w:r>
        <w:rPr>
          <w:rFonts w:ascii="Arial" w:hAnsi="Arial" w:cs="Arial"/>
          <w:b/>
          <w:color w:val="0000FF"/>
          <w:sz w:val="24"/>
        </w:rPr>
        <w:tab/>
      </w:r>
      <w:r>
        <w:rPr>
          <w:rFonts w:ascii="Arial" w:hAnsi="Arial" w:cs="Arial"/>
          <w:b/>
          <w:sz w:val="24"/>
        </w:rPr>
        <w:t>TP to TR 38.718-02-01 Addition of CA_n77-n102 and DC_n77-n102</w:t>
      </w:r>
    </w:p>
    <w:p w14:paraId="1E4A9C9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2F6626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E46C76" w14:textId="77777777" w:rsidR="00D86CC6" w:rsidRDefault="00D86CC6" w:rsidP="00D86CC6">
      <w:pPr>
        <w:rPr>
          <w:rFonts w:ascii="Arial" w:hAnsi="Arial" w:cs="Arial"/>
          <w:b/>
          <w:sz w:val="24"/>
        </w:rPr>
      </w:pPr>
      <w:r>
        <w:rPr>
          <w:rFonts w:ascii="Arial" w:hAnsi="Arial" w:cs="Arial"/>
          <w:b/>
          <w:color w:val="0000FF"/>
          <w:sz w:val="24"/>
        </w:rPr>
        <w:t>R4-2305143</w:t>
      </w:r>
      <w:r>
        <w:rPr>
          <w:rFonts w:ascii="Arial" w:hAnsi="Arial" w:cs="Arial"/>
          <w:b/>
          <w:color w:val="0000FF"/>
          <w:sz w:val="24"/>
        </w:rPr>
        <w:tab/>
      </w:r>
      <w:r>
        <w:rPr>
          <w:rFonts w:ascii="Arial" w:hAnsi="Arial" w:cs="Arial"/>
          <w:b/>
          <w:sz w:val="24"/>
        </w:rPr>
        <w:t>TP for TR38.718-02-01_removing the intra-band UL CA and high power limits information</w:t>
      </w:r>
    </w:p>
    <w:p w14:paraId="6221EEB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AD0BC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AACA6" w14:textId="77777777" w:rsidR="00D86CC6" w:rsidRDefault="00D86CC6" w:rsidP="00D86CC6">
      <w:pPr>
        <w:rPr>
          <w:rFonts w:ascii="Arial" w:hAnsi="Arial" w:cs="Arial"/>
          <w:b/>
          <w:sz w:val="24"/>
        </w:rPr>
      </w:pPr>
      <w:r>
        <w:rPr>
          <w:rFonts w:ascii="Arial" w:hAnsi="Arial" w:cs="Arial"/>
          <w:b/>
          <w:color w:val="0000FF"/>
          <w:sz w:val="24"/>
        </w:rPr>
        <w:t>R4-2305144</w:t>
      </w:r>
      <w:r>
        <w:rPr>
          <w:rFonts w:ascii="Arial" w:hAnsi="Arial" w:cs="Arial"/>
          <w:b/>
          <w:color w:val="0000FF"/>
          <w:sz w:val="24"/>
        </w:rPr>
        <w:tab/>
      </w:r>
      <w:r>
        <w:rPr>
          <w:rFonts w:ascii="Arial" w:hAnsi="Arial" w:cs="Arial"/>
          <w:b/>
          <w:sz w:val="24"/>
        </w:rPr>
        <w:t>TP for TR38.718-02-01_CA_n3A-n41C with UL CA_n3A-n41C</w:t>
      </w:r>
    </w:p>
    <w:p w14:paraId="79EE3CE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A2AF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329B15" w14:textId="77777777" w:rsidR="00D86CC6" w:rsidRDefault="00D86CC6" w:rsidP="00D86CC6">
      <w:pPr>
        <w:rPr>
          <w:rFonts w:ascii="Arial" w:hAnsi="Arial" w:cs="Arial"/>
          <w:b/>
          <w:sz w:val="24"/>
        </w:rPr>
      </w:pPr>
      <w:r>
        <w:rPr>
          <w:rFonts w:ascii="Arial" w:hAnsi="Arial" w:cs="Arial"/>
          <w:b/>
          <w:color w:val="0000FF"/>
          <w:sz w:val="24"/>
        </w:rPr>
        <w:t>R4-2305148</w:t>
      </w:r>
      <w:r>
        <w:rPr>
          <w:rFonts w:ascii="Arial" w:hAnsi="Arial" w:cs="Arial"/>
          <w:b/>
          <w:color w:val="0000FF"/>
          <w:sz w:val="24"/>
        </w:rPr>
        <w:tab/>
      </w:r>
      <w:r>
        <w:rPr>
          <w:rFonts w:ascii="Arial" w:hAnsi="Arial" w:cs="Arial"/>
          <w:b/>
          <w:sz w:val="24"/>
        </w:rPr>
        <w:t>draft CR to TS38.101-1_CA_n40A-n41C BCS4 and 5</w:t>
      </w:r>
    </w:p>
    <w:p w14:paraId="5774649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431D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C0C6D6" w14:textId="77777777" w:rsidR="00D86CC6" w:rsidRDefault="00D86CC6" w:rsidP="00D86CC6">
      <w:pPr>
        <w:rPr>
          <w:rFonts w:ascii="Arial" w:hAnsi="Arial" w:cs="Arial"/>
          <w:b/>
          <w:sz w:val="24"/>
        </w:rPr>
      </w:pPr>
      <w:r>
        <w:rPr>
          <w:rFonts w:ascii="Arial" w:hAnsi="Arial" w:cs="Arial"/>
          <w:b/>
          <w:color w:val="0000FF"/>
          <w:sz w:val="24"/>
        </w:rPr>
        <w:t>R4-2306486</w:t>
      </w:r>
      <w:r>
        <w:rPr>
          <w:rFonts w:ascii="Arial" w:hAnsi="Arial" w:cs="Arial"/>
          <w:b/>
          <w:color w:val="0000FF"/>
          <w:sz w:val="24"/>
        </w:rPr>
        <w:tab/>
      </w:r>
      <w:r>
        <w:rPr>
          <w:rFonts w:ascii="Arial" w:hAnsi="Arial" w:cs="Arial"/>
          <w:b/>
          <w:sz w:val="24"/>
        </w:rPr>
        <w:t>TP for TR 38.718-02-01 to include CA_n5A-n71A</w:t>
      </w:r>
    </w:p>
    <w:p w14:paraId="0298EFC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032D485" w14:textId="77777777" w:rsidR="00D86CC6" w:rsidRDefault="00D86CC6" w:rsidP="00D86CC6">
      <w:pPr>
        <w:rPr>
          <w:rFonts w:ascii="Arial" w:hAnsi="Arial" w:cs="Arial"/>
          <w:b/>
        </w:rPr>
      </w:pPr>
      <w:r>
        <w:rPr>
          <w:rFonts w:ascii="Arial" w:hAnsi="Arial" w:cs="Arial"/>
          <w:b/>
        </w:rPr>
        <w:t xml:space="preserve">Abstract: </w:t>
      </w:r>
    </w:p>
    <w:p w14:paraId="790FD37F" w14:textId="77777777" w:rsidR="00D86CC6" w:rsidRDefault="00D86CC6" w:rsidP="00D86CC6">
      <w:r>
        <w:t>[106-bis-e][100] Main Session</w:t>
      </w:r>
    </w:p>
    <w:p w14:paraId="6F31B6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61EF" w14:textId="77777777" w:rsidR="00D86CC6" w:rsidRDefault="00D86CC6" w:rsidP="00D86CC6">
      <w:pPr>
        <w:rPr>
          <w:rFonts w:ascii="Arial" w:hAnsi="Arial" w:cs="Arial"/>
          <w:b/>
          <w:sz w:val="24"/>
        </w:rPr>
      </w:pPr>
      <w:r>
        <w:rPr>
          <w:rFonts w:ascii="Arial" w:hAnsi="Arial" w:cs="Arial"/>
          <w:b/>
          <w:color w:val="0000FF"/>
          <w:sz w:val="24"/>
        </w:rPr>
        <w:t>R4-2306503</w:t>
      </w:r>
      <w:r>
        <w:rPr>
          <w:rFonts w:ascii="Arial" w:hAnsi="Arial" w:cs="Arial"/>
          <w:b/>
          <w:color w:val="0000FF"/>
          <w:sz w:val="24"/>
        </w:rPr>
        <w:tab/>
      </w:r>
      <w:r>
        <w:rPr>
          <w:rFonts w:ascii="Arial" w:hAnsi="Arial" w:cs="Arial"/>
          <w:b/>
          <w:sz w:val="24"/>
        </w:rPr>
        <w:t>TP to TR 38.718-02-01 Addition of  CA_n3A-n7A</w:t>
      </w:r>
    </w:p>
    <w:p w14:paraId="319E08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BDFD87" w14:textId="77777777" w:rsidR="00D86CC6" w:rsidRDefault="00D86CC6" w:rsidP="00D86CC6">
      <w:pPr>
        <w:rPr>
          <w:rFonts w:ascii="Arial" w:hAnsi="Arial" w:cs="Arial"/>
          <w:b/>
        </w:rPr>
      </w:pPr>
      <w:r>
        <w:rPr>
          <w:rFonts w:ascii="Arial" w:hAnsi="Arial" w:cs="Arial"/>
          <w:b/>
        </w:rPr>
        <w:t xml:space="preserve">Abstract: </w:t>
      </w:r>
    </w:p>
    <w:p w14:paraId="11B3F33F" w14:textId="77777777" w:rsidR="00D86CC6" w:rsidRDefault="00D86CC6" w:rsidP="00D86CC6">
      <w:r>
        <w:t>[106-bis-e][100] Main Session</w:t>
      </w:r>
    </w:p>
    <w:p w14:paraId="3F876B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600D8" w14:textId="77777777" w:rsidR="00D86CC6" w:rsidRDefault="00D86CC6" w:rsidP="00D86CC6">
      <w:pPr>
        <w:rPr>
          <w:rFonts w:ascii="Arial" w:hAnsi="Arial" w:cs="Arial"/>
          <w:b/>
          <w:sz w:val="24"/>
        </w:rPr>
      </w:pPr>
      <w:r>
        <w:rPr>
          <w:rFonts w:ascii="Arial" w:hAnsi="Arial" w:cs="Arial"/>
          <w:b/>
          <w:color w:val="0000FF"/>
          <w:sz w:val="24"/>
        </w:rPr>
        <w:t>R4-2306504</w:t>
      </w:r>
      <w:r>
        <w:rPr>
          <w:rFonts w:ascii="Arial" w:hAnsi="Arial" w:cs="Arial"/>
          <w:b/>
          <w:color w:val="0000FF"/>
          <w:sz w:val="24"/>
        </w:rPr>
        <w:tab/>
      </w:r>
      <w:r>
        <w:rPr>
          <w:rFonts w:ascii="Arial" w:hAnsi="Arial" w:cs="Arial"/>
          <w:b/>
          <w:sz w:val="24"/>
        </w:rPr>
        <w:t>TP to TR 38.718-02-01 Addition of  CA_n3A-n75A</w:t>
      </w:r>
    </w:p>
    <w:p w14:paraId="51FB443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750BCF" w14:textId="77777777" w:rsidR="00D86CC6" w:rsidRDefault="00D86CC6" w:rsidP="00D86CC6">
      <w:pPr>
        <w:rPr>
          <w:rFonts w:ascii="Arial" w:hAnsi="Arial" w:cs="Arial"/>
          <w:b/>
        </w:rPr>
      </w:pPr>
      <w:r>
        <w:rPr>
          <w:rFonts w:ascii="Arial" w:hAnsi="Arial" w:cs="Arial"/>
          <w:b/>
        </w:rPr>
        <w:t xml:space="preserve">Abstract: </w:t>
      </w:r>
    </w:p>
    <w:p w14:paraId="3852DA84" w14:textId="77777777" w:rsidR="00D86CC6" w:rsidRDefault="00D86CC6" w:rsidP="00D86CC6">
      <w:r>
        <w:t>[106-bis-e][100] Main Session</w:t>
      </w:r>
    </w:p>
    <w:p w14:paraId="5D95DD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AD3DD" w14:textId="77777777" w:rsidR="00D86CC6" w:rsidRDefault="00D86CC6" w:rsidP="00D86CC6">
      <w:pPr>
        <w:rPr>
          <w:rFonts w:ascii="Arial" w:hAnsi="Arial" w:cs="Arial"/>
          <w:b/>
          <w:sz w:val="24"/>
        </w:rPr>
      </w:pPr>
      <w:r>
        <w:rPr>
          <w:rFonts w:ascii="Arial" w:hAnsi="Arial" w:cs="Arial"/>
          <w:b/>
          <w:color w:val="0000FF"/>
          <w:sz w:val="24"/>
        </w:rPr>
        <w:t>R4-2306505</w:t>
      </w:r>
      <w:r>
        <w:rPr>
          <w:rFonts w:ascii="Arial" w:hAnsi="Arial" w:cs="Arial"/>
          <w:b/>
          <w:color w:val="0000FF"/>
          <w:sz w:val="24"/>
        </w:rPr>
        <w:tab/>
      </w:r>
      <w:r>
        <w:rPr>
          <w:rFonts w:ascii="Arial" w:hAnsi="Arial" w:cs="Arial"/>
          <w:b/>
          <w:sz w:val="24"/>
        </w:rPr>
        <w:t>TP to TR 38.718-02-01 for CA_n46-n77 and DC_n46-n77</w:t>
      </w:r>
    </w:p>
    <w:p w14:paraId="0C7EA84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20A1084" w14:textId="77777777" w:rsidR="00D86CC6" w:rsidRDefault="00D86CC6" w:rsidP="00D86CC6">
      <w:pPr>
        <w:rPr>
          <w:rFonts w:ascii="Arial" w:hAnsi="Arial" w:cs="Arial"/>
          <w:b/>
        </w:rPr>
      </w:pPr>
      <w:r>
        <w:rPr>
          <w:rFonts w:ascii="Arial" w:hAnsi="Arial" w:cs="Arial"/>
          <w:b/>
        </w:rPr>
        <w:t xml:space="preserve">Abstract: </w:t>
      </w:r>
    </w:p>
    <w:p w14:paraId="072893AA" w14:textId="77777777" w:rsidR="00D86CC6" w:rsidRDefault="00D86CC6" w:rsidP="00D86CC6">
      <w:r>
        <w:t>[106-bis-e][100] Main Session</w:t>
      </w:r>
    </w:p>
    <w:p w14:paraId="3AB5900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39AB6" w14:textId="77777777" w:rsidR="00D86CC6" w:rsidRDefault="00D86CC6" w:rsidP="00D86CC6">
      <w:pPr>
        <w:rPr>
          <w:rFonts w:ascii="Arial" w:hAnsi="Arial" w:cs="Arial"/>
          <w:b/>
          <w:sz w:val="24"/>
        </w:rPr>
      </w:pPr>
      <w:r>
        <w:rPr>
          <w:rFonts w:ascii="Arial" w:hAnsi="Arial" w:cs="Arial"/>
          <w:b/>
          <w:color w:val="0000FF"/>
          <w:sz w:val="24"/>
        </w:rPr>
        <w:t>R4-2306506</w:t>
      </w:r>
      <w:r>
        <w:rPr>
          <w:rFonts w:ascii="Arial" w:hAnsi="Arial" w:cs="Arial"/>
          <w:b/>
          <w:color w:val="0000FF"/>
          <w:sz w:val="24"/>
        </w:rPr>
        <w:tab/>
      </w:r>
      <w:r>
        <w:rPr>
          <w:rFonts w:ascii="Arial" w:hAnsi="Arial" w:cs="Arial"/>
          <w:b/>
          <w:sz w:val="24"/>
        </w:rPr>
        <w:t>TP for TR 38.718-02-01 to include CA_n2A-n41A, CA_n2(2A)-n41A</w:t>
      </w:r>
    </w:p>
    <w:p w14:paraId="2233121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1C4A756B" w14:textId="77777777" w:rsidR="00D86CC6" w:rsidRDefault="00D86CC6" w:rsidP="00D86CC6">
      <w:pPr>
        <w:rPr>
          <w:rFonts w:ascii="Arial" w:hAnsi="Arial" w:cs="Arial"/>
          <w:b/>
        </w:rPr>
      </w:pPr>
      <w:r>
        <w:rPr>
          <w:rFonts w:ascii="Arial" w:hAnsi="Arial" w:cs="Arial"/>
          <w:b/>
        </w:rPr>
        <w:t xml:space="preserve">Abstract: </w:t>
      </w:r>
    </w:p>
    <w:p w14:paraId="6F875B04" w14:textId="77777777" w:rsidR="00D86CC6" w:rsidRDefault="00D86CC6" w:rsidP="00D86CC6">
      <w:r>
        <w:t>[106-bis-e][100] Main Session</w:t>
      </w:r>
    </w:p>
    <w:p w14:paraId="36BB9D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1399B" w14:textId="77777777" w:rsidR="00D86CC6" w:rsidRDefault="00D86CC6" w:rsidP="00D86CC6">
      <w:pPr>
        <w:rPr>
          <w:rFonts w:ascii="Arial" w:hAnsi="Arial" w:cs="Arial"/>
          <w:b/>
          <w:sz w:val="24"/>
        </w:rPr>
      </w:pPr>
      <w:r>
        <w:rPr>
          <w:rFonts w:ascii="Arial" w:hAnsi="Arial" w:cs="Arial"/>
          <w:b/>
          <w:color w:val="0000FF"/>
          <w:sz w:val="24"/>
        </w:rPr>
        <w:t>R4-2306507</w:t>
      </w:r>
      <w:r>
        <w:rPr>
          <w:rFonts w:ascii="Arial" w:hAnsi="Arial" w:cs="Arial"/>
          <w:b/>
          <w:color w:val="0000FF"/>
          <w:sz w:val="24"/>
        </w:rPr>
        <w:tab/>
      </w:r>
      <w:r>
        <w:rPr>
          <w:rFonts w:ascii="Arial" w:hAnsi="Arial" w:cs="Arial"/>
          <w:b/>
          <w:sz w:val="24"/>
        </w:rPr>
        <w:t>TP for TR 38.718-02-01 to include CA_n5A-n41A</w:t>
      </w:r>
    </w:p>
    <w:p w14:paraId="022BC66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4662D42" w14:textId="77777777" w:rsidR="00D86CC6" w:rsidRDefault="00D86CC6" w:rsidP="00D86CC6">
      <w:pPr>
        <w:rPr>
          <w:rFonts w:ascii="Arial" w:hAnsi="Arial" w:cs="Arial"/>
          <w:b/>
        </w:rPr>
      </w:pPr>
      <w:r>
        <w:rPr>
          <w:rFonts w:ascii="Arial" w:hAnsi="Arial" w:cs="Arial"/>
          <w:b/>
        </w:rPr>
        <w:t xml:space="preserve">Abstract: </w:t>
      </w:r>
    </w:p>
    <w:p w14:paraId="3EE33BC2" w14:textId="77777777" w:rsidR="00D86CC6" w:rsidRDefault="00D86CC6" w:rsidP="00D86CC6">
      <w:r>
        <w:t>[106-bis-e][100] Main Session</w:t>
      </w:r>
    </w:p>
    <w:p w14:paraId="2E7858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5285D" w14:textId="77777777" w:rsidR="00D86CC6" w:rsidRDefault="00D86CC6" w:rsidP="00D86CC6">
      <w:pPr>
        <w:rPr>
          <w:rFonts w:ascii="Arial" w:hAnsi="Arial" w:cs="Arial"/>
          <w:b/>
          <w:sz w:val="24"/>
        </w:rPr>
      </w:pPr>
      <w:r>
        <w:rPr>
          <w:rFonts w:ascii="Arial" w:hAnsi="Arial" w:cs="Arial"/>
          <w:b/>
          <w:color w:val="0000FF"/>
          <w:sz w:val="24"/>
        </w:rPr>
        <w:t>R4-2306508</w:t>
      </w:r>
      <w:r>
        <w:rPr>
          <w:rFonts w:ascii="Arial" w:hAnsi="Arial" w:cs="Arial"/>
          <w:b/>
          <w:color w:val="0000FF"/>
          <w:sz w:val="24"/>
        </w:rPr>
        <w:tab/>
      </w:r>
      <w:r>
        <w:rPr>
          <w:rFonts w:ascii="Arial" w:hAnsi="Arial" w:cs="Arial"/>
          <w:b/>
          <w:sz w:val="24"/>
        </w:rPr>
        <w:t>TP for TR 38.718-02-01 to include CA_n2A-n71A, CA_n2(2A)-n71A</w:t>
      </w:r>
    </w:p>
    <w:p w14:paraId="2D1A66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8CAF57D" w14:textId="77777777" w:rsidR="00D86CC6" w:rsidRDefault="00D86CC6" w:rsidP="00D86CC6">
      <w:pPr>
        <w:rPr>
          <w:rFonts w:ascii="Arial" w:hAnsi="Arial" w:cs="Arial"/>
          <w:b/>
        </w:rPr>
      </w:pPr>
      <w:r>
        <w:rPr>
          <w:rFonts w:ascii="Arial" w:hAnsi="Arial" w:cs="Arial"/>
          <w:b/>
        </w:rPr>
        <w:t xml:space="preserve">Abstract: </w:t>
      </w:r>
    </w:p>
    <w:p w14:paraId="4D38AFA6" w14:textId="77777777" w:rsidR="00D86CC6" w:rsidRDefault="00D86CC6" w:rsidP="00D86CC6">
      <w:r>
        <w:t>[106-bis-e][100] Main Session</w:t>
      </w:r>
    </w:p>
    <w:p w14:paraId="12B75B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DFE10" w14:textId="77777777" w:rsidR="00D86CC6" w:rsidRDefault="00D86CC6" w:rsidP="00D86CC6">
      <w:pPr>
        <w:rPr>
          <w:rFonts w:ascii="Arial" w:hAnsi="Arial" w:cs="Arial"/>
          <w:b/>
          <w:sz w:val="24"/>
        </w:rPr>
      </w:pPr>
      <w:r>
        <w:rPr>
          <w:rFonts w:ascii="Arial" w:hAnsi="Arial" w:cs="Arial"/>
          <w:b/>
          <w:color w:val="0000FF"/>
          <w:sz w:val="24"/>
        </w:rPr>
        <w:t>R4-2306509</w:t>
      </w:r>
      <w:r>
        <w:rPr>
          <w:rFonts w:ascii="Arial" w:hAnsi="Arial" w:cs="Arial"/>
          <w:b/>
          <w:color w:val="0000FF"/>
          <w:sz w:val="24"/>
        </w:rPr>
        <w:tab/>
      </w:r>
      <w:r>
        <w:rPr>
          <w:rFonts w:ascii="Arial" w:hAnsi="Arial" w:cs="Arial"/>
          <w:b/>
          <w:sz w:val="24"/>
        </w:rPr>
        <w:t>TP for TR 38.718-02-01 to include CA_n7A-n71A</w:t>
      </w:r>
    </w:p>
    <w:p w14:paraId="42785F9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1EF7EB0A" w14:textId="77777777" w:rsidR="00D86CC6" w:rsidRDefault="00D86CC6" w:rsidP="00D86CC6">
      <w:pPr>
        <w:rPr>
          <w:rFonts w:ascii="Arial" w:hAnsi="Arial" w:cs="Arial"/>
          <w:b/>
        </w:rPr>
      </w:pPr>
      <w:r>
        <w:rPr>
          <w:rFonts w:ascii="Arial" w:hAnsi="Arial" w:cs="Arial"/>
          <w:b/>
        </w:rPr>
        <w:t xml:space="preserve">Abstract: </w:t>
      </w:r>
    </w:p>
    <w:p w14:paraId="2800A78A" w14:textId="77777777" w:rsidR="00D86CC6" w:rsidRDefault="00D86CC6" w:rsidP="00D86CC6">
      <w:r>
        <w:t>[106-bis-e][100] Main Session</w:t>
      </w:r>
    </w:p>
    <w:p w14:paraId="3C2828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43D96" w14:textId="77777777" w:rsidR="00D86CC6" w:rsidRDefault="00D86CC6" w:rsidP="00D86CC6">
      <w:pPr>
        <w:rPr>
          <w:rFonts w:ascii="Arial" w:hAnsi="Arial" w:cs="Arial"/>
          <w:b/>
          <w:sz w:val="24"/>
        </w:rPr>
      </w:pPr>
      <w:r>
        <w:rPr>
          <w:rFonts w:ascii="Arial" w:hAnsi="Arial" w:cs="Arial"/>
          <w:b/>
          <w:color w:val="0000FF"/>
          <w:sz w:val="24"/>
        </w:rPr>
        <w:t>R4-2306510</w:t>
      </w:r>
      <w:r>
        <w:rPr>
          <w:rFonts w:ascii="Arial" w:hAnsi="Arial" w:cs="Arial"/>
          <w:b/>
          <w:color w:val="0000FF"/>
          <w:sz w:val="24"/>
        </w:rPr>
        <w:tab/>
      </w:r>
      <w:r>
        <w:rPr>
          <w:rFonts w:ascii="Arial" w:hAnsi="Arial" w:cs="Arial"/>
          <w:b/>
          <w:sz w:val="24"/>
        </w:rPr>
        <w:t>TP for TR 38.718-02-01 to include CA_n12A-n78A, CA_n12A-n78(2A)</w:t>
      </w:r>
    </w:p>
    <w:p w14:paraId="7CAB90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C5773D" w14:textId="77777777" w:rsidR="00D86CC6" w:rsidRDefault="00D86CC6" w:rsidP="00D86CC6">
      <w:pPr>
        <w:rPr>
          <w:rFonts w:ascii="Arial" w:hAnsi="Arial" w:cs="Arial"/>
          <w:b/>
        </w:rPr>
      </w:pPr>
      <w:r>
        <w:rPr>
          <w:rFonts w:ascii="Arial" w:hAnsi="Arial" w:cs="Arial"/>
          <w:b/>
        </w:rPr>
        <w:t xml:space="preserve">Abstract: </w:t>
      </w:r>
    </w:p>
    <w:p w14:paraId="1E7C47FD" w14:textId="77777777" w:rsidR="00D86CC6" w:rsidRDefault="00D86CC6" w:rsidP="00D86CC6">
      <w:r>
        <w:t>[106-bis-e][100] Main Session</w:t>
      </w:r>
    </w:p>
    <w:p w14:paraId="20E26C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0802" w14:textId="77777777" w:rsidR="00D86CC6" w:rsidRDefault="00D86CC6" w:rsidP="00D86CC6">
      <w:pPr>
        <w:rPr>
          <w:rFonts w:ascii="Arial" w:hAnsi="Arial" w:cs="Arial"/>
          <w:b/>
          <w:sz w:val="24"/>
        </w:rPr>
      </w:pPr>
      <w:r>
        <w:rPr>
          <w:rFonts w:ascii="Arial" w:hAnsi="Arial" w:cs="Arial"/>
          <w:b/>
          <w:color w:val="0000FF"/>
          <w:sz w:val="24"/>
        </w:rPr>
        <w:lastRenderedPageBreak/>
        <w:t>R4-2306511</w:t>
      </w:r>
      <w:r>
        <w:rPr>
          <w:rFonts w:ascii="Arial" w:hAnsi="Arial" w:cs="Arial"/>
          <w:b/>
          <w:color w:val="0000FF"/>
          <w:sz w:val="24"/>
        </w:rPr>
        <w:tab/>
      </w:r>
      <w:r>
        <w:rPr>
          <w:rFonts w:ascii="Arial" w:hAnsi="Arial" w:cs="Arial"/>
          <w:b/>
          <w:sz w:val="24"/>
        </w:rPr>
        <w:t>TP to TR 38.718-02-01 Addition of CA_n1-n105</w:t>
      </w:r>
    </w:p>
    <w:p w14:paraId="09C1012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C56197F" w14:textId="77777777" w:rsidR="00D86CC6" w:rsidRDefault="00D86CC6" w:rsidP="00D86CC6">
      <w:pPr>
        <w:rPr>
          <w:rFonts w:ascii="Arial" w:hAnsi="Arial" w:cs="Arial"/>
          <w:b/>
        </w:rPr>
      </w:pPr>
      <w:r>
        <w:rPr>
          <w:rFonts w:ascii="Arial" w:hAnsi="Arial" w:cs="Arial"/>
          <w:b/>
        </w:rPr>
        <w:t xml:space="preserve">Abstract: </w:t>
      </w:r>
    </w:p>
    <w:p w14:paraId="1E1CFF4C" w14:textId="77777777" w:rsidR="00D86CC6" w:rsidRDefault="00D86CC6" w:rsidP="00D86CC6">
      <w:r>
        <w:t>[106-bis-e][100] Main Session</w:t>
      </w:r>
    </w:p>
    <w:p w14:paraId="597AB8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6F307" w14:textId="77777777" w:rsidR="00D86CC6" w:rsidRDefault="00D86CC6" w:rsidP="00D86CC6">
      <w:pPr>
        <w:rPr>
          <w:rFonts w:ascii="Arial" w:hAnsi="Arial" w:cs="Arial"/>
          <w:b/>
          <w:sz w:val="24"/>
        </w:rPr>
      </w:pPr>
      <w:r>
        <w:rPr>
          <w:rFonts w:ascii="Arial" w:hAnsi="Arial" w:cs="Arial"/>
          <w:b/>
          <w:color w:val="0000FF"/>
          <w:sz w:val="24"/>
        </w:rPr>
        <w:t>R4-2306512</w:t>
      </w:r>
      <w:r>
        <w:rPr>
          <w:rFonts w:ascii="Arial" w:hAnsi="Arial" w:cs="Arial"/>
          <w:b/>
          <w:color w:val="0000FF"/>
          <w:sz w:val="24"/>
        </w:rPr>
        <w:tab/>
      </w:r>
      <w:r>
        <w:rPr>
          <w:rFonts w:ascii="Arial" w:hAnsi="Arial" w:cs="Arial"/>
          <w:b/>
          <w:sz w:val="24"/>
        </w:rPr>
        <w:t>TP to TR 38.718-02-01 Addition of CA_n40-n105</w:t>
      </w:r>
    </w:p>
    <w:p w14:paraId="43D624F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955E8C3" w14:textId="77777777" w:rsidR="00D86CC6" w:rsidRDefault="00D86CC6" w:rsidP="00D86CC6">
      <w:pPr>
        <w:rPr>
          <w:rFonts w:ascii="Arial" w:hAnsi="Arial" w:cs="Arial"/>
          <w:b/>
        </w:rPr>
      </w:pPr>
      <w:r>
        <w:rPr>
          <w:rFonts w:ascii="Arial" w:hAnsi="Arial" w:cs="Arial"/>
          <w:b/>
        </w:rPr>
        <w:t xml:space="preserve">Abstract: </w:t>
      </w:r>
    </w:p>
    <w:p w14:paraId="3FCF3511" w14:textId="77777777" w:rsidR="00D86CC6" w:rsidRDefault="00D86CC6" w:rsidP="00D86CC6">
      <w:r>
        <w:t>[106-bis-e][100] Main Session</w:t>
      </w:r>
    </w:p>
    <w:p w14:paraId="0B3397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39061" w14:textId="77777777" w:rsidR="00D86CC6" w:rsidRDefault="00D86CC6" w:rsidP="00D86CC6">
      <w:pPr>
        <w:rPr>
          <w:rFonts w:ascii="Arial" w:hAnsi="Arial" w:cs="Arial"/>
          <w:b/>
          <w:sz w:val="24"/>
        </w:rPr>
      </w:pPr>
      <w:r>
        <w:rPr>
          <w:rFonts w:ascii="Arial" w:hAnsi="Arial" w:cs="Arial"/>
          <w:b/>
          <w:color w:val="0000FF"/>
          <w:sz w:val="24"/>
        </w:rPr>
        <w:t>R4-2306513</w:t>
      </w:r>
      <w:r>
        <w:rPr>
          <w:rFonts w:ascii="Arial" w:hAnsi="Arial" w:cs="Arial"/>
          <w:b/>
          <w:color w:val="0000FF"/>
          <w:sz w:val="24"/>
        </w:rPr>
        <w:tab/>
      </w:r>
      <w:r>
        <w:rPr>
          <w:rFonts w:ascii="Arial" w:hAnsi="Arial" w:cs="Arial"/>
          <w:b/>
          <w:sz w:val="24"/>
        </w:rPr>
        <w:t>TP to TR 38.718-02-01 Addition of CA_n78-n105</w:t>
      </w:r>
    </w:p>
    <w:p w14:paraId="01D6AB3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3730585" w14:textId="77777777" w:rsidR="00D86CC6" w:rsidRDefault="00D86CC6" w:rsidP="00D86CC6">
      <w:pPr>
        <w:rPr>
          <w:rFonts w:ascii="Arial" w:hAnsi="Arial" w:cs="Arial"/>
          <w:b/>
        </w:rPr>
      </w:pPr>
      <w:r>
        <w:rPr>
          <w:rFonts w:ascii="Arial" w:hAnsi="Arial" w:cs="Arial"/>
          <w:b/>
        </w:rPr>
        <w:t xml:space="preserve">Abstract: </w:t>
      </w:r>
    </w:p>
    <w:p w14:paraId="0EA77D10" w14:textId="77777777" w:rsidR="00D86CC6" w:rsidRDefault="00D86CC6" w:rsidP="00D86CC6">
      <w:r>
        <w:t>[106-bis-e][100] Main Session</w:t>
      </w:r>
    </w:p>
    <w:p w14:paraId="4A758C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3B095" w14:textId="77777777" w:rsidR="00D86CC6" w:rsidRDefault="00D86CC6" w:rsidP="00D86CC6">
      <w:pPr>
        <w:rPr>
          <w:rFonts w:ascii="Arial" w:hAnsi="Arial" w:cs="Arial"/>
          <w:b/>
          <w:sz w:val="24"/>
        </w:rPr>
      </w:pPr>
      <w:r>
        <w:rPr>
          <w:rFonts w:ascii="Arial" w:hAnsi="Arial" w:cs="Arial"/>
          <w:b/>
          <w:color w:val="0000FF"/>
          <w:sz w:val="24"/>
        </w:rPr>
        <w:t>R4-2306514</w:t>
      </w:r>
      <w:r>
        <w:rPr>
          <w:rFonts w:ascii="Arial" w:hAnsi="Arial" w:cs="Arial"/>
          <w:b/>
          <w:color w:val="0000FF"/>
          <w:sz w:val="24"/>
        </w:rPr>
        <w:tab/>
      </w:r>
      <w:r>
        <w:rPr>
          <w:rFonts w:ascii="Arial" w:hAnsi="Arial" w:cs="Arial"/>
          <w:b/>
          <w:sz w:val="24"/>
        </w:rPr>
        <w:t>TP to TR 38.718-02-01 Addition of CA_n7-n105</w:t>
      </w:r>
    </w:p>
    <w:p w14:paraId="14B9F9C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DB0233B" w14:textId="77777777" w:rsidR="00D86CC6" w:rsidRDefault="00D86CC6" w:rsidP="00D86CC6">
      <w:pPr>
        <w:rPr>
          <w:rFonts w:ascii="Arial" w:hAnsi="Arial" w:cs="Arial"/>
          <w:b/>
        </w:rPr>
      </w:pPr>
      <w:r>
        <w:rPr>
          <w:rFonts w:ascii="Arial" w:hAnsi="Arial" w:cs="Arial"/>
          <w:b/>
        </w:rPr>
        <w:t xml:space="preserve">Abstract: </w:t>
      </w:r>
    </w:p>
    <w:p w14:paraId="29446367" w14:textId="77777777" w:rsidR="00D86CC6" w:rsidRDefault="00D86CC6" w:rsidP="00D86CC6">
      <w:r>
        <w:t>[106-bis-e][100] Main Session</w:t>
      </w:r>
    </w:p>
    <w:p w14:paraId="3FA63F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36F1" w14:textId="77777777" w:rsidR="00D86CC6" w:rsidRDefault="00D86CC6" w:rsidP="00D86CC6">
      <w:pPr>
        <w:rPr>
          <w:rFonts w:ascii="Arial" w:hAnsi="Arial" w:cs="Arial"/>
          <w:b/>
          <w:sz w:val="24"/>
        </w:rPr>
      </w:pPr>
      <w:r>
        <w:rPr>
          <w:rFonts w:ascii="Arial" w:hAnsi="Arial" w:cs="Arial"/>
          <w:b/>
          <w:color w:val="0000FF"/>
          <w:sz w:val="24"/>
        </w:rPr>
        <w:t>R4-2306515</w:t>
      </w:r>
      <w:r>
        <w:rPr>
          <w:rFonts w:ascii="Arial" w:hAnsi="Arial" w:cs="Arial"/>
          <w:b/>
          <w:color w:val="0000FF"/>
          <w:sz w:val="24"/>
        </w:rPr>
        <w:tab/>
      </w:r>
      <w:r>
        <w:rPr>
          <w:rFonts w:ascii="Arial" w:hAnsi="Arial" w:cs="Arial"/>
          <w:b/>
          <w:sz w:val="24"/>
        </w:rPr>
        <w:t>TP to TR 38.718-02-01 Addition of CA_n77-n102 and DC_n77-n102</w:t>
      </w:r>
    </w:p>
    <w:p w14:paraId="794B97C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640AEADC" w14:textId="77777777" w:rsidR="00D86CC6" w:rsidRDefault="00D86CC6" w:rsidP="00D86CC6">
      <w:pPr>
        <w:rPr>
          <w:rFonts w:ascii="Arial" w:hAnsi="Arial" w:cs="Arial"/>
          <w:b/>
        </w:rPr>
      </w:pPr>
      <w:r>
        <w:rPr>
          <w:rFonts w:ascii="Arial" w:hAnsi="Arial" w:cs="Arial"/>
          <w:b/>
        </w:rPr>
        <w:t xml:space="preserve">Abstract: </w:t>
      </w:r>
    </w:p>
    <w:p w14:paraId="11E0E90B" w14:textId="77777777" w:rsidR="00D86CC6" w:rsidRDefault="00D86CC6" w:rsidP="00D86CC6">
      <w:r>
        <w:t>[106-bis-e][100] Main Session</w:t>
      </w:r>
    </w:p>
    <w:p w14:paraId="7C590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C40ED" w14:textId="77777777" w:rsidR="00D86CC6" w:rsidRDefault="00D86CC6" w:rsidP="00D86CC6">
      <w:pPr>
        <w:rPr>
          <w:rFonts w:ascii="Arial" w:hAnsi="Arial" w:cs="Arial"/>
          <w:b/>
          <w:sz w:val="24"/>
        </w:rPr>
      </w:pPr>
      <w:r>
        <w:rPr>
          <w:rFonts w:ascii="Arial" w:hAnsi="Arial" w:cs="Arial"/>
          <w:b/>
          <w:color w:val="0000FF"/>
          <w:sz w:val="24"/>
        </w:rPr>
        <w:t>R4-2306516</w:t>
      </w:r>
      <w:r>
        <w:rPr>
          <w:rFonts w:ascii="Arial" w:hAnsi="Arial" w:cs="Arial"/>
          <w:b/>
          <w:color w:val="0000FF"/>
          <w:sz w:val="24"/>
        </w:rPr>
        <w:tab/>
      </w:r>
      <w:r>
        <w:rPr>
          <w:rFonts w:ascii="Arial" w:hAnsi="Arial" w:cs="Arial"/>
          <w:b/>
          <w:sz w:val="24"/>
        </w:rPr>
        <w:t>TP for TR38.718-02-01_CA_n3A-n41C with UL CA_n3A-n41C</w:t>
      </w:r>
    </w:p>
    <w:p w14:paraId="2B63B01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A6672A4" w14:textId="77777777" w:rsidR="00D86CC6" w:rsidRDefault="00D86CC6" w:rsidP="00D86CC6">
      <w:pPr>
        <w:rPr>
          <w:rFonts w:ascii="Arial" w:hAnsi="Arial" w:cs="Arial"/>
          <w:b/>
        </w:rPr>
      </w:pPr>
      <w:r>
        <w:rPr>
          <w:rFonts w:ascii="Arial" w:hAnsi="Arial" w:cs="Arial"/>
          <w:b/>
        </w:rPr>
        <w:t xml:space="preserve">Abstract: </w:t>
      </w:r>
    </w:p>
    <w:p w14:paraId="3748B7B9" w14:textId="77777777" w:rsidR="00D86CC6" w:rsidRDefault="00D86CC6" w:rsidP="00D86CC6">
      <w:r>
        <w:t>[106-bis-e][100] Main Session</w:t>
      </w:r>
    </w:p>
    <w:p w14:paraId="7BBD0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BB723" w14:textId="77777777" w:rsidR="00D86CC6" w:rsidRDefault="00D86CC6" w:rsidP="00D86CC6">
      <w:pPr>
        <w:rPr>
          <w:rFonts w:ascii="Arial" w:hAnsi="Arial" w:cs="Arial"/>
          <w:b/>
          <w:sz w:val="24"/>
        </w:rPr>
      </w:pPr>
      <w:r>
        <w:rPr>
          <w:rFonts w:ascii="Arial" w:hAnsi="Arial" w:cs="Arial"/>
          <w:b/>
          <w:color w:val="0000FF"/>
          <w:sz w:val="24"/>
        </w:rPr>
        <w:t>R4-2306517</w:t>
      </w:r>
      <w:r>
        <w:rPr>
          <w:rFonts w:ascii="Arial" w:hAnsi="Arial" w:cs="Arial"/>
          <w:b/>
          <w:color w:val="0000FF"/>
          <w:sz w:val="24"/>
        </w:rPr>
        <w:tab/>
      </w:r>
      <w:r>
        <w:rPr>
          <w:rFonts w:ascii="Arial" w:hAnsi="Arial" w:cs="Arial"/>
          <w:b/>
          <w:sz w:val="24"/>
        </w:rPr>
        <w:t>draft CR to TS38.101-1_CA_n40A-n41C BCS4 and 5</w:t>
      </w:r>
    </w:p>
    <w:p w14:paraId="70FD831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9A1CB6" w14:textId="77777777" w:rsidR="00D86CC6" w:rsidRDefault="00D86CC6" w:rsidP="00D86CC6">
      <w:pPr>
        <w:rPr>
          <w:rFonts w:ascii="Arial" w:hAnsi="Arial" w:cs="Arial"/>
          <w:b/>
        </w:rPr>
      </w:pPr>
      <w:r>
        <w:rPr>
          <w:rFonts w:ascii="Arial" w:hAnsi="Arial" w:cs="Arial"/>
          <w:b/>
        </w:rPr>
        <w:t xml:space="preserve">Abstract: </w:t>
      </w:r>
    </w:p>
    <w:p w14:paraId="5B4C3D92" w14:textId="77777777" w:rsidR="00D86CC6" w:rsidRDefault="00D86CC6" w:rsidP="00D86CC6">
      <w:r>
        <w:t>[106-bis-e][100] Main Session</w:t>
      </w:r>
    </w:p>
    <w:p w14:paraId="16E2E0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BA63C" w14:textId="77777777" w:rsidR="00D86CC6" w:rsidRDefault="00D86CC6" w:rsidP="00D86CC6">
      <w:pPr>
        <w:pStyle w:val="Heading4"/>
      </w:pPr>
      <w:bookmarkStart w:id="46" w:name="_Toc133451010"/>
      <w:r>
        <w:t>4.10.3</w:t>
      </w:r>
      <w:r>
        <w:tab/>
        <w:t>UE RF requirements with FR2 band</w:t>
      </w:r>
      <w:bookmarkEnd w:id="46"/>
    </w:p>
    <w:p w14:paraId="57B4F874" w14:textId="77777777" w:rsidR="00D86CC6" w:rsidRDefault="00D86CC6" w:rsidP="00D86CC6">
      <w:pPr>
        <w:rPr>
          <w:rFonts w:ascii="Arial" w:hAnsi="Arial" w:cs="Arial"/>
          <w:b/>
          <w:sz w:val="24"/>
        </w:rPr>
      </w:pPr>
      <w:r>
        <w:rPr>
          <w:rFonts w:ascii="Arial" w:hAnsi="Arial" w:cs="Arial"/>
          <w:b/>
          <w:color w:val="0000FF"/>
          <w:sz w:val="24"/>
        </w:rPr>
        <w:t>R4-2304723</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54AC5DD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39A04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B66583" w14:textId="77777777" w:rsidR="00D86CC6" w:rsidRDefault="00D86CC6" w:rsidP="00D86CC6">
      <w:pPr>
        <w:rPr>
          <w:rFonts w:ascii="Arial" w:hAnsi="Arial" w:cs="Arial"/>
          <w:b/>
          <w:sz w:val="24"/>
        </w:rPr>
      </w:pPr>
      <w:r>
        <w:rPr>
          <w:rFonts w:ascii="Arial" w:hAnsi="Arial" w:cs="Arial"/>
          <w:b/>
          <w:color w:val="0000FF"/>
          <w:sz w:val="24"/>
        </w:rPr>
        <w:t>R4-2304738</w:t>
      </w:r>
      <w:r>
        <w:rPr>
          <w:rFonts w:ascii="Arial" w:hAnsi="Arial" w:cs="Arial"/>
          <w:b/>
          <w:color w:val="0000FF"/>
          <w:sz w:val="24"/>
        </w:rPr>
        <w:tab/>
      </w:r>
      <w:r>
        <w:rPr>
          <w:rFonts w:ascii="Arial" w:hAnsi="Arial" w:cs="Arial"/>
          <w:b/>
          <w:sz w:val="24"/>
        </w:rPr>
        <w:t>Draft CR for TS 38.101-2 on update to inter-band CA uplink configurations</w:t>
      </w:r>
    </w:p>
    <w:p w14:paraId="4E61525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6A0C8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FD1C9" w14:textId="77777777" w:rsidR="00D86CC6" w:rsidRDefault="00D86CC6" w:rsidP="00D86CC6">
      <w:pPr>
        <w:rPr>
          <w:rFonts w:ascii="Arial" w:hAnsi="Arial" w:cs="Arial"/>
          <w:b/>
          <w:sz w:val="24"/>
        </w:rPr>
      </w:pPr>
      <w:r>
        <w:rPr>
          <w:rFonts w:ascii="Arial" w:hAnsi="Arial" w:cs="Arial"/>
          <w:b/>
          <w:color w:val="0000FF"/>
          <w:sz w:val="24"/>
        </w:rPr>
        <w:t>R4-2304971</w:t>
      </w:r>
      <w:r>
        <w:rPr>
          <w:rFonts w:ascii="Arial" w:hAnsi="Arial" w:cs="Arial"/>
          <w:b/>
          <w:color w:val="0000FF"/>
          <w:sz w:val="24"/>
        </w:rPr>
        <w:tab/>
      </w:r>
      <w:r>
        <w:rPr>
          <w:rFonts w:ascii="Arial" w:hAnsi="Arial" w:cs="Arial"/>
          <w:b/>
          <w:sz w:val="24"/>
        </w:rPr>
        <w:t>Draft CR 38.101-3 to add 2CA combinations of n105 n257 n258</w:t>
      </w:r>
    </w:p>
    <w:p w14:paraId="028FFA3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687FD7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77F4E0" w14:textId="77777777" w:rsidR="00D86CC6" w:rsidRDefault="00D86CC6" w:rsidP="00D86CC6">
      <w:pPr>
        <w:rPr>
          <w:rFonts w:ascii="Arial" w:hAnsi="Arial" w:cs="Arial"/>
          <w:b/>
          <w:sz w:val="24"/>
        </w:rPr>
      </w:pPr>
      <w:r>
        <w:rPr>
          <w:rFonts w:ascii="Arial" w:hAnsi="Arial" w:cs="Arial"/>
          <w:b/>
          <w:color w:val="0000FF"/>
          <w:sz w:val="24"/>
        </w:rPr>
        <w:t>R4-2305013</w:t>
      </w:r>
      <w:r>
        <w:rPr>
          <w:rFonts w:ascii="Arial" w:hAnsi="Arial" w:cs="Arial"/>
          <w:b/>
          <w:color w:val="0000FF"/>
          <w:sz w:val="24"/>
        </w:rPr>
        <w:tab/>
      </w:r>
      <w:r>
        <w:rPr>
          <w:rFonts w:ascii="Arial" w:hAnsi="Arial" w:cs="Arial"/>
          <w:b/>
          <w:sz w:val="24"/>
        </w:rPr>
        <w:t>Draft CR 38.101-3 to add Inter-band CADC 2 bands DL with x(12) bands UL</w:t>
      </w:r>
    </w:p>
    <w:p w14:paraId="13F9E70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521C7F8" w14:textId="77777777" w:rsidR="00D86CC6" w:rsidRDefault="00D86CC6" w:rsidP="00D86CC6">
      <w:pPr>
        <w:rPr>
          <w:rFonts w:ascii="Arial" w:hAnsi="Arial" w:cs="Arial"/>
          <w:b/>
        </w:rPr>
      </w:pPr>
      <w:r>
        <w:rPr>
          <w:rFonts w:ascii="Arial" w:hAnsi="Arial" w:cs="Arial"/>
          <w:b/>
        </w:rPr>
        <w:t xml:space="preserve">Abstract: </w:t>
      </w:r>
    </w:p>
    <w:p w14:paraId="2C0164AA" w14:textId="77777777" w:rsidR="00D86CC6" w:rsidRDefault="00D86CC6" w:rsidP="00D86CC6">
      <w:r>
        <w:lastRenderedPageBreak/>
        <w:t xml:space="preserve">Adding </w:t>
      </w:r>
    </w:p>
    <w:p w14:paraId="4C7F9311" w14:textId="77777777" w:rsidR="00D86CC6" w:rsidRDefault="00D86CC6" w:rsidP="00D86CC6">
      <w:r>
        <w:t>CA/DC_n1A-n258(R2-R10)</w:t>
      </w:r>
    </w:p>
    <w:p w14:paraId="5539CDB0" w14:textId="77777777" w:rsidR="00D86CC6" w:rsidRDefault="00D86CC6" w:rsidP="00D86CC6">
      <w:r>
        <w:t>CA/DC_n3A-n258(R2-R10)</w:t>
      </w:r>
    </w:p>
    <w:p w14:paraId="2594C2F7" w14:textId="77777777" w:rsidR="00D86CC6" w:rsidRDefault="00D86CC6" w:rsidP="00D86CC6">
      <w:r>
        <w:t>CA/DC_n3B-n258(R2-R10)</w:t>
      </w:r>
    </w:p>
    <w:p w14:paraId="57083208" w14:textId="77777777" w:rsidR="00D86CC6" w:rsidRDefault="00D86CC6" w:rsidP="00D86CC6">
      <w:r>
        <w:t>CA/DC_n7A-n258(R2-R10)</w:t>
      </w:r>
    </w:p>
    <w:p w14:paraId="70742E80" w14:textId="77777777" w:rsidR="00D86CC6" w:rsidRDefault="00D86CC6" w:rsidP="00D86CC6">
      <w:r>
        <w:t>CA/DC_n7B-n258(R2-R10)</w:t>
      </w:r>
    </w:p>
    <w:p w14:paraId="3428DD49" w14:textId="77777777" w:rsidR="00D86CC6" w:rsidRDefault="00D86CC6" w:rsidP="00D86CC6">
      <w:r>
        <w:t>CA/DC_n26A-n258(R2-R10)</w:t>
      </w:r>
    </w:p>
    <w:p w14:paraId="1EBE0BDE" w14:textId="77777777" w:rsidR="00D86CC6" w:rsidRDefault="00D86CC6" w:rsidP="00D86CC6">
      <w:r>
        <w:t>CA/DC_n28A-n258(R2-R10)</w:t>
      </w:r>
    </w:p>
    <w:p w14:paraId="7BDA0F06" w14:textId="77777777" w:rsidR="00D86CC6" w:rsidRDefault="00D86CC6" w:rsidP="00D86CC6">
      <w:r>
        <w:t>CA/DC_n78A-n258(R2-R10)</w:t>
      </w:r>
    </w:p>
    <w:p w14:paraId="777F4F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082831" w14:textId="77777777" w:rsidR="00D86CC6" w:rsidRDefault="00D86CC6" w:rsidP="00D86CC6">
      <w:pPr>
        <w:rPr>
          <w:rFonts w:ascii="Arial" w:hAnsi="Arial" w:cs="Arial"/>
          <w:b/>
          <w:sz w:val="24"/>
        </w:rPr>
      </w:pPr>
      <w:r>
        <w:rPr>
          <w:rFonts w:ascii="Arial" w:hAnsi="Arial" w:cs="Arial"/>
          <w:b/>
          <w:color w:val="0000FF"/>
          <w:sz w:val="24"/>
        </w:rPr>
        <w:t>R4-2306518</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55FADFD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46A984C" w14:textId="77777777" w:rsidR="00D86CC6" w:rsidRDefault="00D86CC6" w:rsidP="00D86CC6">
      <w:pPr>
        <w:rPr>
          <w:rFonts w:ascii="Arial" w:hAnsi="Arial" w:cs="Arial"/>
          <w:b/>
        </w:rPr>
      </w:pPr>
      <w:r>
        <w:rPr>
          <w:rFonts w:ascii="Arial" w:hAnsi="Arial" w:cs="Arial"/>
          <w:b/>
        </w:rPr>
        <w:t xml:space="preserve">Abstract: </w:t>
      </w:r>
    </w:p>
    <w:p w14:paraId="586156E0" w14:textId="77777777" w:rsidR="00D86CC6" w:rsidRDefault="00D86CC6" w:rsidP="00D86CC6">
      <w:r>
        <w:t>[106-bis-e][100] Main Session</w:t>
      </w:r>
    </w:p>
    <w:p w14:paraId="294EC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3E7C7" w14:textId="77777777" w:rsidR="00D86CC6" w:rsidRDefault="00D86CC6" w:rsidP="00D86CC6">
      <w:pPr>
        <w:rPr>
          <w:rFonts w:ascii="Arial" w:hAnsi="Arial" w:cs="Arial"/>
          <w:b/>
          <w:sz w:val="24"/>
        </w:rPr>
      </w:pPr>
      <w:r>
        <w:rPr>
          <w:rFonts w:ascii="Arial" w:hAnsi="Arial" w:cs="Arial"/>
          <w:b/>
          <w:color w:val="0000FF"/>
          <w:sz w:val="24"/>
        </w:rPr>
        <w:t>R4-2306519</w:t>
      </w:r>
      <w:r>
        <w:rPr>
          <w:rFonts w:ascii="Arial" w:hAnsi="Arial" w:cs="Arial"/>
          <w:b/>
          <w:color w:val="0000FF"/>
          <w:sz w:val="24"/>
        </w:rPr>
        <w:tab/>
      </w:r>
      <w:r>
        <w:rPr>
          <w:rFonts w:ascii="Arial" w:hAnsi="Arial" w:cs="Arial"/>
          <w:b/>
          <w:sz w:val="24"/>
        </w:rPr>
        <w:t>Draft CR 38.101-3 to add 2CA combinations of n105 n257 n258</w:t>
      </w:r>
    </w:p>
    <w:p w14:paraId="23FF8C1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1DAF3809" w14:textId="77777777" w:rsidR="00D86CC6" w:rsidRDefault="00D86CC6" w:rsidP="00D86CC6">
      <w:pPr>
        <w:rPr>
          <w:rFonts w:ascii="Arial" w:hAnsi="Arial" w:cs="Arial"/>
          <w:b/>
        </w:rPr>
      </w:pPr>
      <w:r>
        <w:rPr>
          <w:rFonts w:ascii="Arial" w:hAnsi="Arial" w:cs="Arial"/>
          <w:b/>
        </w:rPr>
        <w:t xml:space="preserve">Abstract: </w:t>
      </w:r>
    </w:p>
    <w:p w14:paraId="660582A4" w14:textId="77777777" w:rsidR="00D86CC6" w:rsidRDefault="00D86CC6" w:rsidP="00D86CC6">
      <w:r>
        <w:t>[106-bis-e][100] Main Session</w:t>
      </w:r>
    </w:p>
    <w:p w14:paraId="7C71B1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1B437" w14:textId="77777777" w:rsidR="00D86CC6" w:rsidRDefault="00D86CC6" w:rsidP="00D86CC6">
      <w:pPr>
        <w:rPr>
          <w:rFonts w:ascii="Arial" w:hAnsi="Arial" w:cs="Arial"/>
          <w:b/>
          <w:sz w:val="24"/>
        </w:rPr>
      </w:pPr>
      <w:r>
        <w:rPr>
          <w:rFonts w:ascii="Arial" w:hAnsi="Arial" w:cs="Arial"/>
          <w:b/>
          <w:color w:val="0000FF"/>
          <w:sz w:val="24"/>
        </w:rPr>
        <w:t>R4-2306520</w:t>
      </w:r>
      <w:r>
        <w:rPr>
          <w:rFonts w:ascii="Arial" w:hAnsi="Arial" w:cs="Arial"/>
          <w:b/>
          <w:color w:val="0000FF"/>
          <w:sz w:val="24"/>
        </w:rPr>
        <w:tab/>
      </w:r>
      <w:r>
        <w:rPr>
          <w:rFonts w:ascii="Arial" w:hAnsi="Arial" w:cs="Arial"/>
          <w:b/>
          <w:sz w:val="24"/>
        </w:rPr>
        <w:t>Draft CR 38.101-3 to add Inter-band CADC 2 bands DL with x(12) bands UL</w:t>
      </w:r>
    </w:p>
    <w:p w14:paraId="2C5B6C3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A5413DC" w14:textId="77777777" w:rsidR="00D86CC6" w:rsidRDefault="00D86CC6" w:rsidP="00D86CC6">
      <w:pPr>
        <w:rPr>
          <w:rFonts w:ascii="Arial" w:hAnsi="Arial" w:cs="Arial"/>
          <w:b/>
        </w:rPr>
      </w:pPr>
      <w:r>
        <w:rPr>
          <w:rFonts w:ascii="Arial" w:hAnsi="Arial" w:cs="Arial"/>
          <w:b/>
        </w:rPr>
        <w:t xml:space="preserve">Abstract: </w:t>
      </w:r>
    </w:p>
    <w:p w14:paraId="168AC580" w14:textId="77777777" w:rsidR="00D86CC6" w:rsidRDefault="00D86CC6" w:rsidP="00D86CC6">
      <w:r>
        <w:t>[106-bis-e][100] Main Session</w:t>
      </w:r>
    </w:p>
    <w:p w14:paraId="64C78C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6E664" w14:textId="77777777" w:rsidR="00D86CC6" w:rsidRDefault="00D86CC6" w:rsidP="00D86CC6">
      <w:pPr>
        <w:pStyle w:val="Heading3"/>
      </w:pPr>
      <w:bookmarkStart w:id="47" w:name="_Toc133451011"/>
      <w:r>
        <w:lastRenderedPageBreak/>
        <w:t>4.11</w:t>
      </w:r>
      <w:r>
        <w:tab/>
        <w:t>Rel-18 NR Inter-band Carrier Aggregation/Dual Connectivity for 3 bands DL with x bands UL (x=1,2)</w:t>
      </w:r>
      <w:bookmarkEnd w:id="47"/>
    </w:p>
    <w:p w14:paraId="44A171E1" w14:textId="77777777" w:rsidR="00D86CC6" w:rsidRDefault="00D86CC6" w:rsidP="00D86CC6">
      <w:pPr>
        <w:pStyle w:val="Heading4"/>
      </w:pPr>
      <w:bookmarkStart w:id="48" w:name="_Toc133451012"/>
      <w:r>
        <w:t>4.11.1</w:t>
      </w:r>
      <w:r>
        <w:tab/>
        <w:t>Rapporteur input</w:t>
      </w:r>
      <w:bookmarkEnd w:id="48"/>
    </w:p>
    <w:p w14:paraId="009A9FA1" w14:textId="77777777" w:rsidR="00D86CC6" w:rsidRDefault="00D86CC6" w:rsidP="00D86CC6">
      <w:pPr>
        <w:rPr>
          <w:rFonts w:ascii="Arial" w:hAnsi="Arial" w:cs="Arial"/>
          <w:b/>
          <w:sz w:val="24"/>
        </w:rPr>
      </w:pPr>
      <w:r>
        <w:rPr>
          <w:rFonts w:ascii="Arial" w:hAnsi="Arial" w:cs="Arial"/>
          <w:b/>
          <w:color w:val="0000FF"/>
          <w:sz w:val="24"/>
        </w:rPr>
        <w:t>R4-2304725</w:t>
      </w:r>
      <w:r>
        <w:rPr>
          <w:rFonts w:ascii="Arial" w:hAnsi="Arial" w:cs="Arial"/>
          <w:b/>
          <w:color w:val="0000FF"/>
          <w:sz w:val="24"/>
        </w:rPr>
        <w:tab/>
      </w:r>
      <w:r>
        <w:rPr>
          <w:rFonts w:ascii="Arial" w:hAnsi="Arial" w:cs="Arial"/>
          <w:b/>
          <w:sz w:val="24"/>
        </w:rPr>
        <w:t>TR38.718-03-01 v0.5.0 on Rel-18 NR Inter-band Carrier Aggregation/Dual Connectivity for 3 bands DL with x bands UL (x=1,2)</w:t>
      </w:r>
    </w:p>
    <w:p w14:paraId="46EAA3A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32941D8C" w14:textId="77777777" w:rsidR="00D86CC6" w:rsidRDefault="00D86CC6" w:rsidP="00D86CC6">
      <w:pPr>
        <w:rPr>
          <w:rFonts w:ascii="Arial" w:hAnsi="Arial" w:cs="Arial"/>
          <w:b/>
        </w:rPr>
      </w:pPr>
      <w:r>
        <w:rPr>
          <w:rFonts w:ascii="Arial" w:hAnsi="Arial" w:cs="Arial"/>
          <w:b/>
        </w:rPr>
        <w:t xml:space="preserve">Abstract: </w:t>
      </w:r>
    </w:p>
    <w:p w14:paraId="773E62CA" w14:textId="77777777" w:rsidR="00D86CC6" w:rsidRDefault="00D86CC6" w:rsidP="00D86CC6">
      <w:r>
        <w:t>[Email Approval]</w:t>
      </w:r>
    </w:p>
    <w:p w14:paraId="2F60E4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6622" w14:textId="77777777" w:rsidR="00D86CC6" w:rsidRDefault="00D86CC6" w:rsidP="00D86CC6">
      <w:pPr>
        <w:pStyle w:val="Heading4"/>
      </w:pPr>
      <w:bookmarkStart w:id="49" w:name="_Toc133451013"/>
      <w:r>
        <w:t>4.11.2</w:t>
      </w:r>
      <w:r>
        <w:tab/>
        <w:t>UE RF requirements without FR2 band</w:t>
      </w:r>
      <w:bookmarkEnd w:id="49"/>
    </w:p>
    <w:p w14:paraId="626CF5A0" w14:textId="77777777" w:rsidR="00D86CC6" w:rsidRDefault="00D86CC6" w:rsidP="00D86CC6">
      <w:pPr>
        <w:rPr>
          <w:rFonts w:ascii="Arial" w:hAnsi="Arial" w:cs="Arial"/>
          <w:b/>
          <w:sz w:val="24"/>
        </w:rPr>
      </w:pPr>
      <w:r>
        <w:rPr>
          <w:rFonts w:ascii="Arial" w:hAnsi="Arial" w:cs="Arial"/>
          <w:b/>
          <w:color w:val="0000FF"/>
          <w:sz w:val="24"/>
        </w:rPr>
        <w:t>R4-2304219</w:t>
      </w:r>
      <w:r>
        <w:rPr>
          <w:rFonts w:ascii="Arial" w:hAnsi="Arial" w:cs="Arial"/>
          <w:b/>
          <w:color w:val="0000FF"/>
          <w:sz w:val="24"/>
        </w:rPr>
        <w:tab/>
      </w:r>
      <w:r>
        <w:rPr>
          <w:rFonts w:ascii="Arial" w:hAnsi="Arial" w:cs="Arial"/>
          <w:b/>
          <w:sz w:val="24"/>
        </w:rPr>
        <w:t>Draft CR for 38.101-1 to add CA_n1A-n28A-n75A and so on</w:t>
      </w:r>
    </w:p>
    <w:p w14:paraId="0917DB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548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F57F8" w14:textId="77777777" w:rsidR="00D86CC6" w:rsidRDefault="00D86CC6" w:rsidP="00D86CC6">
      <w:pPr>
        <w:rPr>
          <w:rFonts w:ascii="Arial" w:hAnsi="Arial" w:cs="Arial"/>
          <w:b/>
          <w:sz w:val="24"/>
        </w:rPr>
      </w:pPr>
      <w:r>
        <w:rPr>
          <w:rFonts w:ascii="Arial" w:hAnsi="Arial" w:cs="Arial"/>
          <w:b/>
          <w:color w:val="0000FF"/>
          <w:sz w:val="24"/>
        </w:rPr>
        <w:t>R4-2304523</w:t>
      </w:r>
      <w:r>
        <w:rPr>
          <w:rFonts w:ascii="Arial" w:hAnsi="Arial" w:cs="Arial"/>
          <w:b/>
          <w:color w:val="0000FF"/>
          <w:sz w:val="24"/>
        </w:rPr>
        <w:tab/>
      </w:r>
      <w:r>
        <w:rPr>
          <w:rFonts w:ascii="Arial" w:hAnsi="Arial" w:cs="Arial"/>
          <w:b/>
          <w:sz w:val="24"/>
        </w:rPr>
        <w:t>DraftCR Add intraband CA to the existing three bands DL CA combinations</w:t>
      </w:r>
    </w:p>
    <w:p w14:paraId="666E8EB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A6724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D7125" w14:textId="77777777" w:rsidR="00D86CC6" w:rsidRDefault="00D86CC6" w:rsidP="00D86CC6">
      <w:pPr>
        <w:rPr>
          <w:rFonts w:ascii="Arial" w:hAnsi="Arial" w:cs="Arial"/>
          <w:b/>
          <w:sz w:val="24"/>
        </w:rPr>
      </w:pPr>
      <w:r>
        <w:rPr>
          <w:rFonts w:ascii="Arial" w:hAnsi="Arial" w:cs="Arial"/>
          <w:b/>
          <w:color w:val="0000FF"/>
          <w:sz w:val="24"/>
        </w:rPr>
        <w:t>R4-2304524</w:t>
      </w:r>
      <w:r>
        <w:rPr>
          <w:rFonts w:ascii="Arial" w:hAnsi="Arial" w:cs="Arial"/>
          <w:b/>
          <w:color w:val="0000FF"/>
          <w:sz w:val="24"/>
        </w:rPr>
        <w:tab/>
      </w:r>
      <w:r>
        <w:rPr>
          <w:rFonts w:ascii="Arial" w:hAnsi="Arial" w:cs="Arial"/>
          <w:b/>
          <w:sz w:val="24"/>
        </w:rPr>
        <w:t>TP to TR 38.718-03-01 for CA_n1-n28-n46 and DC_n1-n28-n46</w:t>
      </w:r>
    </w:p>
    <w:p w14:paraId="2D1A627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84081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6287B" w14:textId="77777777" w:rsidR="00D86CC6" w:rsidRDefault="00D86CC6" w:rsidP="00D86CC6">
      <w:pPr>
        <w:rPr>
          <w:rFonts w:ascii="Arial" w:hAnsi="Arial" w:cs="Arial"/>
          <w:b/>
          <w:sz w:val="24"/>
        </w:rPr>
      </w:pPr>
      <w:r>
        <w:rPr>
          <w:rFonts w:ascii="Arial" w:hAnsi="Arial" w:cs="Arial"/>
          <w:b/>
          <w:color w:val="0000FF"/>
          <w:sz w:val="24"/>
        </w:rPr>
        <w:t>R4-2304525</w:t>
      </w:r>
      <w:r>
        <w:rPr>
          <w:rFonts w:ascii="Arial" w:hAnsi="Arial" w:cs="Arial"/>
          <w:b/>
          <w:color w:val="0000FF"/>
          <w:sz w:val="24"/>
        </w:rPr>
        <w:tab/>
      </w:r>
      <w:r>
        <w:rPr>
          <w:rFonts w:ascii="Arial" w:hAnsi="Arial" w:cs="Arial"/>
          <w:b/>
          <w:sz w:val="24"/>
        </w:rPr>
        <w:t>TP to TR 38.718-03-01 for CA_n1-n46-n78 and DC_n1-n46-n78</w:t>
      </w:r>
    </w:p>
    <w:p w14:paraId="3A6B9C3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D5510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6B7C67" w14:textId="77777777" w:rsidR="00D86CC6" w:rsidRDefault="00D86CC6" w:rsidP="00D86CC6">
      <w:pPr>
        <w:rPr>
          <w:rFonts w:ascii="Arial" w:hAnsi="Arial" w:cs="Arial"/>
          <w:b/>
          <w:sz w:val="24"/>
        </w:rPr>
      </w:pPr>
      <w:r>
        <w:rPr>
          <w:rFonts w:ascii="Arial" w:hAnsi="Arial" w:cs="Arial"/>
          <w:b/>
          <w:color w:val="0000FF"/>
          <w:sz w:val="24"/>
        </w:rPr>
        <w:t>R4-2304756</w:t>
      </w:r>
      <w:r>
        <w:rPr>
          <w:rFonts w:ascii="Arial" w:hAnsi="Arial" w:cs="Arial"/>
          <w:b/>
          <w:color w:val="0000FF"/>
          <w:sz w:val="24"/>
        </w:rPr>
        <w:tab/>
      </w:r>
      <w:r>
        <w:rPr>
          <w:rFonts w:ascii="Arial" w:hAnsi="Arial" w:cs="Arial"/>
          <w:b/>
          <w:sz w:val="24"/>
        </w:rPr>
        <w:t>TP for 38.718-03-01 to include CA_n25A-n41A-n85A</w:t>
      </w:r>
    </w:p>
    <w:p w14:paraId="5D9050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lastRenderedPageBreak/>
        <w:br/>
      </w:r>
      <w:r>
        <w:rPr>
          <w:i/>
        </w:rPr>
        <w:tab/>
      </w:r>
      <w:r>
        <w:rPr>
          <w:i/>
        </w:rPr>
        <w:tab/>
      </w:r>
      <w:r>
        <w:rPr>
          <w:i/>
        </w:rPr>
        <w:tab/>
      </w:r>
      <w:r>
        <w:rPr>
          <w:i/>
        </w:rPr>
        <w:tab/>
      </w:r>
      <w:r>
        <w:rPr>
          <w:i/>
        </w:rPr>
        <w:tab/>
        <w:t>Source: Ericsson, T-Mobile US</w:t>
      </w:r>
    </w:p>
    <w:p w14:paraId="04743E8B" w14:textId="77777777" w:rsidR="00D86CC6" w:rsidRDefault="00D86CC6" w:rsidP="00D86CC6">
      <w:pPr>
        <w:rPr>
          <w:rFonts w:ascii="Arial" w:hAnsi="Arial" w:cs="Arial"/>
          <w:b/>
        </w:rPr>
      </w:pPr>
      <w:r>
        <w:rPr>
          <w:rFonts w:ascii="Arial" w:hAnsi="Arial" w:cs="Arial"/>
          <w:b/>
        </w:rPr>
        <w:t xml:space="preserve">Abstract: </w:t>
      </w:r>
    </w:p>
    <w:p w14:paraId="7A8FFC5C" w14:textId="77777777" w:rsidR="00D86CC6" w:rsidRDefault="00D86CC6" w:rsidP="00D86CC6">
      <w:r>
        <w:t>TP for 38.718-03-01 to include CA_n25A-n41A-n85A</w:t>
      </w:r>
    </w:p>
    <w:p w14:paraId="00D159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42625" w14:textId="77777777" w:rsidR="00D86CC6" w:rsidRDefault="00D86CC6" w:rsidP="00D86CC6">
      <w:pPr>
        <w:rPr>
          <w:rFonts w:ascii="Arial" w:hAnsi="Arial" w:cs="Arial"/>
          <w:b/>
          <w:sz w:val="24"/>
        </w:rPr>
      </w:pPr>
      <w:r>
        <w:rPr>
          <w:rFonts w:ascii="Arial" w:hAnsi="Arial" w:cs="Arial"/>
          <w:b/>
          <w:color w:val="0000FF"/>
          <w:sz w:val="24"/>
        </w:rPr>
        <w:t>R4-2304757</w:t>
      </w:r>
      <w:r>
        <w:rPr>
          <w:rFonts w:ascii="Arial" w:hAnsi="Arial" w:cs="Arial"/>
          <w:b/>
          <w:color w:val="0000FF"/>
          <w:sz w:val="24"/>
        </w:rPr>
        <w:tab/>
      </w:r>
      <w:r>
        <w:rPr>
          <w:rFonts w:ascii="Arial" w:hAnsi="Arial" w:cs="Arial"/>
          <w:b/>
          <w:sz w:val="24"/>
        </w:rPr>
        <w:t>TP for 38.718-03-01 to include CA_n25A-n66A-n85A</w:t>
      </w:r>
    </w:p>
    <w:p w14:paraId="6F1849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1CFA7B4" w14:textId="77777777" w:rsidR="00D86CC6" w:rsidRDefault="00D86CC6" w:rsidP="00D86CC6">
      <w:pPr>
        <w:rPr>
          <w:rFonts w:ascii="Arial" w:hAnsi="Arial" w:cs="Arial"/>
          <w:b/>
        </w:rPr>
      </w:pPr>
      <w:r>
        <w:rPr>
          <w:rFonts w:ascii="Arial" w:hAnsi="Arial" w:cs="Arial"/>
          <w:b/>
        </w:rPr>
        <w:t xml:space="preserve">Abstract: </w:t>
      </w:r>
    </w:p>
    <w:p w14:paraId="666151DF" w14:textId="77777777" w:rsidR="00D86CC6" w:rsidRDefault="00D86CC6" w:rsidP="00D86CC6">
      <w:r>
        <w:t>TP for 38.718-03-01 to include CA_n25A-n66A-n85A</w:t>
      </w:r>
    </w:p>
    <w:p w14:paraId="3E8EBB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C258EE" w14:textId="77777777" w:rsidR="00D86CC6" w:rsidRDefault="00D86CC6" w:rsidP="00D86CC6">
      <w:pPr>
        <w:rPr>
          <w:rFonts w:ascii="Arial" w:hAnsi="Arial" w:cs="Arial"/>
          <w:b/>
          <w:sz w:val="24"/>
        </w:rPr>
      </w:pPr>
      <w:r>
        <w:rPr>
          <w:rFonts w:ascii="Arial" w:hAnsi="Arial" w:cs="Arial"/>
          <w:b/>
          <w:color w:val="0000FF"/>
          <w:sz w:val="24"/>
        </w:rPr>
        <w:t>R4-2304758</w:t>
      </w:r>
      <w:r>
        <w:rPr>
          <w:rFonts w:ascii="Arial" w:hAnsi="Arial" w:cs="Arial"/>
          <w:b/>
          <w:color w:val="0000FF"/>
          <w:sz w:val="24"/>
        </w:rPr>
        <w:tab/>
      </w:r>
      <w:r>
        <w:rPr>
          <w:rFonts w:ascii="Arial" w:hAnsi="Arial" w:cs="Arial"/>
          <w:b/>
          <w:sz w:val="24"/>
        </w:rPr>
        <w:t>TP for 38.718-03-01 to include CA_n25A-n77A-n85A</w:t>
      </w:r>
    </w:p>
    <w:p w14:paraId="2EDA52B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08A40F6D" w14:textId="77777777" w:rsidR="00D86CC6" w:rsidRDefault="00D86CC6" w:rsidP="00D86CC6">
      <w:pPr>
        <w:rPr>
          <w:rFonts w:ascii="Arial" w:hAnsi="Arial" w:cs="Arial"/>
          <w:b/>
        </w:rPr>
      </w:pPr>
      <w:r>
        <w:rPr>
          <w:rFonts w:ascii="Arial" w:hAnsi="Arial" w:cs="Arial"/>
          <w:b/>
        </w:rPr>
        <w:t xml:space="preserve">Abstract: </w:t>
      </w:r>
    </w:p>
    <w:p w14:paraId="18F06D04" w14:textId="77777777" w:rsidR="00D86CC6" w:rsidRDefault="00D86CC6" w:rsidP="00D86CC6">
      <w:r>
        <w:t>TP for 38.718-03-01 to include CA_n25A-n77A-n85A</w:t>
      </w:r>
    </w:p>
    <w:p w14:paraId="5A92F0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3DAC5" w14:textId="77777777" w:rsidR="00D86CC6" w:rsidRDefault="00D86CC6" w:rsidP="00D86CC6">
      <w:pPr>
        <w:rPr>
          <w:rFonts w:ascii="Arial" w:hAnsi="Arial" w:cs="Arial"/>
          <w:b/>
          <w:sz w:val="24"/>
        </w:rPr>
      </w:pPr>
      <w:r>
        <w:rPr>
          <w:rFonts w:ascii="Arial" w:hAnsi="Arial" w:cs="Arial"/>
          <w:b/>
          <w:color w:val="0000FF"/>
          <w:sz w:val="24"/>
        </w:rPr>
        <w:t>R4-2304759</w:t>
      </w:r>
      <w:r>
        <w:rPr>
          <w:rFonts w:ascii="Arial" w:hAnsi="Arial" w:cs="Arial"/>
          <w:b/>
          <w:color w:val="0000FF"/>
          <w:sz w:val="24"/>
        </w:rPr>
        <w:tab/>
      </w:r>
      <w:r>
        <w:rPr>
          <w:rFonts w:ascii="Arial" w:hAnsi="Arial" w:cs="Arial"/>
          <w:b/>
          <w:sz w:val="24"/>
        </w:rPr>
        <w:t>TP for 38.718-03-01 to include CA_n41A-n77A-n85A</w:t>
      </w:r>
    </w:p>
    <w:p w14:paraId="448C873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5E2C260A" w14:textId="77777777" w:rsidR="00D86CC6" w:rsidRDefault="00D86CC6" w:rsidP="00D86CC6">
      <w:pPr>
        <w:rPr>
          <w:rFonts w:ascii="Arial" w:hAnsi="Arial" w:cs="Arial"/>
          <w:b/>
        </w:rPr>
      </w:pPr>
      <w:r>
        <w:rPr>
          <w:rFonts w:ascii="Arial" w:hAnsi="Arial" w:cs="Arial"/>
          <w:b/>
        </w:rPr>
        <w:t xml:space="preserve">Abstract: </w:t>
      </w:r>
    </w:p>
    <w:p w14:paraId="5EBC3E66" w14:textId="77777777" w:rsidR="00D86CC6" w:rsidRDefault="00D86CC6" w:rsidP="00D86CC6">
      <w:r>
        <w:t>TP for 38.718-03-01 to include CA_n41A-n77A-n85A</w:t>
      </w:r>
    </w:p>
    <w:p w14:paraId="76B2B7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25726C" w14:textId="77777777" w:rsidR="00D86CC6" w:rsidRDefault="00D86CC6" w:rsidP="00D86CC6">
      <w:pPr>
        <w:rPr>
          <w:rFonts w:ascii="Arial" w:hAnsi="Arial" w:cs="Arial"/>
          <w:b/>
          <w:sz w:val="24"/>
        </w:rPr>
      </w:pPr>
      <w:r>
        <w:rPr>
          <w:rFonts w:ascii="Arial" w:hAnsi="Arial" w:cs="Arial"/>
          <w:b/>
          <w:color w:val="0000FF"/>
          <w:sz w:val="24"/>
        </w:rPr>
        <w:t>R4-2304760</w:t>
      </w:r>
      <w:r>
        <w:rPr>
          <w:rFonts w:ascii="Arial" w:hAnsi="Arial" w:cs="Arial"/>
          <w:b/>
          <w:color w:val="0000FF"/>
          <w:sz w:val="24"/>
        </w:rPr>
        <w:tab/>
      </w:r>
      <w:r>
        <w:rPr>
          <w:rFonts w:ascii="Arial" w:hAnsi="Arial" w:cs="Arial"/>
          <w:b/>
          <w:sz w:val="24"/>
        </w:rPr>
        <w:t>TP for 38.718-03-01 to include CA_n66A-n77A-n85A</w:t>
      </w:r>
    </w:p>
    <w:p w14:paraId="54A367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BB68645" w14:textId="77777777" w:rsidR="00D86CC6" w:rsidRDefault="00D86CC6" w:rsidP="00D86CC6">
      <w:pPr>
        <w:rPr>
          <w:rFonts w:ascii="Arial" w:hAnsi="Arial" w:cs="Arial"/>
          <w:b/>
        </w:rPr>
      </w:pPr>
      <w:r>
        <w:rPr>
          <w:rFonts w:ascii="Arial" w:hAnsi="Arial" w:cs="Arial"/>
          <w:b/>
        </w:rPr>
        <w:t xml:space="preserve">Abstract: </w:t>
      </w:r>
    </w:p>
    <w:p w14:paraId="4449BF49" w14:textId="77777777" w:rsidR="00D86CC6" w:rsidRDefault="00D86CC6" w:rsidP="00D86CC6">
      <w:r>
        <w:t>TP for 38.718-03-01 to include CA_n66A-n77A-n85A</w:t>
      </w:r>
    </w:p>
    <w:p w14:paraId="5C3C32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6B4B2C" w14:textId="77777777" w:rsidR="00D86CC6" w:rsidRDefault="00D86CC6" w:rsidP="00D86CC6">
      <w:pPr>
        <w:rPr>
          <w:rFonts w:ascii="Arial" w:hAnsi="Arial" w:cs="Arial"/>
          <w:b/>
          <w:sz w:val="24"/>
        </w:rPr>
      </w:pPr>
      <w:r>
        <w:rPr>
          <w:rFonts w:ascii="Arial" w:hAnsi="Arial" w:cs="Arial"/>
          <w:b/>
          <w:color w:val="0000FF"/>
          <w:sz w:val="24"/>
        </w:rPr>
        <w:t>R4-2304867</w:t>
      </w:r>
      <w:r>
        <w:rPr>
          <w:rFonts w:ascii="Arial" w:hAnsi="Arial" w:cs="Arial"/>
          <w:b/>
          <w:color w:val="0000FF"/>
          <w:sz w:val="24"/>
        </w:rPr>
        <w:tab/>
      </w:r>
      <w:r>
        <w:rPr>
          <w:rFonts w:ascii="Arial" w:hAnsi="Arial" w:cs="Arial"/>
          <w:b/>
          <w:sz w:val="24"/>
        </w:rPr>
        <w:t>TP for 38.718-03-01 to include CA_n1-n7-n67 and DC_n1-n7-n67</w:t>
      </w:r>
    </w:p>
    <w:p w14:paraId="0B2FA09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lastRenderedPageBreak/>
        <w:br/>
      </w:r>
      <w:r>
        <w:rPr>
          <w:i/>
        </w:rPr>
        <w:tab/>
      </w:r>
      <w:r>
        <w:rPr>
          <w:i/>
        </w:rPr>
        <w:tab/>
      </w:r>
      <w:r>
        <w:rPr>
          <w:i/>
        </w:rPr>
        <w:tab/>
      </w:r>
      <w:r>
        <w:rPr>
          <w:i/>
        </w:rPr>
        <w:tab/>
      </w:r>
      <w:r>
        <w:rPr>
          <w:i/>
        </w:rPr>
        <w:tab/>
        <w:t>Source: Ericsson, BT plc</w:t>
      </w:r>
    </w:p>
    <w:p w14:paraId="3D2F9C63" w14:textId="77777777" w:rsidR="00D86CC6" w:rsidRDefault="00D86CC6" w:rsidP="00D86CC6">
      <w:pPr>
        <w:rPr>
          <w:rFonts w:ascii="Arial" w:hAnsi="Arial" w:cs="Arial"/>
          <w:b/>
        </w:rPr>
      </w:pPr>
      <w:r>
        <w:rPr>
          <w:rFonts w:ascii="Arial" w:hAnsi="Arial" w:cs="Arial"/>
          <w:b/>
        </w:rPr>
        <w:t xml:space="preserve">Abstract: </w:t>
      </w:r>
    </w:p>
    <w:p w14:paraId="668F6744" w14:textId="77777777" w:rsidR="00D86CC6" w:rsidRDefault="00D86CC6" w:rsidP="00D86CC6">
      <w:r>
        <w:t>TP for 38.718-03-01 to include CA_n1-n7-n67 and DC_n1-n7-n67</w:t>
      </w:r>
    </w:p>
    <w:p w14:paraId="26798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F200E4" w14:textId="77777777" w:rsidR="00D86CC6" w:rsidRDefault="00D86CC6" w:rsidP="00D86CC6">
      <w:pPr>
        <w:rPr>
          <w:rFonts w:ascii="Arial" w:hAnsi="Arial" w:cs="Arial"/>
          <w:b/>
          <w:sz w:val="24"/>
        </w:rPr>
      </w:pPr>
      <w:r>
        <w:rPr>
          <w:rFonts w:ascii="Arial" w:hAnsi="Arial" w:cs="Arial"/>
          <w:b/>
          <w:color w:val="0000FF"/>
          <w:sz w:val="24"/>
        </w:rPr>
        <w:t>R4-2304868</w:t>
      </w:r>
      <w:r>
        <w:rPr>
          <w:rFonts w:ascii="Arial" w:hAnsi="Arial" w:cs="Arial"/>
          <w:b/>
          <w:color w:val="0000FF"/>
          <w:sz w:val="24"/>
        </w:rPr>
        <w:tab/>
      </w:r>
      <w:r>
        <w:rPr>
          <w:rFonts w:ascii="Arial" w:hAnsi="Arial" w:cs="Arial"/>
          <w:b/>
          <w:sz w:val="24"/>
        </w:rPr>
        <w:t>TP for 38.718-03-01 to include CA_n1-n67-n78 and DC_n1-n67-n78</w:t>
      </w:r>
    </w:p>
    <w:p w14:paraId="2218E5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02EDB56" w14:textId="77777777" w:rsidR="00D86CC6" w:rsidRDefault="00D86CC6" w:rsidP="00D86CC6">
      <w:pPr>
        <w:rPr>
          <w:rFonts w:ascii="Arial" w:hAnsi="Arial" w:cs="Arial"/>
          <w:b/>
        </w:rPr>
      </w:pPr>
      <w:r>
        <w:rPr>
          <w:rFonts w:ascii="Arial" w:hAnsi="Arial" w:cs="Arial"/>
          <w:b/>
        </w:rPr>
        <w:t xml:space="preserve">Abstract: </w:t>
      </w:r>
    </w:p>
    <w:p w14:paraId="10A13767" w14:textId="77777777" w:rsidR="00D86CC6" w:rsidRDefault="00D86CC6" w:rsidP="00D86CC6">
      <w:r>
        <w:t>TP for 38.718-03-01 to include CA_n1-n67-n78 and DC_n1-n67-n78</w:t>
      </w:r>
    </w:p>
    <w:p w14:paraId="13D736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65A08A" w14:textId="77777777" w:rsidR="00D86CC6" w:rsidRDefault="00D86CC6" w:rsidP="00D86CC6">
      <w:pPr>
        <w:rPr>
          <w:rFonts w:ascii="Arial" w:hAnsi="Arial" w:cs="Arial"/>
          <w:b/>
          <w:sz w:val="24"/>
        </w:rPr>
      </w:pPr>
      <w:r>
        <w:rPr>
          <w:rFonts w:ascii="Arial" w:hAnsi="Arial" w:cs="Arial"/>
          <w:b/>
          <w:color w:val="0000FF"/>
          <w:sz w:val="24"/>
        </w:rPr>
        <w:t>R4-2304869</w:t>
      </w:r>
      <w:r>
        <w:rPr>
          <w:rFonts w:ascii="Arial" w:hAnsi="Arial" w:cs="Arial"/>
          <w:b/>
          <w:color w:val="0000FF"/>
          <w:sz w:val="24"/>
        </w:rPr>
        <w:tab/>
      </w:r>
      <w:r>
        <w:rPr>
          <w:rFonts w:ascii="Arial" w:hAnsi="Arial" w:cs="Arial"/>
          <w:b/>
          <w:sz w:val="24"/>
        </w:rPr>
        <w:t>TP for 38.718-03-01 to include CA_n7-n67-n78 and DC_n7-n67-n78</w:t>
      </w:r>
    </w:p>
    <w:p w14:paraId="4FCCA8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7957ACFF" w14:textId="77777777" w:rsidR="00D86CC6" w:rsidRDefault="00D86CC6" w:rsidP="00D86CC6">
      <w:pPr>
        <w:rPr>
          <w:rFonts w:ascii="Arial" w:hAnsi="Arial" w:cs="Arial"/>
          <w:b/>
        </w:rPr>
      </w:pPr>
      <w:r>
        <w:rPr>
          <w:rFonts w:ascii="Arial" w:hAnsi="Arial" w:cs="Arial"/>
          <w:b/>
        </w:rPr>
        <w:t xml:space="preserve">Abstract: </w:t>
      </w:r>
    </w:p>
    <w:p w14:paraId="3394AE45" w14:textId="77777777" w:rsidR="00D86CC6" w:rsidRDefault="00D86CC6" w:rsidP="00D86CC6">
      <w:r>
        <w:t>TP for 38.718-03-01 to include CA_n7-n67-n78 and DC_n7-n67-n78</w:t>
      </w:r>
    </w:p>
    <w:p w14:paraId="69EE5B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53717" w14:textId="77777777" w:rsidR="00D86CC6" w:rsidRDefault="00D86CC6" w:rsidP="00D86CC6">
      <w:pPr>
        <w:rPr>
          <w:rFonts w:ascii="Arial" w:hAnsi="Arial" w:cs="Arial"/>
          <w:b/>
          <w:sz w:val="24"/>
        </w:rPr>
      </w:pPr>
      <w:r>
        <w:rPr>
          <w:rFonts w:ascii="Arial" w:hAnsi="Arial" w:cs="Arial"/>
          <w:b/>
          <w:color w:val="0000FF"/>
          <w:sz w:val="24"/>
        </w:rPr>
        <w:t>R4-2304969</w:t>
      </w:r>
      <w:r>
        <w:rPr>
          <w:rFonts w:ascii="Arial" w:hAnsi="Arial" w:cs="Arial"/>
          <w:b/>
          <w:color w:val="0000FF"/>
          <w:sz w:val="24"/>
        </w:rPr>
        <w:tab/>
      </w:r>
      <w:r>
        <w:rPr>
          <w:rFonts w:ascii="Arial" w:hAnsi="Arial" w:cs="Arial"/>
          <w:b/>
          <w:sz w:val="24"/>
        </w:rPr>
        <w:t>Draft CR for TS 38.101-1 Support of CA_n2-n71 CA_n5-n71 CA_n5-n77 CA_n12-n77 CA_n66-n77 CA_n71-n77 CA_n2-n77</w:t>
      </w:r>
    </w:p>
    <w:p w14:paraId="125F693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715420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64075D" w14:textId="77777777" w:rsidR="00D86CC6" w:rsidRDefault="00D86CC6" w:rsidP="00D86CC6">
      <w:pPr>
        <w:rPr>
          <w:rFonts w:ascii="Arial" w:hAnsi="Arial" w:cs="Arial"/>
          <w:b/>
          <w:sz w:val="24"/>
        </w:rPr>
      </w:pPr>
      <w:r>
        <w:rPr>
          <w:rFonts w:ascii="Arial" w:hAnsi="Arial" w:cs="Arial"/>
          <w:b/>
          <w:color w:val="0000FF"/>
          <w:sz w:val="24"/>
        </w:rPr>
        <w:t>R4-2305125</w:t>
      </w:r>
      <w:r>
        <w:rPr>
          <w:rFonts w:ascii="Arial" w:hAnsi="Arial" w:cs="Arial"/>
          <w:b/>
          <w:color w:val="0000FF"/>
          <w:sz w:val="24"/>
        </w:rPr>
        <w:tab/>
      </w:r>
      <w:r>
        <w:rPr>
          <w:rFonts w:ascii="Arial" w:hAnsi="Arial" w:cs="Arial"/>
          <w:b/>
          <w:sz w:val="24"/>
        </w:rPr>
        <w:t>Draft CR for 38.101-1 to add CA_n1A-n28A-n75A and others</w:t>
      </w:r>
    </w:p>
    <w:p w14:paraId="6F7B558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698CCE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D11556" w14:textId="77777777" w:rsidR="00D86CC6" w:rsidRDefault="00D86CC6" w:rsidP="00D86CC6">
      <w:pPr>
        <w:rPr>
          <w:rFonts w:ascii="Arial" w:hAnsi="Arial" w:cs="Arial"/>
          <w:b/>
          <w:sz w:val="24"/>
        </w:rPr>
      </w:pPr>
      <w:r>
        <w:rPr>
          <w:rFonts w:ascii="Arial" w:hAnsi="Arial" w:cs="Arial"/>
          <w:b/>
          <w:color w:val="0000FF"/>
          <w:sz w:val="24"/>
        </w:rPr>
        <w:t>R4-2305141</w:t>
      </w:r>
      <w:r>
        <w:rPr>
          <w:rFonts w:ascii="Arial" w:hAnsi="Arial" w:cs="Arial"/>
          <w:b/>
          <w:color w:val="0000FF"/>
          <w:sz w:val="24"/>
        </w:rPr>
        <w:tab/>
      </w:r>
      <w:r>
        <w:rPr>
          <w:rFonts w:ascii="Arial" w:hAnsi="Arial" w:cs="Arial"/>
          <w:b/>
          <w:sz w:val="24"/>
        </w:rPr>
        <w:t>TP for TR38.718-03-01_3DL_2UL CA_n28A-n39A-n40A</w:t>
      </w:r>
    </w:p>
    <w:p w14:paraId="452C64E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327B1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2906A" w14:textId="77777777" w:rsidR="00D86CC6" w:rsidRDefault="00D86CC6" w:rsidP="00D86CC6">
      <w:pPr>
        <w:rPr>
          <w:rFonts w:ascii="Arial" w:hAnsi="Arial" w:cs="Arial"/>
          <w:b/>
          <w:sz w:val="24"/>
        </w:rPr>
      </w:pPr>
      <w:r>
        <w:rPr>
          <w:rFonts w:ascii="Arial" w:hAnsi="Arial" w:cs="Arial"/>
          <w:b/>
          <w:color w:val="0000FF"/>
          <w:sz w:val="24"/>
        </w:rPr>
        <w:t>R4-2305142</w:t>
      </w:r>
      <w:r>
        <w:rPr>
          <w:rFonts w:ascii="Arial" w:hAnsi="Arial" w:cs="Arial"/>
          <w:b/>
          <w:color w:val="0000FF"/>
          <w:sz w:val="24"/>
        </w:rPr>
        <w:tab/>
      </w:r>
      <w:r>
        <w:rPr>
          <w:rFonts w:ascii="Arial" w:hAnsi="Arial" w:cs="Arial"/>
          <w:b/>
          <w:sz w:val="24"/>
        </w:rPr>
        <w:t>TP for TR38.718-03-01_3DL_2UL CA_n3A-n8A-n79A</w:t>
      </w:r>
    </w:p>
    <w:p w14:paraId="0CFAFC77"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B41F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2642F0" w14:textId="77777777" w:rsidR="00D86CC6" w:rsidRDefault="00D86CC6" w:rsidP="00D86CC6">
      <w:pPr>
        <w:rPr>
          <w:rFonts w:ascii="Arial" w:hAnsi="Arial" w:cs="Arial"/>
          <w:b/>
          <w:sz w:val="24"/>
        </w:rPr>
      </w:pPr>
      <w:r>
        <w:rPr>
          <w:rFonts w:ascii="Arial" w:hAnsi="Arial" w:cs="Arial"/>
          <w:b/>
          <w:color w:val="0000FF"/>
          <w:sz w:val="24"/>
        </w:rPr>
        <w:t>R4-2305369</w:t>
      </w:r>
      <w:r>
        <w:rPr>
          <w:rFonts w:ascii="Arial" w:hAnsi="Arial" w:cs="Arial"/>
          <w:b/>
          <w:color w:val="0000FF"/>
          <w:sz w:val="24"/>
        </w:rPr>
        <w:tab/>
      </w:r>
      <w:r>
        <w:rPr>
          <w:rFonts w:ascii="Arial" w:hAnsi="Arial" w:cs="Arial"/>
          <w:b/>
          <w:sz w:val="24"/>
        </w:rPr>
        <w:t>Updated TP for TR 38.718-03-01 to introduce CA_n3B-n7A-n79A and CA_n3(2A)-n7A-n79A</w:t>
      </w:r>
    </w:p>
    <w:p w14:paraId="56E2965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4DAED8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6659F" w14:textId="77777777" w:rsidR="00D86CC6" w:rsidRDefault="00D86CC6" w:rsidP="00D86CC6">
      <w:pPr>
        <w:rPr>
          <w:rFonts w:ascii="Arial" w:hAnsi="Arial" w:cs="Arial"/>
          <w:b/>
          <w:sz w:val="24"/>
        </w:rPr>
      </w:pPr>
      <w:r>
        <w:rPr>
          <w:rFonts w:ascii="Arial" w:hAnsi="Arial" w:cs="Arial"/>
          <w:b/>
          <w:color w:val="0000FF"/>
          <w:sz w:val="24"/>
        </w:rPr>
        <w:t>R4-2305596</w:t>
      </w:r>
      <w:r>
        <w:rPr>
          <w:rFonts w:ascii="Arial" w:hAnsi="Arial" w:cs="Arial"/>
          <w:b/>
          <w:color w:val="0000FF"/>
          <w:sz w:val="24"/>
        </w:rPr>
        <w:tab/>
      </w:r>
      <w:r>
        <w:rPr>
          <w:rFonts w:ascii="Arial" w:hAnsi="Arial" w:cs="Arial"/>
          <w:b/>
          <w:sz w:val="24"/>
        </w:rPr>
        <w:t>TP for TR 38.718-03-01: support of CA_n3-n7-n8 2UL/3DL</w:t>
      </w:r>
    </w:p>
    <w:p w14:paraId="5595535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5CABDF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977A30" w14:textId="77777777" w:rsidR="00D86CC6" w:rsidRDefault="00D86CC6" w:rsidP="00D86CC6">
      <w:pPr>
        <w:rPr>
          <w:rFonts w:ascii="Arial" w:hAnsi="Arial" w:cs="Arial"/>
          <w:b/>
          <w:sz w:val="24"/>
        </w:rPr>
      </w:pPr>
      <w:r>
        <w:rPr>
          <w:rFonts w:ascii="Arial" w:hAnsi="Arial" w:cs="Arial"/>
          <w:b/>
          <w:color w:val="0000FF"/>
          <w:sz w:val="24"/>
        </w:rPr>
        <w:t>R4-2306521</w:t>
      </w:r>
      <w:r>
        <w:rPr>
          <w:rFonts w:ascii="Arial" w:hAnsi="Arial" w:cs="Arial"/>
          <w:b/>
          <w:color w:val="0000FF"/>
          <w:sz w:val="24"/>
        </w:rPr>
        <w:tab/>
      </w:r>
      <w:r>
        <w:rPr>
          <w:rFonts w:ascii="Arial" w:hAnsi="Arial" w:cs="Arial"/>
          <w:b/>
          <w:sz w:val="24"/>
        </w:rPr>
        <w:t>TP to TR 38.718-03-01 for CA_n1-n46-n78 and DC_n1-n46-n78</w:t>
      </w:r>
    </w:p>
    <w:p w14:paraId="763766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6584F13" w14:textId="77777777" w:rsidR="00D86CC6" w:rsidRDefault="00D86CC6" w:rsidP="00D86CC6">
      <w:pPr>
        <w:rPr>
          <w:rFonts w:ascii="Arial" w:hAnsi="Arial" w:cs="Arial"/>
          <w:b/>
        </w:rPr>
      </w:pPr>
      <w:r>
        <w:rPr>
          <w:rFonts w:ascii="Arial" w:hAnsi="Arial" w:cs="Arial"/>
          <w:b/>
        </w:rPr>
        <w:t xml:space="preserve">Abstract: </w:t>
      </w:r>
    </w:p>
    <w:p w14:paraId="44DE6DAF" w14:textId="77777777" w:rsidR="00D86CC6" w:rsidRDefault="00D86CC6" w:rsidP="00D86CC6">
      <w:r>
        <w:t>[106-bis-e][100] Main Session</w:t>
      </w:r>
    </w:p>
    <w:p w14:paraId="2422A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98D76" w14:textId="77777777" w:rsidR="00D86CC6" w:rsidRDefault="00D86CC6" w:rsidP="00D86CC6">
      <w:pPr>
        <w:rPr>
          <w:rFonts w:ascii="Arial" w:hAnsi="Arial" w:cs="Arial"/>
          <w:b/>
          <w:sz w:val="24"/>
        </w:rPr>
      </w:pPr>
      <w:r>
        <w:rPr>
          <w:rFonts w:ascii="Arial" w:hAnsi="Arial" w:cs="Arial"/>
          <w:b/>
          <w:color w:val="0000FF"/>
          <w:sz w:val="24"/>
        </w:rPr>
        <w:t>R4-2306522</w:t>
      </w:r>
      <w:r>
        <w:rPr>
          <w:rFonts w:ascii="Arial" w:hAnsi="Arial" w:cs="Arial"/>
          <w:b/>
          <w:color w:val="0000FF"/>
          <w:sz w:val="24"/>
        </w:rPr>
        <w:tab/>
      </w:r>
      <w:r>
        <w:rPr>
          <w:rFonts w:ascii="Arial" w:hAnsi="Arial" w:cs="Arial"/>
          <w:b/>
          <w:sz w:val="24"/>
        </w:rPr>
        <w:t>TP for 38.718-03-01 to include CA_n25A-n66A-n85A</w:t>
      </w:r>
    </w:p>
    <w:p w14:paraId="0F34DDC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7A2DFDED" w14:textId="77777777" w:rsidR="00D86CC6" w:rsidRDefault="00D86CC6" w:rsidP="00D86CC6">
      <w:pPr>
        <w:rPr>
          <w:rFonts w:ascii="Arial" w:hAnsi="Arial" w:cs="Arial"/>
          <w:b/>
        </w:rPr>
      </w:pPr>
      <w:r>
        <w:rPr>
          <w:rFonts w:ascii="Arial" w:hAnsi="Arial" w:cs="Arial"/>
          <w:b/>
        </w:rPr>
        <w:t xml:space="preserve">Abstract: </w:t>
      </w:r>
    </w:p>
    <w:p w14:paraId="517361FC" w14:textId="77777777" w:rsidR="00D86CC6" w:rsidRDefault="00D86CC6" w:rsidP="00D86CC6">
      <w:r>
        <w:t>[106-bis-e][100] Main Session</w:t>
      </w:r>
    </w:p>
    <w:p w14:paraId="5282E8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1C1D8" w14:textId="77777777" w:rsidR="00D86CC6" w:rsidRDefault="00D86CC6" w:rsidP="00D86CC6">
      <w:pPr>
        <w:rPr>
          <w:rFonts w:ascii="Arial" w:hAnsi="Arial" w:cs="Arial"/>
          <w:b/>
          <w:sz w:val="24"/>
        </w:rPr>
      </w:pPr>
      <w:r>
        <w:rPr>
          <w:rFonts w:ascii="Arial" w:hAnsi="Arial" w:cs="Arial"/>
          <w:b/>
          <w:color w:val="0000FF"/>
          <w:sz w:val="24"/>
        </w:rPr>
        <w:t>R4-2306523</w:t>
      </w:r>
      <w:r>
        <w:rPr>
          <w:rFonts w:ascii="Arial" w:hAnsi="Arial" w:cs="Arial"/>
          <w:b/>
          <w:color w:val="0000FF"/>
          <w:sz w:val="24"/>
        </w:rPr>
        <w:tab/>
      </w:r>
      <w:r>
        <w:rPr>
          <w:rFonts w:ascii="Arial" w:hAnsi="Arial" w:cs="Arial"/>
          <w:b/>
          <w:sz w:val="24"/>
        </w:rPr>
        <w:t>TP for 38.718-03-01 to include CA_n41A-n77A-n85A</w:t>
      </w:r>
    </w:p>
    <w:p w14:paraId="5B46377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2FCB7CD9" w14:textId="77777777" w:rsidR="00D86CC6" w:rsidRDefault="00D86CC6" w:rsidP="00D86CC6">
      <w:pPr>
        <w:rPr>
          <w:rFonts w:ascii="Arial" w:hAnsi="Arial" w:cs="Arial"/>
          <w:b/>
        </w:rPr>
      </w:pPr>
      <w:r>
        <w:rPr>
          <w:rFonts w:ascii="Arial" w:hAnsi="Arial" w:cs="Arial"/>
          <w:b/>
        </w:rPr>
        <w:t xml:space="preserve">Abstract: </w:t>
      </w:r>
    </w:p>
    <w:p w14:paraId="2C81516C" w14:textId="77777777" w:rsidR="00D86CC6" w:rsidRDefault="00D86CC6" w:rsidP="00D86CC6">
      <w:r>
        <w:t>[106-bis-e][100] Main Session</w:t>
      </w:r>
    </w:p>
    <w:p w14:paraId="781D65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4E4C5" w14:textId="77777777" w:rsidR="00D86CC6" w:rsidRDefault="00D86CC6" w:rsidP="00D86CC6">
      <w:pPr>
        <w:rPr>
          <w:rFonts w:ascii="Arial" w:hAnsi="Arial" w:cs="Arial"/>
          <w:b/>
          <w:sz w:val="24"/>
        </w:rPr>
      </w:pPr>
      <w:r>
        <w:rPr>
          <w:rFonts w:ascii="Arial" w:hAnsi="Arial" w:cs="Arial"/>
          <w:b/>
          <w:color w:val="0000FF"/>
          <w:sz w:val="24"/>
        </w:rPr>
        <w:lastRenderedPageBreak/>
        <w:t>R4-2306524</w:t>
      </w:r>
      <w:r>
        <w:rPr>
          <w:rFonts w:ascii="Arial" w:hAnsi="Arial" w:cs="Arial"/>
          <w:b/>
          <w:color w:val="0000FF"/>
          <w:sz w:val="24"/>
        </w:rPr>
        <w:tab/>
      </w:r>
      <w:r>
        <w:rPr>
          <w:rFonts w:ascii="Arial" w:hAnsi="Arial" w:cs="Arial"/>
          <w:b/>
          <w:sz w:val="24"/>
        </w:rPr>
        <w:t>TP for 38.718-03-01 to include CA_n66A-n77A-n85A</w:t>
      </w:r>
    </w:p>
    <w:p w14:paraId="74591CA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9AC15C5" w14:textId="77777777" w:rsidR="00D86CC6" w:rsidRDefault="00D86CC6" w:rsidP="00D86CC6">
      <w:pPr>
        <w:rPr>
          <w:rFonts w:ascii="Arial" w:hAnsi="Arial" w:cs="Arial"/>
          <w:b/>
        </w:rPr>
      </w:pPr>
      <w:r>
        <w:rPr>
          <w:rFonts w:ascii="Arial" w:hAnsi="Arial" w:cs="Arial"/>
          <w:b/>
        </w:rPr>
        <w:t xml:space="preserve">Abstract: </w:t>
      </w:r>
    </w:p>
    <w:p w14:paraId="79CBF2EA" w14:textId="77777777" w:rsidR="00D86CC6" w:rsidRDefault="00D86CC6" w:rsidP="00D86CC6">
      <w:r>
        <w:t>[106-bis-e][100] Main Session</w:t>
      </w:r>
    </w:p>
    <w:p w14:paraId="2032FE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3325C" w14:textId="77777777" w:rsidR="00D86CC6" w:rsidRDefault="00D86CC6" w:rsidP="00D86CC6">
      <w:pPr>
        <w:rPr>
          <w:rFonts w:ascii="Arial" w:hAnsi="Arial" w:cs="Arial"/>
          <w:b/>
          <w:sz w:val="24"/>
        </w:rPr>
      </w:pPr>
      <w:r>
        <w:rPr>
          <w:rFonts w:ascii="Arial" w:hAnsi="Arial" w:cs="Arial"/>
          <w:b/>
          <w:color w:val="0000FF"/>
          <w:sz w:val="24"/>
        </w:rPr>
        <w:t>R4-2306525</w:t>
      </w:r>
      <w:r>
        <w:rPr>
          <w:rFonts w:ascii="Arial" w:hAnsi="Arial" w:cs="Arial"/>
          <w:b/>
          <w:color w:val="0000FF"/>
          <w:sz w:val="24"/>
        </w:rPr>
        <w:tab/>
      </w:r>
      <w:r>
        <w:rPr>
          <w:rFonts w:ascii="Arial" w:hAnsi="Arial" w:cs="Arial"/>
          <w:b/>
          <w:sz w:val="24"/>
        </w:rPr>
        <w:t>TP for 38.718-03-01 to include CA_n1-n7-n67 and DC_n1-n7-n67</w:t>
      </w:r>
    </w:p>
    <w:p w14:paraId="7B8FD8D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87FE0F7" w14:textId="77777777" w:rsidR="00D86CC6" w:rsidRDefault="00D86CC6" w:rsidP="00D86CC6">
      <w:pPr>
        <w:rPr>
          <w:rFonts w:ascii="Arial" w:hAnsi="Arial" w:cs="Arial"/>
          <w:b/>
        </w:rPr>
      </w:pPr>
      <w:r>
        <w:rPr>
          <w:rFonts w:ascii="Arial" w:hAnsi="Arial" w:cs="Arial"/>
          <w:b/>
        </w:rPr>
        <w:t xml:space="preserve">Abstract: </w:t>
      </w:r>
    </w:p>
    <w:p w14:paraId="3CE64A9C" w14:textId="77777777" w:rsidR="00D86CC6" w:rsidRDefault="00D86CC6" w:rsidP="00D86CC6">
      <w:r>
        <w:t>[106-bis-e][100] Main Session</w:t>
      </w:r>
    </w:p>
    <w:p w14:paraId="69C905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9A77B" w14:textId="77777777" w:rsidR="00D86CC6" w:rsidRDefault="00D86CC6" w:rsidP="00D86CC6">
      <w:pPr>
        <w:rPr>
          <w:rFonts w:ascii="Arial" w:hAnsi="Arial" w:cs="Arial"/>
          <w:b/>
          <w:sz w:val="24"/>
        </w:rPr>
      </w:pPr>
      <w:r>
        <w:rPr>
          <w:rFonts w:ascii="Arial" w:hAnsi="Arial" w:cs="Arial"/>
          <w:b/>
          <w:color w:val="0000FF"/>
          <w:sz w:val="24"/>
        </w:rPr>
        <w:t>R4-2306526</w:t>
      </w:r>
      <w:r>
        <w:rPr>
          <w:rFonts w:ascii="Arial" w:hAnsi="Arial" w:cs="Arial"/>
          <w:b/>
          <w:color w:val="0000FF"/>
          <w:sz w:val="24"/>
        </w:rPr>
        <w:tab/>
      </w:r>
      <w:r>
        <w:rPr>
          <w:rFonts w:ascii="Arial" w:hAnsi="Arial" w:cs="Arial"/>
          <w:b/>
          <w:sz w:val="24"/>
        </w:rPr>
        <w:t>TP for 38.718-03-01 to include CA_n1-n67-n78 and DC_n1-n67-n78</w:t>
      </w:r>
    </w:p>
    <w:p w14:paraId="3BFB02B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A4B31A" w14:textId="77777777" w:rsidR="00D86CC6" w:rsidRDefault="00D86CC6" w:rsidP="00D86CC6">
      <w:pPr>
        <w:rPr>
          <w:rFonts w:ascii="Arial" w:hAnsi="Arial" w:cs="Arial"/>
          <w:b/>
        </w:rPr>
      </w:pPr>
      <w:r>
        <w:rPr>
          <w:rFonts w:ascii="Arial" w:hAnsi="Arial" w:cs="Arial"/>
          <w:b/>
        </w:rPr>
        <w:t xml:space="preserve">Abstract: </w:t>
      </w:r>
    </w:p>
    <w:p w14:paraId="7477A6E3" w14:textId="77777777" w:rsidR="00D86CC6" w:rsidRDefault="00D86CC6" w:rsidP="00D86CC6">
      <w:r>
        <w:t>[106-bis-e][100] Main Session</w:t>
      </w:r>
    </w:p>
    <w:p w14:paraId="2D4A46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AD115" w14:textId="77777777" w:rsidR="00D86CC6" w:rsidRDefault="00D86CC6" w:rsidP="00D86CC6">
      <w:pPr>
        <w:rPr>
          <w:rFonts w:ascii="Arial" w:hAnsi="Arial" w:cs="Arial"/>
          <w:b/>
          <w:sz w:val="24"/>
        </w:rPr>
      </w:pPr>
      <w:r>
        <w:rPr>
          <w:rFonts w:ascii="Arial" w:hAnsi="Arial" w:cs="Arial"/>
          <w:b/>
          <w:color w:val="0000FF"/>
          <w:sz w:val="24"/>
        </w:rPr>
        <w:t>R4-2306527</w:t>
      </w:r>
      <w:r>
        <w:rPr>
          <w:rFonts w:ascii="Arial" w:hAnsi="Arial" w:cs="Arial"/>
          <w:b/>
          <w:color w:val="0000FF"/>
          <w:sz w:val="24"/>
        </w:rPr>
        <w:tab/>
      </w:r>
      <w:r>
        <w:rPr>
          <w:rFonts w:ascii="Arial" w:hAnsi="Arial" w:cs="Arial"/>
          <w:b/>
          <w:sz w:val="24"/>
        </w:rPr>
        <w:t>Draft CR for 38.101-1 to add CA_n1A-n28A-n75A and others</w:t>
      </w:r>
    </w:p>
    <w:p w14:paraId="23B3BDF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418A7994" w14:textId="77777777" w:rsidR="00D86CC6" w:rsidRDefault="00D86CC6" w:rsidP="00D86CC6">
      <w:pPr>
        <w:rPr>
          <w:rFonts w:ascii="Arial" w:hAnsi="Arial" w:cs="Arial"/>
          <w:b/>
        </w:rPr>
      </w:pPr>
      <w:r>
        <w:rPr>
          <w:rFonts w:ascii="Arial" w:hAnsi="Arial" w:cs="Arial"/>
          <w:b/>
        </w:rPr>
        <w:t xml:space="preserve">Abstract: </w:t>
      </w:r>
    </w:p>
    <w:p w14:paraId="7866F0FD" w14:textId="77777777" w:rsidR="00D86CC6" w:rsidRDefault="00D86CC6" w:rsidP="00D86CC6">
      <w:r>
        <w:t>[106-bis-e][100] Main Session</w:t>
      </w:r>
    </w:p>
    <w:p w14:paraId="20380C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23499" w14:textId="77777777" w:rsidR="00D86CC6" w:rsidRDefault="00D86CC6" w:rsidP="00D86CC6">
      <w:pPr>
        <w:rPr>
          <w:rFonts w:ascii="Arial" w:hAnsi="Arial" w:cs="Arial"/>
          <w:b/>
          <w:sz w:val="24"/>
        </w:rPr>
      </w:pPr>
      <w:r>
        <w:rPr>
          <w:rFonts w:ascii="Arial" w:hAnsi="Arial" w:cs="Arial"/>
          <w:b/>
          <w:color w:val="0000FF"/>
          <w:sz w:val="24"/>
        </w:rPr>
        <w:t>R4-2306528</w:t>
      </w:r>
      <w:r>
        <w:rPr>
          <w:rFonts w:ascii="Arial" w:hAnsi="Arial" w:cs="Arial"/>
          <w:b/>
          <w:color w:val="0000FF"/>
          <w:sz w:val="24"/>
        </w:rPr>
        <w:tab/>
      </w:r>
      <w:r>
        <w:rPr>
          <w:rFonts w:ascii="Arial" w:hAnsi="Arial" w:cs="Arial"/>
          <w:b/>
          <w:sz w:val="24"/>
        </w:rPr>
        <w:t>TP for TR38.718-03-01_3DL_2UL CA_n3A-n8A-n79A</w:t>
      </w:r>
    </w:p>
    <w:p w14:paraId="1E18931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FCEE9F0" w14:textId="77777777" w:rsidR="00D86CC6" w:rsidRDefault="00D86CC6" w:rsidP="00D86CC6">
      <w:pPr>
        <w:rPr>
          <w:rFonts w:ascii="Arial" w:hAnsi="Arial" w:cs="Arial"/>
          <w:b/>
        </w:rPr>
      </w:pPr>
      <w:r>
        <w:rPr>
          <w:rFonts w:ascii="Arial" w:hAnsi="Arial" w:cs="Arial"/>
          <w:b/>
        </w:rPr>
        <w:t xml:space="preserve">Abstract: </w:t>
      </w:r>
    </w:p>
    <w:p w14:paraId="2FF17235" w14:textId="77777777" w:rsidR="00D86CC6" w:rsidRDefault="00D86CC6" w:rsidP="00D86CC6">
      <w:r>
        <w:t>[106-bis-e][100] Main Session</w:t>
      </w:r>
    </w:p>
    <w:p w14:paraId="5CB722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F4AF1" w14:textId="77777777" w:rsidR="00D86CC6" w:rsidRDefault="00D86CC6" w:rsidP="00D86CC6">
      <w:pPr>
        <w:rPr>
          <w:rFonts w:ascii="Arial" w:hAnsi="Arial" w:cs="Arial"/>
          <w:b/>
          <w:sz w:val="24"/>
        </w:rPr>
      </w:pPr>
      <w:r>
        <w:rPr>
          <w:rFonts w:ascii="Arial" w:hAnsi="Arial" w:cs="Arial"/>
          <w:b/>
          <w:color w:val="0000FF"/>
          <w:sz w:val="24"/>
        </w:rPr>
        <w:t>R4-2306529</w:t>
      </w:r>
      <w:r>
        <w:rPr>
          <w:rFonts w:ascii="Arial" w:hAnsi="Arial" w:cs="Arial"/>
          <w:b/>
          <w:color w:val="0000FF"/>
          <w:sz w:val="24"/>
        </w:rPr>
        <w:tab/>
      </w:r>
      <w:r>
        <w:rPr>
          <w:rFonts w:ascii="Arial" w:hAnsi="Arial" w:cs="Arial"/>
          <w:b/>
          <w:sz w:val="24"/>
        </w:rPr>
        <w:t>TP for TR 38.718-03-01: support of CA_n3-n7-n8 2UL/3DL</w:t>
      </w:r>
    </w:p>
    <w:p w14:paraId="5DAB0765"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054793AC" w14:textId="77777777" w:rsidR="00D86CC6" w:rsidRDefault="00D86CC6" w:rsidP="00D86CC6">
      <w:pPr>
        <w:rPr>
          <w:rFonts w:ascii="Arial" w:hAnsi="Arial" w:cs="Arial"/>
          <w:b/>
        </w:rPr>
      </w:pPr>
      <w:r>
        <w:rPr>
          <w:rFonts w:ascii="Arial" w:hAnsi="Arial" w:cs="Arial"/>
          <w:b/>
        </w:rPr>
        <w:t xml:space="preserve">Abstract: </w:t>
      </w:r>
    </w:p>
    <w:p w14:paraId="25F8E921" w14:textId="77777777" w:rsidR="00D86CC6" w:rsidRDefault="00D86CC6" w:rsidP="00D86CC6">
      <w:r>
        <w:t>[106-bis-e][100] Main Session</w:t>
      </w:r>
    </w:p>
    <w:p w14:paraId="591460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7E21A" w14:textId="77777777" w:rsidR="00D86CC6" w:rsidRDefault="00D86CC6" w:rsidP="00D86CC6">
      <w:pPr>
        <w:pStyle w:val="Heading4"/>
      </w:pPr>
      <w:bookmarkStart w:id="50" w:name="_Toc133451014"/>
      <w:r>
        <w:t>4.11.3</w:t>
      </w:r>
      <w:r>
        <w:tab/>
        <w:t>UE RF requirements with FR2 band</w:t>
      </w:r>
      <w:bookmarkEnd w:id="50"/>
    </w:p>
    <w:p w14:paraId="5E09F681" w14:textId="77777777" w:rsidR="00D86CC6" w:rsidRDefault="00D86CC6" w:rsidP="00D86CC6">
      <w:pPr>
        <w:rPr>
          <w:rFonts w:ascii="Arial" w:hAnsi="Arial" w:cs="Arial"/>
          <w:b/>
          <w:sz w:val="24"/>
        </w:rPr>
      </w:pPr>
      <w:r>
        <w:rPr>
          <w:rFonts w:ascii="Arial" w:hAnsi="Arial" w:cs="Arial"/>
          <w:b/>
          <w:color w:val="0000FF"/>
          <w:sz w:val="24"/>
        </w:rPr>
        <w:t>R4-2304724</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3F42A4D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ABA3D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D31AFF" w14:textId="77777777" w:rsidR="00D86CC6" w:rsidRDefault="00D86CC6" w:rsidP="00D86CC6">
      <w:pPr>
        <w:rPr>
          <w:rFonts w:ascii="Arial" w:hAnsi="Arial" w:cs="Arial"/>
          <w:b/>
          <w:sz w:val="24"/>
        </w:rPr>
      </w:pPr>
      <w:r>
        <w:rPr>
          <w:rFonts w:ascii="Arial" w:hAnsi="Arial" w:cs="Arial"/>
          <w:b/>
          <w:color w:val="0000FF"/>
          <w:sz w:val="24"/>
        </w:rPr>
        <w:t>R4-2305147</w:t>
      </w:r>
      <w:r>
        <w:rPr>
          <w:rFonts w:ascii="Arial" w:hAnsi="Arial" w:cs="Arial"/>
          <w:b/>
          <w:color w:val="0000FF"/>
          <w:sz w:val="24"/>
        </w:rPr>
        <w:tab/>
      </w:r>
      <w:r>
        <w:rPr>
          <w:rFonts w:ascii="Arial" w:hAnsi="Arial" w:cs="Arial"/>
          <w:b/>
          <w:sz w:val="24"/>
        </w:rPr>
        <w:t>draft CR to TS38.101-3 CA_n39A-n40A-n258A and CA_n39A-n41A-n258A</w:t>
      </w:r>
    </w:p>
    <w:p w14:paraId="1EBF7C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175E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AF969" w14:textId="77777777" w:rsidR="00D86CC6" w:rsidRDefault="00D86CC6" w:rsidP="00D86CC6">
      <w:pPr>
        <w:rPr>
          <w:rFonts w:ascii="Arial" w:hAnsi="Arial" w:cs="Arial"/>
          <w:b/>
          <w:sz w:val="24"/>
        </w:rPr>
      </w:pPr>
      <w:r>
        <w:rPr>
          <w:rFonts w:ascii="Arial" w:hAnsi="Arial" w:cs="Arial"/>
          <w:b/>
          <w:color w:val="0000FF"/>
          <w:sz w:val="24"/>
        </w:rPr>
        <w:t>R4-2305149</w:t>
      </w:r>
      <w:r>
        <w:rPr>
          <w:rFonts w:ascii="Arial" w:hAnsi="Arial" w:cs="Arial"/>
          <w:b/>
          <w:color w:val="0000FF"/>
          <w:sz w:val="24"/>
        </w:rPr>
        <w:tab/>
      </w:r>
      <w:r>
        <w:rPr>
          <w:rFonts w:ascii="Arial" w:hAnsi="Arial" w:cs="Arial"/>
          <w:b/>
          <w:sz w:val="24"/>
        </w:rPr>
        <w:t>draft CR to TS38.101-1_CA_n28A-n40A-n41C</w:t>
      </w:r>
    </w:p>
    <w:p w14:paraId="488F07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299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06F70" w14:textId="77777777" w:rsidR="00D86CC6" w:rsidRDefault="00D86CC6" w:rsidP="00D86CC6">
      <w:pPr>
        <w:rPr>
          <w:rFonts w:ascii="Arial" w:hAnsi="Arial" w:cs="Arial"/>
          <w:b/>
          <w:sz w:val="24"/>
        </w:rPr>
      </w:pPr>
      <w:r>
        <w:rPr>
          <w:rFonts w:ascii="Arial" w:hAnsi="Arial" w:cs="Arial"/>
          <w:b/>
          <w:color w:val="0000FF"/>
          <w:sz w:val="24"/>
        </w:rPr>
        <w:t>R4-2305606</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16FD9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037D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F4FEC9" w14:textId="77777777" w:rsidR="00D86CC6" w:rsidRDefault="00D86CC6" w:rsidP="00D86CC6">
      <w:pPr>
        <w:rPr>
          <w:rFonts w:ascii="Arial" w:hAnsi="Arial" w:cs="Arial"/>
          <w:b/>
          <w:sz w:val="24"/>
        </w:rPr>
      </w:pPr>
      <w:r>
        <w:rPr>
          <w:rFonts w:ascii="Arial" w:hAnsi="Arial" w:cs="Arial"/>
          <w:b/>
          <w:color w:val="0000FF"/>
          <w:sz w:val="24"/>
        </w:rPr>
        <w:t>R4-2306530</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54DF606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88315A9" w14:textId="77777777" w:rsidR="00D86CC6" w:rsidRDefault="00D86CC6" w:rsidP="00D86CC6">
      <w:pPr>
        <w:rPr>
          <w:rFonts w:ascii="Arial" w:hAnsi="Arial" w:cs="Arial"/>
          <w:b/>
        </w:rPr>
      </w:pPr>
      <w:r>
        <w:rPr>
          <w:rFonts w:ascii="Arial" w:hAnsi="Arial" w:cs="Arial"/>
          <w:b/>
        </w:rPr>
        <w:t xml:space="preserve">Abstract: </w:t>
      </w:r>
    </w:p>
    <w:p w14:paraId="77E2A29F" w14:textId="77777777" w:rsidR="00D86CC6" w:rsidRDefault="00D86CC6" w:rsidP="00D86CC6">
      <w:r>
        <w:t>[106-bis-e][100] Main Session</w:t>
      </w:r>
    </w:p>
    <w:p w14:paraId="4C85B0B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A099E" w14:textId="77777777" w:rsidR="00D86CC6" w:rsidRDefault="00D86CC6" w:rsidP="00D86CC6">
      <w:pPr>
        <w:rPr>
          <w:rFonts w:ascii="Arial" w:hAnsi="Arial" w:cs="Arial"/>
          <w:b/>
          <w:sz w:val="24"/>
        </w:rPr>
      </w:pPr>
      <w:r>
        <w:rPr>
          <w:rFonts w:ascii="Arial" w:hAnsi="Arial" w:cs="Arial"/>
          <w:b/>
          <w:color w:val="0000FF"/>
          <w:sz w:val="24"/>
        </w:rPr>
        <w:t>R4-2306531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2AAFCC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4F30ED" w14:textId="77777777" w:rsidR="00D86CC6" w:rsidRDefault="00D86CC6" w:rsidP="00D86CC6">
      <w:pPr>
        <w:rPr>
          <w:rFonts w:ascii="Arial" w:hAnsi="Arial" w:cs="Arial"/>
          <w:b/>
        </w:rPr>
      </w:pPr>
      <w:r>
        <w:rPr>
          <w:rFonts w:ascii="Arial" w:hAnsi="Arial" w:cs="Arial"/>
          <w:b/>
        </w:rPr>
        <w:t xml:space="preserve">Abstract: </w:t>
      </w:r>
    </w:p>
    <w:p w14:paraId="3A14D701" w14:textId="77777777" w:rsidR="00D86CC6" w:rsidRDefault="00D86CC6" w:rsidP="00D86CC6">
      <w:r>
        <w:t>[106-bis-e][100] Main Session</w:t>
      </w:r>
    </w:p>
    <w:p w14:paraId="4C8912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8C7B15" w14:textId="77777777" w:rsidR="00D86CC6" w:rsidRDefault="00D86CC6" w:rsidP="00D86CC6">
      <w:pPr>
        <w:pStyle w:val="Heading3"/>
      </w:pPr>
      <w:bookmarkStart w:id="51" w:name="_Toc133451015"/>
      <w:r>
        <w:t>4.12</w:t>
      </w:r>
      <w:r>
        <w:tab/>
        <w:t>Rel-18 NR Inter-band Carrier Aggregation/Dual Connectivity for y bands DL with x bands UL (y=4,5,6, x=1,2)</w:t>
      </w:r>
      <w:bookmarkEnd w:id="51"/>
    </w:p>
    <w:p w14:paraId="455AA9D3" w14:textId="77777777" w:rsidR="00D86CC6" w:rsidRDefault="00D86CC6" w:rsidP="00D86CC6">
      <w:pPr>
        <w:pStyle w:val="Heading4"/>
      </w:pPr>
      <w:bookmarkStart w:id="52" w:name="_Toc133451016"/>
      <w:r>
        <w:t>4.12.1</w:t>
      </w:r>
      <w:r>
        <w:tab/>
        <w:t>Rapporteur input</w:t>
      </w:r>
      <w:bookmarkEnd w:id="52"/>
    </w:p>
    <w:p w14:paraId="4231CB49" w14:textId="77777777" w:rsidR="00D86CC6" w:rsidRDefault="00D86CC6" w:rsidP="00D86CC6">
      <w:pPr>
        <w:rPr>
          <w:rFonts w:ascii="Arial" w:hAnsi="Arial" w:cs="Arial"/>
          <w:b/>
          <w:sz w:val="24"/>
        </w:rPr>
      </w:pPr>
      <w:r>
        <w:rPr>
          <w:rFonts w:ascii="Arial" w:hAnsi="Arial" w:cs="Arial"/>
          <w:b/>
          <w:color w:val="0000FF"/>
          <w:sz w:val="24"/>
        </w:rPr>
        <w:t>R4-2304746</w:t>
      </w:r>
      <w:r>
        <w:rPr>
          <w:rFonts w:ascii="Arial" w:hAnsi="Arial" w:cs="Arial"/>
          <w:b/>
          <w:color w:val="0000FF"/>
          <w:sz w:val="24"/>
        </w:rPr>
        <w:tab/>
      </w:r>
      <w:r>
        <w:rPr>
          <w:rFonts w:ascii="Arial" w:hAnsi="Arial" w:cs="Arial"/>
          <w:b/>
          <w:sz w:val="24"/>
        </w:rPr>
        <w:t>big CR 38.101-1 NR Inter-band CA/DC for y bands DL (y=4, 5, 6) with x bands UL (x=1, 2)</w:t>
      </w:r>
    </w:p>
    <w:p w14:paraId="0B507BE0"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CR-1478  rev  Cat: B (Rel-18)</w:t>
      </w:r>
      <w:r>
        <w:rPr>
          <w:i/>
        </w:rPr>
        <w:br/>
      </w:r>
      <w:r>
        <w:rPr>
          <w:i/>
        </w:rPr>
        <w:br/>
      </w:r>
      <w:r>
        <w:rPr>
          <w:i/>
        </w:rPr>
        <w:tab/>
      </w:r>
      <w:r>
        <w:rPr>
          <w:i/>
        </w:rPr>
        <w:tab/>
      </w:r>
      <w:r>
        <w:rPr>
          <w:i/>
        </w:rPr>
        <w:tab/>
      </w:r>
      <w:r>
        <w:rPr>
          <w:i/>
        </w:rPr>
        <w:tab/>
      </w:r>
      <w:r>
        <w:rPr>
          <w:i/>
        </w:rPr>
        <w:tab/>
        <w:t>Source: Ericsson</w:t>
      </w:r>
    </w:p>
    <w:p w14:paraId="29ACF760" w14:textId="77777777" w:rsidR="00D86CC6" w:rsidRDefault="00D86CC6" w:rsidP="00D86CC6">
      <w:pPr>
        <w:rPr>
          <w:rFonts w:ascii="Arial" w:hAnsi="Arial" w:cs="Arial"/>
          <w:b/>
        </w:rPr>
      </w:pPr>
      <w:r>
        <w:rPr>
          <w:rFonts w:ascii="Arial" w:hAnsi="Arial" w:cs="Arial"/>
          <w:b/>
        </w:rPr>
        <w:t xml:space="preserve">Abstract: </w:t>
      </w:r>
    </w:p>
    <w:p w14:paraId="6B9ADDC9" w14:textId="77777777" w:rsidR="00D86CC6" w:rsidRDefault="00D86CC6" w:rsidP="00D86CC6">
      <w:r>
        <w:t>big CR 38.101-1 NR Inter-band CA/DC for y bands DL (y=4, 5, 6) with x bands UL (x=1, 2)</w:t>
      </w:r>
    </w:p>
    <w:p w14:paraId="2F3B65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10864" w14:textId="77777777" w:rsidR="00D86CC6" w:rsidRDefault="00D86CC6" w:rsidP="00D86CC6">
      <w:pPr>
        <w:rPr>
          <w:rFonts w:ascii="Arial" w:hAnsi="Arial" w:cs="Arial"/>
          <w:b/>
          <w:sz w:val="24"/>
        </w:rPr>
      </w:pPr>
      <w:r>
        <w:rPr>
          <w:rFonts w:ascii="Arial" w:hAnsi="Arial" w:cs="Arial"/>
          <w:b/>
          <w:color w:val="0000FF"/>
          <w:sz w:val="24"/>
        </w:rPr>
        <w:t>R4-2304747</w:t>
      </w:r>
      <w:r>
        <w:rPr>
          <w:rFonts w:ascii="Arial" w:hAnsi="Arial" w:cs="Arial"/>
          <w:b/>
          <w:color w:val="0000FF"/>
          <w:sz w:val="24"/>
        </w:rPr>
        <w:tab/>
      </w:r>
      <w:r>
        <w:rPr>
          <w:rFonts w:ascii="Arial" w:hAnsi="Arial" w:cs="Arial"/>
          <w:b/>
          <w:sz w:val="24"/>
        </w:rPr>
        <w:t>big CR 38.101-3 NR Inter-band CA/DC for y bands DL (y=4, 5, 6) with x bands UL (x=1, 2)</w:t>
      </w:r>
    </w:p>
    <w:p w14:paraId="4C6BA40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CR-0900  rev  Cat: B (Rel-18)</w:t>
      </w:r>
      <w:r>
        <w:rPr>
          <w:i/>
        </w:rPr>
        <w:br/>
      </w:r>
      <w:r>
        <w:rPr>
          <w:i/>
        </w:rPr>
        <w:br/>
      </w:r>
      <w:r>
        <w:rPr>
          <w:i/>
        </w:rPr>
        <w:tab/>
      </w:r>
      <w:r>
        <w:rPr>
          <w:i/>
        </w:rPr>
        <w:tab/>
      </w:r>
      <w:r>
        <w:rPr>
          <w:i/>
        </w:rPr>
        <w:tab/>
      </w:r>
      <w:r>
        <w:rPr>
          <w:i/>
        </w:rPr>
        <w:tab/>
      </w:r>
      <w:r>
        <w:rPr>
          <w:i/>
        </w:rPr>
        <w:tab/>
        <w:t>Source: Ericsson</w:t>
      </w:r>
    </w:p>
    <w:p w14:paraId="5880166D" w14:textId="77777777" w:rsidR="00D86CC6" w:rsidRDefault="00D86CC6" w:rsidP="00D86CC6">
      <w:pPr>
        <w:rPr>
          <w:rFonts w:ascii="Arial" w:hAnsi="Arial" w:cs="Arial"/>
          <w:b/>
        </w:rPr>
      </w:pPr>
      <w:r>
        <w:rPr>
          <w:rFonts w:ascii="Arial" w:hAnsi="Arial" w:cs="Arial"/>
          <w:b/>
        </w:rPr>
        <w:t xml:space="preserve">Abstract: </w:t>
      </w:r>
    </w:p>
    <w:p w14:paraId="44E93FCB" w14:textId="77777777" w:rsidR="00D86CC6" w:rsidRDefault="00D86CC6" w:rsidP="00D86CC6">
      <w:r>
        <w:t>big CR 38.101-3 NR Inter-band CA/DC for y bands DL (y=4, 5, 6) with x bands UL (x=1, 2)</w:t>
      </w:r>
    </w:p>
    <w:p w14:paraId="43413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84106" w14:textId="77777777" w:rsidR="00D86CC6" w:rsidRDefault="00D86CC6" w:rsidP="00D86CC6">
      <w:pPr>
        <w:pStyle w:val="Heading4"/>
      </w:pPr>
      <w:bookmarkStart w:id="53" w:name="_Toc133451017"/>
      <w:r>
        <w:lastRenderedPageBreak/>
        <w:t>4.12.2</w:t>
      </w:r>
      <w:r>
        <w:tab/>
        <w:t>UE RF requirements without FR2 band</w:t>
      </w:r>
      <w:bookmarkEnd w:id="53"/>
    </w:p>
    <w:p w14:paraId="35936077" w14:textId="77777777" w:rsidR="00D86CC6" w:rsidRDefault="00D86CC6" w:rsidP="00D86CC6">
      <w:pPr>
        <w:pStyle w:val="Heading4"/>
      </w:pPr>
      <w:bookmarkStart w:id="54" w:name="_Toc133451018"/>
      <w:r>
        <w:t>4.12.3</w:t>
      </w:r>
      <w:r>
        <w:tab/>
        <w:t>UE RF requirements with FR2 band</w:t>
      </w:r>
      <w:bookmarkEnd w:id="54"/>
    </w:p>
    <w:p w14:paraId="71E89489" w14:textId="77777777" w:rsidR="00D86CC6" w:rsidRDefault="00D86CC6" w:rsidP="00D86CC6">
      <w:pPr>
        <w:pStyle w:val="Heading3"/>
      </w:pPr>
      <w:bookmarkStart w:id="55" w:name="_Toc133451019"/>
      <w:r>
        <w:t>4.13</w:t>
      </w:r>
      <w:r>
        <w:tab/>
        <w:t>Rel-18 Band combinations for SA NR supplementary uplink (SUL), NSA NR SUL, NSA NR SUL with UL sharing from the UE perspective (ULSUP)</w:t>
      </w:r>
      <w:bookmarkEnd w:id="55"/>
    </w:p>
    <w:p w14:paraId="02974DC6" w14:textId="77777777" w:rsidR="00D86CC6" w:rsidRDefault="00D86CC6" w:rsidP="00D86CC6">
      <w:pPr>
        <w:pStyle w:val="Heading4"/>
      </w:pPr>
      <w:bookmarkStart w:id="56" w:name="_Toc133451020"/>
      <w:r>
        <w:t>4.13.1</w:t>
      </w:r>
      <w:r>
        <w:tab/>
        <w:t>Rapporteur input</w:t>
      </w:r>
      <w:bookmarkEnd w:id="56"/>
    </w:p>
    <w:p w14:paraId="018F5E1B" w14:textId="77777777" w:rsidR="00D86CC6" w:rsidRDefault="00D86CC6" w:rsidP="00D86CC6">
      <w:pPr>
        <w:rPr>
          <w:rFonts w:ascii="Arial" w:hAnsi="Arial" w:cs="Arial"/>
          <w:b/>
          <w:sz w:val="24"/>
        </w:rPr>
      </w:pPr>
      <w:r>
        <w:rPr>
          <w:rFonts w:ascii="Arial" w:hAnsi="Arial" w:cs="Arial"/>
          <w:b/>
          <w:color w:val="0000FF"/>
          <w:sz w:val="24"/>
        </w:rPr>
        <w:t>R4-2305366</w:t>
      </w:r>
      <w:r>
        <w:rPr>
          <w:rFonts w:ascii="Arial" w:hAnsi="Arial" w:cs="Arial"/>
          <w:b/>
          <w:color w:val="0000FF"/>
          <w:sz w:val="24"/>
        </w:rPr>
        <w:tab/>
      </w:r>
      <w:r>
        <w:rPr>
          <w:rFonts w:ascii="Arial" w:hAnsi="Arial" w:cs="Arial"/>
          <w:b/>
          <w:sz w:val="24"/>
        </w:rPr>
        <w:t>Draft TR 37.718-00-00 v0.3.0</w:t>
      </w:r>
    </w:p>
    <w:p w14:paraId="7419D5A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254538" w14:textId="77777777" w:rsidR="00D86CC6" w:rsidRDefault="00D86CC6" w:rsidP="00D86CC6">
      <w:pPr>
        <w:rPr>
          <w:rFonts w:ascii="Arial" w:hAnsi="Arial" w:cs="Arial"/>
          <w:b/>
        </w:rPr>
      </w:pPr>
      <w:r>
        <w:rPr>
          <w:rFonts w:ascii="Arial" w:hAnsi="Arial" w:cs="Arial"/>
          <w:b/>
        </w:rPr>
        <w:t xml:space="preserve">Abstract: </w:t>
      </w:r>
    </w:p>
    <w:p w14:paraId="16DD43F2" w14:textId="77777777" w:rsidR="00D86CC6" w:rsidRDefault="00D86CC6" w:rsidP="00D86CC6">
      <w:r>
        <w:t>[Email Approval]</w:t>
      </w:r>
    </w:p>
    <w:p w14:paraId="418463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C602E" w14:textId="77777777" w:rsidR="00D86CC6" w:rsidRDefault="00D86CC6" w:rsidP="00D86CC6">
      <w:pPr>
        <w:pStyle w:val="Heading4"/>
      </w:pPr>
      <w:bookmarkStart w:id="57" w:name="_Toc133451021"/>
      <w:r>
        <w:t>4.13.2</w:t>
      </w:r>
      <w:r>
        <w:tab/>
        <w:t>UE RF requirements</w:t>
      </w:r>
      <w:bookmarkEnd w:id="57"/>
    </w:p>
    <w:p w14:paraId="3762811B" w14:textId="77777777" w:rsidR="00D86CC6" w:rsidRDefault="00D86CC6" w:rsidP="00D86CC6">
      <w:pPr>
        <w:rPr>
          <w:rFonts w:ascii="Arial" w:hAnsi="Arial" w:cs="Arial"/>
          <w:b/>
          <w:sz w:val="24"/>
        </w:rPr>
      </w:pPr>
      <w:r>
        <w:rPr>
          <w:rFonts w:ascii="Arial" w:hAnsi="Arial" w:cs="Arial"/>
          <w:b/>
          <w:color w:val="0000FF"/>
          <w:sz w:val="24"/>
        </w:rPr>
        <w:t>R4-2304737</w:t>
      </w:r>
      <w:r>
        <w:rPr>
          <w:rFonts w:ascii="Arial" w:hAnsi="Arial" w:cs="Arial"/>
          <w:b/>
          <w:color w:val="0000FF"/>
          <w:sz w:val="24"/>
        </w:rPr>
        <w:tab/>
      </w:r>
      <w:r>
        <w:rPr>
          <w:rFonts w:ascii="Arial" w:hAnsi="Arial" w:cs="Arial"/>
          <w:b/>
          <w:sz w:val="24"/>
        </w:rPr>
        <w:t>Draft CR for TS 38.101-1 on corrections to SUL configurations</w:t>
      </w:r>
    </w:p>
    <w:p w14:paraId="58FFABB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6B93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85CAB" w14:textId="77777777" w:rsidR="00D86CC6" w:rsidRDefault="00D86CC6" w:rsidP="00D86CC6">
      <w:pPr>
        <w:rPr>
          <w:rFonts w:ascii="Arial" w:hAnsi="Arial" w:cs="Arial"/>
          <w:b/>
          <w:sz w:val="24"/>
        </w:rPr>
      </w:pPr>
      <w:r>
        <w:rPr>
          <w:rFonts w:ascii="Arial" w:hAnsi="Arial" w:cs="Arial"/>
          <w:b/>
          <w:color w:val="0000FF"/>
          <w:sz w:val="24"/>
        </w:rPr>
        <w:t>R4-2305444</w:t>
      </w:r>
      <w:r>
        <w:rPr>
          <w:rFonts w:ascii="Arial" w:hAnsi="Arial" w:cs="Arial"/>
          <w:b/>
          <w:color w:val="0000FF"/>
          <w:sz w:val="24"/>
        </w:rPr>
        <w:tab/>
      </w:r>
      <w:r>
        <w:rPr>
          <w:rFonts w:ascii="Arial" w:hAnsi="Arial" w:cs="Arial"/>
          <w:b/>
          <w:sz w:val="24"/>
        </w:rPr>
        <w:t>Discussion on the note for delta_Tib and delta_Rib in TR37.718-00-00</w:t>
      </w:r>
    </w:p>
    <w:p w14:paraId="28D7DA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F193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D174F" w14:textId="77777777" w:rsidR="00D86CC6" w:rsidRDefault="00D86CC6" w:rsidP="00D86CC6">
      <w:pPr>
        <w:rPr>
          <w:rFonts w:ascii="Arial" w:hAnsi="Arial" w:cs="Arial"/>
          <w:b/>
          <w:sz w:val="24"/>
        </w:rPr>
      </w:pPr>
      <w:r>
        <w:rPr>
          <w:rFonts w:ascii="Arial" w:hAnsi="Arial" w:cs="Arial"/>
          <w:b/>
          <w:color w:val="0000FF"/>
          <w:sz w:val="24"/>
        </w:rPr>
        <w:t>R4-2305445</w:t>
      </w:r>
      <w:r>
        <w:rPr>
          <w:rFonts w:ascii="Arial" w:hAnsi="Arial" w:cs="Arial"/>
          <w:b/>
          <w:color w:val="0000FF"/>
          <w:sz w:val="24"/>
        </w:rPr>
        <w:tab/>
      </w:r>
      <w:r>
        <w:rPr>
          <w:rFonts w:ascii="Arial" w:hAnsi="Arial" w:cs="Arial"/>
          <w:b/>
          <w:sz w:val="24"/>
        </w:rPr>
        <w:t>TP for TR 37.718-00-00: correction on the Note for delta_Tib and delta_Rib</w:t>
      </w:r>
    </w:p>
    <w:p w14:paraId="74643B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3FAC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E70A2" w14:textId="77777777" w:rsidR="00D86CC6" w:rsidRDefault="00D86CC6" w:rsidP="00D86CC6">
      <w:pPr>
        <w:rPr>
          <w:rFonts w:ascii="Arial" w:hAnsi="Arial" w:cs="Arial"/>
          <w:b/>
          <w:sz w:val="24"/>
        </w:rPr>
      </w:pPr>
      <w:r>
        <w:rPr>
          <w:rFonts w:ascii="Arial" w:hAnsi="Arial" w:cs="Arial"/>
          <w:b/>
          <w:color w:val="0000FF"/>
          <w:sz w:val="24"/>
        </w:rPr>
        <w:t>R4-2305446</w:t>
      </w:r>
      <w:r>
        <w:rPr>
          <w:rFonts w:ascii="Arial" w:hAnsi="Arial" w:cs="Arial"/>
          <w:b/>
          <w:color w:val="0000FF"/>
          <w:sz w:val="24"/>
        </w:rPr>
        <w:tab/>
      </w:r>
      <w:r>
        <w:rPr>
          <w:rFonts w:ascii="Arial" w:hAnsi="Arial" w:cs="Arial"/>
          <w:b/>
          <w:sz w:val="24"/>
        </w:rPr>
        <w:t>TP on TR37.718-00-00: SUL_n78C-n89A</w:t>
      </w:r>
    </w:p>
    <w:p w14:paraId="5FC3D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100922"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B5BD4" w14:textId="77777777" w:rsidR="00D759FC" w:rsidRDefault="00D86CC6" w:rsidP="00D86CC6">
      <w:pPr>
        <w:rPr>
          <w:rFonts w:ascii="Arial" w:hAnsi="Arial" w:cs="Arial"/>
          <w:b/>
          <w:sz w:val="24"/>
        </w:rPr>
      </w:pPr>
      <w:r>
        <w:rPr>
          <w:rFonts w:ascii="Arial" w:hAnsi="Arial" w:cs="Arial"/>
          <w:b/>
          <w:color w:val="0000FF"/>
          <w:sz w:val="24"/>
        </w:rPr>
        <w:lastRenderedPageBreak/>
        <w:t>R4-2305586</w:t>
      </w:r>
      <w:r>
        <w:rPr>
          <w:rFonts w:ascii="Arial" w:hAnsi="Arial" w:cs="Arial"/>
          <w:b/>
          <w:color w:val="0000FF"/>
          <w:sz w:val="24"/>
        </w:rPr>
        <w:tab/>
      </w:r>
      <w:r>
        <w:rPr>
          <w:rFonts w:ascii="Arial" w:hAnsi="Arial" w:cs="Arial"/>
          <w:b/>
          <w:sz w:val="24"/>
        </w:rPr>
        <w:t>TP for TR 37.718-00-00: Correction on SUL_n1A-n81A</w:t>
      </w:r>
    </w:p>
    <w:p w14:paraId="603EC53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2153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9BCAB7" w14:textId="77777777" w:rsidR="00D86CC6" w:rsidRDefault="00D86CC6" w:rsidP="00D86CC6">
      <w:pPr>
        <w:rPr>
          <w:rFonts w:ascii="Arial" w:hAnsi="Arial" w:cs="Arial"/>
          <w:b/>
          <w:sz w:val="24"/>
        </w:rPr>
      </w:pPr>
      <w:r>
        <w:rPr>
          <w:rFonts w:ascii="Arial" w:hAnsi="Arial" w:cs="Arial"/>
          <w:b/>
          <w:color w:val="0000FF"/>
          <w:sz w:val="24"/>
        </w:rPr>
        <w:t>R4-2305587</w:t>
      </w:r>
      <w:r>
        <w:rPr>
          <w:rFonts w:ascii="Arial" w:hAnsi="Arial" w:cs="Arial"/>
          <w:b/>
          <w:color w:val="0000FF"/>
          <w:sz w:val="24"/>
        </w:rPr>
        <w:tab/>
      </w:r>
      <w:r>
        <w:rPr>
          <w:rFonts w:ascii="Arial" w:hAnsi="Arial" w:cs="Arial"/>
          <w:b/>
          <w:sz w:val="24"/>
        </w:rPr>
        <w:t>TP on TR37.718-00-00: Correction on SUL_n1A-n81A</w:t>
      </w:r>
    </w:p>
    <w:p w14:paraId="43BC782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059D6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8B4790" w14:textId="77777777" w:rsidR="00D86CC6" w:rsidRDefault="00D86CC6" w:rsidP="00D86CC6">
      <w:pPr>
        <w:rPr>
          <w:rFonts w:ascii="Arial" w:hAnsi="Arial" w:cs="Arial"/>
          <w:b/>
          <w:sz w:val="24"/>
        </w:rPr>
      </w:pPr>
      <w:r>
        <w:rPr>
          <w:rFonts w:ascii="Arial" w:hAnsi="Arial" w:cs="Arial"/>
          <w:b/>
          <w:color w:val="0000FF"/>
          <w:sz w:val="24"/>
        </w:rPr>
        <w:t>R4-2305588</w:t>
      </w:r>
      <w:r>
        <w:rPr>
          <w:rFonts w:ascii="Arial" w:hAnsi="Arial" w:cs="Arial"/>
          <w:b/>
          <w:color w:val="0000FF"/>
          <w:sz w:val="24"/>
        </w:rPr>
        <w:tab/>
      </w:r>
      <w:r>
        <w:rPr>
          <w:rFonts w:ascii="Arial" w:hAnsi="Arial" w:cs="Arial"/>
          <w:b/>
          <w:sz w:val="24"/>
        </w:rPr>
        <w:t>TP on TR37.718-00-00: Correction on SUL_n3A-n84A</w:t>
      </w:r>
    </w:p>
    <w:p w14:paraId="574522D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55C5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81FF8A" w14:textId="77777777" w:rsidR="00D86CC6" w:rsidRDefault="00D86CC6" w:rsidP="00D86CC6">
      <w:pPr>
        <w:rPr>
          <w:rFonts w:ascii="Arial" w:hAnsi="Arial" w:cs="Arial"/>
          <w:b/>
          <w:sz w:val="24"/>
        </w:rPr>
      </w:pPr>
      <w:r>
        <w:rPr>
          <w:rFonts w:ascii="Arial" w:hAnsi="Arial" w:cs="Arial"/>
          <w:b/>
          <w:color w:val="0000FF"/>
          <w:sz w:val="24"/>
        </w:rPr>
        <w:t>R4-2305589</w:t>
      </w:r>
      <w:r>
        <w:rPr>
          <w:rFonts w:ascii="Arial" w:hAnsi="Arial" w:cs="Arial"/>
          <w:b/>
          <w:color w:val="0000FF"/>
          <w:sz w:val="24"/>
        </w:rPr>
        <w:tab/>
      </w:r>
      <w:r>
        <w:rPr>
          <w:rFonts w:ascii="Arial" w:hAnsi="Arial" w:cs="Arial"/>
          <w:b/>
          <w:sz w:val="24"/>
        </w:rPr>
        <w:t>TP on TR37.718-00-00: Correction on SUL_n1A-n89A</w:t>
      </w:r>
    </w:p>
    <w:p w14:paraId="3935412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B113D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816EE2" w14:textId="77777777" w:rsidR="00D86CC6" w:rsidRDefault="00D86CC6" w:rsidP="00D86CC6">
      <w:pPr>
        <w:rPr>
          <w:rFonts w:ascii="Arial" w:hAnsi="Arial" w:cs="Arial"/>
          <w:b/>
          <w:sz w:val="24"/>
        </w:rPr>
      </w:pPr>
      <w:r>
        <w:rPr>
          <w:rFonts w:ascii="Arial" w:hAnsi="Arial" w:cs="Arial"/>
          <w:b/>
          <w:color w:val="0000FF"/>
          <w:sz w:val="24"/>
        </w:rPr>
        <w:t>R4-2305590</w:t>
      </w:r>
      <w:r>
        <w:rPr>
          <w:rFonts w:ascii="Arial" w:hAnsi="Arial" w:cs="Arial"/>
          <w:b/>
          <w:color w:val="0000FF"/>
          <w:sz w:val="24"/>
        </w:rPr>
        <w:tab/>
      </w:r>
      <w:r>
        <w:rPr>
          <w:rFonts w:ascii="Arial" w:hAnsi="Arial" w:cs="Arial"/>
          <w:b/>
          <w:sz w:val="24"/>
        </w:rPr>
        <w:t>TP on TR37.718-00-00: Correction on SUL_n78A-n89A</w:t>
      </w:r>
    </w:p>
    <w:p w14:paraId="5387C05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EBE8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42AD13" w14:textId="77777777" w:rsidR="00D86CC6" w:rsidRDefault="00D86CC6" w:rsidP="00D86CC6">
      <w:pPr>
        <w:rPr>
          <w:rFonts w:ascii="Arial" w:hAnsi="Arial" w:cs="Arial"/>
          <w:b/>
          <w:sz w:val="24"/>
        </w:rPr>
      </w:pPr>
      <w:r>
        <w:rPr>
          <w:rFonts w:ascii="Arial" w:hAnsi="Arial" w:cs="Arial"/>
          <w:b/>
          <w:color w:val="0000FF"/>
          <w:sz w:val="24"/>
        </w:rPr>
        <w:t>R4-2305591</w:t>
      </w:r>
      <w:r>
        <w:rPr>
          <w:rFonts w:ascii="Arial" w:hAnsi="Arial" w:cs="Arial"/>
          <w:b/>
          <w:color w:val="0000FF"/>
          <w:sz w:val="24"/>
        </w:rPr>
        <w:tab/>
      </w:r>
      <w:r>
        <w:rPr>
          <w:rFonts w:ascii="Arial" w:hAnsi="Arial" w:cs="Arial"/>
          <w:b/>
          <w:sz w:val="24"/>
        </w:rPr>
        <w:t>TP for TR 37.718-00-00 Correction on CA_n78A_SUL_n1A-n81A</w:t>
      </w:r>
    </w:p>
    <w:p w14:paraId="3AF6651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908C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681B78" w14:textId="77777777" w:rsidR="00D86CC6" w:rsidRDefault="00D86CC6" w:rsidP="00D86CC6">
      <w:pPr>
        <w:rPr>
          <w:rFonts w:ascii="Arial" w:hAnsi="Arial" w:cs="Arial"/>
          <w:b/>
          <w:sz w:val="24"/>
        </w:rPr>
      </w:pPr>
      <w:r>
        <w:rPr>
          <w:rFonts w:ascii="Arial" w:hAnsi="Arial" w:cs="Arial"/>
          <w:b/>
          <w:color w:val="0000FF"/>
          <w:sz w:val="24"/>
        </w:rPr>
        <w:t>R4-2305592</w:t>
      </w:r>
      <w:r>
        <w:rPr>
          <w:rFonts w:ascii="Arial" w:hAnsi="Arial" w:cs="Arial"/>
          <w:b/>
          <w:color w:val="0000FF"/>
          <w:sz w:val="24"/>
        </w:rPr>
        <w:tab/>
      </w:r>
      <w:r>
        <w:rPr>
          <w:rFonts w:ascii="Arial" w:hAnsi="Arial" w:cs="Arial"/>
          <w:b/>
          <w:sz w:val="24"/>
        </w:rPr>
        <w:t>TP for TR 37.718-00-00 Correction on CA_n78A_SUL_n1A-n80A</w:t>
      </w:r>
    </w:p>
    <w:p w14:paraId="09F2BDB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63BC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002E" w14:textId="77777777" w:rsidR="00D86CC6" w:rsidRDefault="00D86CC6" w:rsidP="00D86CC6">
      <w:pPr>
        <w:rPr>
          <w:rFonts w:ascii="Arial" w:hAnsi="Arial" w:cs="Arial"/>
          <w:b/>
          <w:sz w:val="24"/>
        </w:rPr>
      </w:pPr>
      <w:r>
        <w:rPr>
          <w:rFonts w:ascii="Arial" w:hAnsi="Arial" w:cs="Arial"/>
          <w:b/>
          <w:color w:val="0000FF"/>
          <w:sz w:val="24"/>
        </w:rPr>
        <w:t>R4-2305593</w:t>
      </w:r>
      <w:r>
        <w:rPr>
          <w:rFonts w:ascii="Arial" w:hAnsi="Arial" w:cs="Arial"/>
          <w:b/>
          <w:color w:val="0000FF"/>
          <w:sz w:val="24"/>
        </w:rPr>
        <w:tab/>
      </w:r>
      <w:r>
        <w:rPr>
          <w:rFonts w:ascii="Arial" w:hAnsi="Arial" w:cs="Arial"/>
          <w:b/>
          <w:sz w:val="24"/>
        </w:rPr>
        <w:t>TP for TR 37.718-00-00 Correction on CA_n78A_SUL_n1A-n89A</w:t>
      </w:r>
    </w:p>
    <w:p w14:paraId="2B53BE1A"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B0B9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C73E" w14:textId="77777777" w:rsidR="00D86CC6" w:rsidRDefault="00D86CC6" w:rsidP="00D86CC6">
      <w:pPr>
        <w:rPr>
          <w:rFonts w:ascii="Arial" w:hAnsi="Arial" w:cs="Arial"/>
          <w:b/>
          <w:sz w:val="24"/>
        </w:rPr>
      </w:pPr>
      <w:r>
        <w:rPr>
          <w:rFonts w:ascii="Arial" w:hAnsi="Arial" w:cs="Arial"/>
          <w:b/>
          <w:color w:val="0000FF"/>
          <w:sz w:val="24"/>
        </w:rPr>
        <w:t>R4-2305594</w:t>
      </w:r>
      <w:r>
        <w:rPr>
          <w:rFonts w:ascii="Arial" w:hAnsi="Arial" w:cs="Arial"/>
          <w:b/>
          <w:color w:val="0000FF"/>
          <w:sz w:val="24"/>
        </w:rPr>
        <w:tab/>
      </w:r>
      <w:r>
        <w:rPr>
          <w:rFonts w:ascii="Arial" w:hAnsi="Arial" w:cs="Arial"/>
          <w:b/>
          <w:sz w:val="24"/>
        </w:rPr>
        <w:t>TP for TR 37.718-00-00 Correction on CA_n78A_SUL_n3A-n84A</w:t>
      </w:r>
    </w:p>
    <w:p w14:paraId="321B3B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B88E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581B" w14:textId="77777777" w:rsidR="00D86CC6" w:rsidRDefault="00D86CC6" w:rsidP="00D86CC6">
      <w:pPr>
        <w:rPr>
          <w:rFonts w:ascii="Arial" w:hAnsi="Arial" w:cs="Arial"/>
          <w:b/>
          <w:sz w:val="24"/>
        </w:rPr>
      </w:pPr>
      <w:r>
        <w:rPr>
          <w:rFonts w:ascii="Arial" w:hAnsi="Arial" w:cs="Arial"/>
          <w:b/>
          <w:color w:val="0000FF"/>
          <w:sz w:val="24"/>
        </w:rPr>
        <w:t>R4-2306475</w:t>
      </w:r>
      <w:r>
        <w:rPr>
          <w:rFonts w:ascii="Arial" w:hAnsi="Arial" w:cs="Arial"/>
          <w:b/>
          <w:color w:val="0000FF"/>
          <w:sz w:val="24"/>
        </w:rPr>
        <w:tab/>
      </w:r>
      <w:r>
        <w:rPr>
          <w:rFonts w:ascii="Arial" w:hAnsi="Arial" w:cs="Arial"/>
          <w:b/>
          <w:sz w:val="24"/>
        </w:rPr>
        <w:t>TP for TR 37.718-00-00: Correction on SUL_n1A-n81A</w:t>
      </w:r>
    </w:p>
    <w:p w14:paraId="6A97B31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BE446F" w14:textId="77777777" w:rsidR="00D86CC6" w:rsidRDefault="00D86CC6" w:rsidP="00D86CC6">
      <w:pPr>
        <w:rPr>
          <w:rFonts w:ascii="Arial" w:hAnsi="Arial" w:cs="Arial"/>
          <w:b/>
        </w:rPr>
      </w:pPr>
      <w:r>
        <w:rPr>
          <w:rFonts w:ascii="Arial" w:hAnsi="Arial" w:cs="Arial"/>
          <w:b/>
        </w:rPr>
        <w:t xml:space="preserve">Abstract: </w:t>
      </w:r>
    </w:p>
    <w:p w14:paraId="16543051" w14:textId="77777777" w:rsidR="00D86CC6" w:rsidRDefault="00D86CC6" w:rsidP="00D86CC6">
      <w:r>
        <w:t>[Return to] [106-bis-e][100] Main Session; This was allocated during the meeting</w:t>
      </w:r>
    </w:p>
    <w:p w14:paraId="36CE4C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033A2" w14:textId="77777777" w:rsidR="00D86CC6" w:rsidRDefault="00D86CC6" w:rsidP="00D86CC6">
      <w:pPr>
        <w:rPr>
          <w:rFonts w:ascii="Arial" w:hAnsi="Arial" w:cs="Arial"/>
          <w:b/>
          <w:sz w:val="24"/>
        </w:rPr>
      </w:pPr>
      <w:r>
        <w:rPr>
          <w:rFonts w:ascii="Arial" w:hAnsi="Arial" w:cs="Arial"/>
          <w:b/>
          <w:color w:val="0000FF"/>
          <w:sz w:val="24"/>
        </w:rPr>
        <w:t>R4-2306653</w:t>
      </w:r>
      <w:r>
        <w:rPr>
          <w:rFonts w:ascii="Arial" w:hAnsi="Arial" w:cs="Arial"/>
          <w:b/>
          <w:color w:val="0000FF"/>
          <w:sz w:val="24"/>
        </w:rPr>
        <w:tab/>
      </w:r>
      <w:r>
        <w:rPr>
          <w:rFonts w:ascii="Arial" w:hAnsi="Arial" w:cs="Arial"/>
          <w:b/>
          <w:sz w:val="24"/>
        </w:rPr>
        <w:t>TP for TR 37.718-00-00: correction on the Note for delta_Tib and delta_Rib</w:t>
      </w:r>
    </w:p>
    <w:p w14:paraId="3CA99CD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1F235B9" w14:textId="77777777" w:rsidR="00D86CC6" w:rsidRDefault="00D86CC6" w:rsidP="00D86CC6">
      <w:pPr>
        <w:rPr>
          <w:rFonts w:ascii="Arial" w:hAnsi="Arial" w:cs="Arial"/>
          <w:b/>
        </w:rPr>
      </w:pPr>
      <w:r>
        <w:rPr>
          <w:rFonts w:ascii="Arial" w:hAnsi="Arial" w:cs="Arial"/>
          <w:b/>
        </w:rPr>
        <w:t xml:space="preserve">Abstract: </w:t>
      </w:r>
    </w:p>
    <w:p w14:paraId="5403E9B3" w14:textId="77777777" w:rsidR="00D86CC6" w:rsidRDefault="00D86CC6" w:rsidP="00D86CC6">
      <w:r>
        <w:t>The original tdocs in R4-2305445 was approved. [106-bis-e][100] Main Session</w:t>
      </w:r>
    </w:p>
    <w:p w14:paraId="35295C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470B3" w14:textId="77777777" w:rsidR="00D86CC6" w:rsidRDefault="00D86CC6" w:rsidP="00D86CC6">
      <w:pPr>
        <w:pStyle w:val="Heading3"/>
      </w:pPr>
      <w:bookmarkStart w:id="58" w:name="_Toc133451022"/>
      <w:r>
        <w:t>4.14</w:t>
      </w:r>
      <w:r>
        <w:tab/>
        <w:t>NR CA band combinations with two SUL cells in Rel-18</w:t>
      </w:r>
      <w:bookmarkEnd w:id="58"/>
    </w:p>
    <w:p w14:paraId="06F44A70" w14:textId="77777777" w:rsidR="00D86CC6" w:rsidRDefault="00D86CC6" w:rsidP="00D86CC6">
      <w:pPr>
        <w:pStyle w:val="Heading4"/>
      </w:pPr>
      <w:bookmarkStart w:id="59" w:name="_Toc133451023"/>
      <w:r>
        <w:t>4.14.1</w:t>
      </w:r>
      <w:r>
        <w:tab/>
        <w:t>Rapporteur input</w:t>
      </w:r>
      <w:bookmarkEnd w:id="59"/>
    </w:p>
    <w:p w14:paraId="64D86222" w14:textId="77777777" w:rsidR="00D86CC6" w:rsidRDefault="00D86CC6" w:rsidP="00D86CC6">
      <w:pPr>
        <w:rPr>
          <w:rFonts w:ascii="Arial" w:hAnsi="Arial" w:cs="Arial"/>
          <w:b/>
          <w:sz w:val="24"/>
        </w:rPr>
      </w:pPr>
      <w:r>
        <w:rPr>
          <w:rFonts w:ascii="Arial" w:hAnsi="Arial" w:cs="Arial"/>
          <w:b/>
          <w:color w:val="0000FF"/>
          <w:sz w:val="24"/>
        </w:rPr>
        <w:t>R4-2304652</w:t>
      </w:r>
      <w:r>
        <w:rPr>
          <w:rFonts w:ascii="Arial" w:hAnsi="Arial" w:cs="Arial"/>
          <w:b/>
          <w:color w:val="0000FF"/>
          <w:sz w:val="24"/>
        </w:rPr>
        <w:tab/>
      </w:r>
      <w:r>
        <w:rPr>
          <w:rFonts w:ascii="Arial" w:hAnsi="Arial" w:cs="Arial"/>
          <w:b/>
          <w:sz w:val="24"/>
        </w:rPr>
        <w:t>Draft TR 38.718-00-02: NR Carrier Aggregation band combinations with two SUL cells</w:t>
      </w:r>
    </w:p>
    <w:p w14:paraId="5C399C13"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29256A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27D2B" w14:textId="77777777" w:rsidR="00D86CC6" w:rsidRDefault="00D86CC6" w:rsidP="00D86CC6">
      <w:pPr>
        <w:pStyle w:val="Heading4"/>
      </w:pPr>
      <w:bookmarkStart w:id="60" w:name="_Toc133451024"/>
      <w:r>
        <w:t>4.14.2</w:t>
      </w:r>
      <w:r>
        <w:tab/>
        <w:t>UE RF requirements</w:t>
      </w:r>
      <w:bookmarkEnd w:id="60"/>
    </w:p>
    <w:p w14:paraId="2C68AB8C" w14:textId="77777777" w:rsidR="00D86CC6" w:rsidRDefault="00D86CC6" w:rsidP="00D86CC6">
      <w:pPr>
        <w:rPr>
          <w:rFonts w:ascii="Arial" w:hAnsi="Arial" w:cs="Arial"/>
          <w:b/>
          <w:sz w:val="24"/>
        </w:rPr>
      </w:pPr>
      <w:r>
        <w:rPr>
          <w:rFonts w:ascii="Arial" w:hAnsi="Arial" w:cs="Arial"/>
          <w:b/>
          <w:color w:val="0000FF"/>
          <w:sz w:val="24"/>
        </w:rPr>
        <w:t>R4-2304348</w:t>
      </w:r>
      <w:r>
        <w:rPr>
          <w:rFonts w:ascii="Arial" w:hAnsi="Arial" w:cs="Arial"/>
          <w:b/>
          <w:color w:val="0000FF"/>
          <w:sz w:val="24"/>
        </w:rPr>
        <w:tab/>
      </w:r>
      <w:r>
        <w:rPr>
          <w:rFonts w:ascii="Arial" w:hAnsi="Arial" w:cs="Arial"/>
          <w:b/>
          <w:sz w:val="24"/>
        </w:rPr>
        <w:t>Notation for SUL CA combinations</w:t>
      </w:r>
    </w:p>
    <w:p w14:paraId="4689D3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94228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A9C7" w14:textId="77777777" w:rsidR="00D86CC6" w:rsidRDefault="00D86CC6" w:rsidP="00D86CC6">
      <w:pPr>
        <w:rPr>
          <w:rFonts w:ascii="Arial" w:hAnsi="Arial" w:cs="Arial"/>
          <w:b/>
          <w:sz w:val="24"/>
        </w:rPr>
      </w:pPr>
      <w:r>
        <w:rPr>
          <w:rFonts w:ascii="Arial" w:hAnsi="Arial" w:cs="Arial"/>
          <w:b/>
          <w:color w:val="0000FF"/>
          <w:sz w:val="24"/>
        </w:rPr>
        <w:t>R4-2306546</w:t>
      </w:r>
      <w:r>
        <w:rPr>
          <w:rFonts w:ascii="Arial" w:hAnsi="Arial" w:cs="Arial"/>
          <w:b/>
          <w:color w:val="0000FF"/>
          <w:sz w:val="24"/>
        </w:rPr>
        <w:tab/>
      </w:r>
      <w:r>
        <w:rPr>
          <w:rFonts w:ascii="Arial" w:hAnsi="Arial" w:cs="Arial"/>
          <w:b/>
          <w:sz w:val="24"/>
        </w:rPr>
        <w:t>WF on the notation for single SUL CA combinations</w:t>
      </w:r>
    </w:p>
    <w:p w14:paraId="476700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7C9461" w14:textId="77777777" w:rsidR="00D86CC6" w:rsidRDefault="00D86CC6" w:rsidP="00D86CC6">
      <w:pPr>
        <w:rPr>
          <w:rFonts w:ascii="Arial" w:hAnsi="Arial" w:cs="Arial"/>
          <w:b/>
        </w:rPr>
      </w:pPr>
      <w:r>
        <w:rPr>
          <w:rFonts w:ascii="Arial" w:hAnsi="Arial" w:cs="Arial"/>
          <w:b/>
        </w:rPr>
        <w:t xml:space="preserve">Abstract: </w:t>
      </w:r>
    </w:p>
    <w:p w14:paraId="27553564" w14:textId="77777777" w:rsidR="00D86CC6" w:rsidRDefault="00D86CC6" w:rsidP="00D86CC6">
      <w:r>
        <w:t>[106-bis-e][100] Main Session</w:t>
      </w:r>
    </w:p>
    <w:p w14:paraId="0AEE03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F00B1" w14:textId="77777777" w:rsidR="00D86CC6" w:rsidRDefault="00D86CC6" w:rsidP="00D86CC6">
      <w:pPr>
        <w:pStyle w:val="Heading3"/>
      </w:pPr>
      <w:bookmarkStart w:id="61" w:name="_Toc133451025"/>
      <w:r>
        <w:t>4.15</w:t>
      </w:r>
      <w:r>
        <w:tab/>
        <w:t>Rel-18 band combinations for concurrent operation of NR/LTE Uu bands/band combinations and one NR/LTE V2X PC5 band</w:t>
      </w:r>
      <w:bookmarkEnd w:id="61"/>
    </w:p>
    <w:p w14:paraId="3CCA75B8" w14:textId="77777777" w:rsidR="00D86CC6" w:rsidRDefault="00D86CC6" w:rsidP="00D86CC6">
      <w:pPr>
        <w:pStyle w:val="Heading4"/>
      </w:pPr>
      <w:bookmarkStart w:id="62" w:name="_Toc133451026"/>
      <w:r>
        <w:t>4.15.1</w:t>
      </w:r>
      <w:r>
        <w:tab/>
        <w:t>Rapporteur input</w:t>
      </w:r>
      <w:bookmarkEnd w:id="62"/>
    </w:p>
    <w:p w14:paraId="3E12F181" w14:textId="77777777" w:rsidR="00D86CC6" w:rsidRDefault="00D86CC6" w:rsidP="00D86CC6">
      <w:pPr>
        <w:pStyle w:val="Heading4"/>
      </w:pPr>
      <w:bookmarkStart w:id="63" w:name="_Toc133451027"/>
      <w:r>
        <w:t>4.15.2</w:t>
      </w:r>
      <w:r>
        <w:tab/>
        <w:t>UE RF requirements</w:t>
      </w:r>
      <w:bookmarkEnd w:id="63"/>
    </w:p>
    <w:p w14:paraId="77C7BDA6" w14:textId="77777777" w:rsidR="00D86CC6" w:rsidRDefault="00D86CC6" w:rsidP="00D86CC6">
      <w:pPr>
        <w:pStyle w:val="Heading3"/>
      </w:pPr>
      <w:bookmarkStart w:id="64" w:name="_Toc133451028"/>
      <w:r>
        <w:t>4.16</w:t>
      </w:r>
      <w:r>
        <w:tab/>
        <w:t>High-power UE operation for fixed-wireless/vehicle-mounted use cases in LTE bands and NR bands</w:t>
      </w:r>
      <w:bookmarkEnd w:id="64"/>
    </w:p>
    <w:p w14:paraId="44C376B3" w14:textId="77777777" w:rsidR="00D86CC6" w:rsidRDefault="00D86CC6" w:rsidP="00D86CC6">
      <w:pPr>
        <w:pStyle w:val="Heading4"/>
      </w:pPr>
      <w:bookmarkStart w:id="65" w:name="_Toc133451029"/>
      <w:r>
        <w:t>4.16.1</w:t>
      </w:r>
      <w:r>
        <w:tab/>
        <w:t>Rapporteur input</w:t>
      </w:r>
      <w:bookmarkEnd w:id="65"/>
    </w:p>
    <w:p w14:paraId="19AD925D" w14:textId="77777777" w:rsidR="00D86CC6" w:rsidRDefault="00D86CC6" w:rsidP="00D86CC6">
      <w:pPr>
        <w:rPr>
          <w:rFonts w:ascii="Arial" w:hAnsi="Arial" w:cs="Arial"/>
          <w:b/>
          <w:sz w:val="24"/>
        </w:rPr>
      </w:pPr>
      <w:r>
        <w:rPr>
          <w:rFonts w:ascii="Arial" w:hAnsi="Arial" w:cs="Arial"/>
          <w:b/>
          <w:color w:val="0000FF"/>
          <w:sz w:val="24"/>
        </w:rPr>
        <w:t>R4-2304038</w:t>
      </w:r>
      <w:r>
        <w:rPr>
          <w:rFonts w:ascii="Arial" w:hAnsi="Arial" w:cs="Arial"/>
          <w:b/>
          <w:color w:val="0000FF"/>
          <w:sz w:val="24"/>
        </w:rPr>
        <w:tab/>
      </w:r>
      <w:r>
        <w:rPr>
          <w:rFonts w:ascii="Arial" w:hAnsi="Arial" w:cs="Arial"/>
          <w:b/>
          <w:sz w:val="24"/>
        </w:rPr>
        <w:t>TR 37.829 v0.5.0</w:t>
      </w:r>
    </w:p>
    <w:p w14:paraId="32D4AB64"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v0.5.0</w:t>
      </w:r>
      <w:r>
        <w:rPr>
          <w:i/>
        </w:rPr>
        <w:tab/>
        <w:t xml:space="preserve">  CR-  rev  Cat:  (Rel-18)</w:t>
      </w:r>
      <w:r>
        <w:rPr>
          <w:i/>
        </w:rPr>
        <w:br/>
      </w:r>
      <w:r>
        <w:rPr>
          <w:i/>
        </w:rPr>
        <w:br/>
      </w:r>
      <w:r>
        <w:rPr>
          <w:i/>
        </w:rPr>
        <w:tab/>
      </w:r>
      <w:r>
        <w:rPr>
          <w:i/>
        </w:rPr>
        <w:tab/>
      </w:r>
      <w:r>
        <w:rPr>
          <w:i/>
        </w:rPr>
        <w:tab/>
      </w:r>
      <w:r>
        <w:rPr>
          <w:i/>
        </w:rPr>
        <w:tab/>
      </w:r>
      <w:r>
        <w:rPr>
          <w:i/>
        </w:rPr>
        <w:tab/>
        <w:t>Source: Nokia</w:t>
      </w:r>
    </w:p>
    <w:p w14:paraId="23BFD83F" w14:textId="77777777" w:rsidR="00D86CC6" w:rsidRDefault="00D86CC6" w:rsidP="00D86CC6">
      <w:pPr>
        <w:rPr>
          <w:rFonts w:ascii="Arial" w:hAnsi="Arial" w:cs="Arial"/>
          <w:b/>
        </w:rPr>
      </w:pPr>
      <w:r>
        <w:rPr>
          <w:rFonts w:ascii="Arial" w:hAnsi="Arial" w:cs="Arial"/>
          <w:b/>
        </w:rPr>
        <w:t xml:space="preserve">Abstract: </w:t>
      </w:r>
    </w:p>
    <w:p w14:paraId="11D7B637" w14:textId="77777777" w:rsidR="00D86CC6" w:rsidRDefault="00D86CC6" w:rsidP="00D86CC6">
      <w:r>
        <w:t>[Email Approval]</w:t>
      </w:r>
    </w:p>
    <w:p w14:paraId="1B7620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AF2D" w14:textId="77777777" w:rsidR="00D86CC6" w:rsidRDefault="00D86CC6" w:rsidP="00D86CC6">
      <w:pPr>
        <w:pStyle w:val="Heading4"/>
      </w:pPr>
      <w:bookmarkStart w:id="66" w:name="_Toc133451030"/>
      <w:r>
        <w:t>4.16.2</w:t>
      </w:r>
      <w:r>
        <w:tab/>
        <w:t>UE RF requirements</w:t>
      </w:r>
      <w:bookmarkEnd w:id="66"/>
    </w:p>
    <w:p w14:paraId="500B075F" w14:textId="77777777" w:rsidR="00D86CC6" w:rsidRDefault="00D86CC6" w:rsidP="00D86CC6">
      <w:pPr>
        <w:rPr>
          <w:rFonts w:ascii="Arial" w:hAnsi="Arial" w:cs="Arial"/>
          <w:b/>
          <w:sz w:val="24"/>
        </w:rPr>
      </w:pPr>
      <w:r>
        <w:rPr>
          <w:rFonts w:ascii="Arial" w:hAnsi="Arial" w:cs="Arial"/>
          <w:b/>
          <w:color w:val="0000FF"/>
          <w:sz w:val="24"/>
        </w:rPr>
        <w:t>R4-2304037</w:t>
      </w:r>
      <w:r>
        <w:rPr>
          <w:rFonts w:ascii="Arial" w:hAnsi="Arial" w:cs="Arial"/>
          <w:b/>
          <w:color w:val="0000FF"/>
          <w:sz w:val="24"/>
        </w:rPr>
        <w:tab/>
      </w:r>
      <w:r>
        <w:rPr>
          <w:rFonts w:ascii="Arial" w:hAnsi="Arial" w:cs="Arial"/>
          <w:b/>
          <w:sz w:val="24"/>
        </w:rPr>
        <w:t>draftCR 38.101-1 FWA addition of bands n77</w:t>
      </w:r>
    </w:p>
    <w:p w14:paraId="52269FE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2ED22D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4D29D" w14:textId="77777777" w:rsidR="00D86CC6" w:rsidRDefault="00D86CC6" w:rsidP="00D86CC6">
      <w:pPr>
        <w:rPr>
          <w:rFonts w:ascii="Arial" w:hAnsi="Arial" w:cs="Arial"/>
          <w:b/>
          <w:sz w:val="24"/>
        </w:rPr>
      </w:pPr>
      <w:r>
        <w:rPr>
          <w:rFonts w:ascii="Arial" w:hAnsi="Arial" w:cs="Arial"/>
          <w:b/>
          <w:color w:val="0000FF"/>
          <w:sz w:val="24"/>
        </w:rPr>
        <w:t>R4-2304112</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1580BE8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0719432B" w14:textId="77777777" w:rsidR="00D86CC6" w:rsidRDefault="00D86CC6" w:rsidP="00D86CC6">
      <w:pPr>
        <w:rPr>
          <w:rFonts w:ascii="Arial" w:hAnsi="Arial" w:cs="Arial"/>
          <w:b/>
        </w:rPr>
      </w:pPr>
      <w:r>
        <w:rPr>
          <w:rFonts w:ascii="Arial" w:hAnsi="Arial" w:cs="Arial"/>
          <w:b/>
        </w:rPr>
        <w:t xml:space="preserve">Abstract: </w:t>
      </w:r>
    </w:p>
    <w:p w14:paraId="6F32761A" w14:textId="77777777" w:rsidR="00D86CC6" w:rsidRDefault="00D86CC6" w:rsidP="00D86CC6">
      <w:r>
        <w:lastRenderedPageBreak/>
        <w:t>The TP on the system level simulation methodology and assumptions for coexistence study on 31 dBm UE Power Class for LTE Band 41 and NR Band n41 was approved and simulation results were presented at TSG RAN4 #106bis. This contribution provides a text prop</w:t>
      </w:r>
    </w:p>
    <w:p w14:paraId="7DE9A7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C5A67" w14:textId="77777777" w:rsidR="00D86CC6" w:rsidRDefault="00D86CC6" w:rsidP="00D86CC6">
      <w:pPr>
        <w:rPr>
          <w:rFonts w:ascii="Arial" w:hAnsi="Arial" w:cs="Arial"/>
          <w:b/>
          <w:sz w:val="24"/>
        </w:rPr>
      </w:pPr>
      <w:r>
        <w:rPr>
          <w:rFonts w:ascii="Arial" w:hAnsi="Arial" w:cs="Arial"/>
          <w:b/>
          <w:color w:val="0000FF"/>
          <w:sz w:val="24"/>
        </w:rPr>
        <w:t>R4-2304113</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n77</w:t>
      </w:r>
    </w:p>
    <w:p w14:paraId="5FE4DF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6A66143D" w14:textId="77777777" w:rsidR="00D86CC6" w:rsidRDefault="00D86CC6" w:rsidP="00D86CC6">
      <w:pPr>
        <w:rPr>
          <w:rFonts w:ascii="Arial" w:hAnsi="Arial" w:cs="Arial"/>
          <w:b/>
        </w:rPr>
      </w:pPr>
      <w:r>
        <w:rPr>
          <w:rFonts w:ascii="Arial" w:hAnsi="Arial" w:cs="Arial"/>
          <w:b/>
        </w:rPr>
        <w:t xml:space="preserve">Abstract: </w:t>
      </w:r>
    </w:p>
    <w:p w14:paraId="692355EE" w14:textId="77777777" w:rsidR="00D86CC6" w:rsidRDefault="00D86CC6" w:rsidP="00D86CC6">
      <w:r>
        <w:t>This contribution proposes the system level simulation methodology and assumptions for coexistence study on 31 dBm UE Power Class for NR Band n77 and provides a text proposal to record the simulation methodology and assumptions into a new annex in TR 37.8</w:t>
      </w:r>
    </w:p>
    <w:p w14:paraId="0BA469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765CA" w14:textId="77777777" w:rsidR="00D86CC6" w:rsidRDefault="00D86CC6" w:rsidP="00D86CC6">
      <w:pPr>
        <w:rPr>
          <w:rFonts w:ascii="Arial" w:hAnsi="Arial" w:cs="Arial"/>
          <w:b/>
          <w:sz w:val="24"/>
        </w:rPr>
      </w:pPr>
      <w:r>
        <w:rPr>
          <w:rFonts w:ascii="Arial" w:hAnsi="Arial" w:cs="Arial"/>
          <w:b/>
          <w:color w:val="0000FF"/>
          <w:sz w:val="24"/>
        </w:rPr>
        <w:t>R4-2304114</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14:paraId="42B8DB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48CAF8DA" w14:textId="77777777" w:rsidR="00D86CC6" w:rsidRDefault="00D86CC6" w:rsidP="00D86CC6">
      <w:pPr>
        <w:rPr>
          <w:rFonts w:ascii="Arial" w:hAnsi="Arial" w:cs="Arial"/>
          <w:b/>
        </w:rPr>
      </w:pPr>
      <w:r>
        <w:rPr>
          <w:rFonts w:ascii="Arial" w:hAnsi="Arial" w:cs="Arial"/>
          <w:b/>
        </w:rPr>
        <w:t xml:space="preserve">Abstract: </w:t>
      </w:r>
    </w:p>
    <w:p w14:paraId="2DB9941F" w14:textId="77777777" w:rsidR="00D86CC6" w:rsidRDefault="00D86CC6" w:rsidP="00D86CC6">
      <w:r>
        <w:t>[Not handled in Round 1] This contribution provides the system level simulation results according to the system level simulation methodology and assumptions for coexistence study on 31 dBm UE Power Class for NR Band n77.</w:t>
      </w:r>
    </w:p>
    <w:p w14:paraId="437423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44F3" w14:textId="77777777" w:rsidR="00D86CC6" w:rsidRDefault="00D86CC6" w:rsidP="00D86CC6">
      <w:pPr>
        <w:rPr>
          <w:rFonts w:ascii="Arial" w:hAnsi="Arial" w:cs="Arial"/>
          <w:b/>
          <w:sz w:val="24"/>
        </w:rPr>
      </w:pPr>
      <w:r>
        <w:rPr>
          <w:rFonts w:ascii="Arial" w:hAnsi="Arial" w:cs="Arial"/>
          <w:b/>
          <w:color w:val="0000FF"/>
          <w:sz w:val="24"/>
        </w:rPr>
        <w:t>R4-2304115</w:t>
      </w:r>
      <w:r>
        <w:rPr>
          <w:rFonts w:ascii="Arial" w:hAnsi="Arial" w:cs="Arial"/>
          <w:b/>
          <w:color w:val="0000FF"/>
          <w:sz w:val="24"/>
        </w:rPr>
        <w:tab/>
      </w:r>
      <w:r>
        <w:rPr>
          <w:rFonts w:ascii="Arial" w:hAnsi="Arial" w:cs="Arial"/>
          <w:b/>
          <w:sz w:val="24"/>
        </w:rPr>
        <w:t>TP to TR 37.829: PC1 A-MPR for LTE band 12</w:t>
      </w:r>
    </w:p>
    <w:p w14:paraId="0F6E0C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0BE80523" w14:textId="77777777" w:rsidR="00D86CC6" w:rsidRDefault="00D86CC6" w:rsidP="00D86CC6">
      <w:pPr>
        <w:rPr>
          <w:rFonts w:ascii="Arial" w:hAnsi="Arial" w:cs="Arial"/>
          <w:b/>
        </w:rPr>
      </w:pPr>
      <w:r>
        <w:rPr>
          <w:rFonts w:ascii="Arial" w:hAnsi="Arial" w:cs="Arial"/>
          <w:b/>
        </w:rPr>
        <w:t xml:space="preserve">Abstract: </w:t>
      </w:r>
    </w:p>
    <w:p w14:paraId="5F19D878" w14:textId="77777777" w:rsidR="00D86CC6" w:rsidRDefault="00D86CC6" w:rsidP="00D86CC6">
      <w:r>
        <w:t>This contribution provides a text proposal for the PC1 A-MPR and MPR clauses for LTE Band 12 in TR 37.829</w:t>
      </w:r>
    </w:p>
    <w:p w14:paraId="7D925B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6744B" w14:textId="77777777" w:rsidR="00D86CC6" w:rsidRDefault="00D86CC6" w:rsidP="00D86CC6">
      <w:pPr>
        <w:rPr>
          <w:rFonts w:ascii="Arial" w:hAnsi="Arial" w:cs="Arial"/>
          <w:b/>
          <w:sz w:val="24"/>
        </w:rPr>
      </w:pPr>
      <w:r>
        <w:rPr>
          <w:rFonts w:ascii="Arial" w:hAnsi="Arial" w:cs="Arial"/>
          <w:b/>
          <w:color w:val="0000FF"/>
          <w:sz w:val="24"/>
        </w:rPr>
        <w:t>R4-2304116</w:t>
      </w:r>
      <w:r>
        <w:rPr>
          <w:rFonts w:ascii="Arial" w:hAnsi="Arial" w:cs="Arial"/>
          <w:b/>
          <w:color w:val="0000FF"/>
          <w:sz w:val="24"/>
        </w:rPr>
        <w:tab/>
      </w:r>
      <w:r>
        <w:rPr>
          <w:rFonts w:ascii="Arial" w:hAnsi="Arial" w:cs="Arial"/>
          <w:b/>
          <w:sz w:val="24"/>
        </w:rPr>
        <w:t>Draft CR on addition of PC1 operation for band 12</w:t>
      </w:r>
    </w:p>
    <w:p w14:paraId="28384D3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12F72D72" w14:textId="77777777" w:rsidR="00D86CC6" w:rsidRDefault="00D86CC6" w:rsidP="00D86CC6">
      <w:pPr>
        <w:rPr>
          <w:rFonts w:ascii="Arial" w:hAnsi="Arial" w:cs="Arial"/>
          <w:b/>
        </w:rPr>
      </w:pPr>
      <w:r>
        <w:rPr>
          <w:rFonts w:ascii="Arial" w:hAnsi="Arial" w:cs="Arial"/>
          <w:b/>
        </w:rPr>
        <w:t xml:space="preserve">Abstract: </w:t>
      </w:r>
    </w:p>
    <w:p w14:paraId="2F97288F" w14:textId="77777777" w:rsidR="00D86CC6" w:rsidRDefault="00D86CC6" w:rsidP="00D86CC6">
      <w:r>
        <w:t>MOP and A-MPR tables are updated.</w:t>
      </w:r>
    </w:p>
    <w:p w14:paraId="54FBC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1A4D28" w14:textId="77777777" w:rsidR="00D86CC6" w:rsidRDefault="00D86CC6" w:rsidP="00D86CC6">
      <w:pPr>
        <w:rPr>
          <w:rFonts w:ascii="Arial" w:hAnsi="Arial" w:cs="Arial"/>
          <w:b/>
          <w:sz w:val="24"/>
        </w:rPr>
      </w:pPr>
      <w:r>
        <w:rPr>
          <w:rFonts w:ascii="Arial" w:hAnsi="Arial" w:cs="Arial"/>
          <w:b/>
          <w:color w:val="0000FF"/>
          <w:sz w:val="24"/>
        </w:rPr>
        <w:t>R4-2305678</w:t>
      </w:r>
      <w:r>
        <w:rPr>
          <w:rFonts w:ascii="Arial" w:hAnsi="Arial" w:cs="Arial"/>
          <w:b/>
          <w:color w:val="0000FF"/>
          <w:sz w:val="24"/>
        </w:rPr>
        <w:tab/>
      </w:r>
      <w:r>
        <w:rPr>
          <w:rFonts w:ascii="Arial" w:hAnsi="Arial" w:cs="Arial"/>
          <w:b/>
          <w:sz w:val="24"/>
        </w:rPr>
        <w:t>FWA PC1 n41 NS_04 A-MPR simulation results</w:t>
      </w:r>
    </w:p>
    <w:p w14:paraId="1B0EE7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5C495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F07C3" w14:textId="77777777" w:rsidR="00D86CC6" w:rsidRDefault="00D86CC6" w:rsidP="00D86CC6">
      <w:pPr>
        <w:rPr>
          <w:rFonts w:ascii="Arial" w:hAnsi="Arial" w:cs="Arial"/>
          <w:b/>
          <w:sz w:val="24"/>
        </w:rPr>
      </w:pPr>
      <w:r>
        <w:rPr>
          <w:rFonts w:ascii="Arial" w:hAnsi="Arial" w:cs="Arial"/>
          <w:b/>
          <w:color w:val="0000FF"/>
          <w:sz w:val="24"/>
        </w:rPr>
        <w:t>R4-2306533</w:t>
      </w:r>
      <w:r>
        <w:rPr>
          <w:rFonts w:ascii="Arial" w:hAnsi="Arial" w:cs="Arial"/>
          <w:b/>
          <w:color w:val="0000FF"/>
          <w:sz w:val="24"/>
        </w:rPr>
        <w:tab/>
      </w:r>
      <w:r>
        <w:rPr>
          <w:rFonts w:ascii="Arial" w:hAnsi="Arial" w:cs="Arial"/>
          <w:b/>
          <w:sz w:val="24"/>
        </w:rPr>
        <w:t>Draft CR on addition of PC1 operation for band 12</w:t>
      </w:r>
    </w:p>
    <w:p w14:paraId="32C9654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733E6F44" w14:textId="77777777" w:rsidR="00D86CC6" w:rsidRDefault="00D86CC6" w:rsidP="00D86CC6">
      <w:pPr>
        <w:rPr>
          <w:rFonts w:ascii="Arial" w:hAnsi="Arial" w:cs="Arial"/>
          <w:b/>
        </w:rPr>
      </w:pPr>
      <w:r>
        <w:rPr>
          <w:rFonts w:ascii="Arial" w:hAnsi="Arial" w:cs="Arial"/>
          <w:b/>
        </w:rPr>
        <w:t xml:space="preserve">Abstract: </w:t>
      </w:r>
    </w:p>
    <w:p w14:paraId="3D3F6FD3" w14:textId="77777777" w:rsidR="00D86CC6" w:rsidRDefault="00D86CC6" w:rsidP="00D86CC6">
      <w:r>
        <w:t>[106-bis-e][100] Main Session</w:t>
      </w:r>
    </w:p>
    <w:p w14:paraId="45B1CF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96B34" w14:textId="77777777" w:rsidR="00D86CC6" w:rsidRDefault="00D86CC6" w:rsidP="00D86CC6">
      <w:pPr>
        <w:pStyle w:val="Heading3"/>
      </w:pPr>
      <w:bookmarkStart w:id="67" w:name="_Toc133451031"/>
      <w:r>
        <w:t>4.17</w:t>
      </w:r>
      <w:r>
        <w:tab/>
        <w:t>High power for FR1 for DC_R18_xBLTE_yBNR_zDLnUL with power class PC2 and PC1.5</w:t>
      </w:r>
      <w:bookmarkEnd w:id="67"/>
    </w:p>
    <w:p w14:paraId="3A1282AE" w14:textId="77777777" w:rsidR="00D86CC6" w:rsidRDefault="00D86CC6" w:rsidP="00D86CC6">
      <w:pPr>
        <w:pStyle w:val="Heading4"/>
      </w:pPr>
      <w:bookmarkStart w:id="68" w:name="_Toc133451032"/>
      <w:r>
        <w:t>4.17.1</w:t>
      </w:r>
      <w:r>
        <w:tab/>
        <w:t>Rapporteur input</w:t>
      </w:r>
      <w:bookmarkEnd w:id="68"/>
    </w:p>
    <w:p w14:paraId="732C306A" w14:textId="77777777" w:rsidR="00D86CC6" w:rsidRDefault="00D86CC6" w:rsidP="00D86CC6">
      <w:pPr>
        <w:rPr>
          <w:rFonts w:ascii="Arial" w:hAnsi="Arial" w:cs="Arial"/>
          <w:b/>
          <w:sz w:val="24"/>
        </w:rPr>
      </w:pPr>
      <w:r>
        <w:rPr>
          <w:rFonts w:ascii="Arial" w:hAnsi="Arial" w:cs="Arial"/>
          <w:b/>
          <w:color w:val="0000FF"/>
          <w:sz w:val="24"/>
        </w:rPr>
        <w:t>R4-2304858</w:t>
      </w:r>
      <w:r>
        <w:rPr>
          <w:rFonts w:ascii="Arial" w:hAnsi="Arial" w:cs="Arial"/>
          <w:b/>
          <w:color w:val="0000FF"/>
          <w:sz w:val="24"/>
        </w:rPr>
        <w:tab/>
      </w:r>
      <w:r>
        <w:rPr>
          <w:rFonts w:ascii="Arial" w:hAnsi="Arial" w:cs="Arial"/>
          <w:b/>
          <w:sz w:val="24"/>
        </w:rPr>
        <w:t>TR 38.898 v0.3.0 Rel-18 High power UE for FR1 for DC_R18_xBLTE_yBNR_zDLnUL</w:t>
      </w:r>
    </w:p>
    <w:p w14:paraId="014A3F3C"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Ericsson</w:t>
      </w:r>
    </w:p>
    <w:p w14:paraId="1868837E" w14:textId="77777777" w:rsidR="00D86CC6" w:rsidRDefault="00D86CC6" w:rsidP="00D86CC6">
      <w:pPr>
        <w:rPr>
          <w:rFonts w:ascii="Arial" w:hAnsi="Arial" w:cs="Arial"/>
          <w:b/>
        </w:rPr>
      </w:pPr>
      <w:r>
        <w:rPr>
          <w:rFonts w:ascii="Arial" w:hAnsi="Arial" w:cs="Arial"/>
          <w:b/>
        </w:rPr>
        <w:t xml:space="preserve">Abstract: </w:t>
      </w:r>
    </w:p>
    <w:p w14:paraId="7C893011" w14:textId="77777777" w:rsidR="00D86CC6" w:rsidRDefault="00D86CC6" w:rsidP="00D86CC6">
      <w:r>
        <w:t>[Email Approval] TR 38.898 v0.3.0 Rel-18 High power UE for FR1 for DC_R18_xBLTE_yBNR_zDLnUL</w:t>
      </w:r>
    </w:p>
    <w:p w14:paraId="360609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3DFD0" w14:textId="77777777" w:rsidR="00D86CC6" w:rsidRDefault="00D86CC6" w:rsidP="00D86CC6">
      <w:pPr>
        <w:pStyle w:val="Heading4"/>
      </w:pPr>
      <w:bookmarkStart w:id="69" w:name="_Toc133451033"/>
      <w:r>
        <w:t>4.17.2</w:t>
      </w:r>
      <w:r>
        <w:tab/>
        <w:t>UE RF requirements</w:t>
      </w:r>
      <w:bookmarkEnd w:id="69"/>
    </w:p>
    <w:p w14:paraId="2F9DE137" w14:textId="77777777" w:rsidR="00D86CC6" w:rsidRDefault="00D86CC6" w:rsidP="00D86CC6">
      <w:pPr>
        <w:rPr>
          <w:rFonts w:ascii="Arial" w:hAnsi="Arial" w:cs="Arial"/>
          <w:b/>
          <w:sz w:val="24"/>
        </w:rPr>
      </w:pPr>
      <w:r>
        <w:rPr>
          <w:rFonts w:ascii="Arial" w:hAnsi="Arial" w:cs="Arial"/>
          <w:b/>
          <w:color w:val="0000FF"/>
          <w:sz w:val="24"/>
        </w:rPr>
        <w:t>R4-2305016</w:t>
      </w:r>
      <w:r>
        <w:rPr>
          <w:rFonts w:ascii="Arial" w:hAnsi="Arial" w:cs="Arial"/>
          <w:b/>
          <w:color w:val="0000FF"/>
          <w:sz w:val="24"/>
        </w:rPr>
        <w:tab/>
      </w:r>
      <w:r>
        <w:rPr>
          <w:rFonts w:ascii="Arial" w:hAnsi="Arial" w:cs="Arial"/>
          <w:b/>
          <w:sz w:val="24"/>
        </w:rPr>
        <w:t>TP for TR 38.898: DC_1A_n41A</w:t>
      </w:r>
    </w:p>
    <w:p w14:paraId="56D5CCB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31BDB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D10391" w14:textId="77777777" w:rsidR="00D86CC6" w:rsidRDefault="00D86CC6" w:rsidP="00D86CC6">
      <w:pPr>
        <w:rPr>
          <w:rFonts w:ascii="Arial" w:hAnsi="Arial" w:cs="Arial"/>
          <w:b/>
          <w:sz w:val="24"/>
        </w:rPr>
      </w:pPr>
      <w:r>
        <w:rPr>
          <w:rFonts w:ascii="Arial" w:hAnsi="Arial" w:cs="Arial"/>
          <w:b/>
          <w:color w:val="0000FF"/>
          <w:sz w:val="24"/>
        </w:rPr>
        <w:t>R4-2305017</w:t>
      </w:r>
      <w:r>
        <w:rPr>
          <w:rFonts w:ascii="Arial" w:hAnsi="Arial" w:cs="Arial"/>
          <w:b/>
          <w:color w:val="0000FF"/>
          <w:sz w:val="24"/>
        </w:rPr>
        <w:tab/>
      </w:r>
      <w:r>
        <w:rPr>
          <w:rFonts w:ascii="Arial" w:hAnsi="Arial" w:cs="Arial"/>
          <w:b/>
          <w:sz w:val="24"/>
        </w:rPr>
        <w:t>TP for TR 38.898 DC_41A_n77A</w:t>
      </w:r>
    </w:p>
    <w:p w14:paraId="73829DC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74ECB0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33F999" w14:textId="77777777" w:rsidR="00D86CC6" w:rsidRDefault="00D86CC6" w:rsidP="00D86CC6">
      <w:pPr>
        <w:rPr>
          <w:rFonts w:ascii="Arial" w:hAnsi="Arial" w:cs="Arial"/>
          <w:b/>
          <w:sz w:val="24"/>
        </w:rPr>
      </w:pPr>
      <w:r>
        <w:rPr>
          <w:rFonts w:ascii="Arial" w:hAnsi="Arial" w:cs="Arial"/>
          <w:b/>
          <w:color w:val="0000FF"/>
          <w:sz w:val="24"/>
        </w:rPr>
        <w:t>R4-2305617</w:t>
      </w:r>
      <w:r>
        <w:rPr>
          <w:rFonts w:ascii="Arial" w:hAnsi="Arial" w:cs="Arial"/>
          <w:b/>
          <w:color w:val="0000FF"/>
          <w:sz w:val="24"/>
        </w:rPr>
        <w:tab/>
      </w:r>
      <w:r>
        <w:rPr>
          <w:rFonts w:ascii="Arial" w:hAnsi="Arial" w:cs="Arial"/>
          <w:b/>
          <w:sz w:val="24"/>
        </w:rPr>
        <w:t>TP for PC2 DC_1-3_n78 for TR 38.898</w:t>
      </w:r>
    </w:p>
    <w:p w14:paraId="5FFB4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4D3C6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A946D" w14:textId="77777777" w:rsidR="00D86CC6" w:rsidRDefault="00D86CC6" w:rsidP="00D86CC6">
      <w:pPr>
        <w:rPr>
          <w:rFonts w:ascii="Arial" w:hAnsi="Arial" w:cs="Arial"/>
          <w:b/>
          <w:sz w:val="24"/>
        </w:rPr>
      </w:pPr>
      <w:r>
        <w:rPr>
          <w:rFonts w:ascii="Arial" w:hAnsi="Arial" w:cs="Arial"/>
          <w:b/>
          <w:color w:val="0000FF"/>
          <w:sz w:val="24"/>
        </w:rPr>
        <w:lastRenderedPageBreak/>
        <w:t>R4-2305618</w:t>
      </w:r>
      <w:r>
        <w:rPr>
          <w:rFonts w:ascii="Arial" w:hAnsi="Arial" w:cs="Arial"/>
          <w:b/>
          <w:color w:val="0000FF"/>
          <w:sz w:val="24"/>
        </w:rPr>
        <w:tab/>
      </w:r>
      <w:r>
        <w:rPr>
          <w:rFonts w:ascii="Arial" w:hAnsi="Arial" w:cs="Arial"/>
          <w:b/>
          <w:sz w:val="24"/>
        </w:rPr>
        <w:t>TP for PC2 DC_1-42_n78 for TR 38.898</w:t>
      </w:r>
    </w:p>
    <w:p w14:paraId="789CD37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36878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6C093" w14:textId="77777777" w:rsidR="00D86CC6" w:rsidRDefault="00D86CC6" w:rsidP="00D86CC6">
      <w:pPr>
        <w:rPr>
          <w:rFonts w:ascii="Arial" w:hAnsi="Arial" w:cs="Arial"/>
          <w:b/>
          <w:sz w:val="24"/>
        </w:rPr>
      </w:pPr>
      <w:r>
        <w:rPr>
          <w:rFonts w:ascii="Arial" w:hAnsi="Arial" w:cs="Arial"/>
          <w:b/>
          <w:color w:val="0000FF"/>
          <w:sz w:val="24"/>
        </w:rPr>
        <w:t>R4-2305619</w:t>
      </w:r>
      <w:r>
        <w:rPr>
          <w:rFonts w:ascii="Arial" w:hAnsi="Arial" w:cs="Arial"/>
          <w:b/>
          <w:color w:val="0000FF"/>
          <w:sz w:val="24"/>
        </w:rPr>
        <w:tab/>
      </w:r>
      <w:r>
        <w:rPr>
          <w:rFonts w:ascii="Arial" w:hAnsi="Arial" w:cs="Arial"/>
          <w:b/>
          <w:sz w:val="24"/>
        </w:rPr>
        <w:t>TP for PC2 DC_3-42_n78 for TR 38.898</w:t>
      </w:r>
    </w:p>
    <w:p w14:paraId="3476961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4684C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4AD8" w14:textId="77777777" w:rsidR="00D86CC6" w:rsidRDefault="00D86CC6" w:rsidP="00D86CC6">
      <w:pPr>
        <w:rPr>
          <w:rFonts w:ascii="Arial" w:hAnsi="Arial" w:cs="Arial"/>
          <w:b/>
          <w:sz w:val="24"/>
        </w:rPr>
      </w:pPr>
      <w:r>
        <w:rPr>
          <w:rFonts w:ascii="Arial" w:hAnsi="Arial" w:cs="Arial"/>
          <w:b/>
          <w:color w:val="0000FF"/>
          <w:sz w:val="24"/>
        </w:rPr>
        <w:t>R4-2305620</w:t>
      </w:r>
      <w:r>
        <w:rPr>
          <w:rFonts w:ascii="Arial" w:hAnsi="Arial" w:cs="Arial"/>
          <w:b/>
          <w:color w:val="0000FF"/>
          <w:sz w:val="24"/>
        </w:rPr>
        <w:tab/>
      </w:r>
      <w:r>
        <w:rPr>
          <w:rFonts w:ascii="Arial" w:hAnsi="Arial" w:cs="Arial"/>
          <w:b/>
          <w:sz w:val="24"/>
        </w:rPr>
        <w:t>TP for PC2 DC_21-42_n78 for TR 38.898</w:t>
      </w:r>
    </w:p>
    <w:p w14:paraId="6D26239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B308A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AB24A" w14:textId="77777777" w:rsidR="00D86CC6" w:rsidRDefault="00D86CC6" w:rsidP="00D86CC6">
      <w:pPr>
        <w:rPr>
          <w:rFonts w:ascii="Arial" w:hAnsi="Arial" w:cs="Arial"/>
          <w:b/>
          <w:sz w:val="24"/>
        </w:rPr>
      </w:pPr>
      <w:r>
        <w:rPr>
          <w:rFonts w:ascii="Arial" w:hAnsi="Arial" w:cs="Arial"/>
          <w:b/>
          <w:color w:val="0000FF"/>
          <w:sz w:val="24"/>
        </w:rPr>
        <w:t>R4-2305621</w:t>
      </w:r>
      <w:r>
        <w:rPr>
          <w:rFonts w:ascii="Arial" w:hAnsi="Arial" w:cs="Arial"/>
          <w:b/>
          <w:color w:val="0000FF"/>
          <w:sz w:val="24"/>
        </w:rPr>
        <w:tab/>
      </w:r>
      <w:r>
        <w:rPr>
          <w:rFonts w:ascii="Arial" w:hAnsi="Arial" w:cs="Arial"/>
          <w:b/>
          <w:sz w:val="24"/>
        </w:rPr>
        <w:t>TP for PC2 DC_1-3_n79 for TR 38.898</w:t>
      </w:r>
    </w:p>
    <w:p w14:paraId="26D69A2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11E37D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4E00" w14:textId="77777777" w:rsidR="00D86CC6" w:rsidRDefault="00D86CC6" w:rsidP="00D86CC6">
      <w:pPr>
        <w:rPr>
          <w:rFonts w:ascii="Arial" w:hAnsi="Arial" w:cs="Arial"/>
          <w:b/>
          <w:sz w:val="24"/>
        </w:rPr>
      </w:pPr>
      <w:r>
        <w:rPr>
          <w:rFonts w:ascii="Arial" w:hAnsi="Arial" w:cs="Arial"/>
          <w:b/>
          <w:color w:val="0000FF"/>
          <w:sz w:val="24"/>
        </w:rPr>
        <w:t>R4-2305622</w:t>
      </w:r>
      <w:r>
        <w:rPr>
          <w:rFonts w:ascii="Arial" w:hAnsi="Arial" w:cs="Arial"/>
          <w:b/>
          <w:color w:val="0000FF"/>
          <w:sz w:val="24"/>
        </w:rPr>
        <w:tab/>
      </w:r>
      <w:r>
        <w:rPr>
          <w:rFonts w:ascii="Arial" w:hAnsi="Arial" w:cs="Arial"/>
          <w:b/>
          <w:sz w:val="24"/>
        </w:rPr>
        <w:t>TP for PC2 DC_1-19_n79 for TR 38.898</w:t>
      </w:r>
    </w:p>
    <w:p w14:paraId="5957479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46253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4F706" w14:textId="77777777" w:rsidR="00D86CC6" w:rsidRDefault="00D86CC6" w:rsidP="00D86CC6">
      <w:pPr>
        <w:rPr>
          <w:rFonts w:ascii="Arial" w:hAnsi="Arial" w:cs="Arial"/>
          <w:b/>
          <w:sz w:val="24"/>
        </w:rPr>
      </w:pPr>
      <w:r>
        <w:rPr>
          <w:rFonts w:ascii="Arial" w:hAnsi="Arial" w:cs="Arial"/>
          <w:b/>
          <w:color w:val="0000FF"/>
          <w:sz w:val="24"/>
        </w:rPr>
        <w:t>R4-2305623</w:t>
      </w:r>
      <w:r>
        <w:rPr>
          <w:rFonts w:ascii="Arial" w:hAnsi="Arial" w:cs="Arial"/>
          <w:b/>
          <w:color w:val="0000FF"/>
          <w:sz w:val="24"/>
        </w:rPr>
        <w:tab/>
      </w:r>
      <w:r>
        <w:rPr>
          <w:rFonts w:ascii="Arial" w:hAnsi="Arial" w:cs="Arial"/>
          <w:b/>
          <w:sz w:val="24"/>
        </w:rPr>
        <w:t>TP for PC2 DC_1-21_n79 for TR 38.898</w:t>
      </w:r>
    </w:p>
    <w:p w14:paraId="49F5731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84C8E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F7FC63" w14:textId="77777777" w:rsidR="00D86CC6" w:rsidRDefault="00D86CC6" w:rsidP="00D86CC6">
      <w:pPr>
        <w:rPr>
          <w:rFonts w:ascii="Arial" w:hAnsi="Arial" w:cs="Arial"/>
          <w:b/>
          <w:sz w:val="24"/>
        </w:rPr>
      </w:pPr>
      <w:r>
        <w:rPr>
          <w:rFonts w:ascii="Arial" w:hAnsi="Arial" w:cs="Arial"/>
          <w:b/>
          <w:color w:val="0000FF"/>
          <w:sz w:val="24"/>
        </w:rPr>
        <w:t>R4-2305624</w:t>
      </w:r>
      <w:r>
        <w:rPr>
          <w:rFonts w:ascii="Arial" w:hAnsi="Arial" w:cs="Arial"/>
          <w:b/>
          <w:color w:val="0000FF"/>
          <w:sz w:val="24"/>
        </w:rPr>
        <w:tab/>
      </w:r>
      <w:r>
        <w:rPr>
          <w:rFonts w:ascii="Arial" w:hAnsi="Arial" w:cs="Arial"/>
          <w:b/>
          <w:sz w:val="24"/>
        </w:rPr>
        <w:t>TP for PC2 DC_1-42_n79 for TR 38.898</w:t>
      </w:r>
    </w:p>
    <w:p w14:paraId="539A553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2C393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4D08E" w14:textId="77777777" w:rsidR="00D86CC6" w:rsidRDefault="00D86CC6" w:rsidP="00D86CC6">
      <w:pPr>
        <w:rPr>
          <w:rFonts w:ascii="Arial" w:hAnsi="Arial" w:cs="Arial"/>
          <w:b/>
          <w:sz w:val="24"/>
        </w:rPr>
      </w:pPr>
      <w:r>
        <w:rPr>
          <w:rFonts w:ascii="Arial" w:hAnsi="Arial" w:cs="Arial"/>
          <w:b/>
          <w:color w:val="0000FF"/>
          <w:sz w:val="24"/>
        </w:rPr>
        <w:t>R4-2305625</w:t>
      </w:r>
      <w:r>
        <w:rPr>
          <w:rFonts w:ascii="Arial" w:hAnsi="Arial" w:cs="Arial"/>
          <w:b/>
          <w:color w:val="0000FF"/>
          <w:sz w:val="24"/>
        </w:rPr>
        <w:tab/>
      </w:r>
      <w:r>
        <w:rPr>
          <w:rFonts w:ascii="Arial" w:hAnsi="Arial" w:cs="Arial"/>
          <w:b/>
          <w:sz w:val="24"/>
        </w:rPr>
        <w:t>TP for PC2 DC_3-19_n79 for TR 38.898</w:t>
      </w:r>
    </w:p>
    <w:p w14:paraId="47C18B5C"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70C35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F33FF" w14:textId="77777777" w:rsidR="00D86CC6" w:rsidRDefault="00D86CC6" w:rsidP="00D86CC6">
      <w:pPr>
        <w:rPr>
          <w:rFonts w:ascii="Arial" w:hAnsi="Arial" w:cs="Arial"/>
          <w:b/>
          <w:sz w:val="24"/>
        </w:rPr>
      </w:pPr>
      <w:r>
        <w:rPr>
          <w:rFonts w:ascii="Arial" w:hAnsi="Arial" w:cs="Arial"/>
          <w:b/>
          <w:color w:val="0000FF"/>
          <w:sz w:val="24"/>
        </w:rPr>
        <w:t>R4-2305626</w:t>
      </w:r>
      <w:r>
        <w:rPr>
          <w:rFonts w:ascii="Arial" w:hAnsi="Arial" w:cs="Arial"/>
          <w:b/>
          <w:color w:val="0000FF"/>
          <w:sz w:val="24"/>
        </w:rPr>
        <w:tab/>
      </w:r>
      <w:r>
        <w:rPr>
          <w:rFonts w:ascii="Arial" w:hAnsi="Arial" w:cs="Arial"/>
          <w:b/>
          <w:sz w:val="24"/>
        </w:rPr>
        <w:t>TP for PC2 DC_3-21_n79 for TR 38.898</w:t>
      </w:r>
    </w:p>
    <w:p w14:paraId="5CFAB3B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18CDA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27E72" w14:textId="77777777" w:rsidR="00D86CC6" w:rsidRDefault="00D86CC6" w:rsidP="00D86CC6">
      <w:pPr>
        <w:rPr>
          <w:rFonts w:ascii="Arial" w:hAnsi="Arial" w:cs="Arial"/>
          <w:b/>
          <w:sz w:val="24"/>
        </w:rPr>
      </w:pPr>
      <w:r>
        <w:rPr>
          <w:rFonts w:ascii="Arial" w:hAnsi="Arial" w:cs="Arial"/>
          <w:b/>
          <w:color w:val="0000FF"/>
          <w:sz w:val="24"/>
        </w:rPr>
        <w:t>R4-2305627</w:t>
      </w:r>
      <w:r>
        <w:rPr>
          <w:rFonts w:ascii="Arial" w:hAnsi="Arial" w:cs="Arial"/>
          <w:b/>
          <w:color w:val="0000FF"/>
          <w:sz w:val="24"/>
        </w:rPr>
        <w:tab/>
      </w:r>
      <w:r>
        <w:rPr>
          <w:rFonts w:ascii="Arial" w:hAnsi="Arial" w:cs="Arial"/>
          <w:b/>
          <w:sz w:val="24"/>
        </w:rPr>
        <w:t>TP for PC2 DC_3-42_n79 for TR 38.898</w:t>
      </w:r>
    </w:p>
    <w:p w14:paraId="5A599D6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AF939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1C50AF" w14:textId="77777777" w:rsidR="00D86CC6" w:rsidRDefault="00D86CC6" w:rsidP="00D86CC6">
      <w:pPr>
        <w:rPr>
          <w:rFonts w:ascii="Arial" w:hAnsi="Arial" w:cs="Arial"/>
          <w:b/>
          <w:sz w:val="24"/>
        </w:rPr>
      </w:pPr>
      <w:r>
        <w:rPr>
          <w:rFonts w:ascii="Arial" w:hAnsi="Arial" w:cs="Arial"/>
          <w:b/>
          <w:color w:val="0000FF"/>
          <w:sz w:val="24"/>
        </w:rPr>
        <w:t>R4-2305628</w:t>
      </w:r>
      <w:r>
        <w:rPr>
          <w:rFonts w:ascii="Arial" w:hAnsi="Arial" w:cs="Arial"/>
          <w:b/>
          <w:color w:val="0000FF"/>
          <w:sz w:val="24"/>
        </w:rPr>
        <w:tab/>
      </w:r>
      <w:r>
        <w:rPr>
          <w:rFonts w:ascii="Arial" w:hAnsi="Arial" w:cs="Arial"/>
          <w:b/>
          <w:sz w:val="24"/>
        </w:rPr>
        <w:t>TP for PC2 DC_19-21_n79 for TR 38.898</w:t>
      </w:r>
    </w:p>
    <w:p w14:paraId="074FED6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2052E8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B61EF" w14:textId="77777777" w:rsidR="00D86CC6" w:rsidRDefault="00D86CC6" w:rsidP="00D86CC6">
      <w:pPr>
        <w:rPr>
          <w:rFonts w:ascii="Arial" w:hAnsi="Arial" w:cs="Arial"/>
          <w:b/>
          <w:sz w:val="24"/>
        </w:rPr>
      </w:pPr>
      <w:r>
        <w:rPr>
          <w:rFonts w:ascii="Arial" w:hAnsi="Arial" w:cs="Arial"/>
          <w:b/>
          <w:color w:val="0000FF"/>
          <w:sz w:val="24"/>
        </w:rPr>
        <w:t>R4-2305629</w:t>
      </w:r>
      <w:r>
        <w:rPr>
          <w:rFonts w:ascii="Arial" w:hAnsi="Arial" w:cs="Arial"/>
          <w:b/>
          <w:color w:val="0000FF"/>
          <w:sz w:val="24"/>
        </w:rPr>
        <w:tab/>
      </w:r>
      <w:r>
        <w:rPr>
          <w:rFonts w:ascii="Arial" w:hAnsi="Arial" w:cs="Arial"/>
          <w:b/>
          <w:sz w:val="24"/>
        </w:rPr>
        <w:t>TP for PC2 DC_19-42_n79 for TR 38.898</w:t>
      </w:r>
    </w:p>
    <w:p w14:paraId="74D8DA7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E424D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9826BF" w14:textId="77777777" w:rsidR="00D86CC6" w:rsidRDefault="00D86CC6" w:rsidP="00D86CC6">
      <w:pPr>
        <w:rPr>
          <w:rFonts w:ascii="Arial" w:hAnsi="Arial" w:cs="Arial"/>
          <w:b/>
          <w:sz w:val="24"/>
        </w:rPr>
      </w:pPr>
      <w:r>
        <w:rPr>
          <w:rFonts w:ascii="Arial" w:hAnsi="Arial" w:cs="Arial"/>
          <w:b/>
          <w:color w:val="0000FF"/>
          <w:sz w:val="24"/>
        </w:rPr>
        <w:t>R4-2305630</w:t>
      </w:r>
      <w:r>
        <w:rPr>
          <w:rFonts w:ascii="Arial" w:hAnsi="Arial" w:cs="Arial"/>
          <w:b/>
          <w:color w:val="0000FF"/>
          <w:sz w:val="24"/>
        </w:rPr>
        <w:tab/>
      </w:r>
      <w:r>
        <w:rPr>
          <w:rFonts w:ascii="Arial" w:hAnsi="Arial" w:cs="Arial"/>
          <w:b/>
          <w:sz w:val="24"/>
        </w:rPr>
        <w:t>TP for PC2 DC_21-42_n79 for TR 38.898</w:t>
      </w:r>
    </w:p>
    <w:p w14:paraId="38132DF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2D799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21E643" w14:textId="77777777" w:rsidR="00D86CC6" w:rsidRDefault="00D86CC6" w:rsidP="00D86CC6">
      <w:pPr>
        <w:rPr>
          <w:rFonts w:ascii="Arial" w:hAnsi="Arial" w:cs="Arial"/>
          <w:b/>
          <w:sz w:val="24"/>
        </w:rPr>
      </w:pPr>
      <w:r>
        <w:rPr>
          <w:rFonts w:ascii="Arial" w:hAnsi="Arial" w:cs="Arial"/>
          <w:b/>
          <w:color w:val="0000FF"/>
          <w:sz w:val="24"/>
        </w:rPr>
        <w:t>R4-2305631</w:t>
      </w:r>
      <w:r>
        <w:rPr>
          <w:rFonts w:ascii="Arial" w:hAnsi="Arial" w:cs="Arial"/>
          <w:b/>
          <w:color w:val="0000FF"/>
          <w:sz w:val="24"/>
        </w:rPr>
        <w:tab/>
      </w:r>
      <w:r>
        <w:rPr>
          <w:rFonts w:ascii="Arial" w:hAnsi="Arial" w:cs="Arial"/>
          <w:b/>
          <w:sz w:val="24"/>
        </w:rPr>
        <w:t>Draft CR 38.101-3 to add PC2 DC_LTE(s)_n77(2A) and DC_LTE(s)_n78(2A)</w:t>
      </w:r>
    </w:p>
    <w:p w14:paraId="138B5B6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3E47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16A3B" w14:textId="77777777" w:rsidR="00D86CC6" w:rsidRDefault="00D86CC6" w:rsidP="00D86CC6">
      <w:pPr>
        <w:rPr>
          <w:rFonts w:ascii="Arial" w:hAnsi="Arial" w:cs="Arial"/>
          <w:b/>
          <w:sz w:val="24"/>
        </w:rPr>
      </w:pPr>
      <w:r>
        <w:rPr>
          <w:rFonts w:ascii="Arial" w:hAnsi="Arial" w:cs="Arial"/>
          <w:b/>
          <w:color w:val="0000FF"/>
          <w:sz w:val="24"/>
        </w:rPr>
        <w:t>R4-2305753</w:t>
      </w:r>
      <w:r>
        <w:rPr>
          <w:rFonts w:ascii="Arial" w:hAnsi="Arial" w:cs="Arial"/>
          <w:b/>
          <w:color w:val="0000FF"/>
          <w:sz w:val="24"/>
        </w:rPr>
        <w:tab/>
      </w:r>
      <w:r>
        <w:rPr>
          <w:rFonts w:ascii="Arial" w:hAnsi="Arial" w:cs="Arial"/>
          <w:b/>
          <w:sz w:val="24"/>
        </w:rPr>
        <w:t>Add the approved combinations in Rel-18 EN-DC HPUE</w:t>
      </w:r>
    </w:p>
    <w:p w14:paraId="026528DD"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Ericsson</w:t>
      </w:r>
    </w:p>
    <w:p w14:paraId="7DDD48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2FE09" w14:textId="77777777" w:rsidR="00D86CC6" w:rsidRDefault="00D86CC6" w:rsidP="00D86CC6">
      <w:pPr>
        <w:rPr>
          <w:rFonts w:ascii="Arial" w:hAnsi="Arial" w:cs="Arial"/>
          <w:b/>
          <w:sz w:val="24"/>
        </w:rPr>
      </w:pPr>
      <w:r>
        <w:rPr>
          <w:rFonts w:ascii="Arial" w:hAnsi="Arial" w:cs="Arial"/>
          <w:b/>
          <w:color w:val="0000FF"/>
          <w:sz w:val="24"/>
        </w:rPr>
        <w:t>R4-2305767</w:t>
      </w:r>
      <w:r>
        <w:rPr>
          <w:rFonts w:ascii="Arial" w:hAnsi="Arial" w:cs="Arial"/>
          <w:b/>
          <w:color w:val="0000FF"/>
          <w:sz w:val="24"/>
        </w:rPr>
        <w:tab/>
      </w:r>
      <w:r>
        <w:rPr>
          <w:rFonts w:ascii="Arial" w:hAnsi="Arial" w:cs="Arial"/>
          <w:b/>
          <w:sz w:val="24"/>
        </w:rPr>
        <w:t>Add single uplink to in DL combination for Rel-18 EN-DC HPUE</w:t>
      </w:r>
    </w:p>
    <w:p w14:paraId="327876D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Denmark</w:t>
      </w:r>
    </w:p>
    <w:p w14:paraId="5274BC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8E723" w14:textId="77777777" w:rsidR="00D86CC6" w:rsidRDefault="00D86CC6" w:rsidP="00D86CC6">
      <w:pPr>
        <w:rPr>
          <w:rFonts w:ascii="Arial" w:hAnsi="Arial" w:cs="Arial"/>
          <w:b/>
          <w:sz w:val="24"/>
        </w:rPr>
      </w:pPr>
      <w:r>
        <w:rPr>
          <w:rFonts w:ascii="Arial" w:hAnsi="Arial" w:cs="Arial"/>
          <w:b/>
          <w:color w:val="0000FF"/>
          <w:sz w:val="24"/>
        </w:rPr>
        <w:t>R4-2306534</w:t>
      </w:r>
      <w:r>
        <w:rPr>
          <w:rFonts w:ascii="Arial" w:hAnsi="Arial" w:cs="Arial"/>
          <w:b/>
          <w:color w:val="0000FF"/>
          <w:sz w:val="24"/>
        </w:rPr>
        <w:tab/>
      </w:r>
      <w:r>
        <w:rPr>
          <w:rFonts w:ascii="Arial" w:hAnsi="Arial" w:cs="Arial"/>
          <w:b/>
          <w:sz w:val="24"/>
        </w:rPr>
        <w:t>TP for TR 38.898: DC_1A_n41A</w:t>
      </w:r>
    </w:p>
    <w:p w14:paraId="3048131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5810357C" w14:textId="77777777" w:rsidR="00D86CC6" w:rsidRDefault="00D86CC6" w:rsidP="00D86CC6">
      <w:pPr>
        <w:rPr>
          <w:rFonts w:ascii="Arial" w:hAnsi="Arial" w:cs="Arial"/>
          <w:b/>
        </w:rPr>
      </w:pPr>
      <w:r>
        <w:rPr>
          <w:rFonts w:ascii="Arial" w:hAnsi="Arial" w:cs="Arial"/>
          <w:b/>
        </w:rPr>
        <w:t xml:space="preserve">Abstract: </w:t>
      </w:r>
    </w:p>
    <w:p w14:paraId="00E0CCBD" w14:textId="77777777" w:rsidR="00D86CC6" w:rsidRDefault="00D86CC6" w:rsidP="00D86CC6">
      <w:r>
        <w:t>[106-bis-e][100] Main Session</w:t>
      </w:r>
    </w:p>
    <w:p w14:paraId="4B1B17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B7D02" w14:textId="77777777" w:rsidR="00D86CC6" w:rsidRDefault="00D86CC6" w:rsidP="00D86CC6">
      <w:pPr>
        <w:rPr>
          <w:rFonts w:ascii="Arial" w:hAnsi="Arial" w:cs="Arial"/>
          <w:b/>
          <w:sz w:val="24"/>
        </w:rPr>
      </w:pPr>
      <w:r>
        <w:rPr>
          <w:rFonts w:ascii="Arial" w:hAnsi="Arial" w:cs="Arial"/>
          <w:b/>
          <w:color w:val="0000FF"/>
          <w:sz w:val="24"/>
        </w:rPr>
        <w:t>R4-2306535</w:t>
      </w:r>
      <w:r>
        <w:rPr>
          <w:rFonts w:ascii="Arial" w:hAnsi="Arial" w:cs="Arial"/>
          <w:b/>
          <w:color w:val="0000FF"/>
          <w:sz w:val="24"/>
        </w:rPr>
        <w:tab/>
      </w:r>
      <w:r>
        <w:rPr>
          <w:rFonts w:ascii="Arial" w:hAnsi="Arial" w:cs="Arial"/>
          <w:b/>
          <w:sz w:val="24"/>
        </w:rPr>
        <w:t>TP for TR 38.898 DC_41A_n77A</w:t>
      </w:r>
    </w:p>
    <w:p w14:paraId="75D7AC8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E03ED4C" w14:textId="77777777" w:rsidR="00D86CC6" w:rsidRDefault="00D86CC6" w:rsidP="00D86CC6">
      <w:pPr>
        <w:rPr>
          <w:rFonts w:ascii="Arial" w:hAnsi="Arial" w:cs="Arial"/>
          <w:b/>
        </w:rPr>
      </w:pPr>
      <w:r>
        <w:rPr>
          <w:rFonts w:ascii="Arial" w:hAnsi="Arial" w:cs="Arial"/>
          <w:b/>
        </w:rPr>
        <w:t xml:space="preserve">Abstract: </w:t>
      </w:r>
    </w:p>
    <w:p w14:paraId="27B3667C" w14:textId="77777777" w:rsidR="00D86CC6" w:rsidRDefault="00D86CC6" w:rsidP="00D86CC6">
      <w:r>
        <w:t>[106-bis-e][100] Main Session</w:t>
      </w:r>
    </w:p>
    <w:p w14:paraId="286F6F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2B8A3" w14:textId="77777777" w:rsidR="00D86CC6" w:rsidRDefault="00D86CC6" w:rsidP="00D86CC6">
      <w:pPr>
        <w:rPr>
          <w:rFonts w:ascii="Arial" w:hAnsi="Arial" w:cs="Arial"/>
          <w:b/>
          <w:sz w:val="24"/>
        </w:rPr>
      </w:pPr>
      <w:r>
        <w:rPr>
          <w:rFonts w:ascii="Arial" w:hAnsi="Arial" w:cs="Arial"/>
          <w:b/>
          <w:color w:val="0000FF"/>
          <w:sz w:val="24"/>
        </w:rPr>
        <w:t>R4-2306536</w:t>
      </w:r>
      <w:r>
        <w:rPr>
          <w:rFonts w:ascii="Arial" w:hAnsi="Arial" w:cs="Arial"/>
          <w:b/>
          <w:color w:val="0000FF"/>
          <w:sz w:val="24"/>
        </w:rPr>
        <w:tab/>
      </w:r>
      <w:r>
        <w:rPr>
          <w:rFonts w:ascii="Arial" w:hAnsi="Arial" w:cs="Arial"/>
          <w:b/>
          <w:sz w:val="24"/>
        </w:rPr>
        <w:t>TP for PC2 DC_1-21_n79 for TR 38.898</w:t>
      </w:r>
    </w:p>
    <w:p w14:paraId="0D12392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F2680C1" w14:textId="77777777" w:rsidR="00D86CC6" w:rsidRDefault="00D86CC6" w:rsidP="00D86CC6">
      <w:pPr>
        <w:rPr>
          <w:rFonts w:ascii="Arial" w:hAnsi="Arial" w:cs="Arial"/>
          <w:b/>
        </w:rPr>
      </w:pPr>
      <w:r>
        <w:rPr>
          <w:rFonts w:ascii="Arial" w:hAnsi="Arial" w:cs="Arial"/>
          <w:b/>
        </w:rPr>
        <w:t xml:space="preserve">Abstract: </w:t>
      </w:r>
    </w:p>
    <w:p w14:paraId="532636D1" w14:textId="77777777" w:rsidR="00D86CC6" w:rsidRDefault="00D86CC6" w:rsidP="00D86CC6">
      <w:r>
        <w:t>[106-bis-e][100] Main Session</w:t>
      </w:r>
    </w:p>
    <w:p w14:paraId="7C11CD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30F8A" w14:textId="77777777" w:rsidR="00D86CC6" w:rsidRDefault="00D86CC6" w:rsidP="00D86CC6">
      <w:pPr>
        <w:rPr>
          <w:rFonts w:ascii="Arial" w:hAnsi="Arial" w:cs="Arial"/>
          <w:b/>
          <w:sz w:val="24"/>
        </w:rPr>
      </w:pPr>
      <w:r>
        <w:rPr>
          <w:rFonts w:ascii="Arial" w:hAnsi="Arial" w:cs="Arial"/>
          <w:b/>
          <w:color w:val="0000FF"/>
          <w:sz w:val="24"/>
        </w:rPr>
        <w:t>R4-2306537</w:t>
      </w:r>
      <w:r>
        <w:rPr>
          <w:rFonts w:ascii="Arial" w:hAnsi="Arial" w:cs="Arial"/>
          <w:b/>
          <w:color w:val="0000FF"/>
          <w:sz w:val="24"/>
        </w:rPr>
        <w:tab/>
      </w:r>
      <w:r>
        <w:rPr>
          <w:rFonts w:ascii="Arial" w:hAnsi="Arial" w:cs="Arial"/>
          <w:b/>
          <w:sz w:val="24"/>
        </w:rPr>
        <w:t>TP for PC2 DC_3-42_n79 for TR 38.898</w:t>
      </w:r>
    </w:p>
    <w:p w14:paraId="5A77F07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651863C" w14:textId="77777777" w:rsidR="00D86CC6" w:rsidRDefault="00D86CC6" w:rsidP="00D86CC6">
      <w:pPr>
        <w:rPr>
          <w:rFonts w:ascii="Arial" w:hAnsi="Arial" w:cs="Arial"/>
          <w:b/>
        </w:rPr>
      </w:pPr>
      <w:r>
        <w:rPr>
          <w:rFonts w:ascii="Arial" w:hAnsi="Arial" w:cs="Arial"/>
          <w:b/>
        </w:rPr>
        <w:t xml:space="preserve">Abstract: </w:t>
      </w:r>
    </w:p>
    <w:p w14:paraId="409786AF" w14:textId="77777777" w:rsidR="00D86CC6" w:rsidRDefault="00D86CC6" w:rsidP="00D86CC6">
      <w:r>
        <w:t>[106-bis-e][100] Main Session</w:t>
      </w:r>
    </w:p>
    <w:p w14:paraId="1016CE1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C9B53" w14:textId="77777777" w:rsidR="00D86CC6" w:rsidRDefault="00D86CC6" w:rsidP="00D86CC6">
      <w:pPr>
        <w:rPr>
          <w:rFonts w:ascii="Arial" w:hAnsi="Arial" w:cs="Arial"/>
          <w:b/>
          <w:sz w:val="24"/>
        </w:rPr>
      </w:pPr>
      <w:r>
        <w:rPr>
          <w:rFonts w:ascii="Arial" w:hAnsi="Arial" w:cs="Arial"/>
          <w:b/>
          <w:color w:val="0000FF"/>
          <w:sz w:val="24"/>
        </w:rPr>
        <w:t>R4-2306538</w:t>
      </w:r>
      <w:r>
        <w:rPr>
          <w:rFonts w:ascii="Arial" w:hAnsi="Arial" w:cs="Arial"/>
          <w:b/>
          <w:color w:val="0000FF"/>
          <w:sz w:val="24"/>
        </w:rPr>
        <w:tab/>
      </w:r>
      <w:r>
        <w:rPr>
          <w:rFonts w:ascii="Arial" w:hAnsi="Arial" w:cs="Arial"/>
          <w:b/>
          <w:sz w:val="24"/>
        </w:rPr>
        <w:t>TP for PC2 DC_19-42_n79 for TR 38.898</w:t>
      </w:r>
    </w:p>
    <w:p w14:paraId="710F929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7D78C4EF" w14:textId="77777777" w:rsidR="00D86CC6" w:rsidRDefault="00D86CC6" w:rsidP="00D86CC6">
      <w:pPr>
        <w:rPr>
          <w:rFonts w:ascii="Arial" w:hAnsi="Arial" w:cs="Arial"/>
          <w:b/>
        </w:rPr>
      </w:pPr>
      <w:r>
        <w:rPr>
          <w:rFonts w:ascii="Arial" w:hAnsi="Arial" w:cs="Arial"/>
          <w:b/>
        </w:rPr>
        <w:t xml:space="preserve">Abstract: </w:t>
      </w:r>
    </w:p>
    <w:p w14:paraId="1D2809AD" w14:textId="77777777" w:rsidR="00D86CC6" w:rsidRDefault="00D86CC6" w:rsidP="00D86CC6">
      <w:r>
        <w:t>[106-bis-e][100] Main Session</w:t>
      </w:r>
    </w:p>
    <w:p w14:paraId="2407E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02F76" w14:textId="77777777" w:rsidR="00D86CC6" w:rsidRDefault="00D86CC6" w:rsidP="00D86CC6">
      <w:pPr>
        <w:rPr>
          <w:rFonts w:ascii="Arial" w:hAnsi="Arial" w:cs="Arial"/>
          <w:b/>
          <w:sz w:val="24"/>
        </w:rPr>
      </w:pPr>
      <w:r>
        <w:rPr>
          <w:rFonts w:ascii="Arial" w:hAnsi="Arial" w:cs="Arial"/>
          <w:b/>
          <w:color w:val="0000FF"/>
          <w:sz w:val="24"/>
        </w:rPr>
        <w:t>R4-2306539</w:t>
      </w:r>
      <w:r>
        <w:rPr>
          <w:rFonts w:ascii="Arial" w:hAnsi="Arial" w:cs="Arial"/>
          <w:b/>
          <w:color w:val="0000FF"/>
          <w:sz w:val="24"/>
        </w:rPr>
        <w:tab/>
      </w:r>
      <w:r>
        <w:rPr>
          <w:rFonts w:ascii="Arial" w:hAnsi="Arial" w:cs="Arial"/>
          <w:b/>
          <w:sz w:val="24"/>
        </w:rPr>
        <w:t>TP for PC2 DC_21-42_n79 for TR 38.898</w:t>
      </w:r>
    </w:p>
    <w:p w14:paraId="5F69A33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72A6B37E" w14:textId="77777777" w:rsidR="00D86CC6" w:rsidRDefault="00D86CC6" w:rsidP="00D86CC6">
      <w:pPr>
        <w:rPr>
          <w:rFonts w:ascii="Arial" w:hAnsi="Arial" w:cs="Arial"/>
          <w:b/>
        </w:rPr>
      </w:pPr>
      <w:r>
        <w:rPr>
          <w:rFonts w:ascii="Arial" w:hAnsi="Arial" w:cs="Arial"/>
          <w:b/>
        </w:rPr>
        <w:t xml:space="preserve">Abstract: </w:t>
      </w:r>
    </w:p>
    <w:p w14:paraId="0040CC0F" w14:textId="77777777" w:rsidR="00D86CC6" w:rsidRDefault="00D86CC6" w:rsidP="00D86CC6">
      <w:r>
        <w:t>[106-bis-e][100] Main Session</w:t>
      </w:r>
    </w:p>
    <w:p w14:paraId="50E102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9413D" w14:textId="77777777" w:rsidR="00D86CC6" w:rsidRDefault="00D86CC6" w:rsidP="00D86CC6">
      <w:pPr>
        <w:pStyle w:val="Heading3"/>
      </w:pPr>
      <w:bookmarkStart w:id="70" w:name="_Toc133451034"/>
      <w:r>
        <w:t>4.18</w:t>
      </w:r>
      <w:r>
        <w:tab/>
        <w:t>High power UE for FR1 for NR_CA_R18_intra with power class 2 and 1.5 on TDD band(s)</w:t>
      </w:r>
      <w:bookmarkEnd w:id="70"/>
    </w:p>
    <w:p w14:paraId="40B8A27E" w14:textId="77777777" w:rsidR="00D86CC6" w:rsidRDefault="00D86CC6" w:rsidP="00D86CC6">
      <w:pPr>
        <w:pStyle w:val="Heading4"/>
      </w:pPr>
      <w:bookmarkStart w:id="71" w:name="_Toc133451035"/>
      <w:r>
        <w:t>4.18.1</w:t>
      </w:r>
      <w:r>
        <w:tab/>
        <w:t>Rapporteur input</w:t>
      </w:r>
      <w:bookmarkEnd w:id="71"/>
    </w:p>
    <w:p w14:paraId="063E93BE" w14:textId="77777777" w:rsidR="00D86CC6" w:rsidRDefault="00D86CC6" w:rsidP="00D86CC6">
      <w:pPr>
        <w:rPr>
          <w:rFonts w:ascii="Arial" w:hAnsi="Arial" w:cs="Arial"/>
          <w:b/>
          <w:sz w:val="24"/>
        </w:rPr>
      </w:pPr>
      <w:r>
        <w:rPr>
          <w:rFonts w:ascii="Arial" w:hAnsi="Arial" w:cs="Arial"/>
          <w:b/>
          <w:color w:val="0000FF"/>
          <w:sz w:val="24"/>
        </w:rPr>
        <w:t>R4-2305493</w:t>
      </w:r>
      <w:r>
        <w:rPr>
          <w:rFonts w:ascii="Arial" w:hAnsi="Arial" w:cs="Arial"/>
          <w:b/>
          <w:color w:val="0000FF"/>
          <w:sz w:val="24"/>
        </w:rPr>
        <w:tab/>
      </w:r>
      <w:r>
        <w:rPr>
          <w:rFonts w:ascii="Arial" w:hAnsi="Arial" w:cs="Arial"/>
          <w:b/>
          <w:sz w:val="24"/>
        </w:rPr>
        <w:t>TP on TR 38.897 for DL CA_n41(A-C) with UL PC2 CA_n41c</w:t>
      </w:r>
    </w:p>
    <w:p w14:paraId="29B69CF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DAF96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3BFA99" w14:textId="77777777" w:rsidR="00D86CC6" w:rsidRDefault="00D86CC6" w:rsidP="00D86CC6">
      <w:pPr>
        <w:rPr>
          <w:rFonts w:ascii="Arial" w:hAnsi="Arial" w:cs="Arial"/>
          <w:b/>
          <w:sz w:val="24"/>
        </w:rPr>
      </w:pPr>
      <w:r>
        <w:rPr>
          <w:rFonts w:ascii="Arial" w:hAnsi="Arial" w:cs="Arial"/>
          <w:b/>
          <w:color w:val="0000FF"/>
          <w:sz w:val="24"/>
        </w:rPr>
        <w:t>R4-2305494</w:t>
      </w:r>
      <w:r>
        <w:rPr>
          <w:rFonts w:ascii="Arial" w:hAnsi="Arial" w:cs="Arial"/>
          <w:b/>
          <w:color w:val="0000FF"/>
          <w:sz w:val="24"/>
        </w:rPr>
        <w:tab/>
      </w:r>
      <w:r>
        <w:rPr>
          <w:rFonts w:ascii="Arial" w:hAnsi="Arial" w:cs="Arial"/>
          <w:b/>
          <w:sz w:val="24"/>
        </w:rPr>
        <w:t>TP on TR 38.897 for DL CA_n77(3A) with UL PC2 and PC1.5 n77</w:t>
      </w:r>
    </w:p>
    <w:p w14:paraId="7C0996A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16E53A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0970CA" w14:textId="77777777" w:rsidR="00D86CC6" w:rsidRDefault="00D86CC6" w:rsidP="00D86CC6">
      <w:pPr>
        <w:rPr>
          <w:rFonts w:ascii="Arial" w:hAnsi="Arial" w:cs="Arial"/>
          <w:b/>
          <w:sz w:val="24"/>
        </w:rPr>
      </w:pPr>
      <w:r>
        <w:rPr>
          <w:rFonts w:ascii="Arial" w:hAnsi="Arial" w:cs="Arial"/>
          <w:b/>
          <w:color w:val="0000FF"/>
          <w:sz w:val="24"/>
        </w:rPr>
        <w:t>R4-2305499</w:t>
      </w:r>
      <w:r>
        <w:rPr>
          <w:rFonts w:ascii="Arial" w:hAnsi="Arial" w:cs="Arial"/>
          <w:b/>
          <w:color w:val="0000FF"/>
          <w:sz w:val="24"/>
        </w:rPr>
        <w:tab/>
      </w:r>
      <w:r>
        <w:rPr>
          <w:rFonts w:ascii="Arial" w:hAnsi="Arial" w:cs="Arial"/>
          <w:b/>
          <w:sz w:val="24"/>
        </w:rPr>
        <w:t>WID on HPUE_NR_FR1_TDD_intra_CA_R18</w:t>
      </w:r>
    </w:p>
    <w:p w14:paraId="4C38E314"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3D6C4D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6F2A6" w14:textId="77777777" w:rsidR="00D86CC6" w:rsidRDefault="00D86CC6" w:rsidP="00D86CC6">
      <w:pPr>
        <w:rPr>
          <w:rFonts w:ascii="Arial" w:hAnsi="Arial" w:cs="Arial"/>
          <w:b/>
          <w:sz w:val="24"/>
        </w:rPr>
      </w:pPr>
      <w:r>
        <w:rPr>
          <w:rFonts w:ascii="Arial" w:hAnsi="Arial" w:cs="Arial"/>
          <w:b/>
          <w:color w:val="0000FF"/>
          <w:sz w:val="24"/>
        </w:rPr>
        <w:t>R4-2305500</w:t>
      </w:r>
      <w:r>
        <w:rPr>
          <w:rFonts w:ascii="Arial" w:hAnsi="Arial" w:cs="Arial"/>
          <w:b/>
          <w:color w:val="0000FF"/>
          <w:sz w:val="24"/>
        </w:rPr>
        <w:tab/>
      </w:r>
      <w:r>
        <w:rPr>
          <w:rFonts w:ascii="Arial" w:hAnsi="Arial" w:cs="Arial"/>
          <w:b/>
          <w:sz w:val="24"/>
        </w:rPr>
        <w:t>TR 38.897-020</w:t>
      </w:r>
    </w:p>
    <w:p w14:paraId="1727D573"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v0.2.0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6E345C17" w14:textId="77777777" w:rsidR="00D86CC6" w:rsidRDefault="00D86CC6" w:rsidP="00D86CC6">
      <w:pPr>
        <w:rPr>
          <w:rFonts w:ascii="Arial" w:hAnsi="Arial" w:cs="Arial"/>
          <w:b/>
        </w:rPr>
      </w:pPr>
      <w:r>
        <w:rPr>
          <w:rFonts w:ascii="Arial" w:hAnsi="Arial" w:cs="Arial"/>
          <w:b/>
        </w:rPr>
        <w:t xml:space="preserve">Abstract: </w:t>
      </w:r>
    </w:p>
    <w:p w14:paraId="69BDCAD9" w14:textId="77777777" w:rsidR="00D86CC6" w:rsidRDefault="00D86CC6" w:rsidP="00D86CC6">
      <w:r>
        <w:t>[Email Approval]</w:t>
      </w:r>
    </w:p>
    <w:p w14:paraId="311BE7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214E9" w14:textId="77777777" w:rsidR="00D86CC6" w:rsidRDefault="00D86CC6" w:rsidP="00D86CC6">
      <w:pPr>
        <w:rPr>
          <w:rFonts w:ascii="Arial" w:hAnsi="Arial" w:cs="Arial"/>
          <w:b/>
          <w:sz w:val="24"/>
        </w:rPr>
      </w:pPr>
      <w:r>
        <w:rPr>
          <w:rFonts w:ascii="Arial" w:hAnsi="Arial" w:cs="Arial"/>
          <w:b/>
          <w:color w:val="0000FF"/>
          <w:sz w:val="24"/>
        </w:rPr>
        <w:t>R4-2305692</w:t>
      </w:r>
      <w:r>
        <w:rPr>
          <w:rFonts w:ascii="Arial" w:hAnsi="Arial" w:cs="Arial"/>
          <w:b/>
          <w:color w:val="0000FF"/>
          <w:sz w:val="24"/>
        </w:rPr>
        <w:tab/>
      </w:r>
      <w:r>
        <w:rPr>
          <w:rFonts w:ascii="Arial" w:hAnsi="Arial" w:cs="Arial"/>
          <w:b/>
          <w:sz w:val="24"/>
        </w:rPr>
        <w:t>Missing general and specific requirements for PC1.5 intra-band ULCA UL configuration request for inter-band HPUE</w:t>
      </w:r>
    </w:p>
    <w:p w14:paraId="7D38E7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054867" w14:textId="77777777" w:rsidR="00D86CC6" w:rsidRDefault="00D86CC6" w:rsidP="00D86CC6">
      <w:pPr>
        <w:rPr>
          <w:rFonts w:ascii="Arial" w:hAnsi="Arial" w:cs="Arial"/>
          <w:b/>
        </w:rPr>
      </w:pPr>
      <w:r>
        <w:rPr>
          <w:rFonts w:ascii="Arial" w:hAnsi="Arial" w:cs="Arial"/>
          <w:b/>
        </w:rPr>
        <w:t xml:space="preserve">Abstract: </w:t>
      </w:r>
    </w:p>
    <w:p w14:paraId="64B746FF" w14:textId="77777777" w:rsidR="00D86CC6" w:rsidRDefault="00D86CC6" w:rsidP="00D86CC6">
      <w:r>
        <w:t>In RAN#99, new inter-band HPUE band combinations were requested with PC1.5 contiguous intra-band ULCA as UL configuration. In this contribution we point at missing generic and specific requirements to enable this type of combination.</w:t>
      </w:r>
    </w:p>
    <w:p w14:paraId="662B8B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E95D" w14:textId="77777777" w:rsidR="00D86CC6" w:rsidRDefault="00D86CC6" w:rsidP="00D86CC6">
      <w:pPr>
        <w:rPr>
          <w:rFonts w:ascii="Arial" w:hAnsi="Arial" w:cs="Arial"/>
          <w:b/>
          <w:sz w:val="24"/>
        </w:rPr>
      </w:pPr>
      <w:r>
        <w:rPr>
          <w:rFonts w:ascii="Arial" w:hAnsi="Arial" w:cs="Arial"/>
          <w:b/>
          <w:color w:val="0000FF"/>
          <w:sz w:val="24"/>
        </w:rPr>
        <w:t>R4-2306540</w:t>
      </w:r>
      <w:r>
        <w:rPr>
          <w:rFonts w:ascii="Arial" w:hAnsi="Arial" w:cs="Arial"/>
          <w:b/>
          <w:color w:val="0000FF"/>
          <w:sz w:val="24"/>
        </w:rPr>
        <w:tab/>
      </w:r>
      <w:r>
        <w:rPr>
          <w:rFonts w:ascii="Arial" w:hAnsi="Arial" w:cs="Arial"/>
          <w:b/>
          <w:sz w:val="24"/>
        </w:rPr>
        <w:t>Draft CR on TS38.101-1 Addition of intra-band CA Combinations</w:t>
      </w:r>
    </w:p>
    <w:p w14:paraId="4B834F8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8ED779" w14:textId="77777777" w:rsidR="00D86CC6" w:rsidRDefault="00D86CC6" w:rsidP="00D86CC6">
      <w:pPr>
        <w:rPr>
          <w:rFonts w:ascii="Arial" w:hAnsi="Arial" w:cs="Arial"/>
          <w:b/>
        </w:rPr>
      </w:pPr>
      <w:r>
        <w:rPr>
          <w:rFonts w:ascii="Arial" w:hAnsi="Arial" w:cs="Arial"/>
          <w:b/>
        </w:rPr>
        <w:t xml:space="preserve">Abstract: </w:t>
      </w:r>
    </w:p>
    <w:p w14:paraId="0DECDFE1" w14:textId="77777777" w:rsidR="00D86CC6" w:rsidRDefault="00D86CC6" w:rsidP="00D86CC6">
      <w:r>
        <w:t>[106-bis-e][100] Main Session</w:t>
      </w:r>
    </w:p>
    <w:p w14:paraId="535560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6DD31" w14:textId="77777777" w:rsidR="00D86CC6" w:rsidRDefault="00D86CC6" w:rsidP="00D86CC6">
      <w:pPr>
        <w:pStyle w:val="Heading4"/>
      </w:pPr>
      <w:bookmarkStart w:id="72" w:name="_Toc133451036"/>
      <w:r>
        <w:t>4.18.2</w:t>
      </w:r>
      <w:r>
        <w:tab/>
        <w:t>UE RF requirements with PC2 and PC1.5</w:t>
      </w:r>
      <w:bookmarkEnd w:id="72"/>
    </w:p>
    <w:p w14:paraId="3E4068F5" w14:textId="77777777" w:rsidR="00D86CC6" w:rsidRDefault="00D86CC6" w:rsidP="00D86CC6">
      <w:pPr>
        <w:rPr>
          <w:rFonts w:ascii="Arial" w:hAnsi="Arial" w:cs="Arial"/>
          <w:b/>
          <w:sz w:val="24"/>
        </w:rPr>
      </w:pPr>
      <w:r>
        <w:rPr>
          <w:rFonts w:ascii="Arial" w:hAnsi="Arial" w:cs="Arial"/>
          <w:b/>
          <w:color w:val="0000FF"/>
          <w:sz w:val="24"/>
        </w:rPr>
        <w:t>R4-2305495</w:t>
      </w:r>
      <w:r>
        <w:rPr>
          <w:rFonts w:ascii="Arial" w:hAnsi="Arial" w:cs="Arial"/>
          <w:b/>
          <w:color w:val="0000FF"/>
          <w:sz w:val="24"/>
        </w:rPr>
        <w:tab/>
      </w:r>
      <w:r>
        <w:rPr>
          <w:rFonts w:ascii="Arial" w:hAnsi="Arial" w:cs="Arial"/>
          <w:b/>
          <w:sz w:val="24"/>
        </w:rPr>
        <w:t>Draft CR on TS38.101-1 Addition of CA_n77C with UL PC1.5 n77</w:t>
      </w:r>
    </w:p>
    <w:p w14:paraId="480755C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C724D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1D0F4" w14:textId="77777777" w:rsidR="00D86CC6" w:rsidRDefault="00D86CC6" w:rsidP="00D86CC6">
      <w:pPr>
        <w:rPr>
          <w:rFonts w:ascii="Arial" w:hAnsi="Arial" w:cs="Arial"/>
          <w:b/>
          <w:sz w:val="24"/>
        </w:rPr>
      </w:pPr>
      <w:r>
        <w:rPr>
          <w:rFonts w:ascii="Arial" w:hAnsi="Arial" w:cs="Arial"/>
          <w:b/>
          <w:color w:val="0000FF"/>
          <w:sz w:val="24"/>
        </w:rPr>
        <w:t>R4-2305496</w:t>
      </w:r>
      <w:r>
        <w:rPr>
          <w:rFonts w:ascii="Arial" w:hAnsi="Arial" w:cs="Arial"/>
          <w:b/>
          <w:color w:val="0000FF"/>
          <w:sz w:val="24"/>
        </w:rPr>
        <w:tab/>
      </w:r>
      <w:r>
        <w:rPr>
          <w:rFonts w:ascii="Arial" w:hAnsi="Arial" w:cs="Arial"/>
          <w:b/>
          <w:sz w:val="24"/>
        </w:rPr>
        <w:t>Draft CR on TS38.101-1 Addition of CA_n77C with UL PC2 CA_n77C</w:t>
      </w:r>
    </w:p>
    <w:p w14:paraId="4E89DF8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A5040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D71DD0" w14:textId="77777777" w:rsidR="00D86CC6" w:rsidRDefault="00D86CC6" w:rsidP="00D86CC6">
      <w:pPr>
        <w:pStyle w:val="Heading3"/>
      </w:pPr>
      <w:bookmarkStart w:id="73" w:name="_Toc133451037"/>
      <w:r>
        <w:t>4.19</w:t>
      </w:r>
      <w:r>
        <w:tab/>
        <w:t>High power UE (power class 1.5) for NR TDD bands</w:t>
      </w:r>
      <w:bookmarkEnd w:id="73"/>
    </w:p>
    <w:p w14:paraId="3E9F6F02" w14:textId="77777777" w:rsidR="00D86CC6" w:rsidRDefault="00D86CC6" w:rsidP="00D86CC6">
      <w:pPr>
        <w:pStyle w:val="Heading4"/>
      </w:pPr>
      <w:bookmarkStart w:id="74" w:name="_Toc133451038"/>
      <w:r>
        <w:t>4.19.1</w:t>
      </w:r>
      <w:r>
        <w:tab/>
        <w:t>Rapporteur input</w:t>
      </w:r>
      <w:bookmarkEnd w:id="74"/>
    </w:p>
    <w:p w14:paraId="05726D48" w14:textId="77777777" w:rsidR="00D86CC6" w:rsidRDefault="00D86CC6" w:rsidP="00D86CC6">
      <w:pPr>
        <w:rPr>
          <w:rFonts w:ascii="Arial" w:hAnsi="Arial" w:cs="Arial"/>
          <w:b/>
          <w:sz w:val="24"/>
        </w:rPr>
      </w:pPr>
      <w:r>
        <w:rPr>
          <w:rFonts w:ascii="Arial" w:hAnsi="Arial" w:cs="Arial"/>
          <w:b/>
          <w:color w:val="0000FF"/>
          <w:sz w:val="24"/>
        </w:rPr>
        <w:t>R4-2304281</w:t>
      </w:r>
      <w:r>
        <w:rPr>
          <w:rFonts w:ascii="Arial" w:hAnsi="Arial" w:cs="Arial"/>
          <w:b/>
          <w:color w:val="0000FF"/>
          <w:sz w:val="24"/>
        </w:rPr>
        <w:tab/>
      </w:r>
      <w:r>
        <w:rPr>
          <w:rFonts w:ascii="Arial" w:hAnsi="Arial" w:cs="Arial"/>
          <w:b/>
          <w:sz w:val="24"/>
        </w:rPr>
        <w:t>TR 38.895 v0.2.0 TDD PC1_5 HPUE</w:t>
      </w:r>
    </w:p>
    <w:p w14:paraId="11D7168F" w14:textId="77777777" w:rsidR="00D86CC6" w:rsidRDefault="00D86CC6" w:rsidP="00D86CC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v0.2.0</w:t>
      </w:r>
      <w:r>
        <w:rPr>
          <w:i/>
        </w:rPr>
        <w:tab/>
        <w:t xml:space="preserve">  CR-  rev  Cat:  (Rel-18)</w:t>
      </w:r>
      <w:r>
        <w:rPr>
          <w:i/>
        </w:rPr>
        <w:br/>
      </w:r>
      <w:r>
        <w:rPr>
          <w:i/>
        </w:rPr>
        <w:br/>
      </w:r>
      <w:r>
        <w:rPr>
          <w:i/>
        </w:rPr>
        <w:tab/>
      </w:r>
      <w:r>
        <w:rPr>
          <w:i/>
        </w:rPr>
        <w:tab/>
      </w:r>
      <w:r>
        <w:rPr>
          <w:i/>
        </w:rPr>
        <w:tab/>
      </w:r>
      <w:r>
        <w:rPr>
          <w:i/>
        </w:rPr>
        <w:tab/>
      </w:r>
      <w:r>
        <w:rPr>
          <w:i/>
        </w:rPr>
        <w:tab/>
        <w:t>Source: CMCC</w:t>
      </w:r>
    </w:p>
    <w:p w14:paraId="038936A8" w14:textId="77777777" w:rsidR="00D86CC6" w:rsidRDefault="00D86CC6" w:rsidP="00D86CC6">
      <w:pPr>
        <w:rPr>
          <w:rFonts w:ascii="Arial" w:hAnsi="Arial" w:cs="Arial"/>
          <w:b/>
        </w:rPr>
      </w:pPr>
      <w:r>
        <w:rPr>
          <w:rFonts w:ascii="Arial" w:hAnsi="Arial" w:cs="Arial"/>
          <w:b/>
        </w:rPr>
        <w:t xml:space="preserve">Abstract: </w:t>
      </w:r>
    </w:p>
    <w:p w14:paraId="4202822E" w14:textId="77777777" w:rsidR="00D86CC6" w:rsidRDefault="00D86CC6" w:rsidP="00D86CC6">
      <w:r>
        <w:t>[Email Approval]</w:t>
      </w:r>
    </w:p>
    <w:p w14:paraId="7548EC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81F97" w14:textId="77777777" w:rsidR="00D86CC6" w:rsidRDefault="00D86CC6" w:rsidP="00D86CC6">
      <w:pPr>
        <w:pStyle w:val="Heading4"/>
      </w:pPr>
      <w:bookmarkStart w:id="75" w:name="_Toc133451039"/>
      <w:r>
        <w:t>4.19.2</w:t>
      </w:r>
      <w:r>
        <w:tab/>
        <w:t>UE RF requirements</w:t>
      </w:r>
      <w:bookmarkEnd w:id="75"/>
    </w:p>
    <w:p w14:paraId="11D09E3A" w14:textId="77777777" w:rsidR="00D86CC6" w:rsidRDefault="00D86CC6" w:rsidP="00D86CC6">
      <w:pPr>
        <w:rPr>
          <w:rFonts w:ascii="Arial" w:hAnsi="Arial" w:cs="Arial"/>
          <w:b/>
          <w:sz w:val="24"/>
        </w:rPr>
      </w:pPr>
      <w:r>
        <w:rPr>
          <w:rFonts w:ascii="Arial" w:hAnsi="Arial" w:cs="Arial"/>
          <w:b/>
          <w:color w:val="0000FF"/>
          <w:sz w:val="24"/>
        </w:rPr>
        <w:t>R4-2304582</w:t>
      </w:r>
      <w:r>
        <w:rPr>
          <w:rFonts w:ascii="Arial" w:hAnsi="Arial" w:cs="Arial"/>
          <w:b/>
          <w:color w:val="0000FF"/>
          <w:sz w:val="24"/>
        </w:rPr>
        <w:tab/>
      </w:r>
      <w:r>
        <w:rPr>
          <w:rFonts w:ascii="Arial" w:hAnsi="Arial" w:cs="Arial"/>
          <w:b/>
          <w:sz w:val="24"/>
        </w:rPr>
        <w:t>Handling of new 35MHz CBW for n39 and n98</w:t>
      </w:r>
    </w:p>
    <w:p w14:paraId="0B52DD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50E2D8F" w14:textId="77777777" w:rsidR="00D86CC6" w:rsidRDefault="00D86CC6" w:rsidP="00D86CC6">
      <w:pPr>
        <w:rPr>
          <w:rFonts w:ascii="Arial" w:hAnsi="Arial" w:cs="Arial"/>
          <w:b/>
        </w:rPr>
      </w:pPr>
      <w:r>
        <w:rPr>
          <w:rFonts w:ascii="Arial" w:hAnsi="Arial" w:cs="Arial"/>
          <w:b/>
        </w:rPr>
        <w:t xml:space="preserve">Abstract: </w:t>
      </w:r>
    </w:p>
    <w:p w14:paraId="0BF66AEB" w14:textId="77777777" w:rsidR="00D86CC6" w:rsidRDefault="00D86CC6" w:rsidP="00D86CC6">
      <w:r>
        <w:t xml:space="preserve">In RAN#99, the request for addition of 35MHz for n39/n98 is captured. This request will result in NS_50 A-MPR requirements for PC3 and PC2 for 35MHz CBW. In addition, PC1.5 is also requested. In this contribution, we discuss the specification impacts and </w:t>
      </w:r>
    </w:p>
    <w:p w14:paraId="077074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8618" w14:textId="77777777" w:rsidR="00D86CC6" w:rsidRDefault="00D86CC6" w:rsidP="00D86CC6">
      <w:pPr>
        <w:rPr>
          <w:rFonts w:ascii="Arial" w:hAnsi="Arial" w:cs="Arial"/>
          <w:b/>
          <w:sz w:val="24"/>
        </w:rPr>
      </w:pPr>
      <w:r>
        <w:rPr>
          <w:rFonts w:ascii="Arial" w:hAnsi="Arial" w:cs="Arial"/>
          <w:b/>
          <w:color w:val="0000FF"/>
          <w:sz w:val="24"/>
        </w:rPr>
        <w:t>R4-2305505</w:t>
      </w:r>
      <w:r>
        <w:rPr>
          <w:rFonts w:ascii="Arial" w:hAnsi="Arial" w:cs="Arial"/>
          <w:b/>
          <w:color w:val="0000FF"/>
          <w:sz w:val="24"/>
        </w:rPr>
        <w:tab/>
      </w:r>
      <w:r>
        <w:rPr>
          <w:rFonts w:ascii="Arial" w:hAnsi="Arial" w:cs="Arial"/>
          <w:b/>
          <w:sz w:val="24"/>
        </w:rPr>
        <w:t>NS_50 measurements and A-MPR</w:t>
      </w:r>
    </w:p>
    <w:p w14:paraId="7AC4ED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FE1F7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94CAB" w14:textId="77777777" w:rsidR="00D86CC6" w:rsidRDefault="00D86CC6" w:rsidP="00D86CC6">
      <w:pPr>
        <w:pStyle w:val="Heading3"/>
      </w:pPr>
      <w:bookmarkStart w:id="76" w:name="_Toc133451040"/>
      <w:r>
        <w:t>4.20</w:t>
      </w:r>
      <w:r>
        <w:tab/>
        <w:t>High power UE for FR1 NR inter-band CA/DC or SUL band combination with y DL-x UL and PCm (m&lt;3) and high power on TDD</w:t>
      </w:r>
      <w:bookmarkEnd w:id="76"/>
    </w:p>
    <w:p w14:paraId="0D5F142A" w14:textId="77777777" w:rsidR="00D86CC6" w:rsidRDefault="00D86CC6" w:rsidP="00D86CC6">
      <w:pPr>
        <w:rPr>
          <w:rFonts w:ascii="Arial" w:hAnsi="Arial" w:cs="Arial"/>
          <w:b/>
          <w:sz w:val="24"/>
        </w:rPr>
      </w:pPr>
      <w:r>
        <w:rPr>
          <w:rFonts w:ascii="Arial" w:hAnsi="Arial" w:cs="Arial"/>
          <w:b/>
          <w:color w:val="0000FF"/>
          <w:sz w:val="24"/>
        </w:rPr>
        <w:t>R4-2305743</w:t>
      </w:r>
      <w:r>
        <w:rPr>
          <w:rFonts w:ascii="Arial" w:hAnsi="Arial" w:cs="Arial"/>
          <w:b/>
          <w:color w:val="0000FF"/>
          <w:sz w:val="24"/>
        </w:rPr>
        <w:tab/>
      </w:r>
      <w:r>
        <w:rPr>
          <w:rFonts w:ascii="Arial" w:hAnsi="Arial" w:cs="Arial"/>
          <w:b/>
          <w:sz w:val="24"/>
        </w:rPr>
        <w:t>On SUL PC2 Requirements</w:t>
      </w:r>
    </w:p>
    <w:p w14:paraId="139553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2A37BA5" w14:textId="77777777" w:rsidR="00D86CC6" w:rsidRDefault="00D86CC6" w:rsidP="00D86CC6">
      <w:pPr>
        <w:rPr>
          <w:rFonts w:ascii="Arial" w:hAnsi="Arial" w:cs="Arial"/>
          <w:b/>
        </w:rPr>
      </w:pPr>
      <w:r>
        <w:rPr>
          <w:rFonts w:ascii="Arial" w:hAnsi="Arial" w:cs="Arial"/>
          <w:b/>
        </w:rPr>
        <w:t xml:space="preserve">Abstract: </w:t>
      </w:r>
    </w:p>
    <w:p w14:paraId="34CB548A" w14:textId="77777777" w:rsidR="00D86CC6" w:rsidRDefault="00D86CC6" w:rsidP="00D86CC6">
      <w:r>
        <w:t>[Not handled in Round 1]</w:t>
      </w:r>
    </w:p>
    <w:p w14:paraId="777705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ABFE" w14:textId="77777777" w:rsidR="00D86CC6" w:rsidRDefault="00D86CC6" w:rsidP="00D86CC6">
      <w:pPr>
        <w:rPr>
          <w:rFonts w:ascii="Arial" w:hAnsi="Arial" w:cs="Arial"/>
          <w:b/>
          <w:sz w:val="24"/>
        </w:rPr>
      </w:pPr>
      <w:r>
        <w:rPr>
          <w:rFonts w:ascii="Arial" w:hAnsi="Arial" w:cs="Arial"/>
          <w:b/>
          <w:color w:val="0000FF"/>
          <w:sz w:val="24"/>
        </w:rPr>
        <w:t>R4-2306541</w:t>
      </w:r>
      <w:r>
        <w:rPr>
          <w:rFonts w:ascii="Arial" w:hAnsi="Arial" w:cs="Arial"/>
          <w:b/>
          <w:color w:val="0000FF"/>
          <w:sz w:val="24"/>
        </w:rPr>
        <w:tab/>
      </w:r>
      <w:r>
        <w:rPr>
          <w:rFonts w:ascii="Arial" w:hAnsi="Arial" w:cs="Arial"/>
          <w:b/>
          <w:sz w:val="24"/>
        </w:rPr>
        <w:t>WF on PC1.5 NS_47 and SUL PC2 specification impacts.</w:t>
      </w:r>
    </w:p>
    <w:p w14:paraId="22D009B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2116E2D" w14:textId="77777777" w:rsidR="00D86CC6" w:rsidRDefault="00D86CC6" w:rsidP="00D86CC6">
      <w:pPr>
        <w:rPr>
          <w:rFonts w:ascii="Arial" w:hAnsi="Arial" w:cs="Arial"/>
          <w:b/>
        </w:rPr>
      </w:pPr>
      <w:r>
        <w:rPr>
          <w:rFonts w:ascii="Arial" w:hAnsi="Arial" w:cs="Arial"/>
          <w:b/>
        </w:rPr>
        <w:t xml:space="preserve">Abstract: </w:t>
      </w:r>
    </w:p>
    <w:p w14:paraId="11BC6CC6" w14:textId="77777777" w:rsidR="00D86CC6" w:rsidRDefault="00D86CC6" w:rsidP="00D86CC6">
      <w:r>
        <w:t>[106-bis-e][100] Main Session</w:t>
      </w:r>
    </w:p>
    <w:p w14:paraId="04A59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D2553" w14:textId="77777777" w:rsidR="00D86CC6" w:rsidRDefault="00D86CC6" w:rsidP="00D86CC6">
      <w:pPr>
        <w:pStyle w:val="Heading4"/>
      </w:pPr>
      <w:bookmarkStart w:id="77" w:name="_Toc133451041"/>
      <w:r>
        <w:lastRenderedPageBreak/>
        <w:t>4.20.1</w:t>
      </w:r>
      <w:r>
        <w:tab/>
        <w:t>Rapporteur input</w:t>
      </w:r>
      <w:bookmarkEnd w:id="77"/>
    </w:p>
    <w:p w14:paraId="308DC81B" w14:textId="77777777" w:rsidR="00D86CC6" w:rsidRDefault="00D86CC6" w:rsidP="00D86CC6">
      <w:pPr>
        <w:rPr>
          <w:rFonts w:ascii="Arial" w:hAnsi="Arial" w:cs="Arial"/>
          <w:b/>
          <w:sz w:val="24"/>
        </w:rPr>
      </w:pPr>
      <w:r>
        <w:rPr>
          <w:rFonts w:ascii="Arial" w:hAnsi="Arial" w:cs="Arial"/>
          <w:b/>
          <w:color w:val="0000FF"/>
          <w:sz w:val="24"/>
        </w:rPr>
        <w:t>R4-2304522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A427D5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73CE472B" w14:textId="77777777" w:rsidR="00D86CC6" w:rsidRDefault="00D86CC6" w:rsidP="00D86CC6">
      <w:pPr>
        <w:rPr>
          <w:rFonts w:ascii="Arial" w:hAnsi="Arial" w:cs="Arial"/>
          <w:b/>
        </w:rPr>
      </w:pPr>
      <w:r>
        <w:rPr>
          <w:rFonts w:ascii="Arial" w:hAnsi="Arial" w:cs="Arial"/>
          <w:b/>
        </w:rPr>
        <w:t xml:space="preserve">Abstract: </w:t>
      </w:r>
    </w:p>
    <w:p w14:paraId="4B8D260B" w14:textId="77777777" w:rsidR="00D86CC6" w:rsidRDefault="00D86CC6" w:rsidP="00D86CC6">
      <w:r>
        <w:t>[Email Approval] The version of this TR 38.899 for this meeting have been updated to v0.3.0</w:t>
      </w:r>
    </w:p>
    <w:p w14:paraId="00F963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36A6" w14:textId="77777777" w:rsidR="00D86CC6" w:rsidRDefault="00D86CC6" w:rsidP="00D86CC6">
      <w:pPr>
        <w:rPr>
          <w:rFonts w:ascii="Arial" w:hAnsi="Arial" w:cs="Arial"/>
          <w:b/>
          <w:sz w:val="24"/>
        </w:rPr>
      </w:pPr>
      <w:r>
        <w:rPr>
          <w:rFonts w:ascii="Arial" w:hAnsi="Arial" w:cs="Arial"/>
          <w:b/>
          <w:color w:val="0000FF"/>
          <w:sz w:val="24"/>
        </w:rPr>
        <w:t>R4-2304665</w:t>
      </w:r>
      <w:r>
        <w:rPr>
          <w:rFonts w:ascii="Arial" w:hAnsi="Arial" w:cs="Arial"/>
          <w:b/>
          <w:color w:val="0000FF"/>
          <w:sz w:val="24"/>
        </w:rPr>
        <w:tab/>
      </w:r>
      <w:r>
        <w:rPr>
          <w:rFonts w:ascii="Arial" w:hAnsi="Arial" w:cs="Arial"/>
          <w:b/>
          <w:sz w:val="24"/>
        </w:rPr>
        <w:t>Discussion on handling PC2+PC2 UL inter-band CA combinations</w:t>
      </w:r>
    </w:p>
    <w:p w14:paraId="31046F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877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1281D" w14:textId="77777777" w:rsidR="00D86CC6" w:rsidRDefault="00D86CC6" w:rsidP="00D86CC6">
      <w:pPr>
        <w:pStyle w:val="Heading4"/>
      </w:pPr>
      <w:bookmarkStart w:id="78" w:name="_Toc133451042"/>
      <w:r>
        <w:t>4.20.2</w:t>
      </w:r>
      <w:r>
        <w:tab/>
        <w:t>UE RF requirements with PC2 and PC1.5</w:t>
      </w:r>
      <w:bookmarkEnd w:id="78"/>
    </w:p>
    <w:p w14:paraId="700C99DA" w14:textId="77777777" w:rsidR="00D86CC6" w:rsidRDefault="00D86CC6" w:rsidP="00D86CC6">
      <w:pPr>
        <w:rPr>
          <w:rFonts w:ascii="Arial" w:hAnsi="Arial" w:cs="Arial"/>
          <w:b/>
          <w:sz w:val="24"/>
        </w:rPr>
      </w:pPr>
      <w:r>
        <w:rPr>
          <w:rFonts w:ascii="Arial" w:hAnsi="Arial" w:cs="Arial"/>
          <w:b/>
          <w:color w:val="0000FF"/>
          <w:sz w:val="24"/>
        </w:rPr>
        <w:t>R4-2304579</w:t>
      </w:r>
      <w:r>
        <w:rPr>
          <w:rFonts w:ascii="Arial" w:hAnsi="Arial" w:cs="Arial"/>
          <w:b/>
          <w:color w:val="0000FF"/>
          <w:sz w:val="24"/>
        </w:rPr>
        <w:tab/>
      </w:r>
      <w:r>
        <w:rPr>
          <w:rFonts w:ascii="Arial" w:hAnsi="Arial" w:cs="Arial"/>
          <w:b/>
          <w:sz w:val="24"/>
        </w:rPr>
        <w:t>NS_47 work needed for n41 PC1.5 1UL configuration in HPUE CA_n3-n41</w:t>
      </w:r>
    </w:p>
    <w:p w14:paraId="2E773EA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FAC493E" w14:textId="77777777" w:rsidR="00D86CC6" w:rsidRDefault="00D86CC6" w:rsidP="00D86CC6">
      <w:pPr>
        <w:rPr>
          <w:rFonts w:ascii="Arial" w:hAnsi="Arial" w:cs="Arial"/>
          <w:b/>
        </w:rPr>
      </w:pPr>
      <w:r>
        <w:rPr>
          <w:rFonts w:ascii="Arial" w:hAnsi="Arial" w:cs="Arial"/>
          <w:b/>
        </w:rPr>
        <w:t xml:space="preserve">Abstract: </w:t>
      </w:r>
    </w:p>
    <w:p w14:paraId="7F82938E" w14:textId="77777777" w:rsidR="00D86CC6" w:rsidRDefault="00D86CC6" w:rsidP="00D86CC6">
      <w:r>
        <w:t>CA_n41A-n77A</w:t>
      </w:r>
      <w:r>
        <w:tab/>
        <w:t>with n41 or n77 PC1.5 1UL. Since, based on the bands and the operator requesting, these bands seem to target deployment in Japan, where NS_47 should apply for band n41. In this contribution, we discuss whether these band combinations can be c</w:t>
      </w:r>
    </w:p>
    <w:p w14:paraId="4F63AC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D1C9" w14:textId="77777777" w:rsidR="00D86CC6" w:rsidRDefault="00D86CC6" w:rsidP="00D86CC6">
      <w:pPr>
        <w:rPr>
          <w:rFonts w:ascii="Arial" w:hAnsi="Arial" w:cs="Arial"/>
          <w:b/>
          <w:sz w:val="24"/>
        </w:rPr>
      </w:pPr>
      <w:r>
        <w:rPr>
          <w:rFonts w:ascii="Arial" w:hAnsi="Arial" w:cs="Arial"/>
          <w:b/>
          <w:color w:val="0000FF"/>
          <w:sz w:val="24"/>
        </w:rPr>
        <w:t>R4-2304958</w:t>
      </w:r>
      <w:r>
        <w:rPr>
          <w:rFonts w:ascii="Arial" w:hAnsi="Arial" w:cs="Arial"/>
          <w:b/>
          <w:color w:val="0000FF"/>
          <w:sz w:val="24"/>
        </w:rPr>
        <w:tab/>
      </w:r>
      <w:r>
        <w:rPr>
          <w:rFonts w:ascii="Arial" w:hAnsi="Arial" w:cs="Arial"/>
          <w:b/>
          <w:sz w:val="24"/>
        </w:rPr>
        <w:t>Draft CR 38.101-1 to add HPUE for 2 3 4 CA of n25 n41 n66 n71 n77</w:t>
      </w:r>
    </w:p>
    <w:p w14:paraId="1BF5E74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43B698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F74E88" w14:textId="77777777" w:rsidR="00D86CC6" w:rsidRDefault="00D86CC6" w:rsidP="00D86CC6">
      <w:pPr>
        <w:rPr>
          <w:rFonts w:ascii="Arial" w:hAnsi="Arial" w:cs="Arial"/>
          <w:b/>
          <w:sz w:val="24"/>
        </w:rPr>
      </w:pPr>
      <w:r>
        <w:rPr>
          <w:rFonts w:ascii="Arial" w:hAnsi="Arial" w:cs="Arial"/>
          <w:b/>
          <w:color w:val="0000FF"/>
          <w:sz w:val="24"/>
        </w:rPr>
        <w:t>R4-2304970</w:t>
      </w:r>
      <w:r>
        <w:rPr>
          <w:rFonts w:ascii="Arial" w:hAnsi="Arial" w:cs="Arial"/>
          <w:b/>
          <w:color w:val="0000FF"/>
          <w:sz w:val="24"/>
        </w:rPr>
        <w:tab/>
      </w:r>
      <w:r>
        <w:rPr>
          <w:rFonts w:ascii="Arial" w:hAnsi="Arial" w:cs="Arial"/>
          <w:b/>
          <w:sz w:val="24"/>
        </w:rPr>
        <w:t>Draft CR 38.101-1 to add HPUE for 3 CA of n2 n5 n48 n66 n77</w:t>
      </w:r>
    </w:p>
    <w:p w14:paraId="008C8CC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2B0077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EE48E6" w14:textId="77777777" w:rsidR="00D86CC6" w:rsidRDefault="00D86CC6" w:rsidP="00D86CC6">
      <w:pPr>
        <w:rPr>
          <w:rFonts w:ascii="Arial" w:hAnsi="Arial" w:cs="Arial"/>
          <w:b/>
          <w:sz w:val="24"/>
        </w:rPr>
      </w:pPr>
      <w:r>
        <w:rPr>
          <w:rFonts w:ascii="Arial" w:hAnsi="Arial" w:cs="Arial"/>
          <w:b/>
          <w:color w:val="0000FF"/>
          <w:sz w:val="24"/>
        </w:rPr>
        <w:t>R4-2305018</w:t>
      </w:r>
      <w:r>
        <w:rPr>
          <w:rFonts w:ascii="Arial" w:hAnsi="Arial" w:cs="Arial"/>
          <w:b/>
          <w:color w:val="0000FF"/>
          <w:sz w:val="24"/>
        </w:rPr>
        <w:tab/>
      </w:r>
      <w:r>
        <w:rPr>
          <w:rFonts w:ascii="Arial" w:hAnsi="Arial" w:cs="Arial"/>
          <w:b/>
          <w:sz w:val="24"/>
        </w:rPr>
        <w:t>TP for HPUE CA_n3-n28-n77 with 1UL and 2UL for TR 38.899</w:t>
      </w:r>
    </w:p>
    <w:p w14:paraId="0F6F892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lastRenderedPageBreak/>
        <w:br/>
      </w:r>
      <w:r>
        <w:rPr>
          <w:i/>
        </w:rPr>
        <w:tab/>
      </w:r>
      <w:r>
        <w:rPr>
          <w:i/>
        </w:rPr>
        <w:tab/>
      </w:r>
      <w:r>
        <w:rPr>
          <w:i/>
        </w:rPr>
        <w:tab/>
      </w:r>
      <w:r>
        <w:rPr>
          <w:i/>
        </w:rPr>
        <w:tab/>
      </w:r>
      <w:r>
        <w:rPr>
          <w:i/>
        </w:rPr>
        <w:tab/>
        <w:t>Source: Samsung, KDDI, Qualcomm</w:t>
      </w:r>
    </w:p>
    <w:p w14:paraId="44EDFE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A1038" w14:textId="77777777" w:rsidR="00D86CC6" w:rsidRDefault="00D86CC6" w:rsidP="00D86CC6">
      <w:pPr>
        <w:rPr>
          <w:rFonts w:ascii="Arial" w:hAnsi="Arial" w:cs="Arial"/>
          <w:b/>
          <w:sz w:val="24"/>
        </w:rPr>
      </w:pPr>
      <w:r>
        <w:rPr>
          <w:rFonts w:ascii="Arial" w:hAnsi="Arial" w:cs="Arial"/>
          <w:b/>
          <w:color w:val="0000FF"/>
          <w:sz w:val="24"/>
        </w:rPr>
        <w:t>R4-2305019</w:t>
      </w:r>
      <w:r>
        <w:rPr>
          <w:rFonts w:ascii="Arial" w:hAnsi="Arial" w:cs="Arial"/>
          <w:b/>
          <w:color w:val="0000FF"/>
          <w:sz w:val="24"/>
        </w:rPr>
        <w:tab/>
      </w:r>
      <w:r>
        <w:rPr>
          <w:rFonts w:ascii="Arial" w:hAnsi="Arial" w:cs="Arial"/>
          <w:b/>
          <w:sz w:val="24"/>
        </w:rPr>
        <w:t>TP for HPUE CA_n28-n41-n77 with 1UL and 2UL for TR 38.899</w:t>
      </w:r>
    </w:p>
    <w:p w14:paraId="438D404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CE8FC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11BA2" w14:textId="77777777" w:rsidR="00D86CC6" w:rsidRDefault="00D86CC6" w:rsidP="00D86CC6">
      <w:pPr>
        <w:rPr>
          <w:rFonts w:ascii="Arial" w:hAnsi="Arial" w:cs="Arial"/>
          <w:b/>
          <w:sz w:val="24"/>
        </w:rPr>
      </w:pPr>
      <w:r>
        <w:rPr>
          <w:rFonts w:ascii="Arial" w:hAnsi="Arial" w:cs="Arial"/>
          <w:b/>
          <w:color w:val="0000FF"/>
          <w:sz w:val="24"/>
        </w:rPr>
        <w:t>R4-2305020</w:t>
      </w:r>
      <w:r>
        <w:rPr>
          <w:rFonts w:ascii="Arial" w:hAnsi="Arial" w:cs="Arial"/>
          <w:b/>
          <w:color w:val="0000FF"/>
          <w:sz w:val="24"/>
        </w:rPr>
        <w:tab/>
      </w:r>
      <w:r>
        <w:rPr>
          <w:rFonts w:ascii="Arial" w:hAnsi="Arial" w:cs="Arial"/>
          <w:b/>
          <w:sz w:val="24"/>
        </w:rPr>
        <w:t>TP for HPUE CA_n28-n77 with 1UL and 2UL for TR 38.899</w:t>
      </w:r>
    </w:p>
    <w:p w14:paraId="5E2DD22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EE49D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B72ED" w14:textId="77777777" w:rsidR="00D86CC6" w:rsidRDefault="00D86CC6" w:rsidP="00D86CC6">
      <w:pPr>
        <w:rPr>
          <w:rFonts w:ascii="Arial" w:hAnsi="Arial" w:cs="Arial"/>
          <w:b/>
          <w:sz w:val="24"/>
        </w:rPr>
      </w:pPr>
      <w:r>
        <w:rPr>
          <w:rFonts w:ascii="Arial" w:hAnsi="Arial" w:cs="Arial"/>
          <w:b/>
          <w:color w:val="0000FF"/>
          <w:sz w:val="24"/>
        </w:rPr>
        <w:t>R4-2305038</w:t>
      </w:r>
      <w:r>
        <w:rPr>
          <w:rFonts w:ascii="Arial" w:hAnsi="Arial" w:cs="Arial"/>
          <w:b/>
          <w:color w:val="0000FF"/>
          <w:sz w:val="24"/>
        </w:rPr>
        <w:tab/>
      </w:r>
      <w:r>
        <w:rPr>
          <w:rFonts w:ascii="Arial" w:hAnsi="Arial" w:cs="Arial"/>
          <w:b/>
          <w:sz w:val="24"/>
        </w:rPr>
        <w:t>Draft CR for TS 38.101-1: Addition of inter-band PC2  CA Combinations</w:t>
      </w:r>
    </w:p>
    <w:p w14:paraId="57C4C22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3259BD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EBB" w14:textId="77777777" w:rsidR="00D86CC6" w:rsidRDefault="00D86CC6" w:rsidP="00D86CC6">
      <w:pPr>
        <w:rPr>
          <w:rFonts w:ascii="Arial" w:hAnsi="Arial" w:cs="Arial"/>
          <w:b/>
          <w:sz w:val="24"/>
        </w:rPr>
      </w:pPr>
      <w:r>
        <w:rPr>
          <w:rFonts w:ascii="Arial" w:hAnsi="Arial" w:cs="Arial"/>
          <w:b/>
          <w:color w:val="0000FF"/>
          <w:sz w:val="24"/>
        </w:rPr>
        <w:t>R4-2305150</w:t>
      </w:r>
      <w:r>
        <w:rPr>
          <w:rFonts w:ascii="Arial" w:hAnsi="Arial" w:cs="Arial"/>
          <w:b/>
          <w:color w:val="0000FF"/>
          <w:sz w:val="24"/>
        </w:rPr>
        <w:tab/>
      </w:r>
      <w:r>
        <w:rPr>
          <w:rFonts w:ascii="Arial" w:hAnsi="Arial" w:cs="Arial"/>
          <w:b/>
          <w:sz w:val="24"/>
        </w:rPr>
        <w:t>draft CR to TS 38.101-1 Add maximum output power for HPUE CA_n3-n77 configuration</w:t>
      </w:r>
    </w:p>
    <w:p w14:paraId="561483A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C0C52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B2E66" w14:textId="77777777" w:rsidR="00D86CC6" w:rsidRDefault="00D86CC6" w:rsidP="00D86CC6">
      <w:pPr>
        <w:rPr>
          <w:rFonts w:ascii="Arial" w:hAnsi="Arial" w:cs="Arial"/>
          <w:b/>
          <w:sz w:val="24"/>
        </w:rPr>
      </w:pPr>
      <w:r>
        <w:rPr>
          <w:rFonts w:ascii="Arial" w:hAnsi="Arial" w:cs="Arial"/>
          <w:b/>
          <w:color w:val="0000FF"/>
          <w:sz w:val="24"/>
        </w:rPr>
        <w:t>R4-2305829</w:t>
      </w:r>
      <w:r>
        <w:rPr>
          <w:rFonts w:ascii="Arial" w:hAnsi="Arial" w:cs="Arial"/>
          <w:b/>
          <w:color w:val="0000FF"/>
          <w:sz w:val="24"/>
        </w:rPr>
        <w:tab/>
      </w:r>
      <w:r>
        <w:rPr>
          <w:rFonts w:ascii="Arial" w:hAnsi="Arial" w:cs="Arial"/>
          <w:b/>
          <w:sz w:val="24"/>
        </w:rPr>
        <w:t>PC1.5 inter-band UL CA</w:t>
      </w:r>
    </w:p>
    <w:p w14:paraId="3AEFC2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B138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44DD2" w14:textId="77777777" w:rsidR="00D86CC6" w:rsidRDefault="00D86CC6" w:rsidP="00D86CC6">
      <w:pPr>
        <w:rPr>
          <w:rFonts w:ascii="Arial" w:hAnsi="Arial" w:cs="Arial"/>
          <w:b/>
          <w:sz w:val="24"/>
        </w:rPr>
      </w:pPr>
      <w:r>
        <w:rPr>
          <w:rFonts w:ascii="Arial" w:hAnsi="Arial" w:cs="Arial"/>
          <w:b/>
          <w:color w:val="0000FF"/>
          <w:sz w:val="24"/>
        </w:rPr>
        <w:t>R4-2305830</w:t>
      </w:r>
      <w:r>
        <w:rPr>
          <w:rFonts w:ascii="Arial" w:hAnsi="Arial" w:cs="Arial"/>
          <w:b/>
          <w:color w:val="0000FF"/>
          <w:sz w:val="24"/>
        </w:rPr>
        <w:tab/>
      </w:r>
      <w:r>
        <w:rPr>
          <w:rFonts w:ascii="Arial" w:hAnsi="Arial" w:cs="Arial"/>
          <w:b/>
          <w:sz w:val="24"/>
        </w:rPr>
        <w:t>Draft CR for 38.101-1: PC1.5 UL CA_n41A-n77A</w:t>
      </w:r>
    </w:p>
    <w:p w14:paraId="156A447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T-Mobile USA</w:t>
      </w:r>
    </w:p>
    <w:p w14:paraId="28D12E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51683" w14:textId="77777777" w:rsidR="00D86CC6" w:rsidRDefault="00D86CC6" w:rsidP="00D86CC6">
      <w:pPr>
        <w:rPr>
          <w:rFonts w:ascii="Arial" w:hAnsi="Arial" w:cs="Arial"/>
          <w:b/>
          <w:sz w:val="24"/>
        </w:rPr>
      </w:pPr>
      <w:r>
        <w:rPr>
          <w:rFonts w:ascii="Arial" w:hAnsi="Arial" w:cs="Arial"/>
          <w:b/>
          <w:color w:val="0000FF"/>
          <w:sz w:val="24"/>
        </w:rPr>
        <w:t>R4-2306542</w:t>
      </w:r>
      <w:r>
        <w:rPr>
          <w:rFonts w:ascii="Arial" w:hAnsi="Arial" w:cs="Arial"/>
          <w:b/>
          <w:color w:val="0000FF"/>
          <w:sz w:val="24"/>
        </w:rPr>
        <w:tab/>
      </w:r>
      <w:r>
        <w:rPr>
          <w:rFonts w:ascii="Arial" w:hAnsi="Arial" w:cs="Arial"/>
          <w:b/>
          <w:sz w:val="24"/>
        </w:rPr>
        <w:t>Draft CR 38.101-1 to add HPUE for 2 3 4 CA of n25 n41 n66 n71 n77</w:t>
      </w:r>
    </w:p>
    <w:p w14:paraId="1E9D993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1F0B0BE0" w14:textId="77777777" w:rsidR="00D86CC6" w:rsidRDefault="00D86CC6" w:rsidP="00D86CC6">
      <w:pPr>
        <w:rPr>
          <w:rFonts w:ascii="Arial" w:hAnsi="Arial" w:cs="Arial"/>
          <w:b/>
        </w:rPr>
      </w:pPr>
      <w:r>
        <w:rPr>
          <w:rFonts w:ascii="Arial" w:hAnsi="Arial" w:cs="Arial"/>
          <w:b/>
        </w:rPr>
        <w:lastRenderedPageBreak/>
        <w:t xml:space="preserve">Abstract: </w:t>
      </w:r>
    </w:p>
    <w:p w14:paraId="05D35BC2" w14:textId="77777777" w:rsidR="00D86CC6" w:rsidRDefault="00D86CC6" w:rsidP="00D86CC6">
      <w:r>
        <w:t>[106-bis-e][100] Main Session</w:t>
      </w:r>
    </w:p>
    <w:p w14:paraId="1873CA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30B829" w14:textId="77777777" w:rsidR="00D86CC6" w:rsidRDefault="00D86CC6" w:rsidP="00D86CC6">
      <w:pPr>
        <w:rPr>
          <w:rFonts w:ascii="Arial" w:hAnsi="Arial" w:cs="Arial"/>
          <w:b/>
          <w:sz w:val="24"/>
        </w:rPr>
      </w:pPr>
      <w:r>
        <w:rPr>
          <w:rFonts w:ascii="Arial" w:hAnsi="Arial" w:cs="Arial"/>
          <w:b/>
          <w:color w:val="0000FF"/>
          <w:sz w:val="24"/>
        </w:rPr>
        <w:t>R4-2306543</w:t>
      </w:r>
      <w:r>
        <w:rPr>
          <w:rFonts w:ascii="Arial" w:hAnsi="Arial" w:cs="Arial"/>
          <w:b/>
          <w:color w:val="0000FF"/>
          <w:sz w:val="24"/>
        </w:rPr>
        <w:tab/>
      </w:r>
      <w:r>
        <w:rPr>
          <w:rFonts w:ascii="Arial" w:hAnsi="Arial" w:cs="Arial"/>
          <w:b/>
          <w:sz w:val="24"/>
        </w:rPr>
        <w:t>Draft CR 38.101-1 to add HPUE for 3 CA of n2 n5 n48 n66 n77</w:t>
      </w:r>
    </w:p>
    <w:p w14:paraId="4115CF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7CC7C861" w14:textId="77777777" w:rsidR="00D86CC6" w:rsidRDefault="00D86CC6" w:rsidP="00D86CC6">
      <w:pPr>
        <w:rPr>
          <w:rFonts w:ascii="Arial" w:hAnsi="Arial" w:cs="Arial"/>
          <w:b/>
        </w:rPr>
      </w:pPr>
      <w:r>
        <w:rPr>
          <w:rFonts w:ascii="Arial" w:hAnsi="Arial" w:cs="Arial"/>
          <w:b/>
        </w:rPr>
        <w:t xml:space="preserve">Abstract: </w:t>
      </w:r>
    </w:p>
    <w:p w14:paraId="175F3CFB" w14:textId="77777777" w:rsidR="00D86CC6" w:rsidRDefault="00D86CC6" w:rsidP="00D86CC6">
      <w:r>
        <w:t>[106-bis-e][100] Main Session</w:t>
      </w:r>
    </w:p>
    <w:p w14:paraId="3BB339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05EA1" w14:textId="77777777" w:rsidR="00D86CC6" w:rsidRDefault="00D86CC6" w:rsidP="00D86CC6">
      <w:pPr>
        <w:pStyle w:val="Heading3"/>
      </w:pPr>
      <w:bookmarkStart w:id="79" w:name="_Toc133451043"/>
      <w:r>
        <w:t>4.21</w:t>
      </w:r>
      <w:r>
        <w:tab/>
        <w:t>High power UE for FR1 for inter-band NR_CADC_R18_yBDL_xBUL with power class 2 on single carrier uplink on FDD band</w:t>
      </w:r>
      <w:bookmarkEnd w:id="79"/>
    </w:p>
    <w:p w14:paraId="1FFB23ED" w14:textId="77777777" w:rsidR="00D86CC6" w:rsidRDefault="00D86CC6" w:rsidP="00D86CC6">
      <w:pPr>
        <w:pStyle w:val="Heading4"/>
      </w:pPr>
      <w:bookmarkStart w:id="80" w:name="_Toc133451044"/>
      <w:r>
        <w:t>4.21.1</w:t>
      </w:r>
      <w:r>
        <w:tab/>
        <w:t>Rapporteur input</w:t>
      </w:r>
      <w:bookmarkEnd w:id="80"/>
    </w:p>
    <w:p w14:paraId="009E01FC" w14:textId="77777777" w:rsidR="00D86CC6" w:rsidRDefault="00D86CC6" w:rsidP="00D86CC6">
      <w:pPr>
        <w:rPr>
          <w:rFonts w:ascii="Arial" w:hAnsi="Arial" w:cs="Arial"/>
          <w:b/>
          <w:sz w:val="24"/>
        </w:rPr>
      </w:pPr>
      <w:r>
        <w:rPr>
          <w:rFonts w:ascii="Arial" w:hAnsi="Arial" w:cs="Arial"/>
          <w:b/>
          <w:color w:val="0000FF"/>
          <w:sz w:val="24"/>
        </w:rPr>
        <w:t>R4-2304471</w:t>
      </w:r>
      <w:r>
        <w:rPr>
          <w:rFonts w:ascii="Arial" w:hAnsi="Arial" w:cs="Arial"/>
          <w:b/>
          <w:color w:val="0000FF"/>
          <w:sz w:val="24"/>
        </w:rPr>
        <w:tab/>
      </w:r>
      <w:r>
        <w:rPr>
          <w:rFonts w:ascii="Arial" w:hAnsi="Arial" w:cs="Arial"/>
          <w:b/>
          <w:sz w:val="24"/>
        </w:rPr>
        <w:t>TR 38.850 v0.2.0 HPUE_FR1_FDD_NR_CADC_R18</w:t>
      </w:r>
    </w:p>
    <w:p w14:paraId="48BECD94"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5AE186F9" w14:textId="77777777" w:rsidR="00D86CC6" w:rsidRDefault="00D86CC6" w:rsidP="00D86CC6">
      <w:pPr>
        <w:rPr>
          <w:rFonts w:ascii="Arial" w:hAnsi="Arial" w:cs="Arial"/>
          <w:b/>
        </w:rPr>
      </w:pPr>
      <w:r>
        <w:rPr>
          <w:rFonts w:ascii="Arial" w:hAnsi="Arial" w:cs="Arial"/>
          <w:b/>
        </w:rPr>
        <w:t xml:space="preserve">Abstract: </w:t>
      </w:r>
    </w:p>
    <w:p w14:paraId="1903EC74" w14:textId="77777777" w:rsidR="00D86CC6" w:rsidRDefault="00D86CC6" w:rsidP="00D86CC6">
      <w:r>
        <w:t>[Email Approval]</w:t>
      </w:r>
    </w:p>
    <w:p w14:paraId="4692EA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AC123" w14:textId="77777777" w:rsidR="00D86CC6" w:rsidRDefault="00D86CC6" w:rsidP="00D86CC6">
      <w:pPr>
        <w:rPr>
          <w:rFonts w:ascii="Arial" w:hAnsi="Arial" w:cs="Arial"/>
          <w:b/>
          <w:sz w:val="24"/>
        </w:rPr>
      </w:pPr>
      <w:r>
        <w:rPr>
          <w:rFonts w:ascii="Arial" w:hAnsi="Arial" w:cs="Arial"/>
          <w:b/>
          <w:color w:val="0000FF"/>
          <w:sz w:val="24"/>
        </w:rPr>
        <w:t>R4-2306544</w:t>
      </w:r>
      <w:r>
        <w:rPr>
          <w:rFonts w:ascii="Arial" w:hAnsi="Arial" w:cs="Arial"/>
          <w:b/>
          <w:color w:val="0000FF"/>
          <w:sz w:val="24"/>
        </w:rPr>
        <w:tab/>
      </w:r>
      <w:r>
        <w:rPr>
          <w:rFonts w:ascii="Arial" w:hAnsi="Arial" w:cs="Arial"/>
          <w:b/>
          <w:sz w:val="24"/>
        </w:rPr>
        <w:t>FDD HPUE Basket WIs</w:t>
      </w:r>
    </w:p>
    <w:p w14:paraId="22101B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5F00C701" w14:textId="77777777" w:rsidR="00D86CC6" w:rsidRDefault="00D86CC6" w:rsidP="00D86CC6">
      <w:pPr>
        <w:rPr>
          <w:rFonts w:ascii="Arial" w:hAnsi="Arial" w:cs="Arial"/>
          <w:b/>
        </w:rPr>
      </w:pPr>
      <w:r>
        <w:rPr>
          <w:rFonts w:ascii="Arial" w:hAnsi="Arial" w:cs="Arial"/>
          <w:b/>
        </w:rPr>
        <w:t xml:space="preserve">Abstract: </w:t>
      </w:r>
    </w:p>
    <w:p w14:paraId="3BDF5132" w14:textId="77777777" w:rsidR="00D86CC6" w:rsidRDefault="00D86CC6" w:rsidP="00D86CC6">
      <w:r>
        <w:t>[106-bis-e][100] Main Session</w:t>
      </w:r>
    </w:p>
    <w:p w14:paraId="013AD1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913F4" w14:textId="77777777" w:rsidR="00D86CC6" w:rsidRDefault="00D86CC6" w:rsidP="00D86CC6">
      <w:pPr>
        <w:pStyle w:val="Heading4"/>
      </w:pPr>
      <w:bookmarkStart w:id="81" w:name="_Toc133451045"/>
      <w:r>
        <w:t>4.21.2</w:t>
      </w:r>
      <w:r>
        <w:tab/>
        <w:t>UE RF requirements</w:t>
      </w:r>
      <w:bookmarkEnd w:id="81"/>
    </w:p>
    <w:p w14:paraId="67FF63D6" w14:textId="77777777" w:rsidR="00D86CC6" w:rsidRDefault="00D86CC6" w:rsidP="00D86CC6">
      <w:pPr>
        <w:rPr>
          <w:rFonts w:ascii="Arial" w:hAnsi="Arial" w:cs="Arial"/>
          <w:b/>
          <w:sz w:val="24"/>
        </w:rPr>
      </w:pPr>
      <w:r>
        <w:rPr>
          <w:rFonts w:ascii="Arial" w:hAnsi="Arial" w:cs="Arial"/>
          <w:b/>
          <w:color w:val="0000FF"/>
          <w:sz w:val="24"/>
        </w:rPr>
        <w:t>R4-2304470</w:t>
      </w:r>
      <w:r>
        <w:rPr>
          <w:rFonts w:ascii="Arial" w:hAnsi="Arial" w:cs="Arial"/>
          <w:b/>
          <w:color w:val="0000FF"/>
          <w:sz w:val="24"/>
        </w:rPr>
        <w:tab/>
      </w:r>
      <w:r>
        <w:rPr>
          <w:rFonts w:ascii="Arial" w:hAnsi="Arial" w:cs="Arial"/>
          <w:b/>
          <w:sz w:val="24"/>
        </w:rPr>
        <w:t>TP for TR38.850 Correction of Note 8 under CA configuration table</w:t>
      </w:r>
    </w:p>
    <w:p w14:paraId="4BA5F92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395378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0F5F3" w14:textId="77777777" w:rsidR="00D86CC6" w:rsidRDefault="00D86CC6" w:rsidP="00D86CC6">
      <w:pPr>
        <w:pStyle w:val="Heading3"/>
      </w:pPr>
      <w:bookmarkStart w:id="82" w:name="_Toc133451046"/>
      <w:r>
        <w:lastRenderedPageBreak/>
        <w:t>4.22</w:t>
      </w:r>
      <w:r>
        <w:tab/>
        <w:t>High power UE for FR1 for FDD single band(s) with PC2</w:t>
      </w:r>
      <w:bookmarkEnd w:id="82"/>
    </w:p>
    <w:p w14:paraId="06F85D8C" w14:textId="77777777" w:rsidR="00D86CC6" w:rsidRDefault="00D86CC6" w:rsidP="00D86CC6">
      <w:pPr>
        <w:pStyle w:val="Heading4"/>
      </w:pPr>
      <w:bookmarkStart w:id="83" w:name="_Toc133451047"/>
      <w:r>
        <w:t>4.22.1</w:t>
      </w:r>
      <w:r>
        <w:tab/>
        <w:t>Rapporteur input</w:t>
      </w:r>
      <w:bookmarkEnd w:id="83"/>
    </w:p>
    <w:p w14:paraId="0129776A" w14:textId="77777777" w:rsidR="00D86CC6" w:rsidRDefault="00D86CC6" w:rsidP="00D86CC6">
      <w:pPr>
        <w:pStyle w:val="Heading4"/>
      </w:pPr>
      <w:bookmarkStart w:id="84" w:name="_Toc133451048"/>
      <w:r>
        <w:t>4.22.2</w:t>
      </w:r>
      <w:r>
        <w:tab/>
        <w:t>UE RF requirements</w:t>
      </w:r>
      <w:bookmarkEnd w:id="84"/>
    </w:p>
    <w:p w14:paraId="2ED6CFC9" w14:textId="77777777" w:rsidR="00D86CC6" w:rsidRDefault="00D86CC6" w:rsidP="00D86CC6">
      <w:pPr>
        <w:rPr>
          <w:rFonts w:ascii="Arial" w:hAnsi="Arial" w:cs="Arial"/>
          <w:b/>
          <w:sz w:val="24"/>
        </w:rPr>
      </w:pPr>
      <w:r>
        <w:rPr>
          <w:rFonts w:ascii="Arial" w:hAnsi="Arial" w:cs="Arial"/>
          <w:b/>
          <w:color w:val="0000FF"/>
          <w:sz w:val="24"/>
        </w:rPr>
        <w:t>R4-2304084</w:t>
      </w:r>
      <w:r>
        <w:rPr>
          <w:rFonts w:ascii="Arial" w:hAnsi="Arial" w:cs="Arial"/>
          <w:b/>
          <w:color w:val="0000FF"/>
          <w:sz w:val="24"/>
        </w:rPr>
        <w:tab/>
      </w:r>
      <w:r>
        <w:rPr>
          <w:rFonts w:ascii="Arial" w:hAnsi="Arial" w:cs="Arial"/>
          <w:b/>
          <w:sz w:val="24"/>
        </w:rPr>
        <w:t>Discussion on 2TX  PC2 FDD bands Reference Sensitivity Degradation</w:t>
      </w:r>
    </w:p>
    <w:p w14:paraId="01EE27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8661BFC" w14:textId="77777777" w:rsidR="00D86CC6" w:rsidRDefault="00D86CC6" w:rsidP="00D86CC6">
      <w:pPr>
        <w:rPr>
          <w:rFonts w:ascii="Arial" w:hAnsi="Arial" w:cs="Arial"/>
          <w:b/>
        </w:rPr>
      </w:pPr>
      <w:r>
        <w:rPr>
          <w:rFonts w:ascii="Arial" w:hAnsi="Arial" w:cs="Arial"/>
          <w:b/>
        </w:rPr>
        <w:t xml:space="preserve">Abstract: </w:t>
      </w:r>
    </w:p>
    <w:p w14:paraId="704C696D" w14:textId="77777777" w:rsidR="00D86CC6" w:rsidRDefault="00D86CC6" w:rsidP="00D86CC6">
      <w:r>
        <w:t>2TX  PC2 FDD bands Reference Sensitivity Degradation</w:t>
      </w:r>
    </w:p>
    <w:p w14:paraId="3E756F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CDF42" w14:textId="77777777" w:rsidR="00D86CC6" w:rsidRDefault="00D86CC6" w:rsidP="00D86CC6">
      <w:pPr>
        <w:rPr>
          <w:rFonts w:ascii="Arial" w:hAnsi="Arial" w:cs="Arial"/>
          <w:b/>
          <w:sz w:val="24"/>
        </w:rPr>
      </w:pPr>
      <w:r>
        <w:rPr>
          <w:rFonts w:ascii="Arial" w:hAnsi="Arial" w:cs="Arial"/>
          <w:b/>
          <w:color w:val="0000FF"/>
          <w:sz w:val="24"/>
        </w:rPr>
        <w:t>R4-2304472</w:t>
      </w:r>
      <w:r>
        <w:rPr>
          <w:rFonts w:ascii="Arial" w:hAnsi="Arial" w:cs="Arial"/>
          <w:b/>
          <w:color w:val="0000FF"/>
          <w:sz w:val="24"/>
        </w:rPr>
        <w:tab/>
      </w:r>
      <w:r>
        <w:rPr>
          <w:rFonts w:ascii="Arial" w:hAnsi="Arial" w:cs="Arial"/>
          <w:b/>
          <w:sz w:val="24"/>
        </w:rPr>
        <w:t>Discussion on reference sensitivity degradation requirements for FDD PC2 HPUE</w:t>
      </w:r>
    </w:p>
    <w:p w14:paraId="321DBD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A0AC8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1C3C" w14:textId="77777777" w:rsidR="00D86CC6" w:rsidRDefault="00D86CC6" w:rsidP="00D86CC6">
      <w:pPr>
        <w:rPr>
          <w:rFonts w:ascii="Arial" w:hAnsi="Arial" w:cs="Arial"/>
          <w:b/>
          <w:sz w:val="24"/>
        </w:rPr>
      </w:pPr>
      <w:r>
        <w:rPr>
          <w:rFonts w:ascii="Arial" w:hAnsi="Arial" w:cs="Arial"/>
          <w:b/>
          <w:color w:val="0000FF"/>
          <w:sz w:val="24"/>
        </w:rPr>
        <w:t>R4-2304509</w:t>
      </w:r>
      <w:r>
        <w:rPr>
          <w:rFonts w:ascii="Arial" w:hAnsi="Arial" w:cs="Arial"/>
          <w:b/>
          <w:color w:val="0000FF"/>
          <w:sz w:val="24"/>
        </w:rPr>
        <w:tab/>
      </w:r>
      <w:r>
        <w:rPr>
          <w:rFonts w:ascii="Arial" w:hAnsi="Arial" w:cs="Arial"/>
          <w:b/>
          <w:sz w:val="24"/>
        </w:rPr>
        <w:t>Discussion on PC2 FDD bands Reference Sensitivity Degradation</w:t>
      </w:r>
    </w:p>
    <w:p w14:paraId="47080F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B5200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AC125" w14:textId="77777777" w:rsidR="00D86CC6" w:rsidRDefault="00D86CC6" w:rsidP="00D86CC6">
      <w:pPr>
        <w:rPr>
          <w:rFonts w:ascii="Arial" w:hAnsi="Arial" w:cs="Arial"/>
          <w:b/>
          <w:sz w:val="24"/>
        </w:rPr>
      </w:pPr>
      <w:r>
        <w:rPr>
          <w:rFonts w:ascii="Arial" w:hAnsi="Arial" w:cs="Arial"/>
          <w:b/>
          <w:color w:val="0000FF"/>
          <w:sz w:val="24"/>
        </w:rPr>
        <w:t>R4-2304517</w:t>
      </w:r>
      <w:r>
        <w:rPr>
          <w:rFonts w:ascii="Arial" w:hAnsi="Arial" w:cs="Arial"/>
          <w:b/>
          <w:color w:val="0000FF"/>
          <w:sz w:val="24"/>
        </w:rPr>
        <w:tab/>
      </w:r>
      <w:r>
        <w:rPr>
          <w:rFonts w:ascii="Arial" w:hAnsi="Arial" w:cs="Arial"/>
          <w:b/>
          <w:sz w:val="24"/>
        </w:rPr>
        <w:t>MSD for PC2 FDD bands</w:t>
      </w:r>
    </w:p>
    <w:p w14:paraId="35D066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FE25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35DC0" w14:textId="77777777" w:rsidR="00D86CC6" w:rsidRDefault="00D86CC6" w:rsidP="00D86CC6">
      <w:pPr>
        <w:rPr>
          <w:rFonts w:ascii="Arial" w:hAnsi="Arial" w:cs="Arial"/>
          <w:b/>
          <w:sz w:val="24"/>
        </w:rPr>
      </w:pPr>
      <w:r>
        <w:rPr>
          <w:rFonts w:ascii="Arial" w:hAnsi="Arial" w:cs="Arial"/>
          <w:b/>
          <w:color w:val="0000FF"/>
          <w:sz w:val="24"/>
        </w:rPr>
        <w:t>R4-2304518</w:t>
      </w:r>
      <w:r>
        <w:rPr>
          <w:rFonts w:ascii="Arial" w:hAnsi="Arial" w:cs="Arial"/>
          <w:b/>
          <w:color w:val="0000FF"/>
          <w:sz w:val="24"/>
        </w:rPr>
        <w:tab/>
      </w:r>
      <w:r>
        <w:rPr>
          <w:rFonts w:ascii="Arial" w:hAnsi="Arial" w:cs="Arial"/>
          <w:b/>
          <w:sz w:val="24"/>
        </w:rPr>
        <w:t>PC2 A-MPR for band n8 NS_43</w:t>
      </w:r>
    </w:p>
    <w:p w14:paraId="49606C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334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012F" w14:textId="77777777" w:rsidR="00D86CC6" w:rsidRDefault="00D86CC6" w:rsidP="00D86CC6">
      <w:pPr>
        <w:rPr>
          <w:rFonts w:ascii="Arial" w:hAnsi="Arial" w:cs="Arial"/>
          <w:b/>
          <w:sz w:val="24"/>
        </w:rPr>
      </w:pPr>
      <w:r>
        <w:rPr>
          <w:rFonts w:ascii="Arial" w:hAnsi="Arial" w:cs="Arial"/>
          <w:b/>
          <w:color w:val="0000FF"/>
          <w:sz w:val="24"/>
        </w:rPr>
        <w:t>R4-2304519</w:t>
      </w:r>
      <w:r>
        <w:rPr>
          <w:rFonts w:ascii="Arial" w:hAnsi="Arial" w:cs="Arial"/>
          <w:b/>
          <w:color w:val="0000FF"/>
          <w:sz w:val="24"/>
        </w:rPr>
        <w:tab/>
      </w:r>
      <w:r>
        <w:rPr>
          <w:rFonts w:ascii="Arial" w:hAnsi="Arial" w:cs="Arial"/>
          <w:b/>
          <w:sz w:val="24"/>
        </w:rPr>
        <w:t>PC2 A-MPR for band n28 NS_18</w:t>
      </w:r>
    </w:p>
    <w:p w14:paraId="7D8948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A6D4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3862" w14:textId="77777777" w:rsidR="00D86CC6" w:rsidRDefault="00D86CC6" w:rsidP="00D86CC6">
      <w:pPr>
        <w:rPr>
          <w:rFonts w:ascii="Arial" w:hAnsi="Arial" w:cs="Arial"/>
          <w:b/>
          <w:sz w:val="24"/>
        </w:rPr>
      </w:pPr>
      <w:r>
        <w:rPr>
          <w:rFonts w:ascii="Arial" w:hAnsi="Arial" w:cs="Arial"/>
          <w:b/>
          <w:color w:val="0000FF"/>
          <w:sz w:val="24"/>
        </w:rPr>
        <w:t>R4-2304581</w:t>
      </w:r>
      <w:r>
        <w:rPr>
          <w:rFonts w:ascii="Arial" w:hAnsi="Arial" w:cs="Arial"/>
          <w:b/>
          <w:color w:val="0000FF"/>
          <w:sz w:val="24"/>
        </w:rPr>
        <w:tab/>
      </w:r>
      <w:r>
        <w:rPr>
          <w:rFonts w:ascii="Arial" w:hAnsi="Arial" w:cs="Arial"/>
          <w:b/>
          <w:sz w:val="24"/>
        </w:rPr>
        <w:t>Handling of new n8 and n71 CBW for PC2 FDD bands RSD and A-MPR</w:t>
      </w:r>
    </w:p>
    <w:p w14:paraId="6991D6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AD630FF" w14:textId="77777777" w:rsidR="00D86CC6" w:rsidRDefault="00D86CC6" w:rsidP="00D86CC6">
      <w:pPr>
        <w:rPr>
          <w:rFonts w:ascii="Arial" w:hAnsi="Arial" w:cs="Arial"/>
          <w:b/>
        </w:rPr>
      </w:pPr>
      <w:r>
        <w:rPr>
          <w:rFonts w:ascii="Arial" w:hAnsi="Arial" w:cs="Arial"/>
          <w:b/>
        </w:rPr>
        <w:t xml:space="preserve">Abstract: </w:t>
      </w:r>
    </w:p>
    <w:p w14:paraId="262259E4" w14:textId="77777777" w:rsidR="00D86CC6" w:rsidRDefault="00D86CC6" w:rsidP="00D86CC6">
      <w:r>
        <w:lastRenderedPageBreak/>
        <w:t xml:space="preserve">new symmetrical UL/DL 25 and 30MHz CBW are requested for Band n71 and 20/25MHz UL/DL for n8. Since these bands are also requested for PC2, the related CBW RSD and A-MPR should be evaluated for 1Tx and 2Tx PC2. In this contribution we suggest some options </w:t>
      </w:r>
    </w:p>
    <w:p w14:paraId="0EDF3C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478F9" w14:textId="77777777" w:rsidR="00D86CC6" w:rsidRDefault="00D86CC6" w:rsidP="00D86CC6">
      <w:pPr>
        <w:rPr>
          <w:rFonts w:ascii="Arial" w:hAnsi="Arial" w:cs="Arial"/>
          <w:b/>
          <w:sz w:val="24"/>
        </w:rPr>
      </w:pPr>
      <w:r>
        <w:rPr>
          <w:rFonts w:ascii="Arial" w:hAnsi="Arial" w:cs="Arial"/>
          <w:b/>
          <w:color w:val="0000FF"/>
          <w:sz w:val="24"/>
        </w:rPr>
        <w:t>R4-2305364</w:t>
      </w:r>
      <w:r>
        <w:rPr>
          <w:rFonts w:ascii="Arial" w:hAnsi="Arial" w:cs="Arial"/>
          <w:b/>
          <w:color w:val="0000FF"/>
          <w:sz w:val="24"/>
        </w:rPr>
        <w:tab/>
      </w:r>
      <w:r>
        <w:rPr>
          <w:rFonts w:ascii="Arial" w:hAnsi="Arial" w:cs="Arial"/>
          <w:b/>
          <w:sz w:val="24"/>
        </w:rPr>
        <w:t>Corrections on MSD for PC2 FDD bands with 2Tx</w:t>
      </w:r>
    </w:p>
    <w:p w14:paraId="0341B5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DF05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E523" w14:textId="77777777" w:rsidR="00D86CC6" w:rsidRDefault="00D86CC6" w:rsidP="00D86CC6">
      <w:pPr>
        <w:rPr>
          <w:rFonts w:ascii="Arial" w:hAnsi="Arial" w:cs="Arial"/>
          <w:b/>
          <w:sz w:val="24"/>
        </w:rPr>
      </w:pPr>
      <w:r>
        <w:rPr>
          <w:rFonts w:ascii="Arial" w:hAnsi="Arial" w:cs="Arial"/>
          <w:b/>
          <w:color w:val="0000FF"/>
          <w:sz w:val="24"/>
        </w:rPr>
        <w:t>R4-2305393</w:t>
      </w:r>
      <w:r>
        <w:rPr>
          <w:rFonts w:ascii="Arial" w:hAnsi="Arial" w:cs="Arial"/>
          <w:b/>
          <w:color w:val="0000FF"/>
          <w:sz w:val="24"/>
        </w:rPr>
        <w:tab/>
      </w:r>
      <w:r>
        <w:rPr>
          <w:rFonts w:ascii="Arial" w:hAnsi="Arial" w:cs="Arial"/>
          <w:b/>
          <w:sz w:val="24"/>
        </w:rPr>
        <w:t>PC2 FDD bands RSD</w:t>
      </w:r>
    </w:p>
    <w:p w14:paraId="4A383B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A539A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27D" w14:textId="77777777" w:rsidR="00D86CC6" w:rsidRDefault="00D86CC6" w:rsidP="00D86CC6">
      <w:pPr>
        <w:pStyle w:val="Heading3"/>
      </w:pPr>
      <w:bookmarkStart w:id="85" w:name="_Toc133451049"/>
      <w:r>
        <w:t>4.23</w:t>
      </w:r>
      <w:r>
        <w:tab/>
        <w:t>Rel-18 downlink interruption for NR and EN-DC band combinations at dynamic Tx switching</w:t>
      </w:r>
      <w:bookmarkEnd w:id="85"/>
    </w:p>
    <w:p w14:paraId="62B608CE" w14:textId="77777777" w:rsidR="00D86CC6" w:rsidRDefault="00D86CC6" w:rsidP="00D86CC6">
      <w:pPr>
        <w:pStyle w:val="Heading4"/>
      </w:pPr>
      <w:bookmarkStart w:id="86" w:name="_Toc133451050"/>
      <w:r>
        <w:t>4.23.1</w:t>
      </w:r>
      <w:r>
        <w:tab/>
        <w:t>Rapporteur input</w:t>
      </w:r>
      <w:bookmarkEnd w:id="86"/>
    </w:p>
    <w:p w14:paraId="7C7CA70A" w14:textId="77777777" w:rsidR="00D86CC6" w:rsidRDefault="00D86CC6" w:rsidP="00D86CC6">
      <w:pPr>
        <w:rPr>
          <w:rFonts w:ascii="Arial" w:hAnsi="Arial" w:cs="Arial"/>
          <w:b/>
          <w:sz w:val="24"/>
        </w:rPr>
      </w:pPr>
      <w:r>
        <w:rPr>
          <w:rFonts w:ascii="Arial" w:hAnsi="Arial" w:cs="Arial"/>
          <w:b/>
          <w:color w:val="0000FF"/>
          <w:sz w:val="24"/>
        </w:rPr>
        <w:t>R4-2305155</w:t>
      </w:r>
      <w:r>
        <w:rPr>
          <w:rFonts w:ascii="Arial" w:hAnsi="Arial" w:cs="Arial"/>
          <w:b/>
          <w:color w:val="0000FF"/>
          <w:sz w:val="24"/>
        </w:rPr>
        <w:tab/>
      </w:r>
      <w:r>
        <w:rPr>
          <w:rFonts w:ascii="Arial" w:hAnsi="Arial" w:cs="Arial"/>
          <w:b/>
          <w:sz w:val="24"/>
        </w:rPr>
        <w:t>TR 37.877 0.3.0 draft TR for Rel-18 downlink interruption for NR and EN-DC band combinations at dynamic Tx switching</w:t>
      </w:r>
    </w:p>
    <w:p w14:paraId="55213387"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75C2967C" w14:textId="77777777" w:rsidR="00D86CC6" w:rsidRDefault="00D86CC6" w:rsidP="00D86CC6">
      <w:pPr>
        <w:rPr>
          <w:rFonts w:ascii="Arial" w:hAnsi="Arial" w:cs="Arial"/>
          <w:b/>
        </w:rPr>
      </w:pPr>
      <w:r>
        <w:rPr>
          <w:rFonts w:ascii="Arial" w:hAnsi="Arial" w:cs="Arial"/>
          <w:b/>
        </w:rPr>
        <w:t xml:space="preserve">Abstract: </w:t>
      </w:r>
    </w:p>
    <w:p w14:paraId="45140816" w14:textId="77777777" w:rsidR="00D86CC6" w:rsidRDefault="00D86CC6" w:rsidP="00D86CC6">
      <w:r>
        <w:t>[Email Approval] For email approval</w:t>
      </w:r>
    </w:p>
    <w:p w14:paraId="2C8703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80828" w14:textId="77777777" w:rsidR="00D86CC6" w:rsidRDefault="00D86CC6" w:rsidP="00D86CC6">
      <w:pPr>
        <w:pStyle w:val="Heading4"/>
      </w:pPr>
      <w:bookmarkStart w:id="87" w:name="_Toc133451051"/>
      <w:r>
        <w:t>4.23.2</w:t>
      </w:r>
      <w:r>
        <w:tab/>
        <w:t>UE RF requirements</w:t>
      </w:r>
      <w:bookmarkEnd w:id="87"/>
    </w:p>
    <w:p w14:paraId="2D7DC16C" w14:textId="77777777" w:rsidR="00D86CC6" w:rsidRDefault="00D86CC6" w:rsidP="00D86CC6">
      <w:pPr>
        <w:rPr>
          <w:rFonts w:ascii="Arial" w:hAnsi="Arial" w:cs="Arial"/>
          <w:b/>
          <w:sz w:val="24"/>
        </w:rPr>
      </w:pPr>
      <w:r>
        <w:rPr>
          <w:rFonts w:ascii="Arial" w:hAnsi="Arial" w:cs="Arial"/>
          <w:b/>
          <w:color w:val="0000FF"/>
          <w:sz w:val="24"/>
        </w:rPr>
        <w:t>R4-2305153</w:t>
      </w:r>
      <w:r>
        <w:rPr>
          <w:rFonts w:ascii="Arial" w:hAnsi="Arial" w:cs="Arial"/>
          <w:b/>
          <w:color w:val="0000FF"/>
          <w:sz w:val="24"/>
        </w:rPr>
        <w:tab/>
      </w:r>
      <w:r>
        <w:rPr>
          <w:rFonts w:ascii="Arial" w:hAnsi="Arial" w:cs="Arial"/>
          <w:b/>
          <w:sz w:val="24"/>
        </w:rPr>
        <w:t>Discussion on release independence on mandating no DL interruption for Tx Switching</w:t>
      </w:r>
    </w:p>
    <w:p w14:paraId="4C720C5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E5184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984C" w14:textId="77777777" w:rsidR="00D86CC6" w:rsidRDefault="00D86CC6" w:rsidP="00D86CC6">
      <w:pPr>
        <w:rPr>
          <w:rFonts w:ascii="Arial" w:hAnsi="Arial" w:cs="Arial"/>
          <w:b/>
          <w:sz w:val="24"/>
        </w:rPr>
      </w:pPr>
      <w:r>
        <w:rPr>
          <w:rFonts w:ascii="Arial" w:hAnsi="Arial" w:cs="Arial"/>
          <w:b/>
          <w:color w:val="0000FF"/>
          <w:sz w:val="24"/>
        </w:rPr>
        <w:t>R4-2305154</w:t>
      </w:r>
      <w:r>
        <w:rPr>
          <w:rFonts w:ascii="Arial" w:hAnsi="Arial" w:cs="Arial"/>
          <w:b/>
          <w:color w:val="0000FF"/>
          <w:sz w:val="24"/>
        </w:rPr>
        <w:tab/>
      </w:r>
      <w:r>
        <w:rPr>
          <w:rFonts w:ascii="Arial" w:hAnsi="Arial" w:cs="Arial"/>
          <w:b/>
          <w:sz w:val="24"/>
        </w:rPr>
        <w:t>TP to TR 37.877 Release independence on mandating no DL interruption for Tx Switching</w:t>
      </w:r>
    </w:p>
    <w:p w14:paraId="5C905C6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v0.2.0</w:t>
      </w:r>
      <w:r>
        <w:rPr>
          <w:i/>
        </w:rPr>
        <w:tab/>
        <w:t xml:space="preserve">  CR-  rev  Cat:  (Rel-18)</w:t>
      </w:r>
      <w:r>
        <w:rPr>
          <w:i/>
        </w:rPr>
        <w:br/>
      </w:r>
      <w:r>
        <w:rPr>
          <w:i/>
        </w:rPr>
        <w:br/>
      </w:r>
      <w:r>
        <w:rPr>
          <w:i/>
        </w:rPr>
        <w:tab/>
      </w:r>
      <w:r>
        <w:rPr>
          <w:i/>
        </w:rPr>
        <w:tab/>
      </w:r>
      <w:r>
        <w:rPr>
          <w:i/>
        </w:rPr>
        <w:tab/>
      </w:r>
      <w:r>
        <w:rPr>
          <w:i/>
        </w:rPr>
        <w:tab/>
      </w:r>
      <w:r>
        <w:rPr>
          <w:i/>
        </w:rPr>
        <w:tab/>
        <w:t>Source: China Telecom</w:t>
      </w:r>
    </w:p>
    <w:p w14:paraId="293679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E583B0" w14:textId="77777777" w:rsidR="00D86CC6" w:rsidRDefault="00D86CC6" w:rsidP="00D86CC6">
      <w:pPr>
        <w:rPr>
          <w:rFonts w:ascii="Arial" w:hAnsi="Arial" w:cs="Arial"/>
          <w:b/>
          <w:sz w:val="24"/>
        </w:rPr>
      </w:pPr>
      <w:r>
        <w:rPr>
          <w:rFonts w:ascii="Arial" w:hAnsi="Arial" w:cs="Arial"/>
          <w:b/>
          <w:color w:val="0000FF"/>
          <w:sz w:val="24"/>
        </w:rPr>
        <w:t>R4-2306549</w:t>
      </w:r>
      <w:r>
        <w:rPr>
          <w:rFonts w:ascii="Arial" w:hAnsi="Arial" w:cs="Arial"/>
          <w:b/>
          <w:color w:val="0000FF"/>
          <w:sz w:val="24"/>
        </w:rPr>
        <w:tab/>
      </w:r>
      <w:r>
        <w:rPr>
          <w:rFonts w:ascii="Arial" w:hAnsi="Arial" w:cs="Arial"/>
          <w:b/>
          <w:sz w:val="24"/>
        </w:rPr>
        <w:t>TP to TR 37.877 Release independence on mandating no DL interruption for Tx Switching</w:t>
      </w:r>
    </w:p>
    <w:p w14:paraId="64F9BB1F"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China Telecom</w:t>
      </w:r>
    </w:p>
    <w:p w14:paraId="5B8C7957" w14:textId="77777777" w:rsidR="00D86CC6" w:rsidRDefault="00D86CC6" w:rsidP="00D86CC6">
      <w:pPr>
        <w:rPr>
          <w:rFonts w:ascii="Arial" w:hAnsi="Arial" w:cs="Arial"/>
          <w:b/>
        </w:rPr>
      </w:pPr>
      <w:r>
        <w:rPr>
          <w:rFonts w:ascii="Arial" w:hAnsi="Arial" w:cs="Arial"/>
          <w:b/>
        </w:rPr>
        <w:t xml:space="preserve">Abstract: </w:t>
      </w:r>
    </w:p>
    <w:p w14:paraId="3717D9B8" w14:textId="77777777" w:rsidR="00D86CC6" w:rsidRDefault="00D86CC6" w:rsidP="00D86CC6">
      <w:r>
        <w:t>[106-bis-e][100] Main Session</w:t>
      </w:r>
    </w:p>
    <w:p w14:paraId="29083C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4B086" w14:textId="77777777" w:rsidR="00D86CC6" w:rsidRDefault="00D86CC6" w:rsidP="00D86CC6">
      <w:pPr>
        <w:pStyle w:val="Heading3"/>
      </w:pPr>
      <w:bookmarkStart w:id="88" w:name="_Toc133451052"/>
      <w:r>
        <w:t>4.24</w:t>
      </w:r>
      <w:r>
        <w:tab/>
        <w:t>Additional NR bands for UL-MIMO in Rel-18</w:t>
      </w:r>
      <w:bookmarkEnd w:id="88"/>
    </w:p>
    <w:p w14:paraId="00C4D947" w14:textId="77777777" w:rsidR="00D86CC6" w:rsidRDefault="00D86CC6" w:rsidP="00D86CC6">
      <w:pPr>
        <w:pStyle w:val="Heading4"/>
      </w:pPr>
      <w:bookmarkStart w:id="89" w:name="_Toc133451053"/>
      <w:r>
        <w:t>4.24.1</w:t>
      </w:r>
      <w:r>
        <w:tab/>
        <w:t>Rapporteur Input</w:t>
      </w:r>
      <w:bookmarkEnd w:id="89"/>
    </w:p>
    <w:p w14:paraId="1AD02F0B" w14:textId="77777777" w:rsidR="00D86CC6" w:rsidRDefault="00D86CC6" w:rsidP="00D86CC6">
      <w:pPr>
        <w:rPr>
          <w:rFonts w:ascii="Arial" w:hAnsi="Arial" w:cs="Arial"/>
          <w:b/>
          <w:sz w:val="24"/>
        </w:rPr>
      </w:pPr>
      <w:r>
        <w:rPr>
          <w:rFonts w:ascii="Arial" w:hAnsi="Arial" w:cs="Arial"/>
          <w:b/>
          <w:color w:val="0000FF"/>
          <w:sz w:val="24"/>
        </w:rPr>
        <w:t>R4-2305605</w:t>
      </w:r>
      <w:r>
        <w:rPr>
          <w:rFonts w:ascii="Arial" w:hAnsi="Arial" w:cs="Arial"/>
          <w:b/>
          <w:color w:val="0000FF"/>
          <w:sz w:val="24"/>
        </w:rPr>
        <w:tab/>
      </w:r>
      <w:r>
        <w:rPr>
          <w:rFonts w:ascii="Arial" w:hAnsi="Arial" w:cs="Arial"/>
          <w:b/>
          <w:sz w:val="24"/>
        </w:rPr>
        <w:t>Big CR for 38.101-1 introduce UL MIMO configurations for Rel-18</w:t>
      </w:r>
    </w:p>
    <w:p w14:paraId="3FA97FF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CR-1479  rev  Cat: B (Rel-18)</w:t>
      </w:r>
      <w:r>
        <w:rPr>
          <w:i/>
        </w:rPr>
        <w:br/>
      </w:r>
      <w:r>
        <w:rPr>
          <w:i/>
        </w:rPr>
        <w:br/>
      </w:r>
      <w:r>
        <w:rPr>
          <w:i/>
        </w:rPr>
        <w:tab/>
      </w:r>
      <w:r>
        <w:rPr>
          <w:i/>
        </w:rPr>
        <w:tab/>
      </w:r>
      <w:r>
        <w:rPr>
          <w:i/>
        </w:rPr>
        <w:tab/>
      </w:r>
      <w:r>
        <w:rPr>
          <w:i/>
        </w:rPr>
        <w:tab/>
      </w:r>
      <w:r>
        <w:rPr>
          <w:i/>
        </w:rPr>
        <w:tab/>
        <w:t>Source: Huawei, HiSilicon</w:t>
      </w:r>
    </w:p>
    <w:p w14:paraId="649E9981" w14:textId="77777777" w:rsidR="00D86CC6" w:rsidRDefault="00D86CC6" w:rsidP="00D86CC6">
      <w:pPr>
        <w:rPr>
          <w:rFonts w:ascii="Arial" w:hAnsi="Arial" w:cs="Arial"/>
          <w:b/>
        </w:rPr>
      </w:pPr>
      <w:r>
        <w:rPr>
          <w:rFonts w:ascii="Arial" w:hAnsi="Arial" w:cs="Arial"/>
          <w:b/>
        </w:rPr>
        <w:t xml:space="preserve">Abstract: </w:t>
      </w:r>
    </w:p>
    <w:p w14:paraId="3373D490" w14:textId="77777777" w:rsidR="00D86CC6" w:rsidRDefault="00D86CC6" w:rsidP="00D86CC6">
      <w:r>
        <w:t>[Not handled in Round 1]</w:t>
      </w:r>
    </w:p>
    <w:p w14:paraId="7DAE64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42A9A" w14:textId="77777777" w:rsidR="00D86CC6" w:rsidRDefault="00D86CC6" w:rsidP="00D86CC6">
      <w:pPr>
        <w:pStyle w:val="Heading4"/>
      </w:pPr>
      <w:bookmarkStart w:id="90" w:name="_Toc133451054"/>
      <w:r>
        <w:t>4.24.2</w:t>
      </w:r>
      <w:r>
        <w:tab/>
        <w:t>UE RF requirements</w:t>
      </w:r>
      <w:bookmarkEnd w:id="90"/>
    </w:p>
    <w:p w14:paraId="6BC32BE3" w14:textId="77777777" w:rsidR="00D86CC6" w:rsidRDefault="00D86CC6" w:rsidP="00D86CC6">
      <w:pPr>
        <w:pStyle w:val="Heading3"/>
      </w:pPr>
      <w:bookmarkStart w:id="91" w:name="_Toc133451055"/>
      <w:r>
        <w:t>4.25</w:t>
      </w:r>
      <w:r>
        <w:tab/>
        <w:t>Adding new NR FDD bands for RedCap in Rel-18</w:t>
      </w:r>
      <w:bookmarkEnd w:id="91"/>
    </w:p>
    <w:p w14:paraId="39778A6B" w14:textId="77777777" w:rsidR="00D86CC6" w:rsidRDefault="00D86CC6" w:rsidP="00D86CC6">
      <w:pPr>
        <w:pStyle w:val="Heading4"/>
      </w:pPr>
      <w:bookmarkStart w:id="92" w:name="_Toc133451056"/>
      <w:r>
        <w:t>4.25.1</w:t>
      </w:r>
      <w:r>
        <w:tab/>
        <w:t>Rapporteur input</w:t>
      </w:r>
      <w:bookmarkEnd w:id="92"/>
    </w:p>
    <w:p w14:paraId="3A05F487" w14:textId="77777777" w:rsidR="00D86CC6" w:rsidRDefault="00D86CC6" w:rsidP="00D86CC6">
      <w:pPr>
        <w:rPr>
          <w:rFonts w:ascii="Arial" w:hAnsi="Arial" w:cs="Arial"/>
          <w:b/>
          <w:sz w:val="24"/>
        </w:rPr>
      </w:pPr>
      <w:r>
        <w:rPr>
          <w:rFonts w:ascii="Arial" w:hAnsi="Arial" w:cs="Arial"/>
          <w:b/>
          <w:color w:val="0000FF"/>
          <w:sz w:val="24"/>
        </w:rPr>
        <w:t>R4-2305643</w:t>
      </w:r>
      <w:r>
        <w:rPr>
          <w:rFonts w:ascii="Arial" w:hAnsi="Arial" w:cs="Arial"/>
          <w:b/>
          <w:color w:val="0000FF"/>
          <w:sz w:val="24"/>
        </w:rPr>
        <w:tab/>
      </w:r>
      <w:r>
        <w:rPr>
          <w:rFonts w:ascii="Arial" w:hAnsi="Arial" w:cs="Arial"/>
          <w:b/>
          <w:sz w:val="24"/>
        </w:rPr>
        <w:t>Redcap operating band RF impact analysis</w:t>
      </w:r>
    </w:p>
    <w:p w14:paraId="1182A7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694563" w14:textId="77777777" w:rsidR="00D86CC6" w:rsidRDefault="00D86CC6" w:rsidP="00D86CC6">
      <w:pPr>
        <w:rPr>
          <w:rFonts w:ascii="Arial" w:hAnsi="Arial" w:cs="Arial"/>
          <w:b/>
        </w:rPr>
      </w:pPr>
      <w:r>
        <w:rPr>
          <w:rFonts w:ascii="Arial" w:hAnsi="Arial" w:cs="Arial"/>
          <w:b/>
        </w:rPr>
        <w:t xml:space="preserve">Abstract: </w:t>
      </w:r>
    </w:p>
    <w:p w14:paraId="4D97D75B" w14:textId="77777777" w:rsidR="00D86CC6" w:rsidRDefault="00D86CC6" w:rsidP="00D86CC6">
      <w:r>
        <w:t>in this paper, we present our view on RF impact for adding Redcan band</w:t>
      </w:r>
    </w:p>
    <w:p w14:paraId="552DA9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F85B4" w14:textId="77777777" w:rsidR="00D86CC6" w:rsidRDefault="00D86CC6" w:rsidP="00D86CC6">
      <w:pPr>
        <w:pStyle w:val="Heading4"/>
      </w:pPr>
      <w:bookmarkStart w:id="93" w:name="_Toc133451057"/>
      <w:r>
        <w:t>4.25.2</w:t>
      </w:r>
      <w:r>
        <w:tab/>
        <w:t>UE RF requirements</w:t>
      </w:r>
      <w:bookmarkEnd w:id="93"/>
    </w:p>
    <w:p w14:paraId="5B493CA8" w14:textId="77777777" w:rsidR="00D86CC6" w:rsidRDefault="00D86CC6" w:rsidP="00D86CC6">
      <w:pPr>
        <w:rPr>
          <w:rFonts w:ascii="Arial" w:hAnsi="Arial" w:cs="Arial"/>
          <w:b/>
          <w:sz w:val="24"/>
        </w:rPr>
      </w:pPr>
      <w:r>
        <w:rPr>
          <w:rFonts w:ascii="Arial" w:hAnsi="Arial" w:cs="Arial"/>
          <w:b/>
          <w:color w:val="0000FF"/>
          <w:sz w:val="24"/>
        </w:rPr>
        <w:t>R4-2305390</w:t>
      </w:r>
      <w:r>
        <w:rPr>
          <w:rFonts w:ascii="Arial" w:hAnsi="Arial" w:cs="Arial"/>
          <w:b/>
          <w:color w:val="0000FF"/>
          <w:sz w:val="24"/>
        </w:rPr>
        <w:tab/>
      </w:r>
      <w:r>
        <w:rPr>
          <w:rFonts w:ascii="Arial" w:hAnsi="Arial" w:cs="Arial"/>
          <w:b/>
          <w:sz w:val="24"/>
        </w:rPr>
        <w:t>Discussion on HD-FDD REFSENS for RedCap UE</w:t>
      </w:r>
    </w:p>
    <w:p w14:paraId="23A8D2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B166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82ADB" w14:textId="77777777" w:rsidR="00D86CC6" w:rsidRDefault="00D86CC6" w:rsidP="00D86CC6">
      <w:pPr>
        <w:rPr>
          <w:rFonts w:ascii="Arial" w:hAnsi="Arial" w:cs="Arial"/>
          <w:b/>
          <w:sz w:val="24"/>
        </w:rPr>
      </w:pPr>
      <w:r>
        <w:rPr>
          <w:rFonts w:ascii="Arial" w:hAnsi="Arial" w:cs="Arial"/>
          <w:b/>
          <w:color w:val="0000FF"/>
          <w:sz w:val="24"/>
        </w:rPr>
        <w:t>R4-2305644</w:t>
      </w:r>
      <w:r>
        <w:rPr>
          <w:rFonts w:ascii="Arial" w:hAnsi="Arial" w:cs="Arial"/>
          <w:b/>
          <w:color w:val="0000FF"/>
          <w:sz w:val="24"/>
        </w:rPr>
        <w:tab/>
      </w:r>
      <w:r>
        <w:rPr>
          <w:rFonts w:ascii="Arial" w:hAnsi="Arial" w:cs="Arial"/>
          <w:b/>
          <w:sz w:val="24"/>
        </w:rPr>
        <w:t>CR for adding REFSENS for HD-FDD RedCap UE for band n105</w:t>
      </w:r>
    </w:p>
    <w:p w14:paraId="3250E22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CR-1480  rev  Cat: B (Rel-18)</w:t>
      </w:r>
      <w:r>
        <w:rPr>
          <w:i/>
        </w:rPr>
        <w:br/>
      </w:r>
      <w:r>
        <w:rPr>
          <w:i/>
        </w:rPr>
        <w:br/>
      </w:r>
      <w:r>
        <w:rPr>
          <w:i/>
        </w:rPr>
        <w:tab/>
      </w:r>
      <w:r>
        <w:rPr>
          <w:i/>
        </w:rPr>
        <w:tab/>
      </w:r>
      <w:r>
        <w:rPr>
          <w:i/>
        </w:rPr>
        <w:tab/>
      </w:r>
      <w:r>
        <w:rPr>
          <w:i/>
        </w:rPr>
        <w:tab/>
      </w:r>
      <w:r>
        <w:rPr>
          <w:i/>
        </w:rPr>
        <w:tab/>
        <w:t>Source: Ericsson</w:t>
      </w:r>
    </w:p>
    <w:p w14:paraId="64010720" w14:textId="77777777" w:rsidR="00D86CC6" w:rsidRDefault="00D86CC6" w:rsidP="00D86CC6">
      <w:pPr>
        <w:rPr>
          <w:rFonts w:ascii="Arial" w:hAnsi="Arial" w:cs="Arial"/>
          <w:b/>
        </w:rPr>
      </w:pPr>
      <w:r>
        <w:rPr>
          <w:rFonts w:ascii="Arial" w:hAnsi="Arial" w:cs="Arial"/>
          <w:b/>
        </w:rPr>
        <w:t xml:space="preserve">Abstract: </w:t>
      </w:r>
    </w:p>
    <w:p w14:paraId="167B345D" w14:textId="77777777" w:rsidR="00D86CC6" w:rsidRDefault="00D86CC6" w:rsidP="00D86CC6">
      <w:r>
        <w:t>in CR, the REFSENS for n105 HD-FDD is proposed</w:t>
      </w:r>
    </w:p>
    <w:p w14:paraId="0F94902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6BF79F" w14:textId="77777777" w:rsidR="00D86CC6" w:rsidRDefault="00D86CC6" w:rsidP="00D86CC6">
      <w:pPr>
        <w:rPr>
          <w:rFonts w:ascii="Arial" w:hAnsi="Arial" w:cs="Arial"/>
          <w:b/>
          <w:sz w:val="24"/>
        </w:rPr>
      </w:pPr>
      <w:r>
        <w:rPr>
          <w:rFonts w:ascii="Arial" w:hAnsi="Arial" w:cs="Arial"/>
          <w:b/>
          <w:color w:val="0000FF"/>
          <w:sz w:val="24"/>
        </w:rPr>
        <w:t>R4-2306548</w:t>
      </w:r>
      <w:r>
        <w:rPr>
          <w:rFonts w:ascii="Arial" w:hAnsi="Arial" w:cs="Arial"/>
          <w:b/>
          <w:color w:val="0000FF"/>
          <w:sz w:val="24"/>
        </w:rPr>
        <w:tab/>
      </w:r>
      <w:r>
        <w:rPr>
          <w:rFonts w:ascii="Arial" w:hAnsi="Arial" w:cs="Arial"/>
          <w:b/>
          <w:sz w:val="24"/>
        </w:rPr>
        <w:t>CR for adding REFSENS for HD-FDD RedCap UE for band n105</w:t>
      </w:r>
    </w:p>
    <w:p w14:paraId="36077078"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v18.1.0</w:t>
      </w:r>
      <w:r>
        <w:rPr>
          <w:i/>
        </w:rPr>
        <w:tab/>
        <w:t xml:space="preserve">  CR-1480  rev 1 Cat: B (Rel-18)</w:t>
      </w:r>
      <w:r>
        <w:rPr>
          <w:i/>
        </w:rPr>
        <w:br/>
      </w:r>
      <w:r>
        <w:rPr>
          <w:i/>
        </w:rPr>
        <w:br/>
      </w:r>
      <w:r>
        <w:rPr>
          <w:i/>
        </w:rPr>
        <w:tab/>
      </w:r>
      <w:r>
        <w:rPr>
          <w:i/>
        </w:rPr>
        <w:tab/>
      </w:r>
      <w:r>
        <w:rPr>
          <w:i/>
        </w:rPr>
        <w:tab/>
      </w:r>
      <w:r>
        <w:rPr>
          <w:i/>
        </w:rPr>
        <w:tab/>
      </w:r>
      <w:r>
        <w:rPr>
          <w:i/>
        </w:rPr>
        <w:tab/>
        <w:t>Source: Ericsson</w:t>
      </w:r>
    </w:p>
    <w:p w14:paraId="56728009" w14:textId="77777777" w:rsidR="00D86CC6" w:rsidRDefault="00D86CC6" w:rsidP="00D86CC6">
      <w:pPr>
        <w:rPr>
          <w:rFonts w:ascii="Arial" w:hAnsi="Arial" w:cs="Arial"/>
          <w:b/>
        </w:rPr>
      </w:pPr>
      <w:r>
        <w:rPr>
          <w:rFonts w:ascii="Arial" w:hAnsi="Arial" w:cs="Arial"/>
          <w:b/>
        </w:rPr>
        <w:t xml:space="preserve">Abstract: </w:t>
      </w:r>
    </w:p>
    <w:p w14:paraId="01A6CE50" w14:textId="77777777" w:rsidR="00D86CC6" w:rsidRDefault="00D86CC6" w:rsidP="00D86CC6">
      <w:r>
        <w:t>[106-bis-e][100] Main Session; Formal CR was endorsed</w:t>
      </w:r>
    </w:p>
    <w:p w14:paraId="77457B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002C" w14:textId="77777777" w:rsidR="00D86CC6" w:rsidRDefault="00D86CC6" w:rsidP="00D86CC6">
      <w:pPr>
        <w:pStyle w:val="Heading3"/>
      </w:pPr>
      <w:bookmarkStart w:id="94" w:name="_Toc133451058"/>
      <w:r>
        <w:t>4.26</w:t>
      </w:r>
      <w:r>
        <w:tab/>
        <w:t>Adding new channel bandwidth(s) support to existing NR bands</w:t>
      </w:r>
      <w:bookmarkEnd w:id="94"/>
    </w:p>
    <w:p w14:paraId="37A6604A" w14:textId="77777777" w:rsidR="00D86CC6" w:rsidRDefault="00D86CC6" w:rsidP="00D86CC6">
      <w:pPr>
        <w:pStyle w:val="Heading4"/>
      </w:pPr>
      <w:bookmarkStart w:id="95" w:name="_Toc133451059"/>
      <w:r>
        <w:t>4.26.1</w:t>
      </w:r>
      <w:r>
        <w:tab/>
        <w:t>Rapporteur input</w:t>
      </w:r>
      <w:bookmarkEnd w:id="95"/>
    </w:p>
    <w:p w14:paraId="04C8DB97" w14:textId="77777777" w:rsidR="00D86CC6" w:rsidRDefault="00D86CC6" w:rsidP="00D86CC6">
      <w:pPr>
        <w:rPr>
          <w:rFonts w:ascii="Arial" w:hAnsi="Arial" w:cs="Arial"/>
          <w:b/>
          <w:sz w:val="24"/>
        </w:rPr>
      </w:pPr>
      <w:r>
        <w:rPr>
          <w:rFonts w:ascii="Arial" w:hAnsi="Arial" w:cs="Arial"/>
          <w:b/>
          <w:color w:val="0000FF"/>
          <w:sz w:val="24"/>
        </w:rPr>
        <w:t>R4-2304576</w:t>
      </w:r>
      <w:r>
        <w:rPr>
          <w:rFonts w:ascii="Arial" w:hAnsi="Arial" w:cs="Arial"/>
          <w:b/>
          <w:color w:val="0000FF"/>
          <w:sz w:val="24"/>
        </w:rPr>
        <w:tab/>
      </w:r>
      <w:r>
        <w:rPr>
          <w:rFonts w:ascii="Arial" w:hAnsi="Arial" w:cs="Arial"/>
          <w:b/>
          <w:sz w:val="24"/>
        </w:rPr>
        <w:t>Information on the last revision of the basket WID on adding channel bandwidth support to existing NR bands</w:t>
      </w:r>
    </w:p>
    <w:p w14:paraId="289CE8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681FD47" w14:textId="77777777" w:rsidR="00D86CC6" w:rsidRDefault="00D86CC6" w:rsidP="00D86CC6">
      <w:pPr>
        <w:rPr>
          <w:rFonts w:ascii="Arial" w:hAnsi="Arial" w:cs="Arial"/>
          <w:b/>
        </w:rPr>
      </w:pPr>
      <w:r>
        <w:rPr>
          <w:rFonts w:ascii="Arial" w:hAnsi="Arial" w:cs="Arial"/>
          <w:b/>
        </w:rPr>
        <w:t xml:space="preserve">Abstract: </w:t>
      </w:r>
    </w:p>
    <w:p w14:paraId="63DE449D" w14:textId="77777777" w:rsidR="00D86CC6" w:rsidRDefault="00D86CC6" w:rsidP="00D86CC6">
      <w:r>
        <w:t>This contribution shares the last update of the Rel-18 basket WI for adding new channel BW in existing NR bands</w:t>
      </w:r>
    </w:p>
    <w:p w14:paraId="60FB21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F1B6" w14:textId="77777777" w:rsidR="00D86CC6" w:rsidRDefault="00D86CC6" w:rsidP="00D86CC6">
      <w:pPr>
        <w:pStyle w:val="Heading4"/>
      </w:pPr>
      <w:bookmarkStart w:id="96" w:name="_Toc133451060"/>
      <w:r>
        <w:t>4.26.2</w:t>
      </w:r>
      <w:r>
        <w:tab/>
        <w:t>UE RF requirements</w:t>
      </w:r>
      <w:bookmarkEnd w:id="96"/>
    </w:p>
    <w:p w14:paraId="5FE390B5" w14:textId="77777777" w:rsidR="00D86CC6" w:rsidRDefault="00D86CC6" w:rsidP="00D86CC6">
      <w:pPr>
        <w:pStyle w:val="Heading5"/>
      </w:pPr>
      <w:bookmarkStart w:id="97" w:name="_Toc133451061"/>
      <w:r>
        <w:t>4.26.2.1</w:t>
      </w:r>
      <w:r>
        <w:tab/>
        <w:t>Single band requirements</w:t>
      </w:r>
      <w:bookmarkEnd w:id="97"/>
    </w:p>
    <w:p w14:paraId="3833556F" w14:textId="77777777" w:rsidR="00D86CC6" w:rsidRDefault="00D86CC6" w:rsidP="00D86CC6">
      <w:pPr>
        <w:rPr>
          <w:rFonts w:ascii="Arial" w:hAnsi="Arial" w:cs="Arial"/>
          <w:b/>
          <w:sz w:val="24"/>
        </w:rPr>
      </w:pPr>
      <w:r>
        <w:rPr>
          <w:rFonts w:ascii="Arial" w:hAnsi="Arial" w:cs="Arial"/>
          <w:b/>
          <w:color w:val="0000FF"/>
          <w:sz w:val="24"/>
        </w:rPr>
        <w:t>R4-2304349</w:t>
      </w:r>
      <w:r>
        <w:rPr>
          <w:rFonts w:ascii="Arial" w:hAnsi="Arial" w:cs="Arial"/>
          <w:b/>
          <w:color w:val="0000FF"/>
          <w:sz w:val="24"/>
        </w:rPr>
        <w:tab/>
      </w:r>
      <w:r>
        <w:rPr>
          <w:rFonts w:ascii="Arial" w:hAnsi="Arial" w:cs="Arial"/>
          <w:b/>
          <w:sz w:val="24"/>
        </w:rPr>
        <w:t>On RF requirements for 25MHz and 30MHz UL CBW for n71</w:t>
      </w:r>
    </w:p>
    <w:p w14:paraId="246149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34BE7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EB9B" w14:textId="77777777" w:rsidR="00D86CC6" w:rsidRDefault="00D86CC6" w:rsidP="00D86CC6">
      <w:pPr>
        <w:rPr>
          <w:rFonts w:ascii="Arial" w:hAnsi="Arial" w:cs="Arial"/>
          <w:b/>
          <w:sz w:val="24"/>
        </w:rPr>
      </w:pPr>
      <w:r>
        <w:rPr>
          <w:rFonts w:ascii="Arial" w:hAnsi="Arial" w:cs="Arial"/>
          <w:b/>
          <w:color w:val="0000FF"/>
          <w:sz w:val="24"/>
        </w:rPr>
        <w:t>R4-2304556</w:t>
      </w:r>
      <w:r>
        <w:rPr>
          <w:rFonts w:ascii="Arial" w:hAnsi="Arial" w:cs="Arial"/>
          <w:b/>
          <w:color w:val="0000FF"/>
          <w:sz w:val="24"/>
        </w:rPr>
        <w:tab/>
      </w:r>
      <w:r>
        <w:rPr>
          <w:rFonts w:ascii="Arial" w:hAnsi="Arial" w:cs="Arial"/>
          <w:b/>
          <w:sz w:val="24"/>
        </w:rPr>
        <w:t>Additional input for 20-25MHz UL-DL CBW for n8</w:t>
      </w:r>
    </w:p>
    <w:p w14:paraId="7B1478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5001F1" w14:textId="77777777" w:rsidR="00D86CC6" w:rsidRDefault="00D86CC6" w:rsidP="00D86CC6">
      <w:pPr>
        <w:rPr>
          <w:rFonts w:ascii="Arial" w:hAnsi="Arial" w:cs="Arial"/>
          <w:b/>
        </w:rPr>
      </w:pPr>
      <w:r>
        <w:rPr>
          <w:rFonts w:ascii="Arial" w:hAnsi="Arial" w:cs="Arial"/>
          <w:b/>
        </w:rPr>
        <w:t xml:space="preserve">Abstract: </w:t>
      </w:r>
    </w:p>
    <w:p w14:paraId="2767507F" w14:textId="77777777" w:rsidR="00D86CC6" w:rsidRDefault="00D86CC6" w:rsidP="00D86CC6">
      <w:r>
        <w:t>In this contribution, we discuss the specification impacts due to PC2 FDD request for n8. Additionally, we provide our evaluation for the PC2 RSDs. The input in this contribution is also relevant for AI 4.22.2</w:t>
      </w:r>
      <w:r>
        <w:tab/>
        <w:t>UE RF requirements</w:t>
      </w:r>
      <w:r>
        <w:tab/>
        <w:t>[HPUE_NR_FR1_FDD_R18].</w:t>
      </w:r>
    </w:p>
    <w:p w14:paraId="4187D8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2114" w14:textId="77777777" w:rsidR="00D86CC6" w:rsidRDefault="00D86CC6" w:rsidP="00D86CC6">
      <w:pPr>
        <w:rPr>
          <w:rFonts w:ascii="Arial" w:hAnsi="Arial" w:cs="Arial"/>
          <w:b/>
          <w:sz w:val="24"/>
        </w:rPr>
      </w:pPr>
      <w:r>
        <w:rPr>
          <w:rFonts w:ascii="Arial" w:hAnsi="Arial" w:cs="Arial"/>
          <w:b/>
          <w:color w:val="0000FF"/>
          <w:sz w:val="24"/>
        </w:rPr>
        <w:t>R4-2304557</w:t>
      </w:r>
      <w:r>
        <w:rPr>
          <w:rFonts w:ascii="Arial" w:hAnsi="Arial" w:cs="Arial"/>
          <w:b/>
          <w:color w:val="0000FF"/>
          <w:sz w:val="24"/>
        </w:rPr>
        <w:tab/>
      </w:r>
      <w:r>
        <w:rPr>
          <w:rFonts w:ascii="Arial" w:hAnsi="Arial" w:cs="Arial"/>
          <w:b/>
          <w:sz w:val="24"/>
        </w:rPr>
        <w:t>Additional work needed for 35MHz CBW for n39 and n98</w:t>
      </w:r>
    </w:p>
    <w:p w14:paraId="680BB7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78B127" w14:textId="77777777" w:rsidR="00D86CC6" w:rsidRDefault="00D86CC6" w:rsidP="00D86CC6">
      <w:pPr>
        <w:rPr>
          <w:rFonts w:ascii="Arial" w:hAnsi="Arial" w:cs="Arial"/>
          <w:b/>
        </w:rPr>
      </w:pPr>
      <w:r>
        <w:rPr>
          <w:rFonts w:ascii="Arial" w:hAnsi="Arial" w:cs="Arial"/>
          <w:b/>
        </w:rPr>
        <w:lastRenderedPageBreak/>
        <w:t xml:space="preserve">Abstract: </w:t>
      </w:r>
    </w:p>
    <w:p w14:paraId="4530EE73" w14:textId="77777777" w:rsidR="00D86CC6" w:rsidRDefault="00D86CC6" w:rsidP="00D86CC6">
      <w:r>
        <w:t>the request for addition of 35MHz for n39/n98  will result in NS_50 A-MPR requirements for PC3 and PC2 for 35MHz CBW. In addition, PC1.5 is also requested. In this contribution, we discuss the specification impacts and how to handle them.</w:t>
      </w:r>
    </w:p>
    <w:p w14:paraId="01387D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5D59B" w14:textId="77777777" w:rsidR="00D86CC6" w:rsidRDefault="00D86CC6" w:rsidP="00D86CC6">
      <w:pPr>
        <w:rPr>
          <w:rFonts w:ascii="Arial" w:hAnsi="Arial" w:cs="Arial"/>
          <w:b/>
          <w:sz w:val="24"/>
        </w:rPr>
      </w:pPr>
      <w:r>
        <w:rPr>
          <w:rFonts w:ascii="Arial" w:hAnsi="Arial" w:cs="Arial"/>
          <w:b/>
          <w:color w:val="0000FF"/>
          <w:sz w:val="24"/>
        </w:rPr>
        <w:t>R4-2304559</w:t>
      </w:r>
      <w:r>
        <w:rPr>
          <w:rFonts w:ascii="Arial" w:hAnsi="Arial" w:cs="Arial"/>
          <w:b/>
          <w:color w:val="0000FF"/>
          <w:sz w:val="24"/>
        </w:rPr>
        <w:tab/>
      </w:r>
      <w:r>
        <w:rPr>
          <w:rFonts w:ascii="Arial" w:hAnsi="Arial" w:cs="Arial"/>
          <w:b/>
          <w:sz w:val="24"/>
        </w:rPr>
        <w:t>Impact of 25 and 30MHz ULDL CBW for n71</w:t>
      </w:r>
    </w:p>
    <w:p w14:paraId="652089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C546C66" w14:textId="77777777" w:rsidR="00D86CC6" w:rsidRDefault="00D86CC6" w:rsidP="00D86CC6">
      <w:pPr>
        <w:rPr>
          <w:rFonts w:ascii="Arial" w:hAnsi="Arial" w:cs="Arial"/>
          <w:b/>
        </w:rPr>
      </w:pPr>
      <w:r>
        <w:rPr>
          <w:rFonts w:ascii="Arial" w:hAnsi="Arial" w:cs="Arial"/>
          <w:b/>
        </w:rPr>
        <w:t xml:space="preserve">Abstract: </w:t>
      </w:r>
    </w:p>
    <w:p w14:paraId="3DCF4B7D" w14:textId="77777777" w:rsidR="00D86CC6" w:rsidRDefault="00D86CC6" w:rsidP="00D86CC6">
      <w:r>
        <w:t xml:space="preserve">new symmetrical UL/DL 25 and 30MHz CBW are requested for Band n71. This request will result in two sets of REFSENS requirements for the 25 and 30MHz DL CBW. In this contribution, we discuss the specification impacts including the PC2 FDD and related band </w:t>
      </w:r>
    </w:p>
    <w:p w14:paraId="548FCA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2FDFF" w14:textId="77777777" w:rsidR="00D86CC6" w:rsidRDefault="00D86CC6" w:rsidP="00D86CC6">
      <w:pPr>
        <w:rPr>
          <w:rFonts w:ascii="Arial" w:hAnsi="Arial" w:cs="Arial"/>
          <w:b/>
          <w:sz w:val="24"/>
        </w:rPr>
      </w:pPr>
      <w:r>
        <w:rPr>
          <w:rFonts w:ascii="Arial" w:hAnsi="Arial" w:cs="Arial"/>
          <w:b/>
          <w:color w:val="0000FF"/>
          <w:sz w:val="24"/>
        </w:rPr>
        <w:t>R4-2305820</w:t>
      </w:r>
      <w:r>
        <w:rPr>
          <w:rFonts w:ascii="Arial" w:hAnsi="Arial" w:cs="Arial"/>
          <w:b/>
          <w:color w:val="0000FF"/>
          <w:sz w:val="24"/>
        </w:rPr>
        <w:tab/>
      </w:r>
      <w:r>
        <w:rPr>
          <w:rFonts w:ascii="Arial" w:hAnsi="Arial" w:cs="Arial"/>
          <w:b/>
          <w:sz w:val="24"/>
        </w:rPr>
        <w:t>25 MHz and 30 MHz uplink in Band n71 for PC3</w:t>
      </w:r>
    </w:p>
    <w:p w14:paraId="29E6D9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3506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4A3E" w14:textId="77777777" w:rsidR="00D86CC6" w:rsidRDefault="00D86CC6" w:rsidP="00D86CC6">
      <w:pPr>
        <w:rPr>
          <w:rFonts w:ascii="Arial" w:hAnsi="Arial" w:cs="Arial"/>
          <w:b/>
          <w:sz w:val="24"/>
        </w:rPr>
      </w:pPr>
      <w:r>
        <w:rPr>
          <w:rFonts w:ascii="Arial" w:hAnsi="Arial" w:cs="Arial"/>
          <w:b/>
          <w:color w:val="0000FF"/>
          <w:sz w:val="24"/>
        </w:rPr>
        <w:t>R4-2306545</w:t>
      </w:r>
      <w:r>
        <w:rPr>
          <w:rFonts w:ascii="Arial" w:hAnsi="Arial" w:cs="Arial"/>
          <w:b/>
          <w:color w:val="0000FF"/>
          <w:sz w:val="24"/>
        </w:rPr>
        <w:tab/>
      </w:r>
      <w:r>
        <w:rPr>
          <w:rFonts w:ascii="Arial" w:hAnsi="Arial" w:cs="Arial"/>
          <w:b/>
          <w:sz w:val="24"/>
        </w:rPr>
        <w:t>WF on adding new channel bandwidths support to existing NR bands</w:t>
      </w:r>
    </w:p>
    <w:p w14:paraId="7527F4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DFAE1C" w14:textId="77777777" w:rsidR="00D86CC6" w:rsidRDefault="00D86CC6" w:rsidP="00D86CC6">
      <w:pPr>
        <w:rPr>
          <w:rFonts w:ascii="Arial" w:hAnsi="Arial" w:cs="Arial"/>
          <w:b/>
        </w:rPr>
      </w:pPr>
      <w:r>
        <w:rPr>
          <w:rFonts w:ascii="Arial" w:hAnsi="Arial" w:cs="Arial"/>
          <w:b/>
        </w:rPr>
        <w:t xml:space="preserve">Abstract: </w:t>
      </w:r>
    </w:p>
    <w:p w14:paraId="58272CE1" w14:textId="77777777" w:rsidR="00D86CC6" w:rsidRDefault="00D86CC6" w:rsidP="00D86CC6">
      <w:r>
        <w:t>[106-bis-e][100] Main Session</w:t>
      </w:r>
    </w:p>
    <w:p w14:paraId="71F1A3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FF310" w14:textId="77777777" w:rsidR="00D86CC6" w:rsidRDefault="00D86CC6" w:rsidP="00D86CC6">
      <w:pPr>
        <w:pStyle w:val="Heading5"/>
      </w:pPr>
      <w:bookmarkStart w:id="98" w:name="_Toc133451062"/>
      <w:r>
        <w:t>4.26.2.2</w:t>
      </w:r>
      <w:r>
        <w:tab/>
        <w:t>Necessary MSD requirements for BCS4/BCS5 for CA band combinations</w:t>
      </w:r>
      <w:bookmarkEnd w:id="98"/>
    </w:p>
    <w:p w14:paraId="24EC848E" w14:textId="77777777" w:rsidR="00D86CC6" w:rsidRDefault="00D86CC6" w:rsidP="00D86CC6">
      <w:pPr>
        <w:pStyle w:val="Heading4"/>
      </w:pPr>
      <w:bookmarkStart w:id="99" w:name="_Toc133451063"/>
      <w:r>
        <w:t>4.26.3</w:t>
      </w:r>
      <w:r>
        <w:tab/>
        <w:t>BS RF requirements</w:t>
      </w:r>
      <w:bookmarkEnd w:id="99"/>
    </w:p>
    <w:p w14:paraId="20A609F7" w14:textId="77777777" w:rsidR="00D86CC6" w:rsidRDefault="00D86CC6" w:rsidP="00D86CC6">
      <w:pPr>
        <w:pStyle w:val="Heading3"/>
      </w:pPr>
      <w:bookmarkStart w:id="100" w:name="_Toc133451064"/>
      <w:r>
        <w:t>4.27</w:t>
      </w:r>
      <w:r>
        <w:tab/>
        <w:t>Simultaneous Rx/Tx inter-band combinations for NR CA/DC, NR SUL and LTE/NR DC in Rel-18</w:t>
      </w:r>
      <w:bookmarkEnd w:id="100"/>
    </w:p>
    <w:p w14:paraId="1CD8FC0F" w14:textId="77777777" w:rsidR="00D86CC6" w:rsidRDefault="00D86CC6" w:rsidP="00D86CC6">
      <w:pPr>
        <w:pStyle w:val="Heading4"/>
      </w:pPr>
      <w:bookmarkStart w:id="101" w:name="_Toc133451065"/>
      <w:r>
        <w:t>4.27.1</w:t>
      </w:r>
      <w:r>
        <w:tab/>
        <w:t>Rapporteur input</w:t>
      </w:r>
      <w:bookmarkEnd w:id="101"/>
    </w:p>
    <w:p w14:paraId="4B4A8F2F" w14:textId="77777777" w:rsidR="00D86CC6" w:rsidRDefault="00D86CC6" w:rsidP="00D86CC6">
      <w:pPr>
        <w:rPr>
          <w:rFonts w:ascii="Arial" w:hAnsi="Arial" w:cs="Arial"/>
          <w:b/>
          <w:sz w:val="24"/>
        </w:rPr>
      </w:pPr>
      <w:r>
        <w:rPr>
          <w:rFonts w:ascii="Arial" w:hAnsi="Arial" w:cs="Arial"/>
          <w:b/>
          <w:color w:val="0000FF"/>
          <w:sz w:val="24"/>
        </w:rPr>
        <w:t>R4-2305442</w:t>
      </w:r>
      <w:r>
        <w:rPr>
          <w:rFonts w:ascii="Arial" w:hAnsi="Arial" w:cs="Arial"/>
          <w:b/>
          <w:color w:val="0000FF"/>
          <w:sz w:val="24"/>
        </w:rPr>
        <w:tab/>
      </w:r>
      <w:r>
        <w:rPr>
          <w:rFonts w:ascii="Arial" w:hAnsi="Arial" w:cs="Arial"/>
          <w:b/>
          <w:sz w:val="24"/>
        </w:rPr>
        <w:t>Big CR for TS 38.101-1 Rel-18 Simultaneous Rx/Tx inter-band combinations</w:t>
      </w:r>
    </w:p>
    <w:p w14:paraId="0663DF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89F03B" w14:textId="77777777" w:rsidR="00D86CC6" w:rsidRDefault="00D86CC6" w:rsidP="00D86CC6">
      <w:pPr>
        <w:rPr>
          <w:rFonts w:ascii="Arial" w:hAnsi="Arial" w:cs="Arial"/>
          <w:b/>
        </w:rPr>
      </w:pPr>
      <w:r>
        <w:rPr>
          <w:rFonts w:ascii="Arial" w:hAnsi="Arial" w:cs="Arial"/>
          <w:b/>
        </w:rPr>
        <w:t xml:space="preserve">Abstract: </w:t>
      </w:r>
    </w:p>
    <w:p w14:paraId="06D1DA3C" w14:textId="77777777" w:rsidR="00D86CC6" w:rsidRDefault="00D86CC6" w:rsidP="00D86CC6">
      <w:r>
        <w:t>[Not handled in Round 1]</w:t>
      </w:r>
    </w:p>
    <w:p w14:paraId="3BADD84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E391E" w14:textId="77777777" w:rsidR="00D86CC6" w:rsidRDefault="00D86CC6" w:rsidP="00D86CC6">
      <w:pPr>
        <w:rPr>
          <w:rFonts w:ascii="Arial" w:hAnsi="Arial" w:cs="Arial"/>
          <w:b/>
          <w:sz w:val="24"/>
        </w:rPr>
      </w:pPr>
      <w:r>
        <w:rPr>
          <w:rFonts w:ascii="Arial" w:hAnsi="Arial" w:cs="Arial"/>
          <w:b/>
          <w:color w:val="0000FF"/>
          <w:sz w:val="24"/>
        </w:rPr>
        <w:t>R4-2305443</w:t>
      </w:r>
      <w:r>
        <w:rPr>
          <w:rFonts w:ascii="Arial" w:hAnsi="Arial" w:cs="Arial"/>
          <w:b/>
          <w:color w:val="0000FF"/>
          <w:sz w:val="24"/>
        </w:rPr>
        <w:tab/>
      </w:r>
      <w:r>
        <w:rPr>
          <w:rFonts w:ascii="Arial" w:hAnsi="Arial" w:cs="Arial"/>
          <w:b/>
          <w:sz w:val="24"/>
        </w:rPr>
        <w:t>TR 38.894   v0.2.0</w:t>
      </w:r>
    </w:p>
    <w:p w14:paraId="2EF1DEE9"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14E2A" w14:textId="77777777" w:rsidR="00D86CC6" w:rsidRDefault="00D86CC6" w:rsidP="00D86CC6">
      <w:pPr>
        <w:rPr>
          <w:rFonts w:ascii="Arial" w:hAnsi="Arial" w:cs="Arial"/>
          <w:b/>
        </w:rPr>
      </w:pPr>
      <w:r>
        <w:rPr>
          <w:rFonts w:ascii="Arial" w:hAnsi="Arial" w:cs="Arial"/>
          <w:b/>
        </w:rPr>
        <w:t xml:space="preserve">Abstract: </w:t>
      </w:r>
    </w:p>
    <w:p w14:paraId="1D20599B" w14:textId="77777777" w:rsidR="00D86CC6" w:rsidRDefault="00D86CC6" w:rsidP="00D86CC6">
      <w:r>
        <w:t>[Email Approval]</w:t>
      </w:r>
    </w:p>
    <w:p w14:paraId="7D1A59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AC360" w14:textId="77777777" w:rsidR="00D86CC6" w:rsidRDefault="00D86CC6" w:rsidP="00D86CC6">
      <w:pPr>
        <w:pStyle w:val="Heading4"/>
      </w:pPr>
      <w:bookmarkStart w:id="102" w:name="_Toc133451066"/>
      <w:r>
        <w:t>4.27.2</w:t>
      </w:r>
      <w:r>
        <w:tab/>
        <w:t>Identification of simultaneous Rx/Tx capability for band combinations and UE RF requirements</w:t>
      </w:r>
      <w:bookmarkEnd w:id="102"/>
    </w:p>
    <w:p w14:paraId="2756209B" w14:textId="77777777" w:rsidR="00D86CC6" w:rsidRDefault="00D86CC6" w:rsidP="00D86CC6">
      <w:pPr>
        <w:rPr>
          <w:rFonts w:ascii="Arial" w:hAnsi="Arial" w:cs="Arial"/>
          <w:b/>
          <w:sz w:val="24"/>
        </w:rPr>
      </w:pPr>
      <w:r>
        <w:rPr>
          <w:rFonts w:ascii="Arial" w:hAnsi="Arial" w:cs="Arial"/>
          <w:b/>
          <w:color w:val="0000FF"/>
          <w:sz w:val="24"/>
        </w:rPr>
        <w:t>R4-2304213</w:t>
      </w:r>
      <w:r>
        <w:rPr>
          <w:rFonts w:ascii="Arial" w:hAnsi="Arial" w:cs="Arial"/>
          <w:b/>
          <w:color w:val="0000FF"/>
          <w:sz w:val="24"/>
        </w:rPr>
        <w:tab/>
      </w:r>
      <w:r>
        <w:rPr>
          <w:rFonts w:ascii="Arial" w:hAnsi="Arial" w:cs="Arial"/>
          <w:b/>
          <w:sz w:val="24"/>
        </w:rPr>
        <w:t>Draft CR for updating simultaneous Rx/Tx requirements for CA_n40-n41</w:t>
      </w:r>
    </w:p>
    <w:p w14:paraId="2E2D8EF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CMCC</w:t>
      </w:r>
    </w:p>
    <w:p w14:paraId="24D327A0" w14:textId="77777777" w:rsidR="00D86CC6" w:rsidRDefault="00D86CC6" w:rsidP="00D86CC6">
      <w:pPr>
        <w:rPr>
          <w:rFonts w:ascii="Arial" w:hAnsi="Arial" w:cs="Arial"/>
          <w:b/>
        </w:rPr>
      </w:pPr>
      <w:r>
        <w:rPr>
          <w:rFonts w:ascii="Arial" w:hAnsi="Arial" w:cs="Arial"/>
          <w:b/>
        </w:rPr>
        <w:t xml:space="preserve">Abstract: </w:t>
      </w:r>
    </w:p>
    <w:p w14:paraId="53A3E2F1" w14:textId="77777777" w:rsidR="00D86CC6" w:rsidRDefault="00D86CC6" w:rsidP="00D86CC6">
      <w:r>
        <w:t>[Return to]</w:t>
      </w:r>
    </w:p>
    <w:p w14:paraId="51460B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E64B4" w14:textId="77777777" w:rsidR="00D86CC6" w:rsidRDefault="00D86CC6" w:rsidP="00D86CC6">
      <w:pPr>
        <w:rPr>
          <w:rFonts w:ascii="Arial" w:hAnsi="Arial" w:cs="Arial"/>
          <w:b/>
          <w:sz w:val="24"/>
        </w:rPr>
      </w:pPr>
      <w:r>
        <w:rPr>
          <w:rFonts w:ascii="Arial" w:hAnsi="Arial" w:cs="Arial"/>
          <w:b/>
          <w:color w:val="0000FF"/>
          <w:sz w:val="24"/>
        </w:rPr>
        <w:t>R4-2304319</w:t>
      </w:r>
      <w:r>
        <w:rPr>
          <w:rFonts w:ascii="Arial" w:hAnsi="Arial" w:cs="Arial"/>
          <w:b/>
          <w:color w:val="0000FF"/>
          <w:sz w:val="24"/>
        </w:rPr>
        <w:tab/>
      </w:r>
      <w:r>
        <w:rPr>
          <w:rFonts w:ascii="Arial" w:hAnsi="Arial" w:cs="Arial"/>
          <w:b/>
          <w:sz w:val="24"/>
        </w:rPr>
        <w:t>On simultaneous Rx-Tx for NR inter-band combinations</w:t>
      </w:r>
    </w:p>
    <w:p w14:paraId="7FAA02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3233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8A4BC" w14:textId="77777777" w:rsidR="00D86CC6" w:rsidRDefault="00D86CC6" w:rsidP="00D86CC6">
      <w:pPr>
        <w:rPr>
          <w:rFonts w:ascii="Arial" w:hAnsi="Arial" w:cs="Arial"/>
          <w:b/>
          <w:sz w:val="24"/>
        </w:rPr>
      </w:pPr>
      <w:r>
        <w:rPr>
          <w:rFonts w:ascii="Arial" w:hAnsi="Arial" w:cs="Arial"/>
          <w:b/>
          <w:color w:val="0000FF"/>
          <w:sz w:val="24"/>
        </w:rPr>
        <w:t>R4-2304871</w:t>
      </w:r>
      <w:r>
        <w:rPr>
          <w:rFonts w:ascii="Arial" w:hAnsi="Arial" w:cs="Arial"/>
          <w:b/>
          <w:color w:val="0000FF"/>
          <w:sz w:val="24"/>
        </w:rPr>
        <w:tab/>
      </w:r>
      <w:r>
        <w:rPr>
          <w:rFonts w:ascii="Arial" w:hAnsi="Arial" w:cs="Arial"/>
          <w:b/>
          <w:sz w:val="24"/>
        </w:rPr>
        <w:t>Discussion simultaneous Rx/Tx inter-band combinations for CA_n40-n41</w:t>
      </w:r>
    </w:p>
    <w:p w14:paraId="1004C47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1F219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21D94" w14:textId="77777777" w:rsidR="00D86CC6" w:rsidRDefault="00D86CC6" w:rsidP="00D86CC6">
      <w:pPr>
        <w:rPr>
          <w:rFonts w:ascii="Arial" w:hAnsi="Arial" w:cs="Arial"/>
          <w:b/>
          <w:sz w:val="24"/>
        </w:rPr>
      </w:pPr>
      <w:r>
        <w:rPr>
          <w:rFonts w:ascii="Arial" w:hAnsi="Arial" w:cs="Arial"/>
          <w:b/>
          <w:color w:val="0000FF"/>
          <w:sz w:val="24"/>
        </w:rPr>
        <w:t>R4-2305140</w:t>
      </w:r>
      <w:r>
        <w:rPr>
          <w:rFonts w:ascii="Arial" w:hAnsi="Arial" w:cs="Arial"/>
          <w:b/>
          <w:color w:val="0000FF"/>
          <w:sz w:val="24"/>
        </w:rPr>
        <w:tab/>
      </w:r>
      <w:r>
        <w:rPr>
          <w:rFonts w:ascii="Arial" w:hAnsi="Arial" w:cs="Arial"/>
          <w:b/>
          <w:sz w:val="24"/>
        </w:rPr>
        <w:t>TP for TR38.894_Harmonic mixing MSD for non-simultaneous RxTx CA_n39-n41</w:t>
      </w:r>
    </w:p>
    <w:p w14:paraId="34F598D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CF58D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4C058D" w14:textId="77777777" w:rsidR="00D86CC6" w:rsidRDefault="00D86CC6" w:rsidP="00D86CC6">
      <w:pPr>
        <w:rPr>
          <w:rFonts w:ascii="Arial" w:hAnsi="Arial" w:cs="Arial"/>
          <w:b/>
          <w:sz w:val="24"/>
        </w:rPr>
      </w:pPr>
      <w:r>
        <w:rPr>
          <w:rFonts w:ascii="Arial" w:hAnsi="Arial" w:cs="Arial"/>
          <w:b/>
          <w:color w:val="0000FF"/>
          <w:sz w:val="24"/>
        </w:rPr>
        <w:t>R4-2305436</w:t>
      </w:r>
      <w:r>
        <w:rPr>
          <w:rFonts w:ascii="Arial" w:hAnsi="Arial" w:cs="Arial"/>
          <w:b/>
          <w:color w:val="0000FF"/>
          <w:sz w:val="24"/>
        </w:rPr>
        <w:tab/>
      </w:r>
      <w:r>
        <w:rPr>
          <w:rFonts w:ascii="Arial" w:hAnsi="Arial" w:cs="Arial"/>
          <w:b/>
          <w:sz w:val="24"/>
        </w:rPr>
        <w:t>Cross band isolation MSD analysis for CA_n40-n41</w:t>
      </w:r>
    </w:p>
    <w:p w14:paraId="167D9CE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FA44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7F35" w14:textId="77777777" w:rsidR="00D86CC6" w:rsidRDefault="00D86CC6" w:rsidP="00D86CC6">
      <w:pPr>
        <w:rPr>
          <w:rFonts w:ascii="Arial" w:hAnsi="Arial" w:cs="Arial"/>
          <w:b/>
          <w:sz w:val="24"/>
        </w:rPr>
      </w:pPr>
      <w:r>
        <w:rPr>
          <w:rFonts w:ascii="Arial" w:hAnsi="Arial" w:cs="Arial"/>
          <w:b/>
          <w:color w:val="0000FF"/>
          <w:sz w:val="24"/>
        </w:rPr>
        <w:lastRenderedPageBreak/>
        <w:t>R4-2305437</w:t>
      </w:r>
      <w:r>
        <w:rPr>
          <w:rFonts w:ascii="Arial" w:hAnsi="Arial" w:cs="Arial"/>
          <w:b/>
          <w:color w:val="0000FF"/>
          <w:sz w:val="24"/>
        </w:rPr>
        <w:tab/>
      </w:r>
      <w:r>
        <w:rPr>
          <w:rFonts w:ascii="Arial" w:hAnsi="Arial" w:cs="Arial"/>
          <w:b/>
          <w:sz w:val="24"/>
        </w:rPr>
        <w:t>Cross band isolation MSD analysis for CA_n34-n41</w:t>
      </w:r>
    </w:p>
    <w:p w14:paraId="683020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6509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8B3AD" w14:textId="77777777" w:rsidR="00D86CC6" w:rsidRDefault="00D86CC6" w:rsidP="00D86CC6">
      <w:pPr>
        <w:rPr>
          <w:rFonts w:ascii="Arial" w:hAnsi="Arial" w:cs="Arial"/>
          <w:b/>
          <w:sz w:val="24"/>
        </w:rPr>
      </w:pPr>
      <w:r>
        <w:rPr>
          <w:rFonts w:ascii="Arial" w:hAnsi="Arial" w:cs="Arial"/>
          <w:b/>
          <w:color w:val="0000FF"/>
          <w:sz w:val="24"/>
        </w:rPr>
        <w:t>R4-2305438</w:t>
      </w:r>
      <w:r>
        <w:rPr>
          <w:rFonts w:ascii="Arial" w:hAnsi="Arial" w:cs="Arial"/>
          <w:b/>
          <w:color w:val="0000FF"/>
          <w:sz w:val="24"/>
        </w:rPr>
        <w:tab/>
      </w:r>
      <w:r>
        <w:rPr>
          <w:rFonts w:ascii="Arial" w:hAnsi="Arial" w:cs="Arial"/>
          <w:b/>
          <w:sz w:val="24"/>
        </w:rPr>
        <w:t>TP for 38.894 :CA_n7A-n40A</w:t>
      </w:r>
    </w:p>
    <w:p w14:paraId="52B1D50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465D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E8559" w14:textId="77777777" w:rsidR="00D86CC6" w:rsidRDefault="00D86CC6" w:rsidP="00D86CC6">
      <w:pPr>
        <w:rPr>
          <w:rFonts w:ascii="Arial" w:hAnsi="Arial" w:cs="Arial"/>
          <w:b/>
          <w:sz w:val="24"/>
        </w:rPr>
      </w:pPr>
      <w:r>
        <w:rPr>
          <w:rFonts w:ascii="Arial" w:hAnsi="Arial" w:cs="Arial"/>
          <w:b/>
          <w:color w:val="0000FF"/>
          <w:sz w:val="24"/>
        </w:rPr>
        <w:t>R4-2305439</w:t>
      </w:r>
      <w:r>
        <w:rPr>
          <w:rFonts w:ascii="Arial" w:hAnsi="Arial" w:cs="Arial"/>
          <w:b/>
          <w:color w:val="0000FF"/>
          <w:sz w:val="24"/>
        </w:rPr>
        <w:tab/>
      </w:r>
      <w:r>
        <w:rPr>
          <w:rFonts w:ascii="Arial" w:hAnsi="Arial" w:cs="Arial"/>
          <w:b/>
          <w:sz w:val="24"/>
        </w:rPr>
        <w:t>TP for 38.894 :CA_n39A-n41A</w:t>
      </w:r>
    </w:p>
    <w:p w14:paraId="679E73E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D17D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A3DC6" w14:textId="77777777" w:rsidR="00D86CC6" w:rsidRDefault="00D86CC6" w:rsidP="00D86CC6">
      <w:pPr>
        <w:rPr>
          <w:rFonts w:ascii="Arial" w:hAnsi="Arial" w:cs="Arial"/>
          <w:b/>
          <w:sz w:val="24"/>
        </w:rPr>
      </w:pPr>
      <w:r>
        <w:rPr>
          <w:rFonts w:ascii="Arial" w:hAnsi="Arial" w:cs="Arial"/>
          <w:b/>
          <w:color w:val="0000FF"/>
          <w:sz w:val="24"/>
        </w:rPr>
        <w:t>R4-2305440</w:t>
      </w:r>
      <w:r>
        <w:rPr>
          <w:rFonts w:ascii="Arial" w:hAnsi="Arial" w:cs="Arial"/>
          <w:b/>
          <w:color w:val="0000FF"/>
          <w:sz w:val="24"/>
        </w:rPr>
        <w:tab/>
      </w:r>
      <w:r>
        <w:rPr>
          <w:rFonts w:ascii="Arial" w:hAnsi="Arial" w:cs="Arial"/>
          <w:b/>
          <w:sz w:val="24"/>
        </w:rPr>
        <w:t>TP for 38.894 :CA_n34A-n41A</w:t>
      </w:r>
    </w:p>
    <w:p w14:paraId="70B0AD9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FF8F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299874" w14:textId="77777777" w:rsidR="00D86CC6" w:rsidRDefault="00D86CC6" w:rsidP="00D86CC6">
      <w:pPr>
        <w:rPr>
          <w:rFonts w:ascii="Arial" w:hAnsi="Arial" w:cs="Arial"/>
          <w:b/>
          <w:sz w:val="24"/>
        </w:rPr>
      </w:pPr>
      <w:r>
        <w:rPr>
          <w:rFonts w:ascii="Arial" w:hAnsi="Arial" w:cs="Arial"/>
          <w:b/>
          <w:color w:val="0000FF"/>
          <w:sz w:val="24"/>
        </w:rPr>
        <w:t>R4-2305441</w:t>
      </w:r>
      <w:r>
        <w:rPr>
          <w:rFonts w:ascii="Arial" w:hAnsi="Arial" w:cs="Arial"/>
          <w:b/>
          <w:color w:val="0000FF"/>
          <w:sz w:val="24"/>
        </w:rPr>
        <w:tab/>
      </w:r>
      <w:r>
        <w:rPr>
          <w:rFonts w:ascii="Arial" w:hAnsi="Arial" w:cs="Arial"/>
          <w:b/>
          <w:sz w:val="24"/>
        </w:rPr>
        <w:t>TP for 38.894 :CA_n40A-n41A</w:t>
      </w:r>
    </w:p>
    <w:p w14:paraId="25CA49F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839E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60DF49" w14:textId="77777777" w:rsidR="00D86CC6" w:rsidRDefault="00D86CC6" w:rsidP="00D86CC6">
      <w:pPr>
        <w:rPr>
          <w:rFonts w:ascii="Arial" w:hAnsi="Arial" w:cs="Arial"/>
          <w:b/>
          <w:sz w:val="24"/>
        </w:rPr>
      </w:pPr>
      <w:r>
        <w:rPr>
          <w:rFonts w:ascii="Arial" w:hAnsi="Arial" w:cs="Arial"/>
          <w:b/>
          <w:color w:val="0000FF"/>
          <w:sz w:val="24"/>
        </w:rPr>
        <w:t>R4-2305740</w:t>
      </w:r>
      <w:r>
        <w:rPr>
          <w:rFonts w:ascii="Arial" w:hAnsi="Arial" w:cs="Arial"/>
          <w:b/>
          <w:color w:val="0000FF"/>
          <w:sz w:val="24"/>
        </w:rPr>
        <w:tab/>
      </w:r>
      <w:r>
        <w:rPr>
          <w:rFonts w:ascii="Arial" w:hAnsi="Arial" w:cs="Arial"/>
          <w:b/>
          <w:sz w:val="24"/>
        </w:rPr>
        <w:t>SRS antenna switching in TDD-TDD with simultaneous RxTx</w:t>
      </w:r>
    </w:p>
    <w:p w14:paraId="5F62D5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DAF05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709DC" w14:textId="77777777" w:rsidR="00D86CC6" w:rsidRDefault="00D86CC6" w:rsidP="00D86CC6">
      <w:pPr>
        <w:rPr>
          <w:rFonts w:ascii="Arial" w:hAnsi="Arial" w:cs="Arial"/>
          <w:b/>
          <w:sz w:val="24"/>
        </w:rPr>
      </w:pPr>
      <w:r>
        <w:rPr>
          <w:rFonts w:ascii="Arial" w:hAnsi="Arial" w:cs="Arial"/>
          <w:b/>
          <w:color w:val="0000FF"/>
          <w:sz w:val="24"/>
        </w:rPr>
        <w:t>R4-2305741</w:t>
      </w:r>
      <w:r>
        <w:rPr>
          <w:rFonts w:ascii="Arial" w:hAnsi="Arial" w:cs="Arial"/>
          <w:b/>
          <w:color w:val="0000FF"/>
          <w:sz w:val="24"/>
        </w:rPr>
        <w:tab/>
      </w:r>
      <w:r>
        <w:rPr>
          <w:rFonts w:ascii="Arial" w:hAnsi="Arial" w:cs="Arial"/>
          <w:b/>
          <w:sz w:val="24"/>
        </w:rPr>
        <w:t>SUL_n41_n97 and CA_n40-n41 simultaneous RxTx MSD</w:t>
      </w:r>
    </w:p>
    <w:p w14:paraId="67C235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07F14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23276" w14:textId="77777777" w:rsidR="00D86CC6" w:rsidRDefault="00D86CC6" w:rsidP="00D86CC6">
      <w:pPr>
        <w:rPr>
          <w:rFonts w:ascii="Arial" w:hAnsi="Arial" w:cs="Arial"/>
          <w:b/>
          <w:sz w:val="24"/>
        </w:rPr>
      </w:pPr>
      <w:r>
        <w:rPr>
          <w:rFonts w:ascii="Arial" w:hAnsi="Arial" w:cs="Arial"/>
          <w:b/>
          <w:color w:val="0000FF"/>
          <w:sz w:val="24"/>
        </w:rPr>
        <w:t>R4-2305742</w:t>
      </w:r>
      <w:r>
        <w:rPr>
          <w:rFonts w:ascii="Arial" w:hAnsi="Arial" w:cs="Arial"/>
          <w:b/>
          <w:color w:val="0000FF"/>
          <w:sz w:val="24"/>
        </w:rPr>
        <w:tab/>
      </w:r>
      <w:r>
        <w:rPr>
          <w:rFonts w:ascii="Arial" w:hAnsi="Arial" w:cs="Arial"/>
          <w:b/>
          <w:sz w:val="24"/>
        </w:rPr>
        <w:t>SUL_n41_n95 and CA_n34-n41 simultaneous RxTx MSD</w:t>
      </w:r>
    </w:p>
    <w:p w14:paraId="0EC6A1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75333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2EEA" w14:textId="77777777" w:rsidR="00D86CC6" w:rsidRDefault="00D86CC6" w:rsidP="00D86CC6">
      <w:pPr>
        <w:rPr>
          <w:rFonts w:ascii="Arial" w:hAnsi="Arial" w:cs="Arial"/>
          <w:b/>
          <w:sz w:val="24"/>
        </w:rPr>
      </w:pPr>
      <w:r>
        <w:rPr>
          <w:rFonts w:ascii="Arial" w:hAnsi="Arial" w:cs="Arial"/>
          <w:b/>
          <w:color w:val="0000FF"/>
          <w:sz w:val="24"/>
        </w:rPr>
        <w:t>R4-2306547</w:t>
      </w:r>
      <w:r>
        <w:rPr>
          <w:rFonts w:ascii="Arial" w:hAnsi="Arial" w:cs="Arial"/>
          <w:b/>
          <w:color w:val="0000FF"/>
          <w:sz w:val="24"/>
        </w:rPr>
        <w:tab/>
      </w:r>
      <w:r>
        <w:rPr>
          <w:rFonts w:ascii="Arial" w:hAnsi="Arial" w:cs="Arial"/>
          <w:b/>
          <w:sz w:val="24"/>
        </w:rPr>
        <w:t>WF on simultaneous Rx-Tx inter-band combinations</w:t>
      </w:r>
    </w:p>
    <w:p w14:paraId="32E3B2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561735" w14:textId="77777777" w:rsidR="00D86CC6" w:rsidRDefault="00D86CC6" w:rsidP="00D86CC6">
      <w:pPr>
        <w:rPr>
          <w:rFonts w:ascii="Arial" w:hAnsi="Arial" w:cs="Arial"/>
          <w:b/>
        </w:rPr>
      </w:pPr>
      <w:r>
        <w:rPr>
          <w:rFonts w:ascii="Arial" w:hAnsi="Arial" w:cs="Arial"/>
          <w:b/>
        </w:rPr>
        <w:t xml:space="preserve">Abstract: </w:t>
      </w:r>
    </w:p>
    <w:p w14:paraId="55C525CB" w14:textId="77777777" w:rsidR="00D86CC6" w:rsidRDefault="00D86CC6" w:rsidP="00D86CC6">
      <w:r>
        <w:t>[106-bis-e][100] Main Session</w:t>
      </w:r>
    </w:p>
    <w:p w14:paraId="0747B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D8627" w14:textId="77777777" w:rsidR="00D86CC6" w:rsidRDefault="00D86CC6" w:rsidP="00D86CC6">
      <w:pPr>
        <w:rPr>
          <w:rFonts w:ascii="Arial" w:hAnsi="Arial" w:cs="Arial"/>
          <w:b/>
          <w:sz w:val="24"/>
        </w:rPr>
      </w:pPr>
      <w:r>
        <w:rPr>
          <w:rFonts w:ascii="Arial" w:hAnsi="Arial" w:cs="Arial"/>
          <w:b/>
          <w:color w:val="0000FF"/>
          <w:sz w:val="24"/>
        </w:rPr>
        <w:t>R4-2306550</w:t>
      </w:r>
      <w:r>
        <w:rPr>
          <w:rFonts w:ascii="Arial" w:hAnsi="Arial" w:cs="Arial"/>
          <w:b/>
          <w:color w:val="0000FF"/>
          <w:sz w:val="24"/>
        </w:rPr>
        <w:tab/>
      </w:r>
      <w:r>
        <w:rPr>
          <w:rFonts w:ascii="Arial" w:hAnsi="Arial" w:cs="Arial"/>
          <w:b/>
          <w:sz w:val="24"/>
        </w:rPr>
        <w:t>TP for TR38.894_Harmonic mixing MSD for non-simultaneous RxTx CA_n39-n41</w:t>
      </w:r>
    </w:p>
    <w:p w14:paraId="0160794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18B2D0" w14:textId="77777777" w:rsidR="00D86CC6" w:rsidRDefault="00D86CC6" w:rsidP="00D86CC6">
      <w:pPr>
        <w:rPr>
          <w:rFonts w:ascii="Arial" w:hAnsi="Arial" w:cs="Arial"/>
          <w:b/>
        </w:rPr>
      </w:pPr>
      <w:r>
        <w:rPr>
          <w:rFonts w:ascii="Arial" w:hAnsi="Arial" w:cs="Arial"/>
          <w:b/>
        </w:rPr>
        <w:t xml:space="preserve">Abstract: </w:t>
      </w:r>
    </w:p>
    <w:p w14:paraId="6790CD99" w14:textId="77777777" w:rsidR="00D86CC6" w:rsidRDefault="00D86CC6" w:rsidP="00D86CC6">
      <w:r>
        <w:t>[106-bis-e][100] Main Session</w:t>
      </w:r>
    </w:p>
    <w:p w14:paraId="392C4B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9ADC3" w14:textId="77777777" w:rsidR="00D759FC" w:rsidRDefault="00D86CC6">
      <w:pPr>
        <w:rPr>
          <w:rFonts w:ascii="Arial" w:hAnsi="Arial" w:cs="Arial"/>
          <w:b/>
          <w:sz w:val="24"/>
        </w:rPr>
      </w:pPr>
      <w:r>
        <w:rPr>
          <w:rFonts w:ascii="Arial" w:hAnsi="Arial" w:cs="Arial"/>
          <w:b/>
          <w:color w:val="0000FF"/>
          <w:sz w:val="24"/>
        </w:rPr>
        <w:t>R4-2306551</w:t>
      </w:r>
      <w:r>
        <w:rPr>
          <w:rFonts w:ascii="Arial" w:hAnsi="Arial" w:cs="Arial"/>
          <w:b/>
          <w:color w:val="0000FF"/>
          <w:sz w:val="24"/>
        </w:rPr>
        <w:tab/>
      </w:r>
      <w:r>
        <w:rPr>
          <w:rFonts w:ascii="Arial" w:hAnsi="Arial" w:cs="Arial"/>
          <w:b/>
          <w:sz w:val="24"/>
        </w:rPr>
        <w:t>TP for 38.894 :CA_n34A-n41A</w:t>
      </w:r>
    </w:p>
    <w:p w14:paraId="526C157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813BCC" w14:textId="77777777" w:rsidR="00D86CC6" w:rsidRDefault="00D86CC6" w:rsidP="00D86CC6">
      <w:pPr>
        <w:rPr>
          <w:rFonts w:ascii="Arial" w:hAnsi="Arial" w:cs="Arial"/>
          <w:b/>
        </w:rPr>
      </w:pPr>
      <w:r>
        <w:rPr>
          <w:rFonts w:ascii="Arial" w:hAnsi="Arial" w:cs="Arial"/>
          <w:b/>
        </w:rPr>
        <w:t xml:space="preserve">Abstract: </w:t>
      </w:r>
    </w:p>
    <w:p w14:paraId="53DFBD5A" w14:textId="77777777" w:rsidR="00D86CC6" w:rsidRDefault="00D86CC6" w:rsidP="00D86CC6">
      <w:r>
        <w:t>[106-bis-e][100] Main Session</w:t>
      </w:r>
    </w:p>
    <w:p w14:paraId="497001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479DA" w14:textId="77777777" w:rsidR="00D86CC6" w:rsidRDefault="00D86CC6" w:rsidP="00D86CC6">
      <w:pPr>
        <w:rPr>
          <w:rFonts w:ascii="Arial" w:hAnsi="Arial" w:cs="Arial"/>
          <w:b/>
          <w:sz w:val="24"/>
        </w:rPr>
      </w:pPr>
      <w:r>
        <w:rPr>
          <w:rFonts w:ascii="Arial" w:hAnsi="Arial" w:cs="Arial"/>
          <w:b/>
          <w:color w:val="0000FF"/>
          <w:sz w:val="24"/>
        </w:rPr>
        <w:t>R4-2306552</w:t>
      </w:r>
      <w:r>
        <w:rPr>
          <w:rFonts w:ascii="Arial" w:hAnsi="Arial" w:cs="Arial"/>
          <w:b/>
          <w:color w:val="0000FF"/>
          <w:sz w:val="24"/>
        </w:rPr>
        <w:tab/>
      </w:r>
      <w:r>
        <w:rPr>
          <w:rFonts w:ascii="Arial" w:hAnsi="Arial" w:cs="Arial"/>
          <w:b/>
          <w:sz w:val="24"/>
        </w:rPr>
        <w:t>TP for 38.894 :CA_n40A-n41A</w:t>
      </w:r>
    </w:p>
    <w:p w14:paraId="20239A4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E18556" w14:textId="77777777" w:rsidR="00D86CC6" w:rsidRDefault="00D86CC6" w:rsidP="00D86CC6">
      <w:pPr>
        <w:rPr>
          <w:rFonts w:ascii="Arial" w:hAnsi="Arial" w:cs="Arial"/>
          <w:b/>
        </w:rPr>
      </w:pPr>
      <w:r>
        <w:rPr>
          <w:rFonts w:ascii="Arial" w:hAnsi="Arial" w:cs="Arial"/>
          <w:b/>
        </w:rPr>
        <w:t xml:space="preserve">Abstract: </w:t>
      </w:r>
    </w:p>
    <w:p w14:paraId="36C4DFED" w14:textId="77777777" w:rsidR="00D86CC6" w:rsidRDefault="00D86CC6" w:rsidP="00D86CC6">
      <w:r>
        <w:t>[106-bis-e][100] Main Session</w:t>
      </w:r>
    </w:p>
    <w:p w14:paraId="39CF5C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E4FB6" w14:textId="77777777" w:rsidR="00D86CC6" w:rsidRDefault="00D86CC6" w:rsidP="00D86CC6">
      <w:pPr>
        <w:pStyle w:val="Heading3"/>
      </w:pPr>
      <w:bookmarkStart w:id="103" w:name="_Toc133451067"/>
      <w:r>
        <w:lastRenderedPageBreak/>
        <w:t>4.28</w:t>
      </w:r>
      <w:r>
        <w:tab/>
        <w:t>4Rx support for NR FR1 bands (&lt;2.6GHz) in Rel-18</w:t>
      </w:r>
      <w:bookmarkEnd w:id="103"/>
    </w:p>
    <w:p w14:paraId="02B4ED1C" w14:textId="77777777" w:rsidR="00D86CC6" w:rsidRDefault="00D86CC6" w:rsidP="00D86CC6">
      <w:pPr>
        <w:pStyle w:val="Heading4"/>
      </w:pPr>
      <w:bookmarkStart w:id="104" w:name="_Toc133451068"/>
      <w:r>
        <w:t>4.28.1</w:t>
      </w:r>
      <w:r>
        <w:tab/>
        <w:t>Rapporteur input</w:t>
      </w:r>
      <w:bookmarkEnd w:id="104"/>
    </w:p>
    <w:p w14:paraId="71F9058A" w14:textId="77777777" w:rsidR="00D86CC6" w:rsidRDefault="00D86CC6" w:rsidP="00D86CC6">
      <w:pPr>
        <w:pStyle w:val="Heading4"/>
      </w:pPr>
      <w:bookmarkStart w:id="105" w:name="_Toc133451069"/>
      <w:r>
        <w:t>4.28.2</w:t>
      </w:r>
      <w:r>
        <w:tab/>
        <w:t>UE RF requirements</w:t>
      </w:r>
      <w:bookmarkEnd w:id="105"/>
    </w:p>
    <w:p w14:paraId="79566C14" w14:textId="77777777" w:rsidR="00D86CC6" w:rsidRDefault="00D86CC6" w:rsidP="00D86CC6">
      <w:pPr>
        <w:pStyle w:val="Heading3"/>
      </w:pPr>
      <w:bookmarkStart w:id="106" w:name="_Toc133451070"/>
      <w:r>
        <w:t>4.29</w:t>
      </w:r>
      <w:r>
        <w:tab/>
        <w:t>Low NR band 4Rx for handheld UE and 3Tx for inter-band UL CA and EN-DC</w:t>
      </w:r>
      <w:bookmarkEnd w:id="106"/>
    </w:p>
    <w:p w14:paraId="037D303C" w14:textId="77777777" w:rsidR="00D86CC6" w:rsidRDefault="00D86CC6" w:rsidP="00D86CC6">
      <w:pPr>
        <w:pStyle w:val="Heading4"/>
      </w:pPr>
      <w:bookmarkStart w:id="107" w:name="_Toc133451071"/>
      <w:r>
        <w:t>4.29.1</w:t>
      </w:r>
      <w:r>
        <w:tab/>
        <w:t>General and work plan</w:t>
      </w:r>
      <w:bookmarkEnd w:id="107"/>
    </w:p>
    <w:p w14:paraId="74B00FBD" w14:textId="77777777" w:rsidR="00D86CC6" w:rsidRDefault="00D86CC6" w:rsidP="00D86CC6">
      <w:pPr>
        <w:pStyle w:val="Heading4"/>
      </w:pPr>
      <w:bookmarkStart w:id="108" w:name="_Toc133451072"/>
      <w:r>
        <w:t>4.29.2</w:t>
      </w:r>
      <w:r>
        <w:tab/>
        <w:t>Enhancements for 4Rx at low frequency band (&lt;1GHz)</w:t>
      </w:r>
      <w:bookmarkEnd w:id="108"/>
    </w:p>
    <w:p w14:paraId="2158AA5E" w14:textId="77777777" w:rsidR="00D86CC6" w:rsidRDefault="00D86CC6" w:rsidP="00D86CC6">
      <w:pPr>
        <w:rPr>
          <w:rFonts w:ascii="Arial" w:hAnsi="Arial" w:cs="Arial"/>
          <w:b/>
          <w:sz w:val="24"/>
        </w:rPr>
      </w:pPr>
      <w:r>
        <w:rPr>
          <w:rFonts w:ascii="Arial" w:hAnsi="Arial" w:cs="Arial"/>
          <w:b/>
          <w:color w:val="0000FF"/>
          <w:sz w:val="24"/>
        </w:rPr>
        <w:t>R4-2304350</w:t>
      </w:r>
      <w:r>
        <w:rPr>
          <w:rFonts w:ascii="Arial" w:hAnsi="Arial" w:cs="Arial"/>
          <w:b/>
          <w:color w:val="0000FF"/>
          <w:sz w:val="24"/>
        </w:rPr>
        <w:tab/>
      </w:r>
      <w:r>
        <w:rPr>
          <w:rFonts w:ascii="Arial" w:hAnsi="Arial" w:cs="Arial"/>
          <w:b/>
          <w:sz w:val="24"/>
        </w:rPr>
        <w:t>Views on low band 4Rx for handheld UE</w:t>
      </w:r>
    </w:p>
    <w:p w14:paraId="618C90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8D42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DC681" w14:textId="77777777" w:rsidR="00D86CC6" w:rsidRDefault="00D86CC6" w:rsidP="00D86CC6">
      <w:pPr>
        <w:rPr>
          <w:rFonts w:ascii="Arial" w:hAnsi="Arial" w:cs="Arial"/>
          <w:b/>
          <w:sz w:val="24"/>
        </w:rPr>
      </w:pPr>
      <w:r>
        <w:rPr>
          <w:rFonts w:ascii="Arial" w:hAnsi="Arial" w:cs="Arial"/>
          <w:b/>
          <w:color w:val="0000FF"/>
          <w:sz w:val="24"/>
        </w:rPr>
        <w:t>R4-2304721</w:t>
      </w:r>
      <w:r>
        <w:rPr>
          <w:rFonts w:ascii="Arial" w:hAnsi="Arial" w:cs="Arial"/>
          <w:b/>
          <w:color w:val="0000FF"/>
          <w:sz w:val="24"/>
        </w:rPr>
        <w:tab/>
      </w:r>
      <w:r>
        <w:rPr>
          <w:rFonts w:ascii="Arial" w:hAnsi="Arial" w:cs="Arial"/>
          <w:b/>
          <w:sz w:val="24"/>
        </w:rPr>
        <w:t>Views on low band 4Rx for handheld UE</w:t>
      </w:r>
    </w:p>
    <w:p w14:paraId="72F502B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C7583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7239" w14:textId="77777777" w:rsidR="00D86CC6" w:rsidRDefault="00D86CC6" w:rsidP="00D86CC6">
      <w:pPr>
        <w:rPr>
          <w:rFonts w:ascii="Arial" w:hAnsi="Arial" w:cs="Arial"/>
          <w:b/>
          <w:sz w:val="24"/>
        </w:rPr>
      </w:pPr>
      <w:r>
        <w:rPr>
          <w:rFonts w:ascii="Arial" w:hAnsi="Arial" w:cs="Arial"/>
          <w:b/>
          <w:color w:val="0000FF"/>
          <w:sz w:val="24"/>
        </w:rPr>
        <w:t>R4-2305084</w:t>
      </w:r>
      <w:r>
        <w:rPr>
          <w:rFonts w:ascii="Arial" w:hAnsi="Arial" w:cs="Arial"/>
          <w:b/>
          <w:color w:val="0000FF"/>
          <w:sz w:val="24"/>
        </w:rPr>
        <w:tab/>
      </w:r>
      <w:r>
        <w:rPr>
          <w:rFonts w:ascii="Arial" w:hAnsi="Arial" w:cs="Arial"/>
          <w:b/>
          <w:sz w:val="24"/>
        </w:rPr>
        <w:t>Further discussion on enhancements for 4Rx at low frequency band</w:t>
      </w:r>
    </w:p>
    <w:p w14:paraId="335194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BFA6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36E50" w14:textId="77777777" w:rsidR="00D86CC6" w:rsidRDefault="00D86CC6" w:rsidP="00D86CC6">
      <w:pPr>
        <w:rPr>
          <w:rFonts w:ascii="Arial" w:hAnsi="Arial" w:cs="Arial"/>
          <w:b/>
          <w:sz w:val="24"/>
        </w:rPr>
      </w:pPr>
      <w:r>
        <w:rPr>
          <w:rFonts w:ascii="Arial" w:hAnsi="Arial" w:cs="Arial"/>
          <w:b/>
          <w:color w:val="0000FF"/>
          <w:sz w:val="24"/>
        </w:rPr>
        <w:t>R4-2305135</w:t>
      </w:r>
      <w:r>
        <w:rPr>
          <w:rFonts w:ascii="Arial" w:hAnsi="Arial" w:cs="Arial"/>
          <w:b/>
          <w:color w:val="0000FF"/>
          <w:sz w:val="24"/>
        </w:rPr>
        <w:tab/>
      </w:r>
      <w:r>
        <w:rPr>
          <w:rFonts w:ascii="Arial" w:hAnsi="Arial" w:cs="Arial"/>
          <w:b/>
          <w:sz w:val="24"/>
        </w:rPr>
        <w:t>Further discussion on 4Rx low band (&lt;1GHz) for handheld UE</w:t>
      </w:r>
    </w:p>
    <w:p w14:paraId="1B8BEF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7EEF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B242F" w14:textId="77777777" w:rsidR="00D86CC6" w:rsidRDefault="00D86CC6" w:rsidP="00D86CC6">
      <w:pPr>
        <w:rPr>
          <w:rFonts w:ascii="Arial" w:hAnsi="Arial" w:cs="Arial"/>
          <w:b/>
          <w:sz w:val="24"/>
        </w:rPr>
      </w:pPr>
      <w:r>
        <w:rPr>
          <w:rFonts w:ascii="Arial" w:hAnsi="Arial" w:cs="Arial"/>
          <w:b/>
          <w:color w:val="0000FF"/>
          <w:sz w:val="24"/>
        </w:rPr>
        <w:t>R4-2305290</w:t>
      </w:r>
      <w:r>
        <w:rPr>
          <w:rFonts w:ascii="Arial" w:hAnsi="Arial" w:cs="Arial"/>
          <w:b/>
          <w:color w:val="0000FF"/>
          <w:sz w:val="24"/>
        </w:rPr>
        <w:tab/>
      </w:r>
      <w:r>
        <w:rPr>
          <w:rFonts w:ascii="Arial" w:hAnsi="Arial" w:cs="Arial"/>
          <w:b/>
          <w:sz w:val="24"/>
        </w:rPr>
        <w:t>Discussion on enhancement for 4Rx at low frequency band</w:t>
      </w:r>
    </w:p>
    <w:p w14:paraId="529802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CB069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0582C" w14:textId="77777777" w:rsidR="00D86CC6" w:rsidRDefault="00D86CC6" w:rsidP="00D86CC6">
      <w:pPr>
        <w:rPr>
          <w:rFonts w:ascii="Arial" w:hAnsi="Arial" w:cs="Arial"/>
          <w:b/>
          <w:sz w:val="24"/>
        </w:rPr>
      </w:pPr>
      <w:r>
        <w:rPr>
          <w:rFonts w:ascii="Arial" w:hAnsi="Arial" w:cs="Arial"/>
          <w:b/>
          <w:color w:val="0000FF"/>
          <w:sz w:val="24"/>
        </w:rPr>
        <w:t>R4-2305293</w:t>
      </w:r>
      <w:r>
        <w:rPr>
          <w:rFonts w:ascii="Arial" w:hAnsi="Arial" w:cs="Arial"/>
          <w:b/>
          <w:color w:val="0000FF"/>
          <w:sz w:val="24"/>
        </w:rPr>
        <w:tab/>
      </w:r>
      <w:r>
        <w:rPr>
          <w:rFonts w:ascii="Arial" w:hAnsi="Arial" w:cs="Arial"/>
          <w:b/>
          <w:sz w:val="24"/>
        </w:rPr>
        <w:t>Discussion on Enhancements for 4Rx at low frequency band</w:t>
      </w:r>
    </w:p>
    <w:p w14:paraId="01D342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0BBB8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FBD4A" w14:textId="77777777" w:rsidR="00D86CC6" w:rsidRDefault="00D86CC6" w:rsidP="00D86CC6">
      <w:pPr>
        <w:rPr>
          <w:rFonts w:ascii="Arial" w:hAnsi="Arial" w:cs="Arial"/>
          <w:b/>
          <w:sz w:val="24"/>
        </w:rPr>
      </w:pPr>
      <w:r>
        <w:rPr>
          <w:rFonts w:ascii="Arial" w:hAnsi="Arial" w:cs="Arial"/>
          <w:b/>
          <w:color w:val="0000FF"/>
          <w:sz w:val="24"/>
        </w:rPr>
        <w:t>R4-2305429</w:t>
      </w:r>
      <w:r>
        <w:rPr>
          <w:rFonts w:ascii="Arial" w:hAnsi="Arial" w:cs="Arial"/>
          <w:b/>
          <w:color w:val="0000FF"/>
          <w:sz w:val="24"/>
        </w:rPr>
        <w:tab/>
      </w:r>
      <w:r>
        <w:rPr>
          <w:rFonts w:ascii="Arial" w:hAnsi="Arial" w:cs="Arial"/>
          <w:b/>
          <w:sz w:val="24"/>
        </w:rPr>
        <w:t>R18 low band 4Rx</w:t>
      </w:r>
    </w:p>
    <w:p w14:paraId="772DA27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BF70C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53969" w14:textId="77777777" w:rsidR="00D86CC6" w:rsidRDefault="00D86CC6" w:rsidP="00D86CC6">
      <w:pPr>
        <w:rPr>
          <w:rFonts w:ascii="Arial" w:hAnsi="Arial" w:cs="Arial"/>
          <w:b/>
          <w:sz w:val="24"/>
        </w:rPr>
      </w:pPr>
      <w:r>
        <w:rPr>
          <w:rFonts w:ascii="Arial" w:hAnsi="Arial" w:cs="Arial"/>
          <w:b/>
          <w:color w:val="0000FF"/>
          <w:sz w:val="24"/>
        </w:rPr>
        <w:t>R4-2305566</w:t>
      </w:r>
      <w:r>
        <w:rPr>
          <w:rFonts w:ascii="Arial" w:hAnsi="Arial" w:cs="Arial"/>
          <w:b/>
          <w:color w:val="0000FF"/>
          <w:sz w:val="24"/>
        </w:rPr>
        <w:tab/>
      </w:r>
      <w:r>
        <w:rPr>
          <w:rFonts w:ascii="Arial" w:hAnsi="Arial" w:cs="Arial"/>
          <w:b/>
          <w:sz w:val="24"/>
        </w:rPr>
        <w:t>On 4Rx requirements for low operating bands</w:t>
      </w:r>
    </w:p>
    <w:p w14:paraId="2B884B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D115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E0588" w14:textId="77777777" w:rsidR="00D86CC6" w:rsidRDefault="00D86CC6" w:rsidP="00D86CC6">
      <w:pPr>
        <w:rPr>
          <w:rFonts w:ascii="Arial" w:hAnsi="Arial" w:cs="Arial"/>
          <w:b/>
          <w:sz w:val="24"/>
        </w:rPr>
      </w:pPr>
      <w:r>
        <w:rPr>
          <w:rFonts w:ascii="Arial" w:hAnsi="Arial" w:cs="Arial"/>
          <w:b/>
          <w:color w:val="0000FF"/>
          <w:sz w:val="24"/>
        </w:rPr>
        <w:t>R4-2305744</w:t>
      </w:r>
      <w:r>
        <w:rPr>
          <w:rFonts w:ascii="Arial" w:hAnsi="Arial" w:cs="Arial"/>
          <w:b/>
          <w:color w:val="0000FF"/>
          <w:sz w:val="24"/>
        </w:rPr>
        <w:tab/>
      </w:r>
      <w:r>
        <w:rPr>
          <w:rFonts w:ascii="Arial" w:hAnsi="Arial" w:cs="Arial"/>
          <w:b/>
          <w:sz w:val="24"/>
        </w:rPr>
        <w:t>Views on 4Rx handheld UE for low NR bands</w:t>
      </w:r>
    </w:p>
    <w:p w14:paraId="6C6704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72E2B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7506C" w14:textId="77777777" w:rsidR="00D86CC6" w:rsidRDefault="00D86CC6" w:rsidP="00D86CC6">
      <w:pPr>
        <w:rPr>
          <w:rFonts w:ascii="Arial" w:hAnsi="Arial" w:cs="Arial"/>
          <w:b/>
          <w:sz w:val="24"/>
        </w:rPr>
      </w:pPr>
      <w:r>
        <w:rPr>
          <w:rFonts w:ascii="Arial" w:hAnsi="Arial" w:cs="Arial"/>
          <w:b/>
          <w:color w:val="0000FF"/>
          <w:sz w:val="24"/>
        </w:rPr>
        <w:t>R4-2305842</w:t>
      </w:r>
      <w:r>
        <w:rPr>
          <w:rFonts w:ascii="Arial" w:hAnsi="Arial" w:cs="Arial"/>
          <w:b/>
          <w:color w:val="0000FF"/>
          <w:sz w:val="24"/>
        </w:rPr>
        <w:tab/>
      </w:r>
      <w:r>
        <w:rPr>
          <w:rFonts w:ascii="Arial" w:hAnsi="Arial" w:cs="Arial"/>
          <w:b/>
          <w:sz w:val="24"/>
        </w:rPr>
        <w:t>Discussion on UE RF requirements for 4Rx at low frequency band (&lt;1GHz)</w:t>
      </w:r>
    </w:p>
    <w:p w14:paraId="37E51C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B7B5A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90D16" w14:textId="77777777" w:rsidR="00D86CC6" w:rsidRDefault="00D86CC6" w:rsidP="00D86CC6">
      <w:pPr>
        <w:pStyle w:val="Heading4"/>
      </w:pPr>
      <w:bookmarkStart w:id="109" w:name="_Toc133451073"/>
      <w:r>
        <w:t>4.29.3</w:t>
      </w:r>
      <w:r>
        <w:tab/>
        <w:t>Enhancements of 3Tx for band combinations with two bands</w:t>
      </w:r>
      <w:bookmarkEnd w:id="109"/>
    </w:p>
    <w:p w14:paraId="05B809B2" w14:textId="77777777" w:rsidR="00D86CC6" w:rsidRDefault="00D86CC6" w:rsidP="00D86CC6">
      <w:pPr>
        <w:rPr>
          <w:rFonts w:ascii="Arial" w:hAnsi="Arial" w:cs="Arial"/>
          <w:b/>
          <w:sz w:val="24"/>
        </w:rPr>
      </w:pPr>
      <w:r>
        <w:rPr>
          <w:rFonts w:ascii="Arial" w:hAnsi="Arial" w:cs="Arial"/>
          <w:b/>
          <w:color w:val="0000FF"/>
          <w:sz w:val="24"/>
        </w:rPr>
        <w:t>R4-2304720</w:t>
      </w:r>
      <w:r>
        <w:rPr>
          <w:rFonts w:ascii="Arial" w:hAnsi="Arial" w:cs="Arial"/>
          <w:b/>
          <w:color w:val="0000FF"/>
          <w:sz w:val="24"/>
        </w:rPr>
        <w:tab/>
      </w:r>
      <w:r>
        <w:rPr>
          <w:rFonts w:ascii="Arial" w:hAnsi="Arial" w:cs="Arial"/>
          <w:b/>
          <w:sz w:val="24"/>
        </w:rPr>
        <w:t>Views on 3Tx for band combinations with 2 band</w:t>
      </w:r>
    </w:p>
    <w:p w14:paraId="005899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61F83C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9BA3" w14:textId="77777777" w:rsidR="00D86CC6" w:rsidRDefault="00D86CC6" w:rsidP="00D86CC6">
      <w:pPr>
        <w:pStyle w:val="Heading5"/>
      </w:pPr>
      <w:bookmarkStart w:id="110" w:name="_Toc133451074"/>
      <w:r>
        <w:t>4.29.3.1</w:t>
      </w:r>
      <w:r>
        <w:tab/>
        <w:t>Tx requirements for band combinations with 3Tx</w:t>
      </w:r>
      <w:bookmarkEnd w:id="110"/>
    </w:p>
    <w:p w14:paraId="55E6833F" w14:textId="77777777" w:rsidR="00D86CC6" w:rsidRDefault="00D86CC6" w:rsidP="00D86CC6">
      <w:pPr>
        <w:rPr>
          <w:rFonts w:ascii="Arial" w:hAnsi="Arial" w:cs="Arial"/>
          <w:b/>
          <w:sz w:val="24"/>
        </w:rPr>
      </w:pPr>
      <w:r>
        <w:rPr>
          <w:rFonts w:ascii="Arial" w:hAnsi="Arial" w:cs="Arial"/>
          <w:b/>
          <w:color w:val="0000FF"/>
          <w:sz w:val="24"/>
        </w:rPr>
        <w:t>R4-2304351</w:t>
      </w:r>
      <w:r>
        <w:rPr>
          <w:rFonts w:ascii="Arial" w:hAnsi="Arial" w:cs="Arial"/>
          <w:b/>
          <w:color w:val="0000FF"/>
          <w:sz w:val="24"/>
        </w:rPr>
        <w:tab/>
      </w:r>
      <w:r>
        <w:rPr>
          <w:rFonts w:ascii="Arial" w:hAnsi="Arial" w:cs="Arial"/>
          <w:b/>
          <w:sz w:val="24"/>
        </w:rPr>
        <w:t>On simultaneous 3Tx for inter-band UL CA/DC</w:t>
      </w:r>
    </w:p>
    <w:p w14:paraId="0745E9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10E1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76FB" w14:textId="77777777" w:rsidR="00D86CC6" w:rsidRDefault="00D86CC6" w:rsidP="00D86CC6">
      <w:pPr>
        <w:rPr>
          <w:rFonts w:ascii="Arial" w:hAnsi="Arial" w:cs="Arial"/>
          <w:b/>
          <w:sz w:val="24"/>
        </w:rPr>
      </w:pPr>
      <w:r>
        <w:rPr>
          <w:rFonts w:ascii="Arial" w:hAnsi="Arial" w:cs="Arial"/>
          <w:b/>
          <w:color w:val="0000FF"/>
          <w:sz w:val="24"/>
        </w:rPr>
        <w:t>R4-2304612</w:t>
      </w:r>
      <w:r>
        <w:rPr>
          <w:rFonts w:ascii="Arial" w:hAnsi="Arial" w:cs="Arial"/>
          <w:b/>
          <w:color w:val="0000FF"/>
          <w:sz w:val="24"/>
        </w:rPr>
        <w:tab/>
      </w:r>
      <w:r>
        <w:rPr>
          <w:rFonts w:ascii="Arial" w:hAnsi="Arial" w:cs="Arial"/>
          <w:b/>
          <w:sz w:val="24"/>
        </w:rPr>
        <w:t>UE Tx requirement for inter-band CA PC1.5 and EN-DC PC1.5 with 3Tx</w:t>
      </w:r>
    </w:p>
    <w:p w14:paraId="210148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9478E73" w14:textId="77777777" w:rsidR="00D86CC6" w:rsidRDefault="00D86CC6" w:rsidP="00D86CC6">
      <w:pPr>
        <w:rPr>
          <w:rFonts w:ascii="Arial" w:hAnsi="Arial" w:cs="Arial"/>
          <w:b/>
        </w:rPr>
      </w:pPr>
      <w:r>
        <w:rPr>
          <w:rFonts w:ascii="Arial" w:hAnsi="Arial" w:cs="Arial"/>
          <w:b/>
        </w:rPr>
        <w:t xml:space="preserve">Abstract: </w:t>
      </w:r>
    </w:p>
    <w:p w14:paraId="5930A8D8" w14:textId="77777777" w:rsidR="00D86CC6" w:rsidRDefault="00D86CC6" w:rsidP="00D86CC6">
      <w:r>
        <w:t>It discusses UE Tx requirement for inter-band CA/EN-DC PC1.5 with 3Tx.</w:t>
      </w:r>
    </w:p>
    <w:p w14:paraId="3ACA42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3A3F8" w14:textId="77777777" w:rsidR="00D86CC6" w:rsidRDefault="00D86CC6" w:rsidP="00D86CC6">
      <w:pPr>
        <w:rPr>
          <w:rFonts w:ascii="Arial" w:hAnsi="Arial" w:cs="Arial"/>
          <w:b/>
          <w:sz w:val="24"/>
        </w:rPr>
      </w:pPr>
      <w:r>
        <w:rPr>
          <w:rFonts w:ascii="Arial" w:hAnsi="Arial" w:cs="Arial"/>
          <w:b/>
          <w:color w:val="0000FF"/>
          <w:sz w:val="24"/>
        </w:rPr>
        <w:t>R4-2305085</w:t>
      </w:r>
      <w:r>
        <w:rPr>
          <w:rFonts w:ascii="Arial" w:hAnsi="Arial" w:cs="Arial"/>
          <w:b/>
          <w:color w:val="0000FF"/>
          <w:sz w:val="24"/>
        </w:rPr>
        <w:tab/>
      </w:r>
      <w:r>
        <w:rPr>
          <w:rFonts w:ascii="Arial" w:hAnsi="Arial" w:cs="Arial"/>
          <w:b/>
          <w:sz w:val="24"/>
        </w:rPr>
        <w:t>Tx Requirements of 3Tx for band combinations with two bands</w:t>
      </w:r>
    </w:p>
    <w:p w14:paraId="7B666E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DC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212AF" w14:textId="77777777" w:rsidR="00D86CC6" w:rsidRDefault="00D86CC6" w:rsidP="00D86CC6">
      <w:pPr>
        <w:rPr>
          <w:rFonts w:ascii="Arial" w:hAnsi="Arial" w:cs="Arial"/>
          <w:b/>
          <w:sz w:val="24"/>
        </w:rPr>
      </w:pPr>
      <w:r>
        <w:rPr>
          <w:rFonts w:ascii="Arial" w:hAnsi="Arial" w:cs="Arial"/>
          <w:b/>
          <w:color w:val="0000FF"/>
          <w:sz w:val="24"/>
        </w:rPr>
        <w:t>R4-2305133</w:t>
      </w:r>
      <w:r>
        <w:rPr>
          <w:rFonts w:ascii="Arial" w:hAnsi="Arial" w:cs="Arial"/>
          <w:b/>
          <w:color w:val="0000FF"/>
          <w:sz w:val="24"/>
        </w:rPr>
        <w:tab/>
      </w:r>
      <w:r>
        <w:rPr>
          <w:rFonts w:ascii="Arial" w:hAnsi="Arial" w:cs="Arial"/>
          <w:b/>
          <w:sz w:val="24"/>
        </w:rPr>
        <w:t>Tx requirements for 3Tx for band combinations within two bands</w:t>
      </w:r>
    </w:p>
    <w:p w14:paraId="2263AE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32BF7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7B395" w14:textId="77777777" w:rsidR="00D86CC6" w:rsidRDefault="00D86CC6" w:rsidP="00D86CC6">
      <w:pPr>
        <w:rPr>
          <w:rFonts w:ascii="Arial" w:hAnsi="Arial" w:cs="Arial"/>
          <w:b/>
          <w:sz w:val="24"/>
        </w:rPr>
      </w:pPr>
      <w:r>
        <w:rPr>
          <w:rFonts w:ascii="Arial" w:hAnsi="Arial" w:cs="Arial"/>
          <w:b/>
          <w:color w:val="0000FF"/>
          <w:sz w:val="24"/>
        </w:rPr>
        <w:t>R4-2305291</w:t>
      </w:r>
      <w:r>
        <w:rPr>
          <w:rFonts w:ascii="Arial" w:hAnsi="Arial" w:cs="Arial"/>
          <w:b/>
          <w:color w:val="0000FF"/>
          <w:sz w:val="24"/>
        </w:rPr>
        <w:tab/>
      </w:r>
      <w:r>
        <w:rPr>
          <w:rFonts w:ascii="Arial" w:hAnsi="Arial" w:cs="Arial"/>
          <w:b/>
          <w:sz w:val="24"/>
        </w:rPr>
        <w:t>discussion on Tx requirement for 3Tx for inter-band UL CA and EN-DC</w:t>
      </w:r>
    </w:p>
    <w:p w14:paraId="61E151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BF86E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9644" w14:textId="77777777" w:rsidR="00D86CC6" w:rsidRDefault="00D86CC6" w:rsidP="00D86CC6">
      <w:pPr>
        <w:rPr>
          <w:rFonts w:ascii="Arial" w:hAnsi="Arial" w:cs="Arial"/>
          <w:b/>
          <w:sz w:val="24"/>
        </w:rPr>
      </w:pPr>
      <w:r>
        <w:rPr>
          <w:rFonts w:ascii="Arial" w:hAnsi="Arial" w:cs="Arial"/>
          <w:b/>
          <w:color w:val="0000FF"/>
          <w:sz w:val="24"/>
        </w:rPr>
        <w:t>R4-2305430</w:t>
      </w:r>
      <w:r>
        <w:rPr>
          <w:rFonts w:ascii="Arial" w:hAnsi="Arial" w:cs="Arial"/>
          <w:b/>
          <w:color w:val="0000FF"/>
          <w:sz w:val="24"/>
        </w:rPr>
        <w:tab/>
      </w:r>
      <w:r>
        <w:rPr>
          <w:rFonts w:ascii="Arial" w:hAnsi="Arial" w:cs="Arial"/>
          <w:b/>
          <w:sz w:val="24"/>
        </w:rPr>
        <w:t>R18 Tx requirement for 3Tx inter-band combinations</w:t>
      </w:r>
    </w:p>
    <w:p w14:paraId="580B711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FE56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E93C" w14:textId="77777777" w:rsidR="00D86CC6" w:rsidRDefault="00D86CC6" w:rsidP="00D86CC6">
      <w:pPr>
        <w:pStyle w:val="Heading5"/>
      </w:pPr>
      <w:bookmarkStart w:id="111" w:name="_Toc133451075"/>
      <w:r>
        <w:t>4.29.3.2</w:t>
      </w:r>
      <w:r>
        <w:tab/>
        <w:t>Rx requirements for band combinations with 3Tx</w:t>
      </w:r>
      <w:bookmarkEnd w:id="111"/>
    </w:p>
    <w:p w14:paraId="17566EDA" w14:textId="77777777" w:rsidR="00D86CC6" w:rsidRDefault="00D86CC6" w:rsidP="00D86CC6">
      <w:pPr>
        <w:rPr>
          <w:rFonts w:ascii="Arial" w:hAnsi="Arial" w:cs="Arial"/>
          <w:b/>
          <w:sz w:val="24"/>
        </w:rPr>
      </w:pPr>
      <w:r>
        <w:rPr>
          <w:rFonts w:ascii="Arial" w:hAnsi="Arial" w:cs="Arial"/>
          <w:b/>
          <w:color w:val="0000FF"/>
          <w:sz w:val="24"/>
        </w:rPr>
        <w:t>R4-2304352</w:t>
      </w:r>
      <w:r>
        <w:rPr>
          <w:rFonts w:ascii="Arial" w:hAnsi="Arial" w:cs="Arial"/>
          <w:b/>
          <w:color w:val="0000FF"/>
          <w:sz w:val="24"/>
        </w:rPr>
        <w:tab/>
      </w:r>
      <w:r>
        <w:rPr>
          <w:rFonts w:ascii="Arial" w:hAnsi="Arial" w:cs="Arial"/>
          <w:b/>
          <w:sz w:val="24"/>
        </w:rPr>
        <w:t>Rx requirements for inter-band UL CA/DC with 3Tx</w:t>
      </w:r>
    </w:p>
    <w:p w14:paraId="69E762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C1A3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C5D79" w14:textId="77777777" w:rsidR="00D86CC6" w:rsidRDefault="00D86CC6" w:rsidP="00D86CC6">
      <w:pPr>
        <w:rPr>
          <w:rFonts w:ascii="Arial" w:hAnsi="Arial" w:cs="Arial"/>
          <w:b/>
          <w:sz w:val="24"/>
        </w:rPr>
      </w:pPr>
      <w:r>
        <w:rPr>
          <w:rFonts w:ascii="Arial" w:hAnsi="Arial" w:cs="Arial"/>
          <w:b/>
          <w:color w:val="0000FF"/>
          <w:sz w:val="24"/>
        </w:rPr>
        <w:t>R4-2305086</w:t>
      </w:r>
      <w:r>
        <w:rPr>
          <w:rFonts w:ascii="Arial" w:hAnsi="Arial" w:cs="Arial"/>
          <w:b/>
          <w:color w:val="0000FF"/>
          <w:sz w:val="24"/>
        </w:rPr>
        <w:tab/>
      </w:r>
      <w:r>
        <w:rPr>
          <w:rFonts w:ascii="Arial" w:hAnsi="Arial" w:cs="Arial"/>
          <w:b/>
          <w:sz w:val="24"/>
        </w:rPr>
        <w:t>Rx Requirements of 3Tx for band combinations with two bands</w:t>
      </w:r>
    </w:p>
    <w:p w14:paraId="645AD8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3EF5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87BE" w14:textId="77777777" w:rsidR="00D86CC6" w:rsidRDefault="00D86CC6" w:rsidP="00D86CC6">
      <w:pPr>
        <w:rPr>
          <w:rFonts w:ascii="Arial" w:hAnsi="Arial" w:cs="Arial"/>
          <w:b/>
          <w:sz w:val="24"/>
        </w:rPr>
      </w:pPr>
      <w:r>
        <w:rPr>
          <w:rFonts w:ascii="Arial" w:hAnsi="Arial" w:cs="Arial"/>
          <w:b/>
          <w:color w:val="0000FF"/>
          <w:sz w:val="24"/>
        </w:rPr>
        <w:t>R4-2305134</w:t>
      </w:r>
      <w:r>
        <w:rPr>
          <w:rFonts w:ascii="Arial" w:hAnsi="Arial" w:cs="Arial"/>
          <w:b/>
          <w:color w:val="0000FF"/>
          <w:sz w:val="24"/>
        </w:rPr>
        <w:tab/>
      </w:r>
      <w:r>
        <w:rPr>
          <w:rFonts w:ascii="Arial" w:hAnsi="Arial" w:cs="Arial"/>
          <w:b/>
          <w:sz w:val="24"/>
        </w:rPr>
        <w:t>Rx requirements for 3Tx for band combinations within two bands</w:t>
      </w:r>
    </w:p>
    <w:p w14:paraId="6DBA69E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7E84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000DD" w14:textId="77777777" w:rsidR="00D86CC6" w:rsidRDefault="00D86CC6" w:rsidP="00D86CC6">
      <w:pPr>
        <w:rPr>
          <w:rFonts w:ascii="Arial" w:hAnsi="Arial" w:cs="Arial"/>
          <w:b/>
          <w:sz w:val="24"/>
        </w:rPr>
      </w:pPr>
      <w:r>
        <w:rPr>
          <w:rFonts w:ascii="Arial" w:hAnsi="Arial" w:cs="Arial"/>
          <w:b/>
          <w:color w:val="0000FF"/>
          <w:sz w:val="24"/>
        </w:rPr>
        <w:t>R4-2305292</w:t>
      </w:r>
      <w:r>
        <w:rPr>
          <w:rFonts w:ascii="Arial" w:hAnsi="Arial" w:cs="Arial"/>
          <w:b/>
          <w:color w:val="0000FF"/>
          <w:sz w:val="24"/>
        </w:rPr>
        <w:tab/>
      </w:r>
      <w:r>
        <w:rPr>
          <w:rFonts w:ascii="Arial" w:hAnsi="Arial" w:cs="Arial"/>
          <w:b/>
          <w:sz w:val="24"/>
        </w:rPr>
        <w:t>discussion on Rx requirement for 3Tx for inter-band UL CA and EN-DC</w:t>
      </w:r>
    </w:p>
    <w:p w14:paraId="604E09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CCCB7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58ABE" w14:textId="77777777" w:rsidR="00D86CC6" w:rsidRDefault="00D86CC6" w:rsidP="00D86CC6">
      <w:pPr>
        <w:rPr>
          <w:rFonts w:ascii="Arial" w:hAnsi="Arial" w:cs="Arial"/>
          <w:b/>
          <w:sz w:val="24"/>
        </w:rPr>
      </w:pPr>
      <w:r>
        <w:rPr>
          <w:rFonts w:ascii="Arial" w:hAnsi="Arial" w:cs="Arial"/>
          <w:b/>
          <w:color w:val="0000FF"/>
          <w:sz w:val="24"/>
        </w:rPr>
        <w:t>R4-2305431</w:t>
      </w:r>
      <w:r>
        <w:rPr>
          <w:rFonts w:ascii="Arial" w:hAnsi="Arial" w:cs="Arial"/>
          <w:b/>
          <w:color w:val="0000FF"/>
          <w:sz w:val="24"/>
        </w:rPr>
        <w:tab/>
      </w:r>
      <w:r>
        <w:rPr>
          <w:rFonts w:ascii="Arial" w:hAnsi="Arial" w:cs="Arial"/>
          <w:b/>
          <w:sz w:val="24"/>
        </w:rPr>
        <w:t>R18 Rx requirement for 3Tx inter-band combinations</w:t>
      </w:r>
    </w:p>
    <w:p w14:paraId="1DC873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F317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8A04" w14:textId="77777777" w:rsidR="00D86CC6" w:rsidRDefault="00D86CC6" w:rsidP="00D86CC6">
      <w:pPr>
        <w:rPr>
          <w:rFonts w:ascii="Arial" w:hAnsi="Arial" w:cs="Arial"/>
          <w:b/>
          <w:sz w:val="24"/>
        </w:rPr>
      </w:pPr>
      <w:r>
        <w:rPr>
          <w:rFonts w:ascii="Arial" w:hAnsi="Arial" w:cs="Arial"/>
          <w:b/>
          <w:color w:val="0000FF"/>
          <w:sz w:val="24"/>
        </w:rPr>
        <w:t>R4-2305565</w:t>
      </w:r>
      <w:r>
        <w:rPr>
          <w:rFonts w:ascii="Arial" w:hAnsi="Arial" w:cs="Arial"/>
          <w:b/>
          <w:color w:val="0000FF"/>
          <w:sz w:val="24"/>
        </w:rPr>
        <w:tab/>
      </w:r>
      <w:r>
        <w:rPr>
          <w:rFonts w:ascii="Arial" w:hAnsi="Arial" w:cs="Arial"/>
          <w:b/>
          <w:sz w:val="24"/>
        </w:rPr>
        <w:t>On UE RF requirements for FWA UE supporting 3T for two bands</w:t>
      </w:r>
    </w:p>
    <w:p w14:paraId="6563A7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0C71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22BD8" w14:textId="77777777" w:rsidR="00D86CC6" w:rsidRDefault="00D86CC6" w:rsidP="00D86CC6">
      <w:pPr>
        <w:pStyle w:val="Heading4"/>
      </w:pPr>
      <w:bookmarkStart w:id="112" w:name="_Toc133451076"/>
      <w:r>
        <w:lastRenderedPageBreak/>
        <w:t>4.29.4</w:t>
      </w:r>
      <w:r>
        <w:tab/>
        <w:t>Moderator summary and conclusions</w:t>
      </w:r>
      <w:bookmarkEnd w:id="112"/>
    </w:p>
    <w:p w14:paraId="3C38FE1F" w14:textId="77777777" w:rsidR="00D86CC6" w:rsidRDefault="00D86CC6" w:rsidP="00D86CC6">
      <w:pPr>
        <w:rPr>
          <w:rFonts w:ascii="Arial" w:hAnsi="Arial" w:cs="Arial"/>
          <w:b/>
          <w:sz w:val="24"/>
        </w:rPr>
      </w:pPr>
      <w:r>
        <w:rPr>
          <w:rFonts w:ascii="Arial" w:hAnsi="Arial" w:cs="Arial"/>
          <w:b/>
          <w:color w:val="0000FF"/>
          <w:sz w:val="24"/>
        </w:rPr>
        <w:t>R4-2306192</w:t>
      </w:r>
      <w:r>
        <w:rPr>
          <w:rFonts w:ascii="Arial" w:hAnsi="Arial" w:cs="Arial"/>
          <w:b/>
          <w:color w:val="0000FF"/>
          <w:sz w:val="24"/>
        </w:rPr>
        <w:tab/>
      </w:r>
      <w:r>
        <w:rPr>
          <w:rFonts w:ascii="Arial" w:hAnsi="Arial" w:cs="Arial"/>
          <w:b/>
          <w:sz w:val="24"/>
        </w:rPr>
        <w:t>Topic summary for [106-bis-e][112] NR_3Tx-4Rx_WI</w:t>
      </w:r>
    </w:p>
    <w:p w14:paraId="7179C0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6D63043" w14:textId="77777777" w:rsidR="00D86CC6" w:rsidRDefault="00D86CC6" w:rsidP="00D86CC6">
      <w:pPr>
        <w:rPr>
          <w:rFonts w:ascii="Arial" w:hAnsi="Arial" w:cs="Arial"/>
          <w:b/>
        </w:rPr>
      </w:pPr>
      <w:r>
        <w:rPr>
          <w:rFonts w:ascii="Arial" w:hAnsi="Arial" w:cs="Arial"/>
          <w:b/>
        </w:rPr>
        <w:t xml:space="preserve">Abstract: </w:t>
      </w:r>
    </w:p>
    <w:p w14:paraId="42067140" w14:textId="77777777" w:rsidR="00D86CC6" w:rsidRDefault="00D86CC6" w:rsidP="00D86CC6">
      <w:r>
        <w:t>[106-bis-e][100] Main Session WK1</w:t>
      </w:r>
    </w:p>
    <w:p w14:paraId="0C3388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FFD1892" w14:textId="77777777" w:rsidR="00D86CC6" w:rsidRDefault="00D86CC6" w:rsidP="00D86CC6">
      <w:pPr>
        <w:rPr>
          <w:rFonts w:ascii="Arial" w:hAnsi="Arial" w:cs="Arial"/>
          <w:b/>
          <w:sz w:val="24"/>
        </w:rPr>
      </w:pPr>
      <w:r>
        <w:rPr>
          <w:rFonts w:ascii="Arial" w:hAnsi="Arial" w:cs="Arial"/>
          <w:b/>
          <w:color w:val="0000FF"/>
          <w:sz w:val="24"/>
        </w:rPr>
        <w:t>R4-2306275</w:t>
      </w:r>
      <w:r>
        <w:rPr>
          <w:rFonts w:ascii="Arial" w:hAnsi="Arial" w:cs="Arial"/>
          <w:b/>
          <w:color w:val="0000FF"/>
          <w:sz w:val="24"/>
        </w:rPr>
        <w:tab/>
      </w:r>
      <w:r>
        <w:rPr>
          <w:rFonts w:ascii="Arial" w:hAnsi="Arial" w:cs="Arial"/>
          <w:b/>
          <w:sz w:val="24"/>
        </w:rPr>
        <w:t>Topic summary for [106-bis-e][112] NR_3Tx-4Rx_WI</w:t>
      </w:r>
    </w:p>
    <w:p w14:paraId="1BA45F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BE3F56D" w14:textId="77777777" w:rsidR="00D86CC6" w:rsidRDefault="00D86CC6" w:rsidP="00D86CC6">
      <w:pPr>
        <w:rPr>
          <w:rFonts w:ascii="Arial" w:hAnsi="Arial" w:cs="Arial"/>
          <w:b/>
        </w:rPr>
      </w:pPr>
      <w:r>
        <w:rPr>
          <w:rFonts w:ascii="Arial" w:hAnsi="Arial" w:cs="Arial"/>
          <w:b/>
        </w:rPr>
        <w:t xml:space="preserve">Abstract: </w:t>
      </w:r>
    </w:p>
    <w:p w14:paraId="434B134A" w14:textId="77777777" w:rsidR="00D86CC6" w:rsidRDefault="00D86CC6" w:rsidP="00D86CC6">
      <w:r>
        <w:t>[106-bis-e][100] Main Session WK2</w:t>
      </w:r>
    </w:p>
    <w:p w14:paraId="322FDC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15D57" w14:textId="77777777" w:rsidR="00D86CC6" w:rsidRDefault="00D86CC6" w:rsidP="00D86CC6">
      <w:pPr>
        <w:rPr>
          <w:rFonts w:ascii="Arial" w:hAnsi="Arial" w:cs="Arial"/>
          <w:b/>
          <w:sz w:val="24"/>
        </w:rPr>
      </w:pPr>
      <w:r>
        <w:rPr>
          <w:rFonts w:ascii="Arial" w:hAnsi="Arial" w:cs="Arial"/>
          <w:b/>
          <w:color w:val="0000FF"/>
          <w:sz w:val="24"/>
        </w:rPr>
        <w:t>R4-2306553</w:t>
      </w:r>
      <w:r>
        <w:rPr>
          <w:rFonts w:ascii="Arial" w:hAnsi="Arial" w:cs="Arial"/>
          <w:b/>
          <w:color w:val="0000FF"/>
          <w:sz w:val="24"/>
        </w:rPr>
        <w:tab/>
      </w:r>
      <w:r>
        <w:rPr>
          <w:rFonts w:ascii="Arial" w:hAnsi="Arial" w:cs="Arial"/>
          <w:b/>
          <w:sz w:val="24"/>
        </w:rPr>
        <w:t>WF on low band 4Rx</w:t>
      </w:r>
    </w:p>
    <w:p w14:paraId="0DD6CE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CCA7AD" w14:textId="77777777" w:rsidR="00D86CC6" w:rsidRDefault="00D86CC6" w:rsidP="00D86CC6">
      <w:pPr>
        <w:rPr>
          <w:rFonts w:ascii="Arial" w:hAnsi="Arial" w:cs="Arial"/>
          <w:b/>
        </w:rPr>
      </w:pPr>
      <w:r>
        <w:rPr>
          <w:rFonts w:ascii="Arial" w:hAnsi="Arial" w:cs="Arial"/>
          <w:b/>
        </w:rPr>
        <w:t xml:space="preserve">Abstract: </w:t>
      </w:r>
    </w:p>
    <w:p w14:paraId="3A4941F5" w14:textId="77777777" w:rsidR="00D86CC6" w:rsidRDefault="00D86CC6" w:rsidP="00D86CC6">
      <w:r>
        <w:t>[106-bis-e][100] Main Session</w:t>
      </w:r>
    </w:p>
    <w:p w14:paraId="277430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843B6" w14:textId="77777777" w:rsidR="00D86CC6" w:rsidRDefault="00D86CC6" w:rsidP="00D86CC6">
      <w:pPr>
        <w:rPr>
          <w:rFonts w:ascii="Arial" w:hAnsi="Arial" w:cs="Arial"/>
          <w:b/>
          <w:sz w:val="24"/>
        </w:rPr>
      </w:pPr>
      <w:r>
        <w:rPr>
          <w:rFonts w:ascii="Arial" w:hAnsi="Arial" w:cs="Arial"/>
          <w:b/>
          <w:color w:val="0000FF"/>
          <w:sz w:val="24"/>
        </w:rPr>
        <w:t>R4-2306554</w:t>
      </w:r>
      <w:r>
        <w:rPr>
          <w:rFonts w:ascii="Arial" w:hAnsi="Arial" w:cs="Arial"/>
          <w:b/>
          <w:color w:val="0000FF"/>
          <w:sz w:val="24"/>
        </w:rPr>
        <w:tab/>
      </w:r>
      <w:r>
        <w:rPr>
          <w:rFonts w:ascii="Arial" w:hAnsi="Arial" w:cs="Arial"/>
          <w:b/>
          <w:sz w:val="24"/>
        </w:rPr>
        <w:t>WF on Tx requirements for 3Tx UE</w:t>
      </w:r>
    </w:p>
    <w:p w14:paraId="199A62E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D00956" w14:textId="77777777" w:rsidR="00D86CC6" w:rsidRDefault="00D86CC6" w:rsidP="00D86CC6">
      <w:pPr>
        <w:rPr>
          <w:rFonts w:ascii="Arial" w:hAnsi="Arial" w:cs="Arial"/>
          <w:b/>
        </w:rPr>
      </w:pPr>
      <w:r>
        <w:rPr>
          <w:rFonts w:ascii="Arial" w:hAnsi="Arial" w:cs="Arial"/>
          <w:b/>
        </w:rPr>
        <w:t xml:space="preserve">Abstract: </w:t>
      </w:r>
    </w:p>
    <w:p w14:paraId="1202F98B" w14:textId="77777777" w:rsidR="00D86CC6" w:rsidRDefault="00D86CC6" w:rsidP="00D86CC6">
      <w:r>
        <w:t>[106-bis-e][100] Main Session</w:t>
      </w:r>
    </w:p>
    <w:p w14:paraId="172C00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A88D4" w14:textId="77777777" w:rsidR="00D86CC6" w:rsidRDefault="00D86CC6" w:rsidP="00D86CC6">
      <w:pPr>
        <w:rPr>
          <w:rFonts w:ascii="Arial" w:hAnsi="Arial" w:cs="Arial"/>
          <w:b/>
          <w:sz w:val="24"/>
        </w:rPr>
      </w:pPr>
      <w:r>
        <w:rPr>
          <w:rFonts w:ascii="Arial" w:hAnsi="Arial" w:cs="Arial"/>
          <w:b/>
          <w:color w:val="0000FF"/>
          <w:sz w:val="24"/>
        </w:rPr>
        <w:t>R4-2306555</w:t>
      </w:r>
      <w:r>
        <w:rPr>
          <w:rFonts w:ascii="Arial" w:hAnsi="Arial" w:cs="Arial"/>
          <w:b/>
          <w:color w:val="0000FF"/>
          <w:sz w:val="24"/>
        </w:rPr>
        <w:tab/>
      </w:r>
      <w:r>
        <w:rPr>
          <w:rFonts w:ascii="Arial" w:hAnsi="Arial" w:cs="Arial"/>
          <w:b/>
          <w:sz w:val="24"/>
        </w:rPr>
        <w:t>WF on Rx requirements for 3Tx UE</w:t>
      </w:r>
    </w:p>
    <w:p w14:paraId="452FF6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1F8CC7" w14:textId="77777777" w:rsidR="00D86CC6" w:rsidRDefault="00D86CC6" w:rsidP="00D86CC6">
      <w:pPr>
        <w:rPr>
          <w:rFonts w:ascii="Arial" w:hAnsi="Arial" w:cs="Arial"/>
          <w:b/>
        </w:rPr>
      </w:pPr>
      <w:r>
        <w:rPr>
          <w:rFonts w:ascii="Arial" w:hAnsi="Arial" w:cs="Arial"/>
          <w:b/>
        </w:rPr>
        <w:t xml:space="preserve">Abstract: </w:t>
      </w:r>
    </w:p>
    <w:p w14:paraId="4168831D" w14:textId="77777777" w:rsidR="00D86CC6" w:rsidRDefault="00D86CC6" w:rsidP="00D86CC6">
      <w:r>
        <w:t>[106-bis-e][100] Main Session</w:t>
      </w:r>
    </w:p>
    <w:p w14:paraId="617ABA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8D2E5" w14:textId="77777777" w:rsidR="00D86CC6" w:rsidRDefault="00D86CC6" w:rsidP="00D86CC6">
      <w:pPr>
        <w:pStyle w:val="Heading3"/>
      </w:pPr>
      <w:bookmarkStart w:id="113" w:name="_Toc133451077"/>
      <w:r>
        <w:t>4.30</w:t>
      </w:r>
      <w:r>
        <w:tab/>
        <w:t>Enhancement for 700/800/900MHz band combinations</w:t>
      </w:r>
      <w:bookmarkEnd w:id="113"/>
    </w:p>
    <w:p w14:paraId="369F76AE" w14:textId="77777777" w:rsidR="00D86CC6" w:rsidRDefault="00D86CC6" w:rsidP="00D86CC6">
      <w:pPr>
        <w:pStyle w:val="Heading4"/>
      </w:pPr>
      <w:bookmarkStart w:id="114" w:name="_Toc133451078"/>
      <w:r>
        <w:t>4.30.1</w:t>
      </w:r>
      <w:r>
        <w:tab/>
        <w:t>General and work plan</w:t>
      </w:r>
      <w:bookmarkEnd w:id="114"/>
    </w:p>
    <w:p w14:paraId="1E98C2BC" w14:textId="77777777" w:rsidR="00D86CC6" w:rsidRDefault="00D86CC6" w:rsidP="00D86CC6">
      <w:pPr>
        <w:rPr>
          <w:rFonts w:ascii="Arial" w:hAnsi="Arial" w:cs="Arial"/>
          <w:b/>
          <w:sz w:val="24"/>
        </w:rPr>
      </w:pPr>
      <w:r>
        <w:rPr>
          <w:rFonts w:ascii="Arial" w:hAnsi="Arial" w:cs="Arial"/>
          <w:b/>
          <w:color w:val="0000FF"/>
          <w:sz w:val="24"/>
        </w:rPr>
        <w:t>R4-2304436</w:t>
      </w:r>
      <w:r>
        <w:rPr>
          <w:rFonts w:ascii="Arial" w:hAnsi="Arial" w:cs="Arial"/>
          <w:b/>
          <w:color w:val="0000FF"/>
          <w:sz w:val="24"/>
        </w:rPr>
        <w:tab/>
      </w:r>
      <w:r>
        <w:rPr>
          <w:rFonts w:ascii="Arial" w:hAnsi="Arial" w:cs="Arial"/>
          <w:b/>
          <w:sz w:val="24"/>
        </w:rPr>
        <w:t>Discussion on the work plan for WI NR_700800900_combo_enh</w:t>
      </w:r>
    </w:p>
    <w:p w14:paraId="657371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18DFA93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R4-2306466</w:t>
      </w:r>
      <w:r>
        <w:rPr>
          <w:color w:val="993300"/>
          <w:u w:val="single"/>
        </w:rPr>
        <w:t>.</w:t>
      </w:r>
    </w:p>
    <w:p w14:paraId="576B9459" w14:textId="77777777" w:rsidR="00D86CC6" w:rsidRDefault="00D86CC6" w:rsidP="00D86CC6">
      <w:pPr>
        <w:rPr>
          <w:rFonts w:ascii="Arial" w:hAnsi="Arial" w:cs="Arial"/>
          <w:b/>
          <w:sz w:val="24"/>
        </w:rPr>
      </w:pPr>
      <w:r>
        <w:rPr>
          <w:rFonts w:ascii="Arial" w:hAnsi="Arial" w:cs="Arial"/>
          <w:b/>
          <w:color w:val="0000FF"/>
          <w:sz w:val="24"/>
        </w:rPr>
        <w:t>R4-2305376</w:t>
      </w:r>
      <w:r>
        <w:rPr>
          <w:rFonts w:ascii="Arial" w:hAnsi="Arial" w:cs="Arial"/>
          <w:b/>
          <w:color w:val="0000FF"/>
          <w:sz w:val="24"/>
        </w:rPr>
        <w:tab/>
      </w:r>
      <w:r>
        <w:rPr>
          <w:rFonts w:ascii="Arial" w:hAnsi="Arial" w:cs="Arial"/>
          <w:b/>
          <w:sz w:val="24"/>
        </w:rPr>
        <w:t>General discussion on how to implement CR for each band combination</w:t>
      </w:r>
    </w:p>
    <w:p w14:paraId="5526ED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6C79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B1B5F" w14:textId="77777777" w:rsidR="00D86CC6" w:rsidRDefault="00D86CC6" w:rsidP="00D86CC6">
      <w:pPr>
        <w:rPr>
          <w:rFonts w:ascii="Arial" w:hAnsi="Arial" w:cs="Arial"/>
          <w:b/>
          <w:sz w:val="24"/>
        </w:rPr>
      </w:pPr>
      <w:r>
        <w:rPr>
          <w:rFonts w:ascii="Arial" w:hAnsi="Arial" w:cs="Arial"/>
          <w:b/>
          <w:color w:val="0000FF"/>
          <w:sz w:val="24"/>
        </w:rPr>
        <w:t>R4-2306466</w:t>
      </w:r>
      <w:r>
        <w:rPr>
          <w:rFonts w:ascii="Arial" w:hAnsi="Arial" w:cs="Arial"/>
          <w:b/>
          <w:color w:val="0000FF"/>
          <w:sz w:val="24"/>
        </w:rPr>
        <w:tab/>
      </w:r>
      <w:r>
        <w:rPr>
          <w:rFonts w:ascii="Arial" w:hAnsi="Arial" w:cs="Arial"/>
          <w:b/>
          <w:sz w:val="24"/>
        </w:rPr>
        <w:t>Discussion on the work plan for WI NR_700800900_combo_enh</w:t>
      </w:r>
    </w:p>
    <w:p w14:paraId="12D5DE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31B2CC0B" w14:textId="77777777" w:rsidR="00D86CC6" w:rsidRDefault="00D86CC6" w:rsidP="00D86CC6">
      <w:pPr>
        <w:rPr>
          <w:color w:val="808080"/>
        </w:rPr>
      </w:pPr>
      <w:r>
        <w:rPr>
          <w:color w:val="808080"/>
        </w:rPr>
        <w:t>(Replaces R4-2304436)</w:t>
      </w:r>
    </w:p>
    <w:p w14:paraId="334A8941" w14:textId="77777777" w:rsidR="00D86CC6" w:rsidRDefault="00D86CC6" w:rsidP="00D86CC6">
      <w:pPr>
        <w:rPr>
          <w:rFonts w:ascii="Arial" w:hAnsi="Arial" w:cs="Arial"/>
          <w:b/>
        </w:rPr>
      </w:pPr>
      <w:r>
        <w:rPr>
          <w:rFonts w:ascii="Arial" w:hAnsi="Arial" w:cs="Arial"/>
          <w:b/>
        </w:rPr>
        <w:t xml:space="preserve">Abstract: </w:t>
      </w:r>
    </w:p>
    <w:p w14:paraId="4D80527D" w14:textId="77777777" w:rsidR="00D86CC6" w:rsidRDefault="00D86CC6" w:rsidP="00D86CC6">
      <w:r>
        <w:t>[106-bis-e][100] Main Session</w:t>
      </w:r>
    </w:p>
    <w:p w14:paraId="4EE951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5C47E" w14:textId="77777777" w:rsidR="00D86CC6" w:rsidRDefault="00D86CC6" w:rsidP="00D86CC6">
      <w:pPr>
        <w:pStyle w:val="Heading4"/>
      </w:pPr>
      <w:bookmarkStart w:id="115" w:name="_Toc133451079"/>
      <w:r>
        <w:t>4.30.2</w:t>
      </w:r>
      <w:r>
        <w:tab/>
        <w:t>UE RF requirements and related transmission schemes</w:t>
      </w:r>
      <w:bookmarkEnd w:id="115"/>
    </w:p>
    <w:p w14:paraId="0EDFFEE7" w14:textId="77777777" w:rsidR="00D86CC6" w:rsidRDefault="00D86CC6" w:rsidP="00D86CC6">
      <w:pPr>
        <w:rPr>
          <w:rFonts w:ascii="Arial" w:hAnsi="Arial" w:cs="Arial"/>
          <w:b/>
          <w:sz w:val="24"/>
        </w:rPr>
      </w:pPr>
      <w:r>
        <w:rPr>
          <w:rFonts w:ascii="Arial" w:hAnsi="Arial" w:cs="Arial"/>
          <w:b/>
          <w:color w:val="0000FF"/>
          <w:sz w:val="24"/>
        </w:rPr>
        <w:t>R4-2304166</w:t>
      </w:r>
      <w:r>
        <w:rPr>
          <w:rFonts w:ascii="Arial" w:hAnsi="Arial" w:cs="Arial"/>
          <w:b/>
          <w:color w:val="0000FF"/>
          <w:sz w:val="24"/>
        </w:rPr>
        <w:tab/>
      </w:r>
      <w:r>
        <w:rPr>
          <w:rFonts w:ascii="Arial" w:hAnsi="Arial" w:cs="Arial"/>
          <w:b/>
          <w:sz w:val="24"/>
        </w:rPr>
        <w:t>[Draft] LS on non-simultaneous UL and DL from different two bands during UL CA</w:t>
      </w:r>
    </w:p>
    <w:p w14:paraId="4242915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CDF9D8" w14:textId="77777777" w:rsidR="00D86CC6" w:rsidRDefault="00D86CC6" w:rsidP="00D86CC6">
      <w:pPr>
        <w:rPr>
          <w:rFonts w:ascii="Arial" w:hAnsi="Arial" w:cs="Arial"/>
          <w:b/>
        </w:rPr>
      </w:pPr>
      <w:r>
        <w:rPr>
          <w:rFonts w:ascii="Arial" w:hAnsi="Arial" w:cs="Arial"/>
          <w:b/>
        </w:rPr>
        <w:t xml:space="preserve">Abstract: </w:t>
      </w:r>
    </w:p>
    <w:p w14:paraId="0EF67B09" w14:textId="77777777" w:rsidR="00D86CC6" w:rsidRDefault="00D86CC6" w:rsidP="00D86CC6">
      <w:r>
        <w:t>LS on non-simultaneous UL and DL from different two bands during UL CA. It's noted as of 7th April, a related work item code was not available.</w:t>
      </w:r>
    </w:p>
    <w:p w14:paraId="20DAB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R4-2306465</w:t>
      </w:r>
      <w:r>
        <w:rPr>
          <w:color w:val="993300"/>
          <w:u w:val="single"/>
        </w:rPr>
        <w:t>.</w:t>
      </w:r>
    </w:p>
    <w:p w14:paraId="01D76645" w14:textId="77777777" w:rsidR="00D86CC6" w:rsidRDefault="00D86CC6" w:rsidP="00D86CC6">
      <w:pPr>
        <w:rPr>
          <w:rFonts w:ascii="Arial" w:hAnsi="Arial" w:cs="Arial"/>
          <w:b/>
          <w:sz w:val="24"/>
        </w:rPr>
      </w:pPr>
      <w:r>
        <w:rPr>
          <w:rFonts w:ascii="Arial" w:hAnsi="Arial" w:cs="Arial"/>
          <w:b/>
          <w:color w:val="0000FF"/>
          <w:sz w:val="24"/>
        </w:rPr>
        <w:t>R4-2306465</w:t>
      </w:r>
      <w:r>
        <w:rPr>
          <w:rFonts w:ascii="Arial" w:hAnsi="Arial" w:cs="Arial"/>
          <w:b/>
          <w:color w:val="0000FF"/>
          <w:sz w:val="24"/>
        </w:rPr>
        <w:tab/>
      </w:r>
      <w:r>
        <w:rPr>
          <w:rFonts w:ascii="Arial" w:hAnsi="Arial" w:cs="Arial"/>
          <w:b/>
          <w:sz w:val="24"/>
        </w:rPr>
        <w:t>[Draft] LS on non-simultaneous UL and DL from different two bands during UL CA</w:t>
      </w:r>
    </w:p>
    <w:p w14:paraId="3F7B1E1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13E1499" w14:textId="77777777" w:rsidR="00D86CC6" w:rsidRDefault="00D86CC6" w:rsidP="00D86CC6">
      <w:pPr>
        <w:rPr>
          <w:color w:val="808080"/>
        </w:rPr>
      </w:pPr>
      <w:r>
        <w:rPr>
          <w:color w:val="808080"/>
        </w:rPr>
        <w:t>(Replaces R4-2304166)</w:t>
      </w:r>
    </w:p>
    <w:p w14:paraId="75A923EB" w14:textId="77777777" w:rsidR="00D86CC6" w:rsidRDefault="00D86CC6" w:rsidP="00D86CC6">
      <w:pPr>
        <w:rPr>
          <w:rFonts w:ascii="Arial" w:hAnsi="Arial" w:cs="Arial"/>
          <w:b/>
        </w:rPr>
      </w:pPr>
      <w:r>
        <w:rPr>
          <w:rFonts w:ascii="Arial" w:hAnsi="Arial" w:cs="Arial"/>
          <w:b/>
        </w:rPr>
        <w:t xml:space="preserve">Abstract: </w:t>
      </w:r>
    </w:p>
    <w:p w14:paraId="74D3F5C3" w14:textId="77777777" w:rsidR="00D86CC6" w:rsidRDefault="00D86CC6" w:rsidP="00D86CC6">
      <w:r>
        <w:t xml:space="preserve">[106-bis-e][100] Main Session; LS on non-simultaneous UL and DL from different two bands during UL CA. </w:t>
      </w:r>
    </w:p>
    <w:p w14:paraId="028842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4FABE" w14:textId="77777777" w:rsidR="00D86CC6" w:rsidRDefault="00D86CC6" w:rsidP="00D86CC6">
      <w:pPr>
        <w:pStyle w:val="Heading5"/>
      </w:pPr>
      <w:bookmarkStart w:id="116" w:name="_Toc133451080"/>
      <w:r>
        <w:t>4.30.2.1</w:t>
      </w:r>
      <w:r>
        <w:tab/>
        <w:t>CA configuration of CA_n5-n8</w:t>
      </w:r>
      <w:bookmarkEnd w:id="116"/>
    </w:p>
    <w:p w14:paraId="62C419B3" w14:textId="77777777" w:rsidR="00D86CC6" w:rsidRDefault="00D86CC6" w:rsidP="00D86CC6">
      <w:pPr>
        <w:rPr>
          <w:rFonts w:ascii="Arial" w:hAnsi="Arial" w:cs="Arial"/>
          <w:b/>
          <w:sz w:val="24"/>
        </w:rPr>
      </w:pPr>
      <w:r>
        <w:rPr>
          <w:rFonts w:ascii="Arial" w:hAnsi="Arial" w:cs="Arial"/>
          <w:b/>
          <w:color w:val="0000FF"/>
          <w:sz w:val="24"/>
        </w:rPr>
        <w:t>R4-2304168</w:t>
      </w:r>
      <w:r>
        <w:rPr>
          <w:rFonts w:ascii="Arial" w:hAnsi="Arial" w:cs="Arial"/>
          <w:b/>
          <w:color w:val="0000FF"/>
          <w:sz w:val="24"/>
        </w:rPr>
        <w:tab/>
      </w:r>
      <w:r>
        <w:rPr>
          <w:rFonts w:ascii="Arial" w:hAnsi="Arial" w:cs="Arial"/>
          <w:b/>
          <w:sz w:val="24"/>
        </w:rPr>
        <w:t>CA_n5-n8 handling</w:t>
      </w:r>
    </w:p>
    <w:p w14:paraId="181ACE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667DFB" w14:textId="77777777" w:rsidR="00D86CC6" w:rsidRDefault="00D86CC6" w:rsidP="00D86CC6">
      <w:pPr>
        <w:rPr>
          <w:rFonts w:ascii="Arial" w:hAnsi="Arial" w:cs="Arial"/>
          <w:b/>
        </w:rPr>
      </w:pPr>
      <w:r>
        <w:rPr>
          <w:rFonts w:ascii="Arial" w:hAnsi="Arial" w:cs="Arial"/>
          <w:b/>
        </w:rPr>
        <w:t xml:space="preserve">Abstract: </w:t>
      </w:r>
    </w:p>
    <w:p w14:paraId="11FBEA24" w14:textId="77777777" w:rsidR="00D86CC6" w:rsidRDefault="00D86CC6" w:rsidP="00D86CC6">
      <w:r>
        <w:t>Discuss how to handle CA_n5-n8.</w:t>
      </w:r>
    </w:p>
    <w:p w14:paraId="0852266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B6D3" w14:textId="77777777" w:rsidR="00D86CC6" w:rsidRDefault="00D86CC6" w:rsidP="00D86CC6">
      <w:pPr>
        <w:rPr>
          <w:rFonts w:ascii="Arial" w:hAnsi="Arial" w:cs="Arial"/>
          <w:b/>
          <w:sz w:val="24"/>
        </w:rPr>
      </w:pPr>
      <w:r>
        <w:rPr>
          <w:rFonts w:ascii="Arial" w:hAnsi="Arial" w:cs="Arial"/>
          <w:b/>
          <w:color w:val="0000FF"/>
          <w:sz w:val="24"/>
        </w:rPr>
        <w:t>R4-2304353</w:t>
      </w:r>
      <w:r>
        <w:rPr>
          <w:rFonts w:ascii="Arial" w:hAnsi="Arial" w:cs="Arial"/>
          <w:b/>
          <w:color w:val="0000FF"/>
          <w:sz w:val="24"/>
        </w:rPr>
        <w:tab/>
      </w:r>
      <w:r>
        <w:rPr>
          <w:rFonts w:ascii="Arial" w:hAnsi="Arial" w:cs="Arial"/>
          <w:b/>
          <w:sz w:val="24"/>
        </w:rPr>
        <w:t>CA_n5-n8 UE architecture and RF requirements</w:t>
      </w:r>
    </w:p>
    <w:p w14:paraId="214D971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AA30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00AED" w14:textId="77777777" w:rsidR="00D86CC6" w:rsidRDefault="00D86CC6" w:rsidP="00D86CC6">
      <w:pPr>
        <w:rPr>
          <w:rFonts w:ascii="Arial" w:hAnsi="Arial" w:cs="Arial"/>
          <w:b/>
          <w:sz w:val="24"/>
        </w:rPr>
      </w:pPr>
      <w:r>
        <w:rPr>
          <w:rFonts w:ascii="Arial" w:hAnsi="Arial" w:cs="Arial"/>
          <w:b/>
          <w:color w:val="0000FF"/>
          <w:sz w:val="24"/>
        </w:rPr>
        <w:t>R4-2304435</w:t>
      </w:r>
      <w:r>
        <w:rPr>
          <w:rFonts w:ascii="Arial" w:hAnsi="Arial" w:cs="Arial"/>
          <w:b/>
          <w:color w:val="0000FF"/>
          <w:sz w:val="24"/>
        </w:rPr>
        <w:tab/>
      </w:r>
      <w:r>
        <w:rPr>
          <w:rFonts w:ascii="Arial" w:hAnsi="Arial" w:cs="Arial"/>
          <w:b/>
          <w:sz w:val="24"/>
        </w:rPr>
        <w:t>Discussion on the solutions for CA_n5-n8</w:t>
      </w:r>
    </w:p>
    <w:p w14:paraId="26801D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FF98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E6E8" w14:textId="77777777" w:rsidR="00D86CC6" w:rsidRDefault="00D86CC6" w:rsidP="00D86CC6">
      <w:pPr>
        <w:rPr>
          <w:rFonts w:ascii="Arial" w:hAnsi="Arial" w:cs="Arial"/>
          <w:b/>
          <w:sz w:val="24"/>
        </w:rPr>
      </w:pPr>
      <w:r>
        <w:rPr>
          <w:rFonts w:ascii="Arial" w:hAnsi="Arial" w:cs="Arial"/>
          <w:b/>
          <w:color w:val="0000FF"/>
          <w:sz w:val="24"/>
        </w:rPr>
        <w:t>R4-2304454</w:t>
      </w:r>
      <w:r>
        <w:rPr>
          <w:rFonts w:ascii="Arial" w:hAnsi="Arial" w:cs="Arial"/>
          <w:b/>
          <w:color w:val="0000FF"/>
          <w:sz w:val="24"/>
        </w:rPr>
        <w:tab/>
      </w:r>
      <w:r>
        <w:rPr>
          <w:rFonts w:ascii="Arial" w:hAnsi="Arial" w:cs="Arial"/>
          <w:b/>
          <w:sz w:val="24"/>
        </w:rPr>
        <w:t>Considerations on CA_n5-n8</w:t>
      </w:r>
    </w:p>
    <w:p w14:paraId="66C91BC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C3BCF20" w14:textId="77777777" w:rsidR="00D86CC6" w:rsidRDefault="00D86CC6" w:rsidP="00D86CC6">
      <w:pPr>
        <w:rPr>
          <w:rFonts w:ascii="Arial" w:hAnsi="Arial" w:cs="Arial"/>
          <w:b/>
        </w:rPr>
      </w:pPr>
      <w:r>
        <w:rPr>
          <w:rFonts w:ascii="Arial" w:hAnsi="Arial" w:cs="Arial"/>
          <w:b/>
        </w:rPr>
        <w:t xml:space="preserve">Abstract: </w:t>
      </w:r>
    </w:p>
    <w:p w14:paraId="2D85E80D" w14:textId="77777777" w:rsidR="00D86CC6" w:rsidRDefault="00D86CC6" w:rsidP="00D86CC6">
      <w:r>
        <w:t>Analysis and proposals on CA_n5-n8 are provided in this contribution.</w:t>
      </w:r>
    </w:p>
    <w:p w14:paraId="052404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A6691" w14:textId="77777777" w:rsidR="00D86CC6" w:rsidRDefault="00D86CC6" w:rsidP="00D86CC6">
      <w:pPr>
        <w:rPr>
          <w:rFonts w:ascii="Arial" w:hAnsi="Arial" w:cs="Arial"/>
          <w:b/>
          <w:sz w:val="24"/>
        </w:rPr>
      </w:pPr>
      <w:r>
        <w:rPr>
          <w:rFonts w:ascii="Arial" w:hAnsi="Arial" w:cs="Arial"/>
          <w:b/>
          <w:color w:val="0000FF"/>
          <w:sz w:val="24"/>
        </w:rPr>
        <w:t>R4-2304563</w:t>
      </w:r>
      <w:r>
        <w:rPr>
          <w:rFonts w:ascii="Arial" w:hAnsi="Arial" w:cs="Arial"/>
          <w:b/>
          <w:color w:val="0000FF"/>
          <w:sz w:val="24"/>
        </w:rPr>
        <w:tab/>
      </w:r>
      <w:r>
        <w:rPr>
          <w:rFonts w:ascii="Arial" w:hAnsi="Arial" w:cs="Arial"/>
          <w:b/>
          <w:sz w:val="24"/>
        </w:rPr>
        <w:t>Input to CA_n5-n8 for LBLB and LBLBLB band combinations WI</w:t>
      </w:r>
    </w:p>
    <w:p w14:paraId="76FD98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9C0E599" w14:textId="77777777" w:rsidR="00D86CC6" w:rsidRDefault="00D86CC6" w:rsidP="00D86CC6">
      <w:pPr>
        <w:rPr>
          <w:rFonts w:ascii="Arial" w:hAnsi="Arial" w:cs="Arial"/>
          <w:b/>
        </w:rPr>
      </w:pPr>
      <w:r>
        <w:rPr>
          <w:rFonts w:ascii="Arial" w:hAnsi="Arial" w:cs="Arial"/>
          <w:b/>
        </w:rPr>
        <w:t xml:space="preserve">Abstract: </w:t>
      </w:r>
    </w:p>
    <w:p w14:paraId="78351BC9" w14:textId="77777777" w:rsidR="00D86CC6" w:rsidRDefault="00D86CC6" w:rsidP="00D86CC6">
      <w:r>
        <w:t>In RAN#99, the 7008009000 LBLBLB SI was completed and continued as a WI in order to capture the associated requirement in 38.101-1. In this contribution we provide our requirement proposals for CA_n5-n8 based on our analysis in the SI phase.</w:t>
      </w:r>
    </w:p>
    <w:p w14:paraId="2877DB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D7203" w14:textId="77777777" w:rsidR="00D86CC6" w:rsidRDefault="00D86CC6" w:rsidP="00D86CC6">
      <w:pPr>
        <w:rPr>
          <w:rFonts w:ascii="Arial" w:hAnsi="Arial" w:cs="Arial"/>
          <w:b/>
          <w:sz w:val="24"/>
        </w:rPr>
      </w:pPr>
      <w:r>
        <w:rPr>
          <w:rFonts w:ascii="Arial" w:hAnsi="Arial" w:cs="Arial"/>
          <w:b/>
          <w:color w:val="0000FF"/>
          <w:sz w:val="24"/>
        </w:rPr>
        <w:t>R4-2305073</w:t>
      </w:r>
      <w:r>
        <w:rPr>
          <w:rFonts w:ascii="Arial" w:hAnsi="Arial" w:cs="Arial"/>
          <w:b/>
          <w:color w:val="0000FF"/>
          <w:sz w:val="24"/>
        </w:rPr>
        <w:tab/>
      </w:r>
      <w:r>
        <w:rPr>
          <w:rFonts w:ascii="Arial" w:hAnsi="Arial" w:cs="Arial"/>
          <w:b/>
          <w:sz w:val="24"/>
        </w:rPr>
        <w:t>Discussion on UE RF requirements and related transmission schemes for CA_n5-n8</w:t>
      </w:r>
    </w:p>
    <w:p w14:paraId="654B9F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266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5C466" w14:textId="77777777" w:rsidR="00D86CC6" w:rsidRDefault="00D86CC6" w:rsidP="00D86CC6">
      <w:pPr>
        <w:rPr>
          <w:rFonts w:ascii="Arial" w:hAnsi="Arial" w:cs="Arial"/>
          <w:b/>
          <w:sz w:val="24"/>
        </w:rPr>
      </w:pPr>
      <w:r>
        <w:rPr>
          <w:rFonts w:ascii="Arial" w:hAnsi="Arial" w:cs="Arial"/>
          <w:b/>
          <w:color w:val="0000FF"/>
          <w:sz w:val="24"/>
        </w:rPr>
        <w:t>R4-2305131</w:t>
      </w:r>
      <w:r>
        <w:rPr>
          <w:rFonts w:ascii="Arial" w:hAnsi="Arial" w:cs="Arial"/>
          <w:b/>
          <w:color w:val="0000FF"/>
          <w:sz w:val="24"/>
        </w:rPr>
        <w:tab/>
      </w:r>
      <w:r>
        <w:rPr>
          <w:rFonts w:ascii="Arial" w:hAnsi="Arial" w:cs="Arial"/>
          <w:b/>
          <w:sz w:val="24"/>
        </w:rPr>
        <w:t>Discussion and draft LS on CA band combination of n5-n8</w:t>
      </w:r>
    </w:p>
    <w:p w14:paraId="503C6D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53B9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E3DFF" w14:textId="77777777" w:rsidR="00D86CC6" w:rsidRDefault="00D86CC6" w:rsidP="00D86CC6">
      <w:pPr>
        <w:rPr>
          <w:rFonts w:ascii="Arial" w:hAnsi="Arial" w:cs="Arial"/>
          <w:b/>
          <w:sz w:val="24"/>
        </w:rPr>
      </w:pPr>
      <w:r>
        <w:rPr>
          <w:rFonts w:ascii="Arial" w:hAnsi="Arial" w:cs="Arial"/>
          <w:b/>
          <w:color w:val="0000FF"/>
          <w:sz w:val="24"/>
        </w:rPr>
        <w:t>R4-2305152</w:t>
      </w:r>
      <w:r>
        <w:rPr>
          <w:rFonts w:ascii="Arial" w:hAnsi="Arial" w:cs="Arial"/>
          <w:b/>
          <w:color w:val="0000FF"/>
          <w:sz w:val="24"/>
        </w:rPr>
        <w:tab/>
      </w:r>
      <w:r>
        <w:rPr>
          <w:rFonts w:ascii="Arial" w:hAnsi="Arial" w:cs="Arial"/>
          <w:b/>
          <w:sz w:val="24"/>
        </w:rPr>
        <w:t>Discussion on options for overlap in CA_n5-n8</w:t>
      </w:r>
    </w:p>
    <w:p w14:paraId="5DCD548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93080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71231" w14:textId="77777777" w:rsidR="00D86CC6" w:rsidRDefault="00D86CC6" w:rsidP="00D86CC6">
      <w:pPr>
        <w:rPr>
          <w:rFonts w:ascii="Arial" w:hAnsi="Arial" w:cs="Arial"/>
          <w:b/>
          <w:sz w:val="24"/>
        </w:rPr>
      </w:pPr>
      <w:r>
        <w:rPr>
          <w:rFonts w:ascii="Arial" w:hAnsi="Arial" w:cs="Arial"/>
          <w:b/>
          <w:color w:val="0000FF"/>
          <w:sz w:val="24"/>
        </w:rPr>
        <w:t>R4-2305253</w:t>
      </w:r>
      <w:r>
        <w:rPr>
          <w:rFonts w:ascii="Arial" w:hAnsi="Arial" w:cs="Arial"/>
          <w:b/>
          <w:color w:val="0000FF"/>
          <w:sz w:val="24"/>
        </w:rPr>
        <w:tab/>
      </w:r>
      <w:r>
        <w:rPr>
          <w:rFonts w:ascii="Arial" w:hAnsi="Arial" w:cs="Arial"/>
          <w:b/>
          <w:sz w:val="24"/>
        </w:rPr>
        <w:t>Discussion on CA_n5-n8</w:t>
      </w:r>
    </w:p>
    <w:p w14:paraId="3E41C42F"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C1005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01C2E" w14:textId="77777777" w:rsidR="00D86CC6" w:rsidRDefault="00D86CC6" w:rsidP="00D86CC6">
      <w:pPr>
        <w:rPr>
          <w:rFonts w:ascii="Arial" w:hAnsi="Arial" w:cs="Arial"/>
          <w:b/>
          <w:sz w:val="24"/>
        </w:rPr>
      </w:pPr>
      <w:r>
        <w:rPr>
          <w:rFonts w:ascii="Arial" w:hAnsi="Arial" w:cs="Arial"/>
          <w:b/>
          <w:color w:val="0000FF"/>
          <w:sz w:val="24"/>
        </w:rPr>
        <w:t>R4-2305377</w:t>
      </w:r>
      <w:r>
        <w:rPr>
          <w:rFonts w:ascii="Arial" w:hAnsi="Arial" w:cs="Arial"/>
          <w:b/>
          <w:color w:val="0000FF"/>
          <w:sz w:val="24"/>
        </w:rPr>
        <w:tab/>
      </w:r>
      <w:r>
        <w:rPr>
          <w:rFonts w:ascii="Arial" w:hAnsi="Arial" w:cs="Arial"/>
          <w:b/>
          <w:sz w:val="24"/>
        </w:rPr>
        <w:t>Discussion on RF impacts and requirements for CA_n5-n28</w:t>
      </w:r>
    </w:p>
    <w:p w14:paraId="3835BC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A043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510F" w14:textId="77777777" w:rsidR="00D86CC6" w:rsidRDefault="00D86CC6" w:rsidP="00D86CC6">
      <w:pPr>
        <w:pStyle w:val="Heading5"/>
      </w:pPr>
      <w:bookmarkStart w:id="117" w:name="_Toc133451081"/>
      <w:r>
        <w:t>4.30.2.2</w:t>
      </w:r>
      <w:r>
        <w:tab/>
        <w:t>CA configuration of CA_n5-n28</w:t>
      </w:r>
      <w:bookmarkEnd w:id="117"/>
    </w:p>
    <w:p w14:paraId="27717D13" w14:textId="77777777" w:rsidR="00D86CC6" w:rsidRDefault="00D86CC6" w:rsidP="00D86CC6">
      <w:pPr>
        <w:rPr>
          <w:rFonts w:ascii="Arial" w:hAnsi="Arial" w:cs="Arial"/>
          <w:b/>
          <w:sz w:val="24"/>
        </w:rPr>
      </w:pPr>
      <w:r>
        <w:rPr>
          <w:rFonts w:ascii="Arial" w:hAnsi="Arial" w:cs="Arial"/>
          <w:b/>
          <w:color w:val="0000FF"/>
          <w:sz w:val="24"/>
        </w:rPr>
        <w:t>R4-2304453</w:t>
      </w:r>
      <w:r>
        <w:rPr>
          <w:rFonts w:ascii="Arial" w:hAnsi="Arial" w:cs="Arial"/>
          <w:b/>
          <w:color w:val="0000FF"/>
          <w:sz w:val="24"/>
        </w:rPr>
        <w:tab/>
      </w:r>
      <w:r>
        <w:rPr>
          <w:rFonts w:ascii="Arial" w:hAnsi="Arial" w:cs="Arial"/>
          <w:b/>
          <w:sz w:val="24"/>
        </w:rPr>
        <w:t>Considerations on CA_n5-n28</w:t>
      </w:r>
    </w:p>
    <w:p w14:paraId="47D811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735FA92" w14:textId="77777777" w:rsidR="00D86CC6" w:rsidRDefault="00D86CC6" w:rsidP="00D86CC6">
      <w:pPr>
        <w:rPr>
          <w:rFonts w:ascii="Arial" w:hAnsi="Arial" w:cs="Arial"/>
          <w:b/>
        </w:rPr>
      </w:pPr>
      <w:r>
        <w:rPr>
          <w:rFonts w:ascii="Arial" w:hAnsi="Arial" w:cs="Arial"/>
          <w:b/>
        </w:rPr>
        <w:t xml:space="preserve">Abstract: </w:t>
      </w:r>
    </w:p>
    <w:p w14:paraId="7CDAA048" w14:textId="77777777" w:rsidR="00D86CC6" w:rsidRDefault="00D86CC6" w:rsidP="00D86CC6">
      <w:r>
        <w:t>Analysis and proposals on CA_n5-n28 are provided in this contribution.</w:t>
      </w:r>
    </w:p>
    <w:p w14:paraId="6A43E3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684A" w14:textId="77777777" w:rsidR="00D86CC6" w:rsidRDefault="00D86CC6" w:rsidP="00D86CC6">
      <w:pPr>
        <w:rPr>
          <w:rFonts w:ascii="Arial" w:hAnsi="Arial" w:cs="Arial"/>
          <w:b/>
          <w:sz w:val="24"/>
        </w:rPr>
      </w:pPr>
      <w:r>
        <w:rPr>
          <w:rFonts w:ascii="Arial" w:hAnsi="Arial" w:cs="Arial"/>
          <w:b/>
          <w:color w:val="0000FF"/>
          <w:sz w:val="24"/>
        </w:rPr>
        <w:t>R4-2304564</w:t>
      </w:r>
      <w:r>
        <w:rPr>
          <w:rFonts w:ascii="Arial" w:hAnsi="Arial" w:cs="Arial"/>
          <w:b/>
          <w:color w:val="0000FF"/>
          <w:sz w:val="24"/>
        </w:rPr>
        <w:tab/>
      </w:r>
      <w:r>
        <w:rPr>
          <w:rFonts w:ascii="Arial" w:hAnsi="Arial" w:cs="Arial"/>
          <w:b/>
          <w:sz w:val="24"/>
        </w:rPr>
        <w:t>Input to CA_n5-n28 for LBLB and LBLBLB band combinations WI</w:t>
      </w:r>
    </w:p>
    <w:p w14:paraId="042CC8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1027DA" w14:textId="77777777" w:rsidR="00D86CC6" w:rsidRDefault="00D86CC6" w:rsidP="00D86CC6">
      <w:pPr>
        <w:rPr>
          <w:rFonts w:ascii="Arial" w:hAnsi="Arial" w:cs="Arial"/>
          <w:b/>
        </w:rPr>
      </w:pPr>
      <w:r>
        <w:rPr>
          <w:rFonts w:ascii="Arial" w:hAnsi="Arial" w:cs="Arial"/>
          <w:b/>
        </w:rPr>
        <w:t xml:space="preserve">Abstract: </w:t>
      </w:r>
    </w:p>
    <w:p w14:paraId="17D59E47" w14:textId="77777777" w:rsidR="00D86CC6" w:rsidRDefault="00D86CC6" w:rsidP="00D86CC6">
      <w:r>
        <w:t>In RAN#99, the 7008009000 LBLBLB SI was completed and continued as a WI in order to capture the associated requirement in 38.101-1. In this contribution we provide our requirement proposals for CA_n5-n28 based on our analysis in the SI phase.</w:t>
      </w:r>
    </w:p>
    <w:p w14:paraId="7925D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0DB" w14:textId="77777777" w:rsidR="00D86CC6" w:rsidRDefault="00D86CC6" w:rsidP="00D86CC6">
      <w:pPr>
        <w:rPr>
          <w:rFonts w:ascii="Arial" w:hAnsi="Arial" w:cs="Arial"/>
          <w:b/>
          <w:sz w:val="24"/>
        </w:rPr>
      </w:pPr>
      <w:r>
        <w:rPr>
          <w:rFonts w:ascii="Arial" w:hAnsi="Arial" w:cs="Arial"/>
          <w:b/>
          <w:color w:val="0000FF"/>
          <w:sz w:val="24"/>
        </w:rPr>
        <w:t>R4-2305132</w:t>
      </w:r>
      <w:r>
        <w:rPr>
          <w:rFonts w:ascii="Arial" w:hAnsi="Arial" w:cs="Arial"/>
          <w:b/>
          <w:color w:val="0000FF"/>
          <w:sz w:val="24"/>
        </w:rPr>
        <w:tab/>
      </w:r>
      <w:r>
        <w:rPr>
          <w:rFonts w:ascii="Arial" w:hAnsi="Arial" w:cs="Arial"/>
          <w:b/>
          <w:sz w:val="24"/>
        </w:rPr>
        <w:t>Views on RF requirements for CA band combination of n5-n28</w:t>
      </w:r>
    </w:p>
    <w:p w14:paraId="34A573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5542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89883" w14:textId="77777777" w:rsidR="00D86CC6" w:rsidRDefault="00D86CC6" w:rsidP="00D86CC6">
      <w:pPr>
        <w:rPr>
          <w:rFonts w:ascii="Arial" w:hAnsi="Arial" w:cs="Arial"/>
          <w:b/>
          <w:sz w:val="24"/>
        </w:rPr>
      </w:pPr>
      <w:r>
        <w:rPr>
          <w:rFonts w:ascii="Arial" w:hAnsi="Arial" w:cs="Arial"/>
          <w:b/>
          <w:color w:val="0000FF"/>
          <w:sz w:val="24"/>
        </w:rPr>
        <w:t>R4-2305254</w:t>
      </w:r>
      <w:r>
        <w:rPr>
          <w:rFonts w:ascii="Arial" w:hAnsi="Arial" w:cs="Arial"/>
          <w:b/>
          <w:color w:val="0000FF"/>
          <w:sz w:val="24"/>
        </w:rPr>
        <w:tab/>
      </w:r>
      <w:r>
        <w:rPr>
          <w:rFonts w:ascii="Arial" w:hAnsi="Arial" w:cs="Arial"/>
          <w:b/>
          <w:sz w:val="24"/>
        </w:rPr>
        <w:t>Discussion on CA_n5-n28</w:t>
      </w:r>
    </w:p>
    <w:p w14:paraId="4D2FA48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C74E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53FF" w14:textId="77777777" w:rsidR="00D86CC6" w:rsidRDefault="00D86CC6" w:rsidP="00D86CC6">
      <w:pPr>
        <w:rPr>
          <w:rFonts w:ascii="Arial" w:hAnsi="Arial" w:cs="Arial"/>
          <w:b/>
          <w:sz w:val="24"/>
        </w:rPr>
      </w:pPr>
      <w:r>
        <w:rPr>
          <w:rFonts w:ascii="Arial" w:hAnsi="Arial" w:cs="Arial"/>
          <w:b/>
          <w:color w:val="0000FF"/>
          <w:sz w:val="24"/>
        </w:rPr>
        <w:t>R4-2305379</w:t>
      </w:r>
      <w:r>
        <w:rPr>
          <w:rFonts w:ascii="Arial" w:hAnsi="Arial" w:cs="Arial"/>
          <w:b/>
          <w:color w:val="0000FF"/>
          <w:sz w:val="24"/>
        </w:rPr>
        <w:tab/>
      </w:r>
      <w:r>
        <w:rPr>
          <w:rFonts w:ascii="Arial" w:hAnsi="Arial" w:cs="Arial"/>
          <w:b/>
          <w:sz w:val="24"/>
        </w:rPr>
        <w:t>Discussion on candidate solutions and RF requirements for CA_n5-n8</w:t>
      </w:r>
    </w:p>
    <w:p w14:paraId="17A154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2FA3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B754" w14:textId="77777777" w:rsidR="00D86CC6" w:rsidRDefault="00D86CC6" w:rsidP="00D86CC6">
      <w:pPr>
        <w:pStyle w:val="Heading5"/>
      </w:pPr>
      <w:bookmarkStart w:id="118" w:name="_Toc133451082"/>
      <w:r>
        <w:t>4.30.2.3</w:t>
      </w:r>
      <w:r>
        <w:tab/>
        <w:t>CA configuration of CA_n8-n20-n28</w:t>
      </w:r>
      <w:bookmarkEnd w:id="118"/>
    </w:p>
    <w:p w14:paraId="188FF925" w14:textId="77777777" w:rsidR="00D86CC6" w:rsidRDefault="00D86CC6" w:rsidP="00D86CC6">
      <w:pPr>
        <w:rPr>
          <w:rFonts w:ascii="Arial" w:hAnsi="Arial" w:cs="Arial"/>
          <w:b/>
          <w:sz w:val="24"/>
        </w:rPr>
      </w:pPr>
      <w:r>
        <w:rPr>
          <w:rFonts w:ascii="Arial" w:hAnsi="Arial" w:cs="Arial"/>
          <w:b/>
          <w:color w:val="0000FF"/>
          <w:sz w:val="24"/>
        </w:rPr>
        <w:t>R4-2304565</w:t>
      </w:r>
      <w:r>
        <w:rPr>
          <w:rFonts w:ascii="Arial" w:hAnsi="Arial" w:cs="Arial"/>
          <w:b/>
          <w:color w:val="0000FF"/>
          <w:sz w:val="24"/>
        </w:rPr>
        <w:tab/>
      </w:r>
      <w:r>
        <w:rPr>
          <w:rFonts w:ascii="Arial" w:hAnsi="Arial" w:cs="Arial"/>
          <w:b/>
          <w:sz w:val="24"/>
        </w:rPr>
        <w:t>Input to CA_n8-n20-n28 for LBLB and LBLBLB band combinations WI</w:t>
      </w:r>
    </w:p>
    <w:p w14:paraId="6655BC0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21A8214" w14:textId="77777777" w:rsidR="00D86CC6" w:rsidRDefault="00D86CC6" w:rsidP="00D86CC6">
      <w:pPr>
        <w:rPr>
          <w:rFonts w:ascii="Arial" w:hAnsi="Arial" w:cs="Arial"/>
          <w:b/>
        </w:rPr>
      </w:pPr>
      <w:r>
        <w:rPr>
          <w:rFonts w:ascii="Arial" w:hAnsi="Arial" w:cs="Arial"/>
          <w:b/>
        </w:rPr>
        <w:t xml:space="preserve">Abstract: </w:t>
      </w:r>
    </w:p>
    <w:p w14:paraId="4DFCFB94" w14:textId="77777777" w:rsidR="00D86CC6" w:rsidRDefault="00D86CC6" w:rsidP="00D86CC6">
      <w:r>
        <w:t>In RAN#99, the 7008009000 LBLBLB SI was completed and continued as a WI in order to capture the associated requirement in 38.101-1. In this contribution we provide our requirement proposals for CA_n8-n20-n28 based on our analysis in the SI phase.</w:t>
      </w:r>
    </w:p>
    <w:p w14:paraId="7D4C2D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B168" w14:textId="77777777" w:rsidR="00D86CC6" w:rsidRDefault="00D86CC6" w:rsidP="00D86CC6">
      <w:pPr>
        <w:rPr>
          <w:rFonts w:ascii="Arial" w:hAnsi="Arial" w:cs="Arial"/>
          <w:b/>
          <w:sz w:val="24"/>
        </w:rPr>
      </w:pPr>
      <w:r>
        <w:rPr>
          <w:rFonts w:ascii="Arial" w:hAnsi="Arial" w:cs="Arial"/>
          <w:b/>
          <w:color w:val="0000FF"/>
          <w:sz w:val="24"/>
        </w:rPr>
        <w:t>R4-2305255</w:t>
      </w:r>
      <w:r>
        <w:rPr>
          <w:rFonts w:ascii="Arial" w:hAnsi="Arial" w:cs="Arial"/>
          <w:b/>
          <w:color w:val="0000FF"/>
          <w:sz w:val="24"/>
        </w:rPr>
        <w:tab/>
      </w:r>
      <w:r>
        <w:rPr>
          <w:rFonts w:ascii="Arial" w:hAnsi="Arial" w:cs="Arial"/>
          <w:b/>
          <w:sz w:val="24"/>
        </w:rPr>
        <w:t>Discussion on CA_n8-n20-n28</w:t>
      </w:r>
    </w:p>
    <w:p w14:paraId="0E24CB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4AF57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E4A48" w14:textId="77777777" w:rsidR="00D86CC6" w:rsidRDefault="00D86CC6" w:rsidP="00D86CC6">
      <w:pPr>
        <w:rPr>
          <w:rFonts w:ascii="Arial" w:hAnsi="Arial" w:cs="Arial"/>
          <w:b/>
          <w:sz w:val="24"/>
        </w:rPr>
      </w:pPr>
      <w:r>
        <w:rPr>
          <w:rFonts w:ascii="Arial" w:hAnsi="Arial" w:cs="Arial"/>
          <w:b/>
          <w:color w:val="0000FF"/>
          <w:sz w:val="24"/>
        </w:rPr>
        <w:t>R4-2305378</w:t>
      </w:r>
      <w:r>
        <w:rPr>
          <w:rFonts w:ascii="Arial" w:hAnsi="Arial" w:cs="Arial"/>
          <w:b/>
          <w:color w:val="0000FF"/>
          <w:sz w:val="24"/>
        </w:rPr>
        <w:tab/>
      </w:r>
      <w:r>
        <w:rPr>
          <w:rFonts w:ascii="Arial" w:hAnsi="Arial" w:cs="Arial"/>
          <w:b/>
          <w:sz w:val="24"/>
        </w:rPr>
        <w:t>Discussion on RF impacts and requirements for CA_n8-n20-n28</w:t>
      </w:r>
    </w:p>
    <w:p w14:paraId="4A6475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0E34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807D" w14:textId="77777777" w:rsidR="00D86CC6" w:rsidRDefault="00D86CC6" w:rsidP="00D86CC6">
      <w:pPr>
        <w:pStyle w:val="Heading4"/>
      </w:pPr>
      <w:bookmarkStart w:id="119" w:name="_Toc133451083"/>
      <w:r>
        <w:t>4.30.3</w:t>
      </w:r>
      <w:r>
        <w:tab/>
        <w:t>Moderator summary and conclusions</w:t>
      </w:r>
      <w:bookmarkEnd w:id="119"/>
    </w:p>
    <w:p w14:paraId="76350630" w14:textId="77777777" w:rsidR="00D86CC6" w:rsidRDefault="00D86CC6" w:rsidP="00D86CC6">
      <w:pPr>
        <w:rPr>
          <w:rFonts w:ascii="Arial" w:hAnsi="Arial" w:cs="Arial"/>
          <w:b/>
          <w:sz w:val="24"/>
        </w:rPr>
      </w:pPr>
      <w:r>
        <w:rPr>
          <w:rFonts w:ascii="Arial" w:hAnsi="Arial" w:cs="Arial"/>
          <w:b/>
          <w:color w:val="0000FF"/>
          <w:sz w:val="24"/>
        </w:rPr>
        <w:t>R4-2306193</w:t>
      </w:r>
      <w:r>
        <w:rPr>
          <w:rFonts w:ascii="Arial" w:hAnsi="Arial" w:cs="Arial"/>
          <w:b/>
          <w:color w:val="0000FF"/>
          <w:sz w:val="24"/>
        </w:rPr>
        <w:tab/>
      </w:r>
      <w:r>
        <w:rPr>
          <w:rFonts w:ascii="Arial" w:hAnsi="Arial" w:cs="Arial"/>
          <w:b/>
          <w:sz w:val="24"/>
        </w:rPr>
        <w:t>Topic summary for [106-bis-e][113] NR_700800900_combo_enh</w:t>
      </w:r>
    </w:p>
    <w:p w14:paraId="6B3B43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BA9582D" w14:textId="77777777" w:rsidR="00D86CC6" w:rsidRDefault="00D86CC6" w:rsidP="00D86CC6">
      <w:pPr>
        <w:rPr>
          <w:rFonts w:ascii="Arial" w:hAnsi="Arial" w:cs="Arial"/>
          <w:b/>
        </w:rPr>
      </w:pPr>
      <w:r>
        <w:rPr>
          <w:rFonts w:ascii="Arial" w:hAnsi="Arial" w:cs="Arial"/>
          <w:b/>
        </w:rPr>
        <w:t xml:space="preserve">Abstract: </w:t>
      </w:r>
    </w:p>
    <w:p w14:paraId="0AA88D0B" w14:textId="77777777" w:rsidR="00D86CC6" w:rsidRDefault="00D86CC6" w:rsidP="00D86CC6">
      <w:r>
        <w:t>[106-bis-e][100] Main Session WK1</w:t>
      </w:r>
    </w:p>
    <w:p w14:paraId="7F3798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E3D328" w14:textId="77777777" w:rsidR="00D86CC6" w:rsidRDefault="00D86CC6" w:rsidP="00D86CC6">
      <w:pPr>
        <w:rPr>
          <w:rFonts w:ascii="Arial" w:hAnsi="Arial" w:cs="Arial"/>
          <w:b/>
          <w:sz w:val="24"/>
        </w:rPr>
      </w:pPr>
      <w:r>
        <w:rPr>
          <w:rFonts w:ascii="Arial" w:hAnsi="Arial" w:cs="Arial"/>
          <w:b/>
          <w:color w:val="0000FF"/>
          <w:sz w:val="24"/>
        </w:rPr>
        <w:t>R4-2306276</w:t>
      </w:r>
      <w:r>
        <w:rPr>
          <w:rFonts w:ascii="Arial" w:hAnsi="Arial" w:cs="Arial"/>
          <w:b/>
          <w:color w:val="0000FF"/>
          <w:sz w:val="24"/>
        </w:rPr>
        <w:tab/>
      </w:r>
      <w:r>
        <w:rPr>
          <w:rFonts w:ascii="Arial" w:hAnsi="Arial" w:cs="Arial"/>
          <w:b/>
          <w:sz w:val="24"/>
        </w:rPr>
        <w:t>Topic summary for [106-bis-e][113] NR_700800900_combo_enh</w:t>
      </w:r>
    </w:p>
    <w:p w14:paraId="492864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D94E042" w14:textId="77777777" w:rsidR="00D86CC6" w:rsidRDefault="00D86CC6" w:rsidP="00D86CC6">
      <w:pPr>
        <w:rPr>
          <w:rFonts w:ascii="Arial" w:hAnsi="Arial" w:cs="Arial"/>
          <w:b/>
        </w:rPr>
      </w:pPr>
      <w:r>
        <w:rPr>
          <w:rFonts w:ascii="Arial" w:hAnsi="Arial" w:cs="Arial"/>
          <w:b/>
        </w:rPr>
        <w:t xml:space="preserve">Abstract: </w:t>
      </w:r>
    </w:p>
    <w:p w14:paraId="436C2143" w14:textId="77777777" w:rsidR="00D86CC6" w:rsidRDefault="00D86CC6" w:rsidP="00D86CC6">
      <w:r>
        <w:t>[106-bis-e][100] Main Session WK2</w:t>
      </w:r>
    </w:p>
    <w:p w14:paraId="2644E6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149F1" w14:textId="77777777" w:rsidR="00D86CC6" w:rsidRDefault="00D86CC6" w:rsidP="00D86CC6">
      <w:pPr>
        <w:rPr>
          <w:rFonts w:ascii="Arial" w:hAnsi="Arial" w:cs="Arial"/>
          <w:b/>
          <w:sz w:val="24"/>
        </w:rPr>
      </w:pPr>
      <w:r>
        <w:rPr>
          <w:rFonts w:ascii="Arial" w:hAnsi="Arial" w:cs="Arial"/>
          <w:b/>
          <w:color w:val="0000FF"/>
          <w:sz w:val="24"/>
        </w:rPr>
        <w:t>R4-2306467</w:t>
      </w:r>
      <w:r>
        <w:rPr>
          <w:rFonts w:ascii="Arial" w:hAnsi="Arial" w:cs="Arial"/>
          <w:b/>
          <w:color w:val="0000FF"/>
          <w:sz w:val="24"/>
        </w:rPr>
        <w:tab/>
      </w:r>
      <w:r>
        <w:rPr>
          <w:rFonts w:ascii="Arial" w:hAnsi="Arial" w:cs="Arial"/>
          <w:b/>
          <w:sz w:val="24"/>
        </w:rPr>
        <w:t>WF on CA_n5-n8</w:t>
      </w:r>
    </w:p>
    <w:p w14:paraId="158E82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71E704E" w14:textId="77777777" w:rsidR="00D86CC6" w:rsidRDefault="00D86CC6" w:rsidP="00D86CC6">
      <w:pPr>
        <w:rPr>
          <w:rFonts w:ascii="Arial" w:hAnsi="Arial" w:cs="Arial"/>
          <w:b/>
        </w:rPr>
      </w:pPr>
      <w:r>
        <w:rPr>
          <w:rFonts w:ascii="Arial" w:hAnsi="Arial" w:cs="Arial"/>
          <w:b/>
        </w:rPr>
        <w:t xml:space="preserve">Abstract: </w:t>
      </w:r>
    </w:p>
    <w:p w14:paraId="05C71131" w14:textId="77777777" w:rsidR="00D86CC6" w:rsidRDefault="00D86CC6" w:rsidP="00D86CC6">
      <w:r>
        <w:t>[106-bis-e][100] Main Session; Agenda item changed to 4.30.3</w:t>
      </w:r>
    </w:p>
    <w:p w14:paraId="40EB48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3104" w14:textId="77777777" w:rsidR="00D86CC6" w:rsidRDefault="00D86CC6" w:rsidP="00D86CC6">
      <w:pPr>
        <w:rPr>
          <w:rFonts w:ascii="Arial" w:hAnsi="Arial" w:cs="Arial"/>
          <w:b/>
          <w:sz w:val="24"/>
        </w:rPr>
      </w:pPr>
      <w:r>
        <w:rPr>
          <w:rFonts w:ascii="Arial" w:hAnsi="Arial" w:cs="Arial"/>
          <w:b/>
          <w:color w:val="0000FF"/>
          <w:sz w:val="24"/>
        </w:rPr>
        <w:t>R4-2306468</w:t>
      </w:r>
      <w:r>
        <w:rPr>
          <w:rFonts w:ascii="Arial" w:hAnsi="Arial" w:cs="Arial"/>
          <w:b/>
          <w:color w:val="0000FF"/>
          <w:sz w:val="24"/>
        </w:rPr>
        <w:tab/>
      </w:r>
      <w:r>
        <w:rPr>
          <w:rFonts w:ascii="Arial" w:hAnsi="Arial" w:cs="Arial"/>
          <w:b/>
          <w:sz w:val="24"/>
        </w:rPr>
        <w:t>WF on CA_n5-n28 and CA_n8-n20-n28</w:t>
      </w:r>
    </w:p>
    <w:p w14:paraId="1B8C279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D6B998" w14:textId="77777777" w:rsidR="00D86CC6" w:rsidRDefault="00D86CC6" w:rsidP="00D86CC6">
      <w:pPr>
        <w:rPr>
          <w:rFonts w:ascii="Arial" w:hAnsi="Arial" w:cs="Arial"/>
          <w:b/>
        </w:rPr>
      </w:pPr>
      <w:r>
        <w:rPr>
          <w:rFonts w:ascii="Arial" w:hAnsi="Arial" w:cs="Arial"/>
          <w:b/>
        </w:rPr>
        <w:lastRenderedPageBreak/>
        <w:t xml:space="preserve">Abstract: </w:t>
      </w:r>
    </w:p>
    <w:p w14:paraId="4A9AE6D7" w14:textId="77777777" w:rsidR="00D86CC6" w:rsidRDefault="00D86CC6" w:rsidP="00D86CC6">
      <w:r>
        <w:t>[106-bis-e][100] Main Session; Agenda item changed to 4.30.3</w:t>
      </w:r>
    </w:p>
    <w:p w14:paraId="3396B2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03908" w14:textId="77777777" w:rsidR="00D86CC6" w:rsidRDefault="00D86CC6" w:rsidP="00D86CC6">
      <w:pPr>
        <w:pStyle w:val="Heading3"/>
      </w:pPr>
      <w:bookmarkStart w:id="120" w:name="_Toc133451084"/>
      <w:r>
        <w:t>4.31</w:t>
      </w:r>
      <w:r>
        <w:tab/>
        <w:t>Introduction of evolved shared spectrum bands</w:t>
      </w:r>
      <w:bookmarkEnd w:id="120"/>
    </w:p>
    <w:p w14:paraId="35D8B934" w14:textId="77777777" w:rsidR="00D86CC6" w:rsidRDefault="00D86CC6" w:rsidP="00D86CC6">
      <w:pPr>
        <w:pStyle w:val="Heading4"/>
      </w:pPr>
      <w:bookmarkStart w:id="121" w:name="_Toc133451085"/>
      <w:r>
        <w:t>4.31.1</w:t>
      </w:r>
      <w:r>
        <w:tab/>
        <w:t>General and work plan</w:t>
      </w:r>
      <w:bookmarkEnd w:id="121"/>
    </w:p>
    <w:p w14:paraId="5645DCCD" w14:textId="77777777" w:rsidR="00D86CC6" w:rsidRDefault="00D86CC6" w:rsidP="00D86CC6">
      <w:pPr>
        <w:rPr>
          <w:rFonts w:ascii="Arial" w:hAnsi="Arial" w:cs="Arial"/>
          <w:b/>
          <w:sz w:val="24"/>
        </w:rPr>
      </w:pPr>
      <w:r>
        <w:rPr>
          <w:rFonts w:ascii="Arial" w:hAnsi="Arial" w:cs="Arial"/>
          <w:b/>
          <w:color w:val="0000FF"/>
          <w:sz w:val="24"/>
        </w:rPr>
        <w:t>R4-2304320</w:t>
      </w:r>
      <w:r>
        <w:rPr>
          <w:rFonts w:ascii="Arial" w:hAnsi="Arial" w:cs="Arial"/>
          <w:b/>
          <w:color w:val="0000FF"/>
          <w:sz w:val="24"/>
        </w:rPr>
        <w:tab/>
      </w:r>
      <w:r>
        <w:rPr>
          <w:rFonts w:ascii="Arial" w:hAnsi="Arial" w:cs="Arial"/>
          <w:b/>
          <w:sz w:val="24"/>
        </w:rPr>
        <w:t>Update of the regulatory requirements and summary of NS values</w:t>
      </w:r>
    </w:p>
    <w:p w14:paraId="5134874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3785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E6C91" w14:textId="77777777" w:rsidR="00D86CC6" w:rsidRDefault="00D86CC6" w:rsidP="00D86CC6">
      <w:pPr>
        <w:rPr>
          <w:rFonts w:ascii="Arial" w:hAnsi="Arial" w:cs="Arial"/>
          <w:b/>
          <w:sz w:val="24"/>
        </w:rPr>
      </w:pPr>
      <w:r>
        <w:rPr>
          <w:rFonts w:ascii="Arial" w:hAnsi="Arial" w:cs="Arial"/>
          <w:b/>
          <w:color w:val="0000FF"/>
          <w:sz w:val="24"/>
        </w:rPr>
        <w:t>R4-2304321</w:t>
      </w:r>
      <w:r>
        <w:rPr>
          <w:rFonts w:ascii="Arial" w:hAnsi="Arial" w:cs="Arial"/>
          <w:b/>
          <w:color w:val="0000FF"/>
          <w:sz w:val="24"/>
        </w:rPr>
        <w:tab/>
      </w:r>
      <w:r>
        <w:rPr>
          <w:rFonts w:ascii="Arial" w:hAnsi="Arial" w:cs="Arial"/>
          <w:b/>
          <w:sz w:val="24"/>
        </w:rPr>
        <w:t>Introduction of new countries with associated NS values and A-MPR back-off</w:t>
      </w:r>
    </w:p>
    <w:p w14:paraId="5697CB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14:paraId="186692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01D7" w14:textId="77777777" w:rsidR="00D86CC6" w:rsidRDefault="00D86CC6" w:rsidP="00D86CC6">
      <w:pPr>
        <w:rPr>
          <w:rFonts w:ascii="Arial" w:hAnsi="Arial" w:cs="Arial"/>
          <w:b/>
          <w:sz w:val="24"/>
        </w:rPr>
      </w:pPr>
      <w:r>
        <w:rPr>
          <w:rFonts w:ascii="Arial" w:hAnsi="Arial" w:cs="Arial"/>
          <w:b/>
          <w:color w:val="0000FF"/>
          <w:sz w:val="24"/>
        </w:rPr>
        <w:t>R4-2304323</w:t>
      </w:r>
      <w:r>
        <w:rPr>
          <w:rFonts w:ascii="Arial" w:hAnsi="Arial" w:cs="Arial"/>
          <w:b/>
          <w:color w:val="0000FF"/>
          <w:sz w:val="24"/>
        </w:rPr>
        <w:tab/>
      </w:r>
      <w:r>
        <w:rPr>
          <w:rFonts w:ascii="Arial" w:hAnsi="Arial" w:cs="Arial"/>
          <w:b/>
          <w:sz w:val="24"/>
        </w:rPr>
        <w:t>draft CR: Rolling CR covering the agreed changes for NR-U</w:t>
      </w:r>
    </w:p>
    <w:p w14:paraId="51DE709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5D9248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FD6C7A" w14:textId="77777777" w:rsidR="00D86CC6" w:rsidRDefault="00D86CC6" w:rsidP="00D86CC6">
      <w:pPr>
        <w:rPr>
          <w:rFonts w:ascii="Arial" w:hAnsi="Arial" w:cs="Arial"/>
          <w:b/>
          <w:sz w:val="24"/>
        </w:rPr>
      </w:pPr>
      <w:r>
        <w:rPr>
          <w:rFonts w:ascii="Arial" w:hAnsi="Arial" w:cs="Arial"/>
          <w:b/>
          <w:color w:val="0000FF"/>
          <w:sz w:val="24"/>
        </w:rPr>
        <w:t>R4-2304324</w:t>
      </w:r>
      <w:r>
        <w:rPr>
          <w:rFonts w:ascii="Arial" w:hAnsi="Arial" w:cs="Arial"/>
          <w:b/>
          <w:color w:val="0000FF"/>
          <w:sz w:val="24"/>
        </w:rPr>
        <w:tab/>
      </w:r>
      <w:r>
        <w:rPr>
          <w:rFonts w:ascii="Arial" w:hAnsi="Arial" w:cs="Arial"/>
          <w:b/>
          <w:sz w:val="24"/>
        </w:rPr>
        <w:t>draft CR: Adding missing requirements for NR-U Rel-16</w:t>
      </w:r>
    </w:p>
    <w:p w14:paraId="48375A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Apple</w:t>
      </w:r>
    </w:p>
    <w:p w14:paraId="0EA2C2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822FD" w14:textId="77777777" w:rsidR="00D86CC6" w:rsidRDefault="00D86CC6" w:rsidP="00D86CC6">
      <w:pPr>
        <w:rPr>
          <w:rFonts w:ascii="Arial" w:hAnsi="Arial" w:cs="Arial"/>
          <w:b/>
          <w:sz w:val="24"/>
        </w:rPr>
      </w:pPr>
      <w:r>
        <w:rPr>
          <w:rFonts w:ascii="Arial" w:hAnsi="Arial" w:cs="Arial"/>
          <w:b/>
          <w:color w:val="0000FF"/>
          <w:sz w:val="24"/>
        </w:rPr>
        <w:t>R4-2304325</w:t>
      </w:r>
      <w:r>
        <w:rPr>
          <w:rFonts w:ascii="Arial" w:hAnsi="Arial" w:cs="Arial"/>
          <w:b/>
          <w:color w:val="0000FF"/>
          <w:sz w:val="24"/>
        </w:rPr>
        <w:tab/>
      </w:r>
      <w:r>
        <w:rPr>
          <w:rFonts w:ascii="Arial" w:hAnsi="Arial" w:cs="Arial"/>
          <w:b/>
          <w:sz w:val="24"/>
        </w:rPr>
        <w:t>draft CR: Adding missing requirements for NR-U Rel-17</w:t>
      </w:r>
    </w:p>
    <w:p w14:paraId="7433014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Apple</w:t>
      </w:r>
    </w:p>
    <w:p w14:paraId="63C4D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87A53" w14:textId="77777777" w:rsidR="00D86CC6" w:rsidRDefault="00D86CC6" w:rsidP="00D86CC6">
      <w:pPr>
        <w:rPr>
          <w:rFonts w:ascii="Arial" w:hAnsi="Arial" w:cs="Arial"/>
          <w:b/>
          <w:sz w:val="24"/>
        </w:rPr>
      </w:pPr>
      <w:r>
        <w:rPr>
          <w:rFonts w:ascii="Arial" w:hAnsi="Arial" w:cs="Arial"/>
          <w:b/>
          <w:color w:val="0000FF"/>
          <w:sz w:val="24"/>
        </w:rPr>
        <w:t>R4-2304940</w:t>
      </w:r>
      <w:r>
        <w:rPr>
          <w:rFonts w:ascii="Arial" w:hAnsi="Arial" w:cs="Arial"/>
          <w:b/>
          <w:color w:val="0000FF"/>
          <w:sz w:val="24"/>
        </w:rPr>
        <w:tab/>
      </w:r>
      <w:r>
        <w:rPr>
          <w:rFonts w:ascii="Arial" w:hAnsi="Arial" w:cs="Arial"/>
          <w:b/>
          <w:sz w:val="24"/>
        </w:rPr>
        <w:t>Discussion on NS extension for NR-U</w:t>
      </w:r>
    </w:p>
    <w:p w14:paraId="2A6983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D4FC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CFB8" w14:textId="77777777" w:rsidR="00D86CC6" w:rsidRDefault="00D86CC6" w:rsidP="00D86CC6">
      <w:pPr>
        <w:rPr>
          <w:rFonts w:ascii="Arial" w:hAnsi="Arial" w:cs="Arial"/>
          <w:b/>
          <w:sz w:val="24"/>
        </w:rPr>
      </w:pPr>
      <w:r>
        <w:rPr>
          <w:rFonts w:ascii="Arial" w:hAnsi="Arial" w:cs="Arial"/>
          <w:b/>
          <w:color w:val="0000FF"/>
          <w:sz w:val="24"/>
        </w:rPr>
        <w:t>R4-2306558</w:t>
      </w:r>
      <w:r>
        <w:rPr>
          <w:rFonts w:ascii="Arial" w:hAnsi="Arial" w:cs="Arial"/>
          <w:b/>
          <w:color w:val="0000FF"/>
          <w:sz w:val="24"/>
        </w:rPr>
        <w:tab/>
      </w:r>
      <w:r>
        <w:rPr>
          <w:rFonts w:ascii="Arial" w:hAnsi="Arial" w:cs="Arial"/>
          <w:b/>
          <w:sz w:val="24"/>
        </w:rPr>
        <w:t>draft CR: Rolling CR covering the agreed changes for NR-U</w:t>
      </w:r>
    </w:p>
    <w:p w14:paraId="5C31640A"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6DD7B530" w14:textId="77777777" w:rsidR="00D86CC6" w:rsidRDefault="00D86CC6" w:rsidP="00D86CC6">
      <w:pPr>
        <w:rPr>
          <w:rFonts w:ascii="Arial" w:hAnsi="Arial" w:cs="Arial"/>
          <w:b/>
        </w:rPr>
      </w:pPr>
      <w:r>
        <w:rPr>
          <w:rFonts w:ascii="Arial" w:hAnsi="Arial" w:cs="Arial"/>
          <w:b/>
        </w:rPr>
        <w:t xml:space="preserve">Abstract: </w:t>
      </w:r>
    </w:p>
    <w:p w14:paraId="074EF651" w14:textId="77777777" w:rsidR="00D86CC6" w:rsidRDefault="00D86CC6" w:rsidP="00D86CC6">
      <w:r>
        <w:t>[106-bis-e][100] Main Session</w:t>
      </w:r>
    </w:p>
    <w:p w14:paraId="7B4C2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CA6848" w14:textId="77777777" w:rsidR="00D86CC6" w:rsidRDefault="00D86CC6" w:rsidP="00D86CC6">
      <w:pPr>
        <w:pStyle w:val="Heading4"/>
      </w:pPr>
      <w:bookmarkStart w:id="122" w:name="_Toc133451086"/>
      <w:r>
        <w:t>4.31.2</w:t>
      </w:r>
      <w:r>
        <w:tab/>
        <w:t>Common requirements (channel raster, A-MPR for 100MHz CBW)</w:t>
      </w:r>
      <w:bookmarkEnd w:id="122"/>
    </w:p>
    <w:p w14:paraId="770F72E3" w14:textId="77777777" w:rsidR="00D86CC6" w:rsidRDefault="00D86CC6" w:rsidP="00D86CC6">
      <w:pPr>
        <w:rPr>
          <w:rFonts w:ascii="Arial" w:hAnsi="Arial" w:cs="Arial"/>
          <w:b/>
          <w:sz w:val="24"/>
        </w:rPr>
      </w:pPr>
      <w:r>
        <w:rPr>
          <w:rFonts w:ascii="Arial" w:hAnsi="Arial" w:cs="Arial"/>
          <w:b/>
          <w:color w:val="0000FF"/>
          <w:sz w:val="24"/>
        </w:rPr>
        <w:t>R4-2304326</w:t>
      </w:r>
      <w:r>
        <w:rPr>
          <w:rFonts w:ascii="Arial" w:hAnsi="Arial" w:cs="Arial"/>
          <w:b/>
          <w:color w:val="0000FF"/>
          <w:sz w:val="24"/>
        </w:rPr>
        <w:tab/>
      </w:r>
      <w:r>
        <w:rPr>
          <w:rFonts w:ascii="Arial" w:hAnsi="Arial" w:cs="Arial"/>
          <w:b/>
          <w:sz w:val="24"/>
        </w:rPr>
        <w:t>Further considerations on extending the maximum range for NS values</w:t>
      </w:r>
    </w:p>
    <w:p w14:paraId="26B75B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3AA9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21FA" w14:textId="77777777" w:rsidR="00D86CC6" w:rsidRDefault="00D86CC6" w:rsidP="00D86CC6">
      <w:pPr>
        <w:rPr>
          <w:rFonts w:ascii="Arial" w:hAnsi="Arial" w:cs="Arial"/>
          <w:b/>
          <w:sz w:val="24"/>
        </w:rPr>
      </w:pPr>
      <w:r>
        <w:rPr>
          <w:rFonts w:ascii="Arial" w:hAnsi="Arial" w:cs="Arial"/>
          <w:b/>
          <w:color w:val="0000FF"/>
          <w:sz w:val="24"/>
        </w:rPr>
        <w:t>R4-2305648</w:t>
      </w:r>
      <w:r>
        <w:rPr>
          <w:rFonts w:ascii="Arial" w:hAnsi="Arial" w:cs="Arial"/>
          <w:b/>
          <w:color w:val="0000FF"/>
          <w:sz w:val="24"/>
        </w:rPr>
        <w:tab/>
      </w:r>
      <w:r>
        <w:rPr>
          <w:rFonts w:ascii="Arial" w:hAnsi="Arial" w:cs="Arial"/>
          <w:b/>
          <w:sz w:val="24"/>
        </w:rPr>
        <w:t xml:space="preserve">[draft] Response LS on extending the maximum range for NS values </w:t>
      </w:r>
    </w:p>
    <w:p w14:paraId="2E194C9D"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B9CD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458118" w14:textId="77777777" w:rsidR="00D86CC6" w:rsidRDefault="00D86CC6" w:rsidP="00D86CC6">
      <w:pPr>
        <w:rPr>
          <w:rFonts w:ascii="Arial" w:hAnsi="Arial" w:cs="Arial"/>
          <w:b/>
          <w:sz w:val="24"/>
        </w:rPr>
      </w:pPr>
      <w:r>
        <w:rPr>
          <w:rFonts w:ascii="Arial" w:hAnsi="Arial" w:cs="Arial"/>
          <w:b/>
          <w:color w:val="0000FF"/>
          <w:sz w:val="24"/>
        </w:rPr>
        <w:t>R4-2305752</w:t>
      </w:r>
      <w:r>
        <w:rPr>
          <w:rFonts w:ascii="Arial" w:hAnsi="Arial" w:cs="Arial"/>
          <w:b/>
          <w:color w:val="0000FF"/>
          <w:sz w:val="24"/>
        </w:rPr>
        <w:tab/>
      </w:r>
      <w:r>
        <w:rPr>
          <w:rFonts w:ascii="Arial" w:hAnsi="Arial" w:cs="Arial"/>
          <w:b/>
          <w:sz w:val="24"/>
        </w:rPr>
        <w:t>Preliminary verification of NR-U 1Tx PC3 MPR</w:t>
      </w:r>
    </w:p>
    <w:p w14:paraId="417665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60FED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0D83" w14:textId="77777777" w:rsidR="00D86CC6" w:rsidRDefault="00D86CC6" w:rsidP="00D86CC6">
      <w:pPr>
        <w:rPr>
          <w:rFonts w:ascii="Arial" w:hAnsi="Arial" w:cs="Arial"/>
          <w:b/>
          <w:sz w:val="24"/>
        </w:rPr>
      </w:pPr>
      <w:r>
        <w:rPr>
          <w:rFonts w:ascii="Arial" w:hAnsi="Arial" w:cs="Arial"/>
          <w:b/>
          <w:color w:val="0000FF"/>
          <w:sz w:val="24"/>
        </w:rPr>
        <w:t>R4-2306560</w:t>
      </w:r>
      <w:r>
        <w:rPr>
          <w:rFonts w:ascii="Arial" w:hAnsi="Arial" w:cs="Arial"/>
          <w:b/>
          <w:color w:val="0000FF"/>
          <w:sz w:val="24"/>
        </w:rPr>
        <w:tab/>
      </w:r>
      <w:r>
        <w:rPr>
          <w:rFonts w:ascii="Arial" w:hAnsi="Arial" w:cs="Arial"/>
          <w:b/>
          <w:sz w:val="24"/>
        </w:rPr>
        <w:t xml:space="preserve">[draft] Response LS on extending the maximum range for NS values </w:t>
      </w:r>
    </w:p>
    <w:p w14:paraId="619C3F8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3D9E7E" w14:textId="77777777" w:rsidR="00D86CC6" w:rsidRDefault="00D86CC6" w:rsidP="00D86CC6">
      <w:pPr>
        <w:rPr>
          <w:rFonts w:ascii="Arial" w:hAnsi="Arial" w:cs="Arial"/>
          <w:b/>
        </w:rPr>
      </w:pPr>
      <w:r>
        <w:rPr>
          <w:rFonts w:ascii="Arial" w:hAnsi="Arial" w:cs="Arial"/>
          <w:b/>
        </w:rPr>
        <w:t xml:space="preserve">Abstract: </w:t>
      </w:r>
    </w:p>
    <w:p w14:paraId="50F6250F" w14:textId="77777777" w:rsidR="00D86CC6" w:rsidRDefault="00D86CC6" w:rsidP="00D86CC6">
      <w:r>
        <w:t>[106-bis-e][100] Main Session</w:t>
      </w:r>
    </w:p>
    <w:p w14:paraId="0DF88F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FE11E" w14:textId="77777777" w:rsidR="00D86CC6" w:rsidRDefault="00D86CC6" w:rsidP="00D86CC6">
      <w:pPr>
        <w:pStyle w:val="Heading4"/>
      </w:pPr>
      <w:bookmarkStart w:id="123" w:name="_Toc133451087"/>
      <w:r>
        <w:t>4.31.3</w:t>
      </w:r>
      <w:r>
        <w:tab/>
        <w:t>UE RF requirements for SP and LPI</w:t>
      </w:r>
      <w:bookmarkEnd w:id="123"/>
    </w:p>
    <w:p w14:paraId="5D5BF4FE" w14:textId="77777777" w:rsidR="00D86CC6" w:rsidRDefault="00D86CC6" w:rsidP="00D86CC6">
      <w:pPr>
        <w:rPr>
          <w:rFonts w:ascii="Arial" w:hAnsi="Arial" w:cs="Arial"/>
          <w:b/>
          <w:sz w:val="24"/>
        </w:rPr>
      </w:pPr>
      <w:r>
        <w:rPr>
          <w:rFonts w:ascii="Arial" w:hAnsi="Arial" w:cs="Arial"/>
          <w:b/>
          <w:color w:val="0000FF"/>
          <w:sz w:val="24"/>
        </w:rPr>
        <w:t>R4-2304322</w:t>
      </w:r>
      <w:r>
        <w:rPr>
          <w:rFonts w:ascii="Arial" w:hAnsi="Arial" w:cs="Arial"/>
          <w:b/>
          <w:color w:val="0000FF"/>
          <w:sz w:val="24"/>
        </w:rPr>
        <w:tab/>
      </w:r>
      <w:r>
        <w:rPr>
          <w:rFonts w:ascii="Arial" w:hAnsi="Arial" w:cs="Arial"/>
          <w:b/>
          <w:sz w:val="24"/>
        </w:rPr>
        <w:t>On open NR-U topics</w:t>
      </w:r>
    </w:p>
    <w:p w14:paraId="2BD29DD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FE65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67AF" w14:textId="77777777" w:rsidR="00D86CC6" w:rsidRDefault="00D86CC6" w:rsidP="00D86CC6">
      <w:pPr>
        <w:rPr>
          <w:rFonts w:ascii="Arial" w:hAnsi="Arial" w:cs="Arial"/>
          <w:b/>
          <w:sz w:val="24"/>
        </w:rPr>
      </w:pPr>
      <w:r>
        <w:rPr>
          <w:rFonts w:ascii="Arial" w:hAnsi="Arial" w:cs="Arial"/>
          <w:b/>
          <w:color w:val="0000FF"/>
          <w:sz w:val="24"/>
        </w:rPr>
        <w:t>R4-2304610</w:t>
      </w:r>
      <w:r>
        <w:rPr>
          <w:rFonts w:ascii="Arial" w:hAnsi="Arial" w:cs="Arial"/>
          <w:b/>
          <w:color w:val="0000FF"/>
          <w:sz w:val="24"/>
        </w:rPr>
        <w:tab/>
      </w:r>
      <w:r>
        <w:rPr>
          <w:rFonts w:ascii="Arial" w:hAnsi="Arial" w:cs="Arial"/>
          <w:b/>
          <w:sz w:val="24"/>
        </w:rPr>
        <w:t xml:space="preserve">NR-U PC3 UE RF requirements </w:t>
      </w:r>
    </w:p>
    <w:p w14:paraId="62D174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78AADE" w14:textId="77777777" w:rsidR="00D86CC6" w:rsidRDefault="00D86CC6" w:rsidP="00D86CC6">
      <w:pPr>
        <w:rPr>
          <w:rFonts w:ascii="Arial" w:hAnsi="Arial" w:cs="Arial"/>
          <w:b/>
        </w:rPr>
      </w:pPr>
      <w:r>
        <w:rPr>
          <w:rFonts w:ascii="Arial" w:hAnsi="Arial" w:cs="Arial"/>
          <w:b/>
        </w:rPr>
        <w:t xml:space="preserve">Abstract: </w:t>
      </w:r>
    </w:p>
    <w:p w14:paraId="683FB434" w14:textId="77777777" w:rsidR="00D86CC6" w:rsidRDefault="00D86CC6" w:rsidP="00D86CC6">
      <w:r>
        <w:lastRenderedPageBreak/>
        <w:t>It discusses the remained issues and a new issue(UL-MIMO) for NR-U PC3.</w:t>
      </w:r>
    </w:p>
    <w:p w14:paraId="6EF119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CA2A3" w14:textId="77777777" w:rsidR="00D86CC6" w:rsidRDefault="00D86CC6" w:rsidP="00D86CC6">
      <w:pPr>
        <w:rPr>
          <w:rFonts w:ascii="Arial" w:hAnsi="Arial" w:cs="Arial"/>
          <w:b/>
          <w:sz w:val="24"/>
        </w:rPr>
      </w:pPr>
      <w:r>
        <w:rPr>
          <w:rFonts w:ascii="Arial" w:hAnsi="Arial" w:cs="Arial"/>
          <w:b/>
          <w:color w:val="0000FF"/>
          <w:sz w:val="24"/>
        </w:rPr>
        <w:t>R4-2304611</w:t>
      </w:r>
      <w:r>
        <w:rPr>
          <w:rFonts w:ascii="Arial" w:hAnsi="Arial" w:cs="Arial"/>
          <w:b/>
          <w:color w:val="0000FF"/>
          <w:sz w:val="24"/>
        </w:rPr>
        <w:tab/>
      </w:r>
      <w:r>
        <w:rPr>
          <w:rFonts w:ascii="Arial" w:hAnsi="Arial" w:cs="Arial"/>
          <w:b/>
          <w:sz w:val="24"/>
        </w:rPr>
        <w:t>draft CR on NR-U PC3 UL-MIMO</w:t>
      </w:r>
    </w:p>
    <w:p w14:paraId="0CA81E5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28A16C6A" w14:textId="77777777" w:rsidR="00D86CC6" w:rsidRDefault="00D86CC6" w:rsidP="00D86CC6">
      <w:pPr>
        <w:rPr>
          <w:rFonts w:ascii="Arial" w:hAnsi="Arial" w:cs="Arial"/>
          <w:b/>
        </w:rPr>
      </w:pPr>
      <w:r>
        <w:rPr>
          <w:rFonts w:ascii="Arial" w:hAnsi="Arial" w:cs="Arial"/>
          <w:b/>
        </w:rPr>
        <w:t xml:space="preserve">Abstract: </w:t>
      </w:r>
    </w:p>
    <w:p w14:paraId="53C8F2CD" w14:textId="77777777" w:rsidR="00D86CC6" w:rsidRDefault="00D86CC6" w:rsidP="00D86CC6">
      <w:r>
        <w:t>It is a draft CR for introducing the requirements of NR-U PC3 UL-MIMO.</w:t>
      </w:r>
    </w:p>
    <w:p w14:paraId="5F178993" w14:textId="77777777" w:rsidR="00D86CC6" w:rsidRDefault="00D86CC6" w:rsidP="00D86CC6"/>
    <w:p w14:paraId="2505A3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6B6E55" w14:textId="77777777" w:rsidR="00D86CC6" w:rsidRDefault="00D86CC6" w:rsidP="00D86CC6">
      <w:pPr>
        <w:rPr>
          <w:rFonts w:ascii="Arial" w:hAnsi="Arial" w:cs="Arial"/>
          <w:b/>
          <w:sz w:val="24"/>
        </w:rPr>
      </w:pPr>
      <w:r>
        <w:rPr>
          <w:rFonts w:ascii="Arial" w:hAnsi="Arial" w:cs="Arial"/>
          <w:b/>
          <w:color w:val="0000FF"/>
          <w:sz w:val="24"/>
        </w:rPr>
        <w:t>R4-2306559</w:t>
      </w:r>
      <w:r>
        <w:rPr>
          <w:rFonts w:ascii="Arial" w:hAnsi="Arial" w:cs="Arial"/>
          <w:b/>
          <w:color w:val="0000FF"/>
          <w:sz w:val="24"/>
        </w:rPr>
        <w:tab/>
      </w:r>
      <w:r>
        <w:rPr>
          <w:rFonts w:ascii="Arial" w:hAnsi="Arial" w:cs="Arial"/>
          <w:b/>
          <w:sz w:val="24"/>
        </w:rPr>
        <w:t>draft CR on NR-U PC3 UL-MIMO</w:t>
      </w:r>
    </w:p>
    <w:p w14:paraId="08749D0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7CB9E452" w14:textId="77777777" w:rsidR="00D86CC6" w:rsidRDefault="00D86CC6" w:rsidP="00D86CC6">
      <w:pPr>
        <w:rPr>
          <w:rFonts w:ascii="Arial" w:hAnsi="Arial" w:cs="Arial"/>
          <w:b/>
        </w:rPr>
      </w:pPr>
      <w:r>
        <w:rPr>
          <w:rFonts w:ascii="Arial" w:hAnsi="Arial" w:cs="Arial"/>
          <w:b/>
        </w:rPr>
        <w:t xml:space="preserve">Abstract: </w:t>
      </w:r>
    </w:p>
    <w:p w14:paraId="02790D83" w14:textId="77777777" w:rsidR="00D86CC6" w:rsidRDefault="00D86CC6" w:rsidP="00D86CC6">
      <w:r>
        <w:t>[106-bis-e][100] Main Session</w:t>
      </w:r>
    </w:p>
    <w:p w14:paraId="790807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37F3B" w14:textId="77777777" w:rsidR="00D86CC6" w:rsidRDefault="00D86CC6" w:rsidP="00D86CC6">
      <w:pPr>
        <w:pStyle w:val="Heading4"/>
      </w:pPr>
      <w:bookmarkStart w:id="124" w:name="_Toc133451088"/>
      <w:r>
        <w:t>4.31.4</w:t>
      </w:r>
      <w:r>
        <w:tab/>
        <w:t>UE RF requirements for VLP</w:t>
      </w:r>
      <w:bookmarkEnd w:id="124"/>
    </w:p>
    <w:p w14:paraId="3B04D5EC" w14:textId="77777777" w:rsidR="00D86CC6" w:rsidRDefault="00D86CC6" w:rsidP="00D86CC6">
      <w:pPr>
        <w:pStyle w:val="Heading4"/>
      </w:pPr>
      <w:bookmarkStart w:id="125" w:name="_Toc133451089"/>
      <w:r>
        <w:t>4.31.5</w:t>
      </w:r>
      <w:r>
        <w:tab/>
        <w:t>BS conformance testing and UE release independency</w:t>
      </w:r>
      <w:bookmarkEnd w:id="125"/>
    </w:p>
    <w:p w14:paraId="438F9042" w14:textId="77777777" w:rsidR="00D86CC6" w:rsidRDefault="00D86CC6" w:rsidP="00D86CC6">
      <w:pPr>
        <w:pStyle w:val="Heading4"/>
      </w:pPr>
      <w:bookmarkStart w:id="126" w:name="_Toc133451090"/>
      <w:r>
        <w:t>4.31.6</w:t>
      </w:r>
      <w:r>
        <w:tab/>
        <w:t>Moderator summary and conclusions</w:t>
      </w:r>
      <w:bookmarkEnd w:id="126"/>
    </w:p>
    <w:p w14:paraId="759DFF6D" w14:textId="77777777" w:rsidR="00D86CC6" w:rsidRDefault="00D86CC6" w:rsidP="00D86CC6">
      <w:pPr>
        <w:rPr>
          <w:rFonts w:ascii="Arial" w:hAnsi="Arial" w:cs="Arial"/>
          <w:b/>
          <w:sz w:val="24"/>
        </w:rPr>
      </w:pPr>
      <w:r>
        <w:rPr>
          <w:rFonts w:ascii="Arial" w:hAnsi="Arial" w:cs="Arial"/>
          <w:b/>
          <w:color w:val="0000FF"/>
          <w:sz w:val="24"/>
        </w:rPr>
        <w:t>R4-2306194</w:t>
      </w:r>
      <w:r>
        <w:rPr>
          <w:rFonts w:ascii="Arial" w:hAnsi="Arial" w:cs="Arial"/>
          <w:b/>
          <w:color w:val="0000FF"/>
          <w:sz w:val="24"/>
        </w:rPr>
        <w:tab/>
      </w:r>
      <w:r>
        <w:rPr>
          <w:rFonts w:ascii="Arial" w:hAnsi="Arial" w:cs="Arial"/>
          <w:b/>
          <w:sz w:val="24"/>
        </w:rPr>
        <w:t>Topic summary for [106-bis-e][114] NR_unlic_enh</w:t>
      </w:r>
    </w:p>
    <w:p w14:paraId="495CF5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E40481E" w14:textId="77777777" w:rsidR="00D86CC6" w:rsidRDefault="00D86CC6" w:rsidP="00D86CC6">
      <w:pPr>
        <w:rPr>
          <w:rFonts w:ascii="Arial" w:hAnsi="Arial" w:cs="Arial"/>
          <w:b/>
        </w:rPr>
      </w:pPr>
      <w:r>
        <w:rPr>
          <w:rFonts w:ascii="Arial" w:hAnsi="Arial" w:cs="Arial"/>
          <w:b/>
        </w:rPr>
        <w:t xml:space="preserve">Abstract: </w:t>
      </w:r>
    </w:p>
    <w:p w14:paraId="531B617E" w14:textId="77777777" w:rsidR="00D86CC6" w:rsidRDefault="00D86CC6" w:rsidP="00D86CC6">
      <w:r>
        <w:t>[106-bis-e][100] Main Session WK1; This was not made available Friday AM.</w:t>
      </w:r>
    </w:p>
    <w:p w14:paraId="5C77FA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C8ADDE" w14:textId="77777777" w:rsidR="00D86CC6" w:rsidRDefault="00D86CC6" w:rsidP="00D86CC6">
      <w:pPr>
        <w:rPr>
          <w:rFonts w:ascii="Arial" w:hAnsi="Arial" w:cs="Arial"/>
          <w:b/>
          <w:sz w:val="24"/>
        </w:rPr>
      </w:pPr>
      <w:r>
        <w:rPr>
          <w:rFonts w:ascii="Arial" w:hAnsi="Arial" w:cs="Arial"/>
          <w:b/>
          <w:color w:val="0000FF"/>
          <w:sz w:val="24"/>
        </w:rPr>
        <w:t>R4-2306277</w:t>
      </w:r>
      <w:r>
        <w:rPr>
          <w:rFonts w:ascii="Arial" w:hAnsi="Arial" w:cs="Arial"/>
          <w:b/>
          <w:color w:val="0000FF"/>
          <w:sz w:val="24"/>
        </w:rPr>
        <w:tab/>
      </w:r>
      <w:r>
        <w:rPr>
          <w:rFonts w:ascii="Arial" w:hAnsi="Arial" w:cs="Arial"/>
          <w:b/>
          <w:sz w:val="24"/>
        </w:rPr>
        <w:t>Topic summary for [106-bis-e][114] NR_unlic_enh</w:t>
      </w:r>
    </w:p>
    <w:p w14:paraId="0AC2C2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B5A321" w14:textId="77777777" w:rsidR="00D86CC6" w:rsidRDefault="00D86CC6" w:rsidP="00D86CC6">
      <w:pPr>
        <w:rPr>
          <w:rFonts w:ascii="Arial" w:hAnsi="Arial" w:cs="Arial"/>
          <w:b/>
        </w:rPr>
      </w:pPr>
      <w:r>
        <w:rPr>
          <w:rFonts w:ascii="Arial" w:hAnsi="Arial" w:cs="Arial"/>
          <w:b/>
        </w:rPr>
        <w:t xml:space="preserve">Abstract: </w:t>
      </w:r>
    </w:p>
    <w:p w14:paraId="0F400AFD" w14:textId="77777777" w:rsidR="00D86CC6" w:rsidRDefault="00D86CC6" w:rsidP="00D86CC6">
      <w:r>
        <w:t>[106-bis-e][100] Main Session WK2</w:t>
      </w:r>
    </w:p>
    <w:p w14:paraId="26F246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3DF7" w14:textId="77777777" w:rsidR="00D86CC6" w:rsidRDefault="00D86CC6" w:rsidP="00D86CC6">
      <w:pPr>
        <w:rPr>
          <w:rFonts w:ascii="Arial" w:hAnsi="Arial" w:cs="Arial"/>
          <w:b/>
          <w:sz w:val="24"/>
        </w:rPr>
      </w:pPr>
      <w:r>
        <w:rPr>
          <w:rFonts w:ascii="Arial" w:hAnsi="Arial" w:cs="Arial"/>
          <w:b/>
          <w:color w:val="0000FF"/>
          <w:sz w:val="24"/>
        </w:rPr>
        <w:t>R4-2306557</w:t>
      </w:r>
      <w:r>
        <w:rPr>
          <w:rFonts w:ascii="Arial" w:hAnsi="Arial" w:cs="Arial"/>
          <w:b/>
          <w:color w:val="0000FF"/>
          <w:sz w:val="24"/>
        </w:rPr>
        <w:tab/>
      </w:r>
      <w:r>
        <w:rPr>
          <w:rFonts w:ascii="Arial" w:hAnsi="Arial" w:cs="Arial"/>
          <w:b/>
          <w:sz w:val="24"/>
        </w:rPr>
        <w:t>WF on NR-U enhancement topics</w:t>
      </w:r>
    </w:p>
    <w:p w14:paraId="33A5F1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3D8469" w14:textId="77777777" w:rsidR="00D86CC6" w:rsidRDefault="00D86CC6" w:rsidP="00D86CC6">
      <w:pPr>
        <w:rPr>
          <w:rFonts w:ascii="Arial" w:hAnsi="Arial" w:cs="Arial"/>
          <w:b/>
        </w:rPr>
      </w:pPr>
      <w:r>
        <w:rPr>
          <w:rFonts w:ascii="Arial" w:hAnsi="Arial" w:cs="Arial"/>
          <w:b/>
        </w:rPr>
        <w:lastRenderedPageBreak/>
        <w:t xml:space="preserve">Abstract: </w:t>
      </w:r>
    </w:p>
    <w:p w14:paraId="530D55AF" w14:textId="77777777" w:rsidR="00D86CC6" w:rsidRDefault="00D86CC6" w:rsidP="00D86CC6">
      <w:r>
        <w:t>[106-bis-e][100] Main Session</w:t>
      </w:r>
    </w:p>
    <w:p w14:paraId="419CF4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C4670" w14:textId="77777777" w:rsidR="00D86CC6" w:rsidRDefault="00D86CC6" w:rsidP="00D86CC6">
      <w:pPr>
        <w:pStyle w:val="Heading3"/>
      </w:pPr>
      <w:bookmarkStart w:id="127" w:name="_Toc133451091"/>
      <w:r>
        <w:t>4.32</w:t>
      </w:r>
      <w:r>
        <w:tab/>
        <w:t>Introduction of the satellite L-/S-band</w:t>
      </w:r>
      <w:bookmarkEnd w:id="127"/>
    </w:p>
    <w:p w14:paraId="1807072A" w14:textId="77777777" w:rsidR="00D86CC6" w:rsidRDefault="00D86CC6" w:rsidP="00D86CC6">
      <w:pPr>
        <w:pStyle w:val="Heading4"/>
      </w:pPr>
      <w:bookmarkStart w:id="128" w:name="_Toc133451092"/>
      <w:r>
        <w:t>4.32.1</w:t>
      </w:r>
      <w:r>
        <w:tab/>
        <w:t>General and work plan</w:t>
      </w:r>
      <w:bookmarkEnd w:id="128"/>
    </w:p>
    <w:p w14:paraId="60AA8CE1" w14:textId="77777777" w:rsidR="00D86CC6" w:rsidRDefault="00D86CC6" w:rsidP="00D86CC6">
      <w:pPr>
        <w:rPr>
          <w:rFonts w:ascii="Arial" w:hAnsi="Arial" w:cs="Arial"/>
          <w:b/>
          <w:sz w:val="24"/>
        </w:rPr>
      </w:pPr>
      <w:r>
        <w:rPr>
          <w:rFonts w:ascii="Arial" w:hAnsi="Arial" w:cs="Arial"/>
          <w:b/>
          <w:color w:val="0000FF"/>
          <w:sz w:val="24"/>
        </w:rPr>
        <w:t>R4-2304329</w:t>
      </w:r>
      <w:r>
        <w:rPr>
          <w:rFonts w:ascii="Arial" w:hAnsi="Arial" w:cs="Arial"/>
          <w:b/>
          <w:color w:val="0000FF"/>
          <w:sz w:val="24"/>
        </w:rPr>
        <w:tab/>
      </w:r>
      <w:r>
        <w:rPr>
          <w:rFonts w:ascii="Arial" w:hAnsi="Arial" w:cs="Arial"/>
          <w:b/>
          <w:sz w:val="24"/>
        </w:rPr>
        <w:t>Draft TR for the NTN L-/S-band</w:t>
      </w:r>
    </w:p>
    <w:p w14:paraId="09EB7D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Globalstar</w:t>
      </w:r>
    </w:p>
    <w:p w14:paraId="2A3BDC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95F4CA" w14:textId="77777777" w:rsidR="00D86CC6" w:rsidRDefault="00D86CC6" w:rsidP="00D86CC6">
      <w:pPr>
        <w:rPr>
          <w:rFonts w:ascii="Arial" w:hAnsi="Arial" w:cs="Arial"/>
          <w:b/>
          <w:sz w:val="24"/>
        </w:rPr>
      </w:pPr>
      <w:r>
        <w:rPr>
          <w:rFonts w:ascii="Arial" w:hAnsi="Arial" w:cs="Arial"/>
          <w:b/>
          <w:color w:val="0000FF"/>
          <w:sz w:val="24"/>
        </w:rPr>
        <w:t>R4-2304332</w:t>
      </w:r>
      <w:r>
        <w:rPr>
          <w:rFonts w:ascii="Arial" w:hAnsi="Arial" w:cs="Arial"/>
          <w:b/>
          <w:color w:val="0000FF"/>
          <w:sz w:val="24"/>
        </w:rPr>
        <w:tab/>
      </w:r>
      <w:r>
        <w:rPr>
          <w:rFonts w:ascii="Arial" w:hAnsi="Arial" w:cs="Arial"/>
          <w:b/>
          <w:sz w:val="24"/>
        </w:rPr>
        <w:t>Draft running CR on Introduction of the NTN L-/S-band to TS 38.101-5</w:t>
      </w:r>
    </w:p>
    <w:p w14:paraId="74DCBAA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2F282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76C218" w14:textId="77777777" w:rsidR="00D86CC6" w:rsidRDefault="00D86CC6" w:rsidP="00D86CC6">
      <w:pPr>
        <w:rPr>
          <w:rFonts w:ascii="Arial" w:hAnsi="Arial" w:cs="Arial"/>
          <w:b/>
          <w:sz w:val="24"/>
        </w:rPr>
      </w:pPr>
      <w:r>
        <w:rPr>
          <w:rFonts w:ascii="Arial" w:hAnsi="Arial" w:cs="Arial"/>
          <w:b/>
          <w:color w:val="0000FF"/>
          <w:sz w:val="24"/>
        </w:rPr>
        <w:t>R4-2304333</w:t>
      </w:r>
      <w:r>
        <w:rPr>
          <w:rFonts w:ascii="Arial" w:hAnsi="Arial" w:cs="Arial"/>
          <w:b/>
          <w:color w:val="0000FF"/>
          <w:sz w:val="24"/>
        </w:rPr>
        <w:tab/>
      </w:r>
      <w:r>
        <w:rPr>
          <w:rFonts w:ascii="Arial" w:hAnsi="Arial" w:cs="Arial"/>
          <w:b/>
          <w:sz w:val="24"/>
        </w:rPr>
        <w:t>Draft running CR on Introduction of the NTN L-/S-band to TS 38.133</w:t>
      </w:r>
    </w:p>
    <w:p w14:paraId="3300DC9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31BB7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4EC171" w14:textId="77777777" w:rsidR="00D86CC6" w:rsidRDefault="00D86CC6" w:rsidP="00D86CC6">
      <w:pPr>
        <w:rPr>
          <w:rFonts w:ascii="Arial" w:hAnsi="Arial" w:cs="Arial"/>
          <w:b/>
          <w:sz w:val="24"/>
        </w:rPr>
      </w:pPr>
      <w:r>
        <w:rPr>
          <w:rFonts w:ascii="Arial" w:hAnsi="Arial" w:cs="Arial"/>
          <w:b/>
          <w:color w:val="0000FF"/>
          <w:sz w:val="24"/>
        </w:rPr>
        <w:t>R4-2306562</w:t>
      </w:r>
      <w:r>
        <w:rPr>
          <w:rFonts w:ascii="Arial" w:hAnsi="Arial" w:cs="Arial"/>
          <w:b/>
          <w:color w:val="0000FF"/>
          <w:sz w:val="24"/>
        </w:rPr>
        <w:tab/>
      </w:r>
      <w:r>
        <w:rPr>
          <w:rFonts w:ascii="Arial" w:hAnsi="Arial" w:cs="Arial"/>
          <w:b/>
          <w:sz w:val="24"/>
        </w:rPr>
        <w:t>Draft TR for the NTN L-/S-band</w:t>
      </w:r>
    </w:p>
    <w:p w14:paraId="7D5FD7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Globalstar</w:t>
      </w:r>
    </w:p>
    <w:p w14:paraId="60CFC6D9" w14:textId="77777777" w:rsidR="00D86CC6" w:rsidRDefault="00D86CC6" w:rsidP="00D86CC6">
      <w:pPr>
        <w:rPr>
          <w:rFonts w:ascii="Arial" w:hAnsi="Arial" w:cs="Arial"/>
          <w:b/>
        </w:rPr>
      </w:pPr>
      <w:r>
        <w:rPr>
          <w:rFonts w:ascii="Arial" w:hAnsi="Arial" w:cs="Arial"/>
          <w:b/>
        </w:rPr>
        <w:t xml:space="preserve">Abstract: </w:t>
      </w:r>
    </w:p>
    <w:p w14:paraId="1E0C4E79" w14:textId="77777777" w:rsidR="00D86CC6" w:rsidRDefault="00D86CC6" w:rsidP="00D86CC6">
      <w:r>
        <w:t>[106-bis-e][100] Main Session</w:t>
      </w:r>
    </w:p>
    <w:p w14:paraId="592B31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A94B" w14:textId="77777777" w:rsidR="00D86CC6" w:rsidRDefault="00D86CC6" w:rsidP="00D86CC6">
      <w:pPr>
        <w:rPr>
          <w:rFonts w:ascii="Arial" w:hAnsi="Arial" w:cs="Arial"/>
          <w:b/>
          <w:sz w:val="24"/>
        </w:rPr>
      </w:pPr>
      <w:r>
        <w:rPr>
          <w:rFonts w:ascii="Arial" w:hAnsi="Arial" w:cs="Arial"/>
          <w:b/>
          <w:color w:val="0000FF"/>
          <w:sz w:val="24"/>
        </w:rPr>
        <w:t>R4-2306563</w:t>
      </w:r>
      <w:r>
        <w:rPr>
          <w:rFonts w:ascii="Arial" w:hAnsi="Arial" w:cs="Arial"/>
          <w:b/>
          <w:color w:val="0000FF"/>
          <w:sz w:val="24"/>
        </w:rPr>
        <w:tab/>
      </w:r>
      <w:r>
        <w:rPr>
          <w:rFonts w:ascii="Arial" w:hAnsi="Arial" w:cs="Arial"/>
          <w:b/>
          <w:sz w:val="24"/>
        </w:rPr>
        <w:t>Draft running CR on Introduction of the NTN L-/S-band to TS 38.101-5</w:t>
      </w:r>
    </w:p>
    <w:p w14:paraId="193C9FD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5CC4BFA" w14:textId="77777777" w:rsidR="00D86CC6" w:rsidRDefault="00D86CC6" w:rsidP="00D86CC6">
      <w:pPr>
        <w:rPr>
          <w:rFonts w:ascii="Arial" w:hAnsi="Arial" w:cs="Arial"/>
          <w:b/>
        </w:rPr>
      </w:pPr>
      <w:r>
        <w:rPr>
          <w:rFonts w:ascii="Arial" w:hAnsi="Arial" w:cs="Arial"/>
          <w:b/>
        </w:rPr>
        <w:t xml:space="preserve">Abstract: </w:t>
      </w:r>
    </w:p>
    <w:p w14:paraId="498B85FE" w14:textId="77777777" w:rsidR="00D86CC6" w:rsidRDefault="00D86CC6" w:rsidP="00D86CC6">
      <w:r>
        <w:t>[106-bis-e][100] Main Session</w:t>
      </w:r>
    </w:p>
    <w:p w14:paraId="08A048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3C1AC" w14:textId="77777777" w:rsidR="00D86CC6" w:rsidRDefault="00D86CC6" w:rsidP="00D86CC6">
      <w:pPr>
        <w:rPr>
          <w:rFonts w:ascii="Arial" w:hAnsi="Arial" w:cs="Arial"/>
          <w:b/>
          <w:sz w:val="24"/>
        </w:rPr>
      </w:pPr>
      <w:r>
        <w:rPr>
          <w:rFonts w:ascii="Arial" w:hAnsi="Arial" w:cs="Arial"/>
          <w:b/>
          <w:color w:val="0000FF"/>
          <w:sz w:val="24"/>
        </w:rPr>
        <w:t>R4-2306564</w:t>
      </w:r>
      <w:r>
        <w:rPr>
          <w:rFonts w:ascii="Arial" w:hAnsi="Arial" w:cs="Arial"/>
          <w:b/>
          <w:color w:val="0000FF"/>
          <w:sz w:val="24"/>
        </w:rPr>
        <w:tab/>
      </w:r>
      <w:r>
        <w:rPr>
          <w:rFonts w:ascii="Arial" w:hAnsi="Arial" w:cs="Arial"/>
          <w:b/>
          <w:sz w:val="24"/>
        </w:rPr>
        <w:t>Draft running CR on Introduction of the NTN L-/S-band to TS 38.133</w:t>
      </w:r>
    </w:p>
    <w:p w14:paraId="78F9A7B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lastRenderedPageBreak/>
        <w:br/>
      </w:r>
      <w:r>
        <w:rPr>
          <w:i/>
        </w:rPr>
        <w:tab/>
      </w:r>
      <w:r>
        <w:rPr>
          <w:i/>
        </w:rPr>
        <w:tab/>
      </w:r>
      <w:r>
        <w:rPr>
          <w:i/>
        </w:rPr>
        <w:tab/>
      </w:r>
      <w:r>
        <w:rPr>
          <w:i/>
        </w:rPr>
        <w:tab/>
      </w:r>
      <w:r>
        <w:rPr>
          <w:i/>
        </w:rPr>
        <w:tab/>
        <w:t>Source: Apple, Globalstar</w:t>
      </w:r>
    </w:p>
    <w:p w14:paraId="1CA51013" w14:textId="77777777" w:rsidR="00D86CC6" w:rsidRDefault="00D86CC6" w:rsidP="00D86CC6">
      <w:pPr>
        <w:rPr>
          <w:rFonts w:ascii="Arial" w:hAnsi="Arial" w:cs="Arial"/>
          <w:b/>
        </w:rPr>
      </w:pPr>
      <w:r>
        <w:rPr>
          <w:rFonts w:ascii="Arial" w:hAnsi="Arial" w:cs="Arial"/>
          <w:b/>
        </w:rPr>
        <w:t xml:space="preserve">Abstract: </w:t>
      </w:r>
    </w:p>
    <w:p w14:paraId="036659AF" w14:textId="77777777" w:rsidR="00D86CC6" w:rsidRDefault="00D86CC6" w:rsidP="00D86CC6">
      <w:r>
        <w:t>[106-bis-e][100] Main Session</w:t>
      </w:r>
    </w:p>
    <w:p w14:paraId="088B4B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ECDF8" w14:textId="77777777" w:rsidR="00D86CC6" w:rsidRDefault="00D86CC6" w:rsidP="00D86CC6">
      <w:pPr>
        <w:pStyle w:val="Heading4"/>
      </w:pPr>
      <w:bookmarkStart w:id="129" w:name="_Toc133451093"/>
      <w:r>
        <w:t>4.32.2</w:t>
      </w:r>
      <w:r>
        <w:tab/>
        <w:t>Band definition and system parameters</w:t>
      </w:r>
      <w:bookmarkEnd w:id="129"/>
    </w:p>
    <w:p w14:paraId="18908A33" w14:textId="77777777" w:rsidR="00D86CC6" w:rsidRDefault="00D86CC6" w:rsidP="00D86CC6">
      <w:pPr>
        <w:rPr>
          <w:rFonts w:ascii="Arial" w:hAnsi="Arial" w:cs="Arial"/>
          <w:b/>
          <w:sz w:val="24"/>
        </w:rPr>
      </w:pPr>
      <w:r>
        <w:rPr>
          <w:rFonts w:ascii="Arial" w:hAnsi="Arial" w:cs="Arial"/>
          <w:b/>
          <w:color w:val="0000FF"/>
          <w:sz w:val="24"/>
        </w:rPr>
        <w:t>R4-2304330</w:t>
      </w:r>
      <w:r>
        <w:rPr>
          <w:rFonts w:ascii="Arial" w:hAnsi="Arial" w:cs="Arial"/>
          <w:b/>
          <w:color w:val="0000FF"/>
          <w:sz w:val="24"/>
        </w:rPr>
        <w:tab/>
      </w:r>
      <w:r>
        <w:rPr>
          <w:rFonts w:ascii="Arial" w:hAnsi="Arial" w:cs="Arial"/>
          <w:b/>
          <w:sz w:val="24"/>
        </w:rPr>
        <w:t>System parameters for the NTN L-/S-band</w:t>
      </w:r>
    </w:p>
    <w:p w14:paraId="7C1277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B834E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AD84F" w14:textId="77777777" w:rsidR="00D86CC6" w:rsidRDefault="00D86CC6" w:rsidP="00D86CC6">
      <w:pPr>
        <w:rPr>
          <w:rFonts w:ascii="Arial" w:hAnsi="Arial" w:cs="Arial"/>
          <w:b/>
          <w:sz w:val="24"/>
        </w:rPr>
      </w:pPr>
      <w:r>
        <w:rPr>
          <w:rFonts w:ascii="Arial" w:hAnsi="Arial" w:cs="Arial"/>
          <w:b/>
          <w:color w:val="0000FF"/>
          <w:sz w:val="24"/>
        </w:rPr>
        <w:t>R4-2304939</w:t>
      </w:r>
      <w:r>
        <w:rPr>
          <w:rFonts w:ascii="Arial" w:hAnsi="Arial" w:cs="Arial"/>
          <w:b/>
          <w:color w:val="0000FF"/>
          <w:sz w:val="24"/>
        </w:rPr>
        <w:tab/>
      </w:r>
      <w:r>
        <w:rPr>
          <w:rFonts w:ascii="Arial" w:hAnsi="Arial" w:cs="Arial"/>
          <w:b/>
          <w:sz w:val="24"/>
        </w:rPr>
        <w:t>Discussion on new FR1 NTN band (n254)</w:t>
      </w:r>
    </w:p>
    <w:p w14:paraId="63291E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9518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5138" w14:textId="77777777" w:rsidR="00D86CC6" w:rsidRDefault="00D86CC6" w:rsidP="00D86CC6">
      <w:pPr>
        <w:pStyle w:val="Heading4"/>
      </w:pPr>
      <w:bookmarkStart w:id="130" w:name="_Toc133451094"/>
      <w:r>
        <w:t>4.32.3</w:t>
      </w:r>
      <w:r>
        <w:tab/>
        <w:t>UE RF requirements</w:t>
      </w:r>
      <w:bookmarkEnd w:id="130"/>
    </w:p>
    <w:p w14:paraId="293CBC58" w14:textId="77777777" w:rsidR="00D86CC6" w:rsidRDefault="00D86CC6" w:rsidP="00D86CC6">
      <w:pPr>
        <w:rPr>
          <w:rFonts w:ascii="Arial" w:hAnsi="Arial" w:cs="Arial"/>
          <w:b/>
          <w:sz w:val="24"/>
        </w:rPr>
      </w:pPr>
      <w:r>
        <w:rPr>
          <w:rFonts w:ascii="Arial" w:hAnsi="Arial" w:cs="Arial"/>
          <w:b/>
          <w:color w:val="0000FF"/>
          <w:sz w:val="24"/>
        </w:rPr>
        <w:t>R4-2304331</w:t>
      </w:r>
      <w:r>
        <w:rPr>
          <w:rFonts w:ascii="Arial" w:hAnsi="Arial" w:cs="Arial"/>
          <w:b/>
          <w:color w:val="0000FF"/>
          <w:sz w:val="24"/>
        </w:rPr>
        <w:tab/>
      </w:r>
      <w:r>
        <w:rPr>
          <w:rFonts w:ascii="Arial" w:hAnsi="Arial" w:cs="Arial"/>
          <w:b/>
          <w:sz w:val="24"/>
        </w:rPr>
        <w:t>RF requirements for the NTN L-/S-band</w:t>
      </w:r>
    </w:p>
    <w:p w14:paraId="1A123E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8E660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A09F4" w14:textId="77777777" w:rsidR="00D86CC6" w:rsidRDefault="00D86CC6" w:rsidP="00D86CC6">
      <w:pPr>
        <w:rPr>
          <w:rFonts w:ascii="Arial" w:hAnsi="Arial" w:cs="Arial"/>
          <w:b/>
          <w:sz w:val="24"/>
        </w:rPr>
      </w:pPr>
      <w:r>
        <w:rPr>
          <w:rFonts w:ascii="Arial" w:hAnsi="Arial" w:cs="Arial"/>
          <w:b/>
          <w:color w:val="0000FF"/>
          <w:sz w:val="24"/>
        </w:rPr>
        <w:t>R4-2304794</w:t>
      </w:r>
      <w:r>
        <w:rPr>
          <w:rFonts w:ascii="Arial" w:hAnsi="Arial" w:cs="Arial"/>
          <w:b/>
          <w:color w:val="0000FF"/>
          <w:sz w:val="24"/>
        </w:rPr>
        <w:tab/>
      </w:r>
      <w:r>
        <w:rPr>
          <w:rFonts w:ascii="Arial" w:hAnsi="Arial" w:cs="Arial"/>
          <w:b/>
          <w:sz w:val="24"/>
        </w:rPr>
        <w:t>Discussion on UE RF requirements for the satellite L-/S-band</w:t>
      </w:r>
    </w:p>
    <w:p w14:paraId="06FCA0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A8CD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D334" w14:textId="77777777" w:rsidR="00D86CC6" w:rsidRDefault="00D86CC6" w:rsidP="00D86CC6">
      <w:pPr>
        <w:rPr>
          <w:rFonts w:ascii="Arial" w:hAnsi="Arial" w:cs="Arial"/>
          <w:b/>
          <w:sz w:val="24"/>
        </w:rPr>
      </w:pPr>
      <w:r>
        <w:rPr>
          <w:rFonts w:ascii="Arial" w:hAnsi="Arial" w:cs="Arial"/>
          <w:b/>
          <w:color w:val="0000FF"/>
          <w:sz w:val="24"/>
        </w:rPr>
        <w:t>R4-2304795</w:t>
      </w:r>
      <w:r>
        <w:rPr>
          <w:rFonts w:ascii="Arial" w:hAnsi="Arial" w:cs="Arial"/>
          <w:b/>
          <w:color w:val="0000FF"/>
          <w:sz w:val="24"/>
        </w:rPr>
        <w:tab/>
      </w:r>
      <w:r>
        <w:rPr>
          <w:rFonts w:ascii="Arial" w:hAnsi="Arial" w:cs="Arial"/>
          <w:b/>
          <w:sz w:val="24"/>
        </w:rPr>
        <w:t>CR to TS38.101-5 Introduction of the satellite L-/S-band</w:t>
      </w:r>
    </w:p>
    <w:p w14:paraId="384368A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0D12A4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9B5E" w14:textId="77777777" w:rsidR="00D86CC6" w:rsidRDefault="00D86CC6" w:rsidP="00D86CC6">
      <w:pPr>
        <w:rPr>
          <w:rFonts w:ascii="Arial" w:hAnsi="Arial" w:cs="Arial"/>
          <w:b/>
          <w:sz w:val="24"/>
        </w:rPr>
      </w:pPr>
      <w:r>
        <w:rPr>
          <w:rFonts w:ascii="Arial" w:hAnsi="Arial" w:cs="Arial"/>
          <w:b/>
          <w:color w:val="0000FF"/>
          <w:sz w:val="24"/>
        </w:rPr>
        <w:t>R4-2305297</w:t>
      </w:r>
      <w:r>
        <w:rPr>
          <w:rFonts w:ascii="Arial" w:hAnsi="Arial" w:cs="Arial"/>
          <w:b/>
          <w:color w:val="0000FF"/>
          <w:sz w:val="24"/>
        </w:rPr>
        <w:tab/>
      </w:r>
      <w:r>
        <w:rPr>
          <w:rFonts w:ascii="Arial" w:hAnsi="Arial" w:cs="Arial"/>
          <w:b/>
          <w:sz w:val="24"/>
        </w:rPr>
        <w:t>Discussion on UE RF for NTN L-S- bands</w:t>
      </w:r>
    </w:p>
    <w:p w14:paraId="192026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016E6C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1E63" w14:textId="77777777" w:rsidR="00D86CC6" w:rsidRDefault="00D86CC6" w:rsidP="00D86CC6">
      <w:pPr>
        <w:rPr>
          <w:rFonts w:ascii="Arial" w:hAnsi="Arial" w:cs="Arial"/>
          <w:b/>
          <w:sz w:val="24"/>
        </w:rPr>
      </w:pPr>
      <w:r>
        <w:rPr>
          <w:rFonts w:ascii="Arial" w:hAnsi="Arial" w:cs="Arial"/>
          <w:b/>
          <w:color w:val="0000FF"/>
          <w:sz w:val="24"/>
        </w:rPr>
        <w:t>R4-2305392</w:t>
      </w:r>
      <w:r>
        <w:rPr>
          <w:rFonts w:ascii="Arial" w:hAnsi="Arial" w:cs="Arial"/>
          <w:b/>
          <w:color w:val="0000FF"/>
          <w:sz w:val="24"/>
        </w:rPr>
        <w:tab/>
      </w:r>
      <w:r>
        <w:rPr>
          <w:rFonts w:ascii="Arial" w:hAnsi="Arial" w:cs="Arial"/>
          <w:b/>
          <w:sz w:val="24"/>
        </w:rPr>
        <w:t>Discussion on UE RF requiremetns for NTN LS bands</w:t>
      </w:r>
    </w:p>
    <w:p w14:paraId="11C45C0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0BA0B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6614" w14:textId="77777777" w:rsidR="00D86CC6" w:rsidRDefault="00D86CC6" w:rsidP="00D86CC6">
      <w:pPr>
        <w:rPr>
          <w:rFonts w:ascii="Arial" w:hAnsi="Arial" w:cs="Arial"/>
          <w:b/>
          <w:sz w:val="24"/>
        </w:rPr>
      </w:pPr>
      <w:r>
        <w:rPr>
          <w:rFonts w:ascii="Arial" w:hAnsi="Arial" w:cs="Arial"/>
          <w:b/>
          <w:color w:val="0000FF"/>
          <w:sz w:val="24"/>
        </w:rPr>
        <w:t>R4-2305826</w:t>
      </w:r>
      <w:r>
        <w:rPr>
          <w:rFonts w:ascii="Arial" w:hAnsi="Arial" w:cs="Arial"/>
          <w:b/>
          <w:color w:val="0000FF"/>
          <w:sz w:val="24"/>
        </w:rPr>
        <w:tab/>
      </w:r>
      <w:r>
        <w:rPr>
          <w:rFonts w:ascii="Arial" w:hAnsi="Arial" w:cs="Arial"/>
          <w:b/>
          <w:sz w:val="24"/>
        </w:rPr>
        <w:t>L-/S- NTN band ETSI requirements for the UE</w:t>
      </w:r>
    </w:p>
    <w:p w14:paraId="0E55D1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624D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E105" w14:textId="77777777" w:rsidR="00D86CC6" w:rsidRDefault="00D86CC6" w:rsidP="00D86CC6">
      <w:pPr>
        <w:rPr>
          <w:rFonts w:ascii="Arial" w:hAnsi="Arial" w:cs="Arial"/>
          <w:b/>
          <w:sz w:val="24"/>
        </w:rPr>
      </w:pPr>
      <w:r>
        <w:rPr>
          <w:rFonts w:ascii="Arial" w:hAnsi="Arial" w:cs="Arial"/>
          <w:b/>
          <w:color w:val="0000FF"/>
          <w:sz w:val="24"/>
        </w:rPr>
        <w:t>R4-2305827</w:t>
      </w:r>
      <w:r>
        <w:rPr>
          <w:rFonts w:ascii="Arial" w:hAnsi="Arial" w:cs="Arial"/>
          <w:b/>
          <w:color w:val="0000FF"/>
          <w:sz w:val="24"/>
        </w:rPr>
        <w:tab/>
      </w:r>
      <w:r>
        <w:rPr>
          <w:rFonts w:ascii="Arial" w:hAnsi="Arial" w:cs="Arial"/>
          <w:b/>
          <w:sz w:val="24"/>
        </w:rPr>
        <w:t>Compatibility between EN 301 441 and 3GPP requirements for MES</w:t>
      </w:r>
    </w:p>
    <w:p w14:paraId="544C2DB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SES</w:t>
      </w:r>
      <w:r>
        <w:rPr>
          <w:i/>
        </w:rPr>
        <w:br/>
      </w:r>
      <w:r>
        <w:rPr>
          <w:i/>
        </w:rPr>
        <w:tab/>
      </w:r>
      <w:r>
        <w:rPr>
          <w:i/>
        </w:rPr>
        <w:tab/>
      </w:r>
      <w:r>
        <w:rPr>
          <w:i/>
        </w:rPr>
        <w:tab/>
      </w:r>
      <w:r>
        <w:rPr>
          <w:i/>
        </w:rPr>
        <w:tab/>
      </w:r>
      <w:r>
        <w:rPr>
          <w:i/>
        </w:rPr>
        <w:tab/>
        <w:t>Source: Qualcomm Incorporated</w:t>
      </w:r>
    </w:p>
    <w:p w14:paraId="0983C3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8C67B" w14:textId="77777777" w:rsidR="00D86CC6" w:rsidRDefault="00D86CC6" w:rsidP="00D86CC6">
      <w:pPr>
        <w:pStyle w:val="Heading4"/>
      </w:pPr>
      <w:bookmarkStart w:id="131" w:name="_Toc133451095"/>
      <w:r>
        <w:t>4.32.4</w:t>
      </w:r>
      <w:r>
        <w:tab/>
        <w:t>SAN RF requirements</w:t>
      </w:r>
      <w:bookmarkEnd w:id="131"/>
    </w:p>
    <w:p w14:paraId="63131E2B" w14:textId="77777777" w:rsidR="00D86CC6" w:rsidRDefault="00D86CC6" w:rsidP="00D86CC6">
      <w:pPr>
        <w:rPr>
          <w:rFonts w:ascii="Arial" w:hAnsi="Arial" w:cs="Arial"/>
          <w:b/>
          <w:sz w:val="24"/>
        </w:rPr>
      </w:pPr>
      <w:r>
        <w:rPr>
          <w:rFonts w:ascii="Arial" w:hAnsi="Arial" w:cs="Arial"/>
          <w:b/>
          <w:color w:val="0000FF"/>
          <w:sz w:val="24"/>
        </w:rPr>
        <w:t>R4-2304796</w:t>
      </w:r>
      <w:r>
        <w:rPr>
          <w:rFonts w:ascii="Arial" w:hAnsi="Arial" w:cs="Arial"/>
          <w:b/>
          <w:color w:val="0000FF"/>
          <w:sz w:val="24"/>
        </w:rPr>
        <w:tab/>
      </w:r>
      <w:r>
        <w:rPr>
          <w:rFonts w:ascii="Arial" w:hAnsi="Arial" w:cs="Arial"/>
          <w:b/>
          <w:sz w:val="24"/>
        </w:rPr>
        <w:t>CR to TS38.108 Introduction of the satellite L-band and S-band</w:t>
      </w:r>
    </w:p>
    <w:p w14:paraId="6F794E61"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Cat: B (Rel-17)</w:t>
      </w:r>
      <w:r>
        <w:rPr>
          <w:i/>
        </w:rPr>
        <w:br/>
      </w:r>
      <w:r>
        <w:rPr>
          <w:i/>
        </w:rPr>
        <w:br/>
      </w:r>
      <w:r>
        <w:rPr>
          <w:i/>
        </w:rPr>
        <w:tab/>
      </w:r>
      <w:r>
        <w:rPr>
          <w:i/>
        </w:rPr>
        <w:tab/>
      </w:r>
      <w:r>
        <w:rPr>
          <w:i/>
        </w:rPr>
        <w:tab/>
      </w:r>
      <w:r>
        <w:rPr>
          <w:i/>
        </w:rPr>
        <w:tab/>
      </w:r>
      <w:r>
        <w:rPr>
          <w:i/>
        </w:rPr>
        <w:tab/>
        <w:t>Source: ZTE Corporation</w:t>
      </w:r>
    </w:p>
    <w:p w14:paraId="1BC0DB9F" w14:textId="77777777" w:rsidR="00D86CC6" w:rsidRDefault="00D86CC6" w:rsidP="00D86CC6">
      <w:pPr>
        <w:rPr>
          <w:rFonts w:ascii="Arial" w:hAnsi="Arial" w:cs="Arial"/>
          <w:b/>
        </w:rPr>
      </w:pPr>
      <w:r>
        <w:rPr>
          <w:rFonts w:ascii="Arial" w:hAnsi="Arial" w:cs="Arial"/>
          <w:b/>
        </w:rPr>
        <w:t xml:space="preserve">Abstract: </w:t>
      </w:r>
    </w:p>
    <w:p w14:paraId="50B62A51" w14:textId="77777777" w:rsidR="00D86CC6" w:rsidRDefault="00D86CC6" w:rsidP="00D86CC6">
      <w:r>
        <w:t>Author of CR stated that the coversheet show Rel-18 but they reserved it in 3GU as Rel-17. Therefore, this would have to be withdrawn since ZTE seeks a Rel-18 CR .</w:t>
      </w:r>
    </w:p>
    <w:p w14:paraId="778251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70E677" w14:textId="77777777" w:rsidR="00D86CC6" w:rsidRDefault="00D86CC6" w:rsidP="00D86CC6">
      <w:pPr>
        <w:rPr>
          <w:rFonts w:ascii="Arial" w:hAnsi="Arial" w:cs="Arial"/>
          <w:b/>
          <w:sz w:val="24"/>
        </w:rPr>
      </w:pPr>
      <w:r>
        <w:rPr>
          <w:rFonts w:ascii="Arial" w:hAnsi="Arial" w:cs="Arial"/>
          <w:b/>
          <w:color w:val="0000FF"/>
          <w:sz w:val="24"/>
        </w:rPr>
        <w:t>R4-2306565</w:t>
      </w:r>
      <w:r>
        <w:rPr>
          <w:rFonts w:ascii="Arial" w:hAnsi="Arial" w:cs="Arial"/>
          <w:b/>
          <w:color w:val="0000FF"/>
          <w:sz w:val="24"/>
        </w:rPr>
        <w:tab/>
      </w:r>
      <w:r>
        <w:rPr>
          <w:rFonts w:ascii="Arial" w:hAnsi="Arial" w:cs="Arial"/>
          <w:b/>
          <w:sz w:val="24"/>
        </w:rPr>
        <w:t>CR to TS38.108 Introduction of the satellite L-band and S-band</w:t>
      </w:r>
    </w:p>
    <w:p w14:paraId="4F46493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1 Cat: B (Rel-17)</w:t>
      </w:r>
      <w:r>
        <w:rPr>
          <w:i/>
        </w:rPr>
        <w:br/>
      </w:r>
      <w:r>
        <w:rPr>
          <w:i/>
        </w:rPr>
        <w:br/>
      </w:r>
      <w:r>
        <w:rPr>
          <w:i/>
        </w:rPr>
        <w:tab/>
      </w:r>
      <w:r>
        <w:rPr>
          <w:i/>
        </w:rPr>
        <w:tab/>
      </w:r>
      <w:r>
        <w:rPr>
          <w:i/>
        </w:rPr>
        <w:tab/>
      </w:r>
      <w:r>
        <w:rPr>
          <w:i/>
        </w:rPr>
        <w:tab/>
      </w:r>
      <w:r>
        <w:rPr>
          <w:i/>
        </w:rPr>
        <w:tab/>
        <w:t>Source: ZTE Corporation</w:t>
      </w:r>
    </w:p>
    <w:p w14:paraId="56735842" w14:textId="77777777" w:rsidR="00D86CC6" w:rsidRDefault="00D86CC6" w:rsidP="00D86CC6">
      <w:pPr>
        <w:rPr>
          <w:rFonts w:ascii="Arial" w:hAnsi="Arial" w:cs="Arial"/>
          <w:b/>
        </w:rPr>
      </w:pPr>
      <w:r>
        <w:rPr>
          <w:rFonts w:ascii="Arial" w:hAnsi="Arial" w:cs="Arial"/>
          <w:b/>
        </w:rPr>
        <w:t xml:space="preserve">Abstract: </w:t>
      </w:r>
    </w:p>
    <w:p w14:paraId="220DCC4C" w14:textId="77777777" w:rsidR="00D86CC6" w:rsidRDefault="00D86CC6" w:rsidP="00D86CC6">
      <w:r>
        <w:t>[106-bis-e][100] Main Session</w:t>
      </w:r>
    </w:p>
    <w:p w14:paraId="06633D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B22C" w14:textId="77777777" w:rsidR="00D86CC6" w:rsidRDefault="00D86CC6" w:rsidP="00D86CC6">
      <w:pPr>
        <w:pStyle w:val="Heading4"/>
      </w:pPr>
      <w:bookmarkStart w:id="132" w:name="_Toc133451096"/>
      <w:r>
        <w:t>4.32.5</w:t>
      </w:r>
      <w:r>
        <w:tab/>
        <w:t>RRM requirements</w:t>
      </w:r>
      <w:bookmarkEnd w:id="132"/>
    </w:p>
    <w:p w14:paraId="3B2E0D83" w14:textId="77777777" w:rsidR="00D86CC6" w:rsidRDefault="00D86CC6" w:rsidP="00D86CC6">
      <w:pPr>
        <w:rPr>
          <w:rFonts w:ascii="Arial" w:hAnsi="Arial" w:cs="Arial"/>
          <w:b/>
          <w:sz w:val="24"/>
        </w:rPr>
      </w:pPr>
      <w:r>
        <w:rPr>
          <w:rFonts w:ascii="Arial" w:hAnsi="Arial" w:cs="Arial"/>
          <w:b/>
          <w:color w:val="0000FF"/>
          <w:sz w:val="24"/>
        </w:rPr>
        <w:t>R4-2305037</w:t>
      </w:r>
      <w:r>
        <w:rPr>
          <w:rFonts w:ascii="Arial" w:hAnsi="Arial" w:cs="Arial"/>
          <w:b/>
          <w:color w:val="0000FF"/>
          <w:sz w:val="24"/>
        </w:rPr>
        <w:tab/>
      </w:r>
      <w:r>
        <w:rPr>
          <w:rFonts w:ascii="Arial" w:hAnsi="Arial" w:cs="Arial"/>
          <w:b/>
          <w:sz w:val="24"/>
        </w:rPr>
        <w:t>Draft CR to TS38.133: Introduction of a new NTN FDD band n254</w:t>
      </w:r>
    </w:p>
    <w:p w14:paraId="70C9380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2772B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C9C824" w14:textId="77777777" w:rsidR="00D86CC6" w:rsidRDefault="00D86CC6" w:rsidP="00D86CC6">
      <w:pPr>
        <w:pStyle w:val="Heading4"/>
      </w:pPr>
      <w:bookmarkStart w:id="133" w:name="_Toc133451097"/>
      <w:r>
        <w:t>4.32.6</w:t>
      </w:r>
      <w:r>
        <w:tab/>
        <w:t>Moderator summary and conclusions</w:t>
      </w:r>
      <w:bookmarkEnd w:id="133"/>
    </w:p>
    <w:p w14:paraId="380FFB4C" w14:textId="77777777" w:rsidR="00D86CC6" w:rsidRDefault="00D86CC6" w:rsidP="00D86CC6">
      <w:pPr>
        <w:rPr>
          <w:rFonts w:ascii="Arial" w:hAnsi="Arial" w:cs="Arial"/>
          <w:b/>
          <w:sz w:val="24"/>
        </w:rPr>
      </w:pPr>
      <w:r>
        <w:rPr>
          <w:rFonts w:ascii="Arial" w:hAnsi="Arial" w:cs="Arial"/>
          <w:b/>
          <w:color w:val="0000FF"/>
          <w:sz w:val="24"/>
        </w:rPr>
        <w:t>R4-2306195</w:t>
      </w:r>
      <w:r>
        <w:rPr>
          <w:rFonts w:ascii="Arial" w:hAnsi="Arial" w:cs="Arial"/>
          <w:b/>
          <w:color w:val="0000FF"/>
          <w:sz w:val="24"/>
        </w:rPr>
        <w:tab/>
      </w:r>
      <w:r>
        <w:rPr>
          <w:rFonts w:ascii="Arial" w:hAnsi="Arial" w:cs="Arial"/>
          <w:b/>
          <w:sz w:val="24"/>
        </w:rPr>
        <w:t>Topic summary for [106-bis-e][115] LTE_NR_NTN_LSband</w:t>
      </w:r>
    </w:p>
    <w:p w14:paraId="582873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F1DCA6" w14:textId="77777777" w:rsidR="00D86CC6" w:rsidRDefault="00D86CC6" w:rsidP="00D86CC6">
      <w:pPr>
        <w:rPr>
          <w:rFonts w:ascii="Arial" w:hAnsi="Arial" w:cs="Arial"/>
          <w:b/>
        </w:rPr>
      </w:pPr>
      <w:r>
        <w:rPr>
          <w:rFonts w:ascii="Arial" w:hAnsi="Arial" w:cs="Arial"/>
          <w:b/>
        </w:rPr>
        <w:lastRenderedPageBreak/>
        <w:t xml:space="preserve">Abstract: </w:t>
      </w:r>
    </w:p>
    <w:p w14:paraId="33AA8D58" w14:textId="77777777" w:rsidR="00D86CC6" w:rsidRDefault="00D86CC6" w:rsidP="00D86CC6">
      <w:r>
        <w:t>[106-bis-e][100] Main Session WK1</w:t>
      </w:r>
    </w:p>
    <w:p w14:paraId="30FD35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D0A671D" w14:textId="77777777" w:rsidR="00D86CC6" w:rsidRDefault="00D86CC6" w:rsidP="00D86CC6">
      <w:pPr>
        <w:rPr>
          <w:rFonts w:ascii="Arial" w:hAnsi="Arial" w:cs="Arial"/>
          <w:b/>
          <w:sz w:val="24"/>
        </w:rPr>
      </w:pPr>
      <w:r>
        <w:rPr>
          <w:rFonts w:ascii="Arial" w:hAnsi="Arial" w:cs="Arial"/>
          <w:b/>
          <w:color w:val="0000FF"/>
          <w:sz w:val="24"/>
        </w:rPr>
        <w:t>R4-2306278</w:t>
      </w:r>
      <w:r>
        <w:rPr>
          <w:rFonts w:ascii="Arial" w:hAnsi="Arial" w:cs="Arial"/>
          <w:b/>
          <w:color w:val="0000FF"/>
          <w:sz w:val="24"/>
        </w:rPr>
        <w:tab/>
      </w:r>
      <w:r>
        <w:rPr>
          <w:rFonts w:ascii="Arial" w:hAnsi="Arial" w:cs="Arial"/>
          <w:b/>
          <w:sz w:val="24"/>
        </w:rPr>
        <w:t>Topic summary for [106-bis-e][115] LTE_NR_NTN_LSband</w:t>
      </w:r>
    </w:p>
    <w:p w14:paraId="1322AF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A85ED8" w14:textId="77777777" w:rsidR="00D86CC6" w:rsidRDefault="00D86CC6" w:rsidP="00D86CC6">
      <w:pPr>
        <w:rPr>
          <w:rFonts w:ascii="Arial" w:hAnsi="Arial" w:cs="Arial"/>
          <w:b/>
        </w:rPr>
      </w:pPr>
      <w:r>
        <w:rPr>
          <w:rFonts w:ascii="Arial" w:hAnsi="Arial" w:cs="Arial"/>
          <w:b/>
        </w:rPr>
        <w:t xml:space="preserve">Abstract: </w:t>
      </w:r>
    </w:p>
    <w:p w14:paraId="3A4B4F19" w14:textId="77777777" w:rsidR="00D86CC6" w:rsidRDefault="00D86CC6" w:rsidP="00D86CC6">
      <w:r>
        <w:t>[106-bis-e][100] Main Session WK2</w:t>
      </w:r>
    </w:p>
    <w:p w14:paraId="762648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F419" w14:textId="77777777" w:rsidR="00D86CC6" w:rsidRDefault="00D86CC6" w:rsidP="00D86CC6">
      <w:pPr>
        <w:rPr>
          <w:rFonts w:ascii="Arial" w:hAnsi="Arial" w:cs="Arial"/>
          <w:b/>
          <w:sz w:val="24"/>
        </w:rPr>
      </w:pPr>
      <w:r>
        <w:rPr>
          <w:rFonts w:ascii="Arial" w:hAnsi="Arial" w:cs="Arial"/>
          <w:b/>
          <w:color w:val="0000FF"/>
          <w:sz w:val="24"/>
        </w:rPr>
        <w:t>R4-2306561</w:t>
      </w:r>
      <w:r>
        <w:rPr>
          <w:rFonts w:ascii="Arial" w:hAnsi="Arial" w:cs="Arial"/>
          <w:b/>
          <w:color w:val="0000FF"/>
          <w:sz w:val="24"/>
        </w:rPr>
        <w:tab/>
      </w:r>
      <w:r>
        <w:rPr>
          <w:rFonts w:ascii="Arial" w:hAnsi="Arial" w:cs="Arial"/>
          <w:b/>
          <w:sz w:val="24"/>
        </w:rPr>
        <w:t>WF on NTN L-/S-band</w:t>
      </w:r>
    </w:p>
    <w:p w14:paraId="2CED32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A90E08" w14:textId="77777777" w:rsidR="00D86CC6" w:rsidRDefault="00D86CC6" w:rsidP="00D86CC6">
      <w:pPr>
        <w:rPr>
          <w:rFonts w:ascii="Arial" w:hAnsi="Arial" w:cs="Arial"/>
          <w:b/>
        </w:rPr>
      </w:pPr>
      <w:r>
        <w:rPr>
          <w:rFonts w:ascii="Arial" w:hAnsi="Arial" w:cs="Arial"/>
          <w:b/>
        </w:rPr>
        <w:t xml:space="preserve">Abstract: </w:t>
      </w:r>
    </w:p>
    <w:p w14:paraId="4A8C0DEA" w14:textId="77777777" w:rsidR="00D86CC6" w:rsidRDefault="00D86CC6" w:rsidP="00D86CC6">
      <w:r>
        <w:t>[106-bis-e][100] Main Session</w:t>
      </w:r>
    </w:p>
    <w:p w14:paraId="79FEAF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CDA3C" w14:textId="77777777" w:rsidR="00D86CC6" w:rsidRDefault="00D86CC6" w:rsidP="00D86CC6">
      <w:pPr>
        <w:pStyle w:val="Heading3"/>
      </w:pPr>
      <w:bookmarkStart w:id="134" w:name="_Toc133451098"/>
      <w:r>
        <w:t>4.33</w:t>
      </w:r>
      <w:r>
        <w:tab/>
        <w:t>New FDD Bands using the uplink from n28 and the downlink of n75 and n76</w:t>
      </w:r>
      <w:bookmarkEnd w:id="134"/>
    </w:p>
    <w:p w14:paraId="489D0909" w14:textId="77777777" w:rsidR="00D86CC6" w:rsidRDefault="00D86CC6" w:rsidP="00D86CC6">
      <w:pPr>
        <w:pStyle w:val="Heading4"/>
      </w:pPr>
      <w:bookmarkStart w:id="135" w:name="_Toc133451099"/>
      <w:r>
        <w:t>4.33.1</w:t>
      </w:r>
      <w:r>
        <w:tab/>
        <w:t>General and work plan</w:t>
      </w:r>
      <w:bookmarkEnd w:id="135"/>
    </w:p>
    <w:p w14:paraId="4B7084EC" w14:textId="77777777" w:rsidR="00D86CC6" w:rsidRDefault="00D86CC6" w:rsidP="00D86CC6">
      <w:pPr>
        <w:pStyle w:val="Heading4"/>
      </w:pPr>
      <w:bookmarkStart w:id="136" w:name="_Toc133451100"/>
      <w:r>
        <w:t>4.33.2</w:t>
      </w:r>
      <w:r>
        <w:tab/>
        <w:t>Band definition and system parameters</w:t>
      </w:r>
      <w:bookmarkEnd w:id="136"/>
    </w:p>
    <w:p w14:paraId="36A825BB" w14:textId="77777777" w:rsidR="00D86CC6" w:rsidRDefault="00D86CC6" w:rsidP="00D86CC6">
      <w:pPr>
        <w:pStyle w:val="Heading4"/>
      </w:pPr>
      <w:bookmarkStart w:id="137" w:name="_Toc133451101"/>
      <w:r>
        <w:t>4.33.3</w:t>
      </w:r>
      <w:r>
        <w:tab/>
        <w:t>UE RF requirements</w:t>
      </w:r>
      <w:bookmarkEnd w:id="137"/>
    </w:p>
    <w:p w14:paraId="6BBC4229" w14:textId="77777777" w:rsidR="00D86CC6" w:rsidRDefault="00D86CC6" w:rsidP="00D86CC6">
      <w:pPr>
        <w:pStyle w:val="Heading4"/>
      </w:pPr>
      <w:bookmarkStart w:id="138" w:name="_Toc133451102"/>
      <w:r>
        <w:t>4.33.4</w:t>
      </w:r>
      <w:r>
        <w:tab/>
        <w:t>BS RF requirements</w:t>
      </w:r>
      <w:bookmarkEnd w:id="138"/>
    </w:p>
    <w:p w14:paraId="304306D2" w14:textId="77777777" w:rsidR="00D86CC6" w:rsidRDefault="00D86CC6" w:rsidP="00D86CC6">
      <w:pPr>
        <w:pStyle w:val="Heading4"/>
      </w:pPr>
      <w:bookmarkStart w:id="139" w:name="_Toc133451103"/>
      <w:r>
        <w:t>4.33.5</w:t>
      </w:r>
      <w:r>
        <w:tab/>
        <w:t>RRM requirements</w:t>
      </w:r>
      <w:bookmarkEnd w:id="139"/>
    </w:p>
    <w:p w14:paraId="16697DBC" w14:textId="77777777" w:rsidR="00D86CC6" w:rsidRDefault="00D86CC6" w:rsidP="00D86CC6">
      <w:pPr>
        <w:pStyle w:val="Heading4"/>
      </w:pPr>
      <w:bookmarkStart w:id="140" w:name="_Toc133451104"/>
      <w:r>
        <w:t>4.33.6</w:t>
      </w:r>
      <w:r>
        <w:tab/>
        <w:t>Moderator summary and conclusions</w:t>
      </w:r>
      <w:bookmarkEnd w:id="140"/>
    </w:p>
    <w:p w14:paraId="680947CC" w14:textId="6DCCC200" w:rsidR="00D86CC6" w:rsidRDefault="00D86CC6" w:rsidP="00D86CC6">
      <w:pPr>
        <w:pStyle w:val="Heading2"/>
      </w:pPr>
      <w:bookmarkStart w:id="141" w:name="_Toc133451105"/>
      <w:r>
        <w:t>5</w:t>
      </w:r>
      <w:r>
        <w:tab/>
        <w:t>Rel-18 on-going non-spectrum related work items and study items for NR</w:t>
      </w:r>
      <w:bookmarkEnd w:id="141"/>
    </w:p>
    <w:p w14:paraId="781A3942" w14:textId="77777777" w:rsidR="00107C07" w:rsidRPr="00107C07" w:rsidRDefault="00107C07" w:rsidP="00107C07">
      <w:r w:rsidRPr="00107C07">
        <w:t>The following contributions have been moved and will be treatedi n the respective email topic threads.</w:t>
      </w:r>
    </w:p>
    <w:p w14:paraId="21138D6B" w14:textId="77777777" w:rsidR="00107C07" w:rsidRPr="00107C07" w:rsidRDefault="00107C07" w:rsidP="00107C07">
      <w:pPr>
        <w:ind w:left="568" w:hanging="284"/>
        <w:rPr>
          <w:i/>
          <w:iCs/>
        </w:rPr>
      </w:pPr>
      <w:r w:rsidRPr="00107C07">
        <w:rPr>
          <w:i/>
          <w:iCs/>
        </w:rPr>
        <w:t>-</w:t>
      </w:r>
      <w:r w:rsidRPr="00107C07">
        <w:rPr>
          <w:i/>
          <w:iCs/>
        </w:rPr>
        <w:tab/>
        <w:t>The contribution R4-2304700 Revised Work plan for RRM part on Rel-18 NR Sidelink Evolution will be covered in email thread [106-bis-e][224].</w:t>
      </w:r>
    </w:p>
    <w:p w14:paraId="0624FFD7" w14:textId="77777777" w:rsidR="00107C07" w:rsidRPr="00107C07" w:rsidRDefault="00107C07" w:rsidP="00107C07">
      <w:pPr>
        <w:ind w:left="568" w:hanging="284"/>
        <w:rPr>
          <w:i/>
          <w:iCs/>
        </w:rPr>
      </w:pPr>
      <w:r w:rsidRPr="00107C07">
        <w:rPr>
          <w:i/>
          <w:iCs/>
        </w:rPr>
        <w:t>-</w:t>
      </w:r>
      <w:r w:rsidRPr="00107C07">
        <w:rPr>
          <w:i/>
          <w:iCs/>
        </w:rPr>
        <w:tab/>
        <w:t>The contribution R4-2304929 Discussion on RRM impacts for R18 NR Sidelink evolution relevant proposals will be covered in email thread [106-bis-e][224].</w:t>
      </w:r>
    </w:p>
    <w:p w14:paraId="547796E6" w14:textId="77777777" w:rsidR="00107C07" w:rsidRPr="00107C07" w:rsidRDefault="00107C07" w:rsidP="00107C07">
      <w:pPr>
        <w:ind w:left="568" w:hanging="284"/>
        <w:rPr>
          <w:i/>
          <w:iCs/>
        </w:rPr>
      </w:pPr>
      <w:r w:rsidRPr="00107C07">
        <w:rPr>
          <w:i/>
          <w:iCs/>
        </w:rPr>
        <w:t>-</w:t>
      </w:r>
      <w:r w:rsidRPr="00107C07">
        <w:rPr>
          <w:i/>
          <w:iCs/>
        </w:rPr>
        <w:tab/>
        <w:t>The contribution R4-2304929 Discussion on RRM impacts for R18 NR Sidelink evolution relevant proposals will be covered in email thread [106-bis-e][225].</w:t>
      </w:r>
    </w:p>
    <w:p w14:paraId="0AE4CD73" w14:textId="77777777" w:rsidR="00107C07" w:rsidRPr="00107C07" w:rsidRDefault="00107C07" w:rsidP="00107C07">
      <w:pPr>
        <w:ind w:left="568" w:hanging="284"/>
        <w:rPr>
          <w:i/>
          <w:iCs/>
        </w:rPr>
      </w:pPr>
      <w:r w:rsidRPr="00107C07">
        <w:rPr>
          <w:i/>
          <w:iCs/>
        </w:rPr>
        <w:t>-</w:t>
      </w:r>
      <w:r w:rsidRPr="00107C07">
        <w:rPr>
          <w:i/>
          <w:iCs/>
        </w:rPr>
        <w:tab/>
        <w:t>The contribution R4-2305549 Discussion on Rel-18 NR sidelink relay enhancements will be covered in email thread [106-bis-e][227].</w:t>
      </w:r>
    </w:p>
    <w:p w14:paraId="06AA6ABB" w14:textId="77777777" w:rsidR="00107C07" w:rsidRPr="00107C07" w:rsidRDefault="00107C07" w:rsidP="00107C07">
      <w:pPr>
        <w:ind w:left="568" w:hanging="284"/>
        <w:rPr>
          <w:i/>
          <w:iCs/>
        </w:rPr>
      </w:pPr>
      <w:r w:rsidRPr="00107C07">
        <w:rPr>
          <w:i/>
          <w:iCs/>
        </w:rPr>
        <w:lastRenderedPageBreak/>
        <w:t>-</w:t>
      </w:r>
      <w:r w:rsidRPr="00107C07">
        <w:rPr>
          <w:i/>
          <w:iCs/>
        </w:rPr>
        <w:tab/>
        <w:t>The contribution R4-2304036 Sub band  full duplex simulations in RAN 4 and RAN 1 will be covered in email thread [106-bis-e][308]/</w:t>
      </w:r>
    </w:p>
    <w:p w14:paraId="52CD3304" w14:textId="77777777" w:rsidR="00107C07" w:rsidRPr="00107C07" w:rsidRDefault="00107C07" w:rsidP="00107C07">
      <w:pPr>
        <w:ind w:left="568" w:hanging="284"/>
        <w:rPr>
          <w:i/>
          <w:iCs/>
        </w:rPr>
      </w:pPr>
      <w:r w:rsidRPr="00107C07">
        <w:rPr>
          <w:i/>
          <w:iCs/>
        </w:rPr>
        <w:t>-</w:t>
      </w:r>
      <w:r w:rsidRPr="00107C07">
        <w:rPr>
          <w:i/>
          <w:iCs/>
        </w:rPr>
        <w:tab/>
        <w:t>The contribution R4-2304159 On SDR demodulation requirements for 8Rx for NR and EN-DC in FR1 will be covered in email thread [106-bis-e][317].</w:t>
      </w:r>
    </w:p>
    <w:p w14:paraId="252B0B4E" w14:textId="77777777" w:rsidR="00107C07" w:rsidRPr="00107C07" w:rsidRDefault="00107C07" w:rsidP="00107C07">
      <w:pPr>
        <w:ind w:left="568" w:hanging="284"/>
        <w:rPr>
          <w:i/>
          <w:iCs/>
        </w:rPr>
      </w:pPr>
      <w:r w:rsidRPr="00107C07">
        <w:rPr>
          <w:i/>
          <w:iCs/>
        </w:rPr>
        <w:t>-</w:t>
      </w:r>
      <w:r w:rsidRPr="00107C07">
        <w:rPr>
          <w:i/>
          <w:iCs/>
        </w:rPr>
        <w:tab/>
        <w:t>The contribution R4-2305027 Discussion on RRM aspects in the study on Redcap positioning will be covered in emal thread [138].</w:t>
      </w:r>
    </w:p>
    <w:p w14:paraId="7F5D638F" w14:textId="77777777" w:rsidR="00107C07" w:rsidRPr="00107C07" w:rsidRDefault="00107C07" w:rsidP="00107C07">
      <w:pPr>
        <w:ind w:left="568" w:hanging="284"/>
      </w:pPr>
      <w:r w:rsidRPr="00107C07">
        <w:rPr>
          <w:i/>
          <w:iCs/>
        </w:rPr>
        <w:t>-</w:t>
      </w:r>
      <w:r w:rsidRPr="00107C07">
        <w:rPr>
          <w:i/>
          <w:iCs/>
        </w:rPr>
        <w:tab/>
        <w:t>The contribution R4-2304944 TP to TR 38.846 to add guidance on Co-existence studies for Uplink Intra-Band Non-Contiguous CA will be covered in email thread [106-bis-e][101] (under agenda item 4.1.1.1)</w:t>
      </w:r>
    </w:p>
    <w:p w14:paraId="633B618D" w14:textId="77777777" w:rsidR="00107C07" w:rsidRPr="00107C07" w:rsidRDefault="00107C07" w:rsidP="00107C07"/>
    <w:p w14:paraId="47144748" w14:textId="77777777" w:rsidR="00D86CC6" w:rsidRDefault="00D86CC6" w:rsidP="00D86CC6">
      <w:pPr>
        <w:pStyle w:val="Heading3"/>
      </w:pPr>
      <w:bookmarkStart w:id="142" w:name="_Toc133451106"/>
      <w:r>
        <w:t>5.1</w:t>
      </w:r>
      <w:r>
        <w:tab/>
        <w:t>Study on simplification of band combination specification for NR and LTE</w:t>
      </w:r>
      <w:bookmarkEnd w:id="142"/>
    </w:p>
    <w:p w14:paraId="6FFF7DC1" w14:textId="77777777" w:rsidR="00D86CC6" w:rsidRDefault="00D86CC6" w:rsidP="00D86CC6">
      <w:pPr>
        <w:pStyle w:val="Heading4"/>
      </w:pPr>
      <w:bookmarkStart w:id="143" w:name="_Toc133451107"/>
      <w:r>
        <w:t>5.1.1</w:t>
      </w:r>
      <w:r>
        <w:tab/>
        <w:t>General and work plan</w:t>
      </w:r>
      <w:bookmarkEnd w:id="143"/>
    </w:p>
    <w:p w14:paraId="378844D5" w14:textId="77777777" w:rsidR="00D86CC6" w:rsidRDefault="00D86CC6" w:rsidP="00D86CC6">
      <w:pPr>
        <w:rPr>
          <w:rFonts w:ascii="Arial" w:hAnsi="Arial" w:cs="Arial"/>
          <w:b/>
          <w:sz w:val="24"/>
        </w:rPr>
      </w:pPr>
      <w:r>
        <w:rPr>
          <w:rFonts w:ascii="Arial" w:hAnsi="Arial" w:cs="Arial"/>
          <w:b/>
          <w:color w:val="0000FF"/>
          <w:sz w:val="24"/>
        </w:rPr>
        <w:t>R4-2304726</w:t>
      </w:r>
      <w:r>
        <w:rPr>
          <w:rFonts w:ascii="Arial" w:hAnsi="Arial" w:cs="Arial"/>
          <w:b/>
          <w:color w:val="0000FF"/>
          <w:sz w:val="24"/>
        </w:rPr>
        <w:tab/>
      </w:r>
      <w:r>
        <w:rPr>
          <w:rFonts w:ascii="Arial" w:hAnsi="Arial" w:cs="Arial"/>
          <w:b/>
          <w:sz w:val="24"/>
        </w:rPr>
        <w:t>TR 38.846 v0.4.0_Study on simplification of band combination specification for NR and LTE</w:t>
      </w:r>
    </w:p>
    <w:p w14:paraId="01C572A1"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CB3666" w14:textId="77777777" w:rsidR="00D86CC6" w:rsidRDefault="00D86CC6" w:rsidP="00D86CC6">
      <w:pPr>
        <w:rPr>
          <w:rFonts w:ascii="Arial" w:hAnsi="Arial" w:cs="Arial"/>
          <w:b/>
        </w:rPr>
      </w:pPr>
      <w:r>
        <w:rPr>
          <w:rFonts w:ascii="Arial" w:hAnsi="Arial" w:cs="Arial"/>
          <w:b/>
        </w:rPr>
        <w:t xml:space="preserve">Abstract: </w:t>
      </w:r>
    </w:p>
    <w:p w14:paraId="24F2AB78" w14:textId="77777777" w:rsidR="00D86CC6" w:rsidRDefault="00D86CC6" w:rsidP="00D86CC6">
      <w:r>
        <w:t>[Email Approval]</w:t>
      </w:r>
    </w:p>
    <w:p w14:paraId="0CA8DE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A3D3E" w14:textId="77777777" w:rsidR="00D86CC6" w:rsidRDefault="00D86CC6" w:rsidP="00D86CC6">
      <w:pPr>
        <w:pStyle w:val="Heading4"/>
      </w:pPr>
      <w:bookmarkStart w:id="144" w:name="_Toc133451108"/>
      <w:r>
        <w:t>5.1.2</w:t>
      </w:r>
      <w:r>
        <w:tab/>
        <w:t>Simplification of working procedure</w:t>
      </w:r>
      <w:bookmarkEnd w:id="144"/>
    </w:p>
    <w:p w14:paraId="7D8C4A83" w14:textId="77777777" w:rsidR="00D86CC6" w:rsidRDefault="00D86CC6" w:rsidP="00D86CC6">
      <w:pPr>
        <w:rPr>
          <w:rFonts w:ascii="Arial" w:hAnsi="Arial" w:cs="Arial"/>
          <w:b/>
          <w:sz w:val="24"/>
        </w:rPr>
      </w:pPr>
      <w:r>
        <w:rPr>
          <w:rFonts w:ascii="Arial" w:hAnsi="Arial" w:cs="Arial"/>
          <w:b/>
          <w:color w:val="0000FF"/>
          <w:sz w:val="24"/>
        </w:rPr>
        <w:t>R4-2304733</w:t>
      </w:r>
      <w:r>
        <w:rPr>
          <w:rFonts w:ascii="Arial" w:hAnsi="Arial" w:cs="Arial"/>
          <w:b/>
          <w:color w:val="0000FF"/>
          <w:sz w:val="24"/>
        </w:rPr>
        <w:tab/>
      </w:r>
      <w:r>
        <w:rPr>
          <w:rFonts w:ascii="Arial" w:hAnsi="Arial" w:cs="Arial"/>
          <w:b/>
          <w:sz w:val="24"/>
        </w:rPr>
        <w:t>Discussion on the template for HPUE band combinations</w:t>
      </w:r>
    </w:p>
    <w:p w14:paraId="0A137F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0A3C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E7EB7" w14:textId="77777777" w:rsidR="00D86CC6" w:rsidRDefault="00D86CC6" w:rsidP="00D86CC6">
      <w:pPr>
        <w:rPr>
          <w:rFonts w:ascii="Arial" w:hAnsi="Arial" w:cs="Arial"/>
          <w:b/>
          <w:sz w:val="24"/>
        </w:rPr>
      </w:pPr>
      <w:r>
        <w:rPr>
          <w:rFonts w:ascii="Arial" w:hAnsi="Arial" w:cs="Arial"/>
          <w:b/>
          <w:color w:val="0000FF"/>
          <w:sz w:val="24"/>
        </w:rPr>
        <w:t>R4-2304734</w:t>
      </w:r>
      <w:r>
        <w:rPr>
          <w:rFonts w:ascii="Arial" w:hAnsi="Arial" w:cs="Arial"/>
          <w:b/>
          <w:color w:val="0000FF"/>
          <w:sz w:val="24"/>
        </w:rPr>
        <w:tab/>
      </w:r>
      <w:r>
        <w:rPr>
          <w:rFonts w:ascii="Arial" w:hAnsi="Arial" w:cs="Arial"/>
          <w:b/>
          <w:sz w:val="24"/>
        </w:rPr>
        <w:t>TP for TR 38.846 on template for R18 HPUE band combination</w:t>
      </w:r>
    </w:p>
    <w:p w14:paraId="293FEA9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17F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9EA075" w14:textId="77777777" w:rsidR="00D86CC6" w:rsidRDefault="00D86CC6" w:rsidP="00D86CC6">
      <w:pPr>
        <w:rPr>
          <w:rFonts w:ascii="Arial" w:hAnsi="Arial" w:cs="Arial"/>
          <w:b/>
          <w:sz w:val="24"/>
        </w:rPr>
      </w:pPr>
      <w:r>
        <w:rPr>
          <w:rFonts w:ascii="Arial" w:hAnsi="Arial" w:cs="Arial"/>
          <w:b/>
          <w:color w:val="0000FF"/>
          <w:sz w:val="24"/>
        </w:rPr>
        <w:t>R4-2304735</w:t>
      </w:r>
      <w:r>
        <w:rPr>
          <w:rFonts w:ascii="Arial" w:hAnsi="Arial" w:cs="Arial"/>
          <w:b/>
          <w:color w:val="0000FF"/>
          <w:sz w:val="24"/>
        </w:rPr>
        <w:tab/>
      </w:r>
      <w:r>
        <w:rPr>
          <w:rFonts w:ascii="Arial" w:hAnsi="Arial" w:cs="Arial"/>
          <w:b/>
          <w:sz w:val="24"/>
        </w:rPr>
        <w:t>Template for R18 HPUE band combinations</w:t>
      </w:r>
    </w:p>
    <w:p w14:paraId="617E8DF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18C7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B3B8C4" w14:textId="77777777" w:rsidR="00D86CC6" w:rsidRDefault="00D86CC6" w:rsidP="00D86CC6">
      <w:pPr>
        <w:rPr>
          <w:rFonts w:ascii="Arial" w:hAnsi="Arial" w:cs="Arial"/>
          <w:b/>
          <w:sz w:val="24"/>
        </w:rPr>
      </w:pPr>
      <w:r>
        <w:rPr>
          <w:rFonts w:ascii="Arial" w:hAnsi="Arial" w:cs="Arial"/>
          <w:b/>
          <w:color w:val="0000FF"/>
          <w:sz w:val="24"/>
        </w:rPr>
        <w:t>R4-2304859</w:t>
      </w:r>
      <w:r>
        <w:rPr>
          <w:rFonts w:ascii="Arial" w:hAnsi="Arial" w:cs="Arial"/>
          <w:b/>
          <w:color w:val="0000FF"/>
          <w:sz w:val="24"/>
        </w:rPr>
        <w:tab/>
      </w:r>
      <w:r>
        <w:rPr>
          <w:rFonts w:ascii="Arial" w:hAnsi="Arial" w:cs="Arial"/>
          <w:b/>
          <w:sz w:val="24"/>
        </w:rPr>
        <w:t>TP to TR 38.846 with guidance on how to make new entries into configuration tables</w:t>
      </w:r>
    </w:p>
    <w:p w14:paraId="7DC3EA87"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Ericsson, Nokia</w:t>
      </w:r>
    </w:p>
    <w:p w14:paraId="60092724" w14:textId="77777777" w:rsidR="00D86CC6" w:rsidRDefault="00D86CC6" w:rsidP="00D86CC6">
      <w:pPr>
        <w:rPr>
          <w:rFonts w:ascii="Arial" w:hAnsi="Arial" w:cs="Arial"/>
          <w:b/>
        </w:rPr>
      </w:pPr>
      <w:r>
        <w:rPr>
          <w:rFonts w:ascii="Arial" w:hAnsi="Arial" w:cs="Arial"/>
          <w:b/>
        </w:rPr>
        <w:t xml:space="preserve">Abstract: </w:t>
      </w:r>
    </w:p>
    <w:p w14:paraId="5A2F71B5" w14:textId="77777777" w:rsidR="00D86CC6" w:rsidRDefault="00D86CC6" w:rsidP="00D86CC6">
      <w:r>
        <w:t>TP to TR 38.846 with guidance on how to make new entries into configuration tables</w:t>
      </w:r>
    </w:p>
    <w:p w14:paraId="692A20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3A05" w14:textId="77777777" w:rsidR="00D86CC6" w:rsidRDefault="00D86CC6" w:rsidP="00D86CC6">
      <w:pPr>
        <w:rPr>
          <w:rFonts w:ascii="Arial" w:hAnsi="Arial" w:cs="Arial"/>
          <w:b/>
          <w:sz w:val="24"/>
        </w:rPr>
      </w:pPr>
      <w:r>
        <w:rPr>
          <w:rFonts w:ascii="Arial" w:hAnsi="Arial" w:cs="Arial"/>
          <w:b/>
          <w:color w:val="0000FF"/>
          <w:sz w:val="24"/>
        </w:rPr>
        <w:t>R4-2304944</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4B8B7A4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DED2EE" w14:textId="77777777" w:rsidR="00D86CC6" w:rsidRDefault="00D86CC6" w:rsidP="00D86CC6">
      <w:pPr>
        <w:rPr>
          <w:rFonts w:ascii="Arial" w:hAnsi="Arial" w:cs="Arial"/>
          <w:b/>
        </w:rPr>
      </w:pPr>
      <w:r>
        <w:rPr>
          <w:rFonts w:ascii="Arial" w:hAnsi="Arial" w:cs="Arial"/>
          <w:b/>
        </w:rPr>
        <w:t xml:space="preserve">Abstract: </w:t>
      </w:r>
    </w:p>
    <w:p w14:paraId="3F4EC5D5" w14:textId="77777777" w:rsidR="00D86CC6" w:rsidRDefault="00D86CC6" w:rsidP="00D86CC6">
      <w:r>
        <w:t>The contribution R4-2304944 TP to TR 38.846 to add guidance on Co-existence studies for Uplink Intra-Band Non-Contiguous CA will be covered in email thread [106-bis-e][101] (under agenda item 4.1.1.1)</w:t>
      </w:r>
    </w:p>
    <w:p w14:paraId="4C0860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1A2AF" w14:textId="77777777" w:rsidR="00D86CC6" w:rsidRDefault="00D86CC6" w:rsidP="00D86CC6">
      <w:pPr>
        <w:rPr>
          <w:rFonts w:ascii="Arial" w:hAnsi="Arial" w:cs="Arial"/>
          <w:b/>
          <w:sz w:val="24"/>
        </w:rPr>
      </w:pPr>
      <w:r>
        <w:rPr>
          <w:rFonts w:ascii="Arial" w:hAnsi="Arial" w:cs="Arial"/>
          <w:b/>
          <w:color w:val="0000FF"/>
          <w:sz w:val="24"/>
        </w:rPr>
        <w:t>R4-2306586</w:t>
      </w:r>
      <w:r>
        <w:rPr>
          <w:rFonts w:ascii="Arial" w:hAnsi="Arial" w:cs="Arial"/>
          <w:b/>
          <w:color w:val="0000FF"/>
          <w:sz w:val="24"/>
        </w:rPr>
        <w:tab/>
      </w:r>
      <w:r>
        <w:rPr>
          <w:rFonts w:ascii="Arial" w:hAnsi="Arial" w:cs="Arial"/>
          <w:b/>
          <w:sz w:val="24"/>
        </w:rPr>
        <w:t>TP for TR 38.846 on template for R18 HPUE band combination</w:t>
      </w:r>
    </w:p>
    <w:p w14:paraId="54AB04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FCCA5F1" w14:textId="77777777" w:rsidR="00D86CC6" w:rsidRDefault="00D86CC6" w:rsidP="00D86CC6">
      <w:pPr>
        <w:rPr>
          <w:rFonts w:ascii="Arial" w:hAnsi="Arial" w:cs="Arial"/>
          <w:b/>
        </w:rPr>
      </w:pPr>
      <w:r>
        <w:rPr>
          <w:rFonts w:ascii="Arial" w:hAnsi="Arial" w:cs="Arial"/>
          <w:b/>
        </w:rPr>
        <w:t xml:space="preserve">Abstract: </w:t>
      </w:r>
    </w:p>
    <w:p w14:paraId="2906D5BC" w14:textId="77777777" w:rsidR="00D86CC6" w:rsidRDefault="00D86CC6" w:rsidP="00D86CC6">
      <w:r>
        <w:t>[106-bis-e][100] Main Session</w:t>
      </w:r>
    </w:p>
    <w:p w14:paraId="064256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1D89D" w14:textId="77777777" w:rsidR="00D86CC6" w:rsidRDefault="00D86CC6" w:rsidP="00D86CC6">
      <w:pPr>
        <w:rPr>
          <w:rFonts w:ascii="Arial" w:hAnsi="Arial" w:cs="Arial"/>
          <w:b/>
          <w:sz w:val="24"/>
        </w:rPr>
      </w:pPr>
      <w:r>
        <w:rPr>
          <w:rFonts w:ascii="Arial" w:hAnsi="Arial" w:cs="Arial"/>
          <w:b/>
          <w:color w:val="0000FF"/>
          <w:sz w:val="24"/>
        </w:rPr>
        <w:t>R4-2306587</w:t>
      </w:r>
      <w:r>
        <w:rPr>
          <w:rFonts w:ascii="Arial" w:hAnsi="Arial" w:cs="Arial"/>
          <w:b/>
          <w:color w:val="0000FF"/>
          <w:sz w:val="24"/>
        </w:rPr>
        <w:tab/>
      </w:r>
      <w:r>
        <w:rPr>
          <w:rFonts w:ascii="Arial" w:hAnsi="Arial" w:cs="Arial"/>
          <w:b/>
          <w:sz w:val="24"/>
        </w:rPr>
        <w:t>Template for R18 HPUE band combinations</w:t>
      </w:r>
    </w:p>
    <w:p w14:paraId="0E0FE3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86C976" w14:textId="77777777" w:rsidR="00D86CC6" w:rsidRDefault="00D86CC6" w:rsidP="00D86CC6">
      <w:pPr>
        <w:rPr>
          <w:rFonts w:ascii="Arial" w:hAnsi="Arial" w:cs="Arial"/>
          <w:b/>
        </w:rPr>
      </w:pPr>
      <w:r>
        <w:rPr>
          <w:rFonts w:ascii="Arial" w:hAnsi="Arial" w:cs="Arial"/>
          <w:b/>
        </w:rPr>
        <w:t xml:space="preserve">Abstract: </w:t>
      </w:r>
    </w:p>
    <w:p w14:paraId="57EB75E1" w14:textId="77777777" w:rsidR="00D86CC6" w:rsidRDefault="00D86CC6" w:rsidP="00D86CC6">
      <w:r>
        <w:t>[106-bis-e][100] Main Session</w:t>
      </w:r>
    </w:p>
    <w:p w14:paraId="7F1613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8E7C2" w14:textId="77777777" w:rsidR="00D86CC6" w:rsidRDefault="00D86CC6" w:rsidP="00D86CC6">
      <w:pPr>
        <w:pStyle w:val="Heading4"/>
      </w:pPr>
      <w:bookmarkStart w:id="145" w:name="_Toc133451109"/>
      <w:r>
        <w:t>5.1.3</w:t>
      </w:r>
      <w:r>
        <w:tab/>
        <w:t>Simplification of specification and reduction of test burden</w:t>
      </w:r>
      <w:bookmarkEnd w:id="145"/>
    </w:p>
    <w:p w14:paraId="43DFC7BB" w14:textId="77777777" w:rsidR="00D86CC6" w:rsidRDefault="00D86CC6" w:rsidP="00D86CC6">
      <w:pPr>
        <w:rPr>
          <w:rFonts w:ascii="Arial" w:hAnsi="Arial" w:cs="Arial"/>
          <w:b/>
          <w:sz w:val="24"/>
        </w:rPr>
      </w:pPr>
      <w:r>
        <w:rPr>
          <w:rFonts w:ascii="Arial" w:hAnsi="Arial" w:cs="Arial"/>
          <w:b/>
          <w:color w:val="0000FF"/>
          <w:sz w:val="24"/>
        </w:rPr>
        <w:t>R4-2304039</w:t>
      </w:r>
      <w:r>
        <w:rPr>
          <w:rFonts w:ascii="Arial" w:hAnsi="Arial" w:cs="Arial"/>
          <w:b/>
          <w:color w:val="0000FF"/>
          <w:sz w:val="24"/>
        </w:rPr>
        <w:tab/>
      </w:r>
      <w:r>
        <w:rPr>
          <w:rFonts w:ascii="Arial" w:hAnsi="Arial" w:cs="Arial"/>
          <w:b/>
          <w:sz w:val="24"/>
        </w:rPr>
        <w:t>Discussions on NR interband 2UL CA co-ex simplification</w:t>
      </w:r>
    </w:p>
    <w:p w14:paraId="7AFE2A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C45F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8E16" w14:textId="77777777" w:rsidR="00D86CC6" w:rsidRDefault="00D86CC6" w:rsidP="00D86CC6">
      <w:pPr>
        <w:rPr>
          <w:rFonts w:ascii="Arial" w:hAnsi="Arial" w:cs="Arial"/>
          <w:b/>
          <w:sz w:val="24"/>
        </w:rPr>
      </w:pPr>
      <w:r>
        <w:rPr>
          <w:rFonts w:ascii="Arial" w:hAnsi="Arial" w:cs="Arial"/>
          <w:b/>
          <w:color w:val="0000FF"/>
          <w:sz w:val="24"/>
        </w:rPr>
        <w:t>R4-2304040</w:t>
      </w:r>
      <w:r>
        <w:rPr>
          <w:rFonts w:ascii="Arial" w:hAnsi="Arial" w:cs="Arial"/>
          <w:b/>
          <w:color w:val="0000FF"/>
          <w:sz w:val="24"/>
        </w:rPr>
        <w:tab/>
      </w:r>
      <w:r>
        <w:rPr>
          <w:rFonts w:ascii="Arial" w:hAnsi="Arial" w:cs="Arial"/>
          <w:b/>
          <w:sz w:val="24"/>
        </w:rPr>
        <w:t>draftCR 38.101-1 NR interband 2UL CA co-ex simplication R16</w:t>
      </w:r>
    </w:p>
    <w:p w14:paraId="61A891F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w:t>
      </w:r>
    </w:p>
    <w:p w14:paraId="1AF3D45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60F3C" w14:textId="77777777" w:rsidR="00D86CC6" w:rsidRDefault="00D86CC6" w:rsidP="00D86CC6">
      <w:pPr>
        <w:rPr>
          <w:rFonts w:ascii="Arial" w:hAnsi="Arial" w:cs="Arial"/>
          <w:b/>
          <w:sz w:val="24"/>
        </w:rPr>
      </w:pPr>
      <w:r>
        <w:rPr>
          <w:rFonts w:ascii="Arial" w:hAnsi="Arial" w:cs="Arial"/>
          <w:b/>
          <w:color w:val="0000FF"/>
          <w:sz w:val="24"/>
        </w:rPr>
        <w:t>R4-2305380</w:t>
      </w:r>
      <w:r>
        <w:rPr>
          <w:rFonts w:ascii="Arial" w:hAnsi="Arial" w:cs="Arial"/>
          <w:b/>
          <w:color w:val="0000FF"/>
          <w:sz w:val="24"/>
        </w:rPr>
        <w:tab/>
      </w:r>
      <w:r>
        <w:rPr>
          <w:rFonts w:ascii="Arial" w:hAnsi="Arial" w:cs="Arial"/>
          <w:b/>
          <w:sz w:val="24"/>
        </w:rPr>
        <w:t>Discussion on simplification of MSD test configurations for ENDC.</w:t>
      </w:r>
    </w:p>
    <w:p w14:paraId="2A232D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9213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C2C7F" w14:textId="77777777" w:rsidR="00D86CC6" w:rsidRDefault="00D86CC6" w:rsidP="00D86CC6">
      <w:pPr>
        <w:rPr>
          <w:rFonts w:ascii="Arial" w:hAnsi="Arial" w:cs="Arial"/>
          <w:b/>
          <w:sz w:val="24"/>
        </w:rPr>
      </w:pPr>
      <w:r>
        <w:rPr>
          <w:rFonts w:ascii="Arial" w:hAnsi="Arial" w:cs="Arial"/>
          <w:b/>
          <w:color w:val="0000FF"/>
          <w:sz w:val="24"/>
        </w:rPr>
        <w:t>R4-2305381</w:t>
      </w:r>
      <w:r>
        <w:rPr>
          <w:rFonts w:ascii="Arial" w:hAnsi="Arial" w:cs="Arial"/>
          <w:b/>
          <w:color w:val="0000FF"/>
          <w:sz w:val="24"/>
        </w:rPr>
        <w:tab/>
      </w:r>
      <w:r>
        <w:rPr>
          <w:rFonts w:ascii="Arial" w:hAnsi="Arial" w:cs="Arial"/>
          <w:b/>
          <w:sz w:val="24"/>
        </w:rPr>
        <w:t>TP for TR 38.846 to align the MSD test configurations due to harmonic and harmonic mixing for ENDC</w:t>
      </w:r>
    </w:p>
    <w:p w14:paraId="5D43D9B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F03B8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D7D466" w14:textId="77777777" w:rsidR="00D86CC6" w:rsidRDefault="00D86CC6" w:rsidP="00D86CC6">
      <w:pPr>
        <w:rPr>
          <w:rFonts w:ascii="Arial" w:hAnsi="Arial" w:cs="Arial"/>
          <w:b/>
          <w:sz w:val="24"/>
        </w:rPr>
      </w:pPr>
      <w:r>
        <w:rPr>
          <w:rFonts w:ascii="Arial" w:hAnsi="Arial" w:cs="Arial"/>
          <w:b/>
          <w:color w:val="0000FF"/>
          <w:sz w:val="24"/>
        </w:rPr>
        <w:t>R4-2305748</w:t>
      </w:r>
      <w:r>
        <w:rPr>
          <w:rFonts w:ascii="Arial" w:hAnsi="Arial" w:cs="Arial"/>
          <w:b/>
          <w:color w:val="0000FF"/>
          <w:sz w:val="24"/>
        </w:rPr>
        <w:tab/>
      </w:r>
      <w:r>
        <w:rPr>
          <w:rFonts w:ascii="Arial" w:hAnsi="Arial" w:cs="Arial"/>
          <w:b/>
          <w:sz w:val="24"/>
        </w:rPr>
        <w:t>PC3 cross-band isolation MSD for EN-DC simplification</w:t>
      </w:r>
    </w:p>
    <w:p w14:paraId="1EFC05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7C29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B27C8" w14:textId="77777777" w:rsidR="00D86CC6" w:rsidRDefault="00D86CC6" w:rsidP="00D86CC6">
      <w:pPr>
        <w:rPr>
          <w:rFonts w:ascii="Arial" w:hAnsi="Arial" w:cs="Arial"/>
          <w:b/>
          <w:sz w:val="24"/>
        </w:rPr>
      </w:pPr>
      <w:r>
        <w:rPr>
          <w:rFonts w:ascii="Arial" w:hAnsi="Arial" w:cs="Arial"/>
          <w:b/>
          <w:color w:val="0000FF"/>
          <w:sz w:val="24"/>
        </w:rPr>
        <w:t>R4-2305749</w:t>
      </w:r>
      <w:r>
        <w:rPr>
          <w:rFonts w:ascii="Arial" w:hAnsi="Arial" w:cs="Arial"/>
          <w:b/>
          <w:color w:val="0000FF"/>
          <w:sz w:val="24"/>
        </w:rPr>
        <w:tab/>
      </w:r>
      <w:r>
        <w:rPr>
          <w:rFonts w:ascii="Arial" w:hAnsi="Arial" w:cs="Arial"/>
          <w:b/>
          <w:sz w:val="24"/>
        </w:rPr>
        <w:t>TP for TR 38.846 on test burden reduction for multiple MSD in band combinations</w:t>
      </w:r>
    </w:p>
    <w:p w14:paraId="0F120CD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28408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3F242C" w14:textId="77777777" w:rsidR="00D86CC6" w:rsidRDefault="00D86CC6" w:rsidP="00D86CC6">
      <w:pPr>
        <w:rPr>
          <w:rFonts w:ascii="Arial" w:hAnsi="Arial" w:cs="Arial"/>
          <w:b/>
          <w:sz w:val="24"/>
        </w:rPr>
      </w:pPr>
      <w:r>
        <w:rPr>
          <w:rFonts w:ascii="Arial" w:hAnsi="Arial" w:cs="Arial"/>
          <w:b/>
          <w:color w:val="0000FF"/>
          <w:sz w:val="24"/>
        </w:rPr>
        <w:t>R4-2306588</w:t>
      </w:r>
      <w:r>
        <w:rPr>
          <w:rFonts w:ascii="Arial" w:hAnsi="Arial" w:cs="Arial"/>
          <w:b/>
          <w:color w:val="0000FF"/>
          <w:sz w:val="24"/>
        </w:rPr>
        <w:tab/>
      </w:r>
      <w:r>
        <w:rPr>
          <w:rFonts w:ascii="Arial" w:hAnsi="Arial" w:cs="Arial"/>
          <w:b/>
          <w:sz w:val="24"/>
        </w:rPr>
        <w:t>TP for TR 38.846 on test burden reduction for multiple MSD in band combinations</w:t>
      </w:r>
    </w:p>
    <w:p w14:paraId="375BA0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12ED306" w14:textId="77777777" w:rsidR="00D86CC6" w:rsidRDefault="00D86CC6" w:rsidP="00D86CC6">
      <w:pPr>
        <w:rPr>
          <w:rFonts w:ascii="Arial" w:hAnsi="Arial" w:cs="Arial"/>
          <w:b/>
        </w:rPr>
      </w:pPr>
      <w:r>
        <w:rPr>
          <w:rFonts w:ascii="Arial" w:hAnsi="Arial" w:cs="Arial"/>
          <w:b/>
        </w:rPr>
        <w:t xml:space="preserve">Abstract: </w:t>
      </w:r>
    </w:p>
    <w:p w14:paraId="0C627B67" w14:textId="77777777" w:rsidR="00D86CC6" w:rsidRDefault="00D86CC6" w:rsidP="00D86CC6">
      <w:r>
        <w:t>[106-bis-e][100] Main Session</w:t>
      </w:r>
    </w:p>
    <w:p w14:paraId="3924D9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1A30F" w14:textId="77777777" w:rsidR="00D86CC6" w:rsidRDefault="00D86CC6" w:rsidP="00D86CC6">
      <w:pPr>
        <w:pStyle w:val="Heading4"/>
      </w:pPr>
      <w:bookmarkStart w:id="146" w:name="_Toc133451110"/>
      <w:r>
        <w:t>5.1.4</w:t>
      </w:r>
      <w:r>
        <w:tab/>
        <w:t>Others</w:t>
      </w:r>
      <w:bookmarkEnd w:id="146"/>
    </w:p>
    <w:p w14:paraId="1AC95DDA" w14:textId="77777777" w:rsidR="00D86CC6" w:rsidRDefault="00D86CC6" w:rsidP="00D86CC6">
      <w:pPr>
        <w:rPr>
          <w:rFonts w:ascii="Arial" w:hAnsi="Arial" w:cs="Arial"/>
          <w:b/>
          <w:sz w:val="24"/>
        </w:rPr>
      </w:pPr>
      <w:r>
        <w:rPr>
          <w:rFonts w:ascii="Arial" w:hAnsi="Arial" w:cs="Arial"/>
          <w:b/>
          <w:color w:val="0000FF"/>
          <w:sz w:val="24"/>
        </w:rPr>
        <w:t>R4-2304317</w:t>
      </w:r>
      <w:r>
        <w:rPr>
          <w:rFonts w:ascii="Arial" w:hAnsi="Arial" w:cs="Arial"/>
          <w:b/>
          <w:color w:val="0000FF"/>
          <w:sz w:val="24"/>
        </w:rPr>
        <w:tab/>
      </w:r>
      <w:r>
        <w:rPr>
          <w:rFonts w:ascii="Arial" w:hAnsi="Arial" w:cs="Arial"/>
          <w:b/>
          <w:sz w:val="24"/>
        </w:rPr>
        <w:t>Improvements on fallbacks for band combinations</w:t>
      </w:r>
    </w:p>
    <w:p w14:paraId="3A2241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2A17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851C0" w14:textId="77777777" w:rsidR="00D86CC6" w:rsidRDefault="00D86CC6" w:rsidP="00D86CC6">
      <w:pPr>
        <w:rPr>
          <w:rFonts w:ascii="Arial" w:hAnsi="Arial" w:cs="Arial"/>
          <w:b/>
          <w:sz w:val="24"/>
        </w:rPr>
      </w:pPr>
      <w:r>
        <w:rPr>
          <w:rFonts w:ascii="Arial" w:hAnsi="Arial" w:cs="Arial"/>
          <w:b/>
          <w:color w:val="0000FF"/>
          <w:sz w:val="24"/>
        </w:rPr>
        <w:t>R4-2304731</w:t>
      </w:r>
      <w:r>
        <w:rPr>
          <w:rFonts w:ascii="Arial" w:hAnsi="Arial" w:cs="Arial"/>
          <w:b/>
          <w:color w:val="0000FF"/>
          <w:sz w:val="24"/>
        </w:rPr>
        <w:tab/>
      </w:r>
      <w:r>
        <w:rPr>
          <w:rFonts w:ascii="Arial" w:hAnsi="Arial" w:cs="Arial"/>
          <w:b/>
          <w:sz w:val="24"/>
        </w:rPr>
        <w:t>Discussion on guidelines on valid CBW for higher order BC configurations</w:t>
      </w:r>
    </w:p>
    <w:p w14:paraId="4BF4E6E6"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4AEF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DB6F" w14:textId="77777777" w:rsidR="00D86CC6" w:rsidRDefault="00D86CC6" w:rsidP="00D86CC6">
      <w:pPr>
        <w:rPr>
          <w:rFonts w:ascii="Arial" w:hAnsi="Arial" w:cs="Arial"/>
          <w:b/>
          <w:sz w:val="24"/>
        </w:rPr>
      </w:pPr>
      <w:r>
        <w:rPr>
          <w:rFonts w:ascii="Arial" w:hAnsi="Arial" w:cs="Arial"/>
          <w:b/>
          <w:color w:val="0000FF"/>
          <w:sz w:val="24"/>
        </w:rPr>
        <w:t>R4-2304732</w:t>
      </w:r>
      <w:r>
        <w:rPr>
          <w:rFonts w:ascii="Arial" w:hAnsi="Arial" w:cs="Arial"/>
          <w:b/>
          <w:color w:val="0000FF"/>
          <w:sz w:val="24"/>
        </w:rPr>
        <w:tab/>
      </w:r>
      <w:r>
        <w:rPr>
          <w:rFonts w:ascii="Arial" w:hAnsi="Arial" w:cs="Arial"/>
          <w:b/>
          <w:sz w:val="24"/>
        </w:rPr>
        <w:t>TP for TR 38.846 on valid CBW for higher order BC configurations</w:t>
      </w:r>
    </w:p>
    <w:p w14:paraId="3D4FDC8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BCD2C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2C0ADC" w14:textId="77777777" w:rsidR="00D86CC6" w:rsidRDefault="00D86CC6" w:rsidP="00D86CC6">
      <w:pPr>
        <w:rPr>
          <w:rFonts w:ascii="Arial" w:hAnsi="Arial" w:cs="Arial"/>
          <w:b/>
          <w:sz w:val="24"/>
        </w:rPr>
      </w:pPr>
      <w:r>
        <w:rPr>
          <w:rFonts w:ascii="Arial" w:hAnsi="Arial" w:cs="Arial"/>
          <w:b/>
          <w:color w:val="0000FF"/>
          <w:sz w:val="24"/>
        </w:rPr>
        <w:t>R4-2306585</w:t>
      </w:r>
      <w:r>
        <w:rPr>
          <w:rFonts w:ascii="Arial" w:hAnsi="Arial" w:cs="Arial"/>
          <w:b/>
          <w:color w:val="0000FF"/>
          <w:sz w:val="24"/>
        </w:rPr>
        <w:tab/>
      </w:r>
      <w:r>
        <w:rPr>
          <w:rFonts w:ascii="Arial" w:hAnsi="Arial" w:cs="Arial"/>
          <w:b/>
          <w:sz w:val="24"/>
        </w:rPr>
        <w:t>TP for TR 38.846 on valid CBW for higher order BC configurations</w:t>
      </w:r>
    </w:p>
    <w:p w14:paraId="39A9654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2A00A79" w14:textId="77777777" w:rsidR="00D86CC6" w:rsidRDefault="00D86CC6" w:rsidP="00D86CC6">
      <w:pPr>
        <w:rPr>
          <w:rFonts w:ascii="Arial" w:hAnsi="Arial" w:cs="Arial"/>
          <w:b/>
        </w:rPr>
      </w:pPr>
      <w:r>
        <w:rPr>
          <w:rFonts w:ascii="Arial" w:hAnsi="Arial" w:cs="Arial"/>
          <w:b/>
        </w:rPr>
        <w:t xml:space="preserve">Abstract: </w:t>
      </w:r>
    </w:p>
    <w:p w14:paraId="40BE9315" w14:textId="77777777" w:rsidR="00D86CC6" w:rsidRDefault="00D86CC6" w:rsidP="00D86CC6">
      <w:r>
        <w:t>[106-bis-e][100] Main Session</w:t>
      </w:r>
    </w:p>
    <w:p w14:paraId="6A1D5F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CE7AF" w14:textId="77777777" w:rsidR="00D86CC6" w:rsidRDefault="00D86CC6" w:rsidP="00D86CC6">
      <w:pPr>
        <w:pStyle w:val="Heading4"/>
      </w:pPr>
      <w:bookmarkStart w:id="147" w:name="_Toc133451111"/>
      <w:r>
        <w:t>5.1.5</w:t>
      </w:r>
      <w:r>
        <w:tab/>
        <w:t>Moderator summary and conclusions</w:t>
      </w:r>
      <w:bookmarkEnd w:id="147"/>
    </w:p>
    <w:p w14:paraId="4CB0E397" w14:textId="77777777" w:rsidR="00D86CC6" w:rsidRDefault="00D86CC6" w:rsidP="00D86CC6">
      <w:pPr>
        <w:pStyle w:val="Heading3"/>
      </w:pPr>
      <w:bookmarkStart w:id="148" w:name="_Toc133451112"/>
      <w:r>
        <w:t>5.2</w:t>
      </w:r>
      <w:r>
        <w:tab/>
        <w:t>Study on NR BS RF requirement evolution</w:t>
      </w:r>
      <w:bookmarkEnd w:id="148"/>
    </w:p>
    <w:p w14:paraId="3917E87B" w14:textId="77777777" w:rsidR="00D86CC6" w:rsidRDefault="00D86CC6" w:rsidP="00D86CC6">
      <w:pPr>
        <w:pStyle w:val="Heading4"/>
      </w:pPr>
      <w:bookmarkStart w:id="149" w:name="_Toc133451113"/>
      <w:r>
        <w:t>5.2.1</w:t>
      </w:r>
      <w:r>
        <w:tab/>
        <w:t>General and work plan</w:t>
      </w:r>
      <w:bookmarkEnd w:id="149"/>
    </w:p>
    <w:p w14:paraId="653E7B3E" w14:textId="77777777" w:rsidR="00D86CC6" w:rsidRDefault="00D86CC6" w:rsidP="00D86CC6">
      <w:pPr>
        <w:rPr>
          <w:rFonts w:ascii="Arial" w:hAnsi="Arial" w:cs="Arial"/>
          <w:b/>
          <w:sz w:val="24"/>
        </w:rPr>
      </w:pPr>
      <w:r>
        <w:rPr>
          <w:rFonts w:ascii="Arial" w:hAnsi="Arial" w:cs="Arial"/>
          <w:b/>
          <w:color w:val="0000FF"/>
          <w:sz w:val="24"/>
        </w:rPr>
        <w:t>R4-2304117</w:t>
      </w:r>
      <w:r>
        <w:rPr>
          <w:rFonts w:ascii="Arial" w:hAnsi="Arial" w:cs="Arial"/>
          <w:b/>
          <w:color w:val="0000FF"/>
          <w:sz w:val="24"/>
        </w:rPr>
        <w:tab/>
      </w:r>
      <w:r>
        <w:rPr>
          <w:rFonts w:ascii="Arial" w:hAnsi="Arial" w:cs="Arial"/>
          <w:b/>
          <w:sz w:val="24"/>
        </w:rPr>
        <w:t>TP to TR 38.877: Summary and conclusions</w:t>
      </w:r>
    </w:p>
    <w:p w14:paraId="290ADB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837B24" w14:textId="77777777" w:rsidR="00D86CC6" w:rsidRDefault="00D86CC6" w:rsidP="00D86CC6">
      <w:pPr>
        <w:rPr>
          <w:rFonts w:ascii="Arial" w:hAnsi="Arial" w:cs="Arial"/>
          <w:b/>
        </w:rPr>
      </w:pPr>
      <w:r>
        <w:rPr>
          <w:rFonts w:ascii="Arial" w:hAnsi="Arial" w:cs="Arial"/>
          <w:b/>
        </w:rPr>
        <w:t xml:space="preserve">Abstract: </w:t>
      </w:r>
    </w:p>
    <w:p w14:paraId="6F17C4A1" w14:textId="77777777" w:rsidR="00D86CC6" w:rsidRDefault="00D86CC6" w:rsidP="00D86CC6">
      <w:r>
        <w:t>This contribution provides a text proposal to record the agreement in the WF into TR 38.877</w:t>
      </w:r>
    </w:p>
    <w:p w14:paraId="7DDF49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BEFB4" w14:textId="77777777" w:rsidR="00D86CC6" w:rsidRDefault="00D86CC6" w:rsidP="00D86CC6">
      <w:pPr>
        <w:rPr>
          <w:rFonts w:ascii="Arial" w:hAnsi="Arial" w:cs="Arial"/>
          <w:b/>
          <w:sz w:val="24"/>
        </w:rPr>
      </w:pPr>
      <w:r>
        <w:rPr>
          <w:rFonts w:ascii="Arial" w:hAnsi="Arial" w:cs="Arial"/>
          <w:b/>
          <w:color w:val="0000FF"/>
          <w:sz w:val="24"/>
        </w:rPr>
        <w:t>R4-2305298</w:t>
      </w:r>
      <w:r>
        <w:rPr>
          <w:rFonts w:ascii="Arial" w:hAnsi="Arial" w:cs="Arial"/>
          <w:b/>
          <w:color w:val="0000FF"/>
          <w:sz w:val="24"/>
        </w:rPr>
        <w:tab/>
      </w:r>
      <w:r>
        <w:rPr>
          <w:rFonts w:ascii="Arial" w:hAnsi="Arial" w:cs="Arial"/>
          <w:b/>
          <w:sz w:val="24"/>
        </w:rPr>
        <w:t>TR 38.877 v0.3.0</w:t>
      </w:r>
    </w:p>
    <w:p w14:paraId="36F7B96A"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0D6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716414" w14:textId="77777777" w:rsidR="00D86CC6" w:rsidRDefault="00D86CC6" w:rsidP="00D86CC6">
      <w:pPr>
        <w:rPr>
          <w:rFonts w:ascii="Arial" w:hAnsi="Arial" w:cs="Arial"/>
          <w:b/>
          <w:sz w:val="24"/>
        </w:rPr>
      </w:pPr>
      <w:r>
        <w:rPr>
          <w:rFonts w:ascii="Arial" w:hAnsi="Arial" w:cs="Arial"/>
          <w:b/>
          <w:color w:val="0000FF"/>
          <w:sz w:val="24"/>
        </w:rPr>
        <w:t>R4-2305299</w:t>
      </w:r>
      <w:r>
        <w:rPr>
          <w:rFonts w:ascii="Arial" w:hAnsi="Arial" w:cs="Arial"/>
          <w:b/>
          <w:color w:val="0000FF"/>
          <w:sz w:val="24"/>
        </w:rPr>
        <w:tab/>
      </w:r>
      <w:r>
        <w:rPr>
          <w:rFonts w:ascii="Arial" w:hAnsi="Arial" w:cs="Arial"/>
          <w:b/>
          <w:sz w:val="24"/>
        </w:rPr>
        <w:t>TP for Clause 3: abbreviations</w:t>
      </w:r>
    </w:p>
    <w:p w14:paraId="6419308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6870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B1ED0C" w14:textId="77777777" w:rsidR="00D86CC6" w:rsidRDefault="00D86CC6" w:rsidP="00D86CC6">
      <w:pPr>
        <w:rPr>
          <w:rFonts w:ascii="Arial" w:hAnsi="Arial" w:cs="Arial"/>
          <w:b/>
          <w:sz w:val="24"/>
        </w:rPr>
      </w:pPr>
      <w:r>
        <w:rPr>
          <w:rFonts w:ascii="Arial" w:hAnsi="Arial" w:cs="Arial"/>
          <w:b/>
          <w:color w:val="0000FF"/>
          <w:sz w:val="24"/>
        </w:rPr>
        <w:lastRenderedPageBreak/>
        <w:t>R4-2305300</w:t>
      </w:r>
      <w:r>
        <w:rPr>
          <w:rFonts w:ascii="Arial" w:hAnsi="Arial" w:cs="Arial"/>
          <w:b/>
          <w:color w:val="0000FF"/>
          <w:sz w:val="24"/>
        </w:rPr>
        <w:tab/>
      </w:r>
      <w:r>
        <w:rPr>
          <w:rFonts w:ascii="Arial" w:hAnsi="Arial" w:cs="Arial"/>
          <w:b/>
          <w:sz w:val="24"/>
        </w:rPr>
        <w:t>Consideration on the co-location requirements</w:t>
      </w:r>
    </w:p>
    <w:p w14:paraId="7EDF9E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CEB1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4A7B4" w14:textId="77777777" w:rsidR="00D86CC6" w:rsidRDefault="00D86CC6" w:rsidP="00D86CC6">
      <w:pPr>
        <w:rPr>
          <w:rFonts w:ascii="Arial" w:hAnsi="Arial" w:cs="Arial"/>
          <w:b/>
          <w:sz w:val="24"/>
        </w:rPr>
      </w:pPr>
      <w:r>
        <w:rPr>
          <w:rFonts w:ascii="Arial" w:hAnsi="Arial" w:cs="Arial"/>
          <w:b/>
          <w:color w:val="0000FF"/>
          <w:sz w:val="24"/>
        </w:rPr>
        <w:t>R4-2305882</w:t>
      </w:r>
      <w:r>
        <w:rPr>
          <w:rFonts w:ascii="Arial" w:hAnsi="Arial" w:cs="Arial"/>
          <w:b/>
          <w:color w:val="0000FF"/>
          <w:sz w:val="24"/>
        </w:rPr>
        <w:tab/>
      </w:r>
      <w:r>
        <w:rPr>
          <w:rFonts w:ascii="Arial" w:hAnsi="Arial" w:cs="Arial"/>
          <w:b/>
          <w:sz w:val="24"/>
        </w:rPr>
        <w:t>TR 38.877 v0.3.0</w:t>
      </w:r>
    </w:p>
    <w:p w14:paraId="7B225F48"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E4484" w14:textId="77777777" w:rsidR="00D86CC6" w:rsidRDefault="00D86CC6" w:rsidP="00D86CC6">
      <w:pPr>
        <w:rPr>
          <w:rFonts w:ascii="Arial" w:hAnsi="Arial" w:cs="Arial"/>
          <w:b/>
        </w:rPr>
      </w:pPr>
      <w:r>
        <w:rPr>
          <w:rFonts w:ascii="Arial" w:hAnsi="Arial" w:cs="Arial"/>
          <w:b/>
        </w:rPr>
        <w:t xml:space="preserve">Abstract: </w:t>
      </w:r>
    </w:p>
    <w:p w14:paraId="6887636D" w14:textId="77777777" w:rsidR="00D86CC6" w:rsidRDefault="00D86CC6" w:rsidP="00D86CC6">
      <w:r>
        <w:t>[106-bis-e][300] BSRF_Demod Session</w:t>
      </w:r>
    </w:p>
    <w:p w14:paraId="2CFE46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F03C" w14:textId="77777777" w:rsidR="00D86CC6" w:rsidRDefault="00D86CC6" w:rsidP="00D86CC6">
      <w:pPr>
        <w:rPr>
          <w:rFonts w:ascii="Arial" w:hAnsi="Arial" w:cs="Arial"/>
          <w:b/>
          <w:sz w:val="24"/>
        </w:rPr>
      </w:pPr>
      <w:r>
        <w:rPr>
          <w:rFonts w:ascii="Arial" w:hAnsi="Arial" w:cs="Arial"/>
          <w:b/>
          <w:color w:val="0000FF"/>
          <w:sz w:val="24"/>
        </w:rPr>
        <w:t>R4-2305883</w:t>
      </w:r>
      <w:r>
        <w:rPr>
          <w:rFonts w:ascii="Arial" w:hAnsi="Arial" w:cs="Arial"/>
          <w:b/>
          <w:color w:val="0000FF"/>
          <w:sz w:val="24"/>
        </w:rPr>
        <w:tab/>
      </w:r>
      <w:r>
        <w:rPr>
          <w:rFonts w:ascii="Arial" w:hAnsi="Arial" w:cs="Arial"/>
          <w:b/>
          <w:sz w:val="24"/>
        </w:rPr>
        <w:t>TP for Clause 3: abbreviations</w:t>
      </w:r>
    </w:p>
    <w:p w14:paraId="1CB0EF5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4ADB73CA" w14:textId="77777777" w:rsidR="00D86CC6" w:rsidRDefault="00D86CC6" w:rsidP="00D86CC6">
      <w:pPr>
        <w:rPr>
          <w:rFonts w:ascii="Arial" w:hAnsi="Arial" w:cs="Arial"/>
          <w:b/>
        </w:rPr>
      </w:pPr>
      <w:r>
        <w:rPr>
          <w:rFonts w:ascii="Arial" w:hAnsi="Arial" w:cs="Arial"/>
          <w:b/>
        </w:rPr>
        <w:t xml:space="preserve">Abstract: </w:t>
      </w:r>
    </w:p>
    <w:p w14:paraId="5FF5DE47" w14:textId="77777777" w:rsidR="00D86CC6" w:rsidRDefault="00D86CC6" w:rsidP="00D86CC6">
      <w:r>
        <w:t>[106-bis-e][300] BSRF_Demod Session</w:t>
      </w:r>
    </w:p>
    <w:p w14:paraId="765D38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D8C37" w14:textId="77777777" w:rsidR="00D86CC6" w:rsidRDefault="00D86CC6" w:rsidP="00D86CC6">
      <w:pPr>
        <w:pStyle w:val="Heading4"/>
      </w:pPr>
      <w:bookmarkStart w:id="150" w:name="_Toc133451114"/>
      <w:r>
        <w:t>5.2.2</w:t>
      </w:r>
      <w:r>
        <w:tab/>
        <w:t>Investigation of mmWave multi-band BS</w:t>
      </w:r>
      <w:bookmarkEnd w:id="150"/>
    </w:p>
    <w:p w14:paraId="61390D4B" w14:textId="77777777" w:rsidR="00D86CC6" w:rsidRDefault="00D86CC6" w:rsidP="00D86CC6">
      <w:pPr>
        <w:rPr>
          <w:rFonts w:ascii="Arial" w:hAnsi="Arial" w:cs="Arial"/>
          <w:b/>
          <w:sz w:val="24"/>
        </w:rPr>
      </w:pPr>
      <w:r>
        <w:rPr>
          <w:rFonts w:ascii="Arial" w:hAnsi="Arial" w:cs="Arial"/>
          <w:b/>
          <w:color w:val="0000FF"/>
          <w:sz w:val="24"/>
        </w:rPr>
        <w:t>R4-2304118</w:t>
      </w:r>
      <w:r>
        <w:rPr>
          <w:rFonts w:ascii="Arial" w:hAnsi="Arial" w:cs="Arial"/>
          <w:b/>
          <w:color w:val="0000FF"/>
          <w:sz w:val="24"/>
        </w:rPr>
        <w:tab/>
      </w:r>
      <w:r>
        <w:rPr>
          <w:rFonts w:ascii="Arial" w:hAnsi="Arial" w:cs="Arial"/>
          <w:b/>
          <w:sz w:val="24"/>
        </w:rPr>
        <w:t>TP to TR 38.877: Phase shifter and antenna</w:t>
      </w:r>
    </w:p>
    <w:p w14:paraId="64BFE51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38974" w14:textId="77777777" w:rsidR="00D86CC6" w:rsidRDefault="00D86CC6" w:rsidP="00D86CC6">
      <w:pPr>
        <w:rPr>
          <w:rFonts w:ascii="Arial" w:hAnsi="Arial" w:cs="Arial"/>
          <w:b/>
        </w:rPr>
      </w:pPr>
      <w:r>
        <w:rPr>
          <w:rFonts w:ascii="Arial" w:hAnsi="Arial" w:cs="Arial"/>
          <w:b/>
        </w:rPr>
        <w:t xml:space="preserve">Abstract: </w:t>
      </w:r>
    </w:p>
    <w:p w14:paraId="587CFD88" w14:textId="77777777" w:rsidR="00D86CC6" w:rsidRDefault="00D86CC6" w:rsidP="00D86CC6">
      <w:r>
        <w:t>This contribution aims at providing text proposals on some feasibility aspects into TR 38.877.</w:t>
      </w:r>
    </w:p>
    <w:p w14:paraId="4E1734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199FA" w14:textId="77777777" w:rsidR="00D759FC" w:rsidRDefault="00D86CC6">
      <w:pPr>
        <w:rPr>
          <w:rFonts w:ascii="Arial" w:hAnsi="Arial" w:cs="Arial"/>
          <w:b/>
          <w:sz w:val="24"/>
        </w:rPr>
      </w:pPr>
      <w:r>
        <w:rPr>
          <w:rFonts w:ascii="Arial" w:hAnsi="Arial" w:cs="Arial"/>
          <w:b/>
          <w:color w:val="0000FF"/>
          <w:sz w:val="24"/>
        </w:rPr>
        <w:t>R4-2304627</w:t>
      </w:r>
      <w:r>
        <w:rPr>
          <w:rFonts w:ascii="Arial" w:hAnsi="Arial" w:cs="Arial"/>
          <w:b/>
          <w:color w:val="0000FF"/>
          <w:sz w:val="24"/>
        </w:rPr>
        <w:tab/>
      </w:r>
      <w:r>
        <w:rPr>
          <w:rFonts w:ascii="Arial" w:hAnsi="Arial" w:cs="Arial"/>
          <w:b/>
          <w:sz w:val="24"/>
        </w:rPr>
        <w:t>FR2-1 multi-band antenna analysis</w:t>
      </w:r>
    </w:p>
    <w:p w14:paraId="348CEF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DC065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DEB6B" w14:textId="77777777" w:rsidR="00D86CC6" w:rsidRDefault="00D86CC6" w:rsidP="00D86CC6">
      <w:pPr>
        <w:rPr>
          <w:rFonts w:ascii="Arial" w:hAnsi="Arial" w:cs="Arial"/>
          <w:b/>
          <w:sz w:val="24"/>
        </w:rPr>
      </w:pPr>
      <w:r>
        <w:rPr>
          <w:rFonts w:ascii="Arial" w:hAnsi="Arial" w:cs="Arial"/>
          <w:b/>
          <w:color w:val="0000FF"/>
          <w:sz w:val="24"/>
        </w:rPr>
        <w:t>R4-2304628</w:t>
      </w:r>
      <w:r>
        <w:rPr>
          <w:rFonts w:ascii="Arial" w:hAnsi="Arial" w:cs="Arial"/>
          <w:b/>
          <w:color w:val="0000FF"/>
          <w:sz w:val="24"/>
        </w:rPr>
        <w:tab/>
      </w:r>
      <w:r>
        <w:rPr>
          <w:rFonts w:ascii="Arial" w:hAnsi="Arial" w:cs="Arial"/>
          <w:b/>
          <w:sz w:val="24"/>
        </w:rPr>
        <w:t>TP to TR 38.877: Antenna array</w:t>
      </w:r>
    </w:p>
    <w:p w14:paraId="260D5D6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69C645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26E2F" w14:textId="77777777" w:rsidR="00D86CC6" w:rsidRDefault="00D86CC6" w:rsidP="00D86CC6">
      <w:pPr>
        <w:rPr>
          <w:rFonts w:ascii="Arial" w:hAnsi="Arial" w:cs="Arial"/>
          <w:b/>
          <w:sz w:val="24"/>
        </w:rPr>
      </w:pPr>
      <w:r>
        <w:rPr>
          <w:rFonts w:ascii="Arial" w:hAnsi="Arial" w:cs="Arial"/>
          <w:b/>
          <w:color w:val="0000FF"/>
          <w:sz w:val="24"/>
        </w:rPr>
        <w:t>R4-2304632</w:t>
      </w:r>
      <w:r>
        <w:rPr>
          <w:rFonts w:ascii="Arial" w:hAnsi="Arial" w:cs="Arial"/>
          <w:b/>
          <w:color w:val="0000FF"/>
          <w:sz w:val="24"/>
        </w:rPr>
        <w:tab/>
      </w:r>
      <w:r>
        <w:rPr>
          <w:rFonts w:ascii="Arial" w:hAnsi="Arial" w:cs="Arial"/>
          <w:b/>
          <w:sz w:val="24"/>
        </w:rPr>
        <w:t>TP to TR 38.877: Antenna array</w:t>
      </w:r>
    </w:p>
    <w:p w14:paraId="535A0911"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401AC5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07DD1E" w14:textId="77777777" w:rsidR="00D86CC6" w:rsidRDefault="00D86CC6" w:rsidP="00D86CC6">
      <w:pPr>
        <w:rPr>
          <w:rFonts w:ascii="Arial" w:hAnsi="Arial" w:cs="Arial"/>
          <w:b/>
          <w:sz w:val="24"/>
        </w:rPr>
      </w:pPr>
      <w:r>
        <w:rPr>
          <w:rFonts w:ascii="Arial" w:hAnsi="Arial" w:cs="Arial"/>
          <w:b/>
          <w:color w:val="0000FF"/>
          <w:sz w:val="24"/>
        </w:rPr>
        <w:t>R4-2304633</w:t>
      </w:r>
      <w:r>
        <w:rPr>
          <w:rFonts w:ascii="Arial" w:hAnsi="Arial" w:cs="Arial"/>
          <w:b/>
          <w:color w:val="0000FF"/>
          <w:sz w:val="24"/>
        </w:rPr>
        <w:tab/>
      </w:r>
      <w:r>
        <w:rPr>
          <w:rFonts w:ascii="Arial" w:hAnsi="Arial" w:cs="Arial"/>
          <w:b/>
          <w:sz w:val="24"/>
        </w:rPr>
        <w:t>FR2-1 multi-band antenna analysis</w:t>
      </w:r>
    </w:p>
    <w:p w14:paraId="6EBAB8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C56B9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D4D5F" w14:textId="77777777" w:rsidR="00D86CC6" w:rsidRDefault="00D86CC6" w:rsidP="00D86CC6">
      <w:pPr>
        <w:rPr>
          <w:rFonts w:ascii="Arial" w:hAnsi="Arial" w:cs="Arial"/>
          <w:b/>
          <w:sz w:val="24"/>
        </w:rPr>
      </w:pPr>
      <w:r>
        <w:rPr>
          <w:rFonts w:ascii="Arial" w:hAnsi="Arial" w:cs="Arial"/>
          <w:b/>
          <w:color w:val="0000FF"/>
          <w:sz w:val="24"/>
        </w:rPr>
        <w:t>R4-2304711</w:t>
      </w:r>
      <w:r>
        <w:rPr>
          <w:rFonts w:ascii="Arial" w:hAnsi="Arial" w:cs="Arial"/>
          <w:b/>
          <w:color w:val="0000FF"/>
          <w:sz w:val="24"/>
        </w:rPr>
        <w:tab/>
      </w:r>
      <w:r>
        <w:rPr>
          <w:rFonts w:ascii="Arial" w:hAnsi="Arial" w:cs="Arial"/>
          <w:b/>
          <w:sz w:val="24"/>
        </w:rPr>
        <w:t>TP to TR 38.877: Fractional bandwidth and percentage bandwidth</w:t>
      </w:r>
    </w:p>
    <w:p w14:paraId="775E2B2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72AA3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3B41CB" w14:textId="77777777" w:rsidR="00D86CC6" w:rsidRDefault="00D86CC6" w:rsidP="00D86CC6">
      <w:pPr>
        <w:rPr>
          <w:rFonts w:ascii="Arial" w:hAnsi="Arial" w:cs="Arial"/>
          <w:b/>
          <w:sz w:val="24"/>
        </w:rPr>
      </w:pPr>
      <w:r>
        <w:rPr>
          <w:rFonts w:ascii="Arial" w:hAnsi="Arial" w:cs="Arial"/>
          <w:b/>
          <w:color w:val="0000FF"/>
          <w:sz w:val="24"/>
        </w:rPr>
        <w:t>R4-2304712</w:t>
      </w:r>
      <w:r>
        <w:rPr>
          <w:rFonts w:ascii="Arial" w:hAnsi="Arial" w:cs="Arial"/>
          <w:b/>
          <w:color w:val="0000FF"/>
          <w:sz w:val="24"/>
        </w:rPr>
        <w:tab/>
      </w:r>
      <w:r>
        <w:rPr>
          <w:rFonts w:ascii="Arial" w:hAnsi="Arial" w:cs="Arial"/>
          <w:b/>
          <w:sz w:val="24"/>
        </w:rPr>
        <w:t>TP to TR 38.877: Corrections in DPD sections</w:t>
      </w:r>
    </w:p>
    <w:p w14:paraId="2A57C75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048615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A273" w14:textId="77777777" w:rsidR="00D86CC6" w:rsidRDefault="00D86CC6" w:rsidP="00D86CC6">
      <w:pPr>
        <w:rPr>
          <w:rFonts w:ascii="Arial" w:hAnsi="Arial" w:cs="Arial"/>
          <w:b/>
          <w:sz w:val="24"/>
        </w:rPr>
      </w:pPr>
      <w:r>
        <w:rPr>
          <w:rFonts w:ascii="Arial" w:hAnsi="Arial" w:cs="Arial"/>
          <w:b/>
          <w:color w:val="0000FF"/>
          <w:sz w:val="24"/>
        </w:rPr>
        <w:t>R4-2305301</w:t>
      </w:r>
      <w:r>
        <w:rPr>
          <w:rFonts w:ascii="Arial" w:hAnsi="Arial" w:cs="Arial"/>
          <w:b/>
          <w:color w:val="0000FF"/>
          <w:sz w:val="24"/>
        </w:rPr>
        <w:tab/>
      </w:r>
      <w:r>
        <w:rPr>
          <w:rFonts w:ascii="Arial" w:hAnsi="Arial" w:cs="Arial"/>
          <w:b/>
          <w:sz w:val="24"/>
        </w:rPr>
        <w:t>TP on SI summary</w:t>
      </w:r>
    </w:p>
    <w:p w14:paraId="6C09CEB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4C6A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ABC001" w14:textId="77777777" w:rsidR="00D86CC6" w:rsidRDefault="00D86CC6" w:rsidP="00D86CC6">
      <w:pPr>
        <w:rPr>
          <w:rFonts w:ascii="Arial" w:hAnsi="Arial" w:cs="Arial"/>
          <w:b/>
          <w:sz w:val="24"/>
        </w:rPr>
      </w:pPr>
      <w:r>
        <w:rPr>
          <w:rFonts w:ascii="Arial" w:hAnsi="Arial" w:cs="Arial"/>
          <w:b/>
          <w:color w:val="0000FF"/>
          <w:sz w:val="24"/>
        </w:rPr>
        <w:t>R4-2305681</w:t>
      </w:r>
      <w:r>
        <w:rPr>
          <w:rFonts w:ascii="Arial" w:hAnsi="Arial" w:cs="Arial"/>
          <w:b/>
          <w:color w:val="0000FF"/>
          <w:sz w:val="24"/>
        </w:rPr>
        <w:tab/>
      </w:r>
      <w:r>
        <w:rPr>
          <w:rFonts w:ascii="Arial" w:hAnsi="Arial" w:cs="Arial"/>
          <w:b/>
          <w:sz w:val="24"/>
        </w:rPr>
        <w:t>Additional feasibility aspects for FR2-1 multi-band BS</w:t>
      </w:r>
    </w:p>
    <w:p w14:paraId="74F1B0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0E97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A66A2" w14:textId="77777777" w:rsidR="00D86CC6" w:rsidRDefault="00D86CC6" w:rsidP="00D86CC6">
      <w:pPr>
        <w:rPr>
          <w:rFonts w:ascii="Arial" w:hAnsi="Arial" w:cs="Arial"/>
          <w:b/>
          <w:sz w:val="24"/>
        </w:rPr>
      </w:pPr>
      <w:r>
        <w:rPr>
          <w:rFonts w:ascii="Arial" w:hAnsi="Arial" w:cs="Arial"/>
          <w:b/>
          <w:color w:val="0000FF"/>
          <w:sz w:val="24"/>
        </w:rPr>
        <w:t>R4-2305682</w:t>
      </w:r>
      <w:r>
        <w:rPr>
          <w:rFonts w:ascii="Arial" w:hAnsi="Arial" w:cs="Arial"/>
          <w:b/>
          <w:color w:val="0000FF"/>
          <w:sz w:val="24"/>
        </w:rPr>
        <w:tab/>
      </w:r>
      <w:r>
        <w:rPr>
          <w:rFonts w:ascii="Arial" w:hAnsi="Arial" w:cs="Arial"/>
          <w:b/>
          <w:sz w:val="24"/>
        </w:rPr>
        <w:t>TP for TR 38.877: Additional feasibility aspects</w:t>
      </w:r>
    </w:p>
    <w:p w14:paraId="26A0022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3809A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BF2FCB" w14:textId="77777777" w:rsidR="00D86CC6" w:rsidRDefault="00D86CC6" w:rsidP="00D86CC6">
      <w:pPr>
        <w:rPr>
          <w:rFonts w:ascii="Arial" w:hAnsi="Arial" w:cs="Arial"/>
          <w:b/>
          <w:sz w:val="24"/>
        </w:rPr>
      </w:pPr>
      <w:r>
        <w:rPr>
          <w:rFonts w:ascii="Arial" w:hAnsi="Arial" w:cs="Arial"/>
          <w:b/>
          <w:color w:val="0000FF"/>
          <w:sz w:val="24"/>
        </w:rPr>
        <w:t>R4-2305880</w:t>
      </w:r>
      <w:r>
        <w:rPr>
          <w:rFonts w:ascii="Arial" w:hAnsi="Arial" w:cs="Arial"/>
          <w:b/>
          <w:color w:val="0000FF"/>
          <w:sz w:val="24"/>
        </w:rPr>
        <w:tab/>
      </w:r>
      <w:r>
        <w:rPr>
          <w:rFonts w:ascii="Arial" w:hAnsi="Arial" w:cs="Arial"/>
          <w:b/>
          <w:sz w:val="24"/>
        </w:rPr>
        <w:t>TP to TR 38.877: Antenna array</w:t>
      </w:r>
    </w:p>
    <w:p w14:paraId="5C99549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014FEB06" w14:textId="77777777" w:rsidR="00D86CC6" w:rsidRDefault="00D86CC6" w:rsidP="00D86CC6">
      <w:pPr>
        <w:rPr>
          <w:rFonts w:ascii="Arial" w:hAnsi="Arial" w:cs="Arial"/>
          <w:b/>
        </w:rPr>
      </w:pPr>
      <w:r>
        <w:rPr>
          <w:rFonts w:ascii="Arial" w:hAnsi="Arial" w:cs="Arial"/>
          <w:b/>
        </w:rPr>
        <w:t xml:space="preserve">Abstract: </w:t>
      </w:r>
    </w:p>
    <w:p w14:paraId="71F7EC70" w14:textId="77777777" w:rsidR="00D86CC6" w:rsidRDefault="00D86CC6" w:rsidP="00D86CC6">
      <w:r>
        <w:lastRenderedPageBreak/>
        <w:t>[106-bis-e][300] BSRF_Demod Session</w:t>
      </w:r>
    </w:p>
    <w:p w14:paraId="4F368B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D7036" w14:textId="77777777" w:rsidR="00D86CC6" w:rsidRDefault="00D86CC6" w:rsidP="00D86CC6">
      <w:pPr>
        <w:rPr>
          <w:rFonts w:ascii="Arial" w:hAnsi="Arial" w:cs="Arial"/>
          <w:b/>
          <w:sz w:val="24"/>
        </w:rPr>
      </w:pPr>
      <w:r>
        <w:rPr>
          <w:rFonts w:ascii="Arial" w:hAnsi="Arial" w:cs="Arial"/>
          <w:b/>
          <w:color w:val="0000FF"/>
          <w:sz w:val="24"/>
        </w:rPr>
        <w:t>R4-2305881</w:t>
      </w:r>
      <w:r>
        <w:rPr>
          <w:rFonts w:ascii="Arial" w:hAnsi="Arial" w:cs="Arial"/>
          <w:b/>
          <w:color w:val="0000FF"/>
          <w:sz w:val="24"/>
        </w:rPr>
        <w:tab/>
      </w:r>
      <w:r>
        <w:rPr>
          <w:rFonts w:ascii="Arial" w:hAnsi="Arial" w:cs="Arial"/>
          <w:b/>
          <w:sz w:val="24"/>
        </w:rPr>
        <w:t>TP to TR 38.877: Fractional bandwidth and percentage bandwidth</w:t>
      </w:r>
    </w:p>
    <w:p w14:paraId="04E6D1C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260AE3C3" w14:textId="77777777" w:rsidR="00D86CC6" w:rsidRDefault="00D86CC6" w:rsidP="00D86CC6">
      <w:pPr>
        <w:rPr>
          <w:rFonts w:ascii="Arial" w:hAnsi="Arial" w:cs="Arial"/>
          <w:b/>
        </w:rPr>
      </w:pPr>
      <w:r>
        <w:rPr>
          <w:rFonts w:ascii="Arial" w:hAnsi="Arial" w:cs="Arial"/>
          <w:b/>
        </w:rPr>
        <w:t xml:space="preserve">Abstract: </w:t>
      </w:r>
    </w:p>
    <w:p w14:paraId="0AD07E38" w14:textId="77777777" w:rsidR="00D86CC6" w:rsidRDefault="00D86CC6" w:rsidP="00D86CC6">
      <w:r>
        <w:t>[106-bis-e][300] BSRF_Demod Session</w:t>
      </w:r>
    </w:p>
    <w:p w14:paraId="7B86DD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D337" w14:textId="77777777" w:rsidR="00D86CC6" w:rsidRDefault="00D86CC6" w:rsidP="00D86CC6">
      <w:pPr>
        <w:rPr>
          <w:rFonts w:ascii="Arial" w:hAnsi="Arial" w:cs="Arial"/>
          <w:b/>
          <w:sz w:val="24"/>
        </w:rPr>
      </w:pPr>
      <w:r>
        <w:rPr>
          <w:rFonts w:ascii="Arial" w:hAnsi="Arial" w:cs="Arial"/>
          <w:b/>
          <w:color w:val="0000FF"/>
          <w:sz w:val="24"/>
        </w:rPr>
        <w:t>R4-2305884</w:t>
      </w:r>
      <w:r>
        <w:rPr>
          <w:rFonts w:ascii="Arial" w:hAnsi="Arial" w:cs="Arial"/>
          <w:b/>
          <w:color w:val="0000FF"/>
          <w:sz w:val="24"/>
        </w:rPr>
        <w:tab/>
      </w:r>
      <w:r>
        <w:rPr>
          <w:rFonts w:ascii="Arial" w:hAnsi="Arial" w:cs="Arial"/>
          <w:b/>
          <w:sz w:val="24"/>
        </w:rPr>
        <w:t>TP on SI summary</w:t>
      </w:r>
    </w:p>
    <w:p w14:paraId="219DECF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99005F" w14:textId="77777777" w:rsidR="00D86CC6" w:rsidRDefault="00D86CC6" w:rsidP="00D86CC6">
      <w:pPr>
        <w:rPr>
          <w:rFonts w:ascii="Arial" w:hAnsi="Arial" w:cs="Arial"/>
          <w:b/>
        </w:rPr>
      </w:pPr>
      <w:r>
        <w:rPr>
          <w:rFonts w:ascii="Arial" w:hAnsi="Arial" w:cs="Arial"/>
          <w:b/>
        </w:rPr>
        <w:t xml:space="preserve">Abstract: </w:t>
      </w:r>
    </w:p>
    <w:p w14:paraId="02B01648" w14:textId="77777777" w:rsidR="00D86CC6" w:rsidRDefault="00D86CC6" w:rsidP="00D86CC6">
      <w:r>
        <w:t>[106-bis-e][300] BSRF_Demod Session</w:t>
      </w:r>
    </w:p>
    <w:p w14:paraId="38536C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621A6" w14:textId="77777777" w:rsidR="00D86CC6" w:rsidRDefault="00D86CC6" w:rsidP="00D86CC6">
      <w:pPr>
        <w:rPr>
          <w:rFonts w:ascii="Arial" w:hAnsi="Arial" w:cs="Arial"/>
          <w:b/>
          <w:sz w:val="24"/>
        </w:rPr>
      </w:pPr>
      <w:r>
        <w:rPr>
          <w:rFonts w:ascii="Arial" w:hAnsi="Arial" w:cs="Arial"/>
          <w:b/>
          <w:color w:val="0000FF"/>
          <w:sz w:val="24"/>
        </w:rPr>
        <w:t>R4-2305885</w:t>
      </w:r>
      <w:r>
        <w:rPr>
          <w:rFonts w:ascii="Arial" w:hAnsi="Arial" w:cs="Arial"/>
          <w:b/>
          <w:color w:val="0000FF"/>
          <w:sz w:val="24"/>
        </w:rPr>
        <w:tab/>
      </w:r>
      <w:r>
        <w:rPr>
          <w:rFonts w:ascii="Arial" w:hAnsi="Arial" w:cs="Arial"/>
          <w:b/>
          <w:sz w:val="24"/>
        </w:rPr>
        <w:t>TP for TR 38.877: Additional feasibility aspects</w:t>
      </w:r>
    </w:p>
    <w:p w14:paraId="15F5C22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0266541" w14:textId="77777777" w:rsidR="00D86CC6" w:rsidRDefault="00D86CC6" w:rsidP="00D86CC6">
      <w:pPr>
        <w:rPr>
          <w:rFonts w:ascii="Arial" w:hAnsi="Arial" w:cs="Arial"/>
          <w:b/>
        </w:rPr>
      </w:pPr>
      <w:r>
        <w:rPr>
          <w:rFonts w:ascii="Arial" w:hAnsi="Arial" w:cs="Arial"/>
          <w:b/>
        </w:rPr>
        <w:t xml:space="preserve">Abstract: </w:t>
      </w:r>
    </w:p>
    <w:p w14:paraId="2C073798" w14:textId="77777777" w:rsidR="00D86CC6" w:rsidRDefault="00D86CC6" w:rsidP="00D86CC6">
      <w:r>
        <w:t>[106-bis-e][300] BSRF_Demod Session</w:t>
      </w:r>
    </w:p>
    <w:p w14:paraId="2BEC98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028E" w14:textId="77777777" w:rsidR="00D86CC6" w:rsidRDefault="00D86CC6" w:rsidP="00D86CC6">
      <w:pPr>
        <w:pStyle w:val="Heading4"/>
      </w:pPr>
      <w:bookmarkStart w:id="151" w:name="_Toc133451115"/>
      <w:r>
        <w:t>5.2.3</w:t>
      </w:r>
      <w:r>
        <w:tab/>
        <w:t>Moderator summary and conclusions</w:t>
      </w:r>
      <w:bookmarkEnd w:id="151"/>
    </w:p>
    <w:p w14:paraId="2475C83F" w14:textId="77777777" w:rsidR="00D86CC6" w:rsidRDefault="00D86CC6" w:rsidP="00D86CC6">
      <w:pPr>
        <w:rPr>
          <w:rFonts w:ascii="Arial" w:hAnsi="Arial" w:cs="Arial"/>
          <w:b/>
          <w:sz w:val="24"/>
        </w:rPr>
      </w:pPr>
      <w:r>
        <w:rPr>
          <w:rFonts w:ascii="Arial" w:hAnsi="Arial" w:cs="Arial"/>
          <w:b/>
          <w:color w:val="0000FF"/>
          <w:sz w:val="24"/>
        </w:rPr>
        <w:t>R4-2305849</w:t>
      </w:r>
      <w:r>
        <w:rPr>
          <w:rFonts w:ascii="Arial" w:hAnsi="Arial" w:cs="Arial"/>
          <w:b/>
          <w:color w:val="0000FF"/>
          <w:sz w:val="24"/>
        </w:rPr>
        <w:tab/>
      </w:r>
      <w:r>
        <w:rPr>
          <w:rFonts w:ascii="Arial" w:hAnsi="Arial" w:cs="Arial"/>
          <w:b/>
          <w:sz w:val="24"/>
        </w:rPr>
        <w:t>Topic Summary [106bis-e][302] FS_NR_BS_RF_evo</w:t>
      </w:r>
    </w:p>
    <w:p w14:paraId="558FD7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(Globalstar)</w:t>
      </w:r>
    </w:p>
    <w:p w14:paraId="0A466A73" w14:textId="77777777" w:rsidR="00D86CC6" w:rsidRDefault="00D86CC6" w:rsidP="00D86CC6">
      <w:pPr>
        <w:rPr>
          <w:rFonts w:ascii="Arial" w:hAnsi="Arial" w:cs="Arial"/>
          <w:b/>
        </w:rPr>
      </w:pPr>
      <w:r>
        <w:rPr>
          <w:rFonts w:ascii="Arial" w:hAnsi="Arial" w:cs="Arial"/>
          <w:b/>
        </w:rPr>
        <w:t xml:space="preserve">Abstract: </w:t>
      </w:r>
    </w:p>
    <w:p w14:paraId="4A6E78D2" w14:textId="77777777" w:rsidR="00D86CC6" w:rsidRDefault="00D86CC6" w:rsidP="00D86CC6">
      <w:r>
        <w:t>[106-bis-e][300] BSRF_Demod Session WK1</w:t>
      </w:r>
    </w:p>
    <w:p w14:paraId="0B1DEF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6F3CDE" w14:textId="77777777" w:rsidR="00D86CC6" w:rsidRDefault="00D86CC6" w:rsidP="00D86CC6">
      <w:pPr>
        <w:rPr>
          <w:rFonts w:ascii="Arial" w:hAnsi="Arial" w:cs="Arial"/>
          <w:b/>
          <w:sz w:val="24"/>
        </w:rPr>
      </w:pPr>
      <w:r>
        <w:rPr>
          <w:rFonts w:ascii="Arial" w:hAnsi="Arial" w:cs="Arial"/>
          <w:b/>
          <w:color w:val="0000FF"/>
          <w:sz w:val="24"/>
        </w:rPr>
        <w:t>R4-2305972</w:t>
      </w:r>
      <w:r>
        <w:rPr>
          <w:rFonts w:ascii="Arial" w:hAnsi="Arial" w:cs="Arial"/>
          <w:b/>
          <w:color w:val="0000FF"/>
          <w:sz w:val="24"/>
        </w:rPr>
        <w:tab/>
      </w:r>
      <w:r>
        <w:rPr>
          <w:rFonts w:ascii="Arial" w:hAnsi="Arial" w:cs="Arial"/>
          <w:b/>
          <w:sz w:val="24"/>
        </w:rPr>
        <w:t>Topic Summary [106bis-e][302] FS_NR_BS_RF_evo</w:t>
      </w:r>
    </w:p>
    <w:p w14:paraId="447EDE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(Globalstar)</w:t>
      </w:r>
    </w:p>
    <w:p w14:paraId="5224E408" w14:textId="77777777" w:rsidR="00D86CC6" w:rsidRDefault="00D86CC6" w:rsidP="00D86CC6">
      <w:pPr>
        <w:rPr>
          <w:rFonts w:ascii="Arial" w:hAnsi="Arial" w:cs="Arial"/>
          <w:b/>
        </w:rPr>
      </w:pPr>
      <w:r>
        <w:rPr>
          <w:rFonts w:ascii="Arial" w:hAnsi="Arial" w:cs="Arial"/>
          <w:b/>
        </w:rPr>
        <w:t xml:space="preserve">Abstract: </w:t>
      </w:r>
    </w:p>
    <w:p w14:paraId="6C4CEFBB" w14:textId="77777777" w:rsidR="00D86CC6" w:rsidRDefault="00D86CC6" w:rsidP="00D86CC6">
      <w:r>
        <w:t>[106-bis-e][300] BSRF_Demod Session WK2</w:t>
      </w:r>
    </w:p>
    <w:p w14:paraId="5E95B7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1C01F" w14:textId="77777777" w:rsidR="00D86CC6" w:rsidRDefault="00D86CC6" w:rsidP="00D86CC6">
      <w:pPr>
        <w:pStyle w:val="Heading3"/>
      </w:pPr>
      <w:bookmarkStart w:id="152" w:name="_Toc133451116"/>
      <w:r>
        <w:lastRenderedPageBreak/>
        <w:t>5.3</w:t>
      </w:r>
      <w:r>
        <w:tab/>
        <w:t>Study on NR FR2 OTA testing enhancements</w:t>
      </w:r>
      <w:bookmarkEnd w:id="152"/>
    </w:p>
    <w:p w14:paraId="48543FA0" w14:textId="77777777" w:rsidR="00D86CC6" w:rsidRDefault="00D86CC6" w:rsidP="00D86CC6">
      <w:pPr>
        <w:pStyle w:val="Heading4"/>
      </w:pPr>
      <w:bookmarkStart w:id="153" w:name="_Toc133451117"/>
      <w:r>
        <w:t>5.3.1</w:t>
      </w:r>
      <w:r>
        <w:tab/>
        <w:t>General and work plan</w:t>
      </w:r>
      <w:bookmarkEnd w:id="153"/>
    </w:p>
    <w:p w14:paraId="6319B936" w14:textId="77777777" w:rsidR="00D86CC6" w:rsidRDefault="00D86CC6" w:rsidP="00D86CC6">
      <w:pPr>
        <w:rPr>
          <w:rFonts w:ascii="Arial" w:hAnsi="Arial" w:cs="Arial"/>
          <w:b/>
          <w:sz w:val="24"/>
        </w:rPr>
      </w:pPr>
      <w:r>
        <w:rPr>
          <w:rFonts w:ascii="Arial" w:hAnsi="Arial" w:cs="Arial"/>
          <w:b/>
          <w:color w:val="0000FF"/>
          <w:sz w:val="24"/>
        </w:rPr>
        <w:t>R4-2304678</w:t>
      </w:r>
      <w:r>
        <w:rPr>
          <w:rFonts w:ascii="Arial" w:hAnsi="Arial" w:cs="Arial"/>
          <w:b/>
          <w:color w:val="0000FF"/>
          <w:sz w:val="24"/>
        </w:rPr>
        <w:tab/>
      </w:r>
      <w:r>
        <w:rPr>
          <w:rFonts w:ascii="Arial" w:hAnsi="Arial" w:cs="Arial"/>
          <w:b/>
          <w:sz w:val="24"/>
        </w:rPr>
        <w:t>3GPP TR 38.871 V0.2.0</w:t>
      </w:r>
    </w:p>
    <w:p w14:paraId="6CE32F85"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2A2F887" w14:textId="77777777" w:rsidR="00D86CC6" w:rsidRDefault="00D86CC6" w:rsidP="00D86CC6">
      <w:pPr>
        <w:rPr>
          <w:rFonts w:ascii="Arial" w:hAnsi="Arial" w:cs="Arial"/>
          <w:b/>
        </w:rPr>
      </w:pPr>
      <w:r>
        <w:rPr>
          <w:rFonts w:ascii="Arial" w:hAnsi="Arial" w:cs="Arial"/>
          <w:b/>
        </w:rPr>
        <w:t xml:space="preserve">Abstract: </w:t>
      </w:r>
    </w:p>
    <w:p w14:paraId="21252C96" w14:textId="77777777" w:rsidR="00D86CC6" w:rsidRDefault="00D86CC6" w:rsidP="00D86CC6">
      <w:r>
        <w:t>[Email Approval]</w:t>
      </w:r>
    </w:p>
    <w:p w14:paraId="2A2C2C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FCC1" w14:textId="77777777" w:rsidR="00D86CC6" w:rsidRDefault="00D86CC6" w:rsidP="00D86CC6">
      <w:pPr>
        <w:rPr>
          <w:rFonts w:ascii="Arial" w:hAnsi="Arial" w:cs="Arial"/>
          <w:b/>
          <w:sz w:val="24"/>
        </w:rPr>
      </w:pPr>
      <w:r>
        <w:rPr>
          <w:rFonts w:ascii="Arial" w:hAnsi="Arial" w:cs="Arial"/>
          <w:b/>
          <w:color w:val="0000FF"/>
          <w:sz w:val="24"/>
        </w:rPr>
        <w:t>R4-2305787</w:t>
      </w:r>
      <w:r>
        <w:rPr>
          <w:rFonts w:ascii="Arial" w:hAnsi="Arial" w:cs="Arial"/>
          <w:b/>
          <w:color w:val="0000FF"/>
          <w:sz w:val="24"/>
        </w:rPr>
        <w:tab/>
      </w:r>
      <w:r>
        <w:rPr>
          <w:rFonts w:ascii="Arial" w:hAnsi="Arial" w:cs="Arial"/>
          <w:b/>
          <w:sz w:val="24"/>
        </w:rPr>
        <w:t>TP to introduce Multi-AoA UE RF Test Aspects</w:t>
      </w:r>
    </w:p>
    <w:p w14:paraId="100C6B3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477983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BF6E9C" w14:textId="77777777" w:rsidR="00D86CC6" w:rsidRDefault="00D86CC6" w:rsidP="00D86CC6">
      <w:pPr>
        <w:rPr>
          <w:rFonts w:ascii="Arial" w:hAnsi="Arial" w:cs="Arial"/>
          <w:b/>
          <w:sz w:val="24"/>
        </w:rPr>
      </w:pPr>
      <w:r>
        <w:rPr>
          <w:rFonts w:ascii="Arial" w:hAnsi="Arial" w:cs="Arial"/>
          <w:b/>
          <w:color w:val="0000FF"/>
          <w:sz w:val="24"/>
        </w:rPr>
        <w:t>R4-2305886</w:t>
      </w:r>
      <w:r>
        <w:rPr>
          <w:rFonts w:ascii="Arial" w:hAnsi="Arial" w:cs="Arial"/>
          <w:b/>
          <w:color w:val="0000FF"/>
          <w:sz w:val="24"/>
        </w:rPr>
        <w:tab/>
      </w:r>
      <w:r>
        <w:rPr>
          <w:rFonts w:ascii="Arial" w:hAnsi="Arial" w:cs="Arial"/>
          <w:b/>
          <w:sz w:val="24"/>
        </w:rPr>
        <w:t>TP to introduce Multi-AoA UE RF Test Aspects</w:t>
      </w:r>
    </w:p>
    <w:p w14:paraId="1A0309B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0197E642" w14:textId="77777777" w:rsidR="00D86CC6" w:rsidRDefault="00D86CC6" w:rsidP="00D86CC6">
      <w:pPr>
        <w:rPr>
          <w:rFonts w:ascii="Arial" w:hAnsi="Arial" w:cs="Arial"/>
          <w:b/>
        </w:rPr>
      </w:pPr>
      <w:r>
        <w:rPr>
          <w:rFonts w:ascii="Arial" w:hAnsi="Arial" w:cs="Arial"/>
          <w:b/>
        </w:rPr>
        <w:t xml:space="preserve">Abstract: </w:t>
      </w:r>
    </w:p>
    <w:p w14:paraId="3B69175E" w14:textId="77777777" w:rsidR="00D86CC6" w:rsidRDefault="00D86CC6" w:rsidP="00D86CC6">
      <w:r>
        <w:t>[106-bis-e][300] BSRF_Demod Session</w:t>
      </w:r>
    </w:p>
    <w:p w14:paraId="49B23D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FE0F8" w14:textId="77777777" w:rsidR="00D86CC6" w:rsidRDefault="00D86CC6" w:rsidP="00D86CC6">
      <w:pPr>
        <w:pStyle w:val="Heading4"/>
      </w:pPr>
      <w:bookmarkStart w:id="154" w:name="_Toc133451118"/>
      <w:r>
        <w:t>5.3.2</w:t>
      </w:r>
      <w:r>
        <w:tab/>
        <w:t>Test methods for RF/RRM/Demodulation requirements</w:t>
      </w:r>
      <w:bookmarkEnd w:id="154"/>
    </w:p>
    <w:p w14:paraId="08C67CF6" w14:textId="77777777" w:rsidR="00D86CC6" w:rsidRDefault="00D86CC6" w:rsidP="00D86CC6">
      <w:pPr>
        <w:rPr>
          <w:rFonts w:ascii="Arial" w:hAnsi="Arial" w:cs="Arial"/>
          <w:b/>
          <w:sz w:val="24"/>
        </w:rPr>
      </w:pPr>
      <w:r>
        <w:rPr>
          <w:rFonts w:ascii="Arial" w:hAnsi="Arial" w:cs="Arial"/>
          <w:b/>
          <w:color w:val="0000FF"/>
          <w:sz w:val="24"/>
        </w:rPr>
        <w:t>R4-2304679</w:t>
      </w:r>
      <w:r>
        <w:rPr>
          <w:rFonts w:ascii="Arial" w:hAnsi="Arial" w:cs="Arial"/>
          <w:b/>
          <w:color w:val="0000FF"/>
          <w:sz w:val="24"/>
        </w:rPr>
        <w:tab/>
      </w:r>
      <w:r>
        <w:rPr>
          <w:rFonts w:ascii="Arial" w:hAnsi="Arial" w:cs="Arial"/>
          <w:b/>
          <w:sz w:val="24"/>
        </w:rPr>
        <w:t>Discussion on test method for FR2 multi-Rx UE</w:t>
      </w:r>
    </w:p>
    <w:p w14:paraId="41B4AE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8F9E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D8AFE" w14:textId="77777777" w:rsidR="00D86CC6" w:rsidRDefault="00D86CC6" w:rsidP="00D86CC6">
      <w:pPr>
        <w:rPr>
          <w:rFonts w:ascii="Arial" w:hAnsi="Arial" w:cs="Arial"/>
          <w:b/>
          <w:sz w:val="24"/>
        </w:rPr>
      </w:pPr>
      <w:r>
        <w:rPr>
          <w:rFonts w:ascii="Arial" w:hAnsi="Arial" w:cs="Arial"/>
          <w:b/>
          <w:color w:val="0000FF"/>
          <w:sz w:val="24"/>
        </w:rPr>
        <w:t>R4-2304825</w:t>
      </w:r>
      <w:r>
        <w:rPr>
          <w:rFonts w:ascii="Arial" w:hAnsi="Arial" w:cs="Arial"/>
          <w:b/>
          <w:color w:val="0000FF"/>
          <w:sz w:val="24"/>
        </w:rPr>
        <w:tab/>
      </w:r>
      <w:r>
        <w:rPr>
          <w:rFonts w:ascii="Arial" w:hAnsi="Arial" w:cs="Arial"/>
          <w:b/>
          <w:sz w:val="24"/>
        </w:rPr>
        <w:t>On multi-RX DL RF test in DL polarization and DCI schemes aspects</w:t>
      </w:r>
    </w:p>
    <w:p w14:paraId="1FBA0B1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748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2AE2D" w14:textId="77777777" w:rsidR="00D86CC6" w:rsidRDefault="00D86CC6" w:rsidP="00D86CC6">
      <w:pPr>
        <w:rPr>
          <w:rFonts w:ascii="Arial" w:hAnsi="Arial" w:cs="Arial"/>
          <w:b/>
          <w:sz w:val="24"/>
        </w:rPr>
      </w:pPr>
      <w:r>
        <w:rPr>
          <w:rFonts w:ascii="Arial" w:hAnsi="Arial" w:cs="Arial"/>
          <w:b/>
          <w:color w:val="0000FF"/>
          <w:sz w:val="24"/>
        </w:rPr>
        <w:t>R4-2305101</w:t>
      </w:r>
      <w:r>
        <w:rPr>
          <w:rFonts w:ascii="Arial" w:hAnsi="Arial" w:cs="Arial"/>
          <w:b/>
          <w:color w:val="0000FF"/>
          <w:sz w:val="24"/>
        </w:rPr>
        <w:tab/>
      </w:r>
      <w:r>
        <w:rPr>
          <w:rFonts w:ascii="Arial" w:hAnsi="Arial" w:cs="Arial"/>
          <w:b/>
          <w:sz w:val="24"/>
        </w:rPr>
        <w:t>Discussion on FR2 OTA test method</w:t>
      </w:r>
    </w:p>
    <w:p w14:paraId="7800BD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6C16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CCF3E" w14:textId="77777777" w:rsidR="00D86CC6" w:rsidRDefault="00D86CC6" w:rsidP="00D86CC6">
      <w:pPr>
        <w:rPr>
          <w:rFonts w:ascii="Arial" w:hAnsi="Arial" w:cs="Arial"/>
          <w:b/>
          <w:sz w:val="24"/>
        </w:rPr>
      </w:pPr>
      <w:r>
        <w:rPr>
          <w:rFonts w:ascii="Arial" w:hAnsi="Arial" w:cs="Arial"/>
          <w:b/>
          <w:color w:val="0000FF"/>
          <w:sz w:val="24"/>
        </w:rPr>
        <w:t>R4-2305497</w:t>
      </w:r>
      <w:r>
        <w:rPr>
          <w:rFonts w:ascii="Arial" w:hAnsi="Arial" w:cs="Arial"/>
          <w:b/>
          <w:color w:val="0000FF"/>
          <w:sz w:val="24"/>
        </w:rPr>
        <w:tab/>
      </w:r>
      <w:r>
        <w:rPr>
          <w:rFonts w:ascii="Arial" w:hAnsi="Arial" w:cs="Arial"/>
          <w:b/>
          <w:sz w:val="24"/>
        </w:rPr>
        <w:t>Discussion on Test methods</w:t>
      </w:r>
    </w:p>
    <w:p w14:paraId="1AC724CA"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DB13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1A533" w14:textId="77777777" w:rsidR="00D86CC6" w:rsidRDefault="00D86CC6" w:rsidP="00D86CC6">
      <w:pPr>
        <w:rPr>
          <w:rFonts w:ascii="Arial" w:hAnsi="Arial" w:cs="Arial"/>
          <w:b/>
          <w:sz w:val="24"/>
        </w:rPr>
      </w:pPr>
      <w:r>
        <w:rPr>
          <w:rFonts w:ascii="Arial" w:hAnsi="Arial" w:cs="Arial"/>
          <w:b/>
          <w:color w:val="0000FF"/>
          <w:sz w:val="24"/>
        </w:rPr>
        <w:t>R4-2305609</w:t>
      </w:r>
      <w:r>
        <w:rPr>
          <w:rFonts w:ascii="Arial" w:hAnsi="Arial" w:cs="Arial"/>
          <w:b/>
          <w:color w:val="0000FF"/>
          <w:sz w:val="24"/>
        </w:rPr>
        <w:tab/>
      </w:r>
      <w:r>
        <w:rPr>
          <w:rFonts w:ascii="Arial" w:hAnsi="Arial" w:cs="Arial"/>
          <w:b/>
          <w:sz w:val="24"/>
        </w:rPr>
        <w:t>Consideration on 2-AoA reception</w:t>
      </w:r>
    </w:p>
    <w:p w14:paraId="457B5B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783C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29A70" w14:textId="77777777" w:rsidR="00D86CC6" w:rsidRDefault="00D86CC6" w:rsidP="00D86CC6">
      <w:pPr>
        <w:rPr>
          <w:rFonts w:ascii="Arial" w:hAnsi="Arial" w:cs="Arial"/>
          <w:b/>
          <w:sz w:val="24"/>
        </w:rPr>
      </w:pPr>
      <w:r>
        <w:rPr>
          <w:rFonts w:ascii="Arial" w:hAnsi="Arial" w:cs="Arial"/>
          <w:b/>
          <w:color w:val="0000FF"/>
          <w:sz w:val="24"/>
        </w:rPr>
        <w:t>R4-2305696</w:t>
      </w:r>
      <w:r>
        <w:rPr>
          <w:rFonts w:ascii="Arial" w:hAnsi="Arial" w:cs="Arial"/>
          <w:b/>
          <w:color w:val="0000FF"/>
          <w:sz w:val="24"/>
        </w:rPr>
        <w:tab/>
      </w:r>
      <w:r>
        <w:rPr>
          <w:rFonts w:ascii="Arial" w:hAnsi="Arial" w:cs="Arial"/>
          <w:b/>
          <w:sz w:val="24"/>
        </w:rPr>
        <w:t>Test procedure for EIS spherical coverage</w:t>
      </w:r>
    </w:p>
    <w:p w14:paraId="6FAB73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1F6BCA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05AA3" w14:textId="77777777" w:rsidR="00D86CC6" w:rsidRDefault="00D86CC6" w:rsidP="00D86CC6">
      <w:pPr>
        <w:rPr>
          <w:rFonts w:ascii="Arial" w:hAnsi="Arial" w:cs="Arial"/>
          <w:b/>
          <w:sz w:val="24"/>
        </w:rPr>
      </w:pPr>
      <w:r>
        <w:rPr>
          <w:rFonts w:ascii="Arial" w:hAnsi="Arial" w:cs="Arial"/>
          <w:b/>
          <w:color w:val="0000FF"/>
          <w:sz w:val="24"/>
        </w:rPr>
        <w:t>R4-2305786</w:t>
      </w:r>
      <w:r>
        <w:rPr>
          <w:rFonts w:ascii="Arial" w:hAnsi="Arial" w:cs="Arial"/>
          <w:b/>
          <w:color w:val="0000FF"/>
          <w:sz w:val="24"/>
        </w:rPr>
        <w:tab/>
      </w:r>
      <w:r>
        <w:rPr>
          <w:rFonts w:ascii="Arial" w:hAnsi="Arial" w:cs="Arial"/>
          <w:b/>
          <w:sz w:val="24"/>
        </w:rPr>
        <w:t>Testing Considerations for Multi AoA Rx Testing</w:t>
      </w:r>
    </w:p>
    <w:p w14:paraId="10E1DF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453AB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09B6" w14:textId="77777777" w:rsidR="00D86CC6" w:rsidRDefault="00D86CC6" w:rsidP="00D86CC6">
      <w:pPr>
        <w:pStyle w:val="Heading4"/>
      </w:pPr>
      <w:bookmarkStart w:id="155" w:name="_Toc133451119"/>
      <w:r>
        <w:t>5.3.3</w:t>
      </w:r>
      <w:r>
        <w:tab/>
        <w:t>Test uncertainty assessments</w:t>
      </w:r>
      <w:bookmarkEnd w:id="155"/>
    </w:p>
    <w:p w14:paraId="4C3E748A" w14:textId="77777777" w:rsidR="00D86CC6" w:rsidRDefault="00D86CC6" w:rsidP="00D86CC6">
      <w:pPr>
        <w:pStyle w:val="Heading4"/>
      </w:pPr>
      <w:bookmarkStart w:id="156" w:name="_Toc133451120"/>
      <w:r>
        <w:t>5.3.4</w:t>
      </w:r>
      <w:r>
        <w:tab/>
        <w:t>Moderator summary and conclusions</w:t>
      </w:r>
      <w:bookmarkEnd w:id="156"/>
    </w:p>
    <w:p w14:paraId="1309C1C7" w14:textId="77777777" w:rsidR="00D86CC6" w:rsidRDefault="00D86CC6" w:rsidP="00D86CC6">
      <w:pPr>
        <w:rPr>
          <w:rFonts w:ascii="Arial" w:hAnsi="Arial" w:cs="Arial"/>
          <w:b/>
          <w:sz w:val="24"/>
        </w:rPr>
      </w:pPr>
      <w:r>
        <w:rPr>
          <w:rFonts w:ascii="Arial" w:hAnsi="Arial" w:cs="Arial"/>
          <w:b/>
          <w:color w:val="0000FF"/>
          <w:sz w:val="24"/>
        </w:rPr>
        <w:t>R4-2305874</w:t>
      </w:r>
      <w:r>
        <w:rPr>
          <w:rFonts w:ascii="Arial" w:hAnsi="Arial" w:cs="Arial"/>
          <w:b/>
          <w:color w:val="0000FF"/>
          <w:sz w:val="24"/>
        </w:rPr>
        <w:tab/>
      </w:r>
      <w:r>
        <w:rPr>
          <w:rFonts w:ascii="Arial" w:hAnsi="Arial" w:cs="Arial"/>
          <w:b/>
          <w:sz w:val="24"/>
        </w:rPr>
        <w:t>Topic Summary [106bis-e][328] FS_NR_FR2_OTA_enh</w:t>
      </w:r>
    </w:p>
    <w:p w14:paraId="785BBB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34C68F" w14:textId="77777777" w:rsidR="00D86CC6" w:rsidRDefault="00D86CC6" w:rsidP="00D86CC6">
      <w:pPr>
        <w:rPr>
          <w:rFonts w:ascii="Arial" w:hAnsi="Arial" w:cs="Arial"/>
          <w:b/>
        </w:rPr>
      </w:pPr>
      <w:r>
        <w:rPr>
          <w:rFonts w:ascii="Arial" w:hAnsi="Arial" w:cs="Arial"/>
          <w:b/>
        </w:rPr>
        <w:t xml:space="preserve">Abstract: </w:t>
      </w:r>
    </w:p>
    <w:p w14:paraId="6DB24A77" w14:textId="77777777" w:rsidR="00D86CC6" w:rsidRDefault="00D86CC6" w:rsidP="00D86CC6">
      <w:r>
        <w:t>[106-bis-e][300] BSRF_Demod Session WK1</w:t>
      </w:r>
    </w:p>
    <w:p w14:paraId="6BDFB4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19F440" w14:textId="77777777" w:rsidR="00D86CC6" w:rsidRDefault="00D86CC6" w:rsidP="00D86CC6">
      <w:pPr>
        <w:rPr>
          <w:rFonts w:ascii="Arial" w:hAnsi="Arial" w:cs="Arial"/>
          <w:b/>
          <w:sz w:val="24"/>
        </w:rPr>
      </w:pPr>
      <w:r>
        <w:rPr>
          <w:rFonts w:ascii="Arial" w:hAnsi="Arial" w:cs="Arial"/>
          <w:b/>
          <w:color w:val="0000FF"/>
          <w:sz w:val="24"/>
        </w:rPr>
        <w:t>R4-2305887</w:t>
      </w:r>
      <w:r>
        <w:rPr>
          <w:rFonts w:ascii="Arial" w:hAnsi="Arial" w:cs="Arial"/>
          <w:b/>
          <w:color w:val="0000FF"/>
          <w:sz w:val="24"/>
        </w:rPr>
        <w:tab/>
      </w:r>
      <w:r>
        <w:rPr>
          <w:rFonts w:ascii="Arial" w:hAnsi="Arial" w:cs="Arial"/>
          <w:b/>
          <w:sz w:val="24"/>
        </w:rPr>
        <w:t>WF on FR2 OTA test enhancements SI</w:t>
      </w:r>
    </w:p>
    <w:p w14:paraId="7EBBDA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7B44A6D" w14:textId="77777777" w:rsidR="00D86CC6" w:rsidRDefault="00D86CC6" w:rsidP="00D86CC6">
      <w:pPr>
        <w:rPr>
          <w:rFonts w:ascii="Arial" w:hAnsi="Arial" w:cs="Arial"/>
          <w:b/>
        </w:rPr>
      </w:pPr>
      <w:r>
        <w:rPr>
          <w:rFonts w:ascii="Arial" w:hAnsi="Arial" w:cs="Arial"/>
          <w:b/>
        </w:rPr>
        <w:t xml:space="preserve">Abstract: </w:t>
      </w:r>
    </w:p>
    <w:p w14:paraId="2A97DA71" w14:textId="77777777" w:rsidR="00D86CC6" w:rsidRDefault="00D86CC6" w:rsidP="00D86CC6">
      <w:r>
        <w:t>[106-bis-e][300] BSRF_Demod Session</w:t>
      </w:r>
    </w:p>
    <w:p w14:paraId="1EA3E6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65211" w14:textId="77777777" w:rsidR="00D86CC6" w:rsidRDefault="00D86CC6" w:rsidP="00D86CC6">
      <w:pPr>
        <w:rPr>
          <w:rFonts w:ascii="Arial" w:hAnsi="Arial" w:cs="Arial"/>
          <w:b/>
          <w:sz w:val="24"/>
        </w:rPr>
      </w:pPr>
      <w:r>
        <w:rPr>
          <w:rFonts w:ascii="Arial" w:hAnsi="Arial" w:cs="Arial"/>
          <w:b/>
          <w:color w:val="0000FF"/>
          <w:sz w:val="24"/>
        </w:rPr>
        <w:t>R4-2305997</w:t>
      </w:r>
      <w:r>
        <w:rPr>
          <w:rFonts w:ascii="Arial" w:hAnsi="Arial" w:cs="Arial"/>
          <w:b/>
          <w:color w:val="0000FF"/>
          <w:sz w:val="24"/>
        </w:rPr>
        <w:tab/>
      </w:r>
      <w:r>
        <w:rPr>
          <w:rFonts w:ascii="Arial" w:hAnsi="Arial" w:cs="Arial"/>
          <w:b/>
          <w:sz w:val="24"/>
        </w:rPr>
        <w:t>Topic Summary [106bis-e][328] FS_NR_FR2_OTA_enh</w:t>
      </w:r>
    </w:p>
    <w:p w14:paraId="23471D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A551A4A" w14:textId="77777777" w:rsidR="00D86CC6" w:rsidRDefault="00D86CC6" w:rsidP="00D86CC6">
      <w:pPr>
        <w:rPr>
          <w:rFonts w:ascii="Arial" w:hAnsi="Arial" w:cs="Arial"/>
          <w:b/>
        </w:rPr>
      </w:pPr>
      <w:r>
        <w:rPr>
          <w:rFonts w:ascii="Arial" w:hAnsi="Arial" w:cs="Arial"/>
          <w:b/>
        </w:rPr>
        <w:t xml:space="preserve">Abstract: </w:t>
      </w:r>
    </w:p>
    <w:p w14:paraId="2DDE845E" w14:textId="77777777" w:rsidR="00D86CC6" w:rsidRDefault="00D86CC6" w:rsidP="00D86CC6">
      <w:r>
        <w:t>[106-bis-e][300] BSRF_Demod Session WK2</w:t>
      </w:r>
    </w:p>
    <w:p w14:paraId="4C88CA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5E09" w14:textId="77777777" w:rsidR="00D86CC6" w:rsidRDefault="00D86CC6" w:rsidP="00D86CC6">
      <w:pPr>
        <w:rPr>
          <w:rFonts w:ascii="Arial" w:hAnsi="Arial" w:cs="Arial"/>
          <w:b/>
          <w:sz w:val="24"/>
        </w:rPr>
      </w:pPr>
      <w:r>
        <w:rPr>
          <w:rFonts w:ascii="Arial" w:hAnsi="Arial" w:cs="Arial"/>
          <w:b/>
          <w:color w:val="0000FF"/>
          <w:sz w:val="24"/>
        </w:rPr>
        <w:lastRenderedPageBreak/>
        <w:t>R4-2306200</w:t>
      </w:r>
      <w:r>
        <w:rPr>
          <w:rFonts w:ascii="Arial" w:hAnsi="Arial" w:cs="Arial"/>
          <w:b/>
          <w:color w:val="0000FF"/>
          <w:sz w:val="24"/>
        </w:rPr>
        <w:tab/>
      </w:r>
      <w:r>
        <w:rPr>
          <w:rFonts w:ascii="Arial" w:hAnsi="Arial" w:cs="Arial"/>
          <w:b/>
          <w:sz w:val="24"/>
        </w:rPr>
        <w:t>Topic summary for [106-bis-e][121] FS_SimBC</w:t>
      </w:r>
    </w:p>
    <w:p w14:paraId="4BF95C4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855136A" w14:textId="77777777" w:rsidR="00D86CC6" w:rsidRDefault="00D86CC6" w:rsidP="00D86CC6">
      <w:pPr>
        <w:rPr>
          <w:rFonts w:ascii="Arial" w:hAnsi="Arial" w:cs="Arial"/>
          <w:b/>
        </w:rPr>
      </w:pPr>
      <w:r>
        <w:rPr>
          <w:rFonts w:ascii="Arial" w:hAnsi="Arial" w:cs="Arial"/>
          <w:b/>
        </w:rPr>
        <w:t xml:space="preserve">Abstract: </w:t>
      </w:r>
    </w:p>
    <w:p w14:paraId="32D68F44" w14:textId="77777777" w:rsidR="00D86CC6" w:rsidRDefault="00D86CC6" w:rsidP="00D86CC6">
      <w:r>
        <w:t>[106-bis-e][100] Main Session WK1</w:t>
      </w:r>
    </w:p>
    <w:p w14:paraId="6C430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A3A80E" w14:textId="77777777" w:rsidR="00D86CC6" w:rsidRDefault="00D86CC6" w:rsidP="00D86CC6">
      <w:pPr>
        <w:rPr>
          <w:rFonts w:ascii="Arial" w:hAnsi="Arial" w:cs="Arial"/>
          <w:b/>
          <w:sz w:val="24"/>
        </w:rPr>
      </w:pPr>
      <w:r>
        <w:rPr>
          <w:rFonts w:ascii="Arial" w:hAnsi="Arial" w:cs="Arial"/>
          <w:b/>
          <w:color w:val="0000FF"/>
          <w:sz w:val="24"/>
        </w:rPr>
        <w:t>R4-2306283</w:t>
      </w:r>
      <w:r>
        <w:rPr>
          <w:rFonts w:ascii="Arial" w:hAnsi="Arial" w:cs="Arial"/>
          <w:b/>
          <w:color w:val="0000FF"/>
          <w:sz w:val="24"/>
        </w:rPr>
        <w:tab/>
      </w:r>
      <w:r>
        <w:rPr>
          <w:rFonts w:ascii="Arial" w:hAnsi="Arial" w:cs="Arial"/>
          <w:b/>
          <w:sz w:val="24"/>
        </w:rPr>
        <w:t>Topic summary for [106-bis-e][121] FS_SimBC</w:t>
      </w:r>
    </w:p>
    <w:p w14:paraId="5E72FE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C89E256" w14:textId="77777777" w:rsidR="00D86CC6" w:rsidRDefault="00D86CC6" w:rsidP="00D86CC6">
      <w:pPr>
        <w:rPr>
          <w:rFonts w:ascii="Arial" w:hAnsi="Arial" w:cs="Arial"/>
          <w:b/>
        </w:rPr>
      </w:pPr>
      <w:r>
        <w:rPr>
          <w:rFonts w:ascii="Arial" w:hAnsi="Arial" w:cs="Arial"/>
          <w:b/>
        </w:rPr>
        <w:t xml:space="preserve">Abstract: </w:t>
      </w:r>
    </w:p>
    <w:p w14:paraId="50BCE95D" w14:textId="77777777" w:rsidR="00D86CC6" w:rsidRDefault="00D86CC6" w:rsidP="00D86CC6">
      <w:r>
        <w:t>[106-bis-e][100] Main Session WK2</w:t>
      </w:r>
    </w:p>
    <w:p w14:paraId="7A5172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BA8F" w14:textId="77777777" w:rsidR="00D86CC6" w:rsidRDefault="00D86CC6" w:rsidP="00D86CC6">
      <w:pPr>
        <w:rPr>
          <w:rFonts w:ascii="Arial" w:hAnsi="Arial" w:cs="Arial"/>
          <w:b/>
          <w:sz w:val="24"/>
        </w:rPr>
      </w:pPr>
      <w:r>
        <w:rPr>
          <w:rFonts w:ascii="Arial" w:hAnsi="Arial" w:cs="Arial"/>
          <w:b/>
          <w:color w:val="0000FF"/>
          <w:sz w:val="24"/>
        </w:rPr>
        <w:t>R4-2306582</w:t>
      </w:r>
      <w:r>
        <w:rPr>
          <w:rFonts w:ascii="Arial" w:hAnsi="Arial" w:cs="Arial"/>
          <w:b/>
          <w:color w:val="0000FF"/>
          <w:sz w:val="24"/>
        </w:rPr>
        <w:tab/>
      </w:r>
      <w:r>
        <w:rPr>
          <w:rFonts w:ascii="Arial" w:hAnsi="Arial" w:cs="Arial"/>
          <w:b/>
          <w:sz w:val="24"/>
        </w:rPr>
        <w:t>WF on cross-band isolation MSD simplification for EN-DC</w:t>
      </w:r>
    </w:p>
    <w:p w14:paraId="4737B2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EC8AFD2" w14:textId="77777777" w:rsidR="00D86CC6" w:rsidRDefault="00D86CC6" w:rsidP="00D86CC6">
      <w:pPr>
        <w:rPr>
          <w:rFonts w:ascii="Arial" w:hAnsi="Arial" w:cs="Arial"/>
          <w:b/>
        </w:rPr>
      </w:pPr>
      <w:r>
        <w:rPr>
          <w:rFonts w:ascii="Arial" w:hAnsi="Arial" w:cs="Arial"/>
          <w:b/>
        </w:rPr>
        <w:t xml:space="preserve">Abstract: </w:t>
      </w:r>
    </w:p>
    <w:p w14:paraId="340DEFC5" w14:textId="77777777" w:rsidR="00D86CC6" w:rsidRDefault="00D86CC6" w:rsidP="00D86CC6">
      <w:r>
        <w:t>[106-bis-e][100] Main Session</w:t>
      </w:r>
    </w:p>
    <w:p w14:paraId="15B422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48D42" w14:textId="77777777" w:rsidR="00D86CC6" w:rsidRDefault="00D86CC6" w:rsidP="00D86CC6">
      <w:pPr>
        <w:rPr>
          <w:rFonts w:ascii="Arial" w:hAnsi="Arial" w:cs="Arial"/>
          <w:b/>
          <w:sz w:val="24"/>
        </w:rPr>
      </w:pPr>
      <w:r>
        <w:rPr>
          <w:rFonts w:ascii="Arial" w:hAnsi="Arial" w:cs="Arial"/>
          <w:b/>
          <w:color w:val="0000FF"/>
          <w:sz w:val="24"/>
        </w:rPr>
        <w:t>R4-2306583</w:t>
      </w:r>
      <w:r>
        <w:rPr>
          <w:rFonts w:ascii="Arial" w:hAnsi="Arial" w:cs="Arial"/>
          <w:b/>
          <w:color w:val="0000FF"/>
          <w:sz w:val="24"/>
        </w:rPr>
        <w:tab/>
      </w:r>
      <w:r>
        <w:rPr>
          <w:rFonts w:ascii="Arial" w:hAnsi="Arial" w:cs="Arial"/>
          <w:b/>
          <w:sz w:val="24"/>
        </w:rPr>
        <w:t>WF on MSD simplification due to harmonic and harmonic mixing for EN-DC</w:t>
      </w:r>
    </w:p>
    <w:p w14:paraId="6FFBFA0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B41C0A" w14:textId="77777777" w:rsidR="00D86CC6" w:rsidRDefault="00D86CC6" w:rsidP="00D86CC6">
      <w:pPr>
        <w:rPr>
          <w:rFonts w:ascii="Arial" w:hAnsi="Arial" w:cs="Arial"/>
          <w:b/>
        </w:rPr>
      </w:pPr>
      <w:r>
        <w:rPr>
          <w:rFonts w:ascii="Arial" w:hAnsi="Arial" w:cs="Arial"/>
          <w:b/>
        </w:rPr>
        <w:t xml:space="preserve">Abstract: </w:t>
      </w:r>
    </w:p>
    <w:p w14:paraId="08A46D59" w14:textId="77777777" w:rsidR="00D86CC6" w:rsidRDefault="00D86CC6" w:rsidP="00D86CC6">
      <w:r>
        <w:t>[106-bis-e][100] Main Session</w:t>
      </w:r>
    </w:p>
    <w:p w14:paraId="2703AE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17D15" w14:textId="77777777" w:rsidR="00D86CC6" w:rsidRDefault="00D86CC6" w:rsidP="00D86CC6">
      <w:pPr>
        <w:rPr>
          <w:rFonts w:ascii="Arial" w:hAnsi="Arial" w:cs="Arial"/>
          <w:b/>
          <w:sz w:val="24"/>
        </w:rPr>
      </w:pPr>
      <w:r>
        <w:rPr>
          <w:rFonts w:ascii="Arial" w:hAnsi="Arial" w:cs="Arial"/>
          <w:b/>
          <w:color w:val="0000FF"/>
          <w:sz w:val="24"/>
        </w:rPr>
        <w:t>R4-2306584</w:t>
      </w:r>
      <w:r>
        <w:rPr>
          <w:rFonts w:ascii="Arial" w:hAnsi="Arial" w:cs="Arial"/>
          <w:b/>
          <w:color w:val="0000FF"/>
          <w:sz w:val="24"/>
        </w:rPr>
        <w:tab/>
      </w:r>
      <w:r>
        <w:rPr>
          <w:rFonts w:ascii="Arial" w:hAnsi="Arial" w:cs="Arial"/>
          <w:b/>
          <w:sz w:val="24"/>
        </w:rPr>
        <w:t>WF on handling of the missing fallbacks</w:t>
      </w:r>
    </w:p>
    <w:p w14:paraId="12687D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A10AA" w14:textId="77777777" w:rsidR="00D86CC6" w:rsidRDefault="00D86CC6" w:rsidP="00D86CC6">
      <w:pPr>
        <w:rPr>
          <w:rFonts w:ascii="Arial" w:hAnsi="Arial" w:cs="Arial"/>
          <w:b/>
        </w:rPr>
      </w:pPr>
      <w:r>
        <w:rPr>
          <w:rFonts w:ascii="Arial" w:hAnsi="Arial" w:cs="Arial"/>
          <w:b/>
        </w:rPr>
        <w:t xml:space="preserve">Abstract: </w:t>
      </w:r>
    </w:p>
    <w:p w14:paraId="104E3A27" w14:textId="77777777" w:rsidR="00D86CC6" w:rsidRDefault="00D86CC6" w:rsidP="00D86CC6">
      <w:r>
        <w:t>[106-bis-e][100] Main Session</w:t>
      </w:r>
    </w:p>
    <w:p w14:paraId="2419AF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7F619" w14:textId="77777777" w:rsidR="00D86CC6" w:rsidRDefault="00D86CC6" w:rsidP="00D86CC6">
      <w:pPr>
        <w:pStyle w:val="Heading3"/>
      </w:pPr>
      <w:bookmarkStart w:id="157" w:name="_Toc133451121"/>
      <w:r>
        <w:t>5.4</w:t>
      </w:r>
      <w:r>
        <w:tab/>
        <w:t>Study on enhancement for sub-1GHz NR band combinations</w:t>
      </w:r>
      <w:bookmarkEnd w:id="157"/>
    </w:p>
    <w:p w14:paraId="1758C2A0" w14:textId="77777777" w:rsidR="00D86CC6" w:rsidRDefault="00D86CC6" w:rsidP="00D86CC6">
      <w:pPr>
        <w:pStyle w:val="Heading4"/>
      </w:pPr>
      <w:bookmarkStart w:id="158" w:name="_Toc133451122"/>
      <w:r>
        <w:t>5.4.1</w:t>
      </w:r>
      <w:r>
        <w:tab/>
        <w:t>General and work plan</w:t>
      </w:r>
      <w:bookmarkEnd w:id="158"/>
    </w:p>
    <w:p w14:paraId="432F27AD" w14:textId="77777777" w:rsidR="00D86CC6" w:rsidRDefault="00D86CC6" w:rsidP="00D86CC6">
      <w:pPr>
        <w:rPr>
          <w:rFonts w:ascii="Arial" w:hAnsi="Arial" w:cs="Arial"/>
          <w:b/>
          <w:sz w:val="24"/>
        </w:rPr>
      </w:pPr>
      <w:r>
        <w:rPr>
          <w:rFonts w:ascii="Arial" w:hAnsi="Arial" w:cs="Arial"/>
          <w:b/>
          <w:color w:val="0000FF"/>
          <w:sz w:val="24"/>
        </w:rPr>
        <w:t>R4-2304025</w:t>
      </w:r>
      <w:r>
        <w:rPr>
          <w:rFonts w:ascii="Arial" w:hAnsi="Arial" w:cs="Arial"/>
          <w:b/>
          <w:color w:val="0000FF"/>
          <w:sz w:val="24"/>
        </w:rPr>
        <w:tab/>
      </w:r>
      <w:r>
        <w:rPr>
          <w:rFonts w:ascii="Arial" w:hAnsi="Arial" w:cs="Arial"/>
          <w:b/>
          <w:sz w:val="24"/>
        </w:rPr>
        <w:t>Text Proposals on study on enhancement for sub-1GHz NR band combinations</w:t>
      </w:r>
    </w:p>
    <w:p w14:paraId="0311F07E" w14:textId="77777777" w:rsidR="00D86CC6" w:rsidRDefault="00D86CC6" w:rsidP="00D86CC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6243C0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3A1D0" w14:textId="77777777" w:rsidR="00D86CC6" w:rsidRDefault="00D86CC6" w:rsidP="00D86CC6">
      <w:pPr>
        <w:rPr>
          <w:rFonts w:ascii="Arial" w:hAnsi="Arial" w:cs="Arial"/>
          <w:b/>
          <w:sz w:val="24"/>
        </w:rPr>
      </w:pPr>
      <w:r>
        <w:rPr>
          <w:rFonts w:ascii="Arial" w:hAnsi="Arial" w:cs="Arial"/>
          <w:b/>
          <w:color w:val="0000FF"/>
          <w:sz w:val="24"/>
        </w:rPr>
        <w:t>R4-2305386</w:t>
      </w:r>
      <w:r>
        <w:rPr>
          <w:rFonts w:ascii="Arial" w:hAnsi="Arial" w:cs="Arial"/>
          <w:b/>
          <w:color w:val="0000FF"/>
          <w:sz w:val="24"/>
        </w:rPr>
        <w:tab/>
      </w:r>
      <w:r>
        <w:rPr>
          <w:rFonts w:ascii="Arial" w:hAnsi="Arial" w:cs="Arial"/>
          <w:b/>
          <w:sz w:val="24"/>
        </w:rPr>
        <w:t>Work plan for enhancement for sub-1GHz band combinations</w:t>
      </w:r>
    </w:p>
    <w:p w14:paraId="29A387CC"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019D71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22C2E0" w14:textId="77777777" w:rsidR="00D86CC6" w:rsidRDefault="00D86CC6" w:rsidP="00D86CC6">
      <w:pPr>
        <w:rPr>
          <w:rFonts w:ascii="Arial" w:hAnsi="Arial" w:cs="Arial"/>
          <w:b/>
          <w:sz w:val="24"/>
        </w:rPr>
      </w:pPr>
      <w:r>
        <w:rPr>
          <w:rFonts w:ascii="Arial" w:hAnsi="Arial" w:cs="Arial"/>
          <w:b/>
          <w:color w:val="0000FF"/>
          <w:sz w:val="24"/>
        </w:rPr>
        <w:t>R4-2306589</w:t>
      </w:r>
      <w:r>
        <w:rPr>
          <w:rFonts w:ascii="Arial" w:hAnsi="Arial" w:cs="Arial"/>
          <w:b/>
          <w:color w:val="0000FF"/>
          <w:sz w:val="24"/>
        </w:rPr>
        <w:tab/>
      </w:r>
      <w:r>
        <w:rPr>
          <w:rFonts w:ascii="Arial" w:hAnsi="Arial" w:cs="Arial"/>
          <w:b/>
          <w:sz w:val="24"/>
        </w:rPr>
        <w:t>Work plan for enhancement for sub-1GHz band combinations</w:t>
      </w:r>
    </w:p>
    <w:p w14:paraId="209ACE37"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6DE5D3DB" w14:textId="77777777" w:rsidR="00D86CC6" w:rsidRDefault="00D86CC6" w:rsidP="00D86CC6">
      <w:pPr>
        <w:rPr>
          <w:rFonts w:ascii="Arial" w:hAnsi="Arial" w:cs="Arial"/>
          <w:b/>
        </w:rPr>
      </w:pPr>
      <w:r>
        <w:rPr>
          <w:rFonts w:ascii="Arial" w:hAnsi="Arial" w:cs="Arial"/>
          <w:b/>
        </w:rPr>
        <w:t xml:space="preserve">Abstract: </w:t>
      </w:r>
    </w:p>
    <w:p w14:paraId="24FD5FC6" w14:textId="77777777" w:rsidR="00D86CC6" w:rsidRDefault="00D86CC6" w:rsidP="00D86CC6">
      <w:r>
        <w:t>[106-bis-e][100] Main Session</w:t>
      </w:r>
    </w:p>
    <w:p w14:paraId="274FFD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3D261" w14:textId="77777777" w:rsidR="00D86CC6" w:rsidRDefault="00D86CC6" w:rsidP="00D86CC6">
      <w:pPr>
        <w:pStyle w:val="Heading4"/>
      </w:pPr>
      <w:bookmarkStart w:id="159" w:name="_Toc133451123"/>
      <w:r>
        <w:t>5.4.2</w:t>
      </w:r>
      <w:r>
        <w:tab/>
        <w:t>Investigation of the feasibility and solutions to enable simultaneous transmission and reception</w:t>
      </w:r>
      <w:bookmarkEnd w:id="159"/>
    </w:p>
    <w:p w14:paraId="6D6AA8BB" w14:textId="77777777" w:rsidR="00D86CC6" w:rsidRDefault="00D86CC6" w:rsidP="00D86CC6">
      <w:pPr>
        <w:pStyle w:val="Heading5"/>
      </w:pPr>
      <w:bookmarkStart w:id="160" w:name="_Toc133451124"/>
      <w:r>
        <w:t>5.4.2.1</w:t>
      </w:r>
      <w:r>
        <w:tab/>
        <w:t>CA configuration of CA_n5A-n105A</w:t>
      </w:r>
      <w:bookmarkEnd w:id="160"/>
    </w:p>
    <w:p w14:paraId="2FD7F171" w14:textId="77777777" w:rsidR="00D86CC6" w:rsidRDefault="00D86CC6" w:rsidP="00D86CC6">
      <w:pPr>
        <w:rPr>
          <w:rFonts w:ascii="Arial" w:hAnsi="Arial" w:cs="Arial"/>
          <w:b/>
          <w:sz w:val="24"/>
        </w:rPr>
      </w:pPr>
      <w:r>
        <w:rPr>
          <w:rFonts w:ascii="Arial" w:hAnsi="Arial" w:cs="Arial"/>
          <w:b/>
          <w:color w:val="0000FF"/>
          <w:sz w:val="24"/>
        </w:rPr>
        <w:t>R4-2304455</w:t>
      </w:r>
      <w:r>
        <w:rPr>
          <w:rFonts w:ascii="Arial" w:hAnsi="Arial" w:cs="Arial"/>
          <w:b/>
          <w:color w:val="0000FF"/>
          <w:sz w:val="24"/>
        </w:rPr>
        <w:tab/>
      </w:r>
      <w:r>
        <w:rPr>
          <w:rFonts w:ascii="Arial" w:hAnsi="Arial" w:cs="Arial"/>
          <w:b/>
          <w:sz w:val="24"/>
        </w:rPr>
        <w:t>Considerations on CA_n5-n105</w:t>
      </w:r>
    </w:p>
    <w:p w14:paraId="0A5637E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28AC113B" w14:textId="77777777" w:rsidR="00D86CC6" w:rsidRDefault="00D86CC6" w:rsidP="00D86CC6">
      <w:pPr>
        <w:rPr>
          <w:rFonts w:ascii="Arial" w:hAnsi="Arial" w:cs="Arial"/>
          <w:b/>
        </w:rPr>
      </w:pPr>
      <w:r>
        <w:rPr>
          <w:rFonts w:ascii="Arial" w:hAnsi="Arial" w:cs="Arial"/>
          <w:b/>
        </w:rPr>
        <w:t xml:space="preserve">Abstract: </w:t>
      </w:r>
    </w:p>
    <w:p w14:paraId="6C1DDC9F" w14:textId="77777777" w:rsidR="00D86CC6" w:rsidRDefault="00D86CC6" w:rsidP="00D86CC6">
      <w:r>
        <w:t>Considerations on CA_n5-n105 are provided in this contribution.</w:t>
      </w:r>
    </w:p>
    <w:p w14:paraId="50A5B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A63F" w14:textId="77777777" w:rsidR="00D86CC6" w:rsidRDefault="00D86CC6" w:rsidP="00D86CC6">
      <w:pPr>
        <w:rPr>
          <w:rFonts w:ascii="Arial" w:hAnsi="Arial" w:cs="Arial"/>
          <w:b/>
          <w:sz w:val="24"/>
        </w:rPr>
      </w:pPr>
      <w:r>
        <w:rPr>
          <w:rFonts w:ascii="Arial" w:hAnsi="Arial" w:cs="Arial"/>
          <w:b/>
          <w:color w:val="0000FF"/>
          <w:sz w:val="24"/>
        </w:rPr>
        <w:t>R4-2304560</w:t>
      </w:r>
      <w:r>
        <w:rPr>
          <w:rFonts w:ascii="Arial" w:hAnsi="Arial" w:cs="Arial"/>
          <w:b/>
          <w:color w:val="0000FF"/>
          <w:sz w:val="24"/>
        </w:rPr>
        <w:tab/>
      </w:r>
      <w:r>
        <w:rPr>
          <w:rFonts w:ascii="Arial" w:hAnsi="Arial" w:cs="Arial"/>
          <w:b/>
          <w:sz w:val="24"/>
        </w:rPr>
        <w:t>Input on new CA_n5A-n105A band combinations study</w:t>
      </w:r>
    </w:p>
    <w:p w14:paraId="7B8C5E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Skyworks Solutions Inc.</w:t>
      </w:r>
    </w:p>
    <w:p w14:paraId="53126DBB" w14:textId="77777777" w:rsidR="00D86CC6" w:rsidRDefault="00D86CC6" w:rsidP="00D86CC6">
      <w:pPr>
        <w:rPr>
          <w:rFonts w:ascii="Arial" w:hAnsi="Arial" w:cs="Arial"/>
          <w:b/>
        </w:rPr>
      </w:pPr>
      <w:r>
        <w:rPr>
          <w:rFonts w:ascii="Arial" w:hAnsi="Arial" w:cs="Arial"/>
          <w:b/>
        </w:rPr>
        <w:t xml:space="preserve">Abstract: </w:t>
      </w:r>
    </w:p>
    <w:p w14:paraId="05086F7C"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2FA9A5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443E5" w14:textId="77777777" w:rsidR="00D86CC6" w:rsidRDefault="00D86CC6" w:rsidP="00D86CC6">
      <w:pPr>
        <w:rPr>
          <w:rFonts w:ascii="Arial" w:hAnsi="Arial" w:cs="Arial"/>
          <w:b/>
          <w:sz w:val="24"/>
        </w:rPr>
      </w:pPr>
      <w:r>
        <w:rPr>
          <w:rFonts w:ascii="Arial" w:hAnsi="Arial" w:cs="Arial"/>
          <w:b/>
          <w:color w:val="0000FF"/>
          <w:sz w:val="24"/>
        </w:rPr>
        <w:t>R4-2305113</w:t>
      </w:r>
      <w:r>
        <w:rPr>
          <w:rFonts w:ascii="Arial" w:hAnsi="Arial" w:cs="Arial"/>
          <w:b/>
          <w:color w:val="0000FF"/>
          <w:sz w:val="24"/>
        </w:rPr>
        <w:tab/>
      </w:r>
      <w:r>
        <w:rPr>
          <w:rFonts w:ascii="Arial" w:hAnsi="Arial" w:cs="Arial"/>
          <w:b/>
          <w:sz w:val="24"/>
        </w:rPr>
        <w:t>Discussion on UE architectures and RF requirements impact for CA_n5A-n105A</w:t>
      </w:r>
    </w:p>
    <w:p w14:paraId="47ED6E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AE40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0C3EA" w14:textId="77777777" w:rsidR="00D86CC6" w:rsidRDefault="00D86CC6" w:rsidP="00D86CC6">
      <w:pPr>
        <w:rPr>
          <w:rFonts w:ascii="Arial" w:hAnsi="Arial" w:cs="Arial"/>
          <w:b/>
          <w:sz w:val="24"/>
        </w:rPr>
      </w:pPr>
      <w:r>
        <w:rPr>
          <w:rFonts w:ascii="Arial" w:hAnsi="Arial" w:cs="Arial"/>
          <w:b/>
          <w:color w:val="0000FF"/>
          <w:sz w:val="24"/>
        </w:rPr>
        <w:t>R4-2305256</w:t>
      </w:r>
      <w:r>
        <w:rPr>
          <w:rFonts w:ascii="Arial" w:hAnsi="Arial" w:cs="Arial"/>
          <w:b/>
          <w:color w:val="0000FF"/>
          <w:sz w:val="24"/>
        </w:rPr>
        <w:tab/>
      </w:r>
      <w:r>
        <w:rPr>
          <w:rFonts w:ascii="Arial" w:hAnsi="Arial" w:cs="Arial"/>
          <w:b/>
          <w:sz w:val="24"/>
        </w:rPr>
        <w:t>Discussion on CA_n5-n105</w:t>
      </w:r>
    </w:p>
    <w:p w14:paraId="7498A09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E552C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94DF3" w14:textId="77777777" w:rsidR="00D86CC6" w:rsidRDefault="00D86CC6" w:rsidP="00D86CC6">
      <w:pPr>
        <w:rPr>
          <w:rFonts w:ascii="Arial" w:hAnsi="Arial" w:cs="Arial"/>
          <w:b/>
          <w:sz w:val="24"/>
        </w:rPr>
      </w:pPr>
      <w:r>
        <w:rPr>
          <w:rFonts w:ascii="Arial" w:hAnsi="Arial" w:cs="Arial"/>
          <w:b/>
          <w:color w:val="0000FF"/>
          <w:sz w:val="24"/>
        </w:rPr>
        <w:t>R4-2305387</w:t>
      </w:r>
      <w:r>
        <w:rPr>
          <w:rFonts w:ascii="Arial" w:hAnsi="Arial" w:cs="Arial"/>
          <w:b/>
          <w:color w:val="0000FF"/>
          <w:sz w:val="24"/>
        </w:rPr>
        <w:tab/>
      </w:r>
      <w:r>
        <w:rPr>
          <w:rFonts w:ascii="Arial" w:hAnsi="Arial" w:cs="Arial"/>
          <w:b/>
          <w:sz w:val="24"/>
        </w:rPr>
        <w:t>Discussion on RF architecture and potential solution for CA_n5-n105</w:t>
      </w:r>
    </w:p>
    <w:p w14:paraId="2E2032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24402B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D5CD8" w14:textId="77777777" w:rsidR="00D86CC6" w:rsidRDefault="00D86CC6" w:rsidP="00D86CC6">
      <w:pPr>
        <w:pStyle w:val="Heading5"/>
      </w:pPr>
      <w:bookmarkStart w:id="161" w:name="_Toc133451125"/>
      <w:r>
        <w:t>5.4.2.2</w:t>
      </w:r>
      <w:r>
        <w:tab/>
        <w:t>CA configuration of CA_n28A-n105A</w:t>
      </w:r>
      <w:bookmarkEnd w:id="161"/>
    </w:p>
    <w:p w14:paraId="633FB098" w14:textId="77777777" w:rsidR="00D86CC6" w:rsidRDefault="00D86CC6" w:rsidP="00D86CC6">
      <w:pPr>
        <w:rPr>
          <w:rFonts w:ascii="Arial" w:hAnsi="Arial" w:cs="Arial"/>
          <w:b/>
          <w:sz w:val="24"/>
        </w:rPr>
      </w:pPr>
      <w:r>
        <w:rPr>
          <w:rFonts w:ascii="Arial" w:hAnsi="Arial" w:cs="Arial"/>
          <w:b/>
          <w:color w:val="0000FF"/>
          <w:sz w:val="24"/>
        </w:rPr>
        <w:t>R4-2304354</w:t>
      </w:r>
      <w:r>
        <w:rPr>
          <w:rFonts w:ascii="Arial" w:hAnsi="Arial" w:cs="Arial"/>
          <w:b/>
          <w:color w:val="0000FF"/>
          <w:sz w:val="24"/>
        </w:rPr>
        <w:tab/>
      </w:r>
      <w:r>
        <w:rPr>
          <w:rFonts w:ascii="Arial" w:hAnsi="Arial" w:cs="Arial"/>
          <w:b/>
          <w:sz w:val="24"/>
        </w:rPr>
        <w:t>CA_n28-n105 UE architecture consideration</w:t>
      </w:r>
    </w:p>
    <w:p w14:paraId="1D66A72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27B7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98A66" w14:textId="77777777" w:rsidR="00D86CC6" w:rsidRDefault="00D86CC6" w:rsidP="00D86CC6">
      <w:pPr>
        <w:rPr>
          <w:rFonts w:ascii="Arial" w:hAnsi="Arial" w:cs="Arial"/>
          <w:b/>
          <w:sz w:val="24"/>
        </w:rPr>
      </w:pPr>
      <w:r>
        <w:rPr>
          <w:rFonts w:ascii="Arial" w:hAnsi="Arial" w:cs="Arial"/>
          <w:b/>
          <w:color w:val="0000FF"/>
          <w:sz w:val="24"/>
        </w:rPr>
        <w:t>R4-2304456</w:t>
      </w:r>
      <w:r>
        <w:rPr>
          <w:rFonts w:ascii="Arial" w:hAnsi="Arial" w:cs="Arial"/>
          <w:b/>
          <w:color w:val="0000FF"/>
          <w:sz w:val="24"/>
        </w:rPr>
        <w:tab/>
      </w:r>
      <w:r>
        <w:rPr>
          <w:rFonts w:ascii="Arial" w:hAnsi="Arial" w:cs="Arial"/>
          <w:b/>
          <w:sz w:val="24"/>
        </w:rPr>
        <w:t>Considerations on CA_n28-n105</w:t>
      </w:r>
    </w:p>
    <w:p w14:paraId="1ACF34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1A25F2CD" w14:textId="77777777" w:rsidR="00D86CC6" w:rsidRDefault="00D86CC6" w:rsidP="00D86CC6">
      <w:pPr>
        <w:rPr>
          <w:rFonts w:ascii="Arial" w:hAnsi="Arial" w:cs="Arial"/>
          <w:b/>
        </w:rPr>
      </w:pPr>
      <w:r>
        <w:rPr>
          <w:rFonts w:ascii="Arial" w:hAnsi="Arial" w:cs="Arial"/>
          <w:b/>
        </w:rPr>
        <w:t xml:space="preserve">Abstract: </w:t>
      </w:r>
    </w:p>
    <w:p w14:paraId="3CE05D4B" w14:textId="77777777" w:rsidR="00D86CC6" w:rsidRDefault="00D86CC6" w:rsidP="00D86CC6">
      <w:r>
        <w:t>Considerations on CA_n28-n105 are provided in this contribution.</w:t>
      </w:r>
    </w:p>
    <w:p w14:paraId="0667D0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F8F3" w14:textId="77777777" w:rsidR="00D86CC6" w:rsidRDefault="00D86CC6" w:rsidP="00D86CC6">
      <w:pPr>
        <w:rPr>
          <w:rFonts w:ascii="Arial" w:hAnsi="Arial" w:cs="Arial"/>
          <w:b/>
          <w:sz w:val="24"/>
        </w:rPr>
      </w:pPr>
      <w:r>
        <w:rPr>
          <w:rFonts w:ascii="Arial" w:hAnsi="Arial" w:cs="Arial"/>
          <w:b/>
          <w:color w:val="0000FF"/>
          <w:sz w:val="24"/>
        </w:rPr>
        <w:t>R4-2304561</w:t>
      </w:r>
      <w:r>
        <w:rPr>
          <w:rFonts w:ascii="Arial" w:hAnsi="Arial" w:cs="Arial"/>
          <w:b/>
          <w:color w:val="0000FF"/>
          <w:sz w:val="24"/>
        </w:rPr>
        <w:tab/>
      </w:r>
      <w:r>
        <w:rPr>
          <w:rFonts w:ascii="Arial" w:hAnsi="Arial" w:cs="Arial"/>
          <w:b/>
          <w:sz w:val="24"/>
        </w:rPr>
        <w:t>Input on new CA_n28A-n105A band combinations study</w:t>
      </w:r>
    </w:p>
    <w:p w14:paraId="483475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F81B140" w14:textId="77777777" w:rsidR="00D86CC6" w:rsidRDefault="00D86CC6" w:rsidP="00D86CC6">
      <w:pPr>
        <w:rPr>
          <w:rFonts w:ascii="Arial" w:hAnsi="Arial" w:cs="Arial"/>
          <w:b/>
        </w:rPr>
      </w:pPr>
      <w:r>
        <w:rPr>
          <w:rFonts w:ascii="Arial" w:hAnsi="Arial" w:cs="Arial"/>
          <w:b/>
        </w:rPr>
        <w:t xml:space="preserve">Abstract: </w:t>
      </w:r>
    </w:p>
    <w:p w14:paraId="4D7997CD"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4CC16C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D69CE" w14:textId="77777777" w:rsidR="00D86CC6" w:rsidRDefault="00D86CC6" w:rsidP="00D86CC6">
      <w:pPr>
        <w:rPr>
          <w:rFonts w:ascii="Arial" w:hAnsi="Arial" w:cs="Arial"/>
          <w:b/>
          <w:sz w:val="24"/>
        </w:rPr>
      </w:pPr>
      <w:r>
        <w:rPr>
          <w:rFonts w:ascii="Arial" w:hAnsi="Arial" w:cs="Arial"/>
          <w:b/>
          <w:color w:val="0000FF"/>
          <w:sz w:val="24"/>
        </w:rPr>
        <w:t>R4-2305114</w:t>
      </w:r>
      <w:r>
        <w:rPr>
          <w:rFonts w:ascii="Arial" w:hAnsi="Arial" w:cs="Arial"/>
          <w:b/>
          <w:color w:val="0000FF"/>
          <w:sz w:val="24"/>
        </w:rPr>
        <w:tab/>
      </w:r>
      <w:r>
        <w:rPr>
          <w:rFonts w:ascii="Arial" w:hAnsi="Arial" w:cs="Arial"/>
          <w:b/>
          <w:sz w:val="24"/>
        </w:rPr>
        <w:t>Discussion on UE architectures and RF requirements impact for CA_n28A-n105A</w:t>
      </w:r>
    </w:p>
    <w:p w14:paraId="21B0D2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85DA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C471C" w14:textId="77777777" w:rsidR="00D86CC6" w:rsidRDefault="00D86CC6" w:rsidP="00D86CC6">
      <w:pPr>
        <w:rPr>
          <w:rFonts w:ascii="Arial" w:hAnsi="Arial" w:cs="Arial"/>
          <w:b/>
          <w:sz w:val="24"/>
        </w:rPr>
      </w:pPr>
      <w:r>
        <w:rPr>
          <w:rFonts w:ascii="Arial" w:hAnsi="Arial" w:cs="Arial"/>
          <w:b/>
          <w:color w:val="0000FF"/>
          <w:sz w:val="24"/>
        </w:rPr>
        <w:t>R4-2305257</w:t>
      </w:r>
      <w:r>
        <w:rPr>
          <w:rFonts w:ascii="Arial" w:hAnsi="Arial" w:cs="Arial"/>
          <w:b/>
          <w:color w:val="0000FF"/>
          <w:sz w:val="24"/>
        </w:rPr>
        <w:tab/>
      </w:r>
      <w:r>
        <w:rPr>
          <w:rFonts w:ascii="Arial" w:hAnsi="Arial" w:cs="Arial"/>
          <w:b/>
          <w:sz w:val="24"/>
        </w:rPr>
        <w:t>Discussion on CA_n28-n105</w:t>
      </w:r>
    </w:p>
    <w:p w14:paraId="0EB0B99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CCBB2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0633" w14:textId="77777777" w:rsidR="00D86CC6" w:rsidRDefault="00D86CC6" w:rsidP="00D86CC6">
      <w:pPr>
        <w:rPr>
          <w:rFonts w:ascii="Arial" w:hAnsi="Arial" w:cs="Arial"/>
          <w:b/>
          <w:sz w:val="24"/>
        </w:rPr>
      </w:pPr>
      <w:r>
        <w:rPr>
          <w:rFonts w:ascii="Arial" w:hAnsi="Arial" w:cs="Arial"/>
          <w:b/>
          <w:color w:val="0000FF"/>
          <w:sz w:val="24"/>
        </w:rPr>
        <w:t>R4-2305388</w:t>
      </w:r>
      <w:r>
        <w:rPr>
          <w:rFonts w:ascii="Arial" w:hAnsi="Arial" w:cs="Arial"/>
          <w:b/>
          <w:color w:val="0000FF"/>
          <w:sz w:val="24"/>
        </w:rPr>
        <w:tab/>
      </w:r>
      <w:r>
        <w:rPr>
          <w:rFonts w:ascii="Arial" w:hAnsi="Arial" w:cs="Arial"/>
          <w:b/>
          <w:sz w:val="24"/>
        </w:rPr>
        <w:t>Discussion on RF architecture and potential solution for CA_n28-n105</w:t>
      </w:r>
    </w:p>
    <w:p w14:paraId="12EDA6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422B6D2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6808E" w14:textId="77777777" w:rsidR="00D86CC6" w:rsidRDefault="00D86CC6" w:rsidP="00D86CC6">
      <w:pPr>
        <w:rPr>
          <w:rFonts w:ascii="Arial" w:hAnsi="Arial" w:cs="Arial"/>
          <w:b/>
          <w:sz w:val="24"/>
        </w:rPr>
      </w:pPr>
      <w:r>
        <w:rPr>
          <w:rFonts w:ascii="Arial" w:hAnsi="Arial" w:cs="Arial"/>
          <w:b/>
          <w:color w:val="0000FF"/>
          <w:sz w:val="24"/>
        </w:rPr>
        <w:t>R4-2305420</w:t>
      </w:r>
      <w:r>
        <w:rPr>
          <w:rFonts w:ascii="Arial" w:hAnsi="Arial" w:cs="Arial"/>
          <w:b/>
          <w:color w:val="0000FF"/>
          <w:sz w:val="24"/>
        </w:rPr>
        <w:tab/>
      </w:r>
      <w:r>
        <w:rPr>
          <w:rFonts w:ascii="Arial" w:hAnsi="Arial" w:cs="Arial"/>
          <w:b/>
          <w:sz w:val="24"/>
        </w:rPr>
        <w:t>Discussion on how to implement CA_n28-n105</w:t>
      </w:r>
    </w:p>
    <w:p w14:paraId="6F7E7AD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623B46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ABED8" w14:textId="77777777" w:rsidR="00D86CC6" w:rsidRDefault="00D86CC6" w:rsidP="00D86CC6">
      <w:pPr>
        <w:pStyle w:val="Heading5"/>
      </w:pPr>
      <w:bookmarkStart w:id="162" w:name="_Toc133451126"/>
      <w:r>
        <w:t>5.4.2.3</w:t>
      </w:r>
      <w:r>
        <w:tab/>
        <w:t>CA configuration of CA_n26A-n28A</w:t>
      </w:r>
      <w:bookmarkEnd w:id="162"/>
    </w:p>
    <w:p w14:paraId="7818122C" w14:textId="77777777" w:rsidR="00D86CC6" w:rsidRDefault="00D86CC6" w:rsidP="00D86CC6">
      <w:pPr>
        <w:rPr>
          <w:rFonts w:ascii="Arial" w:hAnsi="Arial" w:cs="Arial"/>
          <w:b/>
          <w:sz w:val="24"/>
        </w:rPr>
      </w:pPr>
      <w:r>
        <w:rPr>
          <w:rFonts w:ascii="Arial" w:hAnsi="Arial" w:cs="Arial"/>
          <w:b/>
          <w:color w:val="0000FF"/>
          <w:sz w:val="24"/>
        </w:rPr>
        <w:t>R4-2304457</w:t>
      </w:r>
      <w:r>
        <w:rPr>
          <w:rFonts w:ascii="Arial" w:hAnsi="Arial" w:cs="Arial"/>
          <w:b/>
          <w:color w:val="0000FF"/>
          <w:sz w:val="24"/>
        </w:rPr>
        <w:tab/>
      </w:r>
      <w:r>
        <w:rPr>
          <w:rFonts w:ascii="Arial" w:hAnsi="Arial" w:cs="Arial"/>
          <w:b/>
          <w:sz w:val="24"/>
        </w:rPr>
        <w:t>Considerations on CA_n26-n28</w:t>
      </w:r>
    </w:p>
    <w:p w14:paraId="4E7E1A8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56CD2A60" w14:textId="77777777" w:rsidR="00D86CC6" w:rsidRDefault="00D86CC6" w:rsidP="00D86CC6">
      <w:pPr>
        <w:rPr>
          <w:rFonts w:ascii="Arial" w:hAnsi="Arial" w:cs="Arial"/>
          <w:b/>
        </w:rPr>
      </w:pPr>
      <w:r>
        <w:rPr>
          <w:rFonts w:ascii="Arial" w:hAnsi="Arial" w:cs="Arial"/>
          <w:b/>
        </w:rPr>
        <w:t xml:space="preserve">Abstract: </w:t>
      </w:r>
    </w:p>
    <w:p w14:paraId="17DF8396" w14:textId="77777777" w:rsidR="00D86CC6" w:rsidRDefault="00D86CC6" w:rsidP="00D86CC6">
      <w:r>
        <w:t>Considerations on CA_n26-n28 are provided in this contribution.</w:t>
      </w:r>
    </w:p>
    <w:p w14:paraId="74C7DB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60874" w14:textId="77777777" w:rsidR="00D86CC6" w:rsidRDefault="00D86CC6" w:rsidP="00D86CC6">
      <w:pPr>
        <w:rPr>
          <w:rFonts w:ascii="Arial" w:hAnsi="Arial" w:cs="Arial"/>
          <w:b/>
          <w:sz w:val="24"/>
        </w:rPr>
      </w:pPr>
      <w:r>
        <w:rPr>
          <w:rFonts w:ascii="Arial" w:hAnsi="Arial" w:cs="Arial"/>
          <w:b/>
          <w:color w:val="0000FF"/>
          <w:sz w:val="24"/>
        </w:rPr>
        <w:t>R4-2304562</w:t>
      </w:r>
      <w:r>
        <w:rPr>
          <w:rFonts w:ascii="Arial" w:hAnsi="Arial" w:cs="Arial"/>
          <w:b/>
          <w:color w:val="0000FF"/>
          <w:sz w:val="24"/>
        </w:rPr>
        <w:tab/>
      </w:r>
      <w:r>
        <w:rPr>
          <w:rFonts w:ascii="Arial" w:hAnsi="Arial" w:cs="Arial"/>
          <w:b/>
          <w:sz w:val="24"/>
        </w:rPr>
        <w:t>Input on new CA_n26A-n28A band combinations study</w:t>
      </w:r>
    </w:p>
    <w:p w14:paraId="43BF0A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302D1D4" w14:textId="77777777" w:rsidR="00D86CC6" w:rsidRDefault="00D86CC6" w:rsidP="00D86CC6">
      <w:pPr>
        <w:rPr>
          <w:rFonts w:ascii="Arial" w:hAnsi="Arial" w:cs="Arial"/>
          <w:b/>
        </w:rPr>
      </w:pPr>
      <w:r>
        <w:rPr>
          <w:rFonts w:ascii="Arial" w:hAnsi="Arial" w:cs="Arial"/>
          <w:b/>
        </w:rPr>
        <w:t xml:space="preserve">Abstract: </w:t>
      </w:r>
    </w:p>
    <w:p w14:paraId="6E38791F"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078B82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CA229" w14:textId="77777777" w:rsidR="00D86CC6" w:rsidRDefault="00D86CC6" w:rsidP="00D86CC6">
      <w:pPr>
        <w:rPr>
          <w:rFonts w:ascii="Arial" w:hAnsi="Arial" w:cs="Arial"/>
          <w:b/>
          <w:sz w:val="24"/>
        </w:rPr>
      </w:pPr>
      <w:r>
        <w:rPr>
          <w:rFonts w:ascii="Arial" w:hAnsi="Arial" w:cs="Arial"/>
          <w:b/>
          <w:color w:val="0000FF"/>
          <w:sz w:val="24"/>
        </w:rPr>
        <w:t>R4-2304613</w:t>
      </w:r>
      <w:r>
        <w:rPr>
          <w:rFonts w:ascii="Arial" w:hAnsi="Arial" w:cs="Arial"/>
          <w:b/>
          <w:color w:val="0000FF"/>
          <w:sz w:val="24"/>
        </w:rPr>
        <w:tab/>
      </w:r>
      <w:r>
        <w:rPr>
          <w:rFonts w:ascii="Arial" w:hAnsi="Arial" w:cs="Arial"/>
          <w:b/>
          <w:sz w:val="24"/>
        </w:rPr>
        <w:t>Operator scenario for n26 and n28 spectrum</w:t>
      </w:r>
    </w:p>
    <w:p w14:paraId="7B85BC2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5491473E" w14:textId="77777777" w:rsidR="00D86CC6" w:rsidRDefault="00D86CC6" w:rsidP="00D86CC6">
      <w:pPr>
        <w:rPr>
          <w:rFonts w:ascii="Arial" w:hAnsi="Arial" w:cs="Arial"/>
          <w:b/>
        </w:rPr>
      </w:pPr>
      <w:r>
        <w:rPr>
          <w:rFonts w:ascii="Arial" w:hAnsi="Arial" w:cs="Arial"/>
          <w:b/>
        </w:rPr>
        <w:t xml:space="preserve">Abstract: </w:t>
      </w:r>
    </w:p>
    <w:p w14:paraId="6466EC37" w14:textId="77777777" w:rsidR="00D86CC6" w:rsidRDefault="00D86CC6" w:rsidP="00D86CC6">
      <w:r>
        <w:t>This contribution provides some context for the use of n26 and n28 in Telstra network motivating the work to support the combination of n26 and n28.</w:t>
      </w:r>
    </w:p>
    <w:p w14:paraId="5B80D9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3C67B" w14:textId="77777777" w:rsidR="00D86CC6" w:rsidRDefault="00D86CC6" w:rsidP="00D86CC6">
      <w:pPr>
        <w:rPr>
          <w:rFonts w:ascii="Arial" w:hAnsi="Arial" w:cs="Arial"/>
          <w:b/>
          <w:sz w:val="24"/>
        </w:rPr>
      </w:pPr>
      <w:r>
        <w:rPr>
          <w:rFonts w:ascii="Arial" w:hAnsi="Arial" w:cs="Arial"/>
          <w:b/>
          <w:color w:val="0000FF"/>
          <w:sz w:val="24"/>
        </w:rPr>
        <w:t>R4-2305115</w:t>
      </w:r>
      <w:r>
        <w:rPr>
          <w:rFonts w:ascii="Arial" w:hAnsi="Arial" w:cs="Arial"/>
          <w:b/>
          <w:color w:val="0000FF"/>
          <w:sz w:val="24"/>
        </w:rPr>
        <w:tab/>
      </w:r>
      <w:r>
        <w:rPr>
          <w:rFonts w:ascii="Arial" w:hAnsi="Arial" w:cs="Arial"/>
          <w:b/>
          <w:sz w:val="24"/>
        </w:rPr>
        <w:t>Discussion on UE architectures and RF requirements impact for CA_n26A-n28A</w:t>
      </w:r>
    </w:p>
    <w:p w14:paraId="525267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68CF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9FC6" w14:textId="77777777" w:rsidR="00D86CC6" w:rsidRDefault="00D86CC6" w:rsidP="00D86CC6">
      <w:pPr>
        <w:rPr>
          <w:rFonts w:ascii="Arial" w:hAnsi="Arial" w:cs="Arial"/>
          <w:b/>
          <w:sz w:val="24"/>
        </w:rPr>
      </w:pPr>
      <w:r>
        <w:rPr>
          <w:rFonts w:ascii="Arial" w:hAnsi="Arial" w:cs="Arial"/>
          <w:b/>
          <w:color w:val="0000FF"/>
          <w:sz w:val="24"/>
        </w:rPr>
        <w:t>R4-2305136</w:t>
      </w:r>
      <w:r>
        <w:rPr>
          <w:rFonts w:ascii="Arial" w:hAnsi="Arial" w:cs="Arial"/>
          <w:b/>
          <w:color w:val="0000FF"/>
          <w:sz w:val="24"/>
        </w:rPr>
        <w:tab/>
      </w:r>
      <w:r>
        <w:rPr>
          <w:rFonts w:ascii="Arial" w:hAnsi="Arial" w:cs="Arial"/>
          <w:b/>
          <w:sz w:val="24"/>
        </w:rPr>
        <w:t>On CA configuration of CA_n26A-n28A</w:t>
      </w:r>
    </w:p>
    <w:p w14:paraId="3ED2459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5C4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C124" w14:textId="77777777" w:rsidR="00D86CC6" w:rsidRDefault="00D86CC6" w:rsidP="00D86CC6">
      <w:pPr>
        <w:rPr>
          <w:rFonts w:ascii="Arial" w:hAnsi="Arial" w:cs="Arial"/>
          <w:b/>
          <w:sz w:val="24"/>
        </w:rPr>
      </w:pPr>
      <w:r>
        <w:rPr>
          <w:rFonts w:ascii="Arial" w:hAnsi="Arial" w:cs="Arial"/>
          <w:b/>
          <w:color w:val="0000FF"/>
          <w:sz w:val="24"/>
        </w:rPr>
        <w:lastRenderedPageBreak/>
        <w:t>R4-2305258</w:t>
      </w:r>
      <w:r>
        <w:rPr>
          <w:rFonts w:ascii="Arial" w:hAnsi="Arial" w:cs="Arial"/>
          <w:b/>
          <w:color w:val="0000FF"/>
          <w:sz w:val="24"/>
        </w:rPr>
        <w:tab/>
      </w:r>
      <w:r>
        <w:rPr>
          <w:rFonts w:ascii="Arial" w:hAnsi="Arial" w:cs="Arial"/>
          <w:b/>
          <w:sz w:val="24"/>
        </w:rPr>
        <w:t>Discussion on CA_n26-n28</w:t>
      </w:r>
    </w:p>
    <w:p w14:paraId="04FC66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05A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C50F" w14:textId="77777777" w:rsidR="00D86CC6" w:rsidRDefault="00D86CC6" w:rsidP="00D86CC6">
      <w:pPr>
        <w:rPr>
          <w:rFonts w:ascii="Arial" w:hAnsi="Arial" w:cs="Arial"/>
          <w:b/>
          <w:sz w:val="24"/>
        </w:rPr>
      </w:pPr>
      <w:r>
        <w:rPr>
          <w:rFonts w:ascii="Arial" w:hAnsi="Arial" w:cs="Arial"/>
          <w:b/>
          <w:color w:val="0000FF"/>
          <w:sz w:val="24"/>
        </w:rPr>
        <w:t>R4-2305389</w:t>
      </w:r>
      <w:r>
        <w:rPr>
          <w:rFonts w:ascii="Arial" w:hAnsi="Arial" w:cs="Arial"/>
          <w:b/>
          <w:color w:val="0000FF"/>
          <w:sz w:val="24"/>
        </w:rPr>
        <w:tab/>
      </w:r>
      <w:r>
        <w:rPr>
          <w:rFonts w:ascii="Arial" w:hAnsi="Arial" w:cs="Arial"/>
          <w:b/>
          <w:sz w:val="24"/>
        </w:rPr>
        <w:t>Discussion on RF architecture and potential solution for CA_n26-n28</w:t>
      </w:r>
    </w:p>
    <w:p w14:paraId="1EFA80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2B32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BB8D" w14:textId="77777777" w:rsidR="00D86CC6" w:rsidRDefault="00D86CC6" w:rsidP="00D86CC6">
      <w:pPr>
        <w:pStyle w:val="Heading4"/>
      </w:pPr>
      <w:bookmarkStart w:id="163" w:name="_Toc133451127"/>
      <w:r>
        <w:t>5.4.3</w:t>
      </w:r>
      <w:r>
        <w:tab/>
        <w:t>Moderator summary and conclusions</w:t>
      </w:r>
      <w:bookmarkEnd w:id="163"/>
    </w:p>
    <w:p w14:paraId="75F4CEB6" w14:textId="77777777" w:rsidR="00D86CC6" w:rsidRDefault="00D86CC6" w:rsidP="00D86CC6">
      <w:pPr>
        <w:rPr>
          <w:rFonts w:ascii="Arial" w:hAnsi="Arial" w:cs="Arial"/>
          <w:b/>
          <w:sz w:val="24"/>
        </w:rPr>
      </w:pPr>
      <w:r>
        <w:rPr>
          <w:rFonts w:ascii="Arial" w:hAnsi="Arial" w:cs="Arial"/>
          <w:b/>
          <w:color w:val="0000FF"/>
          <w:sz w:val="24"/>
        </w:rPr>
        <w:t>R4-2306201</w:t>
      </w:r>
      <w:r>
        <w:rPr>
          <w:rFonts w:ascii="Arial" w:hAnsi="Arial" w:cs="Arial"/>
          <w:b/>
          <w:color w:val="0000FF"/>
          <w:sz w:val="24"/>
        </w:rPr>
        <w:tab/>
      </w:r>
      <w:r>
        <w:rPr>
          <w:rFonts w:ascii="Arial" w:hAnsi="Arial" w:cs="Arial"/>
          <w:b/>
          <w:sz w:val="24"/>
        </w:rPr>
        <w:t>Topic summary for [106-bis-e][122] FS_NR_sub1GHz_combo_enh</w:t>
      </w:r>
    </w:p>
    <w:p w14:paraId="4BAB08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79296A" w14:textId="77777777" w:rsidR="00D86CC6" w:rsidRDefault="00D86CC6" w:rsidP="00D86CC6">
      <w:pPr>
        <w:rPr>
          <w:rFonts w:ascii="Arial" w:hAnsi="Arial" w:cs="Arial"/>
          <w:b/>
        </w:rPr>
      </w:pPr>
      <w:r>
        <w:rPr>
          <w:rFonts w:ascii="Arial" w:hAnsi="Arial" w:cs="Arial"/>
          <w:b/>
        </w:rPr>
        <w:t xml:space="preserve">Abstract: </w:t>
      </w:r>
    </w:p>
    <w:p w14:paraId="7236D3C5" w14:textId="77777777" w:rsidR="00D86CC6" w:rsidRDefault="00D86CC6" w:rsidP="00D86CC6">
      <w:r>
        <w:t>[106-bis-e][100] Main Session WK1</w:t>
      </w:r>
    </w:p>
    <w:p w14:paraId="3C672D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5B513E" w14:textId="77777777" w:rsidR="00D86CC6" w:rsidRDefault="00D86CC6" w:rsidP="00D86CC6">
      <w:pPr>
        <w:rPr>
          <w:rFonts w:ascii="Arial" w:hAnsi="Arial" w:cs="Arial"/>
          <w:b/>
          <w:sz w:val="24"/>
        </w:rPr>
      </w:pPr>
      <w:r>
        <w:rPr>
          <w:rFonts w:ascii="Arial" w:hAnsi="Arial" w:cs="Arial"/>
          <w:b/>
          <w:color w:val="0000FF"/>
          <w:sz w:val="24"/>
        </w:rPr>
        <w:t>R4-2306284</w:t>
      </w:r>
      <w:r>
        <w:rPr>
          <w:rFonts w:ascii="Arial" w:hAnsi="Arial" w:cs="Arial"/>
          <w:b/>
          <w:color w:val="0000FF"/>
          <w:sz w:val="24"/>
        </w:rPr>
        <w:tab/>
      </w:r>
      <w:r>
        <w:rPr>
          <w:rFonts w:ascii="Arial" w:hAnsi="Arial" w:cs="Arial"/>
          <w:b/>
          <w:sz w:val="24"/>
        </w:rPr>
        <w:t>Topic summary for [106-bis-e][122] FS_NR_sub1GHz_combo_enh</w:t>
      </w:r>
    </w:p>
    <w:p w14:paraId="1348A2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957095" w14:textId="77777777" w:rsidR="00D86CC6" w:rsidRDefault="00D86CC6" w:rsidP="00D86CC6">
      <w:pPr>
        <w:rPr>
          <w:rFonts w:ascii="Arial" w:hAnsi="Arial" w:cs="Arial"/>
          <w:b/>
        </w:rPr>
      </w:pPr>
      <w:r>
        <w:rPr>
          <w:rFonts w:ascii="Arial" w:hAnsi="Arial" w:cs="Arial"/>
          <w:b/>
        </w:rPr>
        <w:t xml:space="preserve">Abstract: </w:t>
      </w:r>
    </w:p>
    <w:p w14:paraId="540CE4A3" w14:textId="77777777" w:rsidR="00D86CC6" w:rsidRDefault="00D86CC6" w:rsidP="00D86CC6">
      <w:r>
        <w:t>[106-bis-e][100] Main Session WK2</w:t>
      </w:r>
    </w:p>
    <w:p w14:paraId="0DAC19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BCDD" w14:textId="77777777" w:rsidR="00D86CC6" w:rsidRDefault="00D86CC6" w:rsidP="00D86CC6">
      <w:pPr>
        <w:rPr>
          <w:rFonts w:ascii="Arial" w:hAnsi="Arial" w:cs="Arial"/>
          <w:b/>
          <w:sz w:val="24"/>
        </w:rPr>
      </w:pPr>
      <w:r>
        <w:rPr>
          <w:rFonts w:ascii="Arial" w:hAnsi="Arial" w:cs="Arial"/>
          <w:b/>
          <w:color w:val="0000FF"/>
          <w:sz w:val="24"/>
        </w:rPr>
        <w:t>R4-2306469</w:t>
      </w:r>
      <w:r>
        <w:rPr>
          <w:rFonts w:ascii="Arial" w:hAnsi="Arial" w:cs="Arial"/>
          <w:b/>
          <w:color w:val="0000FF"/>
          <w:sz w:val="24"/>
        </w:rPr>
        <w:tab/>
      </w:r>
      <w:r>
        <w:rPr>
          <w:rFonts w:ascii="Arial" w:hAnsi="Arial" w:cs="Arial"/>
          <w:b/>
          <w:sz w:val="24"/>
        </w:rPr>
        <w:t>WF on RF architecture and critical issues for CA_n5-n105</w:t>
      </w:r>
    </w:p>
    <w:p w14:paraId="40C733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50F2E02" w14:textId="77777777" w:rsidR="00D86CC6" w:rsidRDefault="00D86CC6" w:rsidP="00D86CC6">
      <w:pPr>
        <w:rPr>
          <w:rFonts w:ascii="Arial" w:hAnsi="Arial" w:cs="Arial"/>
          <w:b/>
        </w:rPr>
      </w:pPr>
      <w:r>
        <w:rPr>
          <w:rFonts w:ascii="Arial" w:hAnsi="Arial" w:cs="Arial"/>
          <w:b/>
        </w:rPr>
        <w:t xml:space="preserve">Abstract: </w:t>
      </w:r>
    </w:p>
    <w:p w14:paraId="2264D646" w14:textId="77777777" w:rsidR="00D86CC6" w:rsidRDefault="00D86CC6" w:rsidP="00D86CC6">
      <w:r>
        <w:t>[106-bis-e][100] Main Session</w:t>
      </w:r>
    </w:p>
    <w:p w14:paraId="117D0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108E9" w14:textId="77777777" w:rsidR="00D86CC6" w:rsidRDefault="00D86CC6" w:rsidP="00D86CC6">
      <w:pPr>
        <w:rPr>
          <w:rFonts w:ascii="Arial" w:hAnsi="Arial" w:cs="Arial"/>
          <w:b/>
          <w:sz w:val="24"/>
        </w:rPr>
      </w:pPr>
      <w:r>
        <w:rPr>
          <w:rFonts w:ascii="Arial" w:hAnsi="Arial" w:cs="Arial"/>
          <w:b/>
          <w:color w:val="0000FF"/>
          <w:sz w:val="24"/>
        </w:rPr>
        <w:t>R4-2306470</w:t>
      </w:r>
      <w:r>
        <w:rPr>
          <w:rFonts w:ascii="Arial" w:hAnsi="Arial" w:cs="Arial"/>
          <w:b/>
          <w:color w:val="0000FF"/>
          <w:sz w:val="24"/>
        </w:rPr>
        <w:tab/>
      </w:r>
      <w:r>
        <w:rPr>
          <w:rFonts w:ascii="Arial" w:hAnsi="Arial" w:cs="Arial"/>
          <w:b/>
          <w:sz w:val="24"/>
        </w:rPr>
        <w:t>WF on RF architecture and critical issues for CA_n28-n105</w:t>
      </w:r>
    </w:p>
    <w:p w14:paraId="50EF81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440D16" w14:textId="77777777" w:rsidR="00D86CC6" w:rsidRDefault="00D86CC6" w:rsidP="00D86CC6">
      <w:pPr>
        <w:rPr>
          <w:rFonts w:ascii="Arial" w:hAnsi="Arial" w:cs="Arial"/>
          <w:b/>
        </w:rPr>
      </w:pPr>
      <w:r>
        <w:rPr>
          <w:rFonts w:ascii="Arial" w:hAnsi="Arial" w:cs="Arial"/>
          <w:b/>
        </w:rPr>
        <w:t xml:space="preserve">Abstract: </w:t>
      </w:r>
    </w:p>
    <w:p w14:paraId="40B6AF1A" w14:textId="77777777" w:rsidR="00D86CC6" w:rsidRDefault="00D86CC6" w:rsidP="00D86CC6">
      <w:r>
        <w:t>[106-bis-e][100] Main Session</w:t>
      </w:r>
    </w:p>
    <w:p w14:paraId="3B6855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246C3" w14:textId="77777777" w:rsidR="00D86CC6" w:rsidRDefault="00D86CC6" w:rsidP="00D86CC6">
      <w:pPr>
        <w:rPr>
          <w:rFonts w:ascii="Arial" w:hAnsi="Arial" w:cs="Arial"/>
          <w:b/>
          <w:sz w:val="24"/>
        </w:rPr>
      </w:pPr>
      <w:r>
        <w:rPr>
          <w:rFonts w:ascii="Arial" w:hAnsi="Arial" w:cs="Arial"/>
          <w:b/>
          <w:color w:val="0000FF"/>
          <w:sz w:val="24"/>
        </w:rPr>
        <w:t>R4-2306471</w:t>
      </w:r>
      <w:r>
        <w:rPr>
          <w:rFonts w:ascii="Arial" w:hAnsi="Arial" w:cs="Arial"/>
          <w:b/>
          <w:color w:val="0000FF"/>
          <w:sz w:val="24"/>
        </w:rPr>
        <w:tab/>
      </w:r>
      <w:r>
        <w:rPr>
          <w:rFonts w:ascii="Arial" w:hAnsi="Arial" w:cs="Arial"/>
          <w:b/>
          <w:sz w:val="24"/>
        </w:rPr>
        <w:t>WF on RF architecture and critical issues for CA_n26-n28</w:t>
      </w:r>
    </w:p>
    <w:p w14:paraId="68816C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30078B" w14:textId="77777777" w:rsidR="00D86CC6" w:rsidRDefault="00D86CC6" w:rsidP="00D86CC6">
      <w:pPr>
        <w:rPr>
          <w:rFonts w:ascii="Arial" w:hAnsi="Arial" w:cs="Arial"/>
          <w:b/>
        </w:rPr>
      </w:pPr>
      <w:r>
        <w:rPr>
          <w:rFonts w:ascii="Arial" w:hAnsi="Arial" w:cs="Arial"/>
          <w:b/>
        </w:rPr>
        <w:t xml:space="preserve">Abstract: </w:t>
      </w:r>
    </w:p>
    <w:p w14:paraId="759E30CA" w14:textId="77777777" w:rsidR="00D86CC6" w:rsidRDefault="00D86CC6" w:rsidP="00D86CC6">
      <w:r>
        <w:lastRenderedPageBreak/>
        <w:t>[106-bis-e][100] Main Session</w:t>
      </w:r>
    </w:p>
    <w:p w14:paraId="50C2B8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E7DC" w14:textId="77777777" w:rsidR="00D86CC6" w:rsidRDefault="00D86CC6" w:rsidP="00D86CC6">
      <w:pPr>
        <w:rPr>
          <w:rFonts w:ascii="Arial" w:hAnsi="Arial" w:cs="Arial"/>
          <w:b/>
          <w:sz w:val="24"/>
        </w:rPr>
      </w:pPr>
      <w:r>
        <w:rPr>
          <w:rFonts w:ascii="Arial" w:hAnsi="Arial" w:cs="Arial"/>
          <w:b/>
          <w:color w:val="0000FF"/>
          <w:sz w:val="24"/>
        </w:rPr>
        <w:t>R4-2306472</w:t>
      </w:r>
      <w:r>
        <w:rPr>
          <w:rFonts w:ascii="Arial" w:hAnsi="Arial" w:cs="Arial"/>
          <w:b/>
          <w:color w:val="0000FF"/>
          <w:sz w:val="24"/>
        </w:rPr>
        <w:tab/>
      </w:r>
      <w:r>
        <w:rPr>
          <w:rFonts w:ascii="Arial" w:hAnsi="Arial" w:cs="Arial"/>
          <w:b/>
          <w:sz w:val="24"/>
        </w:rPr>
        <w:t>Draft CR for TR 38.872 to introduce the framework for sub-1GHz NR band combinations enhancement</w:t>
      </w:r>
    </w:p>
    <w:p w14:paraId="10F5D32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Spark NZ, Huawei, HiSilicon</w:t>
      </w:r>
    </w:p>
    <w:p w14:paraId="41B2CFD8" w14:textId="77777777" w:rsidR="00D86CC6" w:rsidRDefault="00D86CC6" w:rsidP="00D86CC6">
      <w:pPr>
        <w:rPr>
          <w:rFonts w:ascii="Arial" w:hAnsi="Arial" w:cs="Arial"/>
          <w:b/>
        </w:rPr>
      </w:pPr>
      <w:r>
        <w:rPr>
          <w:rFonts w:ascii="Arial" w:hAnsi="Arial" w:cs="Arial"/>
          <w:b/>
        </w:rPr>
        <w:t xml:space="preserve">Abstract: </w:t>
      </w:r>
    </w:p>
    <w:p w14:paraId="03DC664B" w14:textId="77777777" w:rsidR="00D86CC6" w:rsidRDefault="00D86CC6" w:rsidP="00D86CC6">
      <w:r>
        <w:t>[106-bis-e][100] Main Session; This was allocated during the meeting</w:t>
      </w:r>
    </w:p>
    <w:p w14:paraId="394CF0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16A3A" w14:textId="77777777" w:rsidR="00D86CC6" w:rsidRDefault="00D86CC6" w:rsidP="00D86CC6">
      <w:pPr>
        <w:pStyle w:val="Heading3"/>
      </w:pPr>
      <w:bookmarkStart w:id="164" w:name="_Toc133451128"/>
      <w:r>
        <w:t>5.5</w:t>
      </w:r>
      <w:r>
        <w:tab/>
        <w:t>Further RF requirements enhancement for NR and EN-DC in FR1</w:t>
      </w:r>
      <w:bookmarkEnd w:id="164"/>
    </w:p>
    <w:p w14:paraId="66750E8E" w14:textId="77777777" w:rsidR="00D86CC6" w:rsidRDefault="00D86CC6" w:rsidP="00D86CC6">
      <w:pPr>
        <w:pStyle w:val="Heading4"/>
      </w:pPr>
      <w:bookmarkStart w:id="165" w:name="_Toc133451129"/>
      <w:r>
        <w:t>5.5.1</w:t>
      </w:r>
      <w:r>
        <w:tab/>
        <w:t>General and work plan</w:t>
      </w:r>
      <w:bookmarkEnd w:id="165"/>
    </w:p>
    <w:p w14:paraId="33BC5579" w14:textId="77777777" w:rsidR="00D86CC6" w:rsidRDefault="00D86CC6" w:rsidP="00D86CC6">
      <w:pPr>
        <w:rPr>
          <w:rFonts w:ascii="Arial" w:hAnsi="Arial" w:cs="Arial"/>
          <w:b/>
          <w:sz w:val="24"/>
        </w:rPr>
      </w:pPr>
      <w:r>
        <w:rPr>
          <w:rFonts w:ascii="Arial" w:hAnsi="Arial" w:cs="Arial"/>
          <w:b/>
          <w:color w:val="0000FF"/>
          <w:sz w:val="24"/>
        </w:rPr>
        <w:t>R4-2305312</w:t>
      </w:r>
      <w:r>
        <w:rPr>
          <w:rFonts w:ascii="Arial" w:hAnsi="Arial" w:cs="Arial"/>
          <w:b/>
          <w:color w:val="0000FF"/>
          <w:sz w:val="24"/>
        </w:rPr>
        <w:tab/>
      </w:r>
      <w:r>
        <w:rPr>
          <w:rFonts w:ascii="Arial" w:hAnsi="Arial" w:cs="Arial"/>
          <w:b/>
          <w:sz w:val="24"/>
        </w:rPr>
        <w:t>Discussion on RRM impacts for further RF requirements enhancement for NR and EN-DC in FR1</w:t>
      </w:r>
    </w:p>
    <w:p w14:paraId="5B27CE6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668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1A0A" w14:textId="77777777" w:rsidR="00D86CC6" w:rsidRDefault="00D86CC6" w:rsidP="00D86CC6">
      <w:pPr>
        <w:pStyle w:val="Heading4"/>
      </w:pPr>
      <w:bookmarkStart w:id="166" w:name="_Toc133451130"/>
      <w:r>
        <w:t>5.5.2</w:t>
      </w:r>
      <w:r>
        <w:tab/>
        <w:t>UE RF requirements</w:t>
      </w:r>
      <w:bookmarkEnd w:id="166"/>
    </w:p>
    <w:p w14:paraId="555BC4A7" w14:textId="77777777" w:rsidR="00D86CC6" w:rsidRDefault="00D86CC6" w:rsidP="00D86CC6">
      <w:pPr>
        <w:pStyle w:val="Heading5"/>
      </w:pPr>
      <w:bookmarkStart w:id="167" w:name="_Toc133451131"/>
      <w:r>
        <w:t>5.5.2.1</w:t>
      </w:r>
      <w:r>
        <w:tab/>
        <w:t>4Tx UE RF requirements</w:t>
      </w:r>
      <w:bookmarkEnd w:id="167"/>
    </w:p>
    <w:p w14:paraId="3C941E66" w14:textId="77777777" w:rsidR="00D86CC6" w:rsidRDefault="00D86CC6" w:rsidP="00D86CC6">
      <w:pPr>
        <w:rPr>
          <w:rFonts w:ascii="Arial" w:hAnsi="Arial" w:cs="Arial"/>
          <w:b/>
          <w:sz w:val="24"/>
        </w:rPr>
      </w:pPr>
      <w:r>
        <w:rPr>
          <w:rFonts w:ascii="Arial" w:hAnsi="Arial" w:cs="Arial"/>
          <w:b/>
          <w:color w:val="0000FF"/>
          <w:sz w:val="24"/>
        </w:rPr>
        <w:t>R4-2304161</w:t>
      </w:r>
      <w:r>
        <w:rPr>
          <w:rFonts w:ascii="Arial" w:hAnsi="Arial" w:cs="Arial"/>
          <w:b/>
          <w:color w:val="0000FF"/>
          <w:sz w:val="24"/>
        </w:rPr>
        <w:tab/>
      </w:r>
      <w:r>
        <w:rPr>
          <w:rFonts w:ascii="Arial" w:hAnsi="Arial" w:cs="Arial"/>
          <w:b/>
          <w:sz w:val="24"/>
        </w:rPr>
        <w:t>Relation between configured transmitted power and TPMI configuration</w:t>
      </w:r>
    </w:p>
    <w:p w14:paraId="195EFF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893A82" w14:textId="77777777" w:rsidR="00D86CC6" w:rsidRDefault="00D86CC6" w:rsidP="00D86CC6">
      <w:pPr>
        <w:rPr>
          <w:rFonts w:ascii="Arial" w:hAnsi="Arial" w:cs="Arial"/>
          <w:b/>
        </w:rPr>
      </w:pPr>
      <w:r>
        <w:rPr>
          <w:rFonts w:ascii="Arial" w:hAnsi="Arial" w:cs="Arial"/>
          <w:b/>
        </w:rPr>
        <w:t xml:space="preserve">Abstract: </w:t>
      </w:r>
    </w:p>
    <w:p w14:paraId="67968CE7" w14:textId="77777777" w:rsidR="00D86CC6" w:rsidRDefault="00D86CC6" w:rsidP="00D86CC6">
      <w:r>
        <w:t>RAN4#106 approved WF of [R4-2303517]. This contribution addresses relation between configured transmitted power and TPMI described in Issue 1-2-1 and 1-2-2 in [R4-2303517].</w:t>
      </w:r>
    </w:p>
    <w:p w14:paraId="15A86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E901" w14:textId="77777777" w:rsidR="00D86CC6" w:rsidRDefault="00D86CC6" w:rsidP="00D86CC6">
      <w:pPr>
        <w:rPr>
          <w:rFonts w:ascii="Arial" w:hAnsi="Arial" w:cs="Arial"/>
          <w:b/>
          <w:sz w:val="24"/>
        </w:rPr>
      </w:pPr>
      <w:r>
        <w:rPr>
          <w:rFonts w:ascii="Arial" w:hAnsi="Arial" w:cs="Arial"/>
          <w:b/>
          <w:color w:val="0000FF"/>
          <w:sz w:val="24"/>
        </w:rPr>
        <w:t>R4-2304390</w:t>
      </w:r>
      <w:r>
        <w:rPr>
          <w:rFonts w:ascii="Arial" w:hAnsi="Arial" w:cs="Arial"/>
          <w:b/>
          <w:color w:val="0000FF"/>
          <w:sz w:val="24"/>
        </w:rPr>
        <w:tab/>
      </w:r>
      <w:r>
        <w:rPr>
          <w:rFonts w:ascii="Arial" w:hAnsi="Arial" w:cs="Arial"/>
          <w:b/>
          <w:sz w:val="24"/>
        </w:rPr>
        <w:t>4 Tx RF issues</w:t>
      </w:r>
    </w:p>
    <w:p w14:paraId="1D2FBD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14:paraId="4B7F23FE" w14:textId="77777777" w:rsidR="00D86CC6" w:rsidRDefault="00D86CC6" w:rsidP="00D86CC6">
      <w:pPr>
        <w:rPr>
          <w:rFonts w:ascii="Arial" w:hAnsi="Arial" w:cs="Arial"/>
          <w:b/>
        </w:rPr>
      </w:pPr>
      <w:r>
        <w:rPr>
          <w:rFonts w:ascii="Arial" w:hAnsi="Arial" w:cs="Arial"/>
          <w:b/>
        </w:rPr>
        <w:t xml:space="preserve">Abstract: </w:t>
      </w:r>
    </w:p>
    <w:p w14:paraId="6794B75D" w14:textId="77777777" w:rsidR="00D86CC6" w:rsidRDefault="00D86CC6" w:rsidP="00D86CC6">
      <w:r>
        <w:t>Discussion on 4Tx RF issues</w:t>
      </w:r>
    </w:p>
    <w:p w14:paraId="4F4B60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D4F2C" w14:textId="77777777" w:rsidR="00D86CC6" w:rsidRDefault="00D86CC6" w:rsidP="00D86CC6">
      <w:pPr>
        <w:rPr>
          <w:rFonts w:ascii="Arial" w:hAnsi="Arial" w:cs="Arial"/>
          <w:b/>
          <w:sz w:val="24"/>
        </w:rPr>
      </w:pPr>
      <w:r>
        <w:rPr>
          <w:rFonts w:ascii="Arial" w:hAnsi="Arial" w:cs="Arial"/>
          <w:b/>
          <w:color w:val="0000FF"/>
          <w:sz w:val="24"/>
        </w:rPr>
        <w:t>R4-2304609</w:t>
      </w:r>
      <w:r>
        <w:rPr>
          <w:rFonts w:ascii="Arial" w:hAnsi="Arial" w:cs="Arial"/>
          <w:b/>
          <w:color w:val="0000FF"/>
          <w:sz w:val="24"/>
        </w:rPr>
        <w:tab/>
      </w:r>
      <w:r>
        <w:rPr>
          <w:rFonts w:ascii="Arial" w:hAnsi="Arial" w:cs="Arial"/>
          <w:b/>
          <w:sz w:val="24"/>
        </w:rPr>
        <w:t>4Tx UE RF requirements</w:t>
      </w:r>
    </w:p>
    <w:p w14:paraId="746315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385EF8" w14:textId="77777777" w:rsidR="00D86CC6" w:rsidRDefault="00D86CC6" w:rsidP="00D86CC6">
      <w:pPr>
        <w:rPr>
          <w:rFonts w:ascii="Arial" w:hAnsi="Arial" w:cs="Arial"/>
          <w:b/>
        </w:rPr>
      </w:pPr>
      <w:r>
        <w:rPr>
          <w:rFonts w:ascii="Arial" w:hAnsi="Arial" w:cs="Arial"/>
          <w:b/>
        </w:rPr>
        <w:t xml:space="preserve">Abstract: </w:t>
      </w:r>
    </w:p>
    <w:p w14:paraId="45A00811" w14:textId="77777777" w:rsidR="00D86CC6" w:rsidRDefault="00D86CC6" w:rsidP="00D86CC6">
      <w:r>
        <w:lastRenderedPageBreak/>
        <w:t>It discusses 4Tx UE RF requirements.</w:t>
      </w:r>
    </w:p>
    <w:p w14:paraId="276241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8F5F1" w14:textId="77777777" w:rsidR="00D86CC6" w:rsidRDefault="00D86CC6" w:rsidP="00D86CC6">
      <w:pPr>
        <w:rPr>
          <w:rFonts w:ascii="Arial" w:hAnsi="Arial" w:cs="Arial"/>
          <w:b/>
          <w:sz w:val="24"/>
        </w:rPr>
      </w:pPr>
      <w:r>
        <w:rPr>
          <w:rFonts w:ascii="Arial" w:hAnsi="Arial" w:cs="Arial"/>
          <w:b/>
          <w:color w:val="0000FF"/>
          <w:sz w:val="24"/>
        </w:rPr>
        <w:t>R4-2305081</w:t>
      </w:r>
      <w:r>
        <w:rPr>
          <w:rFonts w:ascii="Arial" w:hAnsi="Arial" w:cs="Arial"/>
          <w:b/>
          <w:color w:val="0000FF"/>
          <w:sz w:val="24"/>
        </w:rPr>
        <w:tab/>
      </w:r>
      <w:r>
        <w:rPr>
          <w:rFonts w:ascii="Arial" w:hAnsi="Arial" w:cs="Arial"/>
          <w:b/>
          <w:sz w:val="24"/>
        </w:rPr>
        <w:t>Discussion on 4Tx UE RF requirements</w:t>
      </w:r>
    </w:p>
    <w:p w14:paraId="445029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5971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2298E" w14:textId="77777777" w:rsidR="00D86CC6" w:rsidRDefault="00D86CC6" w:rsidP="00D86CC6">
      <w:pPr>
        <w:rPr>
          <w:rFonts w:ascii="Arial" w:hAnsi="Arial" w:cs="Arial"/>
          <w:b/>
          <w:sz w:val="24"/>
        </w:rPr>
      </w:pPr>
      <w:r>
        <w:rPr>
          <w:rFonts w:ascii="Arial" w:hAnsi="Arial" w:cs="Arial"/>
          <w:b/>
          <w:color w:val="0000FF"/>
          <w:sz w:val="24"/>
        </w:rPr>
        <w:t>R4-2305295</w:t>
      </w:r>
      <w:r>
        <w:rPr>
          <w:rFonts w:ascii="Arial" w:hAnsi="Arial" w:cs="Arial"/>
          <w:b/>
          <w:color w:val="0000FF"/>
          <w:sz w:val="24"/>
        </w:rPr>
        <w:tab/>
      </w:r>
      <w:r>
        <w:rPr>
          <w:rFonts w:ascii="Arial" w:hAnsi="Arial" w:cs="Arial"/>
          <w:b/>
          <w:sz w:val="24"/>
        </w:rPr>
        <w:t>Discussion on 4Tx on for CPE FWA vehicle industrial devices</w:t>
      </w:r>
    </w:p>
    <w:p w14:paraId="07110A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3D70D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0F1D" w14:textId="77777777" w:rsidR="00D86CC6" w:rsidRDefault="00D86CC6" w:rsidP="00D86CC6">
      <w:pPr>
        <w:rPr>
          <w:rFonts w:ascii="Arial" w:hAnsi="Arial" w:cs="Arial"/>
          <w:b/>
          <w:sz w:val="24"/>
        </w:rPr>
      </w:pPr>
      <w:r>
        <w:rPr>
          <w:rFonts w:ascii="Arial" w:hAnsi="Arial" w:cs="Arial"/>
          <w:b/>
          <w:color w:val="0000FF"/>
          <w:sz w:val="24"/>
        </w:rPr>
        <w:t>R4-2305561</w:t>
      </w:r>
      <w:r>
        <w:rPr>
          <w:rFonts w:ascii="Arial" w:hAnsi="Arial" w:cs="Arial"/>
          <w:b/>
          <w:color w:val="0000FF"/>
          <w:sz w:val="24"/>
        </w:rPr>
        <w:tab/>
      </w:r>
      <w:r>
        <w:rPr>
          <w:rFonts w:ascii="Arial" w:hAnsi="Arial" w:cs="Arial"/>
          <w:b/>
          <w:sz w:val="24"/>
        </w:rPr>
        <w:t>On UE RF requirements for 4Tx</w:t>
      </w:r>
    </w:p>
    <w:p w14:paraId="6DA8AF7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6134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81C90" w14:textId="77777777" w:rsidR="00D86CC6" w:rsidRDefault="00D86CC6" w:rsidP="00D86CC6">
      <w:pPr>
        <w:rPr>
          <w:rFonts w:ascii="Arial" w:hAnsi="Arial" w:cs="Arial"/>
          <w:b/>
          <w:sz w:val="24"/>
        </w:rPr>
      </w:pPr>
      <w:r>
        <w:rPr>
          <w:rFonts w:ascii="Arial" w:hAnsi="Arial" w:cs="Arial"/>
          <w:b/>
          <w:color w:val="0000FF"/>
          <w:sz w:val="24"/>
        </w:rPr>
        <w:t>R4-2305562</w:t>
      </w:r>
      <w:r>
        <w:rPr>
          <w:rFonts w:ascii="Arial" w:hAnsi="Arial" w:cs="Arial"/>
          <w:b/>
          <w:color w:val="0000FF"/>
          <w:sz w:val="24"/>
        </w:rPr>
        <w:tab/>
      </w:r>
      <w:r>
        <w:rPr>
          <w:rFonts w:ascii="Arial" w:hAnsi="Arial" w:cs="Arial"/>
          <w:b/>
          <w:sz w:val="24"/>
        </w:rPr>
        <w:t>draft CR to TS 38.101-1 4Tx requirements (phase 1)</w:t>
      </w:r>
    </w:p>
    <w:p w14:paraId="470CA1C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A7CE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AF9158" w14:textId="77777777" w:rsidR="00D86CC6" w:rsidRDefault="00D86CC6" w:rsidP="00D86CC6">
      <w:pPr>
        <w:rPr>
          <w:rFonts w:ascii="Arial" w:hAnsi="Arial" w:cs="Arial"/>
          <w:b/>
          <w:sz w:val="24"/>
        </w:rPr>
      </w:pPr>
      <w:r>
        <w:rPr>
          <w:rFonts w:ascii="Arial" w:hAnsi="Arial" w:cs="Arial"/>
          <w:b/>
          <w:color w:val="0000FF"/>
          <w:sz w:val="24"/>
        </w:rPr>
        <w:t>R4-2305707</w:t>
      </w:r>
      <w:r>
        <w:rPr>
          <w:rFonts w:ascii="Arial" w:hAnsi="Arial" w:cs="Arial"/>
          <w:b/>
          <w:color w:val="0000FF"/>
          <w:sz w:val="24"/>
        </w:rPr>
        <w:tab/>
      </w:r>
      <w:r>
        <w:rPr>
          <w:rFonts w:ascii="Arial" w:hAnsi="Arial" w:cs="Arial"/>
          <w:b/>
          <w:sz w:val="24"/>
        </w:rPr>
        <w:t>Discussion on FR1 4Tx UE RF requirements</w:t>
      </w:r>
    </w:p>
    <w:p w14:paraId="4467AB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19A9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F791" w14:textId="77777777" w:rsidR="00D86CC6" w:rsidRDefault="00D86CC6" w:rsidP="00D86CC6">
      <w:pPr>
        <w:rPr>
          <w:rFonts w:ascii="Arial" w:hAnsi="Arial" w:cs="Arial"/>
          <w:b/>
          <w:sz w:val="24"/>
        </w:rPr>
      </w:pPr>
      <w:r>
        <w:rPr>
          <w:rFonts w:ascii="Arial" w:hAnsi="Arial" w:cs="Arial"/>
          <w:b/>
          <w:color w:val="0000FF"/>
          <w:sz w:val="24"/>
        </w:rPr>
        <w:t>R4-2305810</w:t>
      </w:r>
      <w:r>
        <w:rPr>
          <w:rFonts w:ascii="Arial" w:hAnsi="Arial" w:cs="Arial"/>
          <w:b/>
          <w:color w:val="0000FF"/>
          <w:sz w:val="24"/>
        </w:rPr>
        <w:tab/>
      </w:r>
      <w:r>
        <w:rPr>
          <w:rFonts w:ascii="Arial" w:hAnsi="Arial" w:cs="Arial"/>
          <w:b/>
          <w:sz w:val="24"/>
        </w:rPr>
        <w:t>Input on 4Tx MPR and antenna isolation assumptions</w:t>
      </w:r>
    </w:p>
    <w:p w14:paraId="0DD555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C49C1D6" w14:textId="77777777" w:rsidR="00D86CC6" w:rsidRDefault="00D86CC6" w:rsidP="00D86CC6">
      <w:pPr>
        <w:rPr>
          <w:rFonts w:ascii="Arial" w:hAnsi="Arial" w:cs="Arial"/>
          <w:b/>
        </w:rPr>
      </w:pPr>
      <w:r>
        <w:rPr>
          <w:rFonts w:ascii="Arial" w:hAnsi="Arial" w:cs="Arial"/>
          <w:b/>
        </w:rPr>
        <w:t xml:space="preserve">Abstract: </w:t>
      </w:r>
    </w:p>
    <w:p w14:paraId="449E0E33" w14:textId="77777777" w:rsidR="00D86CC6" w:rsidRDefault="00D86CC6" w:rsidP="00D86CC6">
      <w:r>
        <w:t>In RAN#99, the generic R18 FR1_enh2 WI was revised for the 4Tx part in [1]. In this contribution we provide our proposals for Antenna isolation assumptions for 4Tx PC1.5 2x23dBm PAs MPR.</w:t>
      </w:r>
    </w:p>
    <w:p w14:paraId="7E93A4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50AA" w14:textId="77777777" w:rsidR="00D86CC6" w:rsidRDefault="00D86CC6" w:rsidP="00D86CC6">
      <w:pPr>
        <w:rPr>
          <w:rFonts w:ascii="Arial" w:hAnsi="Arial" w:cs="Arial"/>
          <w:b/>
          <w:sz w:val="24"/>
        </w:rPr>
      </w:pPr>
      <w:r>
        <w:rPr>
          <w:rFonts w:ascii="Arial" w:hAnsi="Arial" w:cs="Arial"/>
          <w:b/>
          <w:color w:val="0000FF"/>
          <w:sz w:val="24"/>
        </w:rPr>
        <w:t>R4-2306596</w:t>
      </w:r>
      <w:r>
        <w:rPr>
          <w:rFonts w:ascii="Arial" w:hAnsi="Arial" w:cs="Arial"/>
          <w:b/>
          <w:color w:val="0000FF"/>
          <w:sz w:val="24"/>
        </w:rPr>
        <w:tab/>
      </w:r>
      <w:r>
        <w:rPr>
          <w:rFonts w:ascii="Arial" w:hAnsi="Arial" w:cs="Arial"/>
          <w:b/>
          <w:sz w:val="24"/>
        </w:rPr>
        <w:t>draft CR to TS 38.101-1 4Tx requirements (phase 1)</w:t>
      </w:r>
    </w:p>
    <w:p w14:paraId="2A224DB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0C5C06" w14:textId="77777777" w:rsidR="00D86CC6" w:rsidRDefault="00D86CC6" w:rsidP="00D86CC6">
      <w:pPr>
        <w:rPr>
          <w:rFonts w:ascii="Arial" w:hAnsi="Arial" w:cs="Arial"/>
          <w:b/>
        </w:rPr>
      </w:pPr>
      <w:r>
        <w:rPr>
          <w:rFonts w:ascii="Arial" w:hAnsi="Arial" w:cs="Arial"/>
          <w:b/>
        </w:rPr>
        <w:t xml:space="preserve">Abstract: </w:t>
      </w:r>
    </w:p>
    <w:p w14:paraId="5232F86E" w14:textId="77777777" w:rsidR="00D86CC6" w:rsidRDefault="00D86CC6" w:rsidP="00D86CC6">
      <w:r>
        <w:lastRenderedPageBreak/>
        <w:t>[106-bis-e][100] Main Session</w:t>
      </w:r>
    </w:p>
    <w:p w14:paraId="087176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D0F95" w14:textId="77777777" w:rsidR="00D86CC6" w:rsidRDefault="00D86CC6" w:rsidP="00D86CC6">
      <w:pPr>
        <w:pStyle w:val="Heading5"/>
      </w:pPr>
      <w:bookmarkStart w:id="168" w:name="_Toc133451132"/>
      <w:r>
        <w:t>5.5.2.2</w:t>
      </w:r>
      <w:r>
        <w:tab/>
        <w:t>8Rx UE RF requirements</w:t>
      </w:r>
      <w:bookmarkEnd w:id="168"/>
    </w:p>
    <w:p w14:paraId="52AB883E" w14:textId="77777777" w:rsidR="00D86CC6" w:rsidRDefault="00D86CC6" w:rsidP="00D86CC6">
      <w:pPr>
        <w:rPr>
          <w:rFonts w:ascii="Arial" w:hAnsi="Arial" w:cs="Arial"/>
          <w:b/>
          <w:sz w:val="24"/>
        </w:rPr>
      </w:pPr>
      <w:r>
        <w:rPr>
          <w:rFonts w:ascii="Arial" w:hAnsi="Arial" w:cs="Arial"/>
          <w:b/>
          <w:color w:val="0000FF"/>
          <w:sz w:val="24"/>
        </w:rPr>
        <w:t>R4-2304186</w:t>
      </w:r>
      <w:r>
        <w:rPr>
          <w:rFonts w:ascii="Arial" w:hAnsi="Arial" w:cs="Arial"/>
          <w:b/>
          <w:color w:val="0000FF"/>
          <w:sz w:val="24"/>
        </w:rPr>
        <w:tab/>
      </w:r>
      <w:r>
        <w:rPr>
          <w:rFonts w:ascii="Arial" w:hAnsi="Arial" w:cs="Arial"/>
          <w:b/>
          <w:sz w:val="24"/>
        </w:rPr>
        <w:t>On power imbalance indication due to ?TRxSRS</w:t>
      </w:r>
    </w:p>
    <w:p w14:paraId="199686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B087AD" w14:textId="77777777" w:rsidR="00D86CC6" w:rsidRDefault="00D86CC6" w:rsidP="00D86CC6">
      <w:pPr>
        <w:rPr>
          <w:rFonts w:ascii="Arial" w:hAnsi="Arial" w:cs="Arial"/>
          <w:b/>
        </w:rPr>
      </w:pPr>
      <w:r>
        <w:rPr>
          <w:rFonts w:ascii="Arial" w:hAnsi="Arial" w:cs="Arial"/>
          <w:b/>
        </w:rPr>
        <w:t xml:space="preserve">Abstract: </w:t>
      </w:r>
    </w:p>
    <w:p w14:paraId="1551BD89" w14:textId="77777777" w:rsidR="00D86CC6" w:rsidRDefault="00D86CC6" w:rsidP="00D86CC6">
      <w:r>
        <w:t>Although RAN4#106 approved LS [R4-2303519] and WF [R4-2303518] where three approaches are listed, there were no concrete agreement on which approach should be taken. This paper shares our views on each of the approaches.</w:t>
      </w:r>
    </w:p>
    <w:p w14:paraId="7BE0E1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DB78" w14:textId="77777777" w:rsidR="00D86CC6" w:rsidRDefault="00D86CC6" w:rsidP="00D86CC6">
      <w:pPr>
        <w:rPr>
          <w:rFonts w:ascii="Arial" w:hAnsi="Arial" w:cs="Arial"/>
          <w:b/>
          <w:sz w:val="24"/>
        </w:rPr>
      </w:pPr>
      <w:r>
        <w:rPr>
          <w:rFonts w:ascii="Arial" w:hAnsi="Arial" w:cs="Arial"/>
          <w:b/>
          <w:color w:val="0000FF"/>
          <w:sz w:val="24"/>
        </w:rPr>
        <w:t>R4-2304452</w:t>
      </w:r>
      <w:r>
        <w:rPr>
          <w:rFonts w:ascii="Arial" w:hAnsi="Arial" w:cs="Arial"/>
          <w:b/>
          <w:color w:val="0000FF"/>
          <w:sz w:val="24"/>
        </w:rPr>
        <w:tab/>
      </w:r>
      <w:r>
        <w:rPr>
          <w:rFonts w:ascii="Arial" w:hAnsi="Arial" w:cs="Arial"/>
          <w:b/>
          <w:sz w:val="24"/>
        </w:rPr>
        <w:t>8RX UE RF requirements</w:t>
      </w:r>
    </w:p>
    <w:p w14:paraId="49778D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0A7C0134" w14:textId="77777777" w:rsidR="00D86CC6" w:rsidRDefault="00D86CC6" w:rsidP="00D86CC6">
      <w:pPr>
        <w:rPr>
          <w:rFonts w:ascii="Arial" w:hAnsi="Arial" w:cs="Arial"/>
          <w:b/>
        </w:rPr>
      </w:pPr>
      <w:r>
        <w:rPr>
          <w:rFonts w:ascii="Arial" w:hAnsi="Arial" w:cs="Arial"/>
          <w:b/>
        </w:rPr>
        <w:t xml:space="preserve">Abstract: </w:t>
      </w:r>
    </w:p>
    <w:p w14:paraId="5246E6FB" w14:textId="77777777" w:rsidR="00D86CC6" w:rsidRDefault="00D86CC6" w:rsidP="00D86CC6">
      <w:r>
        <w:t>Considerations and proposals on 8RX UE RF requirements are provided in this contribution.</w:t>
      </w:r>
    </w:p>
    <w:p w14:paraId="051802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F4CBC" w14:textId="77777777" w:rsidR="00D86CC6" w:rsidRDefault="00D86CC6" w:rsidP="00D86CC6">
      <w:pPr>
        <w:rPr>
          <w:rFonts w:ascii="Arial" w:hAnsi="Arial" w:cs="Arial"/>
          <w:b/>
          <w:sz w:val="24"/>
        </w:rPr>
      </w:pPr>
      <w:r>
        <w:rPr>
          <w:rFonts w:ascii="Arial" w:hAnsi="Arial" w:cs="Arial"/>
          <w:b/>
          <w:color w:val="0000FF"/>
          <w:sz w:val="24"/>
        </w:rPr>
        <w:t>R4-2304510</w:t>
      </w:r>
      <w:r>
        <w:rPr>
          <w:rFonts w:ascii="Arial" w:hAnsi="Arial" w:cs="Arial"/>
          <w:b/>
          <w:color w:val="0000FF"/>
          <w:sz w:val="24"/>
        </w:rPr>
        <w:tab/>
      </w:r>
      <w:r>
        <w:rPr>
          <w:rFonts w:ascii="Arial" w:hAnsi="Arial" w:cs="Arial"/>
          <w:b/>
          <w:sz w:val="24"/>
        </w:rPr>
        <w:t>Discussion on FR1 8RX UE RF requirements</w:t>
      </w:r>
    </w:p>
    <w:p w14:paraId="029F83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3C929E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C9587" w14:textId="77777777" w:rsidR="00D86CC6" w:rsidRDefault="00D86CC6" w:rsidP="00D86CC6">
      <w:pPr>
        <w:rPr>
          <w:rFonts w:ascii="Arial" w:hAnsi="Arial" w:cs="Arial"/>
          <w:b/>
          <w:sz w:val="24"/>
        </w:rPr>
      </w:pPr>
      <w:r>
        <w:rPr>
          <w:rFonts w:ascii="Arial" w:hAnsi="Arial" w:cs="Arial"/>
          <w:b/>
          <w:color w:val="0000FF"/>
          <w:sz w:val="24"/>
        </w:rPr>
        <w:t>R4-2305082</w:t>
      </w:r>
      <w:r>
        <w:rPr>
          <w:rFonts w:ascii="Arial" w:hAnsi="Arial" w:cs="Arial"/>
          <w:b/>
          <w:color w:val="0000FF"/>
          <w:sz w:val="24"/>
        </w:rPr>
        <w:tab/>
      </w:r>
      <w:r>
        <w:rPr>
          <w:rFonts w:ascii="Arial" w:hAnsi="Arial" w:cs="Arial"/>
          <w:b/>
          <w:sz w:val="24"/>
        </w:rPr>
        <w:t>Discussion on 8Rx UE RF requirements</w:t>
      </w:r>
    </w:p>
    <w:p w14:paraId="2C61435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6259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029A4" w14:textId="77777777" w:rsidR="00D86CC6" w:rsidRDefault="00D86CC6" w:rsidP="00D86CC6">
      <w:pPr>
        <w:rPr>
          <w:rFonts w:ascii="Arial" w:hAnsi="Arial" w:cs="Arial"/>
          <w:b/>
          <w:sz w:val="24"/>
        </w:rPr>
      </w:pPr>
      <w:r>
        <w:rPr>
          <w:rFonts w:ascii="Arial" w:hAnsi="Arial" w:cs="Arial"/>
          <w:b/>
          <w:color w:val="0000FF"/>
          <w:sz w:val="24"/>
        </w:rPr>
        <w:t>R4-2305214</w:t>
      </w:r>
      <w:r>
        <w:rPr>
          <w:rFonts w:ascii="Arial" w:hAnsi="Arial" w:cs="Arial"/>
          <w:b/>
          <w:color w:val="0000FF"/>
          <w:sz w:val="24"/>
        </w:rPr>
        <w:tab/>
      </w:r>
      <w:r>
        <w:rPr>
          <w:rFonts w:ascii="Arial" w:hAnsi="Arial" w:cs="Arial"/>
          <w:b/>
          <w:sz w:val="24"/>
        </w:rPr>
        <w:t>Further view on 8Rx for Rel-18 RF FR1 enhancements</w:t>
      </w:r>
    </w:p>
    <w:p w14:paraId="791A3D8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EB6A8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DA77" w14:textId="77777777" w:rsidR="00D86CC6" w:rsidRDefault="00D86CC6" w:rsidP="00D86CC6">
      <w:pPr>
        <w:rPr>
          <w:rFonts w:ascii="Arial" w:hAnsi="Arial" w:cs="Arial"/>
          <w:b/>
          <w:sz w:val="24"/>
        </w:rPr>
      </w:pPr>
      <w:r>
        <w:rPr>
          <w:rFonts w:ascii="Arial" w:hAnsi="Arial" w:cs="Arial"/>
          <w:b/>
          <w:color w:val="0000FF"/>
          <w:sz w:val="24"/>
        </w:rPr>
        <w:t>R4-2305294</w:t>
      </w:r>
      <w:r>
        <w:rPr>
          <w:rFonts w:ascii="Arial" w:hAnsi="Arial" w:cs="Arial"/>
          <w:b/>
          <w:color w:val="0000FF"/>
          <w:sz w:val="24"/>
        </w:rPr>
        <w:tab/>
      </w:r>
      <w:r>
        <w:rPr>
          <w:rFonts w:ascii="Arial" w:hAnsi="Arial" w:cs="Arial"/>
          <w:b/>
          <w:sz w:val="24"/>
        </w:rPr>
        <w:t>Discussion on 8Rx on for CPE FWA vehicle industrial devices</w:t>
      </w:r>
    </w:p>
    <w:p w14:paraId="1E1CE7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5D936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A543" w14:textId="77777777" w:rsidR="00D86CC6" w:rsidRDefault="00D86CC6" w:rsidP="00D86CC6">
      <w:pPr>
        <w:rPr>
          <w:rFonts w:ascii="Arial" w:hAnsi="Arial" w:cs="Arial"/>
          <w:b/>
          <w:sz w:val="24"/>
        </w:rPr>
      </w:pPr>
      <w:r>
        <w:rPr>
          <w:rFonts w:ascii="Arial" w:hAnsi="Arial" w:cs="Arial"/>
          <w:b/>
          <w:color w:val="0000FF"/>
          <w:sz w:val="24"/>
        </w:rPr>
        <w:t>R4-2305603</w:t>
      </w:r>
      <w:r>
        <w:rPr>
          <w:rFonts w:ascii="Arial" w:hAnsi="Arial" w:cs="Arial"/>
          <w:b/>
          <w:color w:val="0000FF"/>
          <w:sz w:val="24"/>
        </w:rPr>
        <w:tab/>
      </w:r>
      <w:r>
        <w:rPr>
          <w:rFonts w:ascii="Arial" w:hAnsi="Arial" w:cs="Arial"/>
          <w:b/>
          <w:sz w:val="24"/>
        </w:rPr>
        <w:t>On FR1 8Rx UE RF requirements</w:t>
      </w:r>
    </w:p>
    <w:p w14:paraId="5E42C1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F999E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27330" w14:textId="77777777" w:rsidR="00D86CC6" w:rsidRDefault="00D86CC6" w:rsidP="00D86CC6">
      <w:pPr>
        <w:rPr>
          <w:rFonts w:ascii="Arial" w:hAnsi="Arial" w:cs="Arial"/>
          <w:b/>
          <w:sz w:val="24"/>
        </w:rPr>
      </w:pPr>
      <w:r>
        <w:rPr>
          <w:rFonts w:ascii="Arial" w:hAnsi="Arial" w:cs="Arial"/>
          <w:b/>
          <w:color w:val="0000FF"/>
          <w:sz w:val="24"/>
        </w:rPr>
        <w:t>R4-2305604</w:t>
      </w:r>
      <w:r>
        <w:rPr>
          <w:rFonts w:ascii="Arial" w:hAnsi="Arial" w:cs="Arial"/>
          <w:b/>
          <w:color w:val="0000FF"/>
          <w:sz w:val="24"/>
        </w:rPr>
        <w:tab/>
      </w:r>
      <w:r>
        <w:rPr>
          <w:rFonts w:ascii="Arial" w:hAnsi="Arial" w:cs="Arial"/>
          <w:b/>
          <w:sz w:val="24"/>
        </w:rPr>
        <w:t>draft CR for 38.101-1 removal of 3dB relaxation to PCMAX_H,f,c for PC2 capable UE with TxD</w:t>
      </w:r>
    </w:p>
    <w:p w14:paraId="5059AF5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A93B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55092" w14:textId="77777777" w:rsidR="00D86CC6" w:rsidRDefault="00D86CC6" w:rsidP="00D86CC6">
      <w:pPr>
        <w:rPr>
          <w:rFonts w:ascii="Arial" w:hAnsi="Arial" w:cs="Arial"/>
          <w:b/>
          <w:sz w:val="24"/>
        </w:rPr>
      </w:pPr>
      <w:r>
        <w:rPr>
          <w:rFonts w:ascii="Arial" w:hAnsi="Arial" w:cs="Arial"/>
          <w:b/>
          <w:color w:val="0000FF"/>
          <w:sz w:val="24"/>
        </w:rPr>
        <w:t>R4-2305833</w:t>
      </w:r>
      <w:r>
        <w:rPr>
          <w:rFonts w:ascii="Arial" w:hAnsi="Arial" w:cs="Arial"/>
          <w:b/>
          <w:color w:val="0000FF"/>
          <w:sz w:val="24"/>
        </w:rPr>
        <w:tab/>
      </w:r>
      <w:r>
        <w:rPr>
          <w:rFonts w:ascii="Arial" w:hAnsi="Arial" w:cs="Arial"/>
          <w:b/>
          <w:sz w:val="24"/>
        </w:rPr>
        <w:t>Further discussion on 8Rx UE RF requirements in FR1</w:t>
      </w:r>
    </w:p>
    <w:p w14:paraId="37D0D08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0DB81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FA55" w14:textId="77777777" w:rsidR="00D86CC6" w:rsidRDefault="00D86CC6" w:rsidP="00D86CC6">
      <w:pPr>
        <w:rPr>
          <w:rFonts w:ascii="Arial" w:hAnsi="Arial" w:cs="Arial"/>
          <w:b/>
          <w:sz w:val="24"/>
        </w:rPr>
      </w:pPr>
      <w:r>
        <w:rPr>
          <w:rFonts w:ascii="Arial" w:hAnsi="Arial" w:cs="Arial"/>
          <w:b/>
          <w:color w:val="0000FF"/>
          <w:sz w:val="24"/>
        </w:rPr>
        <w:t>R4-2305846</w:t>
      </w:r>
      <w:r>
        <w:rPr>
          <w:rFonts w:ascii="Arial" w:hAnsi="Arial" w:cs="Arial"/>
          <w:b/>
          <w:color w:val="0000FF"/>
          <w:sz w:val="24"/>
        </w:rPr>
        <w:tab/>
      </w:r>
      <w:r>
        <w:rPr>
          <w:rFonts w:ascii="Arial" w:hAnsi="Arial" w:cs="Arial"/>
          <w:b/>
          <w:sz w:val="24"/>
        </w:rPr>
        <w:t>On UE Behavior with Delta TRxSRS Power Relaxations</w:t>
      </w:r>
    </w:p>
    <w:p w14:paraId="468F79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92990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89D4B" w14:textId="77777777" w:rsidR="00D86CC6" w:rsidRDefault="00D86CC6" w:rsidP="00D86CC6">
      <w:pPr>
        <w:pStyle w:val="Heading5"/>
      </w:pPr>
      <w:bookmarkStart w:id="169" w:name="_Toc133451133"/>
      <w:r>
        <w:t>5.5.2.3</w:t>
      </w:r>
      <w:r>
        <w:tab/>
        <w:t>Lower MSD for inter-band CA/EN-DC/DC combinations</w:t>
      </w:r>
      <w:bookmarkEnd w:id="169"/>
    </w:p>
    <w:p w14:paraId="0606F3CE" w14:textId="77777777" w:rsidR="00D86CC6" w:rsidRDefault="00D86CC6" w:rsidP="00D86CC6">
      <w:pPr>
        <w:rPr>
          <w:rFonts w:ascii="Arial" w:hAnsi="Arial" w:cs="Arial"/>
          <w:b/>
          <w:sz w:val="24"/>
        </w:rPr>
      </w:pPr>
      <w:r>
        <w:rPr>
          <w:rFonts w:ascii="Arial" w:hAnsi="Arial" w:cs="Arial"/>
          <w:b/>
          <w:color w:val="0000FF"/>
          <w:sz w:val="24"/>
        </w:rPr>
        <w:t>R4-2305365</w:t>
      </w:r>
      <w:r>
        <w:rPr>
          <w:rFonts w:ascii="Arial" w:hAnsi="Arial" w:cs="Arial"/>
          <w:b/>
          <w:color w:val="0000FF"/>
          <w:sz w:val="24"/>
        </w:rPr>
        <w:tab/>
      </w:r>
      <w:r>
        <w:rPr>
          <w:rFonts w:ascii="Arial" w:hAnsi="Arial" w:cs="Arial"/>
          <w:b/>
          <w:sz w:val="24"/>
        </w:rPr>
        <w:t>Views on lower MSD signaling and UE RF requirements</w:t>
      </w:r>
    </w:p>
    <w:p w14:paraId="53C3EA1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F886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E431" w14:textId="77777777" w:rsidR="00D86CC6" w:rsidRDefault="00D86CC6" w:rsidP="00D86CC6">
      <w:pPr>
        <w:rPr>
          <w:rFonts w:ascii="Arial" w:hAnsi="Arial" w:cs="Arial"/>
          <w:b/>
          <w:sz w:val="24"/>
        </w:rPr>
      </w:pPr>
      <w:r>
        <w:rPr>
          <w:rFonts w:ascii="Arial" w:hAnsi="Arial" w:cs="Arial"/>
          <w:b/>
          <w:color w:val="0000FF"/>
          <w:sz w:val="24"/>
        </w:rPr>
        <w:t>R4-2305563</w:t>
      </w:r>
      <w:r>
        <w:rPr>
          <w:rFonts w:ascii="Arial" w:hAnsi="Arial" w:cs="Arial"/>
          <w:b/>
          <w:color w:val="0000FF"/>
          <w:sz w:val="24"/>
        </w:rPr>
        <w:tab/>
      </w:r>
      <w:r>
        <w:rPr>
          <w:rFonts w:ascii="Arial" w:hAnsi="Arial" w:cs="Arial"/>
          <w:b/>
          <w:sz w:val="24"/>
        </w:rPr>
        <w:t>TR 38.881 v0.4.0</w:t>
      </w:r>
    </w:p>
    <w:p w14:paraId="3A7D2795"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645BAA" w14:textId="77777777" w:rsidR="00D86CC6" w:rsidRDefault="00D86CC6" w:rsidP="00D86CC6">
      <w:pPr>
        <w:rPr>
          <w:rFonts w:ascii="Arial" w:hAnsi="Arial" w:cs="Arial"/>
          <w:b/>
        </w:rPr>
      </w:pPr>
      <w:r>
        <w:rPr>
          <w:rFonts w:ascii="Arial" w:hAnsi="Arial" w:cs="Arial"/>
          <w:b/>
        </w:rPr>
        <w:t xml:space="preserve">Abstract: </w:t>
      </w:r>
    </w:p>
    <w:p w14:paraId="1B1D6F1D" w14:textId="77777777" w:rsidR="00D86CC6" w:rsidRDefault="00D86CC6" w:rsidP="00D86CC6">
      <w:r>
        <w:t>[Email Approval]</w:t>
      </w:r>
    </w:p>
    <w:p w14:paraId="533C63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BF7C" w14:textId="77777777" w:rsidR="00D86CC6" w:rsidRDefault="00D86CC6" w:rsidP="00D86CC6">
      <w:pPr>
        <w:pStyle w:val="Heading6"/>
      </w:pPr>
      <w:bookmarkStart w:id="170" w:name="_Toc133451134"/>
      <w:r>
        <w:t>5.5.2.3.1</w:t>
      </w:r>
      <w:r>
        <w:tab/>
        <w:t>Study of approach for UE indication and signaling design</w:t>
      </w:r>
      <w:bookmarkEnd w:id="170"/>
    </w:p>
    <w:p w14:paraId="4637D63B" w14:textId="77777777" w:rsidR="00D86CC6" w:rsidRDefault="00D86CC6" w:rsidP="00D86CC6">
      <w:pPr>
        <w:rPr>
          <w:rFonts w:ascii="Arial" w:hAnsi="Arial" w:cs="Arial"/>
          <w:b/>
          <w:sz w:val="24"/>
        </w:rPr>
      </w:pPr>
      <w:r>
        <w:rPr>
          <w:rFonts w:ascii="Arial" w:hAnsi="Arial" w:cs="Arial"/>
          <w:b/>
          <w:color w:val="0000FF"/>
          <w:sz w:val="24"/>
        </w:rPr>
        <w:t>R4-2304094</w:t>
      </w:r>
      <w:r>
        <w:rPr>
          <w:rFonts w:ascii="Arial" w:hAnsi="Arial" w:cs="Arial"/>
          <w:b/>
          <w:color w:val="0000FF"/>
          <w:sz w:val="24"/>
        </w:rPr>
        <w:tab/>
      </w:r>
      <w:r>
        <w:rPr>
          <w:rFonts w:ascii="Arial" w:hAnsi="Arial" w:cs="Arial"/>
          <w:b/>
          <w:sz w:val="24"/>
        </w:rPr>
        <w:t>Views on lower MSD signaling</w:t>
      </w:r>
    </w:p>
    <w:p w14:paraId="67227B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EDECC4" w14:textId="77777777" w:rsidR="00D86CC6" w:rsidRDefault="00D86CC6" w:rsidP="00D86CC6">
      <w:pPr>
        <w:rPr>
          <w:rFonts w:ascii="Arial" w:hAnsi="Arial" w:cs="Arial"/>
          <w:b/>
        </w:rPr>
      </w:pPr>
      <w:r>
        <w:rPr>
          <w:rFonts w:ascii="Arial" w:hAnsi="Arial" w:cs="Arial"/>
          <w:b/>
        </w:rPr>
        <w:t xml:space="preserve">Abstract: </w:t>
      </w:r>
    </w:p>
    <w:p w14:paraId="32A0D8CC" w14:textId="77777777" w:rsidR="00D86CC6" w:rsidRDefault="00D86CC6" w:rsidP="00D86CC6">
      <w:r>
        <w:t>RAN4#106 approved WF of [R4-2303695], where several way forwards related to signaling aspects are captured. This contribution shares our views on some of the aspects in [R4-2303695] and aims at clarifying some of the agreements to have a common understand</w:t>
      </w:r>
    </w:p>
    <w:p w14:paraId="5FA9C9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20BC" w14:textId="77777777" w:rsidR="00D86CC6" w:rsidRDefault="00D86CC6" w:rsidP="00D86CC6">
      <w:pPr>
        <w:rPr>
          <w:rFonts w:ascii="Arial" w:hAnsi="Arial" w:cs="Arial"/>
          <w:b/>
          <w:sz w:val="24"/>
        </w:rPr>
      </w:pPr>
      <w:r>
        <w:rPr>
          <w:rFonts w:ascii="Arial" w:hAnsi="Arial" w:cs="Arial"/>
          <w:b/>
          <w:color w:val="0000FF"/>
          <w:sz w:val="24"/>
        </w:rPr>
        <w:t>R4-2304182</w:t>
      </w:r>
      <w:r>
        <w:rPr>
          <w:rFonts w:ascii="Arial" w:hAnsi="Arial" w:cs="Arial"/>
          <w:b/>
          <w:color w:val="0000FF"/>
          <w:sz w:val="24"/>
        </w:rPr>
        <w:tab/>
      </w:r>
      <w:r>
        <w:rPr>
          <w:rFonts w:ascii="Arial" w:hAnsi="Arial" w:cs="Arial"/>
          <w:b/>
          <w:sz w:val="24"/>
        </w:rPr>
        <w:t>Updated the lower MSD capability signalling</w:t>
      </w:r>
    </w:p>
    <w:p w14:paraId="3371806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24569F92" w14:textId="77777777" w:rsidR="00D86CC6" w:rsidRDefault="00D86CC6" w:rsidP="00D86CC6">
      <w:pPr>
        <w:rPr>
          <w:rFonts w:ascii="Arial" w:hAnsi="Arial" w:cs="Arial"/>
          <w:b/>
        </w:rPr>
      </w:pPr>
      <w:r>
        <w:rPr>
          <w:rFonts w:ascii="Arial" w:hAnsi="Arial" w:cs="Arial"/>
          <w:b/>
        </w:rPr>
        <w:t xml:space="preserve">Abstract: </w:t>
      </w:r>
    </w:p>
    <w:p w14:paraId="2A345C76" w14:textId="77777777" w:rsidR="00D86CC6" w:rsidRDefault="00D86CC6" w:rsidP="00D86CC6">
      <w:r>
        <w:t>In this paper, we propose how to solve the open issues and propose the detail reported lower MSD value range, and small MSD capability cases for the lower MSD capability.</w:t>
      </w:r>
    </w:p>
    <w:p w14:paraId="35CBEC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D044C" w14:textId="77777777" w:rsidR="00D86CC6" w:rsidRDefault="00D86CC6" w:rsidP="00D86CC6">
      <w:pPr>
        <w:rPr>
          <w:rFonts w:ascii="Arial" w:hAnsi="Arial" w:cs="Arial"/>
          <w:b/>
          <w:sz w:val="24"/>
        </w:rPr>
      </w:pPr>
      <w:r>
        <w:rPr>
          <w:rFonts w:ascii="Arial" w:hAnsi="Arial" w:cs="Arial"/>
          <w:b/>
          <w:color w:val="0000FF"/>
          <w:sz w:val="24"/>
        </w:rPr>
        <w:t>R4-2304188</w:t>
      </w:r>
      <w:r>
        <w:rPr>
          <w:rFonts w:ascii="Arial" w:hAnsi="Arial" w:cs="Arial"/>
          <w:b/>
          <w:color w:val="0000FF"/>
          <w:sz w:val="24"/>
        </w:rPr>
        <w:tab/>
      </w:r>
      <w:r>
        <w:rPr>
          <w:rFonts w:ascii="Arial" w:hAnsi="Arial" w:cs="Arial"/>
          <w:b/>
          <w:sz w:val="24"/>
        </w:rPr>
        <w:t>TP for TR 38.881 update of MSD 0 dB region approach</w:t>
      </w:r>
    </w:p>
    <w:p w14:paraId="390ABE9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C3D63F7" w14:textId="77777777" w:rsidR="00D86CC6" w:rsidRDefault="00D86CC6" w:rsidP="00D86CC6">
      <w:pPr>
        <w:rPr>
          <w:rFonts w:ascii="Arial" w:hAnsi="Arial" w:cs="Arial"/>
          <w:b/>
        </w:rPr>
      </w:pPr>
      <w:r>
        <w:rPr>
          <w:rFonts w:ascii="Arial" w:hAnsi="Arial" w:cs="Arial"/>
          <w:b/>
        </w:rPr>
        <w:t xml:space="preserve">Abstract: </w:t>
      </w:r>
    </w:p>
    <w:p w14:paraId="0A30E9C7" w14:textId="77777777" w:rsidR="00D86CC6" w:rsidRDefault="00D86CC6" w:rsidP="00D86CC6">
      <w:r>
        <w:t>This captures test configuration for MSD = 0 dB region approach.</w:t>
      </w:r>
    </w:p>
    <w:p w14:paraId="118532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E60C4E" w14:textId="77777777" w:rsidR="00D86CC6" w:rsidRDefault="00D86CC6" w:rsidP="00D86CC6">
      <w:pPr>
        <w:rPr>
          <w:rFonts w:ascii="Arial" w:hAnsi="Arial" w:cs="Arial"/>
          <w:b/>
          <w:sz w:val="24"/>
        </w:rPr>
      </w:pPr>
      <w:r>
        <w:rPr>
          <w:rFonts w:ascii="Arial" w:hAnsi="Arial" w:cs="Arial"/>
          <w:b/>
          <w:color w:val="0000FF"/>
          <w:sz w:val="24"/>
        </w:rPr>
        <w:t>R4-2304202</w:t>
      </w:r>
      <w:r>
        <w:rPr>
          <w:rFonts w:ascii="Arial" w:hAnsi="Arial" w:cs="Arial"/>
          <w:b/>
          <w:color w:val="0000FF"/>
          <w:sz w:val="24"/>
        </w:rPr>
        <w:tab/>
      </w:r>
      <w:r>
        <w:rPr>
          <w:rFonts w:ascii="Arial" w:hAnsi="Arial" w:cs="Arial"/>
          <w:b/>
          <w:sz w:val="24"/>
        </w:rPr>
        <w:t>discussion on MSD capability</w:t>
      </w:r>
    </w:p>
    <w:p w14:paraId="3D72EF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5F4D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9D6E" w14:textId="77777777" w:rsidR="00D86CC6" w:rsidRDefault="00D86CC6" w:rsidP="00D86CC6">
      <w:pPr>
        <w:rPr>
          <w:rFonts w:ascii="Arial" w:hAnsi="Arial" w:cs="Arial"/>
          <w:b/>
          <w:sz w:val="24"/>
        </w:rPr>
      </w:pPr>
      <w:r>
        <w:rPr>
          <w:rFonts w:ascii="Arial" w:hAnsi="Arial" w:cs="Arial"/>
          <w:b/>
          <w:color w:val="0000FF"/>
          <w:sz w:val="24"/>
        </w:rPr>
        <w:t>R4-2304389</w:t>
      </w:r>
      <w:r>
        <w:rPr>
          <w:rFonts w:ascii="Arial" w:hAnsi="Arial" w:cs="Arial"/>
          <w:b/>
          <w:color w:val="0000FF"/>
          <w:sz w:val="24"/>
        </w:rPr>
        <w:tab/>
      </w:r>
      <w:r>
        <w:rPr>
          <w:rFonts w:ascii="Arial" w:hAnsi="Arial" w:cs="Arial"/>
          <w:b/>
          <w:sz w:val="24"/>
        </w:rPr>
        <w:t>Signalling for low MSD</w:t>
      </w:r>
    </w:p>
    <w:p w14:paraId="3FE55C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D0B34CC" w14:textId="77777777" w:rsidR="00D86CC6" w:rsidRDefault="00D86CC6" w:rsidP="00D86CC6">
      <w:pPr>
        <w:rPr>
          <w:rFonts w:ascii="Arial" w:hAnsi="Arial" w:cs="Arial"/>
          <w:b/>
        </w:rPr>
      </w:pPr>
      <w:r>
        <w:rPr>
          <w:rFonts w:ascii="Arial" w:hAnsi="Arial" w:cs="Arial"/>
          <w:b/>
        </w:rPr>
        <w:t xml:space="preserve">Abstract: </w:t>
      </w:r>
    </w:p>
    <w:p w14:paraId="11F570C5" w14:textId="77777777" w:rsidR="00D86CC6" w:rsidRDefault="00D86CC6" w:rsidP="00D86CC6">
      <w:r>
        <w:t>Proposals on signaling for low MSD</w:t>
      </w:r>
    </w:p>
    <w:p w14:paraId="0FF3F6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CE5C8" w14:textId="77777777" w:rsidR="00D86CC6" w:rsidRDefault="00D86CC6" w:rsidP="00D86CC6">
      <w:pPr>
        <w:rPr>
          <w:rFonts w:ascii="Arial" w:hAnsi="Arial" w:cs="Arial"/>
          <w:b/>
          <w:sz w:val="24"/>
        </w:rPr>
      </w:pPr>
      <w:r>
        <w:rPr>
          <w:rFonts w:ascii="Arial" w:hAnsi="Arial" w:cs="Arial"/>
          <w:b/>
          <w:color w:val="0000FF"/>
          <w:sz w:val="24"/>
        </w:rPr>
        <w:t>R4-2304520</w:t>
      </w:r>
      <w:r>
        <w:rPr>
          <w:rFonts w:ascii="Arial" w:hAnsi="Arial" w:cs="Arial"/>
          <w:b/>
          <w:color w:val="0000FF"/>
          <w:sz w:val="24"/>
        </w:rPr>
        <w:tab/>
      </w:r>
      <w:r>
        <w:rPr>
          <w:rFonts w:ascii="Arial" w:hAnsi="Arial" w:cs="Arial"/>
          <w:b/>
          <w:sz w:val="24"/>
        </w:rPr>
        <w:t>On the signalling design for low-MSD capability</w:t>
      </w:r>
    </w:p>
    <w:p w14:paraId="4447DC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5D4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DE5FE" w14:textId="77777777" w:rsidR="00D86CC6" w:rsidRDefault="00D86CC6" w:rsidP="00D86CC6">
      <w:pPr>
        <w:rPr>
          <w:rFonts w:ascii="Arial" w:hAnsi="Arial" w:cs="Arial"/>
          <w:b/>
          <w:sz w:val="24"/>
        </w:rPr>
      </w:pPr>
      <w:r>
        <w:rPr>
          <w:rFonts w:ascii="Arial" w:hAnsi="Arial" w:cs="Arial"/>
          <w:b/>
          <w:color w:val="0000FF"/>
          <w:sz w:val="24"/>
        </w:rPr>
        <w:t>R4-2304521</w:t>
      </w:r>
      <w:r>
        <w:rPr>
          <w:rFonts w:ascii="Arial" w:hAnsi="Arial" w:cs="Arial"/>
          <w:b/>
          <w:color w:val="0000FF"/>
          <w:sz w:val="24"/>
        </w:rPr>
        <w:tab/>
      </w:r>
      <w:r>
        <w:rPr>
          <w:rFonts w:ascii="Arial" w:hAnsi="Arial" w:cs="Arial"/>
          <w:b/>
          <w:sz w:val="24"/>
        </w:rPr>
        <w:t>TP for TR 38.881 on the signalling design for low-MSD capability</w:t>
      </w:r>
    </w:p>
    <w:p w14:paraId="007D0A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0D95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333FB3" w14:textId="77777777" w:rsidR="00D86CC6" w:rsidRDefault="00D86CC6" w:rsidP="00D86CC6">
      <w:pPr>
        <w:rPr>
          <w:rFonts w:ascii="Arial" w:hAnsi="Arial" w:cs="Arial"/>
          <w:b/>
          <w:sz w:val="24"/>
        </w:rPr>
      </w:pPr>
      <w:r>
        <w:rPr>
          <w:rFonts w:ascii="Arial" w:hAnsi="Arial" w:cs="Arial"/>
          <w:b/>
          <w:color w:val="0000FF"/>
          <w:sz w:val="24"/>
        </w:rPr>
        <w:t>R4-2304663</w:t>
      </w:r>
      <w:r>
        <w:rPr>
          <w:rFonts w:ascii="Arial" w:hAnsi="Arial" w:cs="Arial"/>
          <w:b/>
          <w:color w:val="0000FF"/>
          <w:sz w:val="24"/>
        </w:rPr>
        <w:tab/>
      </w:r>
      <w:r>
        <w:rPr>
          <w:rFonts w:ascii="Arial" w:hAnsi="Arial" w:cs="Arial"/>
          <w:b/>
          <w:sz w:val="24"/>
        </w:rPr>
        <w:t>Discussion for lower MSD threshold</w:t>
      </w:r>
    </w:p>
    <w:p w14:paraId="751F8A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55FED3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24B5" w14:textId="77777777" w:rsidR="00D86CC6" w:rsidRDefault="00D86CC6" w:rsidP="00D86CC6">
      <w:pPr>
        <w:rPr>
          <w:rFonts w:ascii="Arial" w:hAnsi="Arial" w:cs="Arial"/>
          <w:b/>
          <w:sz w:val="24"/>
        </w:rPr>
      </w:pPr>
      <w:r>
        <w:rPr>
          <w:rFonts w:ascii="Arial" w:hAnsi="Arial" w:cs="Arial"/>
          <w:b/>
          <w:color w:val="0000FF"/>
          <w:sz w:val="24"/>
        </w:rPr>
        <w:lastRenderedPageBreak/>
        <w:t>R4-2304717</w:t>
      </w:r>
      <w:r>
        <w:rPr>
          <w:rFonts w:ascii="Arial" w:hAnsi="Arial" w:cs="Arial"/>
          <w:b/>
          <w:color w:val="0000FF"/>
          <w:sz w:val="24"/>
        </w:rPr>
        <w:tab/>
      </w:r>
      <w:r>
        <w:rPr>
          <w:rFonts w:ascii="Arial" w:hAnsi="Arial" w:cs="Arial"/>
          <w:b/>
          <w:sz w:val="24"/>
        </w:rPr>
        <w:t>Views on signalling design for lower MSD</w:t>
      </w:r>
    </w:p>
    <w:p w14:paraId="42EA0B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B976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6CAD4" w14:textId="77777777" w:rsidR="00D86CC6" w:rsidRDefault="00D86CC6" w:rsidP="00D86CC6">
      <w:pPr>
        <w:rPr>
          <w:rFonts w:ascii="Arial" w:hAnsi="Arial" w:cs="Arial"/>
          <w:b/>
          <w:sz w:val="24"/>
        </w:rPr>
      </w:pPr>
      <w:r>
        <w:rPr>
          <w:rFonts w:ascii="Arial" w:hAnsi="Arial" w:cs="Arial"/>
          <w:b/>
          <w:color w:val="0000FF"/>
          <w:sz w:val="24"/>
        </w:rPr>
        <w:t>R4-2304870</w:t>
      </w:r>
      <w:r>
        <w:rPr>
          <w:rFonts w:ascii="Arial" w:hAnsi="Arial" w:cs="Arial"/>
          <w:b/>
          <w:color w:val="0000FF"/>
          <w:sz w:val="24"/>
        </w:rPr>
        <w:tab/>
      </w:r>
      <w:r>
        <w:rPr>
          <w:rFonts w:ascii="Arial" w:hAnsi="Arial" w:cs="Arial"/>
          <w:b/>
          <w:sz w:val="24"/>
        </w:rPr>
        <w:t>Discussion on possible Lower MSD signalling approaches</w:t>
      </w:r>
    </w:p>
    <w:p w14:paraId="66CFE8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125CC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8AD0" w14:textId="77777777" w:rsidR="00D86CC6" w:rsidRDefault="00D86CC6" w:rsidP="00D86CC6">
      <w:pPr>
        <w:rPr>
          <w:rFonts w:ascii="Arial" w:hAnsi="Arial" w:cs="Arial"/>
          <w:b/>
          <w:sz w:val="24"/>
        </w:rPr>
      </w:pPr>
      <w:r>
        <w:rPr>
          <w:rFonts w:ascii="Arial" w:hAnsi="Arial" w:cs="Arial"/>
          <w:b/>
          <w:color w:val="0000FF"/>
          <w:sz w:val="24"/>
        </w:rPr>
        <w:t>R4-2305083</w:t>
      </w:r>
      <w:r>
        <w:rPr>
          <w:rFonts w:ascii="Arial" w:hAnsi="Arial" w:cs="Arial"/>
          <w:b/>
          <w:color w:val="0000FF"/>
          <w:sz w:val="24"/>
        </w:rPr>
        <w:tab/>
      </w:r>
      <w:r>
        <w:rPr>
          <w:rFonts w:ascii="Arial" w:hAnsi="Arial" w:cs="Arial"/>
          <w:b/>
          <w:sz w:val="24"/>
        </w:rPr>
        <w:t>Discussion of lower MSD Signalling</w:t>
      </w:r>
    </w:p>
    <w:p w14:paraId="320516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4FE8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3F1B0" w14:textId="77777777" w:rsidR="00D86CC6" w:rsidRDefault="00D86CC6" w:rsidP="00D86CC6">
      <w:pPr>
        <w:rPr>
          <w:rFonts w:ascii="Arial" w:hAnsi="Arial" w:cs="Arial"/>
          <w:b/>
          <w:sz w:val="24"/>
        </w:rPr>
      </w:pPr>
      <w:r>
        <w:rPr>
          <w:rFonts w:ascii="Arial" w:hAnsi="Arial" w:cs="Arial"/>
          <w:b/>
          <w:color w:val="0000FF"/>
          <w:sz w:val="24"/>
        </w:rPr>
        <w:t>R4-2305130</w:t>
      </w:r>
      <w:r>
        <w:rPr>
          <w:rFonts w:ascii="Arial" w:hAnsi="Arial" w:cs="Arial"/>
          <w:b/>
          <w:color w:val="0000FF"/>
          <w:sz w:val="24"/>
        </w:rPr>
        <w:tab/>
      </w:r>
      <w:r>
        <w:rPr>
          <w:rFonts w:ascii="Arial" w:hAnsi="Arial" w:cs="Arial"/>
          <w:b/>
          <w:sz w:val="24"/>
        </w:rPr>
        <w:t>On lower MSD for inter-band CA/ENDC</w:t>
      </w:r>
    </w:p>
    <w:p w14:paraId="52ABDC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2BAD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AB6B8" w14:textId="77777777" w:rsidR="00D86CC6" w:rsidRDefault="00D86CC6" w:rsidP="00D86CC6">
      <w:pPr>
        <w:rPr>
          <w:rFonts w:ascii="Arial" w:hAnsi="Arial" w:cs="Arial"/>
          <w:b/>
          <w:sz w:val="24"/>
        </w:rPr>
      </w:pPr>
      <w:r>
        <w:rPr>
          <w:rFonts w:ascii="Arial" w:hAnsi="Arial" w:cs="Arial"/>
          <w:b/>
          <w:color w:val="0000FF"/>
          <w:sz w:val="24"/>
        </w:rPr>
        <w:t>R4-2305296</w:t>
      </w:r>
      <w:r>
        <w:rPr>
          <w:rFonts w:ascii="Arial" w:hAnsi="Arial" w:cs="Arial"/>
          <w:b/>
          <w:color w:val="0000FF"/>
          <w:sz w:val="24"/>
        </w:rPr>
        <w:tab/>
      </w:r>
      <w:r>
        <w:rPr>
          <w:rFonts w:ascii="Arial" w:hAnsi="Arial" w:cs="Arial"/>
          <w:b/>
          <w:sz w:val="24"/>
        </w:rPr>
        <w:t>Discussion on lower MSD signaling for inter-band CA/EN-DC/DC</w:t>
      </w:r>
    </w:p>
    <w:p w14:paraId="6E6099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AE893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95CB" w14:textId="77777777" w:rsidR="00D86CC6" w:rsidRDefault="00D86CC6" w:rsidP="00D86CC6">
      <w:pPr>
        <w:rPr>
          <w:rFonts w:ascii="Arial" w:hAnsi="Arial" w:cs="Arial"/>
          <w:b/>
          <w:sz w:val="24"/>
        </w:rPr>
      </w:pPr>
      <w:r>
        <w:rPr>
          <w:rFonts w:ascii="Arial" w:hAnsi="Arial" w:cs="Arial"/>
          <w:b/>
          <w:color w:val="0000FF"/>
          <w:sz w:val="24"/>
        </w:rPr>
        <w:t>R4-2305564</w:t>
      </w:r>
      <w:r>
        <w:rPr>
          <w:rFonts w:ascii="Arial" w:hAnsi="Arial" w:cs="Arial"/>
          <w:b/>
          <w:color w:val="0000FF"/>
          <w:sz w:val="24"/>
        </w:rPr>
        <w:tab/>
      </w:r>
      <w:r>
        <w:rPr>
          <w:rFonts w:ascii="Arial" w:hAnsi="Arial" w:cs="Arial"/>
          <w:b/>
          <w:sz w:val="24"/>
        </w:rPr>
        <w:t>draft LS on lower MSD capability</w:t>
      </w:r>
    </w:p>
    <w:p w14:paraId="615C5A8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F098E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BF3E41" w14:textId="77777777" w:rsidR="00D86CC6" w:rsidRDefault="00D86CC6" w:rsidP="00D86CC6">
      <w:pPr>
        <w:rPr>
          <w:rFonts w:ascii="Arial" w:hAnsi="Arial" w:cs="Arial"/>
          <w:b/>
          <w:sz w:val="24"/>
        </w:rPr>
      </w:pPr>
      <w:r>
        <w:rPr>
          <w:rFonts w:ascii="Arial" w:hAnsi="Arial" w:cs="Arial"/>
          <w:b/>
          <w:color w:val="0000FF"/>
          <w:sz w:val="24"/>
        </w:rPr>
        <w:t>R4-2305573</w:t>
      </w:r>
      <w:r>
        <w:rPr>
          <w:rFonts w:ascii="Arial" w:hAnsi="Arial" w:cs="Arial"/>
          <w:b/>
          <w:color w:val="0000FF"/>
          <w:sz w:val="24"/>
        </w:rPr>
        <w:tab/>
      </w:r>
      <w:r>
        <w:rPr>
          <w:rFonts w:ascii="Arial" w:hAnsi="Arial" w:cs="Arial"/>
          <w:b/>
          <w:sz w:val="24"/>
        </w:rPr>
        <w:t>Discussion on the information needed in the Lower MSD capability</w:t>
      </w:r>
    </w:p>
    <w:p w14:paraId="6FC3FB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CA2F6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0216" w14:textId="77777777" w:rsidR="00D86CC6" w:rsidRDefault="00D86CC6" w:rsidP="00D86CC6">
      <w:pPr>
        <w:rPr>
          <w:rFonts w:ascii="Arial" w:hAnsi="Arial" w:cs="Arial"/>
          <w:b/>
          <w:sz w:val="24"/>
        </w:rPr>
      </w:pPr>
      <w:r>
        <w:rPr>
          <w:rFonts w:ascii="Arial" w:hAnsi="Arial" w:cs="Arial"/>
          <w:b/>
          <w:color w:val="0000FF"/>
          <w:sz w:val="24"/>
        </w:rPr>
        <w:t>R4-2305656</w:t>
      </w:r>
      <w:r>
        <w:rPr>
          <w:rFonts w:ascii="Arial" w:hAnsi="Arial" w:cs="Arial"/>
          <w:b/>
          <w:color w:val="0000FF"/>
          <w:sz w:val="24"/>
        </w:rPr>
        <w:tab/>
      </w:r>
      <w:r>
        <w:rPr>
          <w:rFonts w:ascii="Arial" w:hAnsi="Arial" w:cs="Arial"/>
          <w:b/>
          <w:sz w:val="24"/>
        </w:rPr>
        <w:t>Input on improved MSD signaling and requirement</w:t>
      </w:r>
    </w:p>
    <w:p w14:paraId="2D19D3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DDF4DF" w14:textId="77777777" w:rsidR="00D86CC6" w:rsidRDefault="00D86CC6" w:rsidP="00D86CC6">
      <w:pPr>
        <w:rPr>
          <w:rFonts w:ascii="Arial" w:hAnsi="Arial" w:cs="Arial"/>
          <w:b/>
        </w:rPr>
      </w:pPr>
      <w:r>
        <w:rPr>
          <w:rFonts w:ascii="Arial" w:hAnsi="Arial" w:cs="Arial"/>
          <w:b/>
        </w:rPr>
        <w:t xml:space="preserve">Abstract: </w:t>
      </w:r>
    </w:p>
    <w:p w14:paraId="2807F3B8" w14:textId="77777777" w:rsidR="00D86CC6" w:rsidRDefault="00D86CC6" w:rsidP="00D86CC6">
      <w:r>
        <w:t>In this contribution, we discuss the specification impact, the signaling attributes and the expected conformance testing of the low MSD feature.</w:t>
      </w:r>
    </w:p>
    <w:p w14:paraId="541D921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4C30" w14:textId="77777777" w:rsidR="00D86CC6" w:rsidRDefault="00D86CC6" w:rsidP="00D86CC6">
      <w:pPr>
        <w:rPr>
          <w:rFonts w:ascii="Arial" w:hAnsi="Arial" w:cs="Arial"/>
          <w:b/>
          <w:sz w:val="24"/>
        </w:rPr>
      </w:pPr>
      <w:r>
        <w:rPr>
          <w:rFonts w:ascii="Arial" w:hAnsi="Arial" w:cs="Arial"/>
          <w:b/>
          <w:color w:val="0000FF"/>
          <w:sz w:val="24"/>
        </w:rPr>
        <w:t>R4-2306592</w:t>
      </w:r>
      <w:r>
        <w:rPr>
          <w:rFonts w:ascii="Arial" w:hAnsi="Arial" w:cs="Arial"/>
          <w:b/>
          <w:color w:val="0000FF"/>
          <w:sz w:val="24"/>
        </w:rPr>
        <w:tab/>
      </w:r>
      <w:r>
        <w:rPr>
          <w:rFonts w:ascii="Arial" w:hAnsi="Arial" w:cs="Arial"/>
          <w:b/>
          <w:sz w:val="24"/>
        </w:rPr>
        <w:t>TP for TR 38.881 update of MSD 0 dB region approach</w:t>
      </w:r>
    </w:p>
    <w:p w14:paraId="4E26854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D31B2E" w14:textId="77777777" w:rsidR="00D86CC6" w:rsidRDefault="00D86CC6" w:rsidP="00D86CC6">
      <w:pPr>
        <w:rPr>
          <w:rFonts w:ascii="Arial" w:hAnsi="Arial" w:cs="Arial"/>
          <w:b/>
        </w:rPr>
      </w:pPr>
      <w:r>
        <w:rPr>
          <w:rFonts w:ascii="Arial" w:hAnsi="Arial" w:cs="Arial"/>
          <w:b/>
        </w:rPr>
        <w:t xml:space="preserve">Abstract: </w:t>
      </w:r>
    </w:p>
    <w:p w14:paraId="5BC68442" w14:textId="77777777" w:rsidR="00D86CC6" w:rsidRDefault="00D86CC6" w:rsidP="00D86CC6">
      <w:r>
        <w:t>[106-bis-e][100] Main Session</w:t>
      </w:r>
    </w:p>
    <w:p w14:paraId="69CCBB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27F23" w14:textId="77777777" w:rsidR="00D86CC6" w:rsidRDefault="00D86CC6" w:rsidP="00D86CC6">
      <w:pPr>
        <w:rPr>
          <w:rFonts w:ascii="Arial" w:hAnsi="Arial" w:cs="Arial"/>
          <w:b/>
          <w:sz w:val="24"/>
        </w:rPr>
      </w:pPr>
      <w:r>
        <w:rPr>
          <w:rFonts w:ascii="Arial" w:hAnsi="Arial" w:cs="Arial"/>
          <w:b/>
          <w:color w:val="0000FF"/>
          <w:sz w:val="24"/>
        </w:rPr>
        <w:t>R4-2306593</w:t>
      </w:r>
      <w:r>
        <w:rPr>
          <w:rFonts w:ascii="Arial" w:hAnsi="Arial" w:cs="Arial"/>
          <w:b/>
          <w:color w:val="0000FF"/>
          <w:sz w:val="24"/>
        </w:rPr>
        <w:tab/>
      </w:r>
      <w:r>
        <w:rPr>
          <w:rFonts w:ascii="Arial" w:hAnsi="Arial" w:cs="Arial"/>
          <w:b/>
          <w:sz w:val="24"/>
        </w:rPr>
        <w:t>TP for TR 38.881 on the signalling design for low-MSD capability</w:t>
      </w:r>
    </w:p>
    <w:p w14:paraId="6DE44E3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99480E" w14:textId="77777777" w:rsidR="00D86CC6" w:rsidRDefault="00D86CC6" w:rsidP="00D86CC6">
      <w:pPr>
        <w:rPr>
          <w:rFonts w:ascii="Arial" w:hAnsi="Arial" w:cs="Arial"/>
          <w:b/>
        </w:rPr>
      </w:pPr>
      <w:r>
        <w:rPr>
          <w:rFonts w:ascii="Arial" w:hAnsi="Arial" w:cs="Arial"/>
          <w:b/>
        </w:rPr>
        <w:t xml:space="preserve">Abstract: </w:t>
      </w:r>
    </w:p>
    <w:p w14:paraId="156E2438" w14:textId="77777777" w:rsidR="00D86CC6" w:rsidRDefault="00D86CC6" w:rsidP="00D86CC6">
      <w:r>
        <w:t>[106-bis-e][100] Main Session</w:t>
      </w:r>
    </w:p>
    <w:p w14:paraId="3D7037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6F467" w14:textId="77777777" w:rsidR="00D86CC6" w:rsidRDefault="00D86CC6" w:rsidP="00D86CC6">
      <w:pPr>
        <w:rPr>
          <w:rFonts w:ascii="Arial" w:hAnsi="Arial" w:cs="Arial"/>
          <w:b/>
          <w:sz w:val="24"/>
        </w:rPr>
      </w:pPr>
      <w:r>
        <w:rPr>
          <w:rFonts w:ascii="Arial" w:hAnsi="Arial" w:cs="Arial"/>
          <w:b/>
          <w:color w:val="0000FF"/>
          <w:sz w:val="24"/>
        </w:rPr>
        <w:t>R4-2306594</w:t>
      </w:r>
      <w:r>
        <w:rPr>
          <w:rFonts w:ascii="Arial" w:hAnsi="Arial" w:cs="Arial"/>
          <w:b/>
          <w:color w:val="0000FF"/>
          <w:sz w:val="24"/>
        </w:rPr>
        <w:tab/>
      </w:r>
      <w:r>
        <w:rPr>
          <w:rFonts w:ascii="Arial" w:hAnsi="Arial" w:cs="Arial"/>
          <w:b/>
          <w:sz w:val="24"/>
        </w:rPr>
        <w:t>draft LS on lower MSD capability</w:t>
      </w:r>
    </w:p>
    <w:p w14:paraId="2CAAC36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E15F6F1" w14:textId="77777777" w:rsidR="00D86CC6" w:rsidRDefault="00D86CC6" w:rsidP="00D86CC6">
      <w:pPr>
        <w:rPr>
          <w:rFonts w:ascii="Arial" w:hAnsi="Arial" w:cs="Arial"/>
          <w:b/>
        </w:rPr>
      </w:pPr>
      <w:r>
        <w:rPr>
          <w:rFonts w:ascii="Arial" w:hAnsi="Arial" w:cs="Arial"/>
          <w:b/>
        </w:rPr>
        <w:t xml:space="preserve">Abstract: </w:t>
      </w:r>
    </w:p>
    <w:p w14:paraId="1BAF56D1" w14:textId="77777777" w:rsidR="00D86CC6" w:rsidRDefault="00D86CC6" w:rsidP="00D86CC6">
      <w:r>
        <w:t>[106-bis-e][100] Main Session</w:t>
      </w:r>
    </w:p>
    <w:p w14:paraId="30A24C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F4850" w14:textId="77777777" w:rsidR="00D86CC6" w:rsidRDefault="00D86CC6" w:rsidP="00D86CC6">
      <w:pPr>
        <w:pStyle w:val="Heading6"/>
      </w:pPr>
      <w:bookmarkStart w:id="171" w:name="_Toc133451135"/>
      <w:r>
        <w:t>5.5.2.3.2</w:t>
      </w:r>
      <w:r>
        <w:tab/>
        <w:t>UE RF requirements for lower MSD</w:t>
      </w:r>
      <w:bookmarkEnd w:id="171"/>
    </w:p>
    <w:p w14:paraId="2B65FA68" w14:textId="77777777" w:rsidR="00D86CC6" w:rsidRDefault="00D86CC6" w:rsidP="00D86CC6">
      <w:pPr>
        <w:rPr>
          <w:rFonts w:ascii="Arial" w:hAnsi="Arial" w:cs="Arial"/>
          <w:b/>
          <w:sz w:val="24"/>
        </w:rPr>
      </w:pPr>
      <w:r>
        <w:rPr>
          <w:rFonts w:ascii="Arial" w:hAnsi="Arial" w:cs="Arial"/>
          <w:b/>
          <w:color w:val="0000FF"/>
          <w:sz w:val="24"/>
        </w:rPr>
        <w:t>R4-2304187</w:t>
      </w:r>
      <w:r>
        <w:rPr>
          <w:rFonts w:ascii="Arial" w:hAnsi="Arial" w:cs="Arial"/>
          <w:b/>
          <w:color w:val="0000FF"/>
          <w:sz w:val="24"/>
        </w:rPr>
        <w:tab/>
      </w:r>
      <w:r>
        <w:rPr>
          <w:rFonts w:ascii="Arial" w:hAnsi="Arial" w:cs="Arial"/>
          <w:b/>
          <w:sz w:val="24"/>
        </w:rPr>
        <w:t>Lower MSD requirements handling</w:t>
      </w:r>
    </w:p>
    <w:p w14:paraId="02443D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F269CF" w14:textId="77777777" w:rsidR="00D86CC6" w:rsidRDefault="00D86CC6" w:rsidP="00D86CC6">
      <w:pPr>
        <w:rPr>
          <w:rFonts w:ascii="Arial" w:hAnsi="Arial" w:cs="Arial"/>
          <w:b/>
        </w:rPr>
      </w:pPr>
      <w:r>
        <w:rPr>
          <w:rFonts w:ascii="Arial" w:hAnsi="Arial" w:cs="Arial"/>
          <w:b/>
        </w:rPr>
        <w:t xml:space="preserve">Abstract: </w:t>
      </w:r>
    </w:p>
    <w:p w14:paraId="04D1E1F4" w14:textId="77777777" w:rsidR="00D86CC6" w:rsidRDefault="00D86CC6" w:rsidP="00D86CC6">
      <w:r>
        <w:t>Discuss relation between specified MSD, reported MSD capability and requirements that the UE shall meet.</w:t>
      </w:r>
    </w:p>
    <w:p w14:paraId="02D5F7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75EC5" w14:textId="77777777" w:rsidR="00D86CC6" w:rsidRDefault="00D86CC6" w:rsidP="00D86CC6">
      <w:pPr>
        <w:rPr>
          <w:rFonts w:ascii="Arial" w:hAnsi="Arial" w:cs="Arial"/>
          <w:b/>
          <w:sz w:val="24"/>
        </w:rPr>
      </w:pPr>
      <w:r>
        <w:rPr>
          <w:rFonts w:ascii="Arial" w:hAnsi="Arial" w:cs="Arial"/>
          <w:b/>
          <w:color w:val="0000FF"/>
          <w:sz w:val="24"/>
        </w:rPr>
        <w:t>R4-2304718</w:t>
      </w:r>
      <w:r>
        <w:rPr>
          <w:rFonts w:ascii="Arial" w:hAnsi="Arial" w:cs="Arial"/>
          <w:b/>
          <w:color w:val="0000FF"/>
          <w:sz w:val="24"/>
        </w:rPr>
        <w:tab/>
      </w:r>
      <w:r>
        <w:rPr>
          <w:rFonts w:ascii="Arial" w:hAnsi="Arial" w:cs="Arial"/>
          <w:b/>
          <w:sz w:val="24"/>
        </w:rPr>
        <w:t>Views on UE RF requirements for lower MSD</w:t>
      </w:r>
    </w:p>
    <w:p w14:paraId="2F7B8F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4F1D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0DE6A" w14:textId="77777777" w:rsidR="00D86CC6" w:rsidRDefault="00D86CC6" w:rsidP="00D86CC6">
      <w:pPr>
        <w:pStyle w:val="Heading4"/>
      </w:pPr>
      <w:bookmarkStart w:id="172" w:name="_Toc133451136"/>
      <w:r>
        <w:lastRenderedPageBreak/>
        <w:t>5.5.3</w:t>
      </w:r>
      <w:r>
        <w:tab/>
        <w:t>RRM performance requirements</w:t>
      </w:r>
      <w:bookmarkEnd w:id="172"/>
    </w:p>
    <w:p w14:paraId="28013FA8" w14:textId="77777777" w:rsidR="00D86CC6" w:rsidRDefault="00D86CC6" w:rsidP="00D86CC6">
      <w:pPr>
        <w:pStyle w:val="Heading5"/>
      </w:pPr>
      <w:bookmarkStart w:id="173" w:name="_Toc133451137"/>
      <w:r>
        <w:t>5.5.3.1</w:t>
      </w:r>
      <w:r>
        <w:tab/>
        <w:t>RLM test cases to support 8Rx</w:t>
      </w:r>
      <w:bookmarkEnd w:id="173"/>
    </w:p>
    <w:p w14:paraId="52F3DDE2" w14:textId="77777777" w:rsidR="00D86CC6" w:rsidRDefault="00D86CC6" w:rsidP="00D86CC6">
      <w:pPr>
        <w:rPr>
          <w:rFonts w:ascii="Arial" w:hAnsi="Arial" w:cs="Arial"/>
          <w:b/>
          <w:sz w:val="24"/>
        </w:rPr>
      </w:pPr>
      <w:r>
        <w:rPr>
          <w:rFonts w:ascii="Arial" w:hAnsi="Arial" w:cs="Arial"/>
          <w:b/>
          <w:color w:val="0000FF"/>
          <w:sz w:val="24"/>
        </w:rPr>
        <w:t>R4-2305313</w:t>
      </w:r>
      <w:r>
        <w:rPr>
          <w:rFonts w:ascii="Arial" w:hAnsi="Arial" w:cs="Arial"/>
          <w:b/>
          <w:color w:val="0000FF"/>
          <w:sz w:val="24"/>
        </w:rPr>
        <w:tab/>
      </w:r>
      <w:r>
        <w:rPr>
          <w:rFonts w:ascii="Arial" w:hAnsi="Arial" w:cs="Arial"/>
          <w:b/>
          <w:sz w:val="24"/>
        </w:rPr>
        <w:t>Discussion on RLM/BFD test case for 8Rx capable UEs</w:t>
      </w:r>
    </w:p>
    <w:p w14:paraId="7093F66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5FA1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1E497" w14:textId="77777777" w:rsidR="00D86CC6" w:rsidRDefault="00D86CC6" w:rsidP="00D86CC6">
      <w:pPr>
        <w:pStyle w:val="Heading4"/>
      </w:pPr>
      <w:bookmarkStart w:id="174" w:name="_Toc133451138"/>
      <w:r>
        <w:t>5.5.4</w:t>
      </w:r>
      <w:r>
        <w:tab/>
        <w:t>Demodulation and CSI requirements</w:t>
      </w:r>
      <w:bookmarkEnd w:id="174"/>
    </w:p>
    <w:p w14:paraId="6B6B3BA9" w14:textId="77777777" w:rsidR="00D86CC6" w:rsidRDefault="00D86CC6" w:rsidP="00D86CC6">
      <w:pPr>
        <w:pStyle w:val="Heading5"/>
      </w:pPr>
      <w:bookmarkStart w:id="175" w:name="_Toc133451139"/>
      <w:r>
        <w:t>5.5.4.1</w:t>
      </w:r>
      <w:r>
        <w:tab/>
        <w:t>8Rx UE demodulation and CSI</w:t>
      </w:r>
      <w:bookmarkEnd w:id="175"/>
    </w:p>
    <w:p w14:paraId="0BDCB530" w14:textId="77777777" w:rsidR="00D86CC6" w:rsidRDefault="00D86CC6" w:rsidP="00D86CC6">
      <w:pPr>
        <w:rPr>
          <w:rFonts w:ascii="Arial" w:hAnsi="Arial" w:cs="Arial"/>
          <w:b/>
          <w:sz w:val="24"/>
        </w:rPr>
      </w:pPr>
      <w:r>
        <w:rPr>
          <w:rFonts w:ascii="Arial" w:hAnsi="Arial" w:cs="Arial"/>
          <w:b/>
          <w:color w:val="0000FF"/>
          <w:sz w:val="24"/>
        </w:rPr>
        <w:t>R4-2304158</w:t>
      </w:r>
      <w:r>
        <w:rPr>
          <w:rFonts w:ascii="Arial" w:hAnsi="Arial" w:cs="Arial"/>
          <w:b/>
          <w:color w:val="0000FF"/>
          <w:sz w:val="24"/>
        </w:rPr>
        <w:tab/>
      </w:r>
      <w:r>
        <w:rPr>
          <w:rFonts w:ascii="Arial" w:hAnsi="Arial" w:cs="Arial"/>
          <w:b/>
          <w:sz w:val="24"/>
        </w:rPr>
        <w:t>On PDSCH demodulation requirements for 8Rx for NR and EN-DC in FR1</w:t>
      </w:r>
    </w:p>
    <w:p w14:paraId="2D1FB06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F41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7C4B" w14:textId="77777777" w:rsidR="00D86CC6" w:rsidRDefault="00D86CC6" w:rsidP="00D86CC6">
      <w:pPr>
        <w:rPr>
          <w:rFonts w:ascii="Arial" w:hAnsi="Arial" w:cs="Arial"/>
          <w:b/>
          <w:sz w:val="24"/>
        </w:rPr>
      </w:pPr>
      <w:r>
        <w:rPr>
          <w:rFonts w:ascii="Arial" w:hAnsi="Arial" w:cs="Arial"/>
          <w:b/>
          <w:color w:val="0000FF"/>
          <w:sz w:val="24"/>
        </w:rPr>
        <w:t>R4-2304880</w:t>
      </w:r>
      <w:r>
        <w:rPr>
          <w:rFonts w:ascii="Arial" w:hAnsi="Arial" w:cs="Arial"/>
          <w:b/>
          <w:color w:val="0000FF"/>
          <w:sz w:val="24"/>
        </w:rPr>
        <w:tab/>
      </w:r>
      <w:r>
        <w:rPr>
          <w:rFonts w:ascii="Arial" w:hAnsi="Arial" w:cs="Arial"/>
          <w:b/>
          <w:sz w:val="24"/>
        </w:rPr>
        <w:t>8Rx for CPE/FWA/vehicle/industrial devices: Demodulation requirements</w:t>
      </w:r>
    </w:p>
    <w:p w14:paraId="770425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7521B065" w14:textId="77777777" w:rsidR="00D86CC6" w:rsidRDefault="00D86CC6" w:rsidP="00D86CC6">
      <w:pPr>
        <w:rPr>
          <w:rFonts w:ascii="Arial" w:hAnsi="Arial" w:cs="Arial"/>
          <w:b/>
        </w:rPr>
      </w:pPr>
      <w:r>
        <w:rPr>
          <w:rFonts w:ascii="Arial" w:hAnsi="Arial" w:cs="Arial"/>
          <w:b/>
        </w:rPr>
        <w:t xml:space="preserve">Abstract: </w:t>
      </w:r>
    </w:p>
    <w:p w14:paraId="2878FD9E" w14:textId="77777777" w:rsidR="00D86CC6" w:rsidRDefault="00D86CC6" w:rsidP="00D86CC6">
      <w:r>
        <w:t xml:space="preserve">The paper discusses Qualcomm's views on demodulation requireements of 8Rx devices. </w:t>
      </w:r>
    </w:p>
    <w:p w14:paraId="44A651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7DA99" w14:textId="77777777" w:rsidR="00D86CC6" w:rsidRDefault="00D86CC6" w:rsidP="00D86CC6">
      <w:pPr>
        <w:pStyle w:val="Heading6"/>
      </w:pPr>
      <w:bookmarkStart w:id="176" w:name="_Toc133451140"/>
      <w:r>
        <w:t>5.5.4.1.1</w:t>
      </w:r>
      <w:r>
        <w:tab/>
        <w:t>PDSCH requirements</w:t>
      </w:r>
      <w:bookmarkEnd w:id="176"/>
    </w:p>
    <w:p w14:paraId="4BA9F261" w14:textId="77777777" w:rsidR="00D86CC6" w:rsidRDefault="00D86CC6" w:rsidP="00D86CC6">
      <w:pPr>
        <w:rPr>
          <w:rFonts w:ascii="Arial" w:hAnsi="Arial" w:cs="Arial"/>
          <w:b/>
          <w:sz w:val="24"/>
        </w:rPr>
      </w:pPr>
      <w:r>
        <w:rPr>
          <w:rFonts w:ascii="Arial" w:hAnsi="Arial" w:cs="Arial"/>
          <w:b/>
          <w:color w:val="0000FF"/>
          <w:sz w:val="24"/>
        </w:rPr>
        <w:t>R4-2304097</w:t>
      </w:r>
      <w:r>
        <w:rPr>
          <w:rFonts w:ascii="Arial" w:hAnsi="Arial" w:cs="Arial"/>
          <w:b/>
          <w:color w:val="0000FF"/>
          <w:sz w:val="24"/>
        </w:rPr>
        <w:tab/>
      </w:r>
      <w:r>
        <w:rPr>
          <w:rFonts w:ascii="Arial" w:hAnsi="Arial" w:cs="Arial"/>
          <w:b/>
          <w:sz w:val="24"/>
        </w:rPr>
        <w:t>Discussion on 8Rx UE demodulation requirements</w:t>
      </w:r>
    </w:p>
    <w:p w14:paraId="51C442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273CF2" w14:textId="77777777" w:rsidR="00D86CC6" w:rsidRDefault="00D86CC6" w:rsidP="00D86CC6">
      <w:pPr>
        <w:rPr>
          <w:rFonts w:ascii="Arial" w:hAnsi="Arial" w:cs="Arial"/>
          <w:b/>
        </w:rPr>
      </w:pPr>
      <w:r>
        <w:rPr>
          <w:rFonts w:ascii="Arial" w:hAnsi="Arial" w:cs="Arial"/>
          <w:b/>
        </w:rPr>
        <w:t xml:space="preserve">Abstract: </w:t>
      </w:r>
    </w:p>
    <w:p w14:paraId="095A07A7" w14:textId="77777777" w:rsidR="00D86CC6" w:rsidRDefault="00D86CC6" w:rsidP="00D86CC6">
      <w:r>
        <w:t>In this contribution, we have given our views on 8Rx UE demodulation performance requirements.</w:t>
      </w:r>
    </w:p>
    <w:p w14:paraId="5DE44F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5C87" w14:textId="77777777" w:rsidR="00D86CC6" w:rsidRDefault="00D86CC6" w:rsidP="00D86CC6">
      <w:pPr>
        <w:rPr>
          <w:rFonts w:ascii="Arial" w:hAnsi="Arial" w:cs="Arial"/>
          <w:b/>
          <w:sz w:val="24"/>
        </w:rPr>
      </w:pPr>
      <w:r>
        <w:rPr>
          <w:rFonts w:ascii="Arial" w:hAnsi="Arial" w:cs="Arial"/>
          <w:b/>
          <w:color w:val="0000FF"/>
          <w:sz w:val="24"/>
        </w:rPr>
        <w:t>R4-2304098</w:t>
      </w:r>
      <w:r>
        <w:rPr>
          <w:rFonts w:ascii="Arial" w:hAnsi="Arial" w:cs="Arial"/>
          <w:b/>
          <w:color w:val="0000FF"/>
          <w:sz w:val="24"/>
        </w:rPr>
        <w:tab/>
      </w:r>
      <w:r>
        <w:rPr>
          <w:rFonts w:ascii="Arial" w:hAnsi="Arial" w:cs="Arial"/>
          <w:b/>
          <w:sz w:val="24"/>
        </w:rPr>
        <w:t>Simulation results for 8Rx UE demodulation</w:t>
      </w:r>
    </w:p>
    <w:p w14:paraId="7A1E69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BB118E5" w14:textId="77777777" w:rsidR="00D86CC6" w:rsidRDefault="00D86CC6" w:rsidP="00D86CC6">
      <w:pPr>
        <w:rPr>
          <w:rFonts w:ascii="Arial" w:hAnsi="Arial" w:cs="Arial"/>
          <w:b/>
        </w:rPr>
      </w:pPr>
      <w:r>
        <w:rPr>
          <w:rFonts w:ascii="Arial" w:hAnsi="Arial" w:cs="Arial"/>
          <w:b/>
        </w:rPr>
        <w:t xml:space="preserve">Abstract: </w:t>
      </w:r>
    </w:p>
    <w:p w14:paraId="54150F16" w14:textId="77777777" w:rsidR="00D86CC6" w:rsidRDefault="00D86CC6" w:rsidP="00D86CC6">
      <w:r>
        <w:t>Simulation results for 8 Rx UE demodulation</w:t>
      </w:r>
    </w:p>
    <w:p w14:paraId="46F0AF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CDBD" w14:textId="77777777" w:rsidR="00D86CC6" w:rsidRDefault="00D86CC6" w:rsidP="00D86CC6">
      <w:pPr>
        <w:rPr>
          <w:rFonts w:ascii="Arial" w:hAnsi="Arial" w:cs="Arial"/>
          <w:b/>
          <w:sz w:val="24"/>
        </w:rPr>
      </w:pPr>
      <w:r>
        <w:rPr>
          <w:rFonts w:ascii="Arial" w:hAnsi="Arial" w:cs="Arial"/>
          <w:b/>
          <w:color w:val="0000FF"/>
          <w:sz w:val="24"/>
        </w:rPr>
        <w:t>R4-2304666</w:t>
      </w:r>
      <w:r>
        <w:rPr>
          <w:rFonts w:ascii="Arial" w:hAnsi="Arial" w:cs="Arial"/>
          <w:b/>
          <w:color w:val="0000FF"/>
          <w:sz w:val="24"/>
        </w:rPr>
        <w:tab/>
      </w:r>
      <w:r>
        <w:rPr>
          <w:rFonts w:ascii="Arial" w:hAnsi="Arial" w:cs="Arial"/>
          <w:b/>
          <w:sz w:val="24"/>
        </w:rPr>
        <w:t>Discussion on 8Rx UE demodulation and CSI</w:t>
      </w:r>
    </w:p>
    <w:p w14:paraId="4D1A8B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74DD6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E87C5" w14:textId="77777777" w:rsidR="00D86CC6" w:rsidRDefault="00D86CC6" w:rsidP="00D86CC6">
      <w:pPr>
        <w:rPr>
          <w:rFonts w:ascii="Arial" w:hAnsi="Arial" w:cs="Arial"/>
          <w:b/>
          <w:sz w:val="24"/>
        </w:rPr>
      </w:pPr>
      <w:r>
        <w:rPr>
          <w:rFonts w:ascii="Arial" w:hAnsi="Arial" w:cs="Arial"/>
          <w:b/>
          <w:color w:val="0000FF"/>
          <w:sz w:val="24"/>
        </w:rPr>
        <w:t>R4-2304688</w:t>
      </w:r>
      <w:r>
        <w:rPr>
          <w:rFonts w:ascii="Arial" w:hAnsi="Arial" w:cs="Arial"/>
          <w:b/>
          <w:color w:val="0000FF"/>
          <w:sz w:val="24"/>
        </w:rPr>
        <w:tab/>
      </w:r>
      <w:r>
        <w:rPr>
          <w:rFonts w:ascii="Arial" w:hAnsi="Arial" w:cs="Arial"/>
          <w:b/>
          <w:sz w:val="24"/>
        </w:rPr>
        <w:t>Discussion on demodulation requirements for UEs supporting multiple Rx</w:t>
      </w:r>
    </w:p>
    <w:p w14:paraId="298B51C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CC34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3CA81" w14:textId="77777777" w:rsidR="00D86CC6" w:rsidRDefault="00D86CC6" w:rsidP="00D86CC6">
      <w:pPr>
        <w:rPr>
          <w:rFonts w:ascii="Arial" w:hAnsi="Arial" w:cs="Arial"/>
          <w:b/>
          <w:sz w:val="24"/>
        </w:rPr>
      </w:pPr>
      <w:r>
        <w:rPr>
          <w:rFonts w:ascii="Arial" w:hAnsi="Arial" w:cs="Arial"/>
          <w:b/>
          <w:color w:val="0000FF"/>
          <w:sz w:val="24"/>
        </w:rPr>
        <w:t>R4-2304899</w:t>
      </w:r>
      <w:r>
        <w:rPr>
          <w:rFonts w:ascii="Arial" w:hAnsi="Arial" w:cs="Arial"/>
          <w:b/>
          <w:color w:val="0000FF"/>
          <w:sz w:val="24"/>
        </w:rPr>
        <w:tab/>
      </w:r>
      <w:r>
        <w:rPr>
          <w:rFonts w:ascii="Arial" w:hAnsi="Arial" w:cs="Arial"/>
          <w:b/>
          <w:sz w:val="24"/>
        </w:rPr>
        <w:t>discussion on 8Rx PDSCH requirements</w:t>
      </w:r>
    </w:p>
    <w:p w14:paraId="67AC7C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413D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5DB11" w14:textId="77777777" w:rsidR="00D86CC6" w:rsidRDefault="00D86CC6" w:rsidP="00D86CC6">
      <w:pPr>
        <w:rPr>
          <w:rFonts w:ascii="Arial" w:hAnsi="Arial" w:cs="Arial"/>
          <w:b/>
          <w:sz w:val="24"/>
        </w:rPr>
      </w:pPr>
      <w:r>
        <w:rPr>
          <w:rFonts w:ascii="Arial" w:hAnsi="Arial" w:cs="Arial"/>
          <w:b/>
          <w:color w:val="0000FF"/>
          <w:sz w:val="24"/>
        </w:rPr>
        <w:t>R4-2304900</w:t>
      </w:r>
      <w:r>
        <w:rPr>
          <w:rFonts w:ascii="Arial" w:hAnsi="Arial" w:cs="Arial"/>
          <w:b/>
          <w:color w:val="0000FF"/>
          <w:sz w:val="24"/>
        </w:rPr>
        <w:tab/>
      </w:r>
      <w:r>
        <w:rPr>
          <w:rFonts w:ascii="Arial" w:hAnsi="Arial" w:cs="Arial"/>
          <w:b/>
          <w:sz w:val="24"/>
        </w:rPr>
        <w:t>simulation results on 8Rx UE demodulation requirements</w:t>
      </w:r>
    </w:p>
    <w:p w14:paraId="7B41F99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10C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1C6B" w14:textId="77777777" w:rsidR="00D86CC6" w:rsidRDefault="00D86CC6" w:rsidP="00D86CC6">
      <w:pPr>
        <w:rPr>
          <w:rFonts w:ascii="Arial" w:hAnsi="Arial" w:cs="Arial"/>
          <w:b/>
          <w:sz w:val="24"/>
        </w:rPr>
      </w:pPr>
      <w:r>
        <w:rPr>
          <w:rFonts w:ascii="Arial" w:hAnsi="Arial" w:cs="Arial"/>
          <w:b/>
          <w:color w:val="0000FF"/>
          <w:sz w:val="24"/>
        </w:rPr>
        <w:t>R4-2304914</w:t>
      </w:r>
      <w:r>
        <w:rPr>
          <w:rFonts w:ascii="Arial" w:hAnsi="Arial" w:cs="Arial"/>
          <w:b/>
          <w:color w:val="0000FF"/>
          <w:sz w:val="24"/>
        </w:rPr>
        <w:tab/>
      </w:r>
      <w:r>
        <w:rPr>
          <w:rFonts w:ascii="Arial" w:hAnsi="Arial" w:cs="Arial"/>
          <w:b/>
          <w:sz w:val="24"/>
        </w:rPr>
        <w:t>Discussion on PDSCH requirements for 8Rx UE</w:t>
      </w:r>
    </w:p>
    <w:p w14:paraId="316020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DBAE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BAF2" w14:textId="77777777" w:rsidR="00D86CC6" w:rsidRDefault="00D86CC6" w:rsidP="00D86CC6">
      <w:pPr>
        <w:rPr>
          <w:rFonts w:ascii="Arial" w:hAnsi="Arial" w:cs="Arial"/>
          <w:b/>
          <w:sz w:val="24"/>
        </w:rPr>
      </w:pPr>
      <w:r>
        <w:rPr>
          <w:rFonts w:ascii="Arial" w:hAnsi="Arial" w:cs="Arial"/>
          <w:b/>
          <w:color w:val="0000FF"/>
          <w:sz w:val="24"/>
        </w:rPr>
        <w:t>R4-2305462</w:t>
      </w:r>
      <w:r>
        <w:rPr>
          <w:rFonts w:ascii="Arial" w:hAnsi="Arial" w:cs="Arial"/>
          <w:b/>
          <w:color w:val="0000FF"/>
          <w:sz w:val="24"/>
        </w:rPr>
        <w:tab/>
      </w:r>
      <w:r>
        <w:rPr>
          <w:rFonts w:ascii="Arial" w:hAnsi="Arial" w:cs="Arial"/>
          <w:b/>
          <w:sz w:val="24"/>
        </w:rPr>
        <w:t>Discussions on PDSCH requirements and applicability rules for 8Rx</w:t>
      </w:r>
    </w:p>
    <w:p w14:paraId="7E8AAA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B09A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E6C81" w14:textId="77777777" w:rsidR="00D86CC6" w:rsidRDefault="00D86CC6" w:rsidP="00D86CC6">
      <w:pPr>
        <w:rPr>
          <w:rFonts w:ascii="Arial" w:hAnsi="Arial" w:cs="Arial"/>
          <w:b/>
          <w:sz w:val="24"/>
        </w:rPr>
      </w:pPr>
      <w:r>
        <w:rPr>
          <w:rFonts w:ascii="Arial" w:hAnsi="Arial" w:cs="Arial"/>
          <w:b/>
          <w:color w:val="0000FF"/>
          <w:sz w:val="24"/>
        </w:rPr>
        <w:t>R4-2305508</w:t>
      </w:r>
      <w:r>
        <w:rPr>
          <w:rFonts w:ascii="Arial" w:hAnsi="Arial" w:cs="Arial"/>
          <w:b/>
          <w:color w:val="0000FF"/>
          <w:sz w:val="24"/>
        </w:rPr>
        <w:tab/>
      </w:r>
      <w:r>
        <w:rPr>
          <w:rFonts w:ascii="Arial" w:hAnsi="Arial" w:cs="Arial"/>
          <w:b/>
          <w:sz w:val="24"/>
        </w:rPr>
        <w:t>Remaining issues on PDSCH requirements for 8 Rx in FR1</w:t>
      </w:r>
    </w:p>
    <w:p w14:paraId="1C3543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630F5" w14:textId="77777777" w:rsidR="00D86CC6" w:rsidRDefault="00D86CC6" w:rsidP="00D86CC6">
      <w:pPr>
        <w:rPr>
          <w:rFonts w:ascii="Arial" w:hAnsi="Arial" w:cs="Arial"/>
          <w:b/>
        </w:rPr>
      </w:pPr>
      <w:r>
        <w:rPr>
          <w:rFonts w:ascii="Arial" w:hAnsi="Arial" w:cs="Arial"/>
          <w:b/>
        </w:rPr>
        <w:t xml:space="preserve">Abstract: </w:t>
      </w:r>
    </w:p>
    <w:p w14:paraId="65710F9A" w14:textId="77777777" w:rsidR="00D86CC6" w:rsidRDefault="00D86CC6" w:rsidP="00D86CC6">
      <w:r>
        <w:t>Last meeting #106, some progress has been achieved in this WI. In this meeting, we go through the remaining issues that still need to be addressed as stated in [1].</w:t>
      </w:r>
    </w:p>
    <w:p w14:paraId="3D7076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52AEE" w14:textId="77777777" w:rsidR="00D86CC6" w:rsidRDefault="00D86CC6" w:rsidP="00D86CC6">
      <w:pPr>
        <w:rPr>
          <w:rFonts w:ascii="Arial" w:hAnsi="Arial" w:cs="Arial"/>
          <w:b/>
          <w:sz w:val="24"/>
        </w:rPr>
      </w:pPr>
      <w:r>
        <w:rPr>
          <w:rFonts w:ascii="Arial" w:hAnsi="Arial" w:cs="Arial"/>
          <w:b/>
          <w:color w:val="0000FF"/>
          <w:sz w:val="24"/>
        </w:rPr>
        <w:t>R4-2305509</w:t>
      </w:r>
      <w:r>
        <w:rPr>
          <w:rFonts w:ascii="Arial" w:hAnsi="Arial" w:cs="Arial"/>
          <w:b/>
          <w:color w:val="0000FF"/>
          <w:sz w:val="24"/>
        </w:rPr>
        <w:tab/>
      </w:r>
      <w:r>
        <w:rPr>
          <w:rFonts w:ascii="Arial" w:hAnsi="Arial" w:cs="Arial"/>
          <w:b/>
          <w:sz w:val="24"/>
        </w:rPr>
        <w:t>Simulation results for 8 Rx PDSCH requirements in FR1</w:t>
      </w:r>
    </w:p>
    <w:p w14:paraId="75CCB7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9B2A2BC" w14:textId="77777777" w:rsidR="00D86CC6" w:rsidRDefault="00D86CC6" w:rsidP="00D86CC6">
      <w:pPr>
        <w:rPr>
          <w:rFonts w:ascii="Arial" w:hAnsi="Arial" w:cs="Arial"/>
          <w:b/>
        </w:rPr>
      </w:pPr>
      <w:r>
        <w:rPr>
          <w:rFonts w:ascii="Arial" w:hAnsi="Arial" w:cs="Arial"/>
          <w:b/>
        </w:rPr>
        <w:t xml:space="preserve">Abstract: </w:t>
      </w:r>
    </w:p>
    <w:p w14:paraId="6519D98A" w14:textId="77777777" w:rsidR="00D86CC6" w:rsidRDefault="00D86CC6" w:rsidP="00D86CC6">
      <w:r>
        <w:t>In this paper, we present the simulations results for 8Rx PDSCH in FR1. Based on last meeting discussions [1], we carried out simulations for PDSCH considering the agreed parameters.</w:t>
      </w:r>
    </w:p>
    <w:p w14:paraId="2BBB7B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F8FA" w14:textId="77777777" w:rsidR="00D86CC6" w:rsidRDefault="00D86CC6" w:rsidP="00D86CC6">
      <w:pPr>
        <w:pStyle w:val="Heading6"/>
      </w:pPr>
      <w:bookmarkStart w:id="177" w:name="_Toc133451141"/>
      <w:r>
        <w:t>5.5.4.1.2</w:t>
      </w:r>
      <w:r>
        <w:tab/>
        <w:t>SDR requirements</w:t>
      </w:r>
      <w:bookmarkEnd w:id="177"/>
    </w:p>
    <w:p w14:paraId="45676271" w14:textId="77777777" w:rsidR="00D86CC6" w:rsidRDefault="00D86CC6" w:rsidP="00D86CC6">
      <w:pPr>
        <w:rPr>
          <w:rFonts w:ascii="Arial" w:hAnsi="Arial" w:cs="Arial"/>
          <w:b/>
          <w:sz w:val="24"/>
        </w:rPr>
      </w:pPr>
      <w:r>
        <w:rPr>
          <w:rFonts w:ascii="Arial" w:hAnsi="Arial" w:cs="Arial"/>
          <w:b/>
          <w:color w:val="0000FF"/>
          <w:sz w:val="24"/>
        </w:rPr>
        <w:t>R4-2304101</w:t>
      </w:r>
      <w:r>
        <w:rPr>
          <w:rFonts w:ascii="Arial" w:hAnsi="Arial" w:cs="Arial"/>
          <w:b/>
          <w:color w:val="0000FF"/>
          <w:sz w:val="24"/>
        </w:rPr>
        <w:tab/>
      </w:r>
      <w:r>
        <w:rPr>
          <w:rFonts w:ascii="Arial" w:hAnsi="Arial" w:cs="Arial"/>
          <w:b/>
          <w:sz w:val="24"/>
        </w:rPr>
        <w:t>Discussion on 8Rx SDR requirements</w:t>
      </w:r>
    </w:p>
    <w:p w14:paraId="2A3857C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8D29A4" w14:textId="77777777" w:rsidR="00D86CC6" w:rsidRDefault="00D86CC6" w:rsidP="00D86CC6">
      <w:pPr>
        <w:rPr>
          <w:rFonts w:ascii="Arial" w:hAnsi="Arial" w:cs="Arial"/>
          <w:b/>
        </w:rPr>
      </w:pPr>
      <w:r>
        <w:rPr>
          <w:rFonts w:ascii="Arial" w:hAnsi="Arial" w:cs="Arial"/>
          <w:b/>
        </w:rPr>
        <w:t xml:space="preserve">Abstract: </w:t>
      </w:r>
    </w:p>
    <w:p w14:paraId="18834E13" w14:textId="77777777" w:rsidR="00D86CC6" w:rsidRDefault="00D86CC6" w:rsidP="00D86CC6">
      <w:r>
        <w:t>In this contribution, we have given our views on 8Rx SDR performance requirements.</w:t>
      </w:r>
    </w:p>
    <w:p w14:paraId="0056E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443B" w14:textId="77777777" w:rsidR="00D86CC6" w:rsidRDefault="00D86CC6" w:rsidP="00D86CC6">
      <w:pPr>
        <w:rPr>
          <w:rFonts w:ascii="Arial" w:hAnsi="Arial" w:cs="Arial"/>
          <w:b/>
          <w:sz w:val="24"/>
        </w:rPr>
      </w:pPr>
      <w:r>
        <w:rPr>
          <w:rFonts w:ascii="Arial" w:hAnsi="Arial" w:cs="Arial"/>
          <w:b/>
          <w:color w:val="0000FF"/>
          <w:sz w:val="24"/>
        </w:rPr>
        <w:t>R4-2304901</w:t>
      </w:r>
      <w:r>
        <w:rPr>
          <w:rFonts w:ascii="Arial" w:hAnsi="Arial" w:cs="Arial"/>
          <w:b/>
          <w:color w:val="0000FF"/>
          <w:sz w:val="24"/>
        </w:rPr>
        <w:tab/>
      </w:r>
      <w:r>
        <w:rPr>
          <w:rFonts w:ascii="Arial" w:hAnsi="Arial" w:cs="Arial"/>
          <w:b/>
          <w:sz w:val="24"/>
        </w:rPr>
        <w:t>discussion and simulation results on 8Rx SDR requirements</w:t>
      </w:r>
    </w:p>
    <w:p w14:paraId="1C0843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22E8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94A9" w14:textId="77777777" w:rsidR="00D86CC6" w:rsidRDefault="00D86CC6" w:rsidP="00D86CC6">
      <w:pPr>
        <w:rPr>
          <w:rFonts w:ascii="Arial" w:hAnsi="Arial" w:cs="Arial"/>
          <w:b/>
          <w:sz w:val="24"/>
        </w:rPr>
      </w:pPr>
      <w:r>
        <w:rPr>
          <w:rFonts w:ascii="Arial" w:hAnsi="Arial" w:cs="Arial"/>
          <w:b/>
          <w:color w:val="0000FF"/>
          <w:sz w:val="24"/>
        </w:rPr>
        <w:t>R4-2304915</w:t>
      </w:r>
      <w:r>
        <w:rPr>
          <w:rFonts w:ascii="Arial" w:hAnsi="Arial" w:cs="Arial"/>
          <w:b/>
          <w:color w:val="0000FF"/>
          <w:sz w:val="24"/>
        </w:rPr>
        <w:tab/>
      </w:r>
      <w:r>
        <w:rPr>
          <w:rFonts w:ascii="Arial" w:hAnsi="Arial" w:cs="Arial"/>
          <w:b/>
          <w:sz w:val="24"/>
        </w:rPr>
        <w:t>Discussion on SDR requirements for 8Rx UE</w:t>
      </w:r>
    </w:p>
    <w:p w14:paraId="2B4FE6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53EE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584B" w14:textId="77777777" w:rsidR="00D86CC6" w:rsidRDefault="00D86CC6" w:rsidP="00D86CC6">
      <w:pPr>
        <w:rPr>
          <w:rFonts w:ascii="Arial" w:hAnsi="Arial" w:cs="Arial"/>
          <w:b/>
          <w:sz w:val="24"/>
        </w:rPr>
      </w:pPr>
      <w:r>
        <w:rPr>
          <w:rFonts w:ascii="Arial" w:hAnsi="Arial" w:cs="Arial"/>
          <w:b/>
          <w:color w:val="0000FF"/>
          <w:sz w:val="24"/>
        </w:rPr>
        <w:t>R4-2305463</w:t>
      </w:r>
      <w:r>
        <w:rPr>
          <w:rFonts w:ascii="Arial" w:hAnsi="Arial" w:cs="Arial"/>
          <w:b/>
          <w:color w:val="0000FF"/>
          <w:sz w:val="24"/>
        </w:rPr>
        <w:tab/>
      </w:r>
      <w:r>
        <w:rPr>
          <w:rFonts w:ascii="Arial" w:hAnsi="Arial" w:cs="Arial"/>
          <w:b/>
          <w:sz w:val="24"/>
        </w:rPr>
        <w:t>Discussions on SDR requirements for 8Rx</w:t>
      </w:r>
    </w:p>
    <w:p w14:paraId="79EBF5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319D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C2BA" w14:textId="77777777" w:rsidR="00D86CC6" w:rsidRDefault="00D86CC6" w:rsidP="00D86CC6">
      <w:pPr>
        <w:rPr>
          <w:rFonts w:ascii="Arial" w:hAnsi="Arial" w:cs="Arial"/>
          <w:b/>
          <w:sz w:val="24"/>
        </w:rPr>
      </w:pPr>
      <w:r>
        <w:rPr>
          <w:rFonts w:ascii="Arial" w:hAnsi="Arial" w:cs="Arial"/>
          <w:b/>
          <w:color w:val="0000FF"/>
          <w:sz w:val="24"/>
        </w:rPr>
        <w:t>R4-2305510</w:t>
      </w:r>
      <w:r>
        <w:rPr>
          <w:rFonts w:ascii="Arial" w:hAnsi="Arial" w:cs="Arial"/>
          <w:b/>
          <w:color w:val="0000FF"/>
          <w:sz w:val="24"/>
        </w:rPr>
        <w:tab/>
      </w:r>
      <w:r>
        <w:rPr>
          <w:rFonts w:ascii="Arial" w:hAnsi="Arial" w:cs="Arial"/>
          <w:b/>
          <w:sz w:val="24"/>
        </w:rPr>
        <w:t>Remaining issues on SDR requirements for 8 Rx in FR1</w:t>
      </w:r>
    </w:p>
    <w:p w14:paraId="2F7821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733DB" w14:textId="77777777" w:rsidR="00D86CC6" w:rsidRDefault="00D86CC6" w:rsidP="00D86CC6">
      <w:pPr>
        <w:rPr>
          <w:rFonts w:ascii="Arial" w:hAnsi="Arial" w:cs="Arial"/>
          <w:b/>
        </w:rPr>
      </w:pPr>
      <w:r>
        <w:rPr>
          <w:rFonts w:ascii="Arial" w:hAnsi="Arial" w:cs="Arial"/>
          <w:b/>
        </w:rPr>
        <w:t xml:space="preserve">Abstract: </w:t>
      </w:r>
    </w:p>
    <w:p w14:paraId="5F7D298E" w14:textId="77777777" w:rsidR="00D86CC6" w:rsidRDefault="00D86CC6" w:rsidP="00D86CC6">
      <w:r>
        <w:t>Last meeting #106, some progress has been achieved in this WI. In this meeting, we go through the remaining issues that still need to be addressed as stated in [1]</w:t>
      </w:r>
    </w:p>
    <w:p w14:paraId="5FB013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B9DDE" w14:textId="77777777" w:rsidR="00D86CC6" w:rsidRDefault="00D86CC6" w:rsidP="00D86CC6">
      <w:pPr>
        <w:rPr>
          <w:rFonts w:ascii="Arial" w:hAnsi="Arial" w:cs="Arial"/>
          <w:b/>
          <w:sz w:val="24"/>
        </w:rPr>
      </w:pPr>
      <w:r>
        <w:rPr>
          <w:rFonts w:ascii="Arial" w:hAnsi="Arial" w:cs="Arial"/>
          <w:b/>
          <w:color w:val="0000FF"/>
          <w:sz w:val="24"/>
        </w:rPr>
        <w:t>R4-2305511</w:t>
      </w:r>
      <w:r>
        <w:rPr>
          <w:rFonts w:ascii="Arial" w:hAnsi="Arial" w:cs="Arial"/>
          <w:b/>
          <w:color w:val="0000FF"/>
          <w:sz w:val="24"/>
        </w:rPr>
        <w:tab/>
      </w:r>
      <w:r>
        <w:rPr>
          <w:rFonts w:ascii="Arial" w:hAnsi="Arial" w:cs="Arial"/>
          <w:b/>
          <w:sz w:val="24"/>
        </w:rPr>
        <w:t>Simulation results for 8 Rx SDR in FR1</w:t>
      </w:r>
    </w:p>
    <w:p w14:paraId="4FE3EF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6E386E" w14:textId="77777777" w:rsidR="00D86CC6" w:rsidRDefault="00D86CC6">
      <w:pPr>
        <w:rPr>
          <w:rFonts w:ascii="Arial" w:hAnsi="Arial" w:cs="Arial"/>
          <w:b/>
        </w:rPr>
      </w:pPr>
      <w:r>
        <w:rPr>
          <w:rFonts w:ascii="Arial" w:hAnsi="Arial" w:cs="Arial"/>
          <w:b/>
        </w:rPr>
        <w:t xml:space="preserve">Abstract: </w:t>
      </w:r>
    </w:p>
    <w:p w14:paraId="7D77B9EF" w14:textId="77777777" w:rsidR="00D86CC6" w:rsidRDefault="00D86CC6">
      <w:r>
        <w:t>In this paper, we present the simulations results for 8Rx PDSCH in FR1. Based on last meeting discussions [1], we carried out simulations for PDSCH considering the agreed parameters.</w:t>
      </w:r>
    </w:p>
    <w:p w14:paraId="75250E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13E11" w14:textId="77777777" w:rsidR="00D86CC6" w:rsidRDefault="00D86CC6" w:rsidP="00D86CC6">
      <w:pPr>
        <w:pStyle w:val="Heading6"/>
      </w:pPr>
      <w:bookmarkStart w:id="178" w:name="_Toc133451142"/>
      <w:r>
        <w:t>5.5.4.1.3</w:t>
      </w:r>
      <w:r>
        <w:tab/>
        <w:t>CQI reporting requirements</w:t>
      </w:r>
      <w:bookmarkEnd w:id="178"/>
    </w:p>
    <w:p w14:paraId="29D6D34A" w14:textId="77777777" w:rsidR="00D759FC" w:rsidRDefault="00D86CC6" w:rsidP="00D86CC6">
      <w:pPr>
        <w:rPr>
          <w:rFonts w:ascii="Arial" w:hAnsi="Arial" w:cs="Arial"/>
          <w:b/>
          <w:sz w:val="24"/>
        </w:rPr>
      </w:pPr>
      <w:r>
        <w:rPr>
          <w:rFonts w:ascii="Arial" w:hAnsi="Arial" w:cs="Arial"/>
          <w:b/>
          <w:color w:val="0000FF"/>
          <w:sz w:val="24"/>
        </w:rPr>
        <w:t>R4-2304099</w:t>
      </w:r>
      <w:r>
        <w:rPr>
          <w:rFonts w:ascii="Arial" w:hAnsi="Arial" w:cs="Arial"/>
          <w:b/>
          <w:color w:val="0000FF"/>
          <w:sz w:val="24"/>
        </w:rPr>
        <w:tab/>
      </w:r>
      <w:r>
        <w:rPr>
          <w:rFonts w:ascii="Arial" w:hAnsi="Arial" w:cs="Arial"/>
          <w:b/>
          <w:sz w:val="24"/>
        </w:rPr>
        <w:t>Discussion on 8Rx CSI requirements</w:t>
      </w:r>
    </w:p>
    <w:p w14:paraId="317491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0A5018" w14:textId="77777777" w:rsidR="00D86CC6" w:rsidRDefault="00D86CC6" w:rsidP="00D86CC6">
      <w:pPr>
        <w:rPr>
          <w:rFonts w:ascii="Arial" w:hAnsi="Arial" w:cs="Arial"/>
          <w:b/>
        </w:rPr>
      </w:pPr>
      <w:r>
        <w:rPr>
          <w:rFonts w:ascii="Arial" w:hAnsi="Arial" w:cs="Arial"/>
          <w:b/>
        </w:rPr>
        <w:t xml:space="preserve">Abstract: </w:t>
      </w:r>
    </w:p>
    <w:p w14:paraId="06AF94C5" w14:textId="77777777" w:rsidR="00D86CC6" w:rsidRDefault="00D86CC6" w:rsidP="00D86CC6">
      <w:r>
        <w:t>In this contribution, we have given our views on 8Rx CSI performance requirements.</w:t>
      </w:r>
    </w:p>
    <w:p w14:paraId="18EAFA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2596" w14:textId="77777777" w:rsidR="00D86CC6" w:rsidRDefault="00D86CC6" w:rsidP="00D86CC6">
      <w:pPr>
        <w:rPr>
          <w:rFonts w:ascii="Arial" w:hAnsi="Arial" w:cs="Arial"/>
          <w:b/>
          <w:sz w:val="24"/>
        </w:rPr>
      </w:pPr>
      <w:r>
        <w:rPr>
          <w:rFonts w:ascii="Arial" w:hAnsi="Arial" w:cs="Arial"/>
          <w:b/>
          <w:color w:val="0000FF"/>
          <w:sz w:val="24"/>
        </w:rPr>
        <w:lastRenderedPageBreak/>
        <w:t>R4-2304100</w:t>
      </w:r>
      <w:r>
        <w:rPr>
          <w:rFonts w:ascii="Arial" w:hAnsi="Arial" w:cs="Arial"/>
          <w:b/>
          <w:color w:val="0000FF"/>
          <w:sz w:val="24"/>
        </w:rPr>
        <w:tab/>
      </w:r>
      <w:r>
        <w:rPr>
          <w:rFonts w:ascii="Arial" w:hAnsi="Arial" w:cs="Arial"/>
          <w:b/>
          <w:sz w:val="24"/>
        </w:rPr>
        <w:t>Simulation results for 8Rx CSI requirements</w:t>
      </w:r>
    </w:p>
    <w:p w14:paraId="06E7A1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F31DD1B" w14:textId="77777777" w:rsidR="00D86CC6" w:rsidRDefault="00D86CC6" w:rsidP="00D86CC6">
      <w:pPr>
        <w:rPr>
          <w:rFonts w:ascii="Arial" w:hAnsi="Arial" w:cs="Arial"/>
          <w:b/>
        </w:rPr>
      </w:pPr>
      <w:r>
        <w:rPr>
          <w:rFonts w:ascii="Arial" w:hAnsi="Arial" w:cs="Arial"/>
          <w:b/>
        </w:rPr>
        <w:t xml:space="preserve">Abstract: </w:t>
      </w:r>
    </w:p>
    <w:p w14:paraId="36FC59A8" w14:textId="77777777" w:rsidR="00D86CC6" w:rsidRDefault="00D86CC6" w:rsidP="00D86CC6">
      <w:r>
        <w:t>Simulation results for 8 Rx CSI requirements</w:t>
      </w:r>
    </w:p>
    <w:p w14:paraId="0A085D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0851" w14:textId="77777777" w:rsidR="00D86CC6" w:rsidRDefault="00D86CC6" w:rsidP="00D86CC6">
      <w:pPr>
        <w:rPr>
          <w:rFonts w:ascii="Arial" w:hAnsi="Arial" w:cs="Arial"/>
          <w:b/>
          <w:sz w:val="24"/>
        </w:rPr>
      </w:pPr>
      <w:r>
        <w:rPr>
          <w:rFonts w:ascii="Arial" w:hAnsi="Arial" w:cs="Arial"/>
          <w:b/>
          <w:color w:val="0000FF"/>
          <w:sz w:val="24"/>
        </w:rPr>
        <w:t>R4-2304667</w:t>
      </w:r>
      <w:r>
        <w:rPr>
          <w:rFonts w:ascii="Arial" w:hAnsi="Arial" w:cs="Arial"/>
          <w:b/>
          <w:color w:val="0000FF"/>
          <w:sz w:val="24"/>
        </w:rPr>
        <w:tab/>
      </w:r>
      <w:r>
        <w:rPr>
          <w:rFonts w:ascii="Arial" w:hAnsi="Arial" w:cs="Arial"/>
          <w:b/>
          <w:sz w:val="24"/>
        </w:rPr>
        <w:t>Discussion on 8Rx CQI reporting requirements</w:t>
      </w:r>
    </w:p>
    <w:p w14:paraId="7BC013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AA64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C84C" w14:textId="77777777" w:rsidR="00D86CC6" w:rsidRDefault="00D86CC6" w:rsidP="00D86CC6">
      <w:pPr>
        <w:rPr>
          <w:rFonts w:ascii="Arial" w:hAnsi="Arial" w:cs="Arial"/>
          <w:b/>
          <w:sz w:val="24"/>
        </w:rPr>
      </w:pPr>
      <w:r>
        <w:rPr>
          <w:rFonts w:ascii="Arial" w:hAnsi="Arial" w:cs="Arial"/>
          <w:b/>
          <w:color w:val="0000FF"/>
          <w:sz w:val="24"/>
        </w:rPr>
        <w:t>R4-2304916</w:t>
      </w:r>
      <w:r>
        <w:rPr>
          <w:rFonts w:ascii="Arial" w:hAnsi="Arial" w:cs="Arial"/>
          <w:b/>
          <w:color w:val="0000FF"/>
          <w:sz w:val="24"/>
        </w:rPr>
        <w:tab/>
      </w:r>
      <w:r>
        <w:rPr>
          <w:rFonts w:ascii="Arial" w:hAnsi="Arial" w:cs="Arial"/>
          <w:b/>
          <w:sz w:val="24"/>
        </w:rPr>
        <w:t>Discussion on CQI requirements for 8Rx UE</w:t>
      </w:r>
    </w:p>
    <w:p w14:paraId="23CEDB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D26F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E3F46" w14:textId="77777777" w:rsidR="00D86CC6" w:rsidRDefault="00D86CC6" w:rsidP="00D86CC6">
      <w:pPr>
        <w:rPr>
          <w:rFonts w:ascii="Arial" w:hAnsi="Arial" w:cs="Arial"/>
          <w:b/>
          <w:sz w:val="24"/>
        </w:rPr>
      </w:pPr>
      <w:r>
        <w:rPr>
          <w:rFonts w:ascii="Arial" w:hAnsi="Arial" w:cs="Arial"/>
          <w:b/>
          <w:color w:val="0000FF"/>
          <w:sz w:val="24"/>
        </w:rPr>
        <w:t>R4-2305464</w:t>
      </w:r>
      <w:r>
        <w:rPr>
          <w:rFonts w:ascii="Arial" w:hAnsi="Arial" w:cs="Arial"/>
          <w:b/>
          <w:color w:val="0000FF"/>
          <w:sz w:val="24"/>
        </w:rPr>
        <w:tab/>
      </w:r>
      <w:r>
        <w:rPr>
          <w:rFonts w:ascii="Arial" w:hAnsi="Arial" w:cs="Arial"/>
          <w:b/>
          <w:sz w:val="24"/>
        </w:rPr>
        <w:t>Discussions on CQI requirements for 8Rx</w:t>
      </w:r>
    </w:p>
    <w:p w14:paraId="04CE24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625F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1D8A" w14:textId="77777777" w:rsidR="00D86CC6" w:rsidRDefault="00D86CC6" w:rsidP="00D86CC6">
      <w:pPr>
        <w:rPr>
          <w:rFonts w:ascii="Arial" w:hAnsi="Arial" w:cs="Arial"/>
          <w:b/>
          <w:sz w:val="24"/>
        </w:rPr>
      </w:pPr>
      <w:r>
        <w:rPr>
          <w:rFonts w:ascii="Arial" w:hAnsi="Arial" w:cs="Arial"/>
          <w:b/>
          <w:color w:val="0000FF"/>
          <w:sz w:val="24"/>
        </w:rPr>
        <w:t>R4-2305512</w:t>
      </w:r>
      <w:r>
        <w:rPr>
          <w:rFonts w:ascii="Arial" w:hAnsi="Arial" w:cs="Arial"/>
          <w:b/>
          <w:color w:val="0000FF"/>
          <w:sz w:val="24"/>
        </w:rPr>
        <w:tab/>
      </w:r>
      <w:r>
        <w:rPr>
          <w:rFonts w:ascii="Arial" w:hAnsi="Arial" w:cs="Arial"/>
          <w:b/>
          <w:sz w:val="24"/>
        </w:rPr>
        <w:t>Remaining issues on CQI reporting for 8Rx in FR1</w:t>
      </w:r>
    </w:p>
    <w:p w14:paraId="18BF0C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439A0" w14:textId="77777777" w:rsidR="00D86CC6" w:rsidRDefault="00D86CC6" w:rsidP="00D86CC6">
      <w:pPr>
        <w:rPr>
          <w:rFonts w:ascii="Arial" w:hAnsi="Arial" w:cs="Arial"/>
          <w:b/>
        </w:rPr>
      </w:pPr>
      <w:r>
        <w:rPr>
          <w:rFonts w:ascii="Arial" w:hAnsi="Arial" w:cs="Arial"/>
          <w:b/>
        </w:rPr>
        <w:t xml:space="preserve">Abstract: </w:t>
      </w:r>
    </w:p>
    <w:p w14:paraId="5E33B7B8" w14:textId="77777777" w:rsidR="00D86CC6" w:rsidRDefault="00D86CC6" w:rsidP="00D86CC6">
      <w:r>
        <w:t>Last meeting #106, some progress has been achieved in this WI. In this meeting, we go through the remaining issues that still need to be addressed as stated in [1].</w:t>
      </w:r>
    </w:p>
    <w:p w14:paraId="011BE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6D74" w14:textId="77777777" w:rsidR="00D86CC6" w:rsidRDefault="00D86CC6" w:rsidP="00D86CC6">
      <w:pPr>
        <w:rPr>
          <w:rFonts w:ascii="Arial" w:hAnsi="Arial" w:cs="Arial"/>
          <w:b/>
          <w:sz w:val="24"/>
        </w:rPr>
      </w:pPr>
      <w:r>
        <w:rPr>
          <w:rFonts w:ascii="Arial" w:hAnsi="Arial" w:cs="Arial"/>
          <w:b/>
          <w:color w:val="0000FF"/>
          <w:sz w:val="24"/>
        </w:rPr>
        <w:t>R4-2305513</w:t>
      </w:r>
      <w:r>
        <w:rPr>
          <w:rFonts w:ascii="Arial" w:hAnsi="Arial" w:cs="Arial"/>
          <w:b/>
          <w:color w:val="0000FF"/>
          <w:sz w:val="24"/>
        </w:rPr>
        <w:tab/>
      </w:r>
      <w:r>
        <w:rPr>
          <w:rFonts w:ascii="Arial" w:hAnsi="Arial" w:cs="Arial"/>
          <w:b/>
          <w:sz w:val="24"/>
        </w:rPr>
        <w:t>Simulation results for CQI reporting for 8Rx in FR1</w:t>
      </w:r>
    </w:p>
    <w:p w14:paraId="600EC8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3BD34F" w14:textId="77777777" w:rsidR="00D86CC6" w:rsidRDefault="00D86CC6" w:rsidP="00D86CC6">
      <w:pPr>
        <w:rPr>
          <w:rFonts w:ascii="Arial" w:hAnsi="Arial" w:cs="Arial"/>
          <w:b/>
        </w:rPr>
      </w:pPr>
      <w:r>
        <w:rPr>
          <w:rFonts w:ascii="Arial" w:hAnsi="Arial" w:cs="Arial"/>
          <w:b/>
        </w:rPr>
        <w:t xml:space="preserve">Abstract: </w:t>
      </w:r>
    </w:p>
    <w:p w14:paraId="3C264EC6" w14:textId="77777777" w:rsidR="00D86CC6" w:rsidRDefault="00D86CC6" w:rsidP="00D86CC6">
      <w:r>
        <w:t>In this paper, we present the simulations results for CQI reporting for 8Rx UE in FR1. Based on last meeting discussions [1], we carried out simulations for CQI reporting considering the agreed parameters.</w:t>
      </w:r>
    </w:p>
    <w:p w14:paraId="24A8C9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C504" w14:textId="77777777" w:rsidR="00D86CC6" w:rsidRDefault="00D86CC6" w:rsidP="00D86CC6">
      <w:pPr>
        <w:pStyle w:val="Heading5"/>
      </w:pPr>
      <w:bookmarkStart w:id="179" w:name="_Toc133451143"/>
      <w:r>
        <w:t>5.5.4.2</w:t>
      </w:r>
      <w:r>
        <w:tab/>
        <w:t>4Tx BS demodulation</w:t>
      </w:r>
      <w:bookmarkEnd w:id="179"/>
    </w:p>
    <w:p w14:paraId="142E1993" w14:textId="77777777" w:rsidR="00D86CC6" w:rsidRDefault="00D86CC6" w:rsidP="00D86CC6">
      <w:pPr>
        <w:rPr>
          <w:rFonts w:ascii="Arial" w:hAnsi="Arial" w:cs="Arial"/>
          <w:b/>
          <w:sz w:val="24"/>
        </w:rPr>
      </w:pPr>
      <w:r>
        <w:rPr>
          <w:rFonts w:ascii="Arial" w:hAnsi="Arial" w:cs="Arial"/>
          <w:b/>
          <w:color w:val="0000FF"/>
          <w:sz w:val="24"/>
        </w:rPr>
        <w:t>R4-2304047</w:t>
      </w:r>
      <w:r>
        <w:rPr>
          <w:rFonts w:ascii="Arial" w:hAnsi="Arial" w:cs="Arial"/>
          <w:b/>
          <w:color w:val="0000FF"/>
          <w:sz w:val="24"/>
        </w:rPr>
        <w:tab/>
      </w:r>
      <w:r>
        <w:rPr>
          <w:rFonts w:ascii="Arial" w:hAnsi="Arial" w:cs="Arial"/>
          <w:b/>
          <w:sz w:val="24"/>
        </w:rPr>
        <w:t>Discussion on 4Tx BS Demodulation</w:t>
      </w:r>
    </w:p>
    <w:p w14:paraId="4797D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36A395" w14:textId="77777777" w:rsidR="00D86CC6" w:rsidRDefault="00D86CC6" w:rsidP="00D86CC6">
      <w:pPr>
        <w:rPr>
          <w:rFonts w:ascii="Arial" w:hAnsi="Arial" w:cs="Arial"/>
          <w:b/>
        </w:rPr>
      </w:pPr>
      <w:r>
        <w:rPr>
          <w:rFonts w:ascii="Arial" w:hAnsi="Arial" w:cs="Arial"/>
          <w:b/>
        </w:rPr>
        <w:t xml:space="preserve">Abstract: </w:t>
      </w:r>
    </w:p>
    <w:p w14:paraId="532E4C8A" w14:textId="77777777" w:rsidR="00D86CC6" w:rsidRDefault="00D86CC6" w:rsidP="00D86CC6">
      <w:r>
        <w:lastRenderedPageBreak/>
        <w:t>During this paper, we have highlighted some of the initial views from 4Tx BS Demodulation requirements following agreement of simulation parameters at RAN4 #106.</w:t>
      </w:r>
    </w:p>
    <w:p w14:paraId="323B39ED" w14:textId="77777777" w:rsidR="00D86CC6" w:rsidRDefault="00D86CC6" w:rsidP="00D86CC6">
      <w:r>
        <w:t>Furthermore, we have highlighted the potential requirement to specify denser TPMI for vehicul</w:t>
      </w:r>
    </w:p>
    <w:p w14:paraId="252A13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D257" w14:textId="77777777" w:rsidR="00D86CC6" w:rsidRDefault="00D86CC6" w:rsidP="00D86CC6">
      <w:pPr>
        <w:rPr>
          <w:rFonts w:ascii="Arial" w:hAnsi="Arial" w:cs="Arial"/>
          <w:b/>
          <w:sz w:val="24"/>
        </w:rPr>
      </w:pPr>
      <w:r>
        <w:rPr>
          <w:rFonts w:ascii="Arial" w:hAnsi="Arial" w:cs="Arial"/>
          <w:b/>
          <w:color w:val="0000FF"/>
          <w:sz w:val="24"/>
        </w:rPr>
        <w:t>R4-2304048</w:t>
      </w:r>
      <w:r>
        <w:rPr>
          <w:rFonts w:ascii="Arial" w:hAnsi="Arial" w:cs="Arial"/>
          <w:b/>
          <w:color w:val="0000FF"/>
          <w:sz w:val="24"/>
        </w:rPr>
        <w:tab/>
      </w:r>
      <w:r>
        <w:rPr>
          <w:rFonts w:ascii="Arial" w:hAnsi="Arial" w:cs="Arial"/>
          <w:b/>
          <w:sz w:val="24"/>
        </w:rPr>
        <w:t>Supporting results for 4Tx Demodulation</w:t>
      </w:r>
    </w:p>
    <w:p w14:paraId="1E0242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CC5B19" w14:textId="77777777" w:rsidR="00D86CC6" w:rsidRDefault="00D86CC6" w:rsidP="00D86CC6">
      <w:pPr>
        <w:rPr>
          <w:rFonts w:ascii="Arial" w:hAnsi="Arial" w:cs="Arial"/>
          <w:b/>
        </w:rPr>
      </w:pPr>
      <w:r>
        <w:rPr>
          <w:rFonts w:ascii="Arial" w:hAnsi="Arial" w:cs="Arial"/>
          <w:b/>
        </w:rPr>
        <w:t xml:space="preserve">Abstract: </w:t>
      </w:r>
    </w:p>
    <w:p w14:paraId="55CFB21C" w14:textId="77777777" w:rsidR="00D86CC6" w:rsidRDefault="00D86CC6" w:rsidP="00D86CC6">
      <w:r>
        <w:t>In this contribution, simulation results were provided on the 4Tx parameters as agreed in R4-2302926</w:t>
      </w:r>
    </w:p>
    <w:p w14:paraId="1BF0C8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E24C" w14:textId="77777777" w:rsidR="00D86CC6" w:rsidRDefault="00D86CC6" w:rsidP="00D86CC6">
      <w:pPr>
        <w:rPr>
          <w:rFonts w:ascii="Arial" w:hAnsi="Arial" w:cs="Arial"/>
          <w:b/>
          <w:sz w:val="24"/>
        </w:rPr>
      </w:pPr>
      <w:r>
        <w:rPr>
          <w:rFonts w:ascii="Arial" w:hAnsi="Arial" w:cs="Arial"/>
          <w:b/>
          <w:color w:val="0000FF"/>
          <w:sz w:val="24"/>
        </w:rPr>
        <w:t>R4-2304159</w:t>
      </w:r>
      <w:r>
        <w:rPr>
          <w:rFonts w:ascii="Arial" w:hAnsi="Arial" w:cs="Arial"/>
          <w:b/>
          <w:color w:val="0000FF"/>
          <w:sz w:val="24"/>
        </w:rPr>
        <w:tab/>
      </w:r>
      <w:r>
        <w:rPr>
          <w:rFonts w:ascii="Arial" w:hAnsi="Arial" w:cs="Arial"/>
          <w:b/>
          <w:sz w:val="24"/>
        </w:rPr>
        <w:t>On SDR demodulation requirements for 8Rx for NR and EN-DC in FR1</w:t>
      </w:r>
    </w:p>
    <w:p w14:paraId="767A7EC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5EC48D" w14:textId="77777777" w:rsidR="00D86CC6" w:rsidRDefault="00D86CC6" w:rsidP="00D86CC6">
      <w:pPr>
        <w:rPr>
          <w:rFonts w:ascii="Arial" w:hAnsi="Arial" w:cs="Arial"/>
          <w:b/>
        </w:rPr>
      </w:pPr>
      <w:r>
        <w:rPr>
          <w:rFonts w:ascii="Arial" w:hAnsi="Arial" w:cs="Arial"/>
          <w:b/>
        </w:rPr>
        <w:t xml:space="preserve">Abstract: </w:t>
      </w:r>
    </w:p>
    <w:p w14:paraId="52A745D7" w14:textId="77777777" w:rsidR="00D86CC6" w:rsidRDefault="00D86CC6" w:rsidP="00D86CC6">
      <w:r>
        <w:t>The contribution R4-2304159 On SDR demodulation requirements for 8Rx for NR and EN-DC in FR1 will be covered in email thread [106-bis-e][317].</w:t>
      </w:r>
    </w:p>
    <w:p w14:paraId="762F23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50F34" w14:textId="77777777" w:rsidR="00D86CC6" w:rsidRDefault="00D86CC6" w:rsidP="00D86CC6">
      <w:pPr>
        <w:rPr>
          <w:rFonts w:ascii="Arial" w:hAnsi="Arial" w:cs="Arial"/>
          <w:b/>
          <w:sz w:val="24"/>
        </w:rPr>
      </w:pPr>
      <w:r>
        <w:rPr>
          <w:rFonts w:ascii="Arial" w:hAnsi="Arial" w:cs="Arial"/>
          <w:b/>
          <w:color w:val="0000FF"/>
          <w:sz w:val="24"/>
        </w:rPr>
        <w:t>R4-2304398</w:t>
      </w:r>
      <w:r>
        <w:rPr>
          <w:rFonts w:ascii="Arial" w:hAnsi="Arial" w:cs="Arial"/>
          <w:b/>
          <w:color w:val="0000FF"/>
          <w:sz w:val="24"/>
        </w:rPr>
        <w:tab/>
      </w:r>
      <w:r>
        <w:rPr>
          <w:rFonts w:ascii="Arial" w:hAnsi="Arial" w:cs="Arial"/>
          <w:b/>
          <w:sz w:val="24"/>
        </w:rPr>
        <w:t>Discussion on 4Tx BS dmodulation requirements</w:t>
      </w:r>
    </w:p>
    <w:p w14:paraId="0504E4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3CACF" w14:textId="77777777" w:rsidR="00D86CC6" w:rsidRDefault="00D86CC6" w:rsidP="00D86CC6">
      <w:pPr>
        <w:rPr>
          <w:rFonts w:ascii="Arial" w:hAnsi="Arial" w:cs="Arial"/>
          <w:b/>
        </w:rPr>
      </w:pPr>
      <w:r>
        <w:rPr>
          <w:rFonts w:ascii="Arial" w:hAnsi="Arial" w:cs="Arial"/>
          <w:b/>
        </w:rPr>
        <w:t xml:space="preserve">Abstract: </w:t>
      </w:r>
    </w:p>
    <w:p w14:paraId="1D482445" w14:textId="77777777" w:rsidR="00D86CC6" w:rsidRDefault="00D86CC6" w:rsidP="00D86CC6">
      <w:r>
        <w:t>Open issues for 4Tx BS demolulation</w:t>
      </w:r>
    </w:p>
    <w:p w14:paraId="73A41F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B29B5" w14:textId="77777777" w:rsidR="00D86CC6" w:rsidRDefault="00D86CC6" w:rsidP="00D86CC6">
      <w:pPr>
        <w:rPr>
          <w:rFonts w:ascii="Arial" w:hAnsi="Arial" w:cs="Arial"/>
          <w:b/>
          <w:sz w:val="24"/>
        </w:rPr>
      </w:pPr>
      <w:r>
        <w:rPr>
          <w:rFonts w:ascii="Arial" w:hAnsi="Arial" w:cs="Arial"/>
          <w:b/>
          <w:color w:val="0000FF"/>
          <w:sz w:val="24"/>
        </w:rPr>
        <w:t>R4-2304399</w:t>
      </w:r>
      <w:r>
        <w:rPr>
          <w:rFonts w:ascii="Arial" w:hAnsi="Arial" w:cs="Arial"/>
          <w:b/>
          <w:color w:val="0000FF"/>
          <w:sz w:val="24"/>
        </w:rPr>
        <w:tab/>
      </w:r>
      <w:r>
        <w:rPr>
          <w:rFonts w:ascii="Arial" w:hAnsi="Arial" w:cs="Arial"/>
          <w:b/>
          <w:sz w:val="24"/>
        </w:rPr>
        <w:t>Simulation on 4Tx BS dmodulation requirements</w:t>
      </w:r>
    </w:p>
    <w:p w14:paraId="7C2C03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7C401D" w14:textId="77777777" w:rsidR="00D86CC6" w:rsidRDefault="00D86CC6" w:rsidP="00D86CC6">
      <w:pPr>
        <w:rPr>
          <w:rFonts w:ascii="Arial" w:hAnsi="Arial" w:cs="Arial"/>
          <w:b/>
        </w:rPr>
      </w:pPr>
      <w:r>
        <w:rPr>
          <w:rFonts w:ascii="Arial" w:hAnsi="Arial" w:cs="Arial"/>
          <w:b/>
        </w:rPr>
        <w:t xml:space="preserve">Abstract: </w:t>
      </w:r>
    </w:p>
    <w:p w14:paraId="1CB47107" w14:textId="77777777" w:rsidR="00D86CC6" w:rsidRDefault="00D86CC6" w:rsidP="00D86CC6">
      <w:r>
        <w:t>Simulation results for 4Tx BS demodulation</w:t>
      </w:r>
    </w:p>
    <w:p w14:paraId="5160E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C838" w14:textId="77777777" w:rsidR="00D86CC6" w:rsidRDefault="00D86CC6" w:rsidP="00D86CC6">
      <w:pPr>
        <w:rPr>
          <w:rFonts w:ascii="Arial" w:hAnsi="Arial" w:cs="Arial"/>
          <w:b/>
          <w:sz w:val="24"/>
        </w:rPr>
      </w:pPr>
      <w:r>
        <w:rPr>
          <w:rFonts w:ascii="Arial" w:hAnsi="Arial" w:cs="Arial"/>
          <w:b/>
          <w:color w:val="0000FF"/>
          <w:sz w:val="24"/>
        </w:rPr>
        <w:t>R4-2304690</w:t>
      </w:r>
      <w:r>
        <w:rPr>
          <w:rFonts w:ascii="Arial" w:hAnsi="Arial" w:cs="Arial"/>
          <w:b/>
          <w:color w:val="0000FF"/>
          <w:sz w:val="24"/>
        </w:rPr>
        <w:tab/>
      </w:r>
      <w:r>
        <w:rPr>
          <w:rFonts w:ascii="Arial" w:hAnsi="Arial" w:cs="Arial"/>
          <w:b/>
          <w:sz w:val="24"/>
        </w:rPr>
        <w:t>Discussion on demodulation for 4Tx of NR_ENDC_RF_FR1</w:t>
      </w:r>
    </w:p>
    <w:p w14:paraId="68D0D3D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5B2A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7A38F" w14:textId="77777777" w:rsidR="00D86CC6" w:rsidRDefault="00D86CC6" w:rsidP="00D86CC6">
      <w:pPr>
        <w:rPr>
          <w:rFonts w:ascii="Arial" w:hAnsi="Arial" w:cs="Arial"/>
          <w:b/>
          <w:sz w:val="24"/>
        </w:rPr>
      </w:pPr>
      <w:r>
        <w:rPr>
          <w:rFonts w:ascii="Arial" w:hAnsi="Arial" w:cs="Arial"/>
          <w:b/>
          <w:color w:val="0000FF"/>
          <w:sz w:val="24"/>
        </w:rPr>
        <w:t>R4-2305465</w:t>
      </w:r>
      <w:r>
        <w:rPr>
          <w:rFonts w:ascii="Arial" w:hAnsi="Arial" w:cs="Arial"/>
          <w:b/>
          <w:color w:val="0000FF"/>
          <w:sz w:val="24"/>
        </w:rPr>
        <w:tab/>
      </w:r>
      <w:r>
        <w:rPr>
          <w:rFonts w:ascii="Arial" w:hAnsi="Arial" w:cs="Arial"/>
          <w:b/>
          <w:sz w:val="24"/>
        </w:rPr>
        <w:t>Discussions on 4Tx BS requirements</w:t>
      </w:r>
    </w:p>
    <w:p w14:paraId="5ACAB0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EF06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6A4F" w14:textId="77777777" w:rsidR="00D86CC6" w:rsidRDefault="00D86CC6" w:rsidP="00D86CC6">
      <w:pPr>
        <w:rPr>
          <w:rFonts w:ascii="Arial" w:hAnsi="Arial" w:cs="Arial"/>
          <w:b/>
          <w:sz w:val="24"/>
        </w:rPr>
      </w:pPr>
      <w:r>
        <w:rPr>
          <w:rFonts w:ascii="Arial" w:hAnsi="Arial" w:cs="Arial"/>
          <w:b/>
          <w:color w:val="0000FF"/>
          <w:sz w:val="24"/>
        </w:rPr>
        <w:t>R4-2305466</w:t>
      </w:r>
      <w:r>
        <w:rPr>
          <w:rFonts w:ascii="Arial" w:hAnsi="Arial" w:cs="Arial"/>
          <w:b/>
          <w:color w:val="0000FF"/>
          <w:sz w:val="24"/>
        </w:rPr>
        <w:tab/>
      </w:r>
      <w:r>
        <w:rPr>
          <w:rFonts w:ascii="Arial" w:hAnsi="Arial" w:cs="Arial"/>
          <w:b/>
          <w:sz w:val="24"/>
        </w:rPr>
        <w:t>Simulation results on 4Tx BS requirements</w:t>
      </w:r>
    </w:p>
    <w:p w14:paraId="511536E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E762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31AE3" w14:textId="77777777" w:rsidR="00D86CC6" w:rsidRDefault="00D86CC6" w:rsidP="00D86CC6">
      <w:pPr>
        <w:rPr>
          <w:rFonts w:ascii="Arial" w:hAnsi="Arial" w:cs="Arial"/>
          <w:b/>
          <w:sz w:val="24"/>
        </w:rPr>
      </w:pPr>
      <w:r>
        <w:rPr>
          <w:rFonts w:ascii="Arial" w:hAnsi="Arial" w:cs="Arial"/>
          <w:b/>
          <w:color w:val="0000FF"/>
          <w:sz w:val="24"/>
        </w:rPr>
        <w:t>R4-2305543</w:t>
      </w:r>
      <w:r>
        <w:rPr>
          <w:rFonts w:ascii="Arial" w:hAnsi="Arial" w:cs="Arial"/>
          <w:b/>
          <w:color w:val="0000FF"/>
          <w:sz w:val="24"/>
        </w:rPr>
        <w:tab/>
      </w:r>
      <w:r>
        <w:rPr>
          <w:rFonts w:ascii="Arial" w:hAnsi="Arial" w:cs="Arial"/>
          <w:b/>
          <w:sz w:val="24"/>
        </w:rPr>
        <w:t>Discussion and initial simulation results for PUSCH with UL 4-layer transmission</w:t>
      </w:r>
    </w:p>
    <w:p w14:paraId="5A1B34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A8E2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03F56" w14:textId="77777777" w:rsidR="00D86CC6" w:rsidRDefault="00D86CC6" w:rsidP="00D86CC6">
      <w:pPr>
        <w:pStyle w:val="Heading4"/>
      </w:pPr>
      <w:bookmarkStart w:id="180" w:name="_Toc133451144"/>
      <w:r>
        <w:t>5.5.5</w:t>
      </w:r>
      <w:r>
        <w:tab/>
        <w:t>Moderator summary and conclusions</w:t>
      </w:r>
      <w:bookmarkEnd w:id="180"/>
    </w:p>
    <w:p w14:paraId="6C5AA0AE" w14:textId="77777777" w:rsidR="00D86CC6" w:rsidRDefault="00D86CC6" w:rsidP="00D86CC6">
      <w:pPr>
        <w:rPr>
          <w:rFonts w:ascii="Arial" w:hAnsi="Arial" w:cs="Arial"/>
          <w:b/>
          <w:sz w:val="24"/>
        </w:rPr>
      </w:pPr>
      <w:r>
        <w:rPr>
          <w:rFonts w:ascii="Arial" w:hAnsi="Arial" w:cs="Arial"/>
          <w:b/>
          <w:color w:val="0000FF"/>
          <w:sz w:val="24"/>
        </w:rPr>
        <w:t>R4-2305863</w:t>
      </w:r>
      <w:r>
        <w:rPr>
          <w:rFonts w:ascii="Arial" w:hAnsi="Arial" w:cs="Arial"/>
          <w:b/>
          <w:color w:val="0000FF"/>
          <w:sz w:val="24"/>
        </w:rPr>
        <w:tab/>
      </w:r>
      <w:r>
        <w:rPr>
          <w:rFonts w:ascii="Arial" w:hAnsi="Arial" w:cs="Arial"/>
          <w:b/>
          <w:sz w:val="24"/>
        </w:rPr>
        <w:t>Topic Summary [106bis-e][317] RF_FR1_enh2_Demod_Part1</w:t>
      </w:r>
    </w:p>
    <w:p w14:paraId="6BD316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0A0DA4" w14:textId="77777777" w:rsidR="00D86CC6" w:rsidRDefault="00D86CC6" w:rsidP="00D86CC6">
      <w:pPr>
        <w:rPr>
          <w:rFonts w:ascii="Arial" w:hAnsi="Arial" w:cs="Arial"/>
          <w:b/>
        </w:rPr>
      </w:pPr>
      <w:r>
        <w:rPr>
          <w:rFonts w:ascii="Arial" w:hAnsi="Arial" w:cs="Arial"/>
          <w:b/>
        </w:rPr>
        <w:t xml:space="preserve">Abstract: </w:t>
      </w:r>
    </w:p>
    <w:p w14:paraId="48BA0573" w14:textId="77777777" w:rsidR="00D86CC6" w:rsidRDefault="00D86CC6" w:rsidP="00D86CC6">
      <w:r>
        <w:t>[106-bis-e][300] BSRF_Demod Session WK1</w:t>
      </w:r>
    </w:p>
    <w:p w14:paraId="236FE1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28B5FF" w14:textId="77777777" w:rsidR="00D86CC6" w:rsidRDefault="00D86CC6" w:rsidP="00D86CC6">
      <w:pPr>
        <w:rPr>
          <w:rFonts w:ascii="Arial" w:hAnsi="Arial" w:cs="Arial"/>
          <w:b/>
          <w:sz w:val="24"/>
        </w:rPr>
      </w:pPr>
      <w:r>
        <w:rPr>
          <w:rFonts w:ascii="Arial" w:hAnsi="Arial" w:cs="Arial"/>
          <w:b/>
          <w:color w:val="0000FF"/>
          <w:sz w:val="24"/>
        </w:rPr>
        <w:t>R4-2305864</w:t>
      </w:r>
      <w:r>
        <w:rPr>
          <w:rFonts w:ascii="Arial" w:hAnsi="Arial" w:cs="Arial"/>
          <w:b/>
          <w:color w:val="0000FF"/>
          <w:sz w:val="24"/>
        </w:rPr>
        <w:tab/>
      </w:r>
      <w:r>
        <w:rPr>
          <w:rFonts w:ascii="Arial" w:hAnsi="Arial" w:cs="Arial"/>
          <w:b/>
          <w:sz w:val="24"/>
        </w:rPr>
        <w:t>Topic Summary [106bis-e][318] RF_FR1_enh2_Demod_Part2</w:t>
      </w:r>
    </w:p>
    <w:p w14:paraId="32DABA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308EB3" w14:textId="77777777" w:rsidR="00D86CC6" w:rsidRDefault="00D86CC6" w:rsidP="00D86CC6">
      <w:pPr>
        <w:rPr>
          <w:rFonts w:ascii="Arial" w:hAnsi="Arial" w:cs="Arial"/>
          <w:b/>
        </w:rPr>
      </w:pPr>
      <w:r>
        <w:rPr>
          <w:rFonts w:ascii="Arial" w:hAnsi="Arial" w:cs="Arial"/>
          <w:b/>
        </w:rPr>
        <w:t xml:space="preserve">Abstract: </w:t>
      </w:r>
    </w:p>
    <w:p w14:paraId="3DDF1B3B" w14:textId="77777777" w:rsidR="00D86CC6" w:rsidRDefault="00D86CC6" w:rsidP="00D86CC6">
      <w:r>
        <w:t>[106-bis-e][300] BSRF_Demod Session WK1</w:t>
      </w:r>
    </w:p>
    <w:p w14:paraId="332474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9F2305" w14:textId="77777777" w:rsidR="00D86CC6" w:rsidRDefault="00D86CC6" w:rsidP="00D86CC6">
      <w:pPr>
        <w:rPr>
          <w:rFonts w:ascii="Arial" w:hAnsi="Arial" w:cs="Arial"/>
          <w:b/>
          <w:sz w:val="24"/>
        </w:rPr>
      </w:pPr>
      <w:r>
        <w:rPr>
          <w:rFonts w:ascii="Arial" w:hAnsi="Arial" w:cs="Arial"/>
          <w:b/>
          <w:color w:val="0000FF"/>
          <w:sz w:val="24"/>
        </w:rPr>
        <w:t>R4-2305888</w:t>
      </w:r>
      <w:r>
        <w:rPr>
          <w:rFonts w:ascii="Arial" w:hAnsi="Arial" w:cs="Arial"/>
          <w:b/>
          <w:color w:val="0000FF"/>
          <w:sz w:val="24"/>
        </w:rPr>
        <w:tab/>
      </w:r>
      <w:r>
        <w:rPr>
          <w:rFonts w:ascii="Arial" w:hAnsi="Arial" w:cs="Arial"/>
          <w:b/>
          <w:sz w:val="24"/>
        </w:rPr>
        <w:t>WF on 8Rx demodulation and CSI requirements</w:t>
      </w:r>
    </w:p>
    <w:p w14:paraId="2C0F3E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E42DBD" w14:textId="77777777" w:rsidR="00D86CC6" w:rsidRDefault="00D86CC6" w:rsidP="00D86CC6">
      <w:pPr>
        <w:rPr>
          <w:rFonts w:ascii="Arial" w:hAnsi="Arial" w:cs="Arial"/>
          <w:b/>
        </w:rPr>
      </w:pPr>
      <w:r>
        <w:rPr>
          <w:rFonts w:ascii="Arial" w:hAnsi="Arial" w:cs="Arial"/>
          <w:b/>
        </w:rPr>
        <w:t xml:space="preserve">Abstract: </w:t>
      </w:r>
    </w:p>
    <w:p w14:paraId="4FBBA305" w14:textId="77777777" w:rsidR="00D86CC6" w:rsidRDefault="00D86CC6" w:rsidP="00D86CC6">
      <w:r>
        <w:t>[106-bis-e][300] BSRF_Demod Session</w:t>
      </w:r>
    </w:p>
    <w:p w14:paraId="6C69DE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ED74C" w14:textId="77777777" w:rsidR="00D86CC6" w:rsidRDefault="00D86CC6" w:rsidP="00D86CC6">
      <w:pPr>
        <w:rPr>
          <w:rFonts w:ascii="Arial" w:hAnsi="Arial" w:cs="Arial"/>
          <w:b/>
          <w:sz w:val="24"/>
        </w:rPr>
      </w:pPr>
      <w:r>
        <w:rPr>
          <w:rFonts w:ascii="Arial" w:hAnsi="Arial" w:cs="Arial"/>
          <w:b/>
          <w:color w:val="0000FF"/>
          <w:sz w:val="24"/>
        </w:rPr>
        <w:t>R4-2305889</w:t>
      </w:r>
      <w:r>
        <w:rPr>
          <w:rFonts w:ascii="Arial" w:hAnsi="Arial" w:cs="Arial"/>
          <w:b/>
          <w:color w:val="0000FF"/>
          <w:sz w:val="24"/>
        </w:rPr>
        <w:tab/>
      </w:r>
      <w:r>
        <w:rPr>
          <w:rFonts w:ascii="Arial" w:hAnsi="Arial" w:cs="Arial"/>
          <w:b/>
          <w:sz w:val="24"/>
        </w:rPr>
        <w:t>Summary of simulation results for 8Rx demodulation requirements</w:t>
      </w:r>
    </w:p>
    <w:p w14:paraId="01164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B12374" w14:textId="77777777" w:rsidR="00D86CC6" w:rsidRDefault="00D86CC6" w:rsidP="00D86CC6">
      <w:pPr>
        <w:rPr>
          <w:rFonts w:ascii="Arial" w:hAnsi="Arial" w:cs="Arial"/>
          <w:b/>
        </w:rPr>
      </w:pPr>
      <w:r>
        <w:rPr>
          <w:rFonts w:ascii="Arial" w:hAnsi="Arial" w:cs="Arial"/>
          <w:b/>
        </w:rPr>
        <w:t xml:space="preserve">Abstract: </w:t>
      </w:r>
    </w:p>
    <w:p w14:paraId="7CA9EF88" w14:textId="77777777" w:rsidR="00D86CC6" w:rsidRDefault="00D86CC6" w:rsidP="00D86CC6">
      <w:r>
        <w:t>[106-bis-e][300] BSRF_Demod Session</w:t>
      </w:r>
    </w:p>
    <w:p w14:paraId="1E572A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6845" w14:textId="77777777" w:rsidR="00D86CC6" w:rsidRDefault="00D86CC6" w:rsidP="00D86CC6">
      <w:pPr>
        <w:rPr>
          <w:rFonts w:ascii="Arial" w:hAnsi="Arial" w:cs="Arial"/>
          <w:b/>
          <w:sz w:val="24"/>
        </w:rPr>
      </w:pPr>
      <w:r>
        <w:rPr>
          <w:rFonts w:ascii="Arial" w:hAnsi="Arial" w:cs="Arial"/>
          <w:b/>
          <w:color w:val="0000FF"/>
          <w:sz w:val="24"/>
        </w:rPr>
        <w:t>R4-2305890</w:t>
      </w:r>
      <w:r>
        <w:rPr>
          <w:rFonts w:ascii="Arial" w:hAnsi="Arial" w:cs="Arial"/>
          <w:b/>
          <w:color w:val="0000FF"/>
          <w:sz w:val="24"/>
        </w:rPr>
        <w:tab/>
      </w:r>
      <w:r>
        <w:rPr>
          <w:rFonts w:ascii="Arial" w:hAnsi="Arial" w:cs="Arial"/>
          <w:b/>
          <w:sz w:val="24"/>
        </w:rPr>
        <w:t>WF on FR1 4Tx demodulation requirement</w:t>
      </w:r>
    </w:p>
    <w:p w14:paraId="6495D2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B2508E" w14:textId="77777777" w:rsidR="00D86CC6" w:rsidRDefault="00D86CC6" w:rsidP="00D86CC6">
      <w:pPr>
        <w:rPr>
          <w:rFonts w:ascii="Arial" w:hAnsi="Arial" w:cs="Arial"/>
          <w:b/>
        </w:rPr>
      </w:pPr>
      <w:r>
        <w:rPr>
          <w:rFonts w:ascii="Arial" w:hAnsi="Arial" w:cs="Arial"/>
          <w:b/>
        </w:rPr>
        <w:t xml:space="preserve">Abstract: </w:t>
      </w:r>
    </w:p>
    <w:p w14:paraId="6DC93D56" w14:textId="77777777" w:rsidR="00D86CC6" w:rsidRDefault="00D86CC6" w:rsidP="00D86CC6">
      <w:r>
        <w:lastRenderedPageBreak/>
        <w:t>[106-bis-e][300] BSRF_Demod Session</w:t>
      </w:r>
    </w:p>
    <w:p w14:paraId="5C42FF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9926" w14:textId="77777777" w:rsidR="00D86CC6" w:rsidRDefault="00D86CC6" w:rsidP="00D86CC6">
      <w:pPr>
        <w:rPr>
          <w:rFonts w:ascii="Arial" w:hAnsi="Arial" w:cs="Arial"/>
          <w:b/>
          <w:sz w:val="24"/>
        </w:rPr>
      </w:pPr>
      <w:r>
        <w:rPr>
          <w:rFonts w:ascii="Arial" w:hAnsi="Arial" w:cs="Arial"/>
          <w:b/>
          <w:color w:val="0000FF"/>
          <w:sz w:val="24"/>
        </w:rPr>
        <w:t>R4-2305986</w:t>
      </w:r>
      <w:r>
        <w:rPr>
          <w:rFonts w:ascii="Arial" w:hAnsi="Arial" w:cs="Arial"/>
          <w:b/>
          <w:color w:val="0000FF"/>
          <w:sz w:val="24"/>
        </w:rPr>
        <w:tab/>
      </w:r>
      <w:r>
        <w:rPr>
          <w:rFonts w:ascii="Arial" w:hAnsi="Arial" w:cs="Arial"/>
          <w:b/>
          <w:sz w:val="24"/>
        </w:rPr>
        <w:t>Topic Summary [106bis-e][317] RF_FR1_enh2_Demod_Part1</w:t>
      </w:r>
    </w:p>
    <w:p w14:paraId="0EF80A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C4B13F" w14:textId="77777777" w:rsidR="00D86CC6" w:rsidRDefault="00D86CC6" w:rsidP="00D86CC6">
      <w:pPr>
        <w:rPr>
          <w:rFonts w:ascii="Arial" w:hAnsi="Arial" w:cs="Arial"/>
          <w:b/>
        </w:rPr>
      </w:pPr>
      <w:r>
        <w:rPr>
          <w:rFonts w:ascii="Arial" w:hAnsi="Arial" w:cs="Arial"/>
          <w:b/>
        </w:rPr>
        <w:t xml:space="preserve">Abstract: </w:t>
      </w:r>
    </w:p>
    <w:p w14:paraId="00D0A13F" w14:textId="77777777" w:rsidR="00D86CC6" w:rsidRDefault="00D86CC6" w:rsidP="00D86CC6">
      <w:r>
        <w:t>[106-bis-e][300] BSRF_Demod Session WK2</w:t>
      </w:r>
    </w:p>
    <w:p w14:paraId="5EC69B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8808" w14:textId="77777777" w:rsidR="00D86CC6" w:rsidRDefault="00D86CC6" w:rsidP="00D86CC6">
      <w:pPr>
        <w:rPr>
          <w:rFonts w:ascii="Arial" w:hAnsi="Arial" w:cs="Arial"/>
          <w:b/>
          <w:sz w:val="24"/>
        </w:rPr>
      </w:pPr>
      <w:r>
        <w:rPr>
          <w:rFonts w:ascii="Arial" w:hAnsi="Arial" w:cs="Arial"/>
          <w:b/>
          <w:color w:val="0000FF"/>
          <w:sz w:val="24"/>
        </w:rPr>
        <w:t>R4-2305987</w:t>
      </w:r>
      <w:r>
        <w:rPr>
          <w:rFonts w:ascii="Arial" w:hAnsi="Arial" w:cs="Arial"/>
          <w:b/>
          <w:color w:val="0000FF"/>
          <w:sz w:val="24"/>
        </w:rPr>
        <w:tab/>
      </w:r>
      <w:r>
        <w:rPr>
          <w:rFonts w:ascii="Arial" w:hAnsi="Arial" w:cs="Arial"/>
          <w:b/>
          <w:sz w:val="24"/>
        </w:rPr>
        <w:t>Topic Summary [106bis-e][318] RF_FR1_enh2_Demod_Part2</w:t>
      </w:r>
    </w:p>
    <w:p w14:paraId="39F3577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76EA7A0" w14:textId="77777777" w:rsidR="00D86CC6" w:rsidRDefault="00D86CC6" w:rsidP="00D86CC6">
      <w:pPr>
        <w:rPr>
          <w:rFonts w:ascii="Arial" w:hAnsi="Arial" w:cs="Arial"/>
          <w:b/>
        </w:rPr>
      </w:pPr>
      <w:r>
        <w:rPr>
          <w:rFonts w:ascii="Arial" w:hAnsi="Arial" w:cs="Arial"/>
          <w:b/>
        </w:rPr>
        <w:t xml:space="preserve">Abstract: </w:t>
      </w:r>
    </w:p>
    <w:p w14:paraId="7B217E96" w14:textId="77777777" w:rsidR="00D86CC6" w:rsidRDefault="00D86CC6" w:rsidP="00D86CC6">
      <w:r>
        <w:t>[106-bis-e][300] BSRF_Demod Session WK2</w:t>
      </w:r>
    </w:p>
    <w:p w14:paraId="4F023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6866E" w14:textId="77777777" w:rsidR="00D86CC6" w:rsidRDefault="00D86CC6" w:rsidP="00D86CC6">
      <w:pPr>
        <w:rPr>
          <w:rFonts w:ascii="Arial" w:hAnsi="Arial" w:cs="Arial"/>
          <w:b/>
          <w:sz w:val="24"/>
        </w:rPr>
      </w:pPr>
      <w:r>
        <w:rPr>
          <w:rFonts w:ascii="Arial" w:hAnsi="Arial" w:cs="Arial"/>
          <w:b/>
          <w:color w:val="0000FF"/>
          <w:sz w:val="24"/>
        </w:rPr>
        <w:t>R4-2306149</w:t>
      </w:r>
      <w:r>
        <w:rPr>
          <w:rFonts w:ascii="Arial" w:hAnsi="Arial" w:cs="Arial"/>
          <w:b/>
          <w:color w:val="0000FF"/>
          <w:sz w:val="24"/>
        </w:rPr>
        <w:tab/>
      </w:r>
      <w:r>
        <w:rPr>
          <w:rFonts w:ascii="Arial" w:hAnsi="Arial" w:cs="Arial"/>
          <w:b/>
          <w:sz w:val="24"/>
        </w:rPr>
        <w:t>Topic summary for [106-bis-e][201] NR_ENDC_ RF_FR1_enh2</w:t>
      </w:r>
    </w:p>
    <w:p w14:paraId="121FFD4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70448C65" w14:textId="77777777" w:rsidR="00D86CC6" w:rsidRDefault="00D86CC6" w:rsidP="00D86CC6">
      <w:pPr>
        <w:rPr>
          <w:rFonts w:ascii="Arial" w:hAnsi="Arial" w:cs="Arial"/>
          <w:b/>
        </w:rPr>
      </w:pPr>
      <w:r>
        <w:rPr>
          <w:rFonts w:ascii="Arial" w:hAnsi="Arial" w:cs="Arial"/>
          <w:b/>
        </w:rPr>
        <w:t xml:space="preserve">Abstract: </w:t>
      </w:r>
    </w:p>
    <w:p w14:paraId="10CAE559" w14:textId="77777777" w:rsidR="00D86CC6" w:rsidRDefault="00D86CC6" w:rsidP="00D86CC6">
      <w:r>
        <w:t>[106-bis-e][200] RRM Session WK1</w:t>
      </w:r>
    </w:p>
    <w:p w14:paraId="52CD35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R4-2306232</w:t>
      </w:r>
      <w:r>
        <w:rPr>
          <w:color w:val="993300"/>
          <w:u w:val="single"/>
        </w:rPr>
        <w:t>.</w:t>
      </w:r>
    </w:p>
    <w:p w14:paraId="257B72B4" w14:textId="77777777" w:rsidR="00D86CC6" w:rsidRDefault="00D86CC6" w:rsidP="00D86CC6">
      <w:pPr>
        <w:rPr>
          <w:rFonts w:ascii="Arial" w:hAnsi="Arial" w:cs="Arial"/>
          <w:b/>
          <w:sz w:val="24"/>
        </w:rPr>
      </w:pPr>
      <w:r>
        <w:rPr>
          <w:rFonts w:ascii="Arial" w:hAnsi="Arial" w:cs="Arial"/>
          <w:b/>
          <w:color w:val="0000FF"/>
          <w:sz w:val="24"/>
        </w:rPr>
        <w:t>R4-2306202</w:t>
      </w:r>
      <w:r>
        <w:rPr>
          <w:rFonts w:ascii="Arial" w:hAnsi="Arial" w:cs="Arial"/>
          <w:b/>
          <w:color w:val="0000FF"/>
          <w:sz w:val="24"/>
        </w:rPr>
        <w:tab/>
      </w:r>
      <w:r>
        <w:rPr>
          <w:rFonts w:ascii="Arial" w:hAnsi="Arial" w:cs="Arial"/>
          <w:b/>
          <w:sz w:val="24"/>
        </w:rPr>
        <w:t>Topic summary for [106-bis-e][123] FR1_enh2_part1</w:t>
      </w:r>
    </w:p>
    <w:p w14:paraId="0BEC1CB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164A3B" w14:textId="77777777" w:rsidR="00D86CC6" w:rsidRDefault="00D86CC6" w:rsidP="00D86CC6">
      <w:pPr>
        <w:rPr>
          <w:rFonts w:ascii="Arial" w:hAnsi="Arial" w:cs="Arial"/>
          <w:b/>
        </w:rPr>
      </w:pPr>
      <w:r>
        <w:rPr>
          <w:rFonts w:ascii="Arial" w:hAnsi="Arial" w:cs="Arial"/>
          <w:b/>
        </w:rPr>
        <w:t xml:space="preserve">Abstract: </w:t>
      </w:r>
    </w:p>
    <w:p w14:paraId="7E2AAAA6" w14:textId="77777777" w:rsidR="00D86CC6" w:rsidRDefault="00D86CC6" w:rsidP="00D86CC6">
      <w:r>
        <w:t>[106-bis-e][100] Main Session WK1</w:t>
      </w:r>
    </w:p>
    <w:p w14:paraId="45E18D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0ACAAA" w14:textId="77777777" w:rsidR="00D86CC6" w:rsidRDefault="00D86CC6" w:rsidP="00D86CC6">
      <w:pPr>
        <w:rPr>
          <w:rFonts w:ascii="Arial" w:hAnsi="Arial" w:cs="Arial"/>
          <w:b/>
          <w:sz w:val="24"/>
        </w:rPr>
      </w:pPr>
      <w:r>
        <w:rPr>
          <w:rFonts w:ascii="Arial" w:hAnsi="Arial" w:cs="Arial"/>
          <w:b/>
          <w:color w:val="0000FF"/>
          <w:sz w:val="24"/>
        </w:rPr>
        <w:t>R4-2306203</w:t>
      </w:r>
      <w:r>
        <w:rPr>
          <w:rFonts w:ascii="Arial" w:hAnsi="Arial" w:cs="Arial"/>
          <w:b/>
          <w:color w:val="0000FF"/>
          <w:sz w:val="24"/>
        </w:rPr>
        <w:tab/>
      </w:r>
      <w:r>
        <w:rPr>
          <w:rFonts w:ascii="Arial" w:hAnsi="Arial" w:cs="Arial"/>
          <w:b/>
          <w:sz w:val="24"/>
        </w:rPr>
        <w:t>Topic summary for [106-bis-e][124] FR1_enh2_part2</w:t>
      </w:r>
    </w:p>
    <w:p w14:paraId="2E0DD4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B0EA37" w14:textId="77777777" w:rsidR="00D86CC6" w:rsidRDefault="00D86CC6" w:rsidP="00D86CC6">
      <w:pPr>
        <w:rPr>
          <w:rFonts w:ascii="Arial" w:hAnsi="Arial" w:cs="Arial"/>
          <w:b/>
        </w:rPr>
      </w:pPr>
      <w:r>
        <w:rPr>
          <w:rFonts w:ascii="Arial" w:hAnsi="Arial" w:cs="Arial"/>
          <w:b/>
        </w:rPr>
        <w:t xml:space="preserve">Abstract: </w:t>
      </w:r>
    </w:p>
    <w:p w14:paraId="151626EF" w14:textId="77777777" w:rsidR="00D86CC6" w:rsidRDefault="00D86CC6" w:rsidP="00D86CC6">
      <w:r>
        <w:t>[106-bis-e][100] Main Session WK1</w:t>
      </w:r>
    </w:p>
    <w:p w14:paraId="0DE068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0F3F9F" w14:textId="77777777" w:rsidR="00D86CC6" w:rsidRDefault="00D86CC6" w:rsidP="00D86CC6">
      <w:pPr>
        <w:rPr>
          <w:rFonts w:ascii="Arial" w:hAnsi="Arial" w:cs="Arial"/>
          <w:b/>
          <w:sz w:val="24"/>
        </w:rPr>
      </w:pPr>
      <w:r>
        <w:rPr>
          <w:rFonts w:ascii="Arial" w:hAnsi="Arial" w:cs="Arial"/>
          <w:b/>
          <w:color w:val="0000FF"/>
          <w:sz w:val="24"/>
        </w:rPr>
        <w:t>R4-2306204</w:t>
      </w:r>
      <w:r>
        <w:rPr>
          <w:rFonts w:ascii="Arial" w:hAnsi="Arial" w:cs="Arial"/>
          <w:b/>
          <w:color w:val="0000FF"/>
          <w:sz w:val="24"/>
        </w:rPr>
        <w:tab/>
      </w:r>
      <w:r>
        <w:rPr>
          <w:rFonts w:ascii="Arial" w:hAnsi="Arial" w:cs="Arial"/>
          <w:b/>
          <w:sz w:val="24"/>
        </w:rPr>
        <w:t>Topic summary for [106-bis-e][125] FR1_enh2_part3</w:t>
      </w:r>
    </w:p>
    <w:p w14:paraId="6508A0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6F61ACC" w14:textId="77777777" w:rsidR="00D86CC6" w:rsidRDefault="00D86CC6" w:rsidP="00D86CC6">
      <w:pPr>
        <w:rPr>
          <w:rFonts w:ascii="Arial" w:hAnsi="Arial" w:cs="Arial"/>
          <w:b/>
        </w:rPr>
      </w:pPr>
      <w:r>
        <w:rPr>
          <w:rFonts w:ascii="Arial" w:hAnsi="Arial" w:cs="Arial"/>
          <w:b/>
        </w:rPr>
        <w:t xml:space="preserve">Abstract: </w:t>
      </w:r>
    </w:p>
    <w:p w14:paraId="7A6EB0EA" w14:textId="77777777" w:rsidR="00D86CC6" w:rsidRDefault="00D86CC6" w:rsidP="00D86CC6">
      <w:r>
        <w:t>[106-bis-e][100] Main Session WK1</w:t>
      </w:r>
    </w:p>
    <w:p w14:paraId="0385F2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BB9F74" w14:textId="77777777" w:rsidR="00D86CC6" w:rsidRDefault="00D86CC6" w:rsidP="00D86CC6">
      <w:pPr>
        <w:rPr>
          <w:rFonts w:ascii="Arial" w:hAnsi="Arial" w:cs="Arial"/>
          <w:b/>
          <w:sz w:val="24"/>
        </w:rPr>
      </w:pPr>
      <w:r>
        <w:rPr>
          <w:rFonts w:ascii="Arial" w:hAnsi="Arial" w:cs="Arial"/>
          <w:b/>
          <w:color w:val="0000FF"/>
          <w:sz w:val="24"/>
        </w:rPr>
        <w:t>R4-2306232</w:t>
      </w:r>
      <w:r>
        <w:rPr>
          <w:rFonts w:ascii="Arial" w:hAnsi="Arial" w:cs="Arial"/>
          <w:b/>
          <w:color w:val="0000FF"/>
          <w:sz w:val="24"/>
        </w:rPr>
        <w:tab/>
      </w:r>
      <w:r>
        <w:rPr>
          <w:rFonts w:ascii="Arial" w:hAnsi="Arial" w:cs="Arial"/>
          <w:b/>
          <w:sz w:val="24"/>
        </w:rPr>
        <w:t>Topic summary for [106-bis-e][201] NR_ENDC_ RF_FR1_enh2</w:t>
      </w:r>
    </w:p>
    <w:p w14:paraId="6CE0FF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EB11436" w14:textId="77777777" w:rsidR="00D86CC6" w:rsidRDefault="00D86CC6" w:rsidP="00D86CC6">
      <w:pPr>
        <w:rPr>
          <w:color w:val="808080"/>
        </w:rPr>
      </w:pPr>
      <w:r>
        <w:rPr>
          <w:color w:val="808080"/>
        </w:rPr>
        <w:t>(Replaces R4-2306149)</w:t>
      </w:r>
    </w:p>
    <w:p w14:paraId="3A61207A" w14:textId="77777777" w:rsidR="00D86CC6" w:rsidRDefault="00D86CC6" w:rsidP="00D86CC6">
      <w:pPr>
        <w:rPr>
          <w:rFonts w:ascii="Arial" w:hAnsi="Arial" w:cs="Arial"/>
          <w:b/>
        </w:rPr>
      </w:pPr>
      <w:r>
        <w:rPr>
          <w:rFonts w:ascii="Arial" w:hAnsi="Arial" w:cs="Arial"/>
          <w:b/>
        </w:rPr>
        <w:t xml:space="preserve">Abstract: </w:t>
      </w:r>
    </w:p>
    <w:p w14:paraId="3B27BF63" w14:textId="77777777" w:rsidR="00D86CC6" w:rsidRDefault="00D86CC6" w:rsidP="00D86CC6">
      <w:r>
        <w:t>[106-bis-e][200] RRM Session WK2</w:t>
      </w:r>
    </w:p>
    <w:p w14:paraId="7EE615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F61C" w14:textId="77777777" w:rsidR="00D86CC6" w:rsidRDefault="00D86CC6" w:rsidP="00D86CC6">
      <w:pPr>
        <w:rPr>
          <w:rFonts w:ascii="Arial" w:hAnsi="Arial" w:cs="Arial"/>
          <w:b/>
          <w:sz w:val="24"/>
        </w:rPr>
      </w:pPr>
      <w:r>
        <w:rPr>
          <w:rFonts w:ascii="Arial" w:hAnsi="Arial" w:cs="Arial"/>
          <w:b/>
          <w:color w:val="0000FF"/>
          <w:sz w:val="24"/>
        </w:rPr>
        <w:t>R4-2306285</w:t>
      </w:r>
      <w:r>
        <w:rPr>
          <w:rFonts w:ascii="Arial" w:hAnsi="Arial" w:cs="Arial"/>
          <w:b/>
          <w:color w:val="0000FF"/>
          <w:sz w:val="24"/>
        </w:rPr>
        <w:tab/>
      </w:r>
      <w:r>
        <w:rPr>
          <w:rFonts w:ascii="Arial" w:hAnsi="Arial" w:cs="Arial"/>
          <w:b/>
          <w:sz w:val="24"/>
        </w:rPr>
        <w:t>Topic summary for [106-bis-e][123] FR1_enh2_part1</w:t>
      </w:r>
    </w:p>
    <w:p w14:paraId="076776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493085" w14:textId="77777777" w:rsidR="00D86CC6" w:rsidRDefault="00D86CC6" w:rsidP="00D86CC6">
      <w:pPr>
        <w:rPr>
          <w:rFonts w:ascii="Arial" w:hAnsi="Arial" w:cs="Arial"/>
          <w:b/>
        </w:rPr>
      </w:pPr>
      <w:r>
        <w:rPr>
          <w:rFonts w:ascii="Arial" w:hAnsi="Arial" w:cs="Arial"/>
          <w:b/>
        </w:rPr>
        <w:t xml:space="preserve">Abstract: </w:t>
      </w:r>
    </w:p>
    <w:p w14:paraId="3DD7256C" w14:textId="77777777" w:rsidR="00D86CC6" w:rsidRDefault="00D86CC6" w:rsidP="00D86CC6">
      <w:r>
        <w:t>[106-bis-e][100] Main Session WK2</w:t>
      </w:r>
    </w:p>
    <w:p w14:paraId="01C388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9C39D" w14:textId="77777777" w:rsidR="00D86CC6" w:rsidRDefault="00D86CC6" w:rsidP="00D86CC6">
      <w:pPr>
        <w:rPr>
          <w:rFonts w:ascii="Arial" w:hAnsi="Arial" w:cs="Arial"/>
          <w:b/>
          <w:sz w:val="24"/>
        </w:rPr>
      </w:pPr>
      <w:r>
        <w:rPr>
          <w:rFonts w:ascii="Arial" w:hAnsi="Arial" w:cs="Arial"/>
          <w:b/>
          <w:color w:val="0000FF"/>
          <w:sz w:val="24"/>
        </w:rPr>
        <w:t>R4-2306286</w:t>
      </w:r>
      <w:r>
        <w:rPr>
          <w:rFonts w:ascii="Arial" w:hAnsi="Arial" w:cs="Arial"/>
          <w:b/>
          <w:color w:val="0000FF"/>
          <w:sz w:val="24"/>
        </w:rPr>
        <w:tab/>
      </w:r>
      <w:r>
        <w:rPr>
          <w:rFonts w:ascii="Arial" w:hAnsi="Arial" w:cs="Arial"/>
          <w:b/>
          <w:sz w:val="24"/>
        </w:rPr>
        <w:t>Topic summary for [106-bis-e][124] FR1_enh2_part2</w:t>
      </w:r>
    </w:p>
    <w:p w14:paraId="1FB241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8F041C" w14:textId="77777777" w:rsidR="00D86CC6" w:rsidRDefault="00D86CC6" w:rsidP="00D86CC6">
      <w:pPr>
        <w:rPr>
          <w:rFonts w:ascii="Arial" w:hAnsi="Arial" w:cs="Arial"/>
          <w:b/>
        </w:rPr>
      </w:pPr>
      <w:r>
        <w:rPr>
          <w:rFonts w:ascii="Arial" w:hAnsi="Arial" w:cs="Arial"/>
          <w:b/>
        </w:rPr>
        <w:t xml:space="preserve">Abstract: </w:t>
      </w:r>
    </w:p>
    <w:p w14:paraId="4D9D73B9" w14:textId="77777777" w:rsidR="00D86CC6" w:rsidRDefault="00D86CC6" w:rsidP="00D86CC6">
      <w:r>
        <w:t>[106-bis-e][100] Main Session WK2</w:t>
      </w:r>
    </w:p>
    <w:p w14:paraId="2C6D59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17028" w14:textId="77777777" w:rsidR="00D86CC6" w:rsidRDefault="00D86CC6" w:rsidP="00D86CC6">
      <w:pPr>
        <w:rPr>
          <w:rFonts w:ascii="Arial" w:hAnsi="Arial" w:cs="Arial"/>
          <w:b/>
          <w:sz w:val="24"/>
        </w:rPr>
      </w:pPr>
      <w:r>
        <w:rPr>
          <w:rFonts w:ascii="Arial" w:hAnsi="Arial" w:cs="Arial"/>
          <w:b/>
          <w:color w:val="0000FF"/>
          <w:sz w:val="24"/>
        </w:rPr>
        <w:t>R4-2306287</w:t>
      </w:r>
      <w:r>
        <w:rPr>
          <w:rFonts w:ascii="Arial" w:hAnsi="Arial" w:cs="Arial"/>
          <w:b/>
          <w:color w:val="0000FF"/>
          <w:sz w:val="24"/>
        </w:rPr>
        <w:tab/>
      </w:r>
      <w:r>
        <w:rPr>
          <w:rFonts w:ascii="Arial" w:hAnsi="Arial" w:cs="Arial"/>
          <w:b/>
          <w:sz w:val="24"/>
        </w:rPr>
        <w:t>Topic summary for [106-bis-e][125] FR1_enh2_part3</w:t>
      </w:r>
    </w:p>
    <w:p w14:paraId="6FD8B2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67410DA1" w14:textId="77777777" w:rsidR="00D86CC6" w:rsidRDefault="00D86CC6" w:rsidP="00D86CC6">
      <w:pPr>
        <w:rPr>
          <w:rFonts w:ascii="Arial" w:hAnsi="Arial" w:cs="Arial"/>
          <w:b/>
        </w:rPr>
      </w:pPr>
      <w:r>
        <w:rPr>
          <w:rFonts w:ascii="Arial" w:hAnsi="Arial" w:cs="Arial"/>
          <w:b/>
        </w:rPr>
        <w:t xml:space="preserve">Abstract: </w:t>
      </w:r>
    </w:p>
    <w:p w14:paraId="45B4CF33" w14:textId="77777777" w:rsidR="00D86CC6" w:rsidRDefault="00D86CC6" w:rsidP="00D86CC6">
      <w:r>
        <w:t>[106-bis-e][100] Main Session WK2</w:t>
      </w:r>
    </w:p>
    <w:p w14:paraId="447DB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83D28" w14:textId="77777777" w:rsidR="00D86CC6" w:rsidRDefault="00D86CC6" w:rsidP="00D86CC6">
      <w:pPr>
        <w:rPr>
          <w:rFonts w:ascii="Arial" w:hAnsi="Arial" w:cs="Arial"/>
          <w:b/>
          <w:sz w:val="24"/>
        </w:rPr>
      </w:pPr>
      <w:r>
        <w:rPr>
          <w:rFonts w:ascii="Arial" w:hAnsi="Arial" w:cs="Arial"/>
          <w:b/>
          <w:color w:val="0000FF"/>
          <w:sz w:val="24"/>
        </w:rPr>
        <w:t>R4-2306317</w:t>
      </w:r>
      <w:r>
        <w:rPr>
          <w:rFonts w:ascii="Arial" w:hAnsi="Arial" w:cs="Arial"/>
          <w:b/>
          <w:color w:val="0000FF"/>
          <w:sz w:val="24"/>
        </w:rPr>
        <w:tab/>
      </w:r>
      <w:r>
        <w:rPr>
          <w:rFonts w:ascii="Arial" w:hAnsi="Arial" w:cs="Arial"/>
          <w:b/>
          <w:sz w:val="24"/>
        </w:rPr>
        <w:t>WF on RRM performance requirements for Further RF requirements enhancement for NR and EN-DC in FR1</w:t>
      </w:r>
    </w:p>
    <w:p w14:paraId="67EEE7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3A778B" w14:textId="77777777" w:rsidR="00D86CC6" w:rsidRDefault="00D86CC6" w:rsidP="00D86CC6">
      <w:pPr>
        <w:rPr>
          <w:rFonts w:ascii="Arial" w:hAnsi="Arial" w:cs="Arial"/>
          <w:b/>
        </w:rPr>
      </w:pPr>
      <w:r>
        <w:rPr>
          <w:rFonts w:ascii="Arial" w:hAnsi="Arial" w:cs="Arial"/>
          <w:b/>
        </w:rPr>
        <w:t xml:space="preserve">Abstract: </w:t>
      </w:r>
    </w:p>
    <w:p w14:paraId="0508E2F8" w14:textId="77777777" w:rsidR="00D86CC6" w:rsidRDefault="00D86CC6" w:rsidP="00D86CC6">
      <w:r>
        <w:t>[106-bis-e][200] RRM Session</w:t>
      </w:r>
    </w:p>
    <w:p w14:paraId="40F804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16B2" w14:textId="77777777" w:rsidR="00D86CC6" w:rsidRDefault="00D86CC6" w:rsidP="00D86CC6">
      <w:pPr>
        <w:rPr>
          <w:rFonts w:ascii="Arial" w:hAnsi="Arial" w:cs="Arial"/>
          <w:b/>
          <w:sz w:val="24"/>
        </w:rPr>
      </w:pPr>
      <w:r>
        <w:rPr>
          <w:rFonts w:ascii="Arial" w:hAnsi="Arial" w:cs="Arial"/>
          <w:b/>
          <w:color w:val="0000FF"/>
          <w:sz w:val="24"/>
        </w:rPr>
        <w:t>R4-2306590</w:t>
      </w:r>
      <w:r>
        <w:rPr>
          <w:rFonts w:ascii="Arial" w:hAnsi="Arial" w:cs="Arial"/>
          <w:b/>
          <w:color w:val="0000FF"/>
          <w:sz w:val="24"/>
        </w:rPr>
        <w:tab/>
      </w:r>
      <w:r>
        <w:rPr>
          <w:rFonts w:ascii="Arial" w:hAnsi="Arial" w:cs="Arial"/>
          <w:b/>
          <w:sz w:val="24"/>
        </w:rPr>
        <w:t>WF on lower MSD</w:t>
      </w:r>
    </w:p>
    <w:p w14:paraId="273059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D4E58C" w14:textId="77777777" w:rsidR="00D86CC6" w:rsidRDefault="00D86CC6" w:rsidP="00D86CC6">
      <w:pPr>
        <w:rPr>
          <w:rFonts w:ascii="Arial" w:hAnsi="Arial" w:cs="Arial"/>
          <w:b/>
        </w:rPr>
      </w:pPr>
      <w:r>
        <w:rPr>
          <w:rFonts w:ascii="Arial" w:hAnsi="Arial" w:cs="Arial"/>
          <w:b/>
        </w:rPr>
        <w:t xml:space="preserve">Abstract: </w:t>
      </w:r>
    </w:p>
    <w:p w14:paraId="7676EA92" w14:textId="77777777" w:rsidR="00D86CC6" w:rsidRDefault="00D86CC6" w:rsidP="00D86CC6">
      <w:r>
        <w:lastRenderedPageBreak/>
        <w:t>[106-bis-e][100] Main Session</w:t>
      </w:r>
    </w:p>
    <w:p w14:paraId="4B11E4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87100" w14:textId="77777777" w:rsidR="00D86CC6" w:rsidRDefault="00D86CC6" w:rsidP="00D86CC6">
      <w:pPr>
        <w:rPr>
          <w:rFonts w:ascii="Arial" w:hAnsi="Arial" w:cs="Arial"/>
          <w:b/>
          <w:sz w:val="24"/>
        </w:rPr>
      </w:pPr>
      <w:r>
        <w:rPr>
          <w:rFonts w:ascii="Arial" w:hAnsi="Arial" w:cs="Arial"/>
          <w:b/>
          <w:color w:val="0000FF"/>
          <w:sz w:val="24"/>
        </w:rPr>
        <w:t>R4-2306591</w:t>
      </w:r>
      <w:r>
        <w:rPr>
          <w:rFonts w:ascii="Arial" w:hAnsi="Arial" w:cs="Arial"/>
          <w:b/>
          <w:color w:val="0000FF"/>
          <w:sz w:val="24"/>
        </w:rPr>
        <w:tab/>
      </w:r>
      <w:r>
        <w:rPr>
          <w:rFonts w:ascii="Arial" w:hAnsi="Arial" w:cs="Arial"/>
          <w:b/>
          <w:sz w:val="24"/>
        </w:rPr>
        <w:t>draft LS on clarification of test configurations for CA/DC MSD requirements</w:t>
      </w:r>
    </w:p>
    <w:p w14:paraId="0F93C6B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333A6F42" w14:textId="77777777" w:rsidR="00D86CC6" w:rsidRDefault="00D86CC6" w:rsidP="00D86CC6">
      <w:pPr>
        <w:rPr>
          <w:rFonts w:ascii="Arial" w:hAnsi="Arial" w:cs="Arial"/>
          <w:b/>
        </w:rPr>
      </w:pPr>
      <w:r>
        <w:rPr>
          <w:rFonts w:ascii="Arial" w:hAnsi="Arial" w:cs="Arial"/>
          <w:b/>
        </w:rPr>
        <w:t xml:space="preserve">Abstract: </w:t>
      </w:r>
    </w:p>
    <w:p w14:paraId="63CB1396" w14:textId="77777777" w:rsidR="00D86CC6" w:rsidRDefault="00D86CC6" w:rsidP="00D86CC6">
      <w:r>
        <w:t>[106-bis-e][100] Main Session</w:t>
      </w:r>
    </w:p>
    <w:p w14:paraId="00BB4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B5BED" w14:textId="77777777" w:rsidR="00D86CC6" w:rsidRDefault="00D86CC6" w:rsidP="00D86CC6">
      <w:pPr>
        <w:rPr>
          <w:rFonts w:ascii="Arial" w:hAnsi="Arial" w:cs="Arial"/>
          <w:b/>
          <w:sz w:val="24"/>
        </w:rPr>
      </w:pPr>
      <w:r>
        <w:rPr>
          <w:rFonts w:ascii="Arial" w:hAnsi="Arial" w:cs="Arial"/>
          <w:b/>
          <w:color w:val="0000FF"/>
          <w:sz w:val="24"/>
        </w:rPr>
        <w:t>R4-2306595</w:t>
      </w:r>
      <w:r>
        <w:rPr>
          <w:rFonts w:ascii="Arial" w:hAnsi="Arial" w:cs="Arial"/>
          <w:b/>
          <w:color w:val="0000FF"/>
          <w:sz w:val="24"/>
        </w:rPr>
        <w:tab/>
      </w:r>
      <w:r>
        <w:rPr>
          <w:rFonts w:ascii="Arial" w:hAnsi="Arial" w:cs="Arial"/>
          <w:b/>
          <w:sz w:val="24"/>
        </w:rPr>
        <w:t>WF on 4Tx UE RF requirements</w:t>
      </w:r>
    </w:p>
    <w:p w14:paraId="10926F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C04C7B" w14:textId="77777777" w:rsidR="00D86CC6" w:rsidRDefault="00D86CC6" w:rsidP="00D86CC6">
      <w:pPr>
        <w:rPr>
          <w:rFonts w:ascii="Arial" w:hAnsi="Arial" w:cs="Arial"/>
          <w:b/>
        </w:rPr>
      </w:pPr>
      <w:r>
        <w:rPr>
          <w:rFonts w:ascii="Arial" w:hAnsi="Arial" w:cs="Arial"/>
          <w:b/>
        </w:rPr>
        <w:t xml:space="preserve">Abstract: </w:t>
      </w:r>
    </w:p>
    <w:p w14:paraId="5842EA2E" w14:textId="77777777" w:rsidR="00D86CC6" w:rsidRDefault="00D86CC6" w:rsidP="00D86CC6">
      <w:r>
        <w:t>[106-bis-e][100] Main Session</w:t>
      </w:r>
    </w:p>
    <w:p w14:paraId="1A1EC0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092C4" w14:textId="77777777" w:rsidR="00D86CC6" w:rsidRDefault="00D86CC6" w:rsidP="00D86CC6">
      <w:pPr>
        <w:rPr>
          <w:rFonts w:ascii="Arial" w:hAnsi="Arial" w:cs="Arial"/>
          <w:b/>
          <w:sz w:val="24"/>
        </w:rPr>
      </w:pPr>
      <w:r>
        <w:rPr>
          <w:rFonts w:ascii="Arial" w:hAnsi="Arial" w:cs="Arial"/>
          <w:b/>
          <w:color w:val="0000FF"/>
          <w:sz w:val="24"/>
        </w:rPr>
        <w:t>R4-2306597</w:t>
      </w:r>
      <w:r>
        <w:rPr>
          <w:rFonts w:ascii="Arial" w:hAnsi="Arial" w:cs="Arial"/>
          <w:b/>
          <w:color w:val="0000FF"/>
          <w:sz w:val="24"/>
        </w:rPr>
        <w:tab/>
      </w:r>
      <w:r>
        <w:rPr>
          <w:rFonts w:ascii="Arial" w:hAnsi="Arial" w:cs="Arial"/>
          <w:b/>
          <w:sz w:val="24"/>
        </w:rPr>
        <w:t>WF on UE RF for 8Rx</w:t>
      </w:r>
    </w:p>
    <w:p w14:paraId="649B3E7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2B8768F" w14:textId="77777777" w:rsidR="00D86CC6" w:rsidRDefault="00D86CC6" w:rsidP="00D86CC6">
      <w:pPr>
        <w:rPr>
          <w:rFonts w:ascii="Arial" w:hAnsi="Arial" w:cs="Arial"/>
          <w:b/>
        </w:rPr>
      </w:pPr>
      <w:r>
        <w:rPr>
          <w:rFonts w:ascii="Arial" w:hAnsi="Arial" w:cs="Arial"/>
          <w:b/>
        </w:rPr>
        <w:t xml:space="preserve">Abstract: </w:t>
      </w:r>
    </w:p>
    <w:p w14:paraId="69A9142E" w14:textId="77777777" w:rsidR="00D86CC6" w:rsidRDefault="00D86CC6" w:rsidP="00D86CC6">
      <w:r>
        <w:t>[106-bis-e][100] Main Session</w:t>
      </w:r>
    </w:p>
    <w:p w14:paraId="167806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C262C" w14:textId="77777777" w:rsidR="00D86CC6" w:rsidRDefault="00D86CC6" w:rsidP="00D86CC6">
      <w:pPr>
        <w:pStyle w:val="Heading3"/>
      </w:pPr>
      <w:bookmarkStart w:id="181" w:name="_Toc133451145"/>
      <w:r>
        <w:t>5.6</w:t>
      </w:r>
      <w:r>
        <w:tab/>
        <w:t>NR Channel raster enhancement</w:t>
      </w:r>
      <w:bookmarkEnd w:id="181"/>
    </w:p>
    <w:p w14:paraId="227128E6" w14:textId="77777777" w:rsidR="00D86CC6" w:rsidRDefault="00D86CC6" w:rsidP="00D86CC6">
      <w:pPr>
        <w:pStyle w:val="Heading4"/>
      </w:pPr>
      <w:bookmarkStart w:id="182" w:name="_Toc133451146"/>
      <w:r>
        <w:t>5.6.1</w:t>
      </w:r>
      <w:r>
        <w:tab/>
        <w:t>General and work plan</w:t>
      </w:r>
      <w:bookmarkEnd w:id="182"/>
    </w:p>
    <w:p w14:paraId="6A3ABAE5" w14:textId="77777777" w:rsidR="00D86CC6" w:rsidRDefault="00D86CC6" w:rsidP="00D86CC6">
      <w:pPr>
        <w:rPr>
          <w:rFonts w:ascii="Arial" w:hAnsi="Arial" w:cs="Arial"/>
          <w:b/>
          <w:sz w:val="24"/>
        </w:rPr>
      </w:pPr>
      <w:r>
        <w:rPr>
          <w:rFonts w:ascii="Arial" w:hAnsi="Arial" w:cs="Arial"/>
          <w:b/>
          <w:color w:val="0000FF"/>
          <w:sz w:val="24"/>
        </w:rPr>
        <w:t>R4-2304462</w:t>
      </w:r>
      <w:r>
        <w:rPr>
          <w:rFonts w:ascii="Arial" w:hAnsi="Arial" w:cs="Arial"/>
          <w:b/>
          <w:color w:val="0000FF"/>
          <w:sz w:val="24"/>
        </w:rPr>
        <w:tab/>
      </w:r>
      <w:r>
        <w:rPr>
          <w:rFonts w:ascii="Arial" w:hAnsi="Arial" w:cs="Arial"/>
          <w:b/>
          <w:sz w:val="24"/>
        </w:rPr>
        <w:t>Work plan for the WI on channel raster enhancement</w:t>
      </w:r>
    </w:p>
    <w:p w14:paraId="6A20DD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F174AE" w14:textId="77777777" w:rsidR="00D86CC6" w:rsidRDefault="00D86CC6" w:rsidP="00D86CC6">
      <w:pPr>
        <w:rPr>
          <w:rFonts w:ascii="Arial" w:hAnsi="Arial" w:cs="Arial"/>
          <w:b/>
        </w:rPr>
      </w:pPr>
      <w:r>
        <w:rPr>
          <w:rFonts w:ascii="Arial" w:hAnsi="Arial" w:cs="Arial"/>
          <w:b/>
        </w:rPr>
        <w:t xml:space="preserve">Abstract: </w:t>
      </w:r>
    </w:p>
    <w:p w14:paraId="0F15E00D" w14:textId="77777777" w:rsidR="00D86CC6" w:rsidRDefault="00D86CC6" w:rsidP="00D86CC6">
      <w:r>
        <w:t>A work plan for the WI on channel reaster enhancement is proposed</w:t>
      </w:r>
    </w:p>
    <w:p w14:paraId="554105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8F0496" w14:textId="77777777" w:rsidR="00D86CC6" w:rsidRDefault="00D86CC6" w:rsidP="00D86CC6">
      <w:pPr>
        <w:rPr>
          <w:rFonts w:ascii="Arial" w:hAnsi="Arial" w:cs="Arial"/>
          <w:b/>
          <w:sz w:val="24"/>
        </w:rPr>
      </w:pPr>
      <w:r>
        <w:rPr>
          <w:rFonts w:ascii="Arial" w:hAnsi="Arial" w:cs="Arial"/>
          <w:b/>
          <w:color w:val="0000FF"/>
          <w:sz w:val="24"/>
        </w:rPr>
        <w:t>R4-2306599</w:t>
      </w:r>
      <w:r>
        <w:rPr>
          <w:rFonts w:ascii="Arial" w:hAnsi="Arial" w:cs="Arial"/>
          <w:b/>
          <w:color w:val="0000FF"/>
          <w:sz w:val="24"/>
        </w:rPr>
        <w:tab/>
      </w:r>
      <w:r>
        <w:rPr>
          <w:rFonts w:ascii="Arial" w:hAnsi="Arial" w:cs="Arial"/>
          <w:b/>
          <w:sz w:val="24"/>
        </w:rPr>
        <w:t>Work plan for the WI on channel raster enhancement</w:t>
      </w:r>
    </w:p>
    <w:p w14:paraId="1BAFD43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6E41FD" w14:textId="77777777" w:rsidR="00D86CC6" w:rsidRDefault="00D86CC6" w:rsidP="00D86CC6">
      <w:pPr>
        <w:rPr>
          <w:rFonts w:ascii="Arial" w:hAnsi="Arial" w:cs="Arial"/>
          <w:b/>
        </w:rPr>
      </w:pPr>
      <w:r>
        <w:rPr>
          <w:rFonts w:ascii="Arial" w:hAnsi="Arial" w:cs="Arial"/>
          <w:b/>
        </w:rPr>
        <w:t xml:space="preserve">Abstract: </w:t>
      </w:r>
    </w:p>
    <w:p w14:paraId="77E65D39" w14:textId="77777777" w:rsidR="00D86CC6" w:rsidRDefault="00D86CC6" w:rsidP="00D86CC6">
      <w:r>
        <w:t>[106-bis-e][100] Main Session</w:t>
      </w:r>
    </w:p>
    <w:p w14:paraId="5B935D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6D2D7" w14:textId="77777777" w:rsidR="00D86CC6" w:rsidRDefault="00D86CC6" w:rsidP="00D86CC6">
      <w:pPr>
        <w:pStyle w:val="Heading4"/>
      </w:pPr>
      <w:bookmarkStart w:id="183" w:name="_Toc133451147"/>
      <w:r>
        <w:lastRenderedPageBreak/>
        <w:t>5.6.2</w:t>
      </w:r>
      <w:r>
        <w:tab/>
        <w:t>UE and BS channel raster</w:t>
      </w:r>
      <w:bookmarkEnd w:id="183"/>
    </w:p>
    <w:p w14:paraId="4C8345B1" w14:textId="77777777" w:rsidR="00D86CC6" w:rsidRDefault="00D86CC6" w:rsidP="00D86CC6">
      <w:pPr>
        <w:rPr>
          <w:rFonts w:ascii="Arial" w:hAnsi="Arial" w:cs="Arial"/>
          <w:b/>
          <w:sz w:val="24"/>
        </w:rPr>
      </w:pPr>
      <w:r>
        <w:rPr>
          <w:rFonts w:ascii="Arial" w:hAnsi="Arial" w:cs="Arial"/>
          <w:b/>
          <w:color w:val="0000FF"/>
          <w:sz w:val="24"/>
        </w:rPr>
        <w:t>R4-2304262</w:t>
      </w:r>
      <w:r>
        <w:rPr>
          <w:rFonts w:ascii="Arial" w:hAnsi="Arial" w:cs="Arial"/>
          <w:b/>
          <w:color w:val="0000FF"/>
          <w:sz w:val="24"/>
        </w:rPr>
        <w:tab/>
      </w:r>
      <w:r>
        <w:rPr>
          <w:rFonts w:ascii="Arial" w:hAnsi="Arial" w:cs="Arial"/>
          <w:b/>
          <w:sz w:val="24"/>
        </w:rPr>
        <w:t>Views on the UE channel raster for FR1</w:t>
      </w:r>
    </w:p>
    <w:p w14:paraId="63156A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B68E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00B1B" w14:textId="77777777" w:rsidR="00D86CC6" w:rsidRDefault="00D86CC6" w:rsidP="00D86CC6">
      <w:pPr>
        <w:rPr>
          <w:rFonts w:ascii="Arial" w:hAnsi="Arial" w:cs="Arial"/>
          <w:b/>
          <w:sz w:val="24"/>
        </w:rPr>
      </w:pPr>
      <w:r>
        <w:rPr>
          <w:rFonts w:ascii="Arial" w:hAnsi="Arial" w:cs="Arial"/>
          <w:b/>
          <w:color w:val="0000FF"/>
          <w:sz w:val="24"/>
        </w:rPr>
        <w:t>R4-2304263</w:t>
      </w:r>
      <w:r>
        <w:rPr>
          <w:rFonts w:ascii="Arial" w:hAnsi="Arial" w:cs="Arial"/>
          <w:b/>
          <w:color w:val="0000FF"/>
          <w:sz w:val="24"/>
        </w:rPr>
        <w:tab/>
      </w:r>
      <w:r>
        <w:rPr>
          <w:rFonts w:ascii="Arial" w:hAnsi="Arial" w:cs="Arial"/>
          <w:b/>
          <w:sz w:val="24"/>
        </w:rPr>
        <w:t>Clarification of UE capability enhancement of channel raster in bands below 3GHz</w:t>
      </w:r>
    </w:p>
    <w:p w14:paraId="6836E0A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C562C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B501" w14:textId="77777777" w:rsidR="00D86CC6" w:rsidRDefault="00D86CC6" w:rsidP="00D86CC6">
      <w:pPr>
        <w:rPr>
          <w:rFonts w:ascii="Arial" w:hAnsi="Arial" w:cs="Arial"/>
          <w:b/>
          <w:sz w:val="24"/>
        </w:rPr>
      </w:pPr>
      <w:r>
        <w:rPr>
          <w:rFonts w:ascii="Arial" w:hAnsi="Arial" w:cs="Arial"/>
          <w:b/>
          <w:color w:val="0000FF"/>
          <w:sz w:val="24"/>
        </w:rPr>
        <w:t>R4-2304264</w:t>
      </w:r>
      <w:r>
        <w:rPr>
          <w:rFonts w:ascii="Arial" w:hAnsi="Arial" w:cs="Arial"/>
          <w:b/>
          <w:color w:val="0000FF"/>
          <w:sz w:val="24"/>
        </w:rPr>
        <w:tab/>
      </w:r>
      <w:r>
        <w:rPr>
          <w:rFonts w:ascii="Arial" w:hAnsi="Arial" w:cs="Arial"/>
          <w:b/>
          <w:sz w:val="24"/>
        </w:rPr>
        <w:t>Clarification of UE capability enhancement of channel raster in bands below 3GHz</w:t>
      </w:r>
    </w:p>
    <w:p w14:paraId="4FE6C8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3972D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FB0A5" w14:textId="77777777" w:rsidR="00D86CC6" w:rsidRDefault="00D86CC6" w:rsidP="00D86CC6">
      <w:pPr>
        <w:rPr>
          <w:rFonts w:ascii="Arial" w:hAnsi="Arial" w:cs="Arial"/>
          <w:b/>
          <w:sz w:val="24"/>
        </w:rPr>
      </w:pPr>
      <w:r>
        <w:rPr>
          <w:rFonts w:ascii="Arial" w:hAnsi="Arial" w:cs="Arial"/>
          <w:b/>
          <w:color w:val="0000FF"/>
          <w:sz w:val="24"/>
        </w:rPr>
        <w:t>R4-2304265</w:t>
      </w:r>
      <w:r>
        <w:rPr>
          <w:rFonts w:ascii="Arial" w:hAnsi="Arial" w:cs="Arial"/>
          <w:b/>
          <w:color w:val="0000FF"/>
          <w:sz w:val="24"/>
        </w:rPr>
        <w:tab/>
      </w:r>
      <w:r>
        <w:rPr>
          <w:rFonts w:ascii="Arial" w:hAnsi="Arial" w:cs="Arial"/>
          <w:b/>
          <w:sz w:val="24"/>
        </w:rPr>
        <w:t>Clarification of UE capability enhancement of channel raster in bands below 3GHz</w:t>
      </w:r>
    </w:p>
    <w:p w14:paraId="09E8744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5C15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70D89" w14:textId="77777777" w:rsidR="00D86CC6" w:rsidRDefault="00D86CC6" w:rsidP="00D86CC6">
      <w:pPr>
        <w:rPr>
          <w:rFonts w:ascii="Arial" w:hAnsi="Arial" w:cs="Arial"/>
          <w:b/>
          <w:sz w:val="24"/>
        </w:rPr>
      </w:pPr>
      <w:r>
        <w:rPr>
          <w:rFonts w:ascii="Arial" w:hAnsi="Arial" w:cs="Arial"/>
          <w:b/>
          <w:color w:val="0000FF"/>
          <w:sz w:val="24"/>
        </w:rPr>
        <w:t>R4-2304266</w:t>
      </w:r>
      <w:r>
        <w:rPr>
          <w:rFonts w:ascii="Arial" w:hAnsi="Arial" w:cs="Arial"/>
          <w:b/>
          <w:color w:val="0000FF"/>
          <w:sz w:val="24"/>
        </w:rPr>
        <w:tab/>
      </w:r>
      <w:r>
        <w:rPr>
          <w:rFonts w:ascii="Arial" w:hAnsi="Arial" w:cs="Arial"/>
          <w:b/>
          <w:sz w:val="24"/>
        </w:rPr>
        <w:t>Clarification of UE capability enhancement of channel raster in bands below 3GHz</w:t>
      </w:r>
    </w:p>
    <w:p w14:paraId="01CF34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v17.9.0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51F37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4BB88" w14:textId="77777777" w:rsidR="00D86CC6" w:rsidRDefault="00D86CC6" w:rsidP="00D86CC6">
      <w:pPr>
        <w:rPr>
          <w:rFonts w:ascii="Arial" w:hAnsi="Arial" w:cs="Arial"/>
          <w:b/>
          <w:sz w:val="24"/>
        </w:rPr>
      </w:pPr>
      <w:r>
        <w:rPr>
          <w:rFonts w:ascii="Arial" w:hAnsi="Arial" w:cs="Arial"/>
          <w:b/>
          <w:color w:val="0000FF"/>
          <w:sz w:val="24"/>
        </w:rPr>
        <w:t>R4-2304334</w:t>
      </w:r>
      <w:r>
        <w:rPr>
          <w:rFonts w:ascii="Arial" w:hAnsi="Arial" w:cs="Arial"/>
          <w:b/>
          <w:color w:val="0000FF"/>
          <w:sz w:val="24"/>
        </w:rPr>
        <w:tab/>
      </w:r>
      <w:r>
        <w:rPr>
          <w:rFonts w:ascii="Arial" w:hAnsi="Arial" w:cs="Arial"/>
          <w:b/>
          <w:sz w:val="24"/>
        </w:rPr>
        <w:t>Initial considerations for the flexible channel raster</w:t>
      </w:r>
    </w:p>
    <w:p w14:paraId="5FBB1D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72FE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92046" w14:textId="77777777" w:rsidR="00D86CC6" w:rsidRDefault="00D86CC6" w:rsidP="00D86CC6">
      <w:pPr>
        <w:rPr>
          <w:rFonts w:ascii="Arial" w:hAnsi="Arial" w:cs="Arial"/>
          <w:b/>
          <w:sz w:val="24"/>
        </w:rPr>
      </w:pPr>
      <w:r>
        <w:rPr>
          <w:rFonts w:ascii="Arial" w:hAnsi="Arial" w:cs="Arial"/>
          <w:b/>
          <w:color w:val="0000FF"/>
          <w:sz w:val="24"/>
        </w:rPr>
        <w:t>R4-2304335</w:t>
      </w:r>
      <w:r>
        <w:rPr>
          <w:rFonts w:ascii="Arial" w:hAnsi="Arial" w:cs="Arial"/>
          <w:b/>
          <w:color w:val="0000FF"/>
          <w:sz w:val="24"/>
        </w:rPr>
        <w:tab/>
      </w:r>
      <w:r>
        <w:rPr>
          <w:rFonts w:ascii="Arial" w:hAnsi="Arial" w:cs="Arial"/>
          <w:b/>
          <w:sz w:val="24"/>
        </w:rPr>
        <w:t>Flexible channel raster for the NTN bands</w:t>
      </w:r>
    </w:p>
    <w:p w14:paraId="4DA7F8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EE21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6D85" w14:textId="77777777" w:rsidR="00D86CC6" w:rsidRDefault="00D86CC6" w:rsidP="00D86CC6">
      <w:pPr>
        <w:rPr>
          <w:rFonts w:ascii="Arial" w:hAnsi="Arial" w:cs="Arial"/>
          <w:b/>
          <w:sz w:val="24"/>
        </w:rPr>
      </w:pPr>
      <w:r>
        <w:rPr>
          <w:rFonts w:ascii="Arial" w:hAnsi="Arial" w:cs="Arial"/>
          <w:b/>
          <w:color w:val="0000FF"/>
          <w:sz w:val="24"/>
        </w:rPr>
        <w:t>R4-2304463</w:t>
      </w:r>
      <w:r>
        <w:rPr>
          <w:rFonts w:ascii="Arial" w:hAnsi="Arial" w:cs="Arial"/>
          <w:b/>
          <w:color w:val="0000FF"/>
          <w:sz w:val="24"/>
        </w:rPr>
        <w:tab/>
      </w:r>
      <w:r>
        <w:rPr>
          <w:rFonts w:ascii="Arial" w:hAnsi="Arial" w:cs="Arial"/>
          <w:b/>
          <w:sz w:val="24"/>
        </w:rPr>
        <w:t>On changing the BS and UE channel raster</w:t>
      </w:r>
    </w:p>
    <w:p w14:paraId="4BAE5AC9"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DDB831" w14:textId="77777777" w:rsidR="00D86CC6" w:rsidRDefault="00D86CC6" w:rsidP="00D86CC6">
      <w:pPr>
        <w:rPr>
          <w:rFonts w:ascii="Arial" w:hAnsi="Arial" w:cs="Arial"/>
          <w:b/>
        </w:rPr>
      </w:pPr>
      <w:r>
        <w:rPr>
          <w:rFonts w:ascii="Arial" w:hAnsi="Arial" w:cs="Arial"/>
          <w:b/>
        </w:rPr>
        <w:t xml:space="preserve">Abstract: </w:t>
      </w:r>
    </w:p>
    <w:p w14:paraId="26F03493" w14:textId="77777777" w:rsidR="00D86CC6" w:rsidRDefault="00D86CC6" w:rsidP="00D86CC6">
      <w:r>
        <w:t>In this contribution we discuss the implications on changing the BS and UE channel raster and propose these are not amended, but other clarifications of the specification should be made.</w:t>
      </w:r>
    </w:p>
    <w:p w14:paraId="681DC0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35FD" w14:textId="77777777" w:rsidR="00D86CC6" w:rsidRDefault="00D86CC6" w:rsidP="00D86CC6">
      <w:pPr>
        <w:rPr>
          <w:rFonts w:ascii="Arial" w:hAnsi="Arial" w:cs="Arial"/>
          <w:b/>
          <w:sz w:val="24"/>
        </w:rPr>
      </w:pPr>
      <w:r>
        <w:rPr>
          <w:rFonts w:ascii="Arial" w:hAnsi="Arial" w:cs="Arial"/>
          <w:b/>
          <w:color w:val="0000FF"/>
          <w:sz w:val="24"/>
        </w:rPr>
        <w:t>R4-2304653</w:t>
      </w:r>
      <w:r>
        <w:rPr>
          <w:rFonts w:ascii="Arial" w:hAnsi="Arial" w:cs="Arial"/>
          <w:b/>
          <w:color w:val="0000FF"/>
          <w:sz w:val="24"/>
        </w:rPr>
        <w:tab/>
      </w:r>
      <w:r>
        <w:rPr>
          <w:rFonts w:ascii="Arial" w:hAnsi="Arial" w:cs="Arial"/>
          <w:b/>
          <w:sz w:val="24"/>
        </w:rPr>
        <w:t>Discussion on UE and BS channel raster</w:t>
      </w:r>
    </w:p>
    <w:p w14:paraId="24610F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AF38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1339" w14:textId="77777777" w:rsidR="00D86CC6" w:rsidRDefault="00D86CC6" w:rsidP="00D86CC6">
      <w:pPr>
        <w:rPr>
          <w:rFonts w:ascii="Arial" w:hAnsi="Arial" w:cs="Arial"/>
          <w:b/>
          <w:sz w:val="24"/>
        </w:rPr>
      </w:pPr>
      <w:r>
        <w:rPr>
          <w:rFonts w:ascii="Arial" w:hAnsi="Arial" w:cs="Arial"/>
          <w:b/>
          <w:color w:val="0000FF"/>
          <w:sz w:val="24"/>
        </w:rPr>
        <w:t>R4-2304664</w:t>
      </w:r>
      <w:r>
        <w:rPr>
          <w:rFonts w:ascii="Arial" w:hAnsi="Arial" w:cs="Arial"/>
          <w:b/>
          <w:color w:val="0000FF"/>
          <w:sz w:val="24"/>
        </w:rPr>
        <w:tab/>
      </w:r>
      <w:r>
        <w:rPr>
          <w:rFonts w:ascii="Arial" w:hAnsi="Arial" w:cs="Arial"/>
          <w:b/>
          <w:sz w:val="24"/>
        </w:rPr>
        <w:t>Discussion on channel raster for SIB1 CBW and UE-specific CBW</w:t>
      </w:r>
    </w:p>
    <w:p w14:paraId="30BF51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B0A0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4E77" w14:textId="77777777" w:rsidR="00D86CC6" w:rsidRDefault="00D86CC6" w:rsidP="00D86CC6">
      <w:pPr>
        <w:rPr>
          <w:rFonts w:ascii="Arial" w:hAnsi="Arial" w:cs="Arial"/>
          <w:b/>
          <w:sz w:val="24"/>
        </w:rPr>
      </w:pPr>
      <w:r>
        <w:rPr>
          <w:rFonts w:ascii="Arial" w:hAnsi="Arial" w:cs="Arial"/>
          <w:b/>
          <w:color w:val="0000FF"/>
          <w:sz w:val="24"/>
        </w:rPr>
        <w:t>R4-2304876</w:t>
      </w:r>
      <w:r>
        <w:rPr>
          <w:rFonts w:ascii="Arial" w:hAnsi="Arial" w:cs="Arial"/>
          <w:b/>
          <w:color w:val="0000FF"/>
          <w:sz w:val="24"/>
        </w:rPr>
        <w:tab/>
      </w:r>
      <w:r>
        <w:rPr>
          <w:rFonts w:ascii="Arial" w:hAnsi="Arial" w:cs="Arial"/>
          <w:b/>
          <w:sz w:val="24"/>
        </w:rPr>
        <w:t>Discussion on channel raster enhancement</w:t>
      </w:r>
    </w:p>
    <w:p w14:paraId="7F9DE9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24C4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11596" w14:textId="77777777" w:rsidR="00D86CC6" w:rsidRDefault="00D86CC6" w:rsidP="00D86CC6">
      <w:pPr>
        <w:rPr>
          <w:rFonts w:ascii="Arial" w:hAnsi="Arial" w:cs="Arial"/>
          <w:b/>
          <w:sz w:val="24"/>
        </w:rPr>
      </w:pPr>
      <w:r>
        <w:rPr>
          <w:rFonts w:ascii="Arial" w:hAnsi="Arial" w:cs="Arial"/>
          <w:b/>
          <w:color w:val="0000FF"/>
          <w:sz w:val="24"/>
        </w:rPr>
        <w:t>R4-2305308</w:t>
      </w:r>
      <w:r>
        <w:rPr>
          <w:rFonts w:ascii="Arial" w:hAnsi="Arial" w:cs="Arial"/>
          <w:b/>
          <w:color w:val="0000FF"/>
          <w:sz w:val="24"/>
        </w:rPr>
        <w:tab/>
      </w:r>
      <w:r>
        <w:rPr>
          <w:rFonts w:ascii="Arial" w:hAnsi="Arial" w:cs="Arial"/>
          <w:b/>
          <w:sz w:val="24"/>
        </w:rPr>
        <w:t>Discussion on Channel raster enhancement</w:t>
      </w:r>
    </w:p>
    <w:p w14:paraId="2425FB8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3024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428A" w14:textId="77777777" w:rsidR="00D86CC6" w:rsidRDefault="00D86CC6" w:rsidP="00D86CC6">
      <w:pPr>
        <w:rPr>
          <w:rFonts w:ascii="Arial" w:hAnsi="Arial" w:cs="Arial"/>
          <w:b/>
          <w:sz w:val="24"/>
        </w:rPr>
      </w:pPr>
      <w:r>
        <w:rPr>
          <w:rFonts w:ascii="Arial" w:hAnsi="Arial" w:cs="Arial"/>
          <w:b/>
          <w:color w:val="0000FF"/>
          <w:sz w:val="24"/>
        </w:rPr>
        <w:t>R4-2305353</w:t>
      </w:r>
      <w:r>
        <w:rPr>
          <w:rFonts w:ascii="Arial" w:hAnsi="Arial" w:cs="Arial"/>
          <w:b/>
          <w:color w:val="0000FF"/>
          <w:sz w:val="24"/>
        </w:rPr>
        <w:tab/>
      </w:r>
      <w:r>
        <w:rPr>
          <w:rFonts w:ascii="Arial" w:hAnsi="Arial" w:cs="Arial"/>
          <w:b/>
          <w:sz w:val="24"/>
        </w:rPr>
        <w:t>Discussion on channel raster enhancement</w:t>
      </w:r>
    </w:p>
    <w:p w14:paraId="75626F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C9F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3216" w14:textId="77777777" w:rsidR="00D86CC6" w:rsidRDefault="00D86CC6" w:rsidP="00D86CC6">
      <w:pPr>
        <w:rPr>
          <w:rFonts w:ascii="Arial" w:hAnsi="Arial" w:cs="Arial"/>
          <w:b/>
          <w:sz w:val="24"/>
        </w:rPr>
      </w:pPr>
      <w:r>
        <w:rPr>
          <w:rFonts w:ascii="Arial" w:hAnsi="Arial" w:cs="Arial"/>
          <w:b/>
          <w:color w:val="0000FF"/>
          <w:sz w:val="24"/>
        </w:rPr>
        <w:t>R4-2305517</w:t>
      </w:r>
      <w:r>
        <w:rPr>
          <w:rFonts w:ascii="Arial" w:hAnsi="Arial" w:cs="Arial"/>
          <w:b/>
          <w:color w:val="0000FF"/>
          <w:sz w:val="24"/>
        </w:rPr>
        <w:tab/>
      </w:r>
      <w:r>
        <w:rPr>
          <w:rFonts w:ascii="Arial" w:hAnsi="Arial" w:cs="Arial"/>
          <w:b/>
          <w:sz w:val="24"/>
        </w:rPr>
        <w:t>Channel Raster Enhancements</w:t>
      </w:r>
    </w:p>
    <w:p w14:paraId="23C61A1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E46C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FF83" w14:textId="77777777" w:rsidR="00D86CC6" w:rsidRDefault="00D86CC6" w:rsidP="00D86CC6">
      <w:pPr>
        <w:rPr>
          <w:rFonts w:ascii="Arial" w:hAnsi="Arial" w:cs="Arial"/>
          <w:b/>
          <w:sz w:val="24"/>
        </w:rPr>
      </w:pPr>
      <w:r>
        <w:rPr>
          <w:rFonts w:ascii="Arial" w:hAnsi="Arial" w:cs="Arial"/>
          <w:b/>
          <w:color w:val="0000FF"/>
          <w:sz w:val="24"/>
        </w:rPr>
        <w:t>R4-2305559</w:t>
      </w:r>
      <w:r>
        <w:rPr>
          <w:rFonts w:ascii="Arial" w:hAnsi="Arial" w:cs="Arial"/>
          <w:b/>
          <w:color w:val="0000FF"/>
          <w:sz w:val="24"/>
        </w:rPr>
        <w:tab/>
      </w:r>
      <w:r>
        <w:rPr>
          <w:rFonts w:ascii="Arial" w:hAnsi="Arial" w:cs="Arial"/>
          <w:b/>
          <w:sz w:val="24"/>
        </w:rPr>
        <w:t>Discussion on Channel raster enhancement</w:t>
      </w:r>
    </w:p>
    <w:p w14:paraId="06B009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00E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78BD3" w14:textId="77777777" w:rsidR="00D86CC6" w:rsidRDefault="00D86CC6" w:rsidP="00D86CC6">
      <w:pPr>
        <w:rPr>
          <w:rFonts w:ascii="Arial" w:hAnsi="Arial" w:cs="Arial"/>
          <w:b/>
          <w:sz w:val="24"/>
        </w:rPr>
      </w:pPr>
      <w:r>
        <w:rPr>
          <w:rFonts w:ascii="Arial" w:hAnsi="Arial" w:cs="Arial"/>
          <w:b/>
          <w:color w:val="0000FF"/>
          <w:sz w:val="24"/>
        </w:rPr>
        <w:t>R4-2305585</w:t>
      </w:r>
      <w:r>
        <w:rPr>
          <w:rFonts w:ascii="Arial" w:hAnsi="Arial" w:cs="Arial"/>
          <w:b/>
          <w:color w:val="0000FF"/>
          <w:sz w:val="24"/>
        </w:rPr>
        <w:tab/>
      </w:r>
      <w:r>
        <w:rPr>
          <w:rFonts w:ascii="Arial" w:hAnsi="Arial" w:cs="Arial"/>
          <w:b/>
          <w:sz w:val="24"/>
        </w:rPr>
        <w:t xml:space="preserve">Channel raster enhancement </w:t>
      </w:r>
    </w:p>
    <w:p w14:paraId="78EBF8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14:paraId="0F968D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0CA1E" w14:textId="77777777" w:rsidR="00D86CC6" w:rsidRDefault="00D86CC6" w:rsidP="00D86CC6">
      <w:pPr>
        <w:rPr>
          <w:rFonts w:ascii="Arial" w:hAnsi="Arial" w:cs="Arial"/>
          <w:b/>
          <w:sz w:val="24"/>
        </w:rPr>
      </w:pPr>
      <w:r>
        <w:rPr>
          <w:rFonts w:ascii="Arial" w:hAnsi="Arial" w:cs="Arial"/>
          <w:b/>
          <w:color w:val="0000FF"/>
          <w:sz w:val="24"/>
        </w:rPr>
        <w:lastRenderedPageBreak/>
        <w:t>R4-2305702</w:t>
      </w:r>
      <w:r>
        <w:rPr>
          <w:rFonts w:ascii="Arial" w:hAnsi="Arial" w:cs="Arial"/>
          <w:b/>
          <w:color w:val="0000FF"/>
          <w:sz w:val="24"/>
        </w:rPr>
        <w:tab/>
      </w:r>
      <w:r>
        <w:rPr>
          <w:rFonts w:ascii="Arial" w:hAnsi="Arial" w:cs="Arial"/>
          <w:b/>
          <w:sz w:val="24"/>
        </w:rPr>
        <w:t>Consideration on channel raster enhancement</w:t>
      </w:r>
    </w:p>
    <w:p w14:paraId="0816925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F95C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CC133" w14:textId="77777777" w:rsidR="00D86CC6" w:rsidRDefault="00D86CC6" w:rsidP="00D86CC6">
      <w:pPr>
        <w:rPr>
          <w:rFonts w:ascii="Arial" w:hAnsi="Arial" w:cs="Arial"/>
          <w:b/>
          <w:sz w:val="24"/>
        </w:rPr>
      </w:pPr>
      <w:r>
        <w:rPr>
          <w:rFonts w:ascii="Arial" w:hAnsi="Arial" w:cs="Arial"/>
          <w:b/>
          <w:color w:val="0000FF"/>
          <w:sz w:val="24"/>
        </w:rPr>
        <w:t>R4-2305828</w:t>
      </w:r>
      <w:r>
        <w:rPr>
          <w:rFonts w:ascii="Arial" w:hAnsi="Arial" w:cs="Arial"/>
          <w:b/>
          <w:color w:val="0000FF"/>
          <w:sz w:val="24"/>
        </w:rPr>
        <w:tab/>
      </w:r>
      <w:r>
        <w:rPr>
          <w:rFonts w:ascii="Arial" w:hAnsi="Arial" w:cs="Arial"/>
          <w:b/>
          <w:sz w:val="24"/>
        </w:rPr>
        <w:t>10 kHz raster for bands that currently specify the 100 kHz raster</w:t>
      </w:r>
    </w:p>
    <w:p w14:paraId="149CAC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97F5A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0C369" w14:textId="77777777" w:rsidR="00D86CC6" w:rsidRDefault="00D86CC6" w:rsidP="00D86CC6">
      <w:pPr>
        <w:pStyle w:val="Heading4"/>
      </w:pPr>
      <w:bookmarkStart w:id="184" w:name="_Toc133451148"/>
      <w:r>
        <w:t>5.6.3</w:t>
      </w:r>
      <w:r>
        <w:tab/>
        <w:t>UE capability</w:t>
      </w:r>
      <w:bookmarkEnd w:id="184"/>
    </w:p>
    <w:p w14:paraId="69454173" w14:textId="77777777" w:rsidR="00D86CC6" w:rsidRDefault="00D86CC6" w:rsidP="00D86CC6">
      <w:pPr>
        <w:rPr>
          <w:rFonts w:ascii="Arial" w:hAnsi="Arial" w:cs="Arial"/>
          <w:b/>
          <w:sz w:val="24"/>
        </w:rPr>
      </w:pPr>
      <w:r>
        <w:rPr>
          <w:rFonts w:ascii="Arial" w:hAnsi="Arial" w:cs="Arial"/>
          <w:b/>
          <w:color w:val="0000FF"/>
          <w:sz w:val="24"/>
        </w:rPr>
        <w:t>R4-2304336</w:t>
      </w:r>
      <w:r>
        <w:rPr>
          <w:rFonts w:ascii="Arial" w:hAnsi="Arial" w:cs="Arial"/>
          <w:b/>
          <w:color w:val="0000FF"/>
          <w:sz w:val="24"/>
        </w:rPr>
        <w:tab/>
      </w:r>
      <w:r>
        <w:rPr>
          <w:rFonts w:ascii="Arial" w:hAnsi="Arial" w:cs="Arial"/>
          <w:b/>
          <w:sz w:val="24"/>
        </w:rPr>
        <w:t>UE capability for the flexible channel raster</w:t>
      </w:r>
    </w:p>
    <w:p w14:paraId="20ECBC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2D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36B7" w14:textId="77777777" w:rsidR="00D86CC6" w:rsidRDefault="00D86CC6" w:rsidP="00D86CC6">
      <w:pPr>
        <w:rPr>
          <w:rFonts w:ascii="Arial" w:hAnsi="Arial" w:cs="Arial"/>
          <w:b/>
          <w:sz w:val="24"/>
        </w:rPr>
      </w:pPr>
      <w:r>
        <w:rPr>
          <w:rFonts w:ascii="Arial" w:hAnsi="Arial" w:cs="Arial"/>
          <w:b/>
          <w:color w:val="0000FF"/>
          <w:sz w:val="24"/>
        </w:rPr>
        <w:t>R4-2304464</w:t>
      </w:r>
      <w:r>
        <w:rPr>
          <w:rFonts w:ascii="Arial" w:hAnsi="Arial" w:cs="Arial"/>
          <w:b/>
          <w:color w:val="0000FF"/>
          <w:sz w:val="24"/>
        </w:rPr>
        <w:tab/>
      </w:r>
      <w:r>
        <w:rPr>
          <w:rFonts w:ascii="Arial" w:hAnsi="Arial" w:cs="Arial"/>
          <w:b/>
          <w:sz w:val="24"/>
        </w:rPr>
        <w:t>On a UE capability for channel raster enhancement</w:t>
      </w:r>
    </w:p>
    <w:p w14:paraId="3352E3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DD11AA" w14:textId="77777777" w:rsidR="00D86CC6" w:rsidRDefault="00D86CC6" w:rsidP="00D86CC6">
      <w:pPr>
        <w:rPr>
          <w:rFonts w:ascii="Arial" w:hAnsi="Arial" w:cs="Arial"/>
          <w:b/>
        </w:rPr>
      </w:pPr>
      <w:r>
        <w:rPr>
          <w:rFonts w:ascii="Arial" w:hAnsi="Arial" w:cs="Arial"/>
          <w:b/>
        </w:rPr>
        <w:t xml:space="preserve">Abstract: </w:t>
      </w:r>
    </w:p>
    <w:p w14:paraId="74FB531D" w14:textId="77777777" w:rsidR="00D86CC6" w:rsidRDefault="00D86CC6" w:rsidP="00D86CC6">
      <w:r>
        <w:t>In this contribution we consider a UE capability for making the requisite changes for locating a UE CHBW within a wider carrier and propose a way of specifying this</w:t>
      </w:r>
    </w:p>
    <w:p w14:paraId="68B06D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6672" w14:textId="77777777" w:rsidR="00D86CC6" w:rsidRDefault="00D86CC6" w:rsidP="00D86CC6">
      <w:pPr>
        <w:rPr>
          <w:rFonts w:ascii="Arial" w:hAnsi="Arial" w:cs="Arial"/>
          <w:b/>
          <w:sz w:val="24"/>
        </w:rPr>
      </w:pPr>
      <w:r>
        <w:rPr>
          <w:rFonts w:ascii="Arial" w:hAnsi="Arial" w:cs="Arial"/>
          <w:b/>
          <w:color w:val="0000FF"/>
          <w:sz w:val="24"/>
        </w:rPr>
        <w:t>R4-2304654</w:t>
      </w:r>
      <w:r>
        <w:rPr>
          <w:rFonts w:ascii="Arial" w:hAnsi="Arial" w:cs="Arial"/>
          <w:b/>
          <w:color w:val="0000FF"/>
          <w:sz w:val="24"/>
        </w:rPr>
        <w:tab/>
      </w:r>
      <w:r>
        <w:rPr>
          <w:rFonts w:ascii="Arial" w:hAnsi="Arial" w:cs="Arial"/>
          <w:b/>
          <w:sz w:val="24"/>
        </w:rPr>
        <w:t>Discussion on UE capability of new channel raster</w:t>
      </w:r>
    </w:p>
    <w:p w14:paraId="73B9FB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ED9B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40AB7" w14:textId="77777777" w:rsidR="00D86CC6" w:rsidRDefault="00D86CC6" w:rsidP="00D86CC6">
      <w:pPr>
        <w:rPr>
          <w:rFonts w:ascii="Arial" w:hAnsi="Arial" w:cs="Arial"/>
          <w:b/>
          <w:sz w:val="24"/>
        </w:rPr>
      </w:pPr>
      <w:r>
        <w:rPr>
          <w:rFonts w:ascii="Arial" w:hAnsi="Arial" w:cs="Arial"/>
          <w:b/>
          <w:color w:val="0000FF"/>
          <w:sz w:val="24"/>
        </w:rPr>
        <w:t>R4-2304877</w:t>
      </w:r>
      <w:r>
        <w:rPr>
          <w:rFonts w:ascii="Arial" w:hAnsi="Arial" w:cs="Arial"/>
          <w:b/>
          <w:color w:val="0000FF"/>
          <w:sz w:val="24"/>
        </w:rPr>
        <w:tab/>
      </w:r>
      <w:r>
        <w:rPr>
          <w:rFonts w:ascii="Arial" w:hAnsi="Arial" w:cs="Arial"/>
          <w:b/>
          <w:sz w:val="24"/>
        </w:rPr>
        <w:t>Discussion on UE capability for channel raster enhancement</w:t>
      </w:r>
    </w:p>
    <w:p w14:paraId="5CCC00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4299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4EDB9" w14:textId="77777777" w:rsidR="00D86CC6" w:rsidRDefault="00D86CC6" w:rsidP="00D86CC6">
      <w:pPr>
        <w:rPr>
          <w:rFonts w:ascii="Arial" w:hAnsi="Arial" w:cs="Arial"/>
          <w:b/>
          <w:sz w:val="24"/>
        </w:rPr>
      </w:pPr>
      <w:r>
        <w:rPr>
          <w:rFonts w:ascii="Arial" w:hAnsi="Arial" w:cs="Arial"/>
          <w:b/>
          <w:color w:val="0000FF"/>
          <w:sz w:val="24"/>
        </w:rPr>
        <w:t>R4-2305560</w:t>
      </w:r>
      <w:r>
        <w:rPr>
          <w:rFonts w:ascii="Arial" w:hAnsi="Arial" w:cs="Arial"/>
          <w:b/>
          <w:color w:val="0000FF"/>
          <w:sz w:val="24"/>
        </w:rPr>
        <w:tab/>
      </w:r>
      <w:r>
        <w:rPr>
          <w:rFonts w:ascii="Arial" w:hAnsi="Arial" w:cs="Arial"/>
          <w:b/>
          <w:sz w:val="24"/>
        </w:rPr>
        <w:t>UE capability for channel raster enhancement</w:t>
      </w:r>
    </w:p>
    <w:p w14:paraId="7720A7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B762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D3184" w14:textId="77777777" w:rsidR="00D86CC6" w:rsidRDefault="00D86CC6" w:rsidP="00D86CC6">
      <w:pPr>
        <w:rPr>
          <w:rFonts w:ascii="Arial" w:hAnsi="Arial" w:cs="Arial"/>
          <w:b/>
          <w:sz w:val="24"/>
        </w:rPr>
      </w:pPr>
      <w:r>
        <w:rPr>
          <w:rFonts w:ascii="Arial" w:hAnsi="Arial" w:cs="Arial"/>
          <w:b/>
          <w:color w:val="0000FF"/>
          <w:sz w:val="24"/>
        </w:rPr>
        <w:t>R4-2305703</w:t>
      </w:r>
      <w:r>
        <w:rPr>
          <w:rFonts w:ascii="Arial" w:hAnsi="Arial" w:cs="Arial"/>
          <w:b/>
          <w:color w:val="0000FF"/>
          <w:sz w:val="24"/>
        </w:rPr>
        <w:tab/>
      </w:r>
      <w:r>
        <w:rPr>
          <w:rFonts w:ascii="Arial" w:hAnsi="Arial" w:cs="Arial"/>
          <w:b/>
          <w:sz w:val="24"/>
        </w:rPr>
        <w:t>Consideration on enhanced channel raster capability</w:t>
      </w:r>
    </w:p>
    <w:p w14:paraId="34714A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4212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CC49" w14:textId="77777777" w:rsidR="00D86CC6" w:rsidRDefault="00D86CC6" w:rsidP="00D86CC6">
      <w:pPr>
        <w:pStyle w:val="Heading4"/>
      </w:pPr>
      <w:bookmarkStart w:id="185" w:name="_Toc133451149"/>
      <w:r>
        <w:lastRenderedPageBreak/>
        <w:t>5.6.4</w:t>
      </w:r>
      <w:r>
        <w:tab/>
        <w:t>Moderator summary and conclusions</w:t>
      </w:r>
      <w:bookmarkEnd w:id="185"/>
    </w:p>
    <w:p w14:paraId="10B00B3A" w14:textId="77777777" w:rsidR="00D86CC6" w:rsidRDefault="00D86CC6" w:rsidP="00D86CC6">
      <w:pPr>
        <w:rPr>
          <w:rFonts w:ascii="Arial" w:hAnsi="Arial" w:cs="Arial"/>
          <w:b/>
          <w:sz w:val="24"/>
        </w:rPr>
      </w:pPr>
      <w:r>
        <w:rPr>
          <w:rFonts w:ascii="Arial" w:hAnsi="Arial" w:cs="Arial"/>
          <w:b/>
          <w:color w:val="0000FF"/>
          <w:sz w:val="24"/>
        </w:rPr>
        <w:t>R4-2306205</w:t>
      </w:r>
      <w:r>
        <w:rPr>
          <w:rFonts w:ascii="Arial" w:hAnsi="Arial" w:cs="Arial"/>
          <w:b/>
          <w:color w:val="0000FF"/>
          <w:sz w:val="24"/>
        </w:rPr>
        <w:tab/>
      </w:r>
      <w:r>
        <w:rPr>
          <w:rFonts w:ascii="Arial" w:hAnsi="Arial" w:cs="Arial"/>
          <w:b/>
          <w:sz w:val="24"/>
        </w:rPr>
        <w:t>Topic summary for [106-bis-e][126] NR_channel_raster_enh</w:t>
      </w:r>
    </w:p>
    <w:p w14:paraId="4CAB69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FCB92F" w14:textId="77777777" w:rsidR="00D86CC6" w:rsidRDefault="00D86CC6" w:rsidP="00D86CC6">
      <w:pPr>
        <w:rPr>
          <w:rFonts w:ascii="Arial" w:hAnsi="Arial" w:cs="Arial"/>
          <w:b/>
        </w:rPr>
      </w:pPr>
      <w:r>
        <w:rPr>
          <w:rFonts w:ascii="Arial" w:hAnsi="Arial" w:cs="Arial"/>
          <w:b/>
        </w:rPr>
        <w:t xml:space="preserve">Abstract: </w:t>
      </w:r>
    </w:p>
    <w:p w14:paraId="0859290D" w14:textId="77777777" w:rsidR="00D86CC6" w:rsidRDefault="00D86CC6" w:rsidP="00D86CC6">
      <w:r>
        <w:t>[106-bis-e][100] Main Session WK1</w:t>
      </w:r>
    </w:p>
    <w:p w14:paraId="5F889D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113584" w14:textId="77777777" w:rsidR="00D86CC6" w:rsidRDefault="00D86CC6" w:rsidP="00D86CC6">
      <w:pPr>
        <w:rPr>
          <w:rFonts w:ascii="Arial" w:hAnsi="Arial" w:cs="Arial"/>
          <w:b/>
          <w:sz w:val="24"/>
        </w:rPr>
      </w:pPr>
      <w:r>
        <w:rPr>
          <w:rFonts w:ascii="Arial" w:hAnsi="Arial" w:cs="Arial"/>
          <w:b/>
          <w:color w:val="0000FF"/>
          <w:sz w:val="24"/>
        </w:rPr>
        <w:t>R4-2306288</w:t>
      </w:r>
      <w:r>
        <w:rPr>
          <w:rFonts w:ascii="Arial" w:hAnsi="Arial" w:cs="Arial"/>
          <w:b/>
          <w:color w:val="0000FF"/>
          <w:sz w:val="24"/>
        </w:rPr>
        <w:tab/>
      </w:r>
      <w:r>
        <w:rPr>
          <w:rFonts w:ascii="Arial" w:hAnsi="Arial" w:cs="Arial"/>
          <w:b/>
          <w:sz w:val="24"/>
        </w:rPr>
        <w:t>Topic summary for [106-bis-e][126] NR_channel_raster_enh</w:t>
      </w:r>
    </w:p>
    <w:p w14:paraId="0A3ED6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A98D47" w14:textId="77777777" w:rsidR="00D86CC6" w:rsidRDefault="00D86CC6" w:rsidP="00D86CC6">
      <w:pPr>
        <w:rPr>
          <w:rFonts w:ascii="Arial" w:hAnsi="Arial" w:cs="Arial"/>
          <w:b/>
        </w:rPr>
      </w:pPr>
      <w:r>
        <w:rPr>
          <w:rFonts w:ascii="Arial" w:hAnsi="Arial" w:cs="Arial"/>
          <w:b/>
        </w:rPr>
        <w:t xml:space="preserve">Abstract: </w:t>
      </w:r>
    </w:p>
    <w:p w14:paraId="2E9D95BD" w14:textId="77777777" w:rsidR="00D86CC6" w:rsidRDefault="00D86CC6" w:rsidP="00D86CC6">
      <w:r>
        <w:t>[106-bis-e][100] Main Session WK2</w:t>
      </w:r>
    </w:p>
    <w:p w14:paraId="6E864F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F612" w14:textId="77777777" w:rsidR="00D86CC6" w:rsidRDefault="00D86CC6" w:rsidP="00D86CC6">
      <w:pPr>
        <w:rPr>
          <w:rFonts w:ascii="Arial" w:hAnsi="Arial" w:cs="Arial"/>
          <w:b/>
          <w:sz w:val="24"/>
        </w:rPr>
      </w:pPr>
      <w:r>
        <w:rPr>
          <w:rFonts w:ascii="Arial" w:hAnsi="Arial" w:cs="Arial"/>
          <w:b/>
          <w:color w:val="0000FF"/>
          <w:sz w:val="24"/>
        </w:rPr>
        <w:t>R4-2306598</w:t>
      </w:r>
      <w:r>
        <w:rPr>
          <w:rFonts w:ascii="Arial" w:hAnsi="Arial" w:cs="Arial"/>
          <w:b/>
          <w:color w:val="0000FF"/>
          <w:sz w:val="24"/>
        </w:rPr>
        <w:tab/>
      </w:r>
      <w:r>
        <w:rPr>
          <w:rFonts w:ascii="Arial" w:hAnsi="Arial" w:cs="Arial"/>
          <w:b/>
          <w:sz w:val="24"/>
        </w:rPr>
        <w:t>WF on channel raster enhancement</w:t>
      </w:r>
    </w:p>
    <w:p w14:paraId="6D98D3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603B6" w14:textId="77777777" w:rsidR="00D86CC6" w:rsidRDefault="00D86CC6" w:rsidP="00D86CC6">
      <w:pPr>
        <w:rPr>
          <w:rFonts w:ascii="Arial" w:hAnsi="Arial" w:cs="Arial"/>
          <w:b/>
        </w:rPr>
      </w:pPr>
      <w:r>
        <w:rPr>
          <w:rFonts w:ascii="Arial" w:hAnsi="Arial" w:cs="Arial"/>
          <w:b/>
        </w:rPr>
        <w:t xml:space="preserve">Abstract: </w:t>
      </w:r>
    </w:p>
    <w:p w14:paraId="50C918FC" w14:textId="77777777" w:rsidR="00D86CC6" w:rsidRDefault="00D86CC6" w:rsidP="00D86CC6">
      <w:r>
        <w:t>[106-bis-e][100] Main Session</w:t>
      </w:r>
    </w:p>
    <w:p w14:paraId="4DD05A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91FF9" w14:textId="77777777" w:rsidR="00D86CC6" w:rsidRDefault="00D86CC6" w:rsidP="00D86CC6">
      <w:pPr>
        <w:pStyle w:val="Heading3"/>
      </w:pPr>
      <w:bookmarkStart w:id="186" w:name="_Toc133451150"/>
      <w:r>
        <w:t>5.7</w:t>
      </w:r>
      <w:r>
        <w:tab/>
        <w:t>NR RF requirements enhancement for FR2, Phase 3</w:t>
      </w:r>
      <w:bookmarkEnd w:id="186"/>
    </w:p>
    <w:p w14:paraId="3DBC6547" w14:textId="77777777" w:rsidR="00D86CC6" w:rsidRDefault="00D86CC6" w:rsidP="00D86CC6">
      <w:pPr>
        <w:pStyle w:val="Heading4"/>
      </w:pPr>
      <w:bookmarkStart w:id="187" w:name="_Toc133451151"/>
      <w:r>
        <w:t>5.7.1</w:t>
      </w:r>
      <w:r>
        <w:tab/>
        <w:t>General and work plan</w:t>
      </w:r>
      <w:bookmarkEnd w:id="187"/>
    </w:p>
    <w:p w14:paraId="7F863C1E" w14:textId="77777777" w:rsidR="00D86CC6" w:rsidRDefault="00D86CC6" w:rsidP="00D86CC6">
      <w:pPr>
        <w:rPr>
          <w:rFonts w:ascii="Arial" w:hAnsi="Arial" w:cs="Arial"/>
          <w:b/>
          <w:sz w:val="24"/>
        </w:rPr>
      </w:pPr>
      <w:r>
        <w:rPr>
          <w:rFonts w:ascii="Arial" w:hAnsi="Arial" w:cs="Arial"/>
          <w:b/>
          <w:color w:val="0000FF"/>
          <w:sz w:val="24"/>
        </w:rPr>
        <w:t>R4-2305066</w:t>
      </w:r>
      <w:r>
        <w:rPr>
          <w:rFonts w:ascii="Arial" w:hAnsi="Arial" w:cs="Arial"/>
          <w:b/>
          <w:color w:val="0000FF"/>
          <w:sz w:val="24"/>
        </w:rPr>
        <w:tab/>
      </w:r>
      <w:r>
        <w:rPr>
          <w:rFonts w:ascii="Arial" w:hAnsi="Arial" w:cs="Arial"/>
          <w:b/>
          <w:sz w:val="24"/>
        </w:rPr>
        <w:t>TR38.891 v 0.4.0 for NR RF requirements enhancement for frequency range 2 (FR2), Phase 3</w:t>
      </w:r>
    </w:p>
    <w:p w14:paraId="5BBD373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Xiaomi,Nokia</w:t>
      </w:r>
    </w:p>
    <w:p w14:paraId="04FD388B" w14:textId="77777777" w:rsidR="00D86CC6" w:rsidRDefault="00D86CC6" w:rsidP="00D86CC6">
      <w:pPr>
        <w:rPr>
          <w:rFonts w:ascii="Arial" w:hAnsi="Arial" w:cs="Arial"/>
          <w:b/>
        </w:rPr>
      </w:pPr>
      <w:r>
        <w:rPr>
          <w:rFonts w:ascii="Arial" w:hAnsi="Arial" w:cs="Arial"/>
          <w:b/>
        </w:rPr>
        <w:t xml:space="preserve">Abstract: </w:t>
      </w:r>
    </w:p>
    <w:p w14:paraId="016ED902" w14:textId="77777777" w:rsidR="00D86CC6" w:rsidRDefault="00D86CC6" w:rsidP="00D86CC6">
      <w:r>
        <w:t>[Email Approval]</w:t>
      </w:r>
    </w:p>
    <w:p w14:paraId="1487D1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FC48C" w14:textId="77777777" w:rsidR="00D86CC6" w:rsidRDefault="00D86CC6" w:rsidP="00D86CC6">
      <w:pPr>
        <w:pStyle w:val="Heading4"/>
      </w:pPr>
      <w:bookmarkStart w:id="188" w:name="_Toc133451152"/>
      <w:r>
        <w:t>5.7.2</w:t>
      </w:r>
      <w:r>
        <w:tab/>
        <w:t>UL 256QAM</w:t>
      </w:r>
      <w:bookmarkEnd w:id="188"/>
    </w:p>
    <w:p w14:paraId="0FD40C1C" w14:textId="77777777" w:rsidR="00D86CC6" w:rsidRDefault="00D86CC6" w:rsidP="00D86CC6">
      <w:pPr>
        <w:rPr>
          <w:rFonts w:ascii="Arial" w:hAnsi="Arial" w:cs="Arial"/>
          <w:b/>
          <w:sz w:val="24"/>
        </w:rPr>
      </w:pPr>
      <w:r>
        <w:rPr>
          <w:rFonts w:ascii="Arial" w:hAnsi="Arial" w:cs="Arial"/>
          <w:b/>
          <w:color w:val="0000FF"/>
          <w:sz w:val="24"/>
        </w:rPr>
        <w:t>R4-2304119</w:t>
      </w:r>
      <w:r>
        <w:rPr>
          <w:rFonts w:ascii="Arial" w:hAnsi="Arial" w:cs="Arial"/>
          <w:b/>
          <w:color w:val="0000FF"/>
          <w:sz w:val="24"/>
        </w:rPr>
        <w:tab/>
      </w:r>
      <w:r>
        <w:rPr>
          <w:rFonts w:ascii="Arial" w:hAnsi="Arial" w:cs="Arial"/>
          <w:b/>
          <w:sz w:val="24"/>
        </w:rPr>
        <w:t>Proposals on UE RF requirements for FR2-1 UL 256QAM</w:t>
      </w:r>
    </w:p>
    <w:p w14:paraId="54E156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CDCA60" w14:textId="77777777" w:rsidR="00D86CC6" w:rsidRDefault="00D86CC6" w:rsidP="00D86CC6">
      <w:pPr>
        <w:rPr>
          <w:rFonts w:ascii="Arial" w:hAnsi="Arial" w:cs="Arial"/>
          <w:b/>
        </w:rPr>
      </w:pPr>
      <w:r>
        <w:rPr>
          <w:rFonts w:ascii="Arial" w:hAnsi="Arial" w:cs="Arial"/>
          <w:b/>
        </w:rPr>
        <w:t xml:space="preserve">Abstract: </w:t>
      </w:r>
    </w:p>
    <w:p w14:paraId="68D9B544" w14:textId="77777777" w:rsidR="00D86CC6" w:rsidRDefault="00D86CC6" w:rsidP="00D86CC6">
      <w:r>
        <w:t>This contribution provides proposals on UE RF requirements for FR2-1 UL 256QAM according to the agreed WF and the simulation results.</w:t>
      </w:r>
    </w:p>
    <w:p w14:paraId="030BDD3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2C6A5" w14:textId="77777777" w:rsidR="00D86CC6" w:rsidRDefault="00D86CC6" w:rsidP="00D86CC6">
      <w:pPr>
        <w:rPr>
          <w:rFonts w:ascii="Arial" w:hAnsi="Arial" w:cs="Arial"/>
          <w:b/>
          <w:sz w:val="24"/>
        </w:rPr>
      </w:pPr>
      <w:r>
        <w:rPr>
          <w:rFonts w:ascii="Arial" w:hAnsi="Arial" w:cs="Arial"/>
          <w:b/>
          <w:color w:val="0000FF"/>
          <w:sz w:val="24"/>
        </w:rPr>
        <w:t>R4-2304327</w:t>
      </w:r>
      <w:r>
        <w:rPr>
          <w:rFonts w:ascii="Arial" w:hAnsi="Arial" w:cs="Arial"/>
          <w:b/>
          <w:color w:val="0000FF"/>
          <w:sz w:val="24"/>
        </w:rPr>
        <w:tab/>
      </w:r>
      <w:r>
        <w:rPr>
          <w:rFonts w:ascii="Arial" w:hAnsi="Arial" w:cs="Arial"/>
          <w:b/>
          <w:sz w:val="24"/>
        </w:rPr>
        <w:t>On FR2 UL 256QAM</w:t>
      </w:r>
    </w:p>
    <w:p w14:paraId="2BFB9A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57D4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36B8F" w14:textId="77777777" w:rsidR="00D86CC6" w:rsidRDefault="00D86CC6" w:rsidP="00D86CC6">
      <w:pPr>
        <w:rPr>
          <w:rFonts w:ascii="Arial" w:hAnsi="Arial" w:cs="Arial"/>
          <w:b/>
          <w:sz w:val="24"/>
        </w:rPr>
      </w:pPr>
      <w:r>
        <w:rPr>
          <w:rFonts w:ascii="Arial" w:hAnsi="Arial" w:cs="Arial"/>
          <w:b/>
          <w:color w:val="0000FF"/>
          <w:sz w:val="24"/>
        </w:rPr>
        <w:t>R4-2304601</w:t>
      </w:r>
      <w:r>
        <w:rPr>
          <w:rFonts w:ascii="Arial" w:hAnsi="Arial" w:cs="Arial"/>
          <w:b/>
          <w:color w:val="0000FF"/>
          <w:sz w:val="24"/>
        </w:rPr>
        <w:tab/>
      </w:r>
      <w:r>
        <w:rPr>
          <w:rFonts w:ascii="Arial" w:hAnsi="Arial" w:cs="Arial"/>
          <w:b/>
          <w:sz w:val="24"/>
        </w:rPr>
        <w:t>On enabling FR2 UL256QAM</w:t>
      </w:r>
    </w:p>
    <w:p w14:paraId="78F223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3CEB42" w14:textId="77777777" w:rsidR="00D86CC6" w:rsidRDefault="00D86CC6" w:rsidP="00D86CC6">
      <w:pPr>
        <w:rPr>
          <w:rFonts w:ascii="Arial" w:hAnsi="Arial" w:cs="Arial"/>
          <w:b/>
        </w:rPr>
      </w:pPr>
      <w:r>
        <w:rPr>
          <w:rFonts w:ascii="Arial" w:hAnsi="Arial" w:cs="Arial"/>
          <w:b/>
        </w:rPr>
        <w:t xml:space="preserve">Abstract: </w:t>
      </w:r>
    </w:p>
    <w:p w14:paraId="481A48E0" w14:textId="77777777" w:rsidR="00D86CC6" w:rsidRDefault="00D86CC6" w:rsidP="00D86CC6">
      <w:r>
        <w:t>Proposals for PTRS configuration and a baseline phase noise mask assumption.</w:t>
      </w:r>
    </w:p>
    <w:p w14:paraId="336A83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918E" w14:textId="77777777" w:rsidR="00D86CC6" w:rsidRDefault="00D86CC6" w:rsidP="00D86CC6">
      <w:pPr>
        <w:rPr>
          <w:rFonts w:ascii="Arial" w:hAnsi="Arial" w:cs="Arial"/>
          <w:b/>
          <w:sz w:val="24"/>
        </w:rPr>
      </w:pPr>
      <w:r>
        <w:rPr>
          <w:rFonts w:ascii="Arial" w:hAnsi="Arial" w:cs="Arial"/>
          <w:b/>
          <w:color w:val="0000FF"/>
          <w:sz w:val="24"/>
        </w:rPr>
        <w:t>R4-2304634</w:t>
      </w:r>
      <w:r>
        <w:rPr>
          <w:rFonts w:ascii="Arial" w:hAnsi="Arial" w:cs="Arial"/>
          <w:b/>
          <w:color w:val="0000FF"/>
          <w:sz w:val="24"/>
        </w:rPr>
        <w:tab/>
      </w:r>
      <w:r>
        <w:rPr>
          <w:rFonts w:ascii="Arial" w:hAnsi="Arial" w:cs="Arial"/>
          <w:b/>
          <w:sz w:val="24"/>
        </w:rPr>
        <w:t>MPR evaluation results for FR2-1 UL256QAM PC1 and PC2</w:t>
      </w:r>
    </w:p>
    <w:p w14:paraId="3304B4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5698E9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A2D9" w14:textId="77777777" w:rsidR="00D86CC6" w:rsidRDefault="00D86CC6" w:rsidP="00D86CC6">
      <w:pPr>
        <w:rPr>
          <w:rFonts w:ascii="Arial" w:hAnsi="Arial" w:cs="Arial"/>
          <w:b/>
          <w:sz w:val="24"/>
        </w:rPr>
      </w:pPr>
      <w:r>
        <w:rPr>
          <w:rFonts w:ascii="Arial" w:hAnsi="Arial" w:cs="Arial"/>
          <w:b/>
          <w:color w:val="0000FF"/>
          <w:sz w:val="24"/>
        </w:rPr>
        <w:t>R4-2304689</w:t>
      </w:r>
      <w:r>
        <w:rPr>
          <w:rFonts w:ascii="Arial" w:hAnsi="Arial" w:cs="Arial"/>
          <w:b/>
          <w:color w:val="0000FF"/>
          <w:sz w:val="24"/>
        </w:rPr>
        <w:tab/>
      </w:r>
      <w:r>
        <w:rPr>
          <w:rFonts w:ascii="Arial" w:hAnsi="Arial" w:cs="Arial"/>
          <w:b/>
          <w:sz w:val="24"/>
        </w:rPr>
        <w:t>Discussion on FR2-1 UL 256QAM</w:t>
      </w:r>
    </w:p>
    <w:p w14:paraId="6E6E46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8EF8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B9FC" w14:textId="77777777" w:rsidR="00D86CC6" w:rsidRDefault="00D86CC6" w:rsidP="00D86CC6">
      <w:pPr>
        <w:rPr>
          <w:rFonts w:ascii="Arial" w:hAnsi="Arial" w:cs="Arial"/>
          <w:b/>
          <w:sz w:val="24"/>
        </w:rPr>
      </w:pPr>
      <w:r>
        <w:rPr>
          <w:rFonts w:ascii="Arial" w:hAnsi="Arial" w:cs="Arial"/>
          <w:b/>
          <w:color w:val="0000FF"/>
          <w:sz w:val="24"/>
        </w:rPr>
        <w:t>R4-2304699</w:t>
      </w:r>
      <w:r>
        <w:rPr>
          <w:rFonts w:ascii="Arial" w:hAnsi="Arial" w:cs="Arial"/>
          <w:b/>
          <w:color w:val="0000FF"/>
          <w:sz w:val="24"/>
        </w:rPr>
        <w:tab/>
      </w:r>
      <w:r>
        <w:rPr>
          <w:rFonts w:ascii="Arial" w:hAnsi="Arial" w:cs="Arial"/>
          <w:b/>
          <w:sz w:val="24"/>
        </w:rPr>
        <w:t>Views on FR2-1 UL 256QAM</w:t>
      </w:r>
    </w:p>
    <w:p w14:paraId="3BEEE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57DE25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E053" w14:textId="77777777" w:rsidR="00D86CC6" w:rsidRDefault="00D86CC6" w:rsidP="00D86CC6">
      <w:pPr>
        <w:rPr>
          <w:rFonts w:ascii="Arial" w:hAnsi="Arial" w:cs="Arial"/>
          <w:b/>
          <w:sz w:val="24"/>
        </w:rPr>
      </w:pPr>
      <w:r>
        <w:rPr>
          <w:rFonts w:ascii="Arial" w:hAnsi="Arial" w:cs="Arial"/>
          <w:b/>
          <w:color w:val="0000FF"/>
          <w:sz w:val="24"/>
        </w:rPr>
        <w:t>R4-2305067</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067484A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w:t>
      </w:r>
    </w:p>
    <w:p w14:paraId="3F12C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69C20" w14:textId="77777777" w:rsidR="00D86CC6" w:rsidRDefault="00D86CC6" w:rsidP="00D86CC6">
      <w:pPr>
        <w:rPr>
          <w:rFonts w:ascii="Arial" w:hAnsi="Arial" w:cs="Arial"/>
          <w:b/>
          <w:sz w:val="24"/>
        </w:rPr>
      </w:pPr>
      <w:r>
        <w:rPr>
          <w:rFonts w:ascii="Arial" w:hAnsi="Arial" w:cs="Arial"/>
          <w:b/>
          <w:color w:val="0000FF"/>
          <w:sz w:val="24"/>
        </w:rPr>
        <w:t>R4-2305068</w:t>
      </w:r>
      <w:r>
        <w:rPr>
          <w:rFonts w:ascii="Arial" w:hAnsi="Arial" w:cs="Arial"/>
          <w:b/>
          <w:color w:val="0000FF"/>
          <w:sz w:val="24"/>
        </w:rPr>
        <w:tab/>
      </w:r>
      <w:r>
        <w:rPr>
          <w:rFonts w:ascii="Arial" w:hAnsi="Arial" w:cs="Arial"/>
          <w:b/>
          <w:sz w:val="24"/>
        </w:rPr>
        <w:t>Discussion on UL 256QAM</w:t>
      </w:r>
    </w:p>
    <w:p w14:paraId="375055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F8CC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65BF8" w14:textId="77777777" w:rsidR="00D86CC6" w:rsidRDefault="00D86CC6" w:rsidP="00D86CC6">
      <w:pPr>
        <w:rPr>
          <w:rFonts w:ascii="Arial" w:hAnsi="Arial" w:cs="Arial"/>
          <w:b/>
          <w:sz w:val="24"/>
        </w:rPr>
      </w:pPr>
      <w:r>
        <w:rPr>
          <w:rFonts w:ascii="Arial" w:hAnsi="Arial" w:cs="Arial"/>
          <w:b/>
          <w:color w:val="0000FF"/>
          <w:sz w:val="24"/>
        </w:rPr>
        <w:t>R4-2305093</w:t>
      </w:r>
      <w:r>
        <w:rPr>
          <w:rFonts w:ascii="Arial" w:hAnsi="Arial" w:cs="Arial"/>
          <w:b/>
          <w:color w:val="0000FF"/>
          <w:sz w:val="24"/>
        </w:rPr>
        <w:tab/>
      </w:r>
      <w:r>
        <w:rPr>
          <w:rFonts w:ascii="Arial" w:hAnsi="Arial" w:cs="Arial"/>
          <w:b/>
          <w:sz w:val="24"/>
        </w:rPr>
        <w:t>Discussion on FR2 UL 256QAM</w:t>
      </w:r>
    </w:p>
    <w:p w14:paraId="22C2F6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E7D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7ECC0" w14:textId="77777777" w:rsidR="00D86CC6" w:rsidRDefault="00D86CC6" w:rsidP="00D86CC6">
      <w:pPr>
        <w:rPr>
          <w:rFonts w:ascii="Arial" w:hAnsi="Arial" w:cs="Arial"/>
          <w:b/>
          <w:sz w:val="24"/>
        </w:rPr>
      </w:pPr>
      <w:r>
        <w:rPr>
          <w:rFonts w:ascii="Arial" w:hAnsi="Arial" w:cs="Arial"/>
          <w:b/>
          <w:color w:val="0000FF"/>
          <w:sz w:val="24"/>
        </w:rPr>
        <w:lastRenderedPageBreak/>
        <w:t>R4-2305309</w:t>
      </w:r>
      <w:r>
        <w:rPr>
          <w:rFonts w:ascii="Arial" w:hAnsi="Arial" w:cs="Arial"/>
          <w:b/>
          <w:color w:val="0000FF"/>
          <w:sz w:val="24"/>
        </w:rPr>
        <w:tab/>
      </w:r>
      <w:r>
        <w:rPr>
          <w:rFonts w:ascii="Arial" w:hAnsi="Arial" w:cs="Arial"/>
          <w:b/>
          <w:sz w:val="24"/>
        </w:rPr>
        <w:t>UE UL 256QAM</w:t>
      </w:r>
    </w:p>
    <w:p w14:paraId="5E6235D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B7C2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5788A" w14:textId="77777777" w:rsidR="00D86CC6" w:rsidRDefault="00D86CC6" w:rsidP="00D86CC6">
      <w:pPr>
        <w:rPr>
          <w:rFonts w:ascii="Arial" w:hAnsi="Arial" w:cs="Arial"/>
          <w:b/>
          <w:sz w:val="24"/>
        </w:rPr>
      </w:pPr>
      <w:r>
        <w:rPr>
          <w:rFonts w:ascii="Arial" w:hAnsi="Arial" w:cs="Arial"/>
          <w:b/>
          <w:color w:val="0000FF"/>
          <w:sz w:val="24"/>
        </w:rPr>
        <w:t>R4-2305691</w:t>
      </w:r>
      <w:r>
        <w:rPr>
          <w:rFonts w:ascii="Arial" w:hAnsi="Arial" w:cs="Arial"/>
          <w:b/>
          <w:color w:val="0000FF"/>
          <w:sz w:val="24"/>
        </w:rPr>
        <w:tab/>
      </w:r>
      <w:r>
        <w:rPr>
          <w:rFonts w:ascii="Arial" w:hAnsi="Arial" w:cs="Arial"/>
          <w:b/>
          <w:sz w:val="24"/>
        </w:rPr>
        <w:t>UL 256QAM, phase noise profiles and EVM testing</w:t>
      </w:r>
    </w:p>
    <w:p w14:paraId="18DE17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1B35B3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254D7" w14:textId="77777777" w:rsidR="00D86CC6" w:rsidRDefault="00D86CC6" w:rsidP="00D86CC6">
      <w:pPr>
        <w:rPr>
          <w:rFonts w:ascii="Arial" w:hAnsi="Arial" w:cs="Arial"/>
          <w:b/>
          <w:sz w:val="24"/>
        </w:rPr>
      </w:pPr>
      <w:r>
        <w:rPr>
          <w:rFonts w:ascii="Arial" w:hAnsi="Arial" w:cs="Arial"/>
          <w:b/>
          <w:color w:val="0000FF"/>
          <w:sz w:val="24"/>
        </w:rPr>
        <w:t>R4-2305745</w:t>
      </w:r>
      <w:r>
        <w:rPr>
          <w:rFonts w:ascii="Arial" w:hAnsi="Arial" w:cs="Arial"/>
          <w:b/>
          <w:color w:val="0000FF"/>
          <w:sz w:val="24"/>
        </w:rPr>
        <w:tab/>
      </w:r>
      <w:r>
        <w:rPr>
          <w:rFonts w:ascii="Arial" w:hAnsi="Arial" w:cs="Arial"/>
          <w:b/>
          <w:sz w:val="24"/>
        </w:rPr>
        <w:t>Views on UL 256-QAM for FR2-1</w:t>
      </w:r>
    </w:p>
    <w:p w14:paraId="69BDAC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89B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5EEF" w14:textId="77777777" w:rsidR="00D86CC6" w:rsidRDefault="00D86CC6" w:rsidP="00D86CC6">
      <w:pPr>
        <w:rPr>
          <w:rFonts w:ascii="Arial" w:hAnsi="Arial" w:cs="Arial"/>
          <w:b/>
          <w:sz w:val="24"/>
        </w:rPr>
      </w:pPr>
      <w:r>
        <w:rPr>
          <w:rFonts w:ascii="Arial" w:hAnsi="Arial" w:cs="Arial"/>
          <w:b/>
          <w:color w:val="0000FF"/>
          <w:sz w:val="24"/>
        </w:rPr>
        <w:t>R4-2305835</w:t>
      </w:r>
      <w:r>
        <w:rPr>
          <w:rFonts w:ascii="Arial" w:hAnsi="Arial" w:cs="Arial"/>
          <w:b/>
          <w:color w:val="0000FF"/>
          <w:sz w:val="24"/>
        </w:rPr>
        <w:tab/>
      </w:r>
      <w:r>
        <w:rPr>
          <w:rFonts w:ascii="Arial" w:hAnsi="Arial" w:cs="Arial"/>
          <w:b/>
          <w:sz w:val="24"/>
        </w:rPr>
        <w:t>Discussion on UL 256QAM UE RF requirements for FR2-1</w:t>
      </w:r>
    </w:p>
    <w:p w14:paraId="292AB9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72443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B51CE" w14:textId="77777777" w:rsidR="00D86CC6" w:rsidRDefault="00D86CC6" w:rsidP="00D86CC6">
      <w:pPr>
        <w:pStyle w:val="Heading4"/>
      </w:pPr>
      <w:bookmarkStart w:id="189" w:name="_Toc133451153"/>
      <w:r>
        <w:t>5.7.3</w:t>
      </w:r>
      <w:r>
        <w:tab/>
        <w:t>Beam correspondence requirements for RRC_INACTIVE and initial access</w:t>
      </w:r>
      <w:bookmarkEnd w:id="189"/>
    </w:p>
    <w:p w14:paraId="19EE40E0" w14:textId="77777777" w:rsidR="00D86CC6" w:rsidRDefault="00D86CC6" w:rsidP="00D86CC6">
      <w:pPr>
        <w:rPr>
          <w:rFonts w:ascii="Arial" w:hAnsi="Arial" w:cs="Arial"/>
          <w:b/>
          <w:sz w:val="24"/>
        </w:rPr>
      </w:pPr>
      <w:r>
        <w:rPr>
          <w:rFonts w:ascii="Arial" w:hAnsi="Arial" w:cs="Arial"/>
          <w:b/>
          <w:color w:val="0000FF"/>
          <w:sz w:val="24"/>
        </w:rPr>
        <w:t>R4-2304312</w:t>
      </w:r>
      <w:r>
        <w:rPr>
          <w:rFonts w:ascii="Arial" w:hAnsi="Arial" w:cs="Arial"/>
          <w:b/>
          <w:color w:val="0000FF"/>
          <w:sz w:val="24"/>
        </w:rPr>
        <w:tab/>
      </w:r>
      <w:r>
        <w:rPr>
          <w:rFonts w:ascii="Arial" w:hAnsi="Arial" w:cs="Arial"/>
          <w:b/>
          <w:sz w:val="24"/>
        </w:rPr>
        <w:t>Introducing beam correspondence requirement for IA/RA-SDT/CG-SDT</w:t>
      </w:r>
    </w:p>
    <w:p w14:paraId="643BA0B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Apple</w:t>
      </w:r>
    </w:p>
    <w:p w14:paraId="5E91C0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CAD5E" w14:textId="77777777" w:rsidR="00D86CC6" w:rsidRDefault="00D86CC6" w:rsidP="00D86CC6">
      <w:pPr>
        <w:rPr>
          <w:rFonts w:ascii="Arial" w:hAnsi="Arial" w:cs="Arial"/>
          <w:b/>
          <w:sz w:val="24"/>
        </w:rPr>
      </w:pPr>
      <w:r>
        <w:rPr>
          <w:rFonts w:ascii="Arial" w:hAnsi="Arial" w:cs="Arial"/>
          <w:b/>
          <w:color w:val="0000FF"/>
          <w:sz w:val="24"/>
        </w:rPr>
        <w:t>R4-2304313</w:t>
      </w:r>
      <w:r>
        <w:rPr>
          <w:rFonts w:ascii="Arial" w:hAnsi="Arial" w:cs="Arial"/>
          <w:b/>
          <w:color w:val="0000FF"/>
          <w:sz w:val="24"/>
        </w:rPr>
        <w:tab/>
      </w:r>
      <w:r>
        <w:rPr>
          <w:rFonts w:ascii="Arial" w:hAnsi="Arial" w:cs="Arial"/>
          <w:b/>
          <w:sz w:val="24"/>
        </w:rPr>
        <w:t>Revised WID: NR RF requirements enhancement for frequency range 2 (FR2), Phase 3</w:t>
      </w:r>
    </w:p>
    <w:p w14:paraId="4DB3AF49"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w:t>
      </w:r>
    </w:p>
    <w:p w14:paraId="01586F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4406" w14:textId="77777777" w:rsidR="00D86CC6" w:rsidRDefault="00D86CC6" w:rsidP="00D86CC6">
      <w:pPr>
        <w:rPr>
          <w:rFonts w:ascii="Arial" w:hAnsi="Arial" w:cs="Arial"/>
          <w:b/>
          <w:sz w:val="24"/>
        </w:rPr>
      </w:pPr>
      <w:r>
        <w:rPr>
          <w:rFonts w:ascii="Arial" w:hAnsi="Arial" w:cs="Arial"/>
          <w:b/>
          <w:color w:val="0000FF"/>
          <w:sz w:val="24"/>
        </w:rPr>
        <w:t>R4-2305747</w:t>
      </w:r>
      <w:r>
        <w:rPr>
          <w:rFonts w:ascii="Arial" w:hAnsi="Arial" w:cs="Arial"/>
          <w:b/>
          <w:color w:val="0000FF"/>
          <w:sz w:val="24"/>
        </w:rPr>
        <w:tab/>
      </w:r>
      <w:r>
        <w:rPr>
          <w:rFonts w:ascii="Arial" w:hAnsi="Arial" w:cs="Arial"/>
          <w:b/>
          <w:sz w:val="24"/>
        </w:rPr>
        <w:t>Views on Beam correspondence for initial access</w:t>
      </w:r>
    </w:p>
    <w:p w14:paraId="68FD5A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A98AC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FA88" w14:textId="77777777" w:rsidR="00D86CC6" w:rsidRDefault="00D86CC6" w:rsidP="00D86CC6">
      <w:pPr>
        <w:pStyle w:val="Heading5"/>
      </w:pPr>
      <w:bookmarkStart w:id="190" w:name="_Toc133451154"/>
      <w:r>
        <w:t>5.7.3.1</w:t>
      </w:r>
      <w:r>
        <w:tab/>
        <w:t>Beam correspondence requirement applicability</w:t>
      </w:r>
      <w:bookmarkEnd w:id="190"/>
    </w:p>
    <w:p w14:paraId="5C680D3E" w14:textId="77777777" w:rsidR="00D86CC6" w:rsidRDefault="00D86CC6" w:rsidP="00D86CC6">
      <w:pPr>
        <w:rPr>
          <w:rFonts w:ascii="Arial" w:hAnsi="Arial" w:cs="Arial"/>
          <w:b/>
          <w:sz w:val="24"/>
        </w:rPr>
      </w:pPr>
      <w:r>
        <w:rPr>
          <w:rFonts w:ascii="Arial" w:hAnsi="Arial" w:cs="Arial"/>
          <w:b/>
          <w:color w:val="0000FF"/>
          <w:sz w:val="24"/>
        </w:rPr>
        <w:t>R4-2304197</w:t>
      </w:r>
      <w:r>
        <w:rPr>
          <w:rFonts w:ascii="Arial" w:hAnsi="Arial" w:cs="Arial"/>
          <w:b/>
          <w:color w:val="0000FF"/>
          <w:sz w:val="24"/>
        </w:rPr>
        <w:tab/>
      </w:r>
      <w:r>
        <w:rPr>
          <w:rFonts w:ascii="Arial" w:hAnsi="Arial" w:cs="Arial"/>
          <w:b/>
          <w:sz w:val="24"/>
        </w:rPr>
        <w:t>Beam correspondence requirements for initial access</w:t>
      </w:r>
    </w:p>
    <w:p w14:paraId="1ED0FB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4F76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BB5D5" w14:textId="77777777" w:rsidR="00D86CC6" w:rsidRDefault="00D86CC6" w:rsidP="00D86CC6">
      <w:pPr>
        <w:rPr>
          <w:rFonts w:ascii="Arial" w:hAnsi="Arial" w:cs="Arial"/>
          <w:b/>
          <w:sz w:val="24"/>
        </w:rPr>
      </w:pPr>
      <w:r>
        <w:rPr>
          <w:rFonts w:ascii="Arial" w:hAnsi="Arial" w:cs="Arial"/>
          <w:b/>
          <w:color w:val="0000FF"/>
          <w:sz w:val="24"/>
        </w:rPr>
        <w:t>R4-2304310</w:t>
      </w:r>
      <w:r>
        <w:rPr>
          <w:rFonts w:ascii="Arial" w:hAnsi="Arial" w:cs="Arial"/>
          <w:b/>
          <w:color w:val="0000FF"/>
          <w:sz w:val="24"/>
        </w:rPr>
        <w:tab/>
      </w:r>
      <w:r>
        <w:rPr>
          <w:rFonts w:ascii="Arial" w:hAnsi="Arial" w:cs="Arial"/>
          <w:b/>
          <w:sz w:val="24"/>
        </w:rPr>
        <w:t>Beam correspondence requirement for IA/RA-SDT/CG-SDT</w:t>
      </w:r>
    </w:p>
    <w:p w14:paraId="1DFB782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C7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8366" w14:textId="77777777" w:rsidR="00D86CC6" w:rsidRDefault="00D86CC6" w:rsidP="00D86CC6">
      <w:pPr>
        <w:rPr>
          <w:rFonts w:ascii="Arial" w:hAnsi="Arial" w:cs="Arial"/>
          <w:b/>
          <w:sz w:val="24"/>
        </w:rPr>
      </w:pPr>
      <w:r>
        <w:rPr>
          <w:rFonts w:ascii="Arial" w:hAnsi="Arial" w:cs="Arial"/>
          <w:b/>
          <w:color w:val="0000FF"/>
          <w:sz w:val="24"/>
        </w:rPr>
        <w:t>R4-2304473</w:t>
      </w:r>
      <w:r>
        <w:rPr>
          <w:rFonts w:ascii="Arial" w:hAnsi="Arial" w:cs="Arial"/>
          <w:b/>
          <w:color w:val="0000FF"/>
          <w:sz w:val="24"/>
        </w:rPr>
        <w:tab/>
      </w:r>
      <w:r>
        <w:rPr>
          <w:rFonts w:ascii="Arial" w:hAnsi="Arial" w:cs="Arial"/>
          <w:b/>
          <w:sz w:val="24"/>
        </w:rPr>
        <w:t>Beam correspondence requirement applicability</w:t>
      </w:r>
    </w:p>
    <w:p w14:paraId="410FB4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8F41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F3471" w14:textId="77777777" w:rsidR="00D86CC6" w:rsidRDefault="00D86CC6" w:rsidP="00D86CC6">
      <w:pPr>
        <w:rPr>
          <w:rFonts w:ascii="Arial" w:hAnsi="Arial" w:cs="Arial"/>
          <w:b/>
          <w:sz w:val="24"/>
        </w:rPr>
      </w:pPr>
      <w:r>
        <w:rPr>
          <w:rFonts w:ascii="Arial" w:hAnsi="Arial" w:cs="Arial"/>
          <w:b/>
          <w:color w:val="0000FF"/>
          <w:sz w:val="24"/>
        </w:rPr>
        <w:t>R4-2304625</w:t>
      </w:r>
      <w:r>
        <w:rPr>
          <w:rFonts w:ascii="Arial" w:hAnsi="Arial" w:cs="Arial"/>
          <w:b/>
          <w:color w:val="0000FF"/>
          <w:sz w:val="24"/>
        </w:rPr>
        <w:tab/>
      </w:r>
      <w:r>
        <w:rPr>
          <w:rFonts w:ascii="Arial" w:hAnsi="Arial" w:cs="Arial"/>
          <w:b/>
          <w:sz w:val="24"/>
        </w:rPr>
        <w:t>TP for TR 38.891: General and Specification impact</w:t>
      </w:r>
    </w:p>
    <w:p w14:paraId="6E4B86A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627A7A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B8ABA8" w14:textId="77777777" w:rsidR="00D86CC6" w:rsidRDefault="00D86CC6" w:rsidP="00D86CC6">
      <w:pPr>
        <w:rPr>
          <w:rFonts w:ascii="Arial" w:hAnsi="Arial" w:cs="Arial"/>
          <w:b/>
          <w:sz w:val="24"/>
        </w:rPr>
      </w:pPr>
      <w:r>
        <w:rPr>
          <w:rFonts w:ascii="Arial" w:hAnsi="Arial" w:cs="Arial"/>
          <w:b/>
          <w:color w:val="0000FF"/>
          <w:sz w:val="24"/>
        </w:rPr>
        <w:t>R4-2304629</w:t>
      </w:r>
      <w:r>
        <w:rPr>
          <w:rFonts w:ascii="Arial" w:hAnsi="Arial" w:cs="Arial"/>
          <w:b/>
          <w:color w:val="0000FF"/>
          <w:sz w:val="24"/>
        </w:rPr>
        <w:tab/>
      </w:r>
      <w:r>
        <w:rPr>
          <w:rFonts w:ascii="Arial" w:hAnsi="Arial" w:cs="Arial"/>
          <w:b/>
          <w:sz w:val="24"/>
        </w:rPr>
        <w:t>On beam correspondence requirements</w:t>
      </w:r>
    </w:p>
    <w:p w14:paraId="3A9DF4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BF22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29CC" w14:textId="77777777" w:rsidR="00D86CC6" w:rsidRDefault="00D86CC6" w:rsidP="00D86CC6">
      <w:pPr>
        <w:rPr>
          <w:rFonts w:ascii="Arial" w:hAnsi="Arial" w:cs="Arial"/>
          <w:b/>
          <w:sz w:val="24"/>
        </w:rPr>
      </w:pPr>
      <w:r>
        <w:rPr>
          <w:rFonts w:ascii="Arial" w:hAnsi="Arial" w:cs="Arial"/>
          <w:b/>
          <w:color w:val="0000FF"/>
          <w:sz w:val="24"/>
        </w:rPr>
        <w:t>R4-2304826</w:t>
      </w:r>
      <w:r>
        <w:rPr>
          <w:rFonts w:ascii="Arial" w:hAnsi="Arial" w:cs="Arial"/>
          <w:b/>
          <w:color w:val="0000FF"/>
          <w:sz w:val="24"/>
        </w:rPr>
        <w:tab/>
      </w:r>
      <w:r>
        <w:rPr>
          <w:rFonts w:ascii="Arial" w:hAnsi="Arial" w:cs="Arial"/>
          <w:b/>
          <w:sz w:val="24"/>
        </w:rPr>
        <w:t>Thoughts on breakthrough of FR2 beam correspondence in initial access</w:t>
      </w:r>
    </w:p>
    <w:p w14:paraId="3CCD5B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539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12EC" w14:textId="77777777" w:rsidR="00D86CC6" w:rsidRDefault="00D86CC6" w:rsidP="00D86CC6">
      <w:pPr>
        <w:rPr>
          <w:rFonts w:ascii="Arial" w:hAnsi="Arial" w:cs="Arial"/>
          <w:b/>
          <w:sz w:val="24"/>
        </w:rPr>
      </w:pPr>
      <w:r>
        <w:rPr>
          <w:rFonts w:ascii="Arial" w:hAnsi="Arial" w:cs="Arial"/>
          <w:b/>
          <w:color w:val="0000FF"/>
          <w:sz w:val="24"/>
        </w:rPr>
        <w:t>R4-2305069</w:t>
      </w:r>
      <w:r>
        <w:rPr>
          <w:rFonts w:ascii="Arial" w:hAnsi="Arial" w:cs="Arial"/>
          <w:b/>
          <w:color w:val="0000FF"/>
          <w:sz w:val="24"/>
        </w:rPr>
        <w:tab/>
      </w:r>
      <w:r>
        <w:rPr>
          <w:rFonts w:ascii="Arial" w:hAnsi="Arial" w:cs="Arial"/>
          <w:b/>
          <w:sz w:val="24"/>
        </w:rPr>
        <w:t>Discussion on beam correspondence requirements for RRC_INACTIVE and initial access</w:t>
      </w:r>
    </w:p>
    <w:p w14:paraId="64A3C58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DE4F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FC7F" w14:textId="77777777" w:rsidR="00D86CC6" w:rsidRDefault="00D86CC6" w:rsidP="00D86CC6">
      <w:pPr>
        <w:rPr>
          <w:rFonts w:ascii="Arial" w:hAnsi="Arial" w:cs="Arial"/>
          <w:b/>
          <w:sz w:val="24"/>
        </w:rPr>
      </w:pPr>
      <w:r>
        <w:rPr>
          <w:rFonts w:ascii="Arial" w:hAnsi="Arial" w:cs="Arial"/>
          <w:b/>
          <w:color w:val="0000FF"/>
          <w:sz w:val="24"/>
        </w:rPr>
        <w:t>R4-2305094</w:t>
      </w:r>
      <w:r>
        <w:rPr>
          <w:rFonts w:ascii="Arial" w:hAnsi="Arial" w:cs="Arial"/>
          <w:b/>
          <w:color w:val="0000FF"/>
          <w:sz w:val="24"/>
        </w:rPr>
        <w:tab/>
      </w:r>
      <w:r>
        <w:rPr>
          <w:rFonts w:ascii="Arial" w:hAnsi="Arial" w:cs="Arial"/>
          <w:b/>
          <w:sz w:val="24"/>
        </w:rPr>
        <w:t>Discussion on beam correspondence requirement applicability</w:t>
      </w:r>
    </w:p>
    <w:p w14:paraId="5B9076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9D3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CBEC" w14:textId="77777777" w:rsidR="00D86CC6" w:rsidRDefault="00D86CC6" w:rsidP="00D86CC6">
      <w:pPr>
        <w:rPr>
          <w:rFonts w:ascii="Arial" w:hAnsi="Arial" w:cs="Arial"/>
          <w:b/>
          <w:sz w:val="24"/>
        </w:rPr>
      </w:pPr>
      <w:r>
        <w:rPr>
          <w:rFonts w:ascii="Arial" w:hAnsi="Arial" w:cs="Arial"/>
          <w:b/>
          <w:color w:val="0000FF"/>
          <w:sz w:val="24"/>
        </w:rPr>
        <w:t>R4-2305352</w:t>
      </w:r>
      <w:r>
        <w:rPr>
          <w:rFonts w:ascii="Arial" w:hAnsi="Arial" w:cs="Arial"/>
          <w:b/>
          <w:color w:val="0000FF"/>
          <w:sz w:val="24"/>
        </w:rPr>
        <w:tab/>
      </w:r>
      <w:r>
        <w:rPr>
          <w:rFonts w:ascii="Arial" w:hAnsi="Arial" w:cs="Arial"/>
          <w:b/>
          <w:sz w:val="24"/>
        </w:rPr>
        <w:t>Discussion on beam correspondence requirement applicability</w:t>
      </w:r>
    </w:p>
    <w:p w14:paraId="445BC8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1BE7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A2F9" w14:textId="77777777" w:rsidR="00D86CC6" w:rsidRDefault="00D86CC6" w:rsidP="00D86CC6">
      <w:pPr>
        <w:rPr>
          <w:rFonts w:ascii="Arial" w:hAnsi="Arial" w:cs="Arial"/>
          <w:b/>
          <w:sz w:val="24"/>
        </w:rPr>
      </w:pPr>
      <w:r>
        <w:rPr>
          <w:rFonts w:ascii="Arial" w:hAnsi="Arial" w:cs="Arial"/>
          <w:b/>
          <w:color w:val="0000FF"/>
          <w:sz w:val="24"/>
        </w:rPr>
        <w:t>R4-2305683</w:t>
      </w:r>
      <w:r>
        <w:rPr>
          <w:rFonts w:ascii="Arial" w:hAnsi="Arial" w:cs="Arial"/>
          <w:b/>
          <w:color w:val="0000FF"/>
          <w:sz w:val="24"/>
        </w:rPr>
        <w:tab/>
      </w:r>
      <w:r>
        <w:rPr>
          <w:rFonts w:ascii="Arial" w:hAnsi="Arial" w:cs="Arial"/>
          <w:b/>
          <w:sz w:val="24"/>
        </w:rPr>
        <w:t>Requirement applicability for RRC_INACTIVE and initial access</w:t>
      </w:r>
    </w:p>
    <w:p w14:paraId="2A3EF6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9500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96803" w14:textId="77777777" w:rsidR="00D86CC6" w:rsidRDefault="00D86CC6" w:rsidP="00D86CC6">
      <w:pPr>
        <w:rPr>
          <w:rFonts w:ascii="Arial" w:hAnsi="Arial" w:cs="Arial"/>
          <w:b/>
          <w:sz w:val="24"/>
        </w:rPr>
      </w:pPr>
      <w:r>
        <w:rPr>
          <w:rFonts w:ascii="Arial" w:hAnsi="Arial" w:cs="Arial"/>
          <w:b/>
          <w:color w:val="0000FF"/>
          <w:sz w:val="24"/>
        </w:rPr>
        <w:lastRenderedPageBreak/>
        <w:t>R4-2305704</w:t>
      </w:r>
      <w:r>
        <w:rPr>
          <w:rFonts w:ascii="Arial" w:hAnsi="Arial" w:cs="Arial"/>
          <w:b/>
          <w:color w:val="0000FF"/>
          <w:sz w:val="24"/>
        </w:rPr>
        <w:tab/>
      </w:r>
      <w:r>
        <w:rPr>
          <w:rFonts w:ascii="Arial" w:hAnsi="Arial" w:cs="Arial"/>
          <w:b/>
          <w:sz w:val="24"/>
        </w:rPr>
        <w:t>On beam correspondence requirement applicability for initial access and RRC_INACTIVE mode</w:t>
      </w:r>
    </w:p>
    <w:p w14:paraId="3457EC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2BA5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3A05" w14:textId="77777777" w:rsidR="00D86CC6" w:rsidRDefault="00D86CC6" w:rsidP="00D86CC6">
      <w:pPr>
        <w:rPr>
          <w:rFonts w:ascii="Arial" w:hAnsi="Arial" w:cs="Arial"/>
          <w:b/>
          <w:sz w:val="24"/>
        </w:rPr>
      </w:pPr>
      <w:r>
        <w:rPr>
          <w:rFonts w:ascii="Arial" w:hAnsi="Arial" w:cs="Arial"/>
          <w:b/>
          <w:color w:val="0000FF"/>
          <w:sz w:val="24"/>
        </w:rPr>
        <w:t>R4-2306602</w:t>
      </w:r>
      <w:r>
        <w:rPr>
          <w:rFonts w:ascii="Arial" w:hAnsi="Arial" w:cs="Arial"/>
          <w:b/>
          <w:color w:val="0000FF"/>
          <w:sz w:val="24"/>
        </w:rPr>
        <w:tab/>
      </w:r>
      <w:r>
        <w:rPr>
          <w:rFonts w:ascii="Arial" w:hAnsi="Arial" w:cs="Arial"/>
          <w:b/>
          <w:sz w:val="24"/>
        </w:rPr>
        <w:t>TP for TR 38.891: General and Specification impact</w:t>
      </w:r>
    </w:p>
    <w:p w14:paraId="3686982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6488BF53" w14:textId="77777777" w:rsidR="00D86CC6" w:rsidRDefault="00D86CC6" w:rsidP="00D86CC6">
      <w:pPr>
        <w:rPr>
          <w:rFonts w:ascii="Arial" w:hAnsi="Arial" w:cs="Arial"/>
          <w:b/>
        </w:rPr>
      </w:pPr>
      <w:r>
        <w:rPr>
          <w:rFonts w:ascii="Arial" w:hAnsi="Arial" w:cs="Arial"/>
          <w:b/>
        </w:rPr>
        <w:t xml:space="preserve">Abstract: </w:t>
      </w:r>
    </w:p>
    <w:p w14:paraId="6D20D035" w14:textId="77777777" w:rsidR="00D86CC6" w:rsidRDefault="00D86CC6" w:rsidP="00D86CC6">
      <w:r>
        <w:t>[106-bis-e][100] Main Session</w:t>
      </w:r>
    </w:p>
    <w:p w14:paraId="1EE061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C4EEB" w14:textId="77777777" w:rsidR="00D86CC6" w:rsidRDefault="00D86CC6" w:rsidP="00D86CC6">
      <w:pPr>
        <w:pStyle w:val="Heading5"/>
      </w:pPr>
      <w:bookmarkStart w:id="191" w:name="_Toc133451155"/>
      <w:r>
        <w:t>5.7.3.2</w:t>
      </w:r>
      <w:r>
        <w:tab/>
        <w:t>UE beam type and DRX implications</w:t>
      </w:r>
      <w:bookmarkEnd w:id="191"/>
    </w:p>
    <w:p w14:paraId="0A6C4BDD" w14:textId="77777777" w:rsidR="00D86CC6" w:rsidRDefault="00D86CC6" w:rsidP="00D86CC6">
      <w:pPr>
        <w:rPr>
          <w:rFonts w:ascii="Arial" w:hAnsi="Arial" w:cs="Arial"/>
          <w:b/>
          <w:sz w:val="24"/>
        </w:rPr>
      </w:pPr>
      <w:r>
        <w:rPr>
          <w:rFonts w:ascii="Arial" w:hAnsi="Arial" w:cs="Arial"/>
          <w:b/>
          <w:color w:val="0000FF"/>
          <w:sz w:val="24"/>
        </w:rPr>
        <w:t>R4-2304474</w:t>
      </w:r>
      <w:r>
        <w:rPr>
          <w:rFonts w:ascii="Arial" w:hAnsi="Arial" w:cs="Arial"/>
          <w:b/>
          <w:color w:val="0000FF"/>
          <w:sz w:val="24"/>
        </w:rPr>
        <w:tab/>
      </w:r>
      <w:r>
        <w:rPr>
          <w:rFonts w:ascii="Arial" w:hAnsi="Arial" w:cs="Arial"/>
          <w:b/>
          <w:sz w:val="24"/>
        </w:rPr>
        <w:t>UE beam type and DRX implicationss</w:t>
      </w:r>
    </w:p>
    <w:p w14:paraId="77A7237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097A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A115A6" w14:textId="77777777" w:rsidR="00D86CC6" w:rsidRDefault="00D86CC6" w:rsidP="00D86CC6">
      <w:pPr>
        <w:rPr>
          <w:rFonts w:ascii="Arial" w:hAnsi="Arial" w:cs="Arial"/>
          <w:b/>
          <w:sz w:val="24"/>
        </w:rPr>
      </w:pPr>
      <w:r>
        <w:rPr>
          <w:rFonts w:ascii="Arial" w:hAnsi="Arial" w:cs="Arial"/>
          <w:b/>
          <w:color w:val="0000FF"/>
          <w:sz w:val="24"/>
        </w:rPr>
        <w:t>R4-2305095</w:t>
      </w:r>
      <w:r>
        <w:rPr>
          <w:rFonts w:ascii="Arial" w:hAnsi="Arial" w:cs="Arial"/>
          <w:b/>
          <w:color w:val="0000FF"/>
          <w:sz w:val="24"/>
        </w:rPr>
        <w:tab/>
      </w:r>
      <w:r>
        <w:rPr>
          <w:rFonts w:ascii="Arial" w:hAnsi="Arial" w:cs="Arial"/>
          <w:b/>
          <w:sz w:val="24"/>
        </w:rPr>
        <w:t>Discussion on beam type and requirement of beam correspondence</w:t>
      </w:r>
    </w:p>
    <w:p w14:paraId="5EC83A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69C5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D0424" w14:textId="77777777" w:rsidR="00D86CC6" w:rsidRDefault="00D86CC6" w:rsidP="00D86CC6">
      <w:pPr>
        <w:rPr>
          <w:rFonts w:ascii="Arial" w:hAnsi="Arial" w:cs="Arial"/>
          <w:b/>
          <w:sz w:val="24"/>
        </w:rPr>
      </w:pPr>
      <w:r>
        <w:rPr>
          <w:rFonts w:ascii="Arial" w:hAnsi="Arial" w:cs="Arial"/>
          <w:b/>
          <w:color w:val="0000FF"/>
          <w:sz w:val="24"/>
        </w:rPr>
        <w:t>R4-2305705</w:t>
      </w:r>
      <w:r>
        <w:rPr>
          <w:rFonts w:ascii="Arial" w:hAnsi="Arial" w:cs="Arial"/>
          <w:b/>
          <w:color w:val="0000FF"/>
          <w:sz w:val="24"/>
        </w:rPr>
        <w:tab/>
      </w:r>
      <w:r>
        <w:rPr>
          <w:rFonts w:ascii="Arial" w:hAnsi="Arial" w:cs="Arial"/>
          <w:b/>
          <w:sz w:val="24"/>
        </w:rPr>
        <w:t>On UE beam type and DRX implications</w:t>
      </w:r>
    </w:p>
    <w:p w14:paraId="6454C1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9F99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72063" w14:textId="77777777" w:rsidR="00D86CC6" w:rsidRDefault="00D86CC6" w:rsidP="00D86CC6">
      <w:pPr>
        <w:rPr>
          <w:rFonts w:ascii="Arial" w:hAnsi="Arial" w:cs="Arial"/>
          <w:b/>
          <w:sz w:val="24"/>
        </w:rPr>
      </w:pPr>
      <w:r>
        <w:rPr>
          <w:rFonts w:ascii="Arial" w:hAnsi="Arial" w:cs="Arial"/>
          <w:b/>
          <w:color w:val="0000FF"/>
          <w:sz w:val="24"/>
        </w:rPr>
        <w:t>R4-2306601</w:t>
      </w:r>
      <w:r>
        <w:rPr>
          <w:rFonts w:ascii="Arial" w:hAnsi="Arial" w:cs="Arial"/>
          <w:b/>
          <w:color w:val="0000FF"/>
          <w:sz w:val="24"/>
        </w:rPr>
        <w:tab/>
      </w:r>
      <w:r>
        <w:rPr>
          <w:rFonts w:ascii="Arial" w:hAnsi="Arial" w:cs="Arial"/>
          <w:b/>
          <w:sz w:val="24"/>
        </w:rPr>
        <w:t>UE beam type and DRX implicationss</w:t>
      </w:r>
    </w:p>
    <w:p w14:paraId="753264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4B7F8F" w14:textId="77777777" w:rsidR="00D86CC6" w:rsidRDefault="00D86CC6" w:rsidP="00D86CC6">
      <w:pPr>
        <w:rPr>
          <w:rFonts w:ascii="Arial" w:hAnsi="Arial" w:cs="Arial"/>
          <w:b/>
        </w:rPr>
      </w:pPr>
      <w:r>
        <w:rPr>
          <w:rFonts w:ascii="Arial" w:hAnsi="Arial" w:cs="Arial"/>
          <w:b/>
        </w:rPr>
        <w:t xml:space="preserve">Abstract: </w:t>
      </w:r>
    </w:p>
    <w:p w14:paraId="50694938" w14:textId="77777777" w:rsidR="00D86CC6" w:rsidRDefault="00D86CC6" w:rsidP="00D86CC6">
      <w:r>
        <w:t>[106-bis-e][100] Main Session</w:t>
      </w:r>
    </w:p>
    <w:p w14:paraId="722AD2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3875" w14:textId="77777777" w:rsidR="00D86CC6" w:rsidRDefault="00D86CC6" w:rsidP="00D86CC6">
      <w:pPr>
        <w:pStyle w:val="Heading5"/>
      </w:pPr>
      <w:bookmarkStart w:id="192" w:name="_Toc133451156"/>
      <w:r>
        <w:t>5.7.3.3</w:t>
      </w:r>
      <w:r>
        <w:tab/>
        <w:t>Beam correspondence test issues</w:t>
      </w:r>
      <w:bookmarkEnd w:id="192"/>
    </w:p>
    <w:p w14:paraId="7A9BC6C7" w14:textId="77777777" w:rsidR="00D86CC6" w:rsidRDefault="00D86CC6" w:rsidP="00D86CC6">
      <w:pPr>
        <w:rPr>
          <w:rFonts w:ascii="Arial" w:hAnsi="Arial" w:cs="Arial"/>
          <w:b/>
          <w:sz w:val="24"/>
        </w:rPr>
      </w:pPr>
      <w:r>
        <w:rPr>
          <w:rFonts w:ascii="Arial" w:hAnsi="Arial" w:cs="Arial"/>
          <w:b/>
          <w:color w:val="0000FF"/>
          <w:sz w:val="24"/>
        </w:rPr>
        <w:t>R4-2304198</w:t>
      </w:r>
      <w:r>
        <w:rPr>
          <w:rFonts w:ascii="Arial" w:hAnsi="Arial" w:cs="Arial"/>
          <w:b/>
          <w:color w:val="0000FF"/>
          <w:sz w:val="24"/>
        </w:rPr>
        <w:tab/>
      </w:r>
      <w:r>
        <w:rPr>
          <w:rFonts w:ascii="Arial" w:hAnsi="Arial" w:cs="Arial"/>
          <w:b/>
          <w:sz w:val="24"/>
        </w:rPr>
        <w:t>Beam correspondence test issues for initial access state</w:t>
      </w:r>
    </w:p>
    <w:p w14:paraId="4525BE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005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EABE" w14:textId="77777777" w:rsidR="00D86CC6" w:rsidRDefault="00D86CC6" w:rsidP="00D86CC6">
      <w:pPr>
        <w:rPr>
          <w:rFonts w:ascii="Arial" w:hAnsi="Arial" w:cs="Arial"/>
          <w:b/>
          <w:sz w:val="24"/>
        </w:rPr>
      </w:pPr>
      <w:r>
        <w:rPr>
          <w:rFonts w:ascii="Arial" w:hAnsi="Arial" w:cs="Arial"/>
          <w:b/>
          <w:color w:val="0000FF"/>
          <w:sz w:val="24"/>
        </w:rPr>
        <w:lastRenderedPageBreak/>
        <w:t>R4-2304311</w:t>
      </w:r>
      <w:r>
        <w:rPr>
          <w:rFonts w:ascii="Arial" w:hAnsi="Arial" w:cs="Arial"/>
          <w:b/>
          <w:color w:val="0000FF"/>
          <w:sz w:val="24"/>
        </w:rPr>
        <w:tab/>
      </w:r>
      <w:r>
        <w:rPr>
          <w:rFonts w:ascii="Arial" w:hAnsi="Arial" w:cs="Arial"/>
          <w:b/>
          <w:sz w:val="24"/>
        </w:rPr>
        <w:t>Further consideration on test issue for beam correspondence</w:t>
      </w:r>
    </w:p>
    <w:p w14:paraId="564F39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6CA2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6EC1" w14:textId="77777777" w:rsidR="00D86CC6" w:rsidRDefault="00D86CC6" w:rsidP="00D86CC6">
      <w:pPr>
        <w:rPr>
          <w:rFonts w:ascii="Arial" w:hAnsi="Arial" w:cs="Arial"/>
          <w:b/>
          <w:sz w:val="24"/>
        </w:rPr>
      </w:pPr>
      <w:r>
        <w:rPr>
          <w:rFonts w:ascii="Arial" w:hAnsi="Arial" w:cs="Arial"/>
          <w:b/>
          <w:color w:val="0000FF"/>
          <w:sz w:val="24"/>
        </w:rPr>
        <w:t>R4-2304314</w:t>
      </w:r>
      <w:r>
        <w:rPr>
          <w:rFonts w:ascii="Arial" w:hAnsi="Arial" w:cs="Arial"/>
          <w:b/>
          <w:color w:val="0000FF"/>
          <w:sz w:val="24"/>
        </w:rPr>
        <w:tab/>
      </w:r>
      <w:r>
        <w:rPr>
          <w:rFonts w:ascii="Arial" w:hAnsi="Arial" w:cs="Arial"/>
          <w:b/>
          <w:sz w:val="24"/>
        </w:rPr>
        <w:t>LS on testing for beam correspondence</w:t>
      </w:r>
    </w:p>
    <w:p w14:paraId="2ADCC2E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22EA5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7BB4A" w14:textId="77777777" w:rsidR="00D86CC6" w:rsidRDefault="00D86CC6" w:rsidP="00D86CC6">
      <w:pPr>
        <w:rPr>
          <w:rFonts w:ascii="Arial" w:hAnsi="Arial" w:cs="Arial"/>
          <w:b/>
          <w:sz w:val="24"/>
        </w:rPr>
      </w:pPr>
      <w:r>
        <w:rPr>
          <w:rFonts w:ascii="Arial" w:hAnsi="Arial" w:cs="Arial"/>
          <w:b/>
          <w:color w:val="0000FF"/>
          <w:sz w:val="24"/>
        </w:rPr>
        <w:t>R4-2304475</w:t>
      </w:r>
      <w:r>
        <w:rPr>
          <w:rFonts w:ascii="Arial" w:hAnsi="Arial" w:cs="Arial"/>
          <w:b/>
          <w:color w:val="0000FF"/>
          <w:sz w:val="24"/>
        </w:rPr>
        <w:tab/>
      </w:r>
      <w:r>
        <w:rPr>
          <w:rFonts w:ascii="Arial" w:hAnsi="Arial" w:cs="Arial"/>
          <w:b/>
          <w:sz w:val="24"/>
        </w:rPr>
        <w:t>Beam correspondence test issues</w:t>
      </w:r>
    </w:p>
    <w:p w14:paraId="2C28AA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1CE9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85EFC" w14:textId="77777777" w:rsidR="00D86CC6" w:rsidRDefault="00D86CC6" w:rsidP="00D86CC6">
      <w:pPr>
        <w:rPr>
          <w:rFonts w:ascii="Arial" w:hAnsi="Arial" w:cs="Arial"/>
          <w:b/>
          <w:sz w:val="24"/>
        </w:rPr>
      </w:pPr>
      <w:r>
        <w:rPr>
          <w:rFonts w:ascii="Arial" w:hAnsi="Arial" w:cs="Arial"/>
          <w:b/>
          <w:color w:val="0000FF"/>
          <w:sz w:val="24"/>
        </w:rPr>
        <w:t>R4-2304602</w:t>
      </w:r>
      <w:r>
        <w:rPr>
          <w:rFonts w:ascii="Arial" w:hAnsi="Arial" w:cs="Arial"/>
          <w:b/>
          <w:color w:val="0000FF"/>
          <w:sz w:val="24"/>
        </w:rPr>
        <w:tab/>
      </w:r>
      <w:r>
        <w:rPr>
          <w:rFonts w:ascii="Arial" w:hAnsi="Arial" w:cs="Arial"/>
          <w:b/>
          <w:sz w:val="24"/>
        </w:rPr>
        <w:t>On UBF for initial access beam correspondence</w:t>
      </w:r>
    </w:p>
    <w:p w14:paraId="0A708A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706172" w14:textId="77777777" w:rsidR="00D86CC6" w:rsidRDefault="00D86CC6" w:rsidP="00D86CC6">
      <w:pPr>
        <w:rPr>
          <w:rFonts w:ascii="Arial" w:hAnsi="Arial" w:cs="Arial"/>
          <w:b/>
        </w:rPr>
      </w:pPr>
      <w:r>
        <w:rPr>
          <w:rFonts w:ascii="Arial" w:hAnsi="Arial" w:cs="Arial"/>
          <w:b/>
        </w:rPr>
        <w:t xml:space="preserve">Abstract: </w:t>
      </w:r>
    </w:p>
    <w:p w14:paraId="64571F21" w14:textId="77777777" w:rsidR="00D86CC6" w:rsidRDefault="00D86CC6" w:rsidP="00D86CC6">
      <w:r>
        <w:t>Views on beam correspondence for initial access test issues</w:t>
      </w:r>
    </w:p>
    <w:p w14:paraId="7D5225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74C1" w14:textId="77777777" w:rsidR="00D86CC6" w:rsidRDefault="00D86CC6" w:rsidP="00D86CC6">
      <w:pPr>
        <w:rPr>
          <w:rFonts w:ascii="Arial" w:hAnsi="Arial" w:cs="Arial"/>
          <w:b/>
          <w:sz w:val="24"/>
        </w:rPr>
      </w:pPr>
      <w:r>
        <w:rPr>
          <w:rFonts w:ascii="Arial" w:hAnsi="Arial" w:cs="Arial"/>
          <w:b/>
          <w:color w:val="0000FF"/>
          <w:sz w:val="24"/>
        </w:rPr>
        <w:t>R4-2304626</w:t>
      </w:r>
      <w:r>
        <w:rPr>
          <w:rFonts w:ascii="Arial" w:hAnsi="Arial" w:cs="Arial"/>
          <w:b/>
          <w:color w:val="0000FF"/>
          <w:sz w:val="24"/>
        </w:rPr>
        <w:tab/>
      </w:r>
      <w:r>
        <w:rPr>
          <w:rFonts w:ascii="Arial" w:hAnsi="Arial" w:cs="Arial"/>
          <w:b/>
          <w:sz w:val="24"/>
        </w:rPr>
        <w:t>TP for TR 38.891: Testing impact</w:t>
      </w:r>
    </w:p>
    <w:p w14:paraId="6839E0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0F6C9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71702" w14:textId="77777777" w:rsidR="00D86CC6" w:rsidRDefault="00D86CC6" w:rsidP="00D86CC6">
      <w:pPr>
        <w:rPr>
          <w:rFonts w:ascii="Arial" w:hAnsi="Arial" w:cs="Arial"/>
          <w:b/>
          <w:sz w:val="24"/>
        </w:rPr>
      </w:pPr>
      <w:r>
        <w:rPr>
          <w:rFonts w:ascii="Arial" w:hAnsi="Arial" w:cs="Arial"/>
          <w:b/>
          <w:color w:val="0000FF"/>
          <w:sz w:val="24"/>
        </w:rPr>
        <w:t>R4-2304630</w:t>
      </w:r>
      <w:r>
        <w:rPr>
          <w:rFonts w:ascii="Arial" w:hAnsi="Arial" w:cs="Arial"/>
          <w:b/>
          <w:color w:val="0000FF"/>
          <w:sz w:val="24"/>
        </w:rPr>
        <w:tab/>
      </w:r>
      <w:r>
        <w:rPr>
          <w:rFonts w:ascii="Arial" w:hAnsi="Arial" w:cs="Arial"/>
          <w:b/>
          <w:sz w:val="24"/>
        </w:rPr>
        <w:t>On beam correspondence test issues</w:t>
      </w:r>
    </w:p>
    <w:p w14:paraId="493A94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5529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8537F" w14:textId="77777777" w:rsidR="00D86CC6" w:rsidRDefault="00D86CC6" w:rsidP="00D86CC6">
      <w:pPr>
        <w:rPr>
          <w:rFonts w:ascii="Arial" w:hAnsi="Arial" w:cs="Arial"/>
          <w:b/>
          <w:sz w:val="24"/>
        </w:rPr>
      </w:pPr>
      <w:r>
        <w:rPr>
          <w:rFonts w:ascii="Arial" w:hAnsi="Arial" w:cs="Arial"/>
          <w:b/>
          <w:color w:val="0000FF"/>
          <w:sz w:val="24"/>
        </w:rPr>
        <w:t>R4-2304827</w:t>
      </w:r>
      <w:r>
        <w:rPr>
          <w:rFonts w:ascii="Arial" w:hAnsi="Arial" w:cs="Arial"/>
          <w:b/>
          <w:color w:val="0000FF"/>
          <w:sz w:val="24"/>
        </w:rPr>
        <w:tab/>
      </w:r>
      <w:r>
        <w:rPr>
          <w:rFonts w:ascii="Arial" w:hAnsi="Arial" w:cs="Arial"/>
          <w:b/>
          <w:sz w:val="24"/>
        </w:rPr>
        <w:t>Further reply LS on testability for beam correspondence in initial access</w:t>
      </w:r>
    </w:p>
    <w:p w14:paraId="45480DE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84AE7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77F2" w14:textId="77777777" w:rsidR="00D86CC6" w:rsidRDefault="00D86CC6" w:rsidP="00D86CC6">
      <w:pPr>
        <w:rPr>
          <w:rFonts w:ascii="Arial" w:hAnsi="Arial" w:cs="Arial"/>
          <w:b/>
          <w:sz w:val="24"/>
        </w:rPr>
      </w:pPr>
      <w:r>
        <w:rPr>
          <w:rFonts w:ascii="Arial" w:hAnsi="Arial" w:cs="Arial"/>
          <w:b/>
          <w:color w:val="0000FF"/>
          <w:sz w:val="24"/>
        </w:rPr>
        <w:t>R4-2305070</w:t>
      </w:r>
      <w:r>
        <w:rPr>
          <w:rFonts w:ascii="Arial" w:hAnsi="Arial" w:cs="Arial"/>
          <w:b/>
          <w:color w:val="0000FF"/>
          <w:sz w:val="24"/>
        </w:rPr>
        <w:tab/>
      </w:r>
      <w:r>
        <w:rPr>
          <w:rFonts w:ascii="Arial" w:hAnsi="Arial" w:cs="Arial"/>
          <w:b/>
          <w:sz w:val="24"/>
        </w:rPr>
        <w:t>Discussion on beam correspondence test for RRC_INACTIVE and initial access</w:t>
      </w:r>
    </w:p>
    <w:p w14:paraId="6F5365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7A9F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661D" w14:textId="77777777" w:rsidR="00D86CC6" w:rsidRDefault="00D86CC6" w:rsidP="00D86CC6">
      <w:pPr>
        <w:rPr>
          <w:rFonts w:ascii="Arial" w:hAnsi="Arial" w:cs="Arial"/>
          <w:b/>
          <w:sz w:val="24"/>
        </w:rPr>
      </w:pPr>
      <w:r>
        <w:rPr>
          <w:rFonts w:ascii="Arial" w:hAnsi="Arial" w:cs="Arial"/>
          <w:b/>
          <w:color w:val="0000FF"/>
          <w:sz w:val="24"/>
        </w:rPr>
        <w:lastRenderedPageBreak/>
        <w:t>R4-2305096</w:t>
      </w:r>
      <w:r>
        <w:rPr>
          <w:rFonts w:ascii="Arial" w:hAnsi="Arial" w:cs="Arial"/>
          <w:b/>
          <w:color w:val="0000FF"/>
          <w:sz w:val="24"/>
        </w:rPr>
        <w:tab/>
      </w:r>
      <w:r>
        <w:rPr>
          <w:rFonts w:ascii="Arial" w:hAnsi="Arial" w:cs="Arial"/>
          <w:b/>
          <w:sz w:val="24"/>
        </w:rPr>
        <w:t>Discussion on beam correspondence test related issue</w:t>
      </w:r>
    </w:p>
    <w:p w14:paraId="05F82C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DF16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6CAD" w14:textId="77777777" w:rsidR="00D86CC6" w:rsidRDefault="00D86CC6" w:rsidP="00D86CC6">
      <w:pPr>
        <w:rPr>
          <w:rFonts w:ascii="Arial" w:hAnsi="Arial" w:cs="Arial"/>
          <w:b/>
          <w:sz w:val="24"/>
        </w:rPr>
      </w:pPr>
      <w:r>
        <w:rPr>
          <w:rFonts w:ascii="Arial" w:hAnsi="Arial" w:cs="Arial"/>
          <w:b/>
          <w:color w:val="0000FF"/>
          <w:sz w:val="24"/>
        </w:rPr>
        <w:t>R4-2305706</w:t>
      </w:r>
      <w:r>
        <w:rPr>
          <w:rFonts w:ascii="Arial" w:hAnsi="Arial" w:cs="Arial"/>
          <w:b/>
          <w:color w:val="0000FF"/>
          <w:sz w:val="24"/>
        </w:rPr>
        <w:tab/>
      </w:r>
      <w:r>
        <w:rPr>
          <w:rFonts w:ascii="Arial" w:hAnsi="Arial" w:cs="Arial"/>
          <w:b/>
          <w:sz w:val="24"/>
        </w:rPr>
        <w:t>On Beam correspondence test issues</w:t>
      </w:r>
    </w:p>
    <w:p w14:paraId="1BF008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8CC1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A1A34" w14:textId="77777777" w:rsidR="00D86CC6" w:rsidRDefault="00D86CC6" w:rsidP="00D86CC6">
      <w:pPr>
        <w:pStyle w:val="Heading4"/>
      </w:pPr>
      <w:bookmarkStart w:id="193" w:name="_Toc133451157"/>
      <w:r>
        <w:t>5.7.4</w:t>
      </w:r>
      <w:r>
        <w:tab/>
        <w:t>Moderator summary and conclusions</w:t>
      </w:r>
      <w:bookmarkEnd w:id="193"/>
    </w:p>
    <w:p w14:paraId="662C2976" w14:textId="77777777" w:rsidR="00D86CC6" w:rsidRDefault="00D86CC6" w:rsidP="00D86CC6">
      <w:pPr>
        <w:rPr>
          <w:rFonts w:ascii="Arial" w:hAnsi="Arial" w:cs="Arial"/>
          <w:b/>
          <w:sz w:val="24"/>
        </w:rPr>
      </w:pPr>
      <w:r>
        <w:rPr>
          <w:rFonts w:ascii="Arial" w:hAnsi="Arial" w:cs="Arial"/>
          <w:b/>
          <w:color w:val="0000FF"/>
          <w:sz w:val="24"/>
        </w:rPr>
        <w:t>R4-2306206</w:t>
      </w:r>
      <w:r>
        <w:rPr>
          <w:rFonts w:ascii="Arial" w:hAnsi="Arial" w:cs="Arial"/>
          <w:b/>
          <w:color w:val="0000FF"/>
          <w:sz w:val="24"/>
        </w:rPr>
        <w:tab/>
      </w:r>
      <w:r>
        <w:rPr>
          <w:rFonts w:ascii="Arial" w:hAnsi="Arial" w:cs="Arial"/>
          <w:b/>
          <w:sz w:val="24"/>
        </w:rPr>
        <w:t>Topic summary for [106-bis-e][127] FR2_enh_req_Ph3_part1</w:t>
      </w:r>
    </w:p>
    <w:p w14:paraId="473F75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82DD5D" w14:textId="77777777" w:rsidR="00D86CC6" w:rsidRDefault="00D86CC6" w:rsidP="00D86CC6">
      <w:pPr>
        <w:rPr>
          <w:rFonts w:ascii="Arial" w:hAnsi="Arial" w:cs="Arial"/>
          <w:b/>
        </w:rPr>
      </w:pPr>
      <w:r>
        <w:rPr>
          <w:rFonts w:ascii="Arial" w:hAnsi="Arial" w:cs="Arial"/>
          <w:b/>
        </w:rPr>
        <w:t xml:space="preserve">Abstract: </w:t>
      </w:r>
    </w:p>
    <w:p w14:paraId="7F7317F1" w14:textId="77777777" w:rsidR="00D86CC6" w:rsidRDefault="00D86CC6" w:rsidP="00D86CC6">
      <w:r>
        <w:t>[106-bis-e][100] Main Session WK1</w:t>
      </w:r>
    </w:p>
    <w:p w14:paraId="7D6A6C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D5AACF" w14:textId="77777777" w:rsidR="00D86CC6" w:rsidRDefault="00D86CC6" w:rsidP="00D86CC6">
      <w:pPr>
        <w:rPr>
          <w:rFonts w:ascii="Arial" w:hAnsi="Arial" w:cs="Arial"/>
          <w:b/>
          <w:sz w:val="24"/>
        </w:rPr>
      </w:pPr>
      <w:r>
        <w:rPr>
          <w:rFonts w:ascii="Arial" w:hAnsi="Arial" w:cs="Arial"/>
          <w:b/>
          <w:color w:val="0000FF"/>
          <w:sz w:val="24"/>
        </w:rPr>
        <w:t>R4-2306207</w:t>
      </w:r>
      <w:r>
        <w:rPr>
          <w:rFonts w:ascii="Arial" w:hAnsi="Arial" w:cs="Arial"/>
          <w:b/>
          <w:color w:val="0000FF"/>
          <w:sz w:val="24"/>
        </w:rPr>
        <w:tab/>
      </w:r>
      <w:r>
        <w:rPr>
          <w:rFonts w:ascii="Arial" w:hAnsi="Arial" w:cs="Arial"/>
          <w:b/>
          <w:sz w:val="24"/>
        </w:rPr>
        <w:t>Topic summary for [106-bis-e][128] FR2_enh_req_Ph3_part2</w:t>
      </w:r>
    </w:p>
    <w:p w14:paraId="7E06B7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A9E85B" w14:textId="77777777" w:rsidR="00D86CC6" w:rsidRDefault="00D86CC6" w:rsidP="00D86CC6">
      <w:pPr>
        <w:rPr>
          <w:rFonts w:ascii="Arial" w:hAnsi="Arial" w:cs="Arial"/>
          <w:b/>
        </w:rPr>
      </w:pPr>
      <w:r>
        <w:rPr>
          <w:rFonts w:ascii="Arial" w:hAnsi="Arial" w:cs="Arial"/>
          <w:b/>
        </w:rPr>
        <w:t xml:space="preserve">Abstract: </w:t>
      </w:r>
    </w:p>
    <w:p w14:paraId="2B43DB87" w14:textId="77777777" w:rsidR="00D86CC6" w:rsidRDefault="00D86CC6" w:rsidP="00D86CC6">
      <w:r>
        <w:t>[106-bis-e][100] Main Session WK1</w:t>
      </w:r>
    </w:p>
    <w:p w14:paraId="654996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12DE70" w14:textId="77777777" w:rsidR="00D86CC6" w:rsidRDefault="00D86CC6" w:rsidP="00D86CC6">
      <w:pPr>
        <w:rPr>
          <w:rFonts w:ascii="Arial" w:hAnsi="Arial" w:cs="Arial"/>
          <w:b/>
          <w:sz w:val="24"/>
        </w:rPr>
      </w:pPr>
      <w:r>
        <w:rPr>
          <w:rFonts w:ascii="Arial" w:hAnsi="Arial" w:cs="Arial"/>
          <w:b/>
          <w:color w:val="0000FF"/>
          <w:sz w:val="24"/>
        </w:rPr>
        <w:t>R4-2306289</w:t>
      </w:r>
      <w:r>
        <w:rPr>
          <w:rFonts w:ascii="Arial" w:hAnsi="Arial" w:cs="Arial"/>
          <w:b/>
          <w:color w:val="0000FF"/>
          <w:sz w:val="24"/>
        </w:rPr>
        <w:tab/>
      </w:r>
      <w:r>
        <w:rPr>
          <w:rFonts w:ascii="Arial" w:hAnsi="Arial" w:cs="Arial"/>
          <w:b/>
          <w:sz w:val="24"/>
        </w:rPr>
        <w:t>Topic summary for [106-bis-e][127] FR2_enh_req_Ph3_part1</w:t>
      </w:r>
    </w:p>
    <w:p w14:paraId="15EC61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5EA9E9" w14:textId="77777777" w:rsidR="00D86CC6" w:rsidRDefault="00D86CC6" w:rsidP="00D86CC6">
      <w:pPr>
        <w:rPr>
          <w:rFonts w:ascii="Arial" w:hAnsi="Arial" w:cs="Arial"/>
          <w:b/>
        </w:rPr>
      </w:pPr>
      <w:r>
        <w:rPr>
          <w:rFonts w:ascii="Arial" w:hAnsi="Arial" w:cs="Arial"/>
          <w:b/>
        </w:rPr>
        <w:t xml:space="preserve">Abstract: </w:t>
      </w:r>
    </w:p>
    <w:p w14:paraId="52A913AE" w14:textId="77777777" w:rsidR="00D86CC6" w:rsidRDefault="00D86CC6" w:rsidP="00D86CC6">
      <w:r>
        <w:t>[106-bis-e][100] Main Session WK2</w:t>
      </w:r>
    </w:p>
    <w:p w14:paraId="3B64D1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04D0D" w14:textId="77777777" w:rsidR="00D86CC6" w:rsidRDefault="00D86CC6" w:rsidP="00D86CC6">
      <w:pPr>
        <w:rPr>
          <w:rFonts w:ascii="Arial" w:hAnsi="Arial" w:cs="Arial"/>
          <w:b/>
          <w:sz w:val="24"/>
        </w:rPr>
      </w:pPr>
      <w:r>
        <w:rPr>
          <w:rFonts w:ascii="Arial" w:hAnsi="Arial" w:cs="Arial"/>
          <w:b/>
          <w:color w:val="0000FF"/>
          <w:sz w:val="24"/>
        </w:rPr>
        <w:t>R4-2306290</w:t>
      </w:r>
      <w:r>
        <w:rPr>
          <w:rFonts w:ascii="Arial" w:hAnsi="Arial" w:cs="Arial"/>
          <w:b/>
          <w:color w:val="0000FF"/>
          <w:sz w:val="24"/>
        </w:rPr>
        <w:tab/>
      </w:r>
      <w:r>
        <w:rPr>
          <w:rFonts w:ascii="Arial" w:hAnsi="Arial" w:cs="Arial"/>
          <w:b/>
          <w:sz w:val="24"/>
        </w:rPr>
        <w:t>Topic summary for [106-bis-e][128] FR2_enh_req_Ph3_part2</w:t>
      </w:r>
    </w:p>
    <w:p w14:paraId="5D58C0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0CB408E" w14:textId="77777777" w:rsidR="00D86CC6" w:rsidRDefault="00D86CC6" w:rsidP="00D86CC6">
      <w:pPr>
        <w:rPr>
          <w:rFonts w:ascii="Arial" w:hAnsi="Arial" w:cs="Arial"/>
          <w:b/>
        </w:rPr>
      </w:pPr>
      <w:r>
        <w:rPr>
          <w:rFonts w:ascii="Arial" w:hAnsi="Arial" w:cs="Arial"/>
          <w:b/>
        </w:rPr>
        <w:t xml:space="preserve">Abstract: </w:t>
      </w:r>
    </w:p>
    <w:p w14:paraId="00785F08" w14:textId="77777777" w:rsidR="00D86CC6" w:rsidRDefault="00D86CC6" w:rsidP="00D86CC6">
      <w:r>
        <w:t>[106-bis-e][100] Main Session WK2</w:t>
      </w:r>
    </w:p>
    <w:p w14:paraId="24E26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C47F5" w14:textId="77777777" w:rsidR="00D86CC6" w:rsidRDefault="00D86CC6" w:rsidP="00D86CC6">
      <w:pPr>
        <w:rPr>
          <w:rFonts w:ascii="Arial" w:hAnsi="Arial" w:cs="Arial"/>
          <w:b/>
          <w:sz w:val="24"/>
        </w:rPr>
      </w:pPr>
      <w:r>
        <w:rPr>
          <w:rFonts w:ascii="Arial" w:hAnsi="Arial" w:cs="Arial"/>
          <w:b/>
          <w:color w:val="0000FF"/>
          <w:sz w:val="24"/>
        </w:rPr>
        <w:t>R4-2306600</w:t>
      </w:r>
      <w:r>
        <w:rPr>
          <w:rFonts w:ascii="Arial" w:hAnsi="Arial" w:cs="Arial"/>
          <w:b/>
          <w:color w:val="0000FF"/>
          <w:sz w:val="24"/>
        </w:rPr>
        <w:tab/>
      </w:r>
      <w:r>
        <w:rPr>
          <w:rFonts w:ascii="Arial" w:hAnsi="Arial" w:cs="Arial"/>
          <w:b/>
          <w:sz w:val="24"/>
        </w:rPr>
        <w:t>WF on beam correspondence in initial access and RRC_INACTIVE</w:t>
      </w:r>
    </w:p>
    <w:p w14:paraId="63F14F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8D0407" w14:textId="77777777" w:rsidR="00D86CC6" w:rsidRDefault="00D86CC6" w:rsidP="00D86CC6">
      <w:pPr>
        <w:rPr>
          <w:rFonts w:ascii="Arial" w:hAnsi="Arial" w:cs="Arial"/>
          <w:b/>
        </w:rPr>
      </w:pPr>
      <w:r>
        <w:rPr>
          <w:rFonts w:ascii="Arial" w:hAnsi="Arial" w:cs="Arial"/>
          <w:b/>
        </w:rPr>
        <w:t xml:space="preserve">Abstract: </w:t>
      </w:r>
    </w:p>
    <w:p w14:paraId="2BE0542A" w14:textId="77777777" w:rsidR="00D86CC6" w:rsidRDefault="00D86CC6" w:rsidP="00D86CC6">
      <w:r>
        <w:lastRenderedPageBreak/>
        <w:t>[106-bis-e][100] Main Session</w:t>
      </w:r>
    </w:p>
    <w:p w14:paraId="58099E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88E6" w14:textId="77777777" w:rsidR="00D86CC6" w:rsidRDefault="00D86CC6" w:rsidP="00D86CC6">
      <w:pPr>
        <w:rPr>
          <w:rFonts w:ascii="Arial" w:hAnsi="Arial" w:cs="Arial"/>
          <w:b/>
          <w:sz w:val="24"/>
        </w:rPr>
      </w:pPr>
      <w:r>
        <w:rPr>
          <w:rFonts w:ascii="Arial" w:hAnsi="Arial" w:cs="Arial"/>
          <w:b/>
          <w:color w:val="0000FF"/>
          <w:sz w:val="24"/>
        </w:rPr>
        <w:t>R4-2306603</w:t>
      </w:r>
      <w:r>
        <w:rPr>
          <w:rFonts w:ascii="Arial" w:hAnsi="Arial" w:cs="Arial"/>
          <w:b/>
          <w:color w:val="0000FF"/>
          <w:sz w:val="24"/>
        </w:rPr>
        <w:tab/>
      </w:r>
      <w:r>
        <w:rPr>
          <w:rFonts w:ascii="Arial" w:hAnsi="Arial" w:cs="Arial"/>
          <w:b/>
          <w:sz w:val="24"/>
        </w:rPr>
        <w:t>WF on FR2-1 UL 256 QAM</w:t>
      </w:r>
    </w:p>
    <w:p w14:paraId="7D338E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DF5B314" w14:textId="77777777" w:rsidR="00D86CC6" w:rsidRDefault="00D86CC6" w:rsidP="00D86CC6">
      <w:pPr>
        <w:rPr>
          <w:rFonts w:ascii="Arial" w:hAnsi="Arial" w:cs="Arial"/>
          <w:b/>
        </w:rPr>
      </w:pPr>
      <w:r>
        <w:rPr>
          <w:rFonts w:ascii="Arial" w:hAnsi="Arial" w:cs="Arial"/>
          <w:b/>
        </w:rPr>
        <w:t xml:space="preserve">Abstract: </w:t>
      </w:r>
    </w:p>
    <w:p w14:paraId="15E3E880" w14:textId="77777777" w:rsidR="00D86CC6" w:rsidRDefault="00D86CC6" w:rsidP="00D86CC6">
      <w:r>
        <w:t>[106-bis-e][100] Main Session</w:t>
      </w:r>
    </w:p>
    <w:p w14:paraId="635B2E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6C4D4" w14:textId="77777777" w:rsidR="00D86CC6" w:rsidRDefault="00D86CC6" w:rsidP="00D86CC6">
      <w:pPr>
        <w:pStyle w:val="Heading3"/>
      </w:pPr>
      <w:bookmarkStart w:id="194" w:name="_Toc133451158"/>
      <w:r>
        <w:t>5.8</w:t>
      </w:r>
      <w:r>
        <w:tab/>
        <w:t>Requirement for NR FR2 multi-Rx chain DL reception</w:t>
      </w:r>
      <w:bookmarkEnd w:id="194"/>
    </w:p>
    <w:p w14:paraId="3659CAD7" w14:textId="77777777" w:rsidR="00D86CC6" w:rsidRDefault="00D86CC6" w:rsidP="00D86CC6">
      <w:pPr>
        <w:pStyle w:val="Heading4"/>
      </w:pPr>
      <w:bookmarkStart w:id="195" w:name="_Toc133451159"/>
      <w:r>
        <w:t>5.8.1</w:t>
      </w:r>
      <w:r>
        <w:tab/>
        <w:t>General and work plan</w:t>
      </w:r>
      <w:bookmarkEnd w:id="195"/>
    </w:p>
    <w:p w14:paraId="2DC75B12" w14:textId="77777777" w:rsidR="00D86CC6" w:rsidRDefault="00D86CC6" w:rsidP="00D86CC6">
      <w:pPr>
        <w:pStyle w:val="Heading4"/>
      </w:pPr>
      <w:bookmarkStart w:id="196" w:name="_Toc133451160"/>
      <w:r>
        <w:t>5.8.2</w:t>
      </w:r>
      <w:r>
        <w:tab/>
        <w:t>UE RF requirements for simultaneous DL reception with up to 4 layer MIMO</w:t>
      </w:r>
      <w:bookmarkEnd w:id="196"/>
    </w:p>
    <w:p w14:paraId="53FD8785" w14:textId="77777777" w:rsidR="00D86CC6" w:rsidRDefault="00D86CC6" w:rsidP="00D86CC6">
      <w:pPr>
        <w:rPr>
          <w:rFonts w:ascii="Arial" w:hAnsi="Arial" w:cs="Arial"/>
          <w:b/>
          <w:sz w:val="24"/>
        </w:rPr>
      </w:pPr>
      <w:r>
        <w:rPr>
          <w:rFonts w:ascii="Arial" w:hAnsi="Arial" w:cs="Arial"/>
          <w:b/>
          <w:color w:val="0000FF"/>
          <w:sz w:val="24"/>
        </w:rPr>
        <w:t>R4-2305599</w:t>
      </w:r>
      <w:r>
        <w:rPr>
          <w:rFonts w:ascii="Arial" w:hAnsi="Arial" w:cs="Arial"/>
          <w:b/>
          <w:color w:val="0000FF"/>
          <w:sz w:val="24"/>
        </w:rPr>
        <w:tab/>
      </w:r>
      <w:r>
        <w:rPr>
          <w:rFonts w:ascii="Arial" w:hAnsi="Arial" w:cs="Arial"/>
          <w:b/>
          <w:sz w:val="24"/>
        </w:rPr>
        <w:t>On UE RF requirement for FR2 multi-Rx chain DL reception</w:t>
      </w:r>
    </w:p>
    <w:p w14:paraId="4044EC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258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906C3" w14:textId="77777777" w:rsidR="00D86CC6" w:rsidRDefault="00D86CC6" w:rsidP="00D86CC6">
      <w:pPr>
        <w:rPr>
          <w:rFonts w:ascii="Arial" w:hAnsi="Arial" w:cs="Arial"/>
          <w:b/>
          <w:sz w:val="24"/>
        </w:rPr>
      </w:pPr>
      <w:r>
        <w:rPr>
          <w:rFonts w:ascii="Arial" w:hAnsi="Arial" w:cs="Arial"/>
          <w:b/>
          <w:color w:val="0000FF"/>
          <w:sz w:val="24"/>
        </w:rPr>
        <w:t>R4-2305750</w:t>
      </w:r>
      <w:r>
        <w:rPr>
          <w:rFonts w:ascii="Arial" w:hAnsi="Arial" w:cs="Arial"/>
          <w:b/>
          <w:color w:val="0000FF"/>
          <w:sz w:val="24"/>
        </w:rPr>
        <w:tab/>
      </w:r>
      <w:r>
        <w:rPr>
          <w:rFonts w:ascii="Arial" w:hAnsi="Arial" w:cs="Arial"/>
          <w:b/>
          <w:sz w:val="24"/>
        </w:rPr>
        <w:t>Further views on multi-Rx chain DL reception in FR2</w:t>
      </w:r>
    </w:p>
    <w:p w14:paraId="14053F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852C7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1BCA" w14:textId="77777777" w:rsidR="00D86CC6" w:rsidRDefault="00D86CC6" w:rsidP="00D86CC6">
      <w:pPr>
        <w:pStyle w:val="Heading5"/>
      </w:pPr>
      <w:bookmarkStart w:id="197" w:name="_Toc133451161"/>
      <w:r>
        <w:t>5.8.2.1</w:t>
      </w:r>
      <w:r>
        <w:tab/>
        <w:t>System parameter assumption, UE architecture and conditions of UE RF requirements</w:t>
      </w:r>
      <w:bookmarkEnd w:id="197"/>
    </w:p>
    <w:p w14:paraId="06F6DABF" w14:textId="77777777" w:rsidR="00D86CC6" w:rsidRDefault="00D86CC6" w:rsidP="00D86CC6">
      <w:pPr>
        <w:rPr>
          <w:rFonts w:ascii="Arial" w:hAnsi="Arial" w:cs="Arial"/>
          <w:b/>
          <w:sz w:val="24"/>
        </w:rPr>
      </w:pPr>
      <w:r>
        <w:rPr>
          <w:rFonts w:ascii="Arial" w:hAnsi="Arial" w:cs="Arial"/>
          <w:b/>
          <w:color w:val="0000FF"/>
          <w:sz w:val="24"/>
        </w:rPr>
        <w:t>R4-2304120</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473274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99210D" w14:textId="77777777" w:rsidR="00D86CC6" w:rsidRDefault="00D86CC6" w:rsidP="00D86CC6">
      <w:pPr>
        <w:rPr>
          <w:rFonts w:ascii="Arial" w:hAnsi="Arial" w:cs="Arial"/>
          <w:b/>
        </w:rPr>
      </w:pPr>
      <w:r>
        <w:rPr>
          <w:rFonts w:ascii="Arial" w:hAnsi="Arial" w:cs="Arial"/>
          <w:b/>
        </w:rPr>
        <w:t xml:space="preserve">Abstract: </w:t>
      </w:r>
    </w:p>
    <w:p w14:paraId="0E95F5FF" w14:textId="77777777" w:rsidR="00D86CC6" w:rsidRDefault="00D86CC6" w:rsidP="00D86CC6">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2A0AFE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A681B" w14:textId="77777777" w:rsidR="00D86CC6" w:rsidRDefault="00D86CC6" w:rsidP="00D86CC6">
      <w:pPr>
        <w:rPr>
          <w:rFonts w:ascii="Arial" w:hAnsi="Arial" w:cs="Arial"/>
          <w:b/>
          <w:sz w:val="24"/>
        </w:rPr>
      </w:pPr>
      <w:r>
        <w:rPr>
          <w:rFonts w:ascii="Arial" w:hAnsi="Arial" w:cs="Arial"/>
          <w:b/>
          <w:color w:val="0000FF"/>
          <w:sz w:val="24"/>
        </w:rPr>
        <w:t>R4-2304129</w:t>
      </w:r>
      <w:r>
        <w:rPr>
          <w:rFonts w:ascii="Arial" w:hAnsi="Arial" w:cs="Arial"/>
          <w:b/>
          <w:color w:val="0000FF"/>
          <w:sz w:val="24"/>
        </w:rPr>
        <w:tab/>
      </w:r>
      <w:r>
        <w:rPr>
          <w:rFonts w:ascii="Arial" w:hAnsi="Arial" w:cs="Arial"/>
          <w:b/>
          <w:sz w:val="24"/>
        </w:rPr>
        <w:t>System parameter and UE assumption for NR FR2 multi-Rx chain DL reception</w:t>
      </w:r>
    </w:p>
    <w:p w14:paraId="2A0873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49A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61D7" w14:textId="77777777" w:rsidR="00D86CC6" w:rsidRDefault="00D86CC6" w:rsidP="00D86CC6">
      <w:pPr>
        <w:rPr>
          <w:rFonts w:ascii="Arial" w:hAnsi="Arial" w:cs="Arial"/>
          <w:b/>
          <w:sz w:val="24"/>
        </w:rPr>
      </w:pPr>
      <w:r>
        <w:rPr>
          <w:rFonts w:ascii="Arial" w:hAnsi="Arial" w:cs="Arial"/>
          <w:b/>
          <w:color w:val="0000FF"/>
          <w:sz w:val="24"/>
        </w:rPr>
        <w:t>R4-2304163</w:t>
      </w:r>
      <w:r>
        <w:rPr>
          <w:rFonts w:ascii="Arial" w:hAnsi="Arial" w:cs="Arial"/>
          <w:b/>
          <w:color w:val="0000FF"/>
          <w:sz w:val="24"/>
        </w:rPr>
        <w:tab/>
      </w:r>
      <w:r>
        <w:rPr>
          <w:rFonts w:ascii="Arial" w:hAnsi="Arial" w:cs="Arial"/>
          <w:b/>
          <w:sz w:val="24"/>
        </w:rPr>
        <w:t>Discussion on simulation assumption for FR2-1 multi-Rx</w:t>
      </w:r>
    </w:p>
    <w:p w14:paraId="628C4B3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B2DB2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48459" w14:textId="77777777" w:rsidR="00D86CC6" w:rsidRDefault="00D86CC6" w:rsidP="00D86CC6">
      <w:pPr>
        <w:rPr>
          <w:rFonts w:ascii="Arial" w:hAnsi="Arial" w:cs="Arial"/>
          <w:b/>
          <w:sz w:val="24"/>
        </w:rPr>
      </w:pPr>
      <w:r>
        <w:rPr>
          <w:rFonts w:ascii="Arial" w:hAnsi="Arial" w:cs="Arial"/>
          <w:b/>
          <w:color w:val="0000FF"/>
          <w:sz w:val="24"/>
        </w:rPr>
        <w:t>R4-2305097</w:t>
      </w:r>
      <w:r>
        <w:rPr>
          <w:rFonts w:ascii="Arial" w:hAnsi="Arial" w:cs="Arial"/>
          <w:b/>
          <w:color w:val="0000FF"/>
          <w:sz w:val="24"/>
        </w:rPr>
        <w:tab/>
      </w:r>
      <w:r>
        <w:rPr>
          <w:rFonts w:ascii="Arial" w:hAnsi="Arial" w:cs="Arial"/>
          <w:b/>
          <w:sz w:val="24"/>
        </w:rPr>
        <w:t>Discussion on system parameters of multi-Rx DL reception</w:t>
      </w:r>
    </w:p>
    <w:p w14:paraId="25262C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7A0F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DB1B9" w14:textId="77777777" w:rsidR="00D86CC6" w:rsidRDefault="00D86CC6" w:rsidP="00D86CC6">
      <w:pPr>
        <w:rPr>
          <w:rFonts w:ascii="Arial" w:hAnsi="Arial" w:cs="Arial"/>
          <w:b/>
          <w:sz w:val="24"/>
        </w:rPr>
      </w:pPr>
      <w:r>
        <w:rPr>
          <w:rFonts w:ascii="Arial" w:hAnsi="Arial" w:cs="Arial"/>
          <w:b/>
          <w:color w:val="0000FF"/>
          <w:sz w:val="24"/>
        </w:rPr>
        <w:t>R4-2305611</w:t>
      </w:r>
      <w:r>
        <w:rPr>
          <w:rFonts w:ascii="Arial" w:hAnsi="Arial" w:cs="Arial"/>
          <w:b/>
          <w:color w:val="0000FF"/>
          <w:sz w:val="24"/>
        </w:rPr>
        <w:tab/>
      </w:r>
      <w:r>
        <w:rPr>
          <w:rFonts w:ascii="Arial" w:hAnsi="Arial" w:cs="Arial"/>
          <w:b/>
          <w:sz w:val="24"/>
        </w:rPr>
        <w:t>On AoA separation</w:t>
      </w:r>
    </w:p>
    <w:p w14:paraId="1D57D6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BF8F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1B8BA" w14:textId="77777777" w:rsidR="00D86CC6" w:rsidRDefault="00D86CC6" w:rsidP="00D86CC6">
      <w:pPr>
        <w:pStyle w:val="Heading5"/>
      </w:pPr>
      <w:bookmarkStart w:id="198" w:name="_Toc133451162"/>
      <w:r>
        <w:t>5.8.2.2</w:t>
      </w:r>
      <w:r>
        <w:tab/>
        <w:t>UE RF requirements</w:t>
      </w:r>
      <w:bookmarkEnd w:id="198"/>
    </w:p>
    <w:p w14:paraId="1678A112" w14:textId="77777777" w:rsidR="00D86CC6" w:rsidRDefault="00D86CC6" w:rsidP="00D86CC6">
      <w:pPr>
        <w:rPr>
          <w:rFonts w:ascii="Arial" w:hAnsi="Arial" w:cs="Arial"/>
          <w:b/>
          <w:sz w:val="24"/>
        </w:rPr>
      </w:pPr>
      <w:r>
        <w:rPr>
          <w:rFonts w:ascii="Arial" w:hAnsi="Arial" w:cs="Arial"/>
          <w:b/>
          <w:color w:val="0000FF"/>
          <w:sz w:val="24"/>
        </w:rPr>
        <w:t>R4-2304121</w:t>
      </w:r>
      <w:r>
        <w:rPr>
          <w:rFonts w:ascii="Arial" w:hAnsi="Arial" w:cs="Arial"/>
          <w:b/>
          <w:color w:val="0000FF"/>
          <w:sz w:val="24"/>
        </w:rPr>
        <w:tab/>
      </w:r>
      <w:r>
        <w:rPr>
          <w:rFonts w:ascii="Arial" w:hAnsi="Arial" w:cs="Arial"/>
          <w:b/>
          <w:sz w:val="24"/>
        </w:rPr>
        <w:t>Proposal on UE RF requirements for FR2-1 multi-Rx chain DL reception</w:t>
      </w:r>
    </w:p>
    <w:p w14:paraId="2CC7FF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ACB078" w14:textId="77777777" w:rsidR="00D86CC6" w:rsidRDefault="00D86CC6" w:rsidP="00D86CC6">
      <w:pPr>
        <w:rPr>
          <w:rFonts w:ascii="Arial" w:hAnsi="Arial" w:cs="Arial"/>
          <w:b/>
        </w:rPr>
      </w:pPr>
      <w:r>
        <w:rPr>
          <w:rFonts w:ascii="Arial" w:hAnsi="Arial" w:cs="Arial"/>
          <w:b/>
        </w:rPr>
        <w:t xml:space="preserve">Abstract: </w:t>
      </w:r>
    </w:p>
    <w:p w14:paraId="6EFA9507" w14:textId="77777777" w:rsidR="00D86CC6" w:rsidRDefault="00D86CC6" w:rsidP="00D86CC6">
      <w:r>
        <w:t>This contribution provides a proposal on UE RF requirements for FR2-1 multi-Rx chain DL reception comparing to the legacy spherical coverage requirement for reception from a single direction for PC3 UE.</w:t>
      </w:r>
    </w:p>
    <w:p w14:paraId="1E3418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E4EA8" w14:textId="77777777" w:rsidR="00D86CC6" w:rsidRDefault="00D86CC6" w:rsidP="00D86CC6">
      <w:pPr>
        <w:rPr>
          <w:rFonts w:ascii="Arial" w:hAnsi="Arial" w:cs="Arial"/>
          <w:b/>
          <w:sz w:val="24"/>
        </w:rPr>
      </w:pPr>
      <w:r>
        <w:rPr>
          <w:rFonts w:ascii="Arial" w:hAnsi="Arial" w:cs="Arial"/>
          <w:b/>
          <w:color w:val="0000FF"/>
          <w:sz w:val="24"/>
        </w:rPr>
        <w:t>R4-2304130</w:t>
      </w:r>
      <w:r>
        <w:rPr>
          <w:rFonts w:ascii="Arial" w:hAnsi="Arial" w:cs="Arial"/>
          <w:b/>
          <w:color w:val="0000FF"/>
          <w:sz w:val="24"/>
        </w:rPr>
        <w:tab/>
      </w:r>
      <w:r>
        <w:rPr>
          <w:rFonts w:ascii="Arial" w:hAnsi="Arial" w:cs="Arial"/>
          <w:b/>
          <w:sz w:val="24"/>
        </w:rPr>
        <w:t>RF requirement for NR FR2 multi-Rx chain DL reception</w:t>
      </w:r>
    </w:p>
    <w:p w14:paraId="073C6B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FFAE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6B34" w14:textId="77777777" w:rsidR="00D86CC6" w:rsidRDefault="00D86CC6" w:rsidP="00D86CC6">
      <w:pPr>
        <w:rPr>
          <w:rFonts w:ascii="Arial" w:hAnsi="Arial" w:cs="Arial"/>
          <w:b/>
          <w:sz w:val="24"/>
        </w:rPr>
      </w:pPr>
      <w:r>
        <w:rPr>
          <w:rFonts w:ascii="Arial" w:hAnsi="Arial" w:cs="Arial"/>
          <w:b/>
          <w:color w:val="0000FF"/>
          <w:sz w:val="24"/>
        </w:rPr>
        <w:t>R4-2304603</w:t>
      </w:r>
      <w:r>
        <w:rPr>
          <w:rFonts w:ascii="Arial" w:hAnsi="Arial" w:cs="Arial"/>
          <w:b/>
          <w:color w:val="0000FF"/>
          <w:sz w:val="24"/>
        </w:rPr>
        <w:tab/>
      </w:r>
      <w:r>
        <w:rPr>
          <w:rFonts w:ascii="Arial" w:hAnsi="Arial" w:cs="Arial"/>
          <w:b/>
          <w:sz w:val="24"/>
        </w:rPr>
        <w:t>On UE RF requirements for 2AoA FR2 DL MIMO</w:t>
      </w:r>
    </w:p>
    <w:p w14:paraId="33089C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14442" w14:textId="77777777" w:rsidR="00D86CC6" w:rsidRDefault="00D86CC6">
      <w:pPr>
        <w:rPr>
          <w:rFonts w:ascii="Arial" w:hAnsi="Arial" w:cs="Arial"/>
          <w:b/>
        </w:rPr>
      </w:pPr>
      <w:r>
        <w:rPr>
          <w:rFonts w:ascii="Arial" w:hAnsi="Arial" w:cs="Arial"/>
          <w:b/>
        </w:rPr>
        <w:t xml:space="preserve">Abstract: </w:t>
      </w:r>
    </w:p>
    <w:p w14:paraId="6A8495B4" w14:textId="77777777" w:rsidR="00D86CC6" w:rsidRDefault="00D86CC6">
      <w:r>
        <w:t>Further simulation shows agreed TE constraints retain significant source of data bias, and the assumption of the UE positioner must be revisited.</w:t>
      </w:r>
    </w:p>
    <w:p w14:paraId="7B7012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E1858" w14:textId="77777777" w:rsidR="00D759FC" w:rsidRDefault="00D86CC6" w:rsidP="00D86CC6">
      <w:pPr>
        <w:rPr>
          <w:rFonts w:ascii="Arial" w:hAnsi="Arial" w:cs="Arial"/>
          <w:b/>
          <w:sz w:val="24"/>
        </w:rPr>
      </w:pPr>
      <w:r>
        <w:rPr>
          <w:rFonts w:ascii="Arial" w:hAnsi="Arial" w:cs="Arial"/>
          <w:b/>
          <w:color w:val="0000FF"/>
          <w:sz w:val="24"/>
        </w:rPr>
        <w:t>R4-2304608</w:t>
      </w:r>
      <w:r>
        <w:rPr>
          <w:rFonts w:ascii="Arial" w:hAnsi="Arial" w:cs="Arial"/>
          <w:b/>
          <w:color w:val="0000FF"/>
          <w:sz w:val="24"/>
        </w:rPr>
        <w:tab/>
      </w:r>
      <w:r>
        <w:rPr>
          <w:rFonts w:ascii="Arial" w:hAnsi="Arial" w:cs="Arial"/>
          <w:b/>
          <w:sz w:val="24"/>
        </w:rPr>
        <w:t xml:space="preserve">Discussion on UE RF requirements for simultaneous DL reception </w:t>
      </w:r>
    </w:p>
    <w:p w14:paraId="0748A1B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871AB3A" w14:textId="77777777" w:rsidR="00D86CC6" w:rsidRDefault="00D86CC6" w:rsidP="00D86CC6">
      <w:pPr>
        <w:rPr>
          <w:rFonts w:ascii="Arial" w:hAnsi="Arial" w:cs="Arial"/>
          <w:b/>
        </w:rPr>
      </w:pPr>
      <w:r>
        <w:rPr>
          <w:rFonts w:ascii="Arial" w:hAnsi="Arial" w:cs="Arial"/>
          <w:b/>
        </w:rPr>
        <w:t xml:space="preserve">Abstract: </w:t>
      </w:r>
    </w:p>
    <w:p w14:paraId="0BC28233" w14:textId="77777777" w:rsidR="00D86CC6" w:rsidRDefault="00D86CC6" w:rsidP="00D86CC6">
      <w:r>
        <w:t>It discusses UE RF requirements for simultaneous DL reception.</w:t>
      </w:r>
    </w:p>
    <w:p w14:paraId="4009A5DC" w14:textId="77777777" w:rsidR="00D86CC6" w:rsidRDefault="00D86CC6" w:rsidP="00D86CC6"/>
    <w:p w14:paraId="4D2CBF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89AF" w14:textId="77777777" w:rsidR="00D86CC6" w:rsidRDefault="00D86CC6" w:rsidP="00D86CC6">
      <w:pPr>
        <w:rPr>
          <w:rFonts w:ascii="Arial" w:hAnsi="Arial" w:cs="Arial"/>
          <w:b/>
          <w:sz w:val="24"/>
        </w:rPr>
      </w:pPr>
      <w:r>
        <w:rPr>
          <w:rFonts w:ascii="Arial" w:hAnsi="Arial" w:cs="Arial"/>
          <w:b/>
          <w:color w:val="0000FF"/>
          <w:sz w:val="24"/>
        </w:rPr>
        <w:t>R4-2304797</w:t>
      </w:r>
      <w:r>
        <w:rPr>
          <w:rFonts w:ascii="Arial" w:hAnsi="Arial" w:cs="Arial"/>
          <w:b/>
          <w:color w:val="0000FF"/>
          <w:sz w:val="24"/>
        </w:rPr>
        <w:tab/>
      </w:r>
      <w:r>
        <w:rPr>
          <w:rFonts w:ascii="Arial" w:hAnsi="Arial" w:cs="Arial"/>
          <w:b/>
          <w:sz w:val="24"/>
        </w:rPr>
        <w:t>Discussion on UE RF requirements for simultaneous DL reception</w:t>
      </w:r>
    </w:p>
    <w:p w14:paraId="5D3FE35A"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1D9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1E24" w14:textId="77777777" w:rsidR="00D86CC6" w:rsidRDefault="00D86CC6" w:rsidP="00D86CC6">
      <w:pPr>
        <w:rPr>
          <w:rFonts w:ascii="Arial" w:hAnsi="Arial" w:cs="Arial"/>
          <w:b/>
          <w:sz w:val="24"/>
        </w:rPr>
      </w:pPr>
      <w:r>
        <w:rPr>
          <w:rFonts w:ascii="Arial" w:hAnsi="Arial" w:cs="Arial"/>
          <w:b/>
          <w:color w:val="0000FF"/>
          <w:sz w:val="24"/>
        </w:rPr>
        <w:t>R4-2304824</w:t>
      </w:r>
      <w:r>
        <w:rPr>
          <w:rFonts w:ascii="Arial" w:hAnsi="Arial" w:cs="Arial"/>
          <w:b/>
          <w:color w:val="0000FF"/>
          <w:sz w:val="24"/>
        </w:rPr>
        <w:tab/>
      </w:r>
      <w:r>
        <w:rPr>
          <w:rFonts w:ascii="Arial" w:hAnsi="Arial" w:cs="Arial"/>
          <w:b/>
          <w:sz w:val="24"/>
        </w:rPr>
        <w:t>FR2 Multi-RX 2AoA spherical coverage simulation and requirements</w:t>
      </w:r>
    </w:p>
    <w:p w14:paraId="426303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8456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95E" w14:textId="77777777" w:rsidR="00D86CC6" w:rsidRDefault="00D86CC6" w:rsidP="00D86CC6">
      <w:pPr>
        <w:rPr>
          <w:rFonts w:ascii="Arial" w:hAnsi="Arial" w:cs="Arial"/>
          <w:b/>
          <w:sz w:val="24"/>
        </w:rPr>
      </w:pPr>
      <w:r>
        <w:rPr>
          <w:rFonts w:ascii="Arial" w:hAnsi="Arial" w:cs="Arial"/>
          <w:b/>
          <w:color w:val="0000FF"/>
          <w:sz w:val="24"/>
        </w:rPr>
        <w:t>R4-2305071</w:t>
      </w:r>
      <w:r>
        <w:rPr>
          <w:rFonts w:ascii="Arial" w:hAnsi="Arial" w:cs="Arial"/>
          <w:b/>
          <w:color w:val="0000FF"/>
          <w:sz w:val="24"/>
        </w:rPr>
        <w:tab/>
      </w:r>
      <w:r>
        <w:rPr>
          <w:rFonts w:ascii="Arial" w:hAnsi="Arial" w:cs="Arial"/>
          <w:b/>
          <w:sz w:val="24"/>
        </w:rPr>
        <w:t>Discussion on UE RF requirements supporting simultaneous DL reception</w:t>
      </w:r>
    </w:p>
    <w:p w14:paraId="431931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89F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0A5F" w14:textId="77777777" w:rsidR="00D86CC6" w:rsidRDefault="00D86CC6" w:rsidP="00D86CC6">
      <w:pPr>
        <w:rPr>
          <w:rFonts w:ascii="Arial" w:hAnsi="Arial" w:cs="Arial"/>
          <w:b/>
          <w:sz w:val="24"/>
        </w:rPr>
      </w:pPr>
      <w:r>
        <w:rPr>
          <w:rFonts w:ascii="Arial" w:hAnsi="Arial" w:cs="Arial"/>
          <w:b/>
          <w:color w:val="0000FF"/>
          <w:sz w:val="24"/>
        </w:rPr>
        <w:t>R4-2305098</w:t>
      </w:r>
      <w:r>
        <w:rPr>
          <w:rFonts w:ascii="Arial" w:hAnsi="Arial" w:cs="Arial"/>
          <w:b/>
          <w:color w:val="0000FF"/>
          <w:sz w:val="24"/>
        </w:rPr>
        <w:tab/>
      </w:r>
      <w:r>
        <w:rPr>
          <w:rFonts w:ascii="Arial" w:hAnsi="Arial" w:cs="Arial"/>
          <w:b/>
          <w:sz w:val="24"/>
        </w:rPr>
        <w:t>Further evaluation on multi-Rx DL reception</w:t>
      </w:r>
    </w:p>
    <w:p w14:paraId="46939E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28F3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261B2" w14:textId="77777777" w:rsidR="00D86CC6" w:rsidRDefault="00D86CC6" w:rsidP="00D86CC6">
      <w:pPr>
        <w:rPr>
          <w:rFonts w:ascii="Arial" w:hAnsi="Arial" w:cs="Arial"/>
          <w:b/>
          <w:sz w:val="24"/>
        </w:rPr>
      </w:pPr>
      <w:r>
        <w:rPr>
          <w:rFonts w:ascii="Arial" w:hAnsi="Arial" w:cs="Arial"/>
          <w:b/>
          <w:color w:val="0000FF"/>
          <w:sz w:val="24"/>
        </w:rPr>
        <w:t>R4-2305616</w:t>
      </w:r>
      <w:r>
        <w:rPr>
          <w:rFonts w:ascii="Arial" w:hAnsi="Arial" w:cs="Arial"/>
          <w:b/>
          <w:color w:val="0000FF"/>
          <w:sz w:val="24"/>
        </w:rPr>
        <w:tab/>
      </w:r>
      <w:r>
        <w:rPr>
          <w:rFonts w:ascii="Arial" w:hAnsi="Arial" w:cs="Arial"/>
          <w:b/>
          <w:sz w:val="24"/>
        </w:rPr>
        <w:t>On the RF requirement of multi DL reception</w:t>
      </w:r>
    </w:p>
    <w:p w14:paraId="4A3ACE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146A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81FB" w14:textId="77777777" w:rsidR="00D86CC6" w:rsidRDefault="00D86CC6" w:rsidP="00D86CC6">
      <w:pPr>
        <w:rPr>
          <w:rFonts w:ascii="Arial" w:hAnsi="Arial" w:cs="Arial"/>
          <w:b/>
          <w:sz w:val="24"/>
        </w:rPr>
      </w:pPr>
      <w:r>
        <w:rPr>
          <w:rFonts w:ascii="Arial" w:hAnsi="Arial" w:cs="Arial"/>
          <w:b/>
          <w:color w:val="0000FF"/>
          <w:sz w:val="24"/>
        </w:rPr>
        <w:t>R4-2305788</w:t>
      </w:r>
      <w:r>
        <w:rPr>
          <w:rFonts w:ascii="Arial" w:hAnsi="Arial" w:cs="Arial"/>
          <w:b/>
          <w:color w:val="0000FF"/>
          <w:sz w:val="24"/>
        </w:rPr>
        <w:tab/>
      </w:r>
      <w:r>
        <w:rPr>
          <w:rFonts w:ascii="Arial" w:hAnsi="Arial" w:cs="Arial"/>
          <w:b/>
          <w:sz w:val="24"/>
        </w:rPr>
        <w:t>On UE RF Requirements for Multi-AoA Rx Testing</w:t>
      </w:r>
    </w:p>
    <w:p w14:paraId="498133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9354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5D96" w14:textId="77777777" w:rsidR="00D86CC6" w:rsidRDefault="00D86CC6" w:rsidP="00D86CC6">
      <w:pPr>
        <w:pStyle w:val="Heading4"/>
      </w:pPr>
      <w:bookmarkStart w:id="199" w:name="_Toc133451163"/>
      <w:r>
        <w:t>5.8.3</w:t>
      </w:r>
      <w:r>
        <w:tab/>
        <w:t>RRM core requirements for simultaneous DL reception from different directions</w:t>
      </w:r>
      <w:bookmarkEnd w:id="199"/>
    </w:p>
    <w:p w14:paraId="306D06DB" w14:textId="77777777" w:rsidR="00D86CC6" w:rsidRDefault="00D86CC6" w:rsidP="00D86CC6">
      <w:pPr>
        <w:pStyle w:val="Heading5"/>
      </w:pPr>
      <w:bookmarkStart w:id="200" w:name="_Toc133451164"/>
      <w:r>
        <w:t>5.8.3.1</w:t>
      </w:r>
      <w:r>
        <w:tab/>
        <w:t>General aspects</w:t>
      </w:r>
      <w:bookmarkEnd w:id="200"/>
    </w:p>
    <w:p w14:paraId="61ACBE59" w14:textId="77777777" w:rsidR="00D86CC6" w:rsidRDefault="00D86CC6" w:rsidP="00D86CC6">
      <w:pPr>
        <w:rPr>
          <w:rFonts w:ascii="Arial" w:hAnsi="Arial" w:cs="Arial"/>
          <w:b/>
          <w:sz w:val="24"/>
        </w:rPr>
      </w:pPr>
      <w:r>
        <w:rPr>
          <w:rFonts w:ascii="Arial" w:hAnsi="Arial" w:cs="Arial"/>
          <w:b/>
          <w:color w:val="0000FF"/>
          <w:sz w:val="24"/>
        </w:rPr>
        <w:t>R4-2304051</w:t>
      </w:r>
      <w:r>
        <w:rPr>
          <w:rFonts w:ascii="Arial" w:hAnsi="Arial" w:cs="Arial"/>
          <w:b/>
          <w:color w:val="0000FF"/>
          <w:sz w:val="24"/>
        </w:rPr>
        <w:tab/>
      </w:r>
      <w:r>
        <w:rPr>
          <w:rFonts w:ascii="Arial" w:hAnsi="Arial" w:cs="Arial"/>
          <w:b/>
          <w:sz w:val="24"/>
        </w:rPr>
        <w:t>Discussion on general RRM aspects for multi Rx</w:t>
      </w:r>
    </w:p>
    <w:p w14:paraId="3B0F3E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DA39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1165" w14:textId="77777777" w:rsidR="00D86CC6" w:rsidRDefault="00D86CC6" w:rsidP="00D86CC6">
      <w:pPr>
        <w:rPr>
          <w:rFonts w:ascii="Arial" w:hAnsi="Arial" w:cs="Arial"/>
          <w:b/>
          <w:sz w:val="24"/>
        </w:rPr>
      </w:pPr>
      <w:r>
        <w:rPr>
          <w:rFonts w:ascii="Arial" w:hAnsi="Arial" w:cs="Arial"/>
          <w:b/>
          <w:color w:val="0000FF"/>
          <w:sz w:val="24"/>
        </w:rPr>
        <w:t>R4-2304131</w:t>
      </w:r>
      <w:r>
        <w:rPr>
          <w:rFonts w:ascii="Arial" w:hAnsi="Arial" w:cs="Arial"/>
          <w:b/>
          <w:color w:val="0000FF"/>
          <w:sz w:val="24"/>
        </w:rPr>
        <w:tab/>
      </w:r>
      <w:r>
        <w:rPr>
          <w:rFonts w:ascii="Arial" w:hAnsi="Arial" w:cs="Arial"/>
          <w:b/>
          <w:sz w:val="24"/>
        </w:rPr>
        <w:t>On general aspects for NR FR2 multi-Rx chain DL reception</w:t>
      </w:r>
    </w:p>
    <w:p w14:paraId="00DA20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7C7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2B73" w14:textId="77777777" w:rsidR="00D86CC6" w:rsidRDefault="00D86CC6" w:rsidP="00D86CC6">
      <w:pPr>
        <w:rPr>
          <w:rFonts w:ascii="Arial" w:hAnsi="Arial" w:cs="Arial"/>
          <w:b/>
          <w:sz w:val="24"/>
        </w:rPr>
      </w:pPr>
      <w:r>
        <w:rPr>
          <w:rFonts w:ascii="Arial" w:hAnsi="Arial" w:cs="Arial"/>
          <w:b/>
          <w:color w:val="0000FF"/>
          <w:sz w:val="24"/>
        </w:rPr>
        <w:t>R4-2304242</w:t>
      </w:r>
      <w:r>
        <w:rPr>
          <w:rFonts w:ascii="Arial" w:hAnsi="Arial" w:cs="Arial"/>
          <w:b/>
          <w:color w:val="0000FF"/>
          <w:sz w:val="24"/>
        </w:rPr>
        <w:tab/>
      </w:r>
      <w:r>
        <w:rPr>
          <w:rFonts w:ascii="Arial" w:hAnsi="Arial" w:cs="Arial"/>
          <w:b/>
          <w:sz w:val="24"/>
        </w:rPr>
        <w:t>Discussion on FR2 multi Rx chain general aspects</w:t>
      </w:r>
    </w:p>
    <w:p w14:paraId="6419AE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5B4CC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FD20" w14:textId="77777777" w:rsidR="00D86CC6" w:rsidRDefault="00D86CC6" w:rsidP="00D86CC6">
      <w:pPr>
        <w:rPr>
          <w:rFonts w:ascii="Arial" w:hAnsi="Arial" w:cs="Arial"/>
          <w:b/>
          <w:sz w:val="24"/>
        </w:rPr>
      </w:pPr>
      <w:r>
        <w:rPr>
          <w:rFonts w:ascii="Arial" w:hAnsi="Arial" w:cs="Arial"/>
          <w:b/>
          <w:color w:val="0000FF"/>
          <w:sz w:val="24"/>
        </w:rPr>
        <w:t>R4-2304369</w:t>
      </w:r>
      <w:r>
        <w:rPr>
          <w:rFonts w:ascii="Arial" w:hAnsi="Arial" w:cs="Arial"/>
          <w:b/>
          <w:color w:val="0000FF"/>
          <w:sz w:val="24"/>
        </w:rPr>
        <w:tab/>
      </w:r>
      <w:r>
        <w:rPr>
          <w:rFonts w:ascii="Arial" w:hAnsi="Arial" w:cs="Arial"/>
          <w:b/>
          <w:sz w:val="24"/>
        </w:rPr>
        <w:t>Conditions of UE multiple Rx-beam based DL reception</w:t>
      </w:r>
    </w:p>
    <w:p w14:paraId="2EA7B37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29D3D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792B" w14:textId="77777777" w:rsidR="00D86CC6" w:rsidRDefault="00D86CC6" w:rsidP="00D86CC6">
      <w:pPr>
        <w:rPr>
          <w:rFonts w:ascii="Arial" w:hAnsi="Arial" w:cs="Arial"/>
          <w:b/>
          <w:sz w:val="24"/>
        </w:rPr>
      </w:pPr>
      <w:r>
        <w:rPr>
          <w:rFonts w:ascii="Arial" w:hAnsi="Arial" w:cs="Arial"/>
          <w:b/>
          <w:color w:val="0000FF"/>
          <w:sz w:val="24"/>
        </w:rPr>
        <w:t>R4-2304706</w:t>
      </w:r>
      <w:r>
        <w:rPr>
          <w:rFonts w:ascii="Arial" w:hAnsi="Arial" w:cs="Arial"/>
          <w:b/>
          <w:color w:val="0000FF"/>
          <w:sz w:val="24"/>
        </w:rPr>
        <w:tab/>
      </w:r>
      <w:r>
        <w:rPr>
          <w:rFonts w:ascii="Arial" w:hAnsi="Arial" w:cs="Arial"/>
          <w:b/>
          <w:sz w:val="24"/>
        </w:rPr>
        <w:t>Discussion on general aspects of RRM for FR2 multi-Rx chains</w:t>
      </w:r>
    </w:p>
    <w:p w14:paraId="725E29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7D67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3079" w14:textId="77777777" w:rsidR="00D86CC6" w:rsidRDefault="00D86CC6" w:rsidP="00D86CC6">
      <w:pPr>
        <w:rPr>
          <w:rFonts w:ascii="Arial" w:hAnsi="Arial" w:cs="Arial"/>
          <w:b/>
          <w:sz w:val="24"/>
        </w:rPr>
      </w:pPr>
      <w:r>
        <w:rPr>
          <w:rFonts w:ascii="Arial" w:hAnsi="Arial" w:cs="Arial"/>
          <w:b/>
          <w:color w:val="0000FF"/>
          <w:sz w:val="24"/>
        </w:rPr>
        <w:t>R4-2304995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03A70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06D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82B8" w14:textId="77777777" w:rsidR="00D86CC6" w:rsidRDefault="00D86CC6" w:rsidP="00D86CC6">
      <w:pPr>
        <w:rPr>
          <w:rFonts w:ascii="Arial" w:hAnsi="Arial" w:cs="Arial"/>
          <w:b/>
          <w:sz w:val="24"/>
        </w:rPr>
      </w:pPr>
      <w:r>
        <w:rPr>
          <w:rFonts w:ascii="Arial" w:hAnsi="Arial" w:cs="Arial"/>
          <w:b/>
          <w:color w:val="0000FF"/>
          <w:sz w:val="24"/>
        </w:rPr>
        <w:t>R4-2305040</w:t>
      </w:r>
      <w:r>
        <w:rPr>
          <w:rFonts w:ascii="Arial" w:hAnsi="Arial" w:cs="Arial"/>
          <w:b/>
          <w:color w:val="0000FF"/>
          <w:sz w:val="24"/>
        </w:rPr>
        <w:tab/>
      </w:r>
      <w:r>
        <w:rPr>
          <w:rFonts w:ascii="Arial" w:hAnsi="Arial" w:cs="Arial"/>
          <w:b/>
          <w:sz w:val="24"/>
        </w:rPr>
        <w:t>On general aspects for FR2 multi-Rx</w:t>
      </w:r>
    </w:p>
    <w:p w14:paraId="41A5C2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25A9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5E7A" w14:textId="77777777" w:rsidR="00D86CC6" w:rsidRDefault="00D86CC6" w:rsidP="00D86CC6">
      <w:pPr>
        <w:rPr>
          <w:rFonts w:ascii="Arial" w:hAnsi="Arial" w:cs="Arial"/>
          <w:b/>
          <w:sz w:val="24"/>
        </w:rPr>
      </w:pPr>
      <w:r>
        <w:rPr>
          <w:rFonts w:ascii="Arial" w:hAnsi="Arial" w:cs="Arial"/>
          <w:b/>
          <w:color w:val="0000FF"/>
          <w:sz w:val="24"/>
        </w:rPr>
        <w:t>R4-2305161</w:t>
      </w:r>
      <w:r>
        <w:rPr>
          <w:rFonts w:ascii="Arial" w:hAnsi="Arial" w:cs="Arial"/>
          <w:b/>
          <w:color w:val="0000FF"/>
          <w:sz w:val="24"/>
        </w:rPr>
        <w:tab/>
      </w:r>
      <w:r>
        <w:rPr>
          <w:rFonts w:ascii="Arial" w:hAnsi="Arial" w:cs="Arial"/>
          <w:b/>
          <w:sz w:val="24"/>
        </w:rPr>
        <w:t>Discussion on general aspects for multi-Rx UEs</w:t>
      </w:r>
    </w:p>
    <w:p w14:paraId="580A2A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0712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BD995" w14:textId="77777777" w:rsidR="00D86CC6" w:rsidRDefault="00D86CC6" w:rsidP="00D86CC6">
      <w:pPr>
        <w:rPr>
          <w:rFonts w:ascii="Arial" w:hAnsi="Arial" w:cs="Arial"/>
          <w:b/>
          <w:sz w:val="24"/>
        </w:rPr>
      </w:pPr>
      <w:r>
        <w:rPr>
          <w:rFonts w:ascii="Arial" w:hAnsi="Arial" w:cs="Arial"/>
          <w:b/>
          <w:color w:val="0000FF"/>
          <w:sz w:val="24"/>
        </w:rPr>
        <w:t>R4-2305196</w:t>
      </w:r>
      <w:r>
        <w:rPr>
          <w:rFonts w:ascii="Arial" w:hAnsi="Arial" w:cs="Arial"/>
          <w:b/>
          <w:color w:val="0000FF"/>
          <w:sz w:val="24"/>
        </w:rPr>
        <w:tab/>
      </w:r>
      <w:r>
        <w:rPr>
          <w:rFonts w:ascii="Arial" w:hAnsi="Arial" w:cs="Arial"/>
          <w:b/>
          <w:sz w:val="24"/>
        </w:rPr>
        <w:t>General aspects discussions for FR2 multi Rx chain DL reception</w:t>
      </w:r>
    </w:p>
    <w:p w14:paraId="5BE6FBB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752E2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DA33" w14:textId="77777777" w:rsidR="00D86CC6" w:rsidRDefault="00D86CC6" w:rsidP="00D86CC6">
      <w:pPr>
        <w:rPr>
          <w:rFonts w:ascii="Arial" w:hAnsi="Arial" w:cs="Arial"/>
          <w:b/>
          <w:sz w:val="24"/>
        </w:rPr>
      </w:pPr>
      <w:r>
        <w:rPr>
          <w:rFonts w:ascii="Arial" w:hAnsi="Arial" w:cs="Arial"/>
          <w:b/>
          <w:color w:val="0000FF"/>
          <w:sz w:val="24"/>
        </w:rPr>
        <w:t>R4-2305208</w:t>
      </w:r>
      <w:r>
        <w:rPr>
          <w:rFonts w:ascii="Arial" w:hAnsi="Arial" w:cs="Arial"/>
          <w:b/>
          <w:color w:val="0000FF"/>
          <w:sz w:val="24"/>
        </w:rPr>
        <w:tab/>
      </w:r>
      <w:r>
        <w:rPr>
          <w:rFonts w:ascii="Arial" w:hAnsi="Arial" w:cs="Arial"/>
          <w:b/>
          <w:sz w:val="24"/>
        </w:rPr>
        <w:t>Discussion on general aspects for FR2 multi-RX DL reception</w:t>
      </w:r>
    </w:p>
    <w:p w14:paraId="6E7FA6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2DE8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7AD3" w14:textId="77777777" w:rsidR="00D86CC6" w:rsidRDefault="00D86CC6" w:rsidP="00D86CC6">
      <w:pPr>
        <w:rPr>
          <w:rFonts w:ascii="Arial" w:hAnsi="Arial" w:cs="Arial"/>
          <w:b/>
          <w:sz w:val="24"/>
        </w:rPr>
      </w:pPr>
      <w:r>
        <w:rPr>
          <w:rFonts w:ascii="Arial" w:hAnsi="Arial" w:cs="Arial"/>
          <w:b/>
          <w:color w:val="0000FF"/>
          <w:sz w:val="24"/>
        </w:rPr>
        <w:t>R4-2305228</w:t>
      </w:r>
      <w:r>
        <w:rPr>
          <w:rFonts w:ascii="Arial" w:hAnsi="Arial" w:cs="Arial"/>
          <w:b/>
          <w:color w:val="0000FF"/>
          <w:sz w:val="24"/>
        </w:rPr>
        <w:tab/>
      </w:r>
      <w:r>
        <w:rPr>
          <w:rFonts w:ascii="Arial" w:hAnsi="Arial" w:cs="Arial"/>
          <w:b/>
          <w:sz w:val="24"/>
        </w:rPr>
        <w:t>On general aspects for FR2_multiRX_DL</w:t>
      </w:r>
    </w:p>
    <w:p w14:paraId="5FCCC3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D6A41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706A" w14:textId="77777777" w:rsidR="00D86CC6" w:rsidRDefault="00D86CC6" w:rsidP="00D86CC6">
      <w:pPr>
        <w:rPr>
          <w:rFonts w:ascii="Arial" w:hAnsi="Arial" w:cs="Arial"/>
          <w:b/>
          <w:sz w:val="24"/>
        </w:rPr>
      </w:pPr>
      <w:r>
        <w:rPr>
          <w:rFonts w:ascii="Arial" w:hAnsi="Arial" w:cs="Arial"/>
          <w:b/>
          <w:color w:val="0000FF"/>
          <w:sz w:val="24"/>
        </w:rPr>
        <w:t>R4-2305268</w:t>
      </w:r>
      <w:r>
        <w:rPr>
          <w:rFonts w:ascii="Arial" w:hAnsi="Arial" w:cs="Arial"/>
          <w:b/>
          <w:color w:val="0000FF"/>
          <w:sz w:val="24"/>
        </w:rPr>
        <w:tab/>
      </w:r>
      <w:r>
        <w:rPr>
          <w:rFonts w:ascii="Arial" w:hAnsi="Arial" w:cs="Arial"/>
          <w:b/>
          <w:sz w:val="24"/>
        </w:rPr>
        <w:t>Discussion on general aspects for NR FR2 multi-Rx</w:t>
      </w:r>
    </w:p>
    <w:p w14:paraId="414F3C65"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CB6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A532" w14:textId="77777777" w:rsidR="00D86CC6" w:rsidRDefault="00D86CC6" w:rsidP="00D86CC6">
      <w:pPr>
        <w:rPr>
          <w:rFonts w:ascii="Arial" w:hAnsi="Arial" w:cs="Arial"/>
          <w:b/>
          <w:sz w:val="24"/>
        </w:rPr>
      </w:pPr>
      <w:r>
        <w:rPr>
          <w:rFonts w:ascii="Arial" w:hAnsi="Arial" w:cs="Arial"/>
          <w:b/>
          <w:color w:val="0000FF"/>
          <w:sz w:val="24"/>
        </w:rPr>
        <w:t>R4-2305768</w:t>
      </w:r>
      <w:r>
        <w:rPr>
          <w:rFonts w:ascii="Arial" w:hAnsi="Arial" w:cs="Arial"/>
          <w:b/>
          <w:color w:val="0000FF"/>
          <w:sz w:val="24"/>
        </w:rPr>
        <w:tab/>
      </w:r>
      <w:r>
        <w:rPr>
          <w:rFonts w:ascii="Arial" w:hAnsi="Arial" w:cs="Arial"/>
          <w:b/>
          <w:sz w:val="24"/>
        </w:rPr>
        <w:t>On general aspects</w:t>
      </w:r>
    </w:p>
    <w:p w14:paraId="65AA2B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5E6F79" w14:textId="77777777" w:rsidR="00D86CC6" w:rsidRDefault="00D86CC6" w:rsidP="00D86CC6">
      <w:pPr>
        <w:rPr>
          <w:rFonts w:ascii="Arial" w:hAnsi="Arial" w:cs="Arial"/>
          <w:b/>
        </w:rPr>
      </w:pPr>
      <w:r>
        <w:rPr>
          <w:rFonts w:ascii="Arial" w:hAnsi="Arial" w:cs="Arial"/>
          <w:b/>
        </w:rPr>
        <w:t xml:space="preserve">Abstract: </w:t>
      </w:r>
    </w:p>
    <w:p w14:paraId="5DE74A4D" w14:textId="77777777" w:rsidR="00D86CC6" w:rsidRDefault="00D86CC6" w:rsidP="00D86CC6">
      <w:r>
        <w:t>The contribution discusses general RRM issues for multi-rx</w:t>
      </w:r>
    </w:p>
    <w:p w14:paraId="0D1A41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1359B" w14:textId="77777777" w:rsidR="00D86CC6" w:rsidRDefault="00D86CC6" w:rsidP="00D86CC6">
      <w:pPr>
        <w:pStyle w:val="Heading5"/>
      </w:pPr>
      <w:bookmarkStart w:id="201" w:name="_Toc133451165"/>
      <w:r>
        <w:t>5.8.3.2</w:t>
      </w:r>
      <w:r>
        <w:tab/>
        <w:t>L1-RSRP measurement delay</w:t>
      </w:r>
      <w:bookmarkEnd w:id="201"/>
    </w:p>
    <w:p w14:paraId="1D82596C" w14:textId="77777777" w:rsidR="00D86CC6" w:rsidRDefault="00D86CC6" w:rsidP="00D86CC6">
      <w:pPr>
        <w:rPr>
          <w:rFonts w:ascii="Arial" w:hAnsi="Arial" w:cs="Arial"/>
          <w:b/>
          <w:sz w:val="24"/>
        </w:rPr>
      </w:pPr>
      <w:r>
        <w:rPr>
          <w:rFonts w:ascii="Arial" w:hAnsi="Arial" w:cs="Arial"/>
          <w:b/>
          <w:color w:val="0000FF"/>
          <w:sz w:val="24"/>
        </w:rPr>
        <w:t>R4-2304052</w:t>
      </w:r>
      <w:r>
        <w:rPr>
          <w:rFonts w:ascii="Arial" w:hAnsi="Arial" w:cs="Arial"/>
          <w:b/>
          <w:color w:val="0000FF"/>
          <w:sz w:val="24"/>
        </w:rPr>
        <w:tab/>
      </w:r>
      <w:r>
        <w:rPr>
          <w:rFonts w:ascii="Arial" w:hAnsi="Arial" w:cs="Arial"/>
          <w:b/>
          <w:sz w:val="24"/>
        </w:rPr>
        <w:t>Discussion on MultiRx L1 measurements</w:t>
      </w:r>
    </w:p>
    <w:p w14:paraId="2CAD3D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0E09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70E6" w14:textId="77777777" w:rsidR="00D86CC6" w:rsidRDefault="00D86CC6" w:rsidP="00D86CC6">
      <w:pPr>
        <w:rPr>
          <w:rFonts w:ascii="Arial" w:hAnsi="Arial" w:cs="Arial"/>
          <w:b/>
          <w:sz w:val="24"/>
        </w:rPr>
      </w:pPr>
      <w:r>
        <w:rPr>
          <w:rFonts w:ascii="Arial" w:hAnsi="Arial" w:cs="Arial"/>
          <w:b/>
          <w:color w:val="0000FF"/>
          <w:sz w:val="24"/>
        </w:rPr>
        <w:t>R4-2304132</w:t>
      </w:r>
      <w:r>
        <w:rPr>
          <w:rFonts w:ascii="Arial" w:hAnsi="Arial" w:cs="Arial"/>
          <w:b/>
          <w:color w:val="0000FF"/>
          <w:sz w:val="24"/>
        </w:rPr>
        <w:tab/>
      </w:r>
      <w:r>
        <w:rPr>
          <w:rFonts w:ascii="Arial" w:hAnsi="Arial" w:cs="Arial"/>
          <w:b/>
          <w:sz w:val="24"/>
        </w:rPr>
        <w:t>On L1 measurements for NR FR2 multi-Rx chain DL reception</w:t>
      </w:r>
    </w:p>
    <w:p w14:paraId="698E10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2596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01C2" w14:textId="77777777" w:rsidR="00D86CC6" w:rsidRDefault="00D86CC6" w:rsidP="00D86CC6">
      <w:pPr>
        <w:rPr>
          <w:rFonts w:ascii="Arial" w:hAnsi="Arial" w:cs="Arial"/>
          <w:b/>
          <w:sz w:val="24"/>
        </w:rPr>
      </w:pPr>
      <w:r>
        <w:rPr>
          <w:rFonts w:ascii="Arial" w:hAnsi="Arial" w:cs="Arial"/>
          <w:b/>
          <w:color w:val="0000FF"/>
          <w:sz w:val="24"/>
        </w:rPr>
        <w:t>R4-2304243</w:t>
      </w:r>
      <w:r>
        <w:rPr>
          <w:rFonts w:ascii="Arial" w:hAnsi="Arial" w:cs="Arial"/>
          <w:b/>
          <w:color w:val="0000FF"/>
          <w:sz w:val="24"/>
        </w:rPr>
        <w:tab/>
      </w:r>
      <w:r>
        <w:rPr>
          <w:rFonts w:ascii="Arial" w:hAnsi="Arial" w:cs="Arial"/>
          <w:b/>
          <w:sz w:val="24"/>
        </w:rPr>
        <w:t>Discussion on RRM impacts for L1 measurement based on FR2 multi Rx chain</w:t>
      </w:r>
    </w:p>
    <w:p w14:paraId="5D65642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BF8B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2FF54" w14:textId="77777777" w:rsidR="00D86CC6" w:rsidRDefault="00D86CC6" w:rsidP="00D86CC6">
      <w:pPr>
        <w:rPr>
          <w:rFonts w:ascii="Arial" w:hAnsi="Arial" w:cs="Arial"/>
          <w:b/>
          <w:sz w:val="24"/>
        </w:rPr>
      </w:pPr>
      <w:r>
        <w:rPr>
          <w:rFonts w:ascii="Arial" w:hAnsi="Arial" w:cs="Arial"/>
          <w:b/>
          <w:color w:val="0000FF"/>
          <w:sz w:val="24"/>
        </w:rPr>
        <w:t>R4-2304370</w:t>
      </w:r>
      <w:r>
        <w:rPr>
          <w:rFonts w:ascii="Arial" w:hAnsi="Arial" w:cs="Arial"/>
          <w:b/>
          <w:color w:val="0000FF"/>
          <w:sz w:val="24"/>
        </w:rPr>
        <w:tab/>
      </w:r>
      <w:r>
        <w:rPr>
          <w:rFonts w:ascii="Arial" w:hAnsi="Arial" w:cs="Arial"/>
          <w:b/>
          <w:sz w:val="24"/>
        </w:rPr>
        <w:t>L1 measurement requirements for support of simultaneous receptions from two TRPs</w:t>
      </w:r>
    </w:p>
    <w:p w14:paraId="20EA1A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5011E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DA13D" w14:textId="77777777" w:rsidR="00D86CC6" w:rsidRDefault="00D86CC6" w:rsidP="00D86CC6">
      <w:pPr>
        <w:rPr>
          <w:rFonts w:ascii="Arial" w:hAnsi="Arial" w:cs="Arial"/>
          <w:b/>
          <w:sz w:val="24"/>
        </w:rPr>
      </w:pPr>
      <w:r>
        <w:rPr>
          <w:rFonts w:ascii="Arial" w:hAnsi="Arial" w:cs="Arial"/>
          <w:b/>
          <w:color w:val="0000FF"/>
          <w:sz w:val="24"/>
        </w:rPr>
        <w:t>R4-2304708</w:t>
      </w:r>
      <w:r>
        <w:rPr>
          <w:rFonts w:ascii="Arial" w:hAnsi="Arial" w:cs="Arial"/>
          <w:b/>
          <w:color w:val="0000FF"/>
          <w:sz w:val="24"/>
        </w:rPr>
        <w:tab/>
      </w:r>
      <w:r>
        <w:rPr>
          <w:rFonts w:ascii="Arial" w:hAnsi="Arial" w:cs="Arial"/>
          <w:b/>
          <w:sz w:val="24"/>
        </w:rPr>
        <w:t>Discussion on L1-RSRP measurement for FR2 multi-Rx chains</w:t>
      </w:r>
    </w:p>
    <w:p w14:paraId="34EF8C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E3A2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42BB" w14:textId="77777777" w:rsidR="00D86CC6" w:rsidRDefault="00D86CC6" w:rsidP="00D86CC6">
      <w:pPr>
        <w:rPr>
          <w:rFonts w:ascii="Arial" w:hAnsi="Arial" w:cs="Arial"/>
          <w:b/>
          <w:sz w:val="24"/>
        </w:rPr>
      </w:pPr>
      <w:r>
        <w:rPr>
          <w:rFonts w:ascii="Arial" w:hAnsi="Arial" w:cs="Arial"/>
          <w:b/>
          <w:color w:val="0000FF"/>
          <w:sz w:val="24"/>
        </w:rPr>
        <w:t>R4-2304789</w:t>
      </w:r>
      <w:r>
        <w:rPr>
          <w:rFonts w:ascii="Arial" w:hAnsi="Arial" w:cs="Arial"/>
          <w:b/>
          <w:color w:val="0000FF"/>
          <w:sz w:val="24"/>
        </w:rPr>
        <w:tab/>
      </w:r>
      <w:r>
        <w:rPr>
          <w:rFonts w:ascii="Arial" w:hAnsi="Arial" w:cs="Arial"/>
          <w:b/>
          <w:sz w:val="24"/>
        </w:rPr>
        <w:t>on the L1-RSRP measurement delay</w:t>
      </w:r>
    </w:p>
    <w:p w14:paraId="4E82B1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D638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4F07C" w14:textId="77777777" w:rsidR="00D86CC6" w:rsidRDefault="00D86CC6" w:rsidP="00D86CC6">
      <w:pPr>
        <w:rPr>
          <w:rFonts w:ascii="Arial" w:hAnsi="Arial" w:cs="Arial"/>
          <w:b/>
          <w:sz w:val="24"/>
        </w:rPr>
      </w:pPr>
      <w:r>
        <w:rPr>
          <w:rFonts w:ascii="Arial" w:hAnsi="Arial" w:cs="Arial"/>
          <w:b/>
          <w:color w:val="0000FF"/>
          <w:sz w:val="24"/>
        </w:rPr>
        <w:t>R4-2304855</w:t>
      </w:r>
      <w:r>
        <w:rPr>
          <w:rFonts w:ascii="Arial" w:hAnsi="Arial" w:cs="Arial"/>
          <w:b/>
          <w:color w:val="0000FF"/>
          <w:sz w:val="24"/>
        </w:rPr>
        <w:tab/>
      </w:r>
      <w:r>
        <w:rPr>
          <w:rFonts w:ascii="Arial" w:hAnsi="Arial" w:cs="Arial"/>
          <w:b/>
          <w:sz w:val="24"/>
        </w:rPr>
        <w:t>Discussion on L1-RSRP measurement delay for FR2 multi-Rx chain DL reception</w:t>
      </w:r>
    </w:p>
    <w:p w14:paraId="66CAAEC5"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9FA0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594EC" w14:textId="77777777" w:rsidR="00D86CC6" w:rsidRDefault="00D86CC6" w:rsidP="00D86CC6">
      <w:pPr>
        <w:rPr>
          <w:rFonts w:ascii="Arial" w:hAnsi="Arial" w:cs="Arial"/>
          <w:b/>
          <w:sz w:val="24"/>
        </w:rPr>
      </w:pPr>
      <w:r>
        <w:rPr>
          <w:rFonts w:ascii="Arial" w:hAnsi="Arial" w:cs="Arial"/>
          <w:b/>
          <w:color w:val="0000FF"/>
          <w:sz w:val="24"/>
        </w:rPr>
        <w:t>R4-2304996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88F19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BFB5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92965" w14:textId="77777777" w:rsidR="00D86CC6" w:rsidRDefault="00D86CC6" w:rsidP="00D86CC6">
      <w:pPr>
        <w:rPr>
          <w:rFonts w:ascii="Arial" w:hAnsi="Arial" w:cs="Arial"/>
          <w:b/>
          <w:sz w:val="24"/>
        </w:rPr>
      </w:pPr>
      <w:r>
        <w:rPr>
          <w:rFonts w:ascii="Arial" w:hAnsi="Arial" w:cs="Arial"/>
          <w:b/>
          <w:color w:val="0000FF"/>
          <w:sz w:val="24"/>
        </w:rPr>
        <w:t>R4-2305041</w:t>
      </w:r>
      <w:r>
        <w:rPr>
          <w:rFonts w:ascii="Arial" w:hAnsi="Arial" w:cs="Arial"/>
          <w:b/>
          <w:color w:val="0000FF"/>
          <w:sz w:val="24"/>
        </w:rPr>
        <w:tab/>
      </w:r>
      <w:r>
        <w:rPr>
          <w:rFonts w:ascii="Arial" w:hAnsi="Arial" w:cs="Arial"/>
          <w:b/>
          <w:sz w:val="24"/>
        </w:rPr>
        <w:t>On L1-RSRP measurement delay for multi-Rx</w:t>
      </w:r>
    </w:p>
    <w:p w14:paraId="33D5FD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58E0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DD687" w14:textId="77777777" w:rsidR="00D86CC6" w:rsidRDefault="00D86CC6" w:rsidP="00D86CC6">
      <w:pPr>
        <w:rPr>
          <w:rFonts w:ascii="Arial" w:hAnsi="Arial" w:cs="Arial"/>
          <w:b/>
          <w:sz w:val="24"/>
        </w:rPr>
      </w:pPr>
      <w:r>
        <w:rPr>
          <w:rFonts w:ascii="Arial" w:hAnsi="Arial" w:cs="Arial"/>
          <w:b/>
          <w:color w:val="0000FF"/>
          <w:sz w:val="24"/>
        </w:rPr>
        <w:t>R4-2305162</w:t>
      </w:r>
      <w:r>
        <w:rPr>
          <w:rFonts w:ascii="Arial" w:hAnsi="Arial" w:cs="Arial"/>
          <w:b/>
          <w:color w:val="0000FF"/>
          <w:sz w:val="24"/>
        </w:rPr>
        <w:tab/>
      </w:r>
      <w:r>
        <w:rPr>
          <w:rFonts w:ascii="Arial" w:hAnsi="Arial" w:cs="Arial"/>
          <w:b/>
          <w:sz w:val="24"/>
        </w:rPr>
        <w:t>Discussion on L1 measurements for multi-Rx UEs</w:t>
      </w:r>
    </w:p>
    <w:p w14:paraId="6F0BDD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3E7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6A86" w14:textId="77777777" w:rsidR="00D86CC6" w:rsidRDefault="00D86CC6" w:rsidP="00D86CC6">
      <w:pPr>
        <w:rPr>
          <w:rFonts w:ascii="Arial" w:hAnsi="Arial" w:cs="Arial"/>
          <w:b/>
          <w:sz w:val="24"/>
        </w:rPr>
      </w:pPr>
      <w:r>
        <w:rPr>
          <w:rFonts w:ascii="Arial" w:hAnsi="Arial" w:cs="Arial"/>
          <w:b/>
          <w:color w:val="0000FF"/>
          <w:sz w:val="24"/>
        </w:rPr>
        <w:t>R4-2305209</w:t>
      </w:r>
      <w:r>
        <w:rPr>
          <w:rFonts w:ascii="Arial" w:hAnsi="Arial" w:cs="Arial"/>
          <w:b/>
          <w:color w:val="0000FF"/>
          <w:sz w:val="24"/>
        </w:rPr>
        <w:tab/>
      </w:r>
      <w:r>
        <w:rPr>
          <w:rFonts w:ascii="Arial" w:hAnsi="Arial" w:cs="Arial"/>
          <w:b/>
          <w:sz w:val="24"/>
        </w:rPr>
        <w:t>Discussion on L1-RSRP measurement delay for FR2 multi-RX DL reception</w:t>
      </w:r>
    </w:p>
    <w:p w14:paraId="6FA550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2046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AF268" w14:textId="77777777" w:rsidR="00D86CC6" w:rsidRDefault="00D86CC6" w:rsidP="00D86CC6">
      <w:pPr>
        <w:rPr>
          <w:rFonts w:ascii="Arial" w:hAnsi="Arial" w:cs="Arial"/>
          <w:b/>
          <w:sz w:val="24"/>
        </w:rPr>
      </w:pPr>
      <w:r>
        <w:rPr>
          <w:rFonts w:ascii="Arial" w:hAnsi="Arial" w:cs="Arial"/>
          <w:b/>
          <w:color w:val="0000FF"/>
          <w:sz w:val="24"/>
        </w:rPr>
        <w:t>R4-2305229</w:t>
      </w:r>
      <w:r>
        <w:rPr>
          <w:rFonts w:ascii="Arial" w:hAnsi="Arial" w:cs="Arial"/>
          <w:b/>
          <w:color w:val="0000FF"/>
          <w:sz w:val="24"/>
        </w:rPr>
        <w:tab/>
      </w:r>
      <w:r>
        <w:rPr>
          <w:rFonts w:ascii="Arial" w:hAnsi="Arial" w:cs="Arial"/>
          <w:b/>
          <w:sz w:val="24"/>
        </w:rPr>
        <w:t>On L1 measurement for FR2_multiRX_DL</w:t>
      </w:r>
    </w:p>
    <w:p w14:paraId="517250B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8EE9D3" w14:textId="77777777" w:rsidR="00D86CC6" w:rsidRDefault="00D86CC6" w:rsidP="00D86CC6">
      <w:pPr>
        <w:rPr>
          <w:rFonts w:ascii="Arial" w:hAnsi="Arial" w:cs="Arial"/>
          <w:b/>
        </w:rPr>
      </w:pPr>
      <w:r>
        <w:rPr>
          <w:rFonts w:ascii="Arial" w:hAnsi="Arial" w:cs="Arial"/>
          <w:b/>
        </w:rPr>
        <w:t xml:space="preserve">Abstract: </w:t>
      </w:r>
    </w:p>
    <w:p w14:paraId="6AAD14B9" w14:textId="77777777" w:rsidR="00D86CC6" w:rsidRDefault="00D86CC6" w:rsidP="00D86CC6">
      <w:r>
        <w:t>Discussion jointly for L1-RSRP, RLM, L1-SINR and CBD/BFD</w:t>
      </w:r>
    </w:p>
    <w:p w14:paraId="0D00E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A5598" w14:textId="77777777" w:rsidR="00D86CC6" w:rsidRDefault="00D86CC6" w:rsidP="00D86CC6">
      <w:pPr>
        <w:rPr>
          <w:rFonts w:ascii="Arial" w:hAnsi="Arial" w:cs="Arial"/>
          <w:b/>
          <w:sz w:val="24"/>
        </w:rPr>
      </w:pPr>
      <w:r>
        <w:rPr>
          <w:rFonts w:ascii="Arial" w:hAnsi="Arial" w:cs="Arial"/>
          <w:b/>
          <w:color w:val="0000FF"/>
          <w:sz w:val="24"/>
        </w:rPr>
        <w:t>R4-2305314</w:t>
      </w:r>
      <w:r>
        <w:rPr>
          <w:rFonts w:ascii="Arial" w:hAnsi="Arial" w:cs="Arial"/>
          <w:b/>
          <w:color w:val="0000FF"/>
          <w:sz w:val="24"/>
        </w:rPr>
        <w:tab/>
      </w:r>
      <w:r>
        <w:rPr>
          <w:rFonts w:ascii="Arial" w:hAnsi="Arial" w:cs="Arial"/>
          <w:b/>
          <w:sz w:val="24"/>
        </w:rPr>
        <w:t>Discussion on L1-RSRP measurements for R18 FR2 multi-Rx chain DL reception</w:t>
      </w:r>
    </w:p>
    <w:p w14:paraId="5F9297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C4A6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1679" w14:textId="77777777" w:rsidR="00D86CC6" w:rsidRDefault="00D86CC6" w:rsidP="00D86CC6">
      <w:pPr>
        <w:rPr>
          <w:rFonts w:ascii="Arial" w:hAnsi="Arial" w:cs="Arial"/>
          <w:b/>
          <w:sz w:val="24"/>
        </w:rPr>
      </w:pPr>
      <w:r>
        <w:rPr>
          <w:rFonts w:ascii="Arial" w:hAnsi="Arial" w:cs="Arial"/>
          <w:b/>
          <w:color w:val="0000FF"/>
          <w:sz w:val="24"/>
        </w:rPr>
        <w:t>R4-2305769</w:t>
      </w:r>
      <w:r>
        <w:rPr>
          <w:rFonts w:ascii="Arial" w:hAnsi="Arial" w:cs="Arial"/>
          <w:b/>
          <w:color w:val="0000FF"/>
          <w:sz w:val="24"/>
        </w:rPr>
        <w:tab/>
      </w:r>
      <w:r>
        <w:rPr>
          <w:rFonts w:ascii="Arial" w:hAnsi="Arial" w:cs="Arial"/>
          <w:b/>
          <w:sz w:val="24"/>
        </w:rPr>
        <w:t>On L1-RSRP measurements</w:t>
      </w:r>
    </w:p>
    <w:p w14:paraId="26F1E1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FC2F1" w14:textId="77777777" w:rsidR="00D86CC6" w:rsidRDefault="00D86CC6" w:rsidP="00D86CC6">
      <w:pPr>
        <w:rPr>
          <w:rFonts w:ascii="Arial" w:hAnsi="Arial" w:cs="Arial"/>
          <w:b/>
        </w:rPr>
      </w:pPr>
      <w:r>
        <w:rPr>
          <w:rFonts w:ascii="Arial" w:hAnsi="Arial" w:cs="Arial"/>
          <w:b/>
        </w:rPr>
        <w:t xml:space="preserve">Abstract: </w:t>
      </w:r>
    </w:p>
    <w:p w14:paraId="7CC671B0" w14:textId="77777777" w:rsidR="00D86CC6" w:rsidRDefault="00D86CC6" w:rsidP="00D86CC6">
      <w:r>
        <w:t>The contribution discusses RRM issues for multi-rx related to L1-RSRP measurements</w:t>
      </w:r>
    </w:p>
    <w:p w14:paraId="64045A7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0101B" w14:textId="77777777" w:rsidR="00D86CC6" w:rsidRDefault="00D86CC6" w:rsidP="00D86CC6">
      <w:pPr>
        <w:pStyle w:val="Heading5"/>
      </w:pPr>
      <w:bookmarkStart w:id="202" w:name="_Toc133451166"/>
      <w:r>
        <w:t>5.8.3.3</w:t>
      </w:r>
      <w:r>
        <w:tab/>
        <w:t>RLM and BFD/CBD requirements</w:t>
      </w:r>
      <w:bookmarkEnd w:id="202"/>
    </w:p>
    <w:p w14:paraId="0146931C" w14:textId="77777777" w:rsidR="00D86CC6" w:rsidRDefault="00D86CC6" w:rsidP="00D86CC6">
      <w:pPr>
        <w:rPr>
          <w:rFonts w:ascii="Arial" w:hAnsi="Arial" w:cs="Arial"/>
          <w:b/>
          <w:sz w:val="24"/>
        </w:rPr>
      </w:pPr>
      <w:r>
        <w:rPr>
          <w:rFonts w:ascii="Arial" w:hAnsi="Arial" w:cs="Arial"/>
          <w:b/>
          <w:color w:val="0000FF"/>
          <w:sz w:val="24"/>
        </w:rPr>
        <w:t>R4-2304049</w:t>
      </w:r>
      <w:r>
        <w:rPr>
          <w:rFonts w:ascii="Arial" w:hAnsi="Arial" w:cs="Arial"/>
          <w:b/>
          <w:color w:val="0000FF"/>
          <w:sz w:val="24"/>
        </w:rPr>
        <w:tab/>
      </w:r>
      <w:r>
        <w:rPr>
          <w:rFonts w:ascii="Arial" w:hAnsi="Arial" w:cs="Arial"/>
          <w:b/>
          <w:sz w:val="24"/>
        </w:rPr>
        <w:t>On Multi Rx RLM and BFD/CBD requirements</w:t>
      </w:r>
    </w:p>
    <w:p w14:paraId="0B864E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820A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E15DF" w14:textId="77777777" w:rsidR="00D86CC6" w:rsidRDefault="00D86CC6" w:rsidP="00D86CC6">
      <w:pPr>
        <w:rPr>
          <w:rFonts w:ascii="Arial" w:hAnsi="Arial" w:cs="Arial"/>
          <w:b/>
          <w:sz w:val="24"/>
        </w:rPr>
      </w:pPr>
      <w:r>
        <w:rPr>
          <w:rFonts w:ascii="Arial" w:hAnsi="Arial" w:cs="Arial"/>
          <w:b/>
          <w:color w:val="0000FF"/>
          <w:sz w:val="24"/>
        </w:rPr>
        <w:t>R4-2304133</w:t>
      </w:r>
      <w:r>
        <w:rPr>
          <w:rFonts w:ascii="Arial" w:hAnsi="Arial" w:cs="Arial"/>
          <w:b/>
          <w:color w:val="0000FF"/>
          <w:sz w:val="24"/>
        </w:rPr>
        <w:tab/>
      </w:r>
      <w:r>
        <w:rPr>
          <w:rFonts w:ascii="Arial" w:hAnsi="Arial" w:cs="Arial"/>
          <w:b/>
          <w:sz w:val="24"/>
        </w:rPr>
        <w:t>On RLM and BFD/CBD for NR FR2 multi-Rx chain DL reception</w:t>
      </w:r>
    </w:p>
    <w:p w14:paraId="47F9CC4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1F79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6EA53" w14:textId="77777777" w:rsidR="00D86CC6" w:rsidRDefault="00D86CC6" w:rsidP="00D86CC6">
      <w:pPr>
        <w:rPr>
          <w:rFonts w:ascii="Arial" w:hAnsi="Arial" w:cs="Arial"/>
          <w:b/>
          <w:sz w:val="24"/>
        </w:rPr>
      </w:pPr>
      <w:r>
        <w:rPr>
          <w:rFonts w:ascii="Arial" w:hAnsi="Arial" w:cs="Arial"/>
          <w:b/>
          <w:color w:val="0000FF"/>
          <w:sz w:val="24"/>
        </w:rPr>
        <w:t>R4-2304244</w:t>
      </w:r>
      <w:r>
        <w:rPr>
          <w:rFonts w:ascii="Arial" w:hAnsi="Arial" w:cs="Arial"/>
          <w:b/>
          <w:color w:val="0000FF"/>
          <w:sz w:val="24"/>
        </w:rPr>
        <w:tab/>
      </w:r>
      <w:r>
        <w:rPr>
          <w:rFonts w:ascii="Arial" w:hAnsi="Arial" w:cs="Arial"/>
          <w:b/>
          <w:sz w:val="24"/>
        </w:rPr>
        <w:t>Discussion on RRM impacts for RLM BFD on FR2 multi Rx chain</w:t>
      </w:r>
    </w:p>
    <w:p w14:paraId="3FA833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D4CA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6B8BB" w14:textId="77777777" w:rsidR="00D86CC6" w:rsidRDefault="00D86CC6" w:rsidP="00D86CC6">
      <w:pPr>
        <w:rPr>
          <w:rFonts w:ascii="Arial" w:hAnsi="Arial" w:cs="Arial"/>
          <w:b/>
          <w:sz w:val="24"/>
        </w:rPr>
      </w:pPr>
      <w:r>
        <w:rPr>
          <w:rFonts w:ascii="Arial" w:hAnsi="Arial" w:cs="Arial"/>
          <w:b/>
          <w:color w:val="0000FF"/>
          <w:sz w:val="24"/>
        </w:rPr>
        <w:t>R4-2304371</w:t>
      </w:r>
      <w:r>
        <w:rPr>
          <w:rFonts w:ascii="Arial" w:hAnsi="Arial" w:cs="Arial"/>
          <w:b/>
          <w:color w:val="0000FF"/>
          <w:sz w:val="24"/>
        </w:rPr>
        <w:tab/>
      </w:r>
      <w:r>
        <w:rPr>
          <w:rFonts w:ascii="Arial" w:hAnsi="Arial" w:cs="Arial"/>
          <w:b/>
          <w:sz w:val="24"/>
        </w:rPr>
        <w:t>RLM and BM requirements for sDCI</w:t>
      </w:r>
    </w:p>
    <w:p w14:paraId="6D99A5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A7CF7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0298A" w14:textId="77777777" w:rsidR="00D86CC6" w:rsidRDefault="00D86CC6" w:rsidP="00D86CC6">
      <w:pPr>
        <w:rPr>
          <w:rFonts w:ascii="Arial" w:hAnsi="Arial" w:cs="Arial"/>
          <w:b/>
          <w:sz w:val="24"/>
        </w:rPr>
      </w:pPr>
      <w:r>
        <w:rPr>
          <w:rFonts w:ascii="Arial" w:hAnsi="Arial" w:cs="Arial"/>
          <w:b/>
          <w:color w:val="0000FF"/>
          <w:sz w:val="24"/>
        </w:rPr>
        <w:t>R4-2304790</w:t>
      </w:r>
      <w:r>
        <w:rPr>
          <w:rFonts w:ascii="Arial" w:hAnsi="Arial" w:cs="Arial"/>
          <w:b/>
          <w:color w:val="0000FF"/>
          <w:sz w:val="24"/>
        </w:rPr>
        <w:tab/>
      </w:r>
      <w:r>
        <w:rPr>
          <w:rFonts w:ascii="Arial" w:hAnsi="Arial" w:cs="Arial"/>
          <w:b/>
          <w:sz w:val="24"/>
        </w:rPr>
        <w:t>on the RLM and BFD CBD requirement</w:t>
      </w:r>
    </w:p>
    <w:p w14:paraId="3DB681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A15A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858DF" w14:textId="77777777" w:rsidR="00D86CC6" w:rsidRDefault="00D86CC6" w:rsidP="00D86CC6">
      <w:pPr>
        <w:rPr>
          <w:rFonts w:ascii="Arial" w:hAnsi="Arial" w:cs="Arial"/>
          <w:b/>
          <w:sz w:val="24"/>
        </w:rPr>
      </w:pPr>
      <w:r>
        <w:rPr>
          <w:rFonts w:ascii="Arial" w:hAnsi="Arial" w:cs="Arial"/>
          <w:b/>
          <w:color w:val="0000FF"/>
          <w:sz w:val="24"/>
        </w:rPr>
        <w:t>R4-2304982</w:t>
      </w:r>
      <w:r>
        <w:rPr>
          <w:rFonts w:ascii="Arial" w:hAnsi="Arial" w:cs="Arial"/>
          <w:b/>
          <w:color w:val="0000FF"/>
          <w:sz w:val="24"/>
        </w:rPr>
        <w:tab/>
      </w:r>
      <w:r>
        <w:rPr>
          <w:rFonts w:ascii="Arial" w:hAnsi="Arial" w:cs="Arial"/>
          <w:b/>
          <w:sz w:val="24"/>
        </w:rPr>
        <w:t>Discussion on RLM/BFD/CBD requirements for FR2 multi-Rx chain DL reception</w:t>
      </w:r>
    </w:p>
    <w:p w14:paraId="25464D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5062C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9E6C" w14:textId="77777777" w:rsidR="00D86CC6" w:rsidRDefault="00D86CC6" w:rsidP="00D86CC6">
      <w:pPr>
        <w:rPr>
          <w:rFonts w:ascii="Arial" w:hAnsi="Arial" w:cs="Arial"/>
          <w:b/>
          <w:sz w:val="24"/>
        </w:rPr>
      </w:pPr>
      <w:r>
        <w:rPr>
          <w:rFonts w:ascii="Arial" w:hAnsi="Arial" w:cs="Arial"/>
          <w:b/>
          <w:color w:val="0000FF"/>
          <w:sz w:val="24"/>
        </w:rPr>
        <w:t>R4-2304997</w:t>
      </w:r>
      <w:r>
        <w:rPr>
          <w:rFonts w:ascii="Arial" w:hAnsi="Arial" w:cs="Arial"/>
          <w:b/>
          <w:color w:val="0000FF"/>
          <w:sz w:val="24"/>
        </w:rPr>
        <w:tab/>
      </w:r>
      <w:r>
        <w:rPr>
          <w:rFonts w:ascii="Arial" w:hAnsi="Arial" w:cs="Arial"/>
          <w:b/>
          <w:sz w:val="24"/>
        </w:rPr>
        <w:t>Discussion on RLM, BFD and CBD for simultaneous DL reception from different directions</w:t>
      </w:r>
    </w:p>
    <w:p w14:paraId="182867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1D6A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D69E" w14:textId="77777777" w:rsidR="00D86CC6" w:rsidRDefault="00D86CC6" w:rsidP="00D86CC6">
      <w:pPr>
        <w:rPr>
          <w:rFonts w:ascii="Arial" w:hAnsi="Arial" w:cs="Arial"/>
          <w:b/>
          <w:sz w:val="24"/>
        </w:rPr>
      </w:pPr>
      <w:r>
        <w:rPr>
          <w:rFonts w:ascii="Arial" w:hAnsi="Arial" w:cs="Arial"/>
          <w:b/>
          <w:color w:val="0000FF"/>
          <w:sz w:val="24"/>
        </w:rPr>
        <w:t>R4-2305042</w:t>
      </w:r>
      <w:r>
        <w:rPr>
          <w:rFonts w:ascii="Arial" w:hAnsi="Arial" w:cs="Arial"/>
          <w:b/>
          <w:color w:val="0000FF"/>
          <w:sz w:val="24"/>
        </w:rPr>
        <w:tab/>
      </w:r>
      <w:r>
        <w:rPr>
          <w:rFonts w:ascii="Arial" w:hAnsi="Arial" w:cs="Arial"/>
          <w:b/>
          <w:sz w:val="24"/>
        </w:rPr>
        <w:t>On RLM and BFD/CBD requiremets for FR2 multi-Rx</w:t>
      </w:r>
    </w:p>
    <w:p w14:paraId="0FE43A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458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ADDDB" w14:textId="77777777" w:rsidR="00D86CC6" w:rsidRDefault="00D86CC6" w:rsidP="00D86CC6">
      <w:pPr>
        <w:rPr>
          <w:rFonts w:ascii="Arial" w:hAnsi="Arial" w:cs="Arial"/>
          <w:b/>
          <w:sz w:val="24"/>
        </w:rPr>
      </w:pPr>
      <w:r>
        <w:rPr>
          <w:rFonts w:ascii="Arial" w:hAnsi="Arial" w:cs="Arial"/>
          <w:b/>
          <w:color w:val="0000FF"/>
          <w:sz w:val="24"/>
        </w:rPr>
        <w:t>R4-2305163</w:t>
      </w:r>
      <w:r>
        <w:rPr>
          <w:rFonts w:ascii="Arial" w:hAnsi="Arial" w:cs="Arial"/>
          <w:b/>
          <w:color w:val="0000FF"/>
          <w:sz w:val="24"/>
        </w:rPr>
        <w:tab/>
      </w:r>
      <w:r>
        <w:rPr>
          <w:rFonts w:ascii="Arial" w:hAnsi="Arial" w:cs="Arial"/>
          <w:b/>
          <w:sz w:val="24"/>
        </w:rPr>
        <w:t>Discussion on RLM/BFD/CBD for multi-Rx UEs</w:t>
      </w:r>
    </w:p>
    <w:p w14:paraId="21DE01D0"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F847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EC964" w14:textId="77777777" w:rsidR="00D86CC6" w:rsidRDefault="00D86CC6" w:rsidP="00D86CC6">
      <w:pPr>
        <w:rPr>
          <w:rFonts w:ascii="Arial" w:hAnsi="Arial" w:cs="Arial"/>
          <w:b/>
          <w:sz w:val="24"/>
        </w:rPr>
      </w:pPr>
      <w:r>
        <w:rPr>
          <w:rFonts w:ascii="Arial" w:hAnsi="Arial" w:cs="Arial"/>
          <w:b/>
          <w:color w:val="0000FF"/>
          <w:sz w:val="24"/>
        </w:rPr>
        <w:t>R4-2305197</w:t>
      </w:r>
      <w:r>
        <w:rPr>
          <w:rFonts w:ascii="Arial" w:hAnsi="Arial" w:cs="Arial"/>
          <w:b/>
          <w:color w:val="0000FF"/>
          <w:sz w:val="24"/>
        </w:rPr>
        <w:tab/>
      </w:r>
      <w:r>
        <w:rPr>
          <w:rFonts w:ascii="Arial" w:hAnsi="Arial" w:cs="Arial"/>
          <w:b/>
          <w:sz w:val="24"/>
        </w:rPr>
        <w:t>BFD/CBD requirements for FR2 multi Rx chain DL reception</w:t>
      </w:r>
    </w:p>
    <w:p w14:paraId="6CE0C5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61477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E7D6" w14:textId="77777777" w:rsidR="00D86CC6" w:rsidRDefault="00D86CC6" w:rsidP="00D86CC6">
      <w:pPr>
        <w:rPr>
          <w:rFonts w:ascii="Arial" w:hAnsi="Arial" w:cs="Arial"/>
          <w:b/>
          <w:sz w:val="24"/>
        </w:rPr>
      </w:pPr>
      <w:r>
        <w:rPr>
          <w:rFonts w:ascii="Arial" w:hAnsi="Arial" w:cs="Arial"/>
          <w:b/>
          <w:color w:val="0000FF"/>
          <w:sz w:val="24"/>
        </w:rPr>
        <w:t>R4-2305210</w:t>
      </w:r>
      <w:r>
        <w:rPr>
          <w:rFonts w:ascii="Arial" w:hAnsi="Arial" w:cs="Arial"/>
          <w:b/>
          <w:color w:val="0000FF"/>
          <w:sz w:val="24"/>
        </w:rPr>
        <w:tab/>
      </w:r>
      <w:r>
        <w:rPr>
          <w:rFonts w:ascii="Arial" w:hAnsi="Arial" w:cs="Arial"/>
          <w:b/>
          <w:sz w:val="24"/>
        </w:rPr>
        <w:t>Discussion on RLM and BFD/CBD requirements for FR2 multi-RX DL reception</w:t>
      </w:r>
    </w:p>
    <w:p w14:paraId="2198E1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1370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AD6CA" w14:textId="77777777" w:rsidR="00D86CC6" w:rsidRDefault="00D86CC6" w:rsidP="00D86CC6">
      <w:pPr>
        <w:rPr>
          <w:rFonts w:ascii="Arial" w:hAnsi="Arial" w:cs="Arial"/>
          <w:b/>
          <w:sz w:val="24"/>
        </w:rPr>
      </w:pPr>
      <w:r>
        <w:rPr>
          <w:rFonts w:ascii="Arial" w:hAnsi="Arial" w:cs="Arial"/>
          <w:b/>
          <w:color w:val="0000FF"/>
          <w:sz w:val="24"/>
        </w:rPr>
        <w:t>R4-2305315</w:t>
      </w:r>
      <w:r>
        <w:rPr>
          <w:rFonts w:ascii="Arial" w:hAnsi="Arial" w:cs="Arial"/>
          <w:b/>
          <w:color w:val="0000FF"/>
          <w:sz w:val="24"/>
        </w:rPr>
        <w:tab/>
      </w:r>
      <w:r>
        <w:rPr>
          <w:rFonts w:ascii="Arial" w:hAnsi="Arial" w:cs="Arial"/>
          <w:b/>
          <w:sz w:val="24"/>
        </w:rPr>
        <w:t>Discussion on RLM and BFD/CBD measurements for R18 FR2 multi-Rx chain DL reception</w:t>
      </w:r>
    </w:p>
    <w:p w14:paraId="236EE2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ED28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4067" w14:textId="77777777" w:rsidR="00D86CC6" w:rsidRDefault="00D86CC6" w:rsidP="00D86CC6">
      <w:pPr>
        <w:rPr>
          <w:rFonts w:ascii="Arial" w:hAnsi="Arial" w:cs="Arial"/>
          <w:b/>
          <w:sz w:val="24"/>
        </w:rPr>
      </w:pPr>
      <w:r>
        <w:rPr>
          <w:rFonts w:ascii="Arial" w:hAnsi="Arial" w:cs="Arial"/>
          <w:b/>
          <w:color w:val="0000FF"/>
          <w:sz w:val="24"/>
        </w:rPr>
        <w:t>R4-2305770</w:t>
      </w:r>
      <w:r>
        <w:rPr>
          <w:rFonts w:ascii="Arial" w:hAnsi="Arial" w:cs="Arial"/>
          <w:b/>
          <w:color w:val="0000FF"/>
          <w:sz w:val="24"/>
        </w:rPr>
        <w:tab/>
      </w:r>
      <w:r>
        <w:rPr>
          <w:rFonts w:ascii="Arial" w:hAnsi="Arial" w:cs="Arial"/>
          <w:b/>
          <w:sz w:val="24"/>
        </w:rPr>
        <w:t>On RLM and beam management</w:t>
      </w:r>
    </w:p>
    <w:p w14:paraId="6E81AC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D3BD29" w14:textId="77777777" w:rsidR="00D86CC6" w:rsidRDefault="00D86CC6" w:rsidP="00D86CC6">
      <w:pPr>
        <w:rPr>
          <w:rFonts w:ascii="Arial" w:hAnsi="Arial" w:cs="Arial"/>
          <w:b/>
        </w:rPr>
      </w:pPr>
      <w:r>
        <w:rPr>
          <w:rFonts w:ascii="Arial" w:hAnsi="Arial" w:cs="Arial"/>
          <w:b/>
        </w:rPr>
        <w:t xml:space="preserve">Abstract: </w:t>
      </w:r>
    </w:p>
    <w:p w14:paraId="790CCF98" w14:textId="77777777" w:rsidR="00D86CC6" w:rsidRDefault="00D86CC6" w:rsidP="00D86CC6">
      <w:r>
        <w:t>The contribution discusses RRM issues for multi-rx related to RLM and beam management</w:t>
      </w:r>
    </w:p>
    <w:p w14:paraId="7B84E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4F943" w14:textId="77777777" w:rsidR="00D86CC6" w:rsidRDefault="00D86CC6" w:rsidP="00D86CC6">
      <w:pPr>
        <w:pStyle w:val="Heading5"/>
      </w:pPr>
      <w:bookmarkStart w:id="203" w:name="_Toc133451167"/>
      <w:r>
        <w:t>5.8.3.4</w:t>
      </w:r>
      <w:r>
        <w:tab/>
        <w:t>Scheduling/measurement restrictions</w:t>
      </w:r>
      <w:bookmarkEnd w:id="203"/>
    </w:p>
    <w:p w14:paraId="6F4B57FA" w14:textId="77777777" w:rsidR="00D86CC6" w:rsidRDefault="00D86CC6" w:rsidP="00D86CC6">
      <w:pPr>
        <w:rPr>
          <w:rFonts w:ascii="Arial" w:hAnsi="Arial" w:cs="Arial"/>
          <w:b/>
          <w:sz w:val="24"/>
        </w:rPr>
      </w:pPr>
      <w:r>
        <w:rPr>
          <w:rFonts w:ascii="Arial" w:hAnsi="Arial" w:cs="Arial"/>
          <w:b/>
          <w:color w:val="0000FF"/>
          <w:sz w:val="24"/>
        </w:rPr>
        <w:t>R4-2304053</w:t>
      </w:r>
      <w:r>
        <w:rPr>
          <w:rFonts w:ascii="Arial" w:hAnsi="Arial" w:cs="Arial"/>
          <w:b/>
          <w:color w:val="0000FF"/>
          <w:sz w:val="24"/>
        </w:rPr>
        <w:tab/>
      </w:r>
      <w:r>
        <w:rPr>
          <w:rFonts w:ascii="Arial" w:hAnsi="Arial" w:cs="Arial"/>
          <w:b/>
          <w:sz w:val="24"/>
        </w:rPr>
        <w:t>Discussion on MultiRx scheduling restrictions</w:t>
      </w:r>
    </w:p>
    <w:p w14:paraId="387B0D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FE9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A5FF" w14:textId="77777777" w:rsidR="00D86CC6" w:rsidRDefault="00D86CC6" w:rsidP="00D86CC6">
      <w:pPr>
        <w:rPr>
          <w:rFonts w:ascii="Arial" w:hAnsi="Arial" w:cs="Arial"/>
          <w:b/>
          <w:sz w:val="24"/>
        </w:rPr>
      </w:pPr>
      <w:r>
        <w:rPr>
          <w:rFonts w:ascii="Arial" w:hAnsi="Arial" w:cs="Arial"/>
          <w:b/>
          <w:color w:val="0000FF"/>
          <w:sz w:val="24"/>
        </w:rPr>
        <w:t>R4-2304152</w:t>
      </w:r>
      <w:r>
        <w:rPr>
          <w:rFonts w:ascii="Arial" w:hAnsi="Arial" w:cs="Arial"/>
          <w:b/>
          <w:color w:val="0000FF"/>
          <w:sz w:val="24"/>
        </w:rPr>
        <w:tab/>
      </w:r>
      <w:r>
        <w:rPr>
          <w:rFonts w:ascii="Arial" w:hAnsi="Arial" w:cs="Arial"/>
          <w:b/>
          <w:sz w:val="24"/>
        </w:rPr>
        <w:t>On scheduling/measurement restrictions for multiple Rx chains</w:t>
      </w:r>
    </w:p>
    <w:p w14:paraId="4CF8FD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713BE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CA02" w14:textId="77777777" w:rsidR="00D86CC6" w:rsidRDefault="00D86CC6" w:rsidP="00D86CC6">
      <w:pPr>
        <w:rPr>
          <w:rFonts w:ascii="Arial" w:hAnsi="Arial" w:cs="Arial"/>
          <w:b/>
          <w:sz w:val="24"/>
        </w:rPr>
      </w:pPr>
      <w:r>
        <w:rPr>
          <w:rFonts w:ascii="Arial" w:hAnsi="Arial" w:cs="Arial"/>
          <w:b/>
          <w:color w:val="0000FF"/>
          <w:sz w:val="24"/>
        </w:rPr>
        <w:t>R4-2304245</w:t>
      </w:r>
      <w:r>
        <w:rPr>
          <w:rFonts w:ascii="Arial" w:hAnsi="Arial" w:cs="Arial"/>
          <w:b/>
          <w:color w:val="0000FF"/>
          <w:sz w:val="24"/>
        </w:rPr>
        <w:tab/>
      </w:r>
      <w:r>
        <w:rPr>
          <w:rFonts w:ascii="Arial" w:hAnsi="Arial" w:cs="Arial"/>
          <w:b/>
          <w:sz w:val="24"/>
        </w:rPr>
        <w:t>Discussion on RRM impacts for scheduling/measurement restriction on FR2 multi Rx chain</w:t>
      </w:r>
    </w:p>
    <w:p w14:paraId="107567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05CDE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C261" w14:textId="77777777" w:rsidR="00D86CC6" w:rsidRDefault="00D86CC6" w:rsidP="00D86CC6">
      <w:pPr>
        <w:rPr>
          <w:rFonts w:ascii="Arial" w:hAnsi="Arial" w:cs="Arial"/>
          <w:b/>
          <w:sz w:val="24"/>
        </w:rPr>
      </w:pPr>
      <w:r>
        <w:rPr>
          <w:rFonts w:ascii="Arial" w:hAnsi="Arial" w:cs="Arial"/>
          <w:b/>
          <w:color w:val="0000FF"/>
          <w:sz w:val="24"/>
        </w:rPr>
        <w:t>R4-2304372</w:t>
      </w:r>
      <w:r>
        <w:rPr>
          <w:rFonts w:ascii="Arial" w:hAnsi="Arial" w:cs="Arial"/>
          <w:b/>
          <w:color w:val="0000FF"/>
          <w:sz w:val="24"/>
        </w:rPr>
        <w:tab/>
      </w:r>
      <w:r>
        <w:rPr>
          <w:rFonts w:ascii="Arial" w:hAnsi="Arial" w:cs="Arial"/>
          <w:b/>
          <w:sz w:val="24"/>
        </w:rPr>
        <w:t>SSB based scheduling and measurement restrictions</w:t>
      </w:r>
    </w:p>
    <w:p w14:paraId="1B05C4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744DB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0A2D" w14:textId="77777777" w:rsidR="00D86CC6" w:rsidRDefault="00D86CC6" w:rsidP="00D86CC6">
      <w:pPr>
        <w:rPr>
          <w:rFonts w:ascii="Arial" w:hAnsi="Arial" w:cs="Arial"/>
          <w:b/>
          <w:sz w:val="24"/>
        </w:rPr>
      </w:pPr>
      <w:r>
        <w:rPr>
          <w:rFonts w:ascii="Arial" w:hAnsi="Arial" w:cs="Arial"/>
          <w:b/>
          <w:color w:val="0000FF"/>
          <w:sz w:val="24"/>
        </w:rPr>
        <w:t>R4-2304707</w:t>
      </w:r>
      <w:r>
        <w:rPr>
          <w:rFonts w:ascii="Arial" w:hAnsi="Arial" w:cs="Arial"/>
          <w:b/>
          <w:color w:val="0000FF"/>
          <w:sz w:val="24"/>
        </w:rPr>
        <w:tab/>
      </w:r>
      <w:r>
        <w:rPr>
          <w:rFonts w:ascii="Arial" w:hAnsi="Arial" w:cs="Arial"/>
          <w:b/>
          <w:sz w:val="24"/>
        </w:rPr>
        <w:t>Discussion on scheduling restriction for FR2 multi-Rx chains</w:t>
      </w:r>
    </w:p>
    <w:p w14:paraId="10F7261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7DB7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FD1DE" w14:textId="77777777" w:rsidR="00D86CC6" w:rsidRDefault="00D86CC6" w:rsidP="00D86CC6">
      <w:pPr>
        <w:rPr>
          <w:rFonts w:ascii="Arial" w:hAnsi="Arial" w:cs="Arial"/>
          <w:b/>
          <w:sz w:val="24"/>
        </w:rPr>
      </w:pPr>
      <w:r>
        <w:rPr>
          <w:rFonts w:ascii="Arial" w:hAnsi="Arial" w:cs="Arial"/>
          <w:b/>
          <w:color w:val="0000FF"/>
          <w:sz w:val="24"/>
        </w:rPr>
        <w:t>R4-2304791</w:t>
      </w:r>
      <w:r>
        <w:rPr>
          <w:rFonts w:ascii="Arial" w:hAnsi="Arial" w:cs="Arial"/>
          <w:b/>
          <w:color w:val="0000FF"/>
          <w:sz w:val="24"/>
        </w:rPr>
        <w:tab/>
      </w:r>
      <w:r>
        <w:rPr>
          <w:rFonts w:ascii="Arial" w:hAnsi="Arial" w:cs="Arial"/>
          <w:b/>
          <w:sz w:val="24"/>
        </w:rPr>
        <w:t>on the scheduling measurement restrictions</w:t>
      </w:r>
    </w:p>
    <w:p w14:paraId="1222E8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3588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07269" w14:textId="77777777" w:rsidR="00D86CC6" w:rsidRDefault="00D86CC6" w:rsidP="00D86CC6">
      <w:pPr>
        <w:rPr>
          <w:rFonts w:ascii="Arial" w:hAnsi="Arial" w:cs="Arial"/>
          <w:b/>
          <w:sz w:val="24"/>
        </w:rPr>
      </w:pPr>
      <w:r>
        <w:rPr>
          <w:rFonts w:ascii="Arial" w:hAnsi="Arial" w:cs="Arial"/>
          <w:b/>
          <w:color w:val="0000FF"/>
          <w:sz w:val="24"/>
        </w:rPr>
        <w:t>R4-2304856</w:t>
      </w:r>
      <w:r>
        <w:rPr>
          <w:rFonts w:ascii="Arial" w:hAnsi="Arial" w:cs="Arial"/>
          <w:b/>
          <w:color w:val="0000FF"/>
          <w:sz w:val="24"/>
        </w:rPr>
        <w:tab/>
      </w:r>
      <w:r>
        <w:rPr>
          <w:rFonts w:ascii="Arial" w:hAnsi="Arial" w:cs="Arial"/>
          <w:b/>
          <w:sz w:val="24"/>
        </w:rPr>
        <w:t>Discussion on scheduling/measurement restrictions for FR2 multi-Rx chain DL reception</w:t>
      </w:r>
    </w:p>
    <w:p w14:paraId="57C1DD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6493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4992B" w14:textId="77777777" w:rsidR="00D86CC6" w:rsidRDefault="00D86CC6" w:rsidP="00D86CC6">
      <w:pPr>
        <w:rPr>
          <w:rFonts w:ascii="Arial" w:hAnsi="Arial" w:cs="Arial"/>
          <w:b/>
          <w:sz w:val="24"/>
        </w:rPr>
      </w:pPr>
      <w:r>
        <w:rPr>
          <w:rFonts w:ascii="Arial" w:hAnsi="Arial" w:cs="Arial"/>
          <w:b/>
          <w:color w:val="0000FF"/>
          <w:sz w:val="24"/>
        </w:rPr>
        <w:t>R4-2304998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0824BB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2981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8015" w14:textId="77777777" w:rsidR="00D86CC6" w:rsidRDefault="00D86CC6" w:rsidP="00D86CC6">
      <w:pPr>
        <w:rPr>
          <w:rFonts w:ascii="Arial" w:hAnsi="Arial" w:cs="Arial"/>
          <w:b/>
          <w:sz w:val="24"/>
        </w:rPr>
      </w:pPr>
      <w:r>
        <w:rPr>
          <w:rFonts w:ascii="Arial" w:hAnsi="Arial" w:cs="Arial"/>
          <w:b/>
          <w:color w:val="0000FF"/>
          <w:sz w:val="24"/>
        </w:rPr>
        <w:t>R4-2305043</w:t>
      </w:r>
      <w:r>
        <w:rPr>
          <w:rFonts w:ascii="Arial" w:hAnsi="Arial" w:cs="Arial"/>
          <w:b/>
          <w:color w:val="0000FF"/>
          <w:sz w:val="24"/>
        </w:rPr>
        <w:tab/>
      </w:r>
      <w:r>
        <w:rPr>
          <w:rFonts w:ascii="Arial" w:hAnsi="Arial" w:cs="Arial"/>
          <w:b/>
          <w:sz w:val="24"/>
        </w:rPr>
        <w:t>On scheduling and measurement restrictions for multi-Rx</w:t>
      </w:r>
    </w:p>
    <w:p w14:paraId="69C378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FB3B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FFEE" w14:textId="77777777" w:rsidR="00D86CC6" w:rsidRDefault="00D86CC6" w:rsidP="00D86CC6">
      <w:pPr>
        <w:rPr>
          <w:rFonts w:ascii="Arial" w:hAnsi="Arial" w:cs="Arial"/>
          <w:b/>
          <w:sz w:val="24"/>
        </w:rPr>
      </w:pPr>
      <w:r>
        <w:rPr>
          <w:rFonts w:ascii="Arial" w:hAnsi="Arial" w:cs="Arial"/>
          <w:b/>
          <w:color w:val="0000FF"/>
          <w:sz w:val="24"/>
        </w:rPr>
        <w:t>R4-2305164</w:t>
      </w:r>
      <w:r>
        <w:rPr>
          <w:rFonts w:ascii="Arial" w:hAnsi="Arial" w:cs="Arial"/>
          <w:b/>
          <w:color w:val="0000FF"/>
          <w:sz w:val="24"/>
        </w:rPr>
        <w:tab/>
      </w:r>
      <w:r>
        <w:rPr>
          <w:rFonts w:ascii="Arial" w:hAnsi="Arial" w:cs="Arial"/>
          <w:b/>
          <w:sz w:val="24"/>
        </w:rPr>
        <w:t>Discussion on scheduling and measurement restriction for multi-Rx UEs</w:t>
      </w:r>
    </w:p>
    <w:p w14:paraId="29A846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ACF0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9186" w14:textId="77777777" w:rsidR="00D86CC6" w:rsidRDefault="00D86CC6" w:rsidP="00D86CC6">
      <w:pPr>
        <w:rPr>
          <w:rFonts w:ascii="Arial" w:hAnsi="Arial" w:cs="Arial"/>
          <w:b/>
          <w:sz w:val="24"/>
        </w:rPr>
      </w:pPr>
      <w:r>
        <w:rPr>
          <w:rFonts w:ascii="Arial" w:hAnsi="Arial" w:cs="Arial"/>
          <w:b/>
          <w:color w:val="0000FF"/>
          <w:sz w:val="24"/>
        </w:rPr>
        <w:t>R4-2305230</w:t>
      </w:r>
      <w:r>
        <w:rPr>
          <w:rFonts w:ascii="Arial" w:hAnsi="Arial" w:cs="Arial"/>
          <w:b/>
          <w:color w:val="0000FF"/>
          <w:sz w:val="24"/>
        </w:rPr>
        <w:tab/>
      </w:r>
      <w:r>
        <w:rPr>
          <w:rFonts w:ascii="Arial" w:hAnsi="Arial" w:cs="Arial"/>
          <w:b/>
          <w:sz w:val="24"/>
        </w:rPr>
        <w:t>On measurement restriction for FR2_multiRX_DL</w:t>
      </w:r>
    </w:p>
    <w:p w14:paraId="6B886D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BCCDF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70A1" w14:textId="77777777" w:rsidR="00D86CC6" w:rsidRDefault="00D86CC6" w:rsidP="00D86CC6">
      <w:pPr>
        <w:rPr>
          <w:rFonts w:ascii="Arial" w:hAnsi="Arial" w:cs="Arial"/>
          <w:b/>
          <w:sz w:val="24"/>
        </w:rPr>
      </w:pPr>
      <w:r>
        <w:rPr>
          <w:rFonts w:ascii="Arial" w:hAnsi="Arial" w:cs="Arial"/>
          <w:b/>
          <w:color w:val="0000FF"/>
          <w:sz w:val="24"/>
        </w:rPr>
        <w:lastRenderedPageBreak/>
        <w:t>R4-2305316</w:t>
      </w:r>
      <w:r>
        <w:rPr>
          <w:rFonts w:ascii="Arial" w:hAnsi="Arial" w:cs="Arial"/>
          <w:b/>
          <w:color w:val="0000FF"/>
          <w:sz w:val="24"/>
        </w:rPr>
        <w:tab/>
      </w:r>
      <w:r>
        <w:rPr>
          <w:rFonts w:ascii="Arial" w:hAnsi="Arial" w:cs="Arial"/>
          <w:b/>
          <w:sz w:val="24"/>
        </w:rPr>
        <w:t>Discussion on scheduling/measurement restrictions for R18 FR2 multi-Rx chain DL reception</w:t>
      </w:r>
    </w:p>
    <w:p w14:paraId="18DF9B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2C3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43A42" w14:textId="77777777" w:rsidR="00D86CC6" w:rsidRDefault="00D86CC6" w:rsidP="00D86CC6">
      <w:pPr>
        <w:rPr>
          <w:rFonts w:ascii="Arial" w:hAnsi="Arial" w:cs="Arial"/>
          <w:b/>
          <w:sz w:val="24"/>
        </w:rPr>
      </w:pPr>
      <w:r>
        <w:rPr>
          <w:rFonts w:ascii="Arial" w:hAnsi="Arial" w:cs="Arial"/>
          <w:b/>
          <w:color w:val="0000FF"/>
          <w:sz w:val="24"/>
        </w:rPr>
        <w:t>R4-2305434</w:t>
      </w:r>
      <w:r>
        <w:rPr>
          <w:rFonts w:ascii="Arial" w:hAnsi="Arial" w:cs="Arial"/>
          <w:b/>
          <w:color w:val="0000FF"/>
          <w:sz w:val="24"/>
        </w:rPr>
        <w:tab/>
      </w:r>
      <w:r>
        <w:rPr>
          <w:rFonts w:ascii="Arial" w:hAnsi="Arial" w:cs="Arial"/>
          <w:b/>
          <w:sz w:val="24"/>
        </w:rPr>
        <w:t>Discussion on scheduling/measurement restrictions for FR2 multi-RX DL reception</w:t>
      </w:r>
    </w:p>
    <w:p w14:paraId="5C6BC7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D144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F1B1B" w14:textId="77777777" w:rsidR="00D86CC6" w:rsidRDefault="00D86CC6" w:rsidP="00D86CC6">
      <w:pPr>
        <w:rPr>
          <w:rFonts w:ascii="Arial" w:hAnsi="Arial" w:cs="Arial"/>
          <w:b/>
          <w:sz w:val="24"/>
        </w:rPr>
      </w:pPr>
      <w:r>
        <w:rPr>
          <w:rFonts w:ascii="Arial" w:hAnsi="Arial" w:cs="Arial"/>
          <w:b/>
          <w:color w:val="0000FF"/>
          <w:sz w:val="24"/>
        </w:rPr>
        <w:t>R4-2305754</w:t>
      </w:r>
      <w:r>
        <w:rPr>
          <w:rFonts w:ascii="Arial" w:hAnsi="Arial" w:cs="Arial"/>
          <w:b/>
          <w:color w:val="0000FF"/>
          <w:sz w:val="24"/>
        </w:rPr>
        <w:tab/>
      </w:r>
      <w:r>
        <w:rPr>
          <w:rFonts w:ascii="Arial" w:hAnsi="Arial" w:cs="Arial"/>
          <w:b/>
          <w:sz w:val="24"/>
        </w:rPr>
        <w:t>Discussion on Scheduling and measurement restrictions</w:t>
      </w:r>
    </w:p>
    <w:p w14:paraId="05CFCC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8AD5F" w14:textId="77777777" w:rsidR="00D86CC6" w:rsidRDefault="00D86CC6" w:rsidP="00D86CC6">
      <w:pPr>
        <w:rPr>
          <w:rFonts w:ascii="Arial" w:hAnsi="Arial" w:cs="Arial"/>
          <w:b/>
        </w:rPr>
      </w:pPr>
      <w:r>
        <w:rPr>
          <w:rFonts w:ascii="Arial" w:hAnsi="Arial" w:cs="Arial"/>
          <w:b/>
        </w:rPr>
        <w:t xml:space="preserve">Abstract: </w:t>
      </w:r>
    </w:p>
    <w:p w14:paraId="067FD2E2" w14:textId="77777777" w:rsidR="00D86CC6" w:rsidRDefault="00D86CC6" w:rsidP="00D86CC6">
      <w:r>
        <w:t>This contribution discusses Scheduling restriction and sharing factor for layer-3 measurements</w:t>
      </w:r>
    </w:p>
    <w:p w14:paraId="70C9D2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BE17" w14:textId="77777777" w:rsidR="00D86CC6" w:rsidRDefault="00D86CC6" w:rsidP="00D86CC6">
      <w:pPr>
        <w:pStyle w:val="Heading5"/>
      </w:pPr>
      <w:bookmarkStart w:id="204" w:name="_Toc133451168"/>
      <w:r>
        <w:t>5.8.3.5</w:t>
      </w:r>
      <w:r>
        <w:tab/>
        <w:t>TCI state switching delay with dual TCI</w:t>
      </w:r>
      <w:bookmarkEnd w:id="204"/>
    </w:p>
    <w:p w14:paraId="03922B63" w14:textId="77777777" w:rsidR="00D86CC6" w:rsidRDefault="00D86CC6" w:rsidP="00D86CC6">
      <w:pPr>
        <w:rPr>
          <w:rFonts w:ascii="Arial" w:hAnsi="Arial" w:cs="Arial"/>
          <w:b/>
          <w:sz w:val="24"/>
        </w:rPr>
      </w:pPr>
      <w:r>
        <w:rPr>
          <w:rFonts w:ascii="Arial" w:hAnsi="Arial" w:cs="Arial"/>
          <w:b/>
          <w:color w:val="0000FF"/>
          <w:sz w:val="24"/>
        </w:rPr>
        <w:t>R4-2304050</w:t>
      </w:r>
      <w:r>
        <w:rPr>
          <w:rFonts w:ascii="Arial" w:hAnsi="Arial" w:cs="Arial"/>
          <w:b/>
          <w:color w:val="0000FF"/>
          <w:sz w:val="24"/>
        </w:rPr>
        <w:tab/>
      </w:r>
      <w:r>
        <w:rPr>
          <w:rFonts w:ascii="Arial" w:hAnsi="Arial" w:cs="Arial"/>
          <w:b/>
          <w:sz w:val="24"/>
        </w:rPr>
        <w:t>On Multi Rx TCI state switching requirements</w:t>
      </w:r>
    </w:p>
    <w:p w14:paraId="19971C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39B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B9D8C" w14:textId="77777777" w:rsidR="00D86CC6" w:rsidRDefault="00D86CC6" w:rsidP="00D86CC6">
      <w:pPr>
        <w:rPr>
          <w:rFonts w:ascii="Arial" w:hAnsi="Arial" w:cs="Arial"/>
          <w:b/>
          <w:sz w:val="24"/>
        </w:rPr>
      </w:pPr>
      <w:r>
        <w:rPr>
          <w:rFonts w:ascii="Arial" w:hAnsi="Arial" w:cs="Arial"/>
          <w:b/>
          <w:color w:val="0000FF"/>
          <w:sz w:val="24"/>
        </w:rPr>
        <w:t>R4-2304134</w:t>
      </w:r>
      <w:r>
        <w:rPr>
          <w:rFonts w:ascii="Arial" w:hAnsi="Arial" w:cs="Arial"/>
          <w:b/>
          <w:color w:val="0000FF"/>
          <w:sz w:val="24"/>
        </w:rPr>
        <w:tab/>
      </w:r>
      <w:r>
        <w:rPr>
          <w:rFonts w:ascii="Arial" w:hAnsi="Arial" w:cs="Arial"/>
          <w:b/>
          <w:sz w:val="24"/>
        </w:rPr>
        <w:t>On TCI state switching  for NR FR2 multi-Rx chain DL reception</w:t>
      </w:r>
    </w:p>
    <w:p w14:paraId="0FA7BE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3F63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DF1E" w14:textId="77777777" w:rsidR="00D86CC6" w:rsidRDefault="00D86CC6" w:rsidP="00D86CC6">
      <w:pPr>
        <w:rPr>
          <w:rFonts w:ascii="Arial" w:hAnsi="Arial" w:cs="Arial"/>
          <w:b/>
          <w:sz w:val="24"/>
        </w:rPr>
      </w:pPr>
      <w:r>
        <w:rPr>
          <w:rFonts w:ascii="Arial" w:hAnsi="Arial" w:cs="Arial"/>
          <w:b/>
          <w:color w:val="0000FF"/>
          <w:sz w:val="24"/>
        </w:rPr>
        <w:t>R4-2304246</w:t>
      </w:r>
      <w:r>
        <w:rPr>
          <w:rFonts w:ascii="Arial" w:hAnsi="Arial" w:cs="Arial"/>
          <w:b/>
          <w:color w:val="0000FF"/>
          <w:sz w:val="24"/>
        </w:rPr>
        <w:tab/>
      </w:r>
      <w:r>
        <w:rPr>
          <w:rFonts w:ascii="Arial" w:hAnsi="Arial" w:cs="Arial"/>
          <w:b/>
          <w:sz w:val="24"/>
        </w:rPr>
        <w:t>Discussion on TCI state switching requirement based on FR2 multi Rx chain</w:t>
      </w:r>
    </w:p>
    <w:p w14:paraId="0596735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D3AA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68D5" w14:textId="77777777" w:rsidR="00D86CC6" w:rsidRDefault="00D86CC6" w:rsidP="00D86CC6">
      <w:pPr>
        <w:rPr>
          <w:rFonts w:ascii="Arial" w:hAnsi="Arial" w:cs="Arial"/>
          <w:b/>
          <w:sz w:val="24"/>
        </w:rPr>
      </w:pPr>
      <w:r>
        <w:rPr>
          <w:rFonts w:ascii="Arial" w:hAnsi="Arial" w:cs="Arial"/>
          <w:b/>
          <w:color w:val="0000FF"/>
          <w:sz w:val="24"/>
        </w:rPr>
        <w:t>R4-2304373</w:t>
      </w:r>
      <w:r>
        <w:rPr>
          <w:rFonts w:ascii="Arial" w:hAnsi="Arial" w:cs="Arial"/>
          <w:b/>
          <w:color w:val="0000FF"/>
          <w:sz w:val="24"/>
        </w:rPr>
        <w:tab/>
      </w:r>
      <w:r>
        <w:rPr>
          <w:rFonts w:ascii="Arial" w:hAnsi="Arial" w:cs="Arial"/>
          <w:b/>
          <w:sz w:val="24"/>
        </w:rPr>
        <w:t>TCI and UE beam switching delay requirements</w:t>
      </w:r>
    </w:p>
    <w:p w14:paraId="71765E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650740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802A7" w14:textId="77777777" w:rsidR="00D86CC6" w:rsidRDefault="00D86CC6" w:rsidP="00D86CC6">
      <w:pPr>
        <w:rPr>
          <w:rFonts w:ascii="Arial" w:hAnsi="Arial" w:cs="Arial"/>
          <w:b/>
          <w:sz w:val="24"/>
        </w:rPr>
      </w:pPr>
      <w:r>
        <w:rPr>
          <w:rFonts w:ascii="Arial" w:hAnsi="Arial" w:cs="Arial"/>
          <w:b/>
          <w:color w:val="0000FF"/>
          <w:sz w:val="24"/>
        </w:rPr>
        <w:t>R4-2304792</w:t>
      </w:r>
      <w:r>
        <w:rPr>
          <w:rFonts w:ascii="Arial" w:hAnsi="Arial" w:cs="Arial"/>
          <w:b/>
          <w:color w:val="0000FF"/>
          <w:sz w:val="24"/>
        </w:rPr>
        <w:tab/>
      </w:r>
      <w:r>
        <w:rPr>
          <w:rFonts w:ascii="Arial" w:hAnsi="Arial" w:cs="Arial"/>
          <w:b/>
          <w:sz w:val="24"/>
        </w:rPr>
        <w:t>on the TCI state switching delay with dual TCI</w:t>
      </w:r>
    </w:p>
    <w:p w14:paraId="19CABE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EBA1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E5103" w14:textId="77777777" w:rsidR="00D86CC6" w:rsidRDefault="00D86CC6" w:rsidP="00D86CC6">
      <w:pPr>
        <w:rPr>
          <w:rFonts w:ascii="Arial" w:hAnsi="Arial" w:cs="Arial"/>
          <w:b/>
          <w:sz w:val="24"/>
        </w:rPr>
      </w:pPr>
      <w:r>
        <w:rPr>
          <w:rFonts w:ascii="Arial" w:hAnsi="Arial" w:cs="Arial"/>
          <w:b/>
          <w:color w:val="0000FF"/>
          <w:sz w:val="24"/>
        </w:rPr>
        <w:lastRenderedPageBreak/>
        <w:t>R4-2305044</w:t>
      </w:r>
      <w:r>
        <w:rPr>
          <w:rFonts w:ascii="Arial" w:hAnsi="Arial" w:cs="Arial"/>
          <w:b/>
          <w:color w:val="0000FF"/>
          <w:sz w:val="24"/>
        </w:rPr>
        <w:tab/>
      </w:r>
      <w:r>
        <w:rPr>
          <w:rFonts w:ascii="Arial" w:hAnsi="Arial" w:cs="Arial"/>
          <w:b/>
          <w:sz w:val="24"/>
        </w:rPr>
        <w:t>On TCI state switching delay for multi-Rx</w:t>
      </w:r>
    </w:p>
    <w:p w14:paraId="2F96A0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965D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9BEA" w14:textId="77777777" w:rsidR="00D86CC6" w:rsidRDefault="00D86CC6" w:rsidP="00D86CC6">
      <w:pPr>
        <w:rPr>
          <w:rFonts w:ascii="Arial" w:hAnsi="Arial" w:cs="Arial"/>
          <w:b/>
          <w:sz w:val="24"/>
        </w:rPr>
      </w:pPr>
      <w:r>
        <w:rPr>
          <w:rFonts w:ascii="Arial" w:hAnsi="Arial" w:cs="Arial"/>
          <w:b/>
          <w:color w:val="0000FF"/>
          <w:sz w:val="24"/>
        </w:rPr>
        <w:t>R4-2305165</w:t>
      </w:r>
      <w:r>
        <w:rPr>
          <w:rFonts w:ascii="Arial" w:hAnsi="Arial" w:cs="Arial"/>
          <w:b/>
          <w:color w:val="0000FF"/>
          <w:sz w:val="24"/>
        </w:rPr>
        <w:tab/>
      </w:r>
      <w:r>
        <w:rPr>
          <w:rFonts w:ascii="Arial" w:hAnsi="Arial" w:cs="Arial"/>
          <w:b/>
          <w:sz w:val="24"/>
        </w:rPr>
        <w:t>Discussion on dual TCI state switch for multi-Rx UEs</w:t>
      </w:r>
    </w:p>
    <w:p w14:paraId="0B3048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2D2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40227" w14:textId="77777777" w:rsidR="00D86CC6" w:rsidRDefault="00D86CC6" w:rsidP="00D86CC6">
      <w:pPr>
        <w:rPr>
          <w:rFonts w:ascii="Arial" w:hAnsi="Arial" w:cs="Arial"/>
          <w:b/>
          <w:sz w:val="24"/>
        </w:rPr>
      </w:pPr>
      <w:r>
        <w:rPr>
          <w:rFonts w:ascii="Arial" w:hAnsi="Arial" w:cs="Arial"/>
          <w:b/>
          <w:color w:val="0000FF"/>
          <w:sz w:val="24"/>
        </w:rPr>
        <w:t>R4-2305231</w:t>
      </w:r>
      <w:r>
        <w:rPr>
          <w:rFonts w:ascii="Arial" w:hAnsi="Arial" w:cs="Arial"/>
          <w:b/>
          <w:color w:val="0000FF"/>
          <w:sz w:val="24"/>
        </w:rPr>
        <w:tab/>
      </w:r>
      <w:r>
        <w:rPr>
          <w:rFonts w:ascii="Arial" w:hAnsi="Arial" w:cs="Arial"/>
          <w:b/>
          <w:sz w:val="24"/>
        </w:rPr>
        <w:t>On TCI state switching for FR2 multi-Rx DL</w:t>
      </w:r>
    </w:p>
    <w:p w14:paraId="11B35B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DC36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4FD8" w14:textId="77777777" w:rsidR="00D86CC6" w:rsidRDefault="00D86CC6" w:rsidP="00D86CC6">
      <w:pPr>
        <w:rPr>
          <w:rFonts w:ascii="Arial" w:hAnsi="Arial" w:cs="Arial"/>
          <w:b/>
          <w:sz w:val="24"/>
        </w:rPr>
      </w:pPr>
      <w:r>
        <w:rPr>
          <w:rFonts w:ascii="Arial" w:hAnsi="Arial" w:cs="Arial"/>
          <w:b/>
          <w:color w:val="0000FF"/>
          <w:sz w:val="24"/>
        </w:rPr>
        <w:t>R4-2305269</w:t>
      </w:r>
      <w:r>
        <w:rPr>
          <w:rFonts w:ascii="Arial" w:hAnsi="Arial" w:cs="Arial"/>
          <w:b/>
          <w:color w:val="0000FF"/>
          <w:sz w:val="24"/>
        </w:rPr>
        <w:tab/>
      </w:r>
      <w:r>
        <w:rPr>
          <w:rFonts w:ascii="Arial" w:hAnsi="Arial" w:cs="Arial"/>
          <w:b/>
          <w:sz w:val="24"/>
        </w:rPr>
        <w:t>Discussion on TCI state switching delay with dual TCI for NR FR2 multi-Rx</w:t>
      </w:r>
    </w:p>
    <w:p w14:paraId="36EADC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1041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7CE0" w14:textId="77777777" w:rsidR="00D86CC6" w:rsidRDefault="00D86CC6" w:rsidP="00D86CC6">
      <w:pPr>
        <w:rPr>
          <w:rFonts w:ascii="Arial" w:hAnsi="Arial" w:cs="Arial"/>
          <w:b/>
          <w:sz w:val="24"/>
        </w:rPr>
      </w:pPr>
      <w:r>
        <w:rPr>
          <w:rFonts w:ascii="Arial" w:hAnsi="Arial" w:cs="Arial"/>
          <w:b/>
          <w:color w:val="0000FF"/>
          <w:sz w:val="24"/>
        </w:rPr>
        <w:t>R4-2305755</w:t>
      </w:r>
      <w:r>
        <w:rPr>
          <w:rFonts w:ascii="Arial" w:hAnsi="Arial" w:cs="Arial"/>
          <w:b/>
          <w:color w:val="0000FF"/>
          <w:sz w:val="24"/>
        </w:rPr>
        <w:tab/>
      </w:r>
      <w:r>
        <w:rPr>
          <w:rFonts w:ascii="Arial" w:hAnsi="Arial" w:cs="Arial"/>
          <w:b/>
          <w:sz w:val="24"/>
        </w:rPr>
        <w:t>Discussion on TCI state switching delay with dual TCI</w:t>
      </w:r>
    </w:p>
    <w:p w14:paraId="7FCB93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E21A07" w14:textId="77777777" w:rsidR="00D86CC6" w:rsidRDefault="00D86CC6" w:rsidP="00D86CC6">
      <w:pPr>
        <w:rPr>
          <w:rFonts w:ascii="Arial" w:hAnsi="Arial" w:cs="Arial"/>
          <w:b/>
        </w:rPr>
      </w:pPr>
      <w:r>
        <w:rPr>
          <w:rFonts w:ascii="Arial" w:hAnsi="Arial" w:cs="Arial"/>
          <w:b/>
        </w:rPr>
        <w:t xml:space="preserve">Abstract: </w:t>
      </w:r>
    </w:p>
    <w:p w14:paraId="600D4918" w14:textId="77777777" w:rsidR="00D86CC6" w:rsidRDefault="00D86CC6" w:rsidP="00D86CC6">
      <w:r>
        <w:t>This contribution discusses dual TCI dtate switch requirements</w:t>
      </w:r>
    </w:p>
    <w:p w14:paraId="78BA13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EA20" w14:textId="77777777" w:rsidR="00D86CC6" w:rsidRDefault="00D86CC6" w:rsidP="00D86CC6">
      <w:pPr>
        <w:pStyle w:val="Heading5"/>
      </w:pPr>
      <w:bookmarkStart w:id="205" w:name="_Toc133451169"/>
      <w:r>
        <w:t>5.8.3.6</w:t>
      </w:r>
      <w:r>
        <w:tab/>
        <w:t>Receive timing difference between different directions</w:t>
      </w:r>
      <w:bookmarkEnd w:id="205"/>
    </w:p>
    <w:p w14:paraId="73729C39" w14:textId="77777777" w:rsidR="00D86CC6" w:rsidRDefault="00D86CC6" w:rsidP="00D86CC6">
      <w:pPr>
        <w:rPr>
          <w:rFonts w:ascii="Arial" w:hAnsi="Arial" w:cs="Arial"/>
          <w:b/>
          <w:sz w:val="24"/>
        </w:rPr>
      </w:pPr>
      <w:r>
        <w:rPr>
          <w:rFonts w:ascii="Arial" w:hAnsi="Arial" w:cs="Arial"/>
          <w:b/>
          <w:color w:val="0000FF"/>
          <w:sz w:val="24"/>
        </w:rPr>
        <w:t>R4-2304054</w:t>
      </w:r>
      <w:r>
        <w:rPr>
          <w:rFonts w:ascii="Arial" w:hAnsi="Arial" w:cs="Arial"/>
          <w:b/>
          <w:color w:val="0000FF"/>
          <w:sz w:val="24"/>
        </w:rPr>
        <w:tab/>
      </w:r>
      <w:r>
        <w:rPr>
          <w:rFonts w:ascii="Arial" w:hAnsi="Arial" w:cs="Arial"/>
          <w:b/>
          <w:sz w:val="24"/>
        </w:rPr>
        <w:t>Discussion on Receive timing difference between different directions</w:t>
      </w:r>
    </w:p>
    <w:p w14:paraId="0EE025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03D8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7A82" w14:textId="77777777" w:rsidR="00D86CC6" w:rsidRDefault="00D86CC6" w:rsidP="00D86CC6">
      <w:pPr>
        <w:rPr>
          <w:rFonts w:ascii="Arial" w:hAnsi="Arial" w:cs="Arial"/>
          <w:b/>
          <w:sz w:val="24"/>
        </w:rPr>
      </w:pPr>
      <w:r>
        <w:rPr>
          <w:rFonts w:ascii="Arial" w:hAnsi="Arial" w:cs="Arial"/>
          <w:b/>
          <w:color w:val="0000FF"/>
          <w:sz w:val="24"/>
        </w:rPr>
        <w:t>R4-2304793</w:t>
      </w:r>
      <w:r>
        <w:rPr>
          <w:rFonts w:ascii="Arial" w:hAnsi="Arial" w:cs="Arial"/>
          <w:b/>
          <w:color w:val="0000FF"/>
          <w:sz w:val="24"/>
        </w:rPr>
        <w:tab/>
      </w:r>
      <w:r>
        <w:rPr>
          <w:rFonts w:ascii="Arial" w:hAnsi="Arial" w:cs="Arial"/>
          <w:b/>
          <w:sz w:val="24"/>
        </w:rPr>
        <w:t>on the RTD between different directions</w:t>
      </w:r>
    </w:p>
    <w:p w14:paraId="7271B6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2E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7BB3" w14:textId="77777777" w:rsidR="00D86CC6" w:rsidRDefault="00D86CC6" w:rsidP="00D86CC6">
      <w:pPr>
        <w:rPr>
          <w:rFonts w:ascii="Arial" w:hAnsi="Arial" w:cs="Arial"/>
          <w:b/>
          <w:sz w:val="24"/>
        </w:rPr>
      </w:pPr>
      <w:r>
        <w:rPr>
          <w:rFonts w:ascii="Arial" w:hAnsi="Arial" w:cs="Arial"/>
          <w:b/>
          <w:color w:val="0000FF"/>
          <w:sz w:val="24"/>
        </w:rPr>
        <w:t>R4-2304833</w:t>
      </w:r>
      <w:r>
        <w:rPr>
          <w:rFonts w:ascii="Arial" w:hAnsi="Arial" w:cs="Arial"/>
          <w:b/>
          <w:color w:val="0000FF"/>
          <w:sz w:val="24"/>
        </w:rPr>
        <w:tab/>
      </w:r>
      <w:r>
        <w:rPr>
          <w:rFonts w:ascii="Arial" w:hAnsi="Arial" w:cs="Arial"/>
          <w:b/>
          <w:sz w:val="24"/>
        </w:rPr>
        <w:t>On timing issues for multi RX in FR2</w:t>
      </w:r>
    </w:p>
    <w:p w14:paraId="035650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62D898" w14:textId="77777777" w:rsidR="00D86CC6" w:rsidRDefault="00D86CC6" w:rsidP="00D86CC6">
      <w:pPr>
        <w:rPr>
          <w:rFonts w:ascii="Arial" w:hAnsi="Arial" w:cs="Arial"/>
          <w:b/>
        </w:rPr>
      </w:pPr>
      <w:r>
        <w:rPr>
          <w:rFonts w:ascii="Arial" w:hAnsi="Arial" w:cs="Arial"/>
          <w:b/>
        </w:rPr>
        <w:t xml:space="preserve">Abstract: </w:t>
      </w:r>
    </w:p>
    <w:p w14:paraId="681BF278" w14:textId="77777777" w:rsidR="00D86CC6" w:rsidRDefault="00D86CC6" w:rsidP="00D86CC6">
      <w:r>
        <w:lastRenderedPageBreak/>
        <w:t>MRTD values</w:t>
      </w:r>
    </w:p>
    <w:p w14:paraId="1331C8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E46F5" w14:textId="77777777" w:rsidR="00D86CC6" w:rsidRDefault="00D86CC6" w:rsidP="00D86CC6">
      <w:pPr>
        <w:rPr>
          <w:rFonts w:ascii="Arial" w:hAnsi="Arial" w:cs="Arial"/>
          <w:b/>
          <w:sz w:val="24"/>
        </w:rPr>
      </w:pPr>
      <w:r>
        <w:rPr>
          <w:rFonts w:ascii="Arial" w:hAnsi="Arial" w:cs="Arial"/>
          <w:b/>
          <w:color w:val="0000FF"/>
          <w:sz w:val="24"/>
        </w:rPr>
        <w:t>R4-2304999</w:t>
      </w:r>
      <w:r>
        <w:rPr>
          <w:rFonts w:ascii="Arial" w:hAnsi="Arial" w:cs="Arial"/>
          <w:b/>
          <w:color w:val="0000FF"/>
          <w:sz w:val="24"/>
        </w:rPr>
        <w:tab/>
      </w:r>
      <w:r>
        <w:rPr>
          <w:rFonts w:ascii="Arial" w:hAnsi="Arial" w:cs="Arial"/>
          <w:b/>
          <w:sz w:val="24"/>
        </w:rPr>
        <w:t>Discussion on Receive timing difference between different directions</w:t>
      </w:r>
    </w:p>
    <w:p w14:paraId="0B2518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2889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72F3" w14:textId="77777777" w:rsidR="00D86CC6" w:rsidRDefault="00D86CC6" w:rsidP="00D86CC6">
      <w:pPr>
        <w:rPr>
          <w:rFonts w:ascii="Arial" w:hAnsi="Arial" w:cs="Arial"/>
          <w:b/>
          <w:sz w:val="24"/>
        </w:rPr>
      </w:pPr>
      <w:r>
        <w:rPr>
          <w:rFonts w:ascii="Arial" w:hAnsi="Arial" w:cs="Arial"/>
          <w:b/>
          <w:color w:val="0000FF"/>
          <w:sz w:val="24"/>
        </w:rPr>
        <w:t>R4-2305166</w:t>
      </w:r>
      <w:r>
        <w:rPr>
          <w:rFonts w:ascii="Arial" w:hAnsi="Arial" w:cs="Arial"/>
          <w:b/>
          <w:color w:val="0000FF"/>
          <w:sz w:val="24"/>
        </w:rPr>
        <w:tab/>
      </w:r>
      <w:r>
        <w:rPr>
          <w:rFonts w:ascii="Arial" w:hAnsi="Arial" w:cs="Arial"/>
          <w:b/>
          <w:sz w:val="24"/>
        </w:rPr>
        <w:t>Discussion on receive timing difference for multi-Rx UEs</w:t>
      </w:r>
    </w:p>
    <w:p w14:paraId="774085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D4D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BC7F" w14:textId="77777777" w:rsidR="00D86CC6" w:rsidRDefault="00D86CC6" w:rsidP="00D86CC6">
      <w:pPr>
        <w:rPr>
          <w:rFonts w:ascii="Arial" w:hAnsi="Arial" w:cs="Arial"/>
          <w:b/>
          <w:sz w:val="24"/>
        </w:rPr>
      </w:pPr>
      <w:r>
        <w:rPr>
          <w:rFonts w:ascii="Arial" w:hAnsi="Arial" w:cs="Arial"/>
          <w:b/>
          <w:color w:val="0000FF"/>
          <w:sz w:val="24"/>
        </w:rPr>
        <w:t>R4-2305270</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0DDC22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3060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9D29A" w14:textId="77777777" w:rsidR="00D86CC6" w:rsidRDefault="00D86CC6" w:rsidP="00D86CC6">
      <w:pPr>
        <w:pStyle w:val="Heading4"/>
      </w:pPr>
      <w:bookmarkStart w:id="206" w:name="_Toc133451170"/>
      <w:r>
        <w:t>5.8.4</w:t>
      </w:r>
      <w:r>
        <w:tab/>
        <w:t>Demodulation performance and CSI requirements</w:t>
      </w:r>
      <w:bookmarkEnd w:id="206"/>
    </w:p>
    <w:p w14:paraId="70414173" w14:textId="77777777" w:rsidR="00D86CC6" w:rsidRDefault="00D86CC6" w:rsidP="00D86CC6">
      <w:pPr>
        <w:rPr>
          <w:rFonts w:ascii="Arial" w:hAnsi="Arial" w:cs="Arial"/>
          <w:b/>
          <w:sz w:val="24"/>
        </w:rPr>
      </w:pPr>
      <w:r>
        <w:rPr>
          <w:rFonts w:ascii="Arial" w:hAnsi="Arial" w:cs="Arial"/>
          <w:b/>
          <w:color w:val="0000FF"/>
          <w:sz w:val="24"/>
        </w:rPr>
        <w:t>R4-2305118</w:t>
      </w:r>
      <w:r>
        <w:rPr>
          <w:rFonts w:ascii="Arial" w:hAnsi="Arial" w:cs="Arial"/>
          <w:b/>
          <w:color w:val="0000FF"/>
          <w:sz w:val="24"/>
        </w:rPr>
        <w:tab/>
      </w:r>
      <w:r>
        <w:rPr>
          <w:rFonts w:ascii="Arial" w:hAnsi="Arial" w:cs="Arial"/>
          <w:b/>
          <w:sz w:val="24"/>
        </w:rPr>
        <w:t>Discussion on FR2 Multi-Rx DL Demod</w:t>
      </w:r>
    </w:p>
    <w:p w14:paraId="1278BB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AB1A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A48F" w14:textId="77777777" w:rsidR="00D86CC6" w:rsidRDefault="00D86CC6" w:rsidP="00D86CC6">
      <w:pPr>
        <w:pStyle w:val="Heading5"/>
      </w:pPr>
      <w:bookmarkStart w:id="207" w:name="_Toc133451171"/>
      <w:r>
        <w:t>5.8.4.1</w:t>
      </w:r>
      <w:r>
        <w:tab/>
        <w:t>General aspects</w:t>
      </w:r>
      <w:bookmarkEnd w:id="207"/>
    </w:p>
    <w:p w14:paraId="7DF7A948" w14:textId="77777777" w:rsidR="00D86CC6" w:rsidRDefault="00D86CC6" w:rsidP="00D86CC6">
      <w:pPr>
        <w:rPr>
          <w:rFonts w:ascii="Arial" w:hAnsi="Arial" w:cs="Arial"/>
          <w:b/>
          <w:sz w:val="24"/>
        </w:rPr>
      </w:pPr>
      <w:r>
        <w:rPr>
          <w:rFonts w:ascii="Arial" w:hAnsi="Arial" w:cs="Arial"/>
          <w:b/>
          <w:color w:val="0000FF"/>
          <w:sz w:val="24"/>
        </w:rPr>
        <w:t>R4-2304104</w:t>
      </w:r>
      <w:r>
        <w:rPr>
          <w:rFonts w:ascii="Arial" w:hAnsi="Arial" w:cs="Arial"/>
          <w:b/>
          <w:color w:val="0000FF"/>
          <w:sz w:val="24"/>
        </w:rPr>
        <w:tab/>
      </w:r>
      <w:r>
        <w:rPr>
          <w:rFonts w:ascii="Arial" w:hAnsi="Arial" w:cs="Arial"/>
          <w:b/>
          <w:sz w:val="24"/>
        </w:rPr>
        <w:t>On MultiRx Demodulation performance and CSI requirements - General aspects</w:t>
      </w:r>
    </w:p>
    <w:p w14:paraId="21263D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07762B" w14:textId="77777777" w:rsidR="00D86CC6" w:rsidRDefault="00D86CC6" w:rsidP="00D86CC6">
      <w:pPr>
        <w:rPr>
          <w:rFonts w:ascii="Arial" w:hAnsi="Arial" w:cs="Arial"/>
          <w:b/>
        </w:rPr>
      </w:pPr>
      <w:r>
        <w:rPr>
          <w:rFonts w:ascii="Arial" w:hAnsi="Arial" w:cs="Arial"/>
          <w:b/>
        </w:rPr>
        <w:t xml:space="preserve">Abstract: </w:t>
      </w:r>
    </w:p>
    <w:p w14:paraId="604D2DE1" w14:textId="77777777" w:rsidR="00D86CC6" w:rsidRDefault="00D86CC6" w:rsidP="00D86CC6">
      <w:r>
        <w:t>This paper presents Nokia's view on the open issues with relation to the general aspects for MultiRx Demodulation performance.</w:t>
      </w:r>
    </w:p>
    <w:p w14:paraId="0BE5F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AA013" w14:textId="77777777" w:rsidR="00D86CC6" w:rsidRDefault="00D86CC6" w:rsidP="00D86CC6">
      <w:pPr>
        <w:rPr>
          <w:rFonts w:ascii="Arial" w:hAnsi="Arial" w:cs="Arial"/>
          <w:b/>
          <w:sz w:val="24"/>
        </w:rPr>
      </w:pPr>
      <w:r>
        <w:rPr>
          <w:rFonts w:ascii="Arial" w:hAnsi="Arial" w:cs="Arial"/>
          <w:b/>
          <w:color w:val="0000FF"/>
          <w:sz w:val="24"/>
        </w:rPr>
        <w:t>R4-2304135</w:t>
      </w:r>
      <w:r>
        <w:rPr>
          <w:rFonts w:ascii="Arial" w:hAnsi="Arial" w:cs="Arial"/>
          <w:b/>
          <w:color w:val="0000FF"/>
          <w:sz w:val="24"/>
        </w:rPr>
        <w:tab/>
      </w:r>
      <w:r>
        <w:rPr>
          <w:rFonts w:ascii="Arial" w:hAnsi="Arial" w:cs="Arial"/>
          <w:b/>
          <w:sz w:val="24"/>
        </w:rPr>
        <w:t>On General aspects for Multi-RX in FR2 requirements</w:t>
      </w:r>
    </w:p>
    <w:p w14:paraId="76EBB6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D344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6AE1" w14:textId="77777777" w:rsidR="00D86CC6" w:rsidRDefault="00D86CC6" w:rsidP="00D86CC6">
      <w:pPr>
        <w:rPr>
          <w:rFonts w:ascii="Arial" w:hAnsi="Arial" w:cs="Arial"/>
          <w:b/>
          <w:sz w:val="24"/>
        </w:rPr>
      </w:pPr>
      <w:r>
        <w:rPr>
          <w:rFonts w:ascii="Arial" w:hAnsi="Arial" w:cs="Arial"/>
          <w:b/>
          <w:color w:val="0000FF"/>
          <w:sz w:val="24"/>
        </w:rPr>
        <w:t>R4-2304258</w:t>
      </w:r>
      <w:r>
        <w:rPr>
          <w:rFonts w:ascii="Arial" w:hAnsi="Arial" w:cs="Arial"/>
          <w:b/>
          <w:color w:val="0000FF"/>
          <w:sz w:val="24"/>
        </w:rPr>
        <w:tab/>
      </w:r>
      <w:r>
        <w:rPr>
          <w:rFonts w:ascii="Arial" w:hAnsi="Arial" w:cs="Arial"/>
          <w:b/>
          <w:sz w:val="24"/>
        </w:rPr>
        <w:t>General aspects on NR FR2 multi-Rx DL demodulation</w:t>
      </w:r>
    </w:p>
    <w:p w14:paraId="3527FD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9AC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R4-2305878</w:t>
      </w:r>
      <w:r>
        <w:rPr>
          <w:color w:val="993300"/>
          <w:u w:val="single"/>
        </w:rPr>
        <w:t>.</w:t>
      </w:r>
    </w:p>
    <w:p w14:paraId="7195151D" w14:textId="77777777" w:rsidR="00D86CC6" w:rsidRDefault="00D86CC6" w:rsidP="00D86CC6">
      <w:pPr>
        <w:rPr>
          <w:rFonts w:ascii="Arial" w:hAnsi="Arial" w:cs="Arial"/>
          <w:b/>
          <w:sz w:val="24"/>
        </w:rPr>
      </w:pPr>
      <w:r>
        <w:rPr>
          <w:rFonts w:ascii="Arial" w:hAnsi="Arial" w:cs="Arial"/>
          <w:b/>
          <w:color w:val="0000FF"/>
          <w:sz w:val="24"/>
        </w:rPr>
        <w:lastRenderedPageBreak/>
        <w:t>R4-2304394</w:t>
      </w:r>
      <w:r>
        <w:rPr>
          <w:rFonts w:ascii="Arial" w:hAnsi="Arial" w:cs="Arial"/>
          <w:b/>
          <w:color w:val="0000FF"/>
          <w:sz w:val="24"/>
        </w:rPr>
        <w:tab/>
      </w:r>
      <w:r>
        <w:rPr>
          <w:rFonts w:ascii="Arial" w:hAnsi="Arial" w:cs="Arial"/>
          <w:b/>
          <w:sz w:val="24"/>
        </w:rPr>
        <w:t>Views on General Aspects for FR2 Multi-Rx</w:t>
      </w:r>
    </w:p>
    <w:p w14:paraId="7F57EA6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C753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1F7F" w14:textId="77777777" w:rsidR="00D86CC6" w:rsidRDefault="00D86CC6" w:rsidP="00D86CC6">
      <w:pPr>
        <w:rPr>
          <w:rFonts w:ascii="Arial" w:hAnsi="Arial" w:cs="Arial"/>
          <w:b/>
          <w:sz w:val="24"/>
        </w:rPr>
      </w:pPr>
      <w:r>
        <w:rPr>
          <w:rFonts w:ascii="Arial" w:hAnsi="Arial" w:cs="Arial"/>
          <w:b/>
          <w:color w:val="0000FF"/>
          <w:sz w:val="24"/>
        </w:rPr>
        <w:t>R4-2305479</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793B3E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D7B0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EA9F0" w14:textId="77777777" w:rsidR="00D86CC6" w:rsidRDefault="00D86CC6" w:rsidP="00D86CC6">
      <w:pPr>
        <w:rPr>
          <w:rFonts w:ascii="Arial" w:hAnsi="Arial" w:cs="Arial"/>
          <w:b/>
          <w:sz w:val="24"/>
        </w:rPr>
      </w:pPr>
      <w:r>
        <w:rPr>
          <w:rFonts w:ascii="Arial" w:hAnsi="Arial" w:cs="Arial"/>
          <w:b/>
          <w:color w:val="0000FF"/>
          <w:sz w:val="24"/>
        </w:rPr>
        <w:t>R4-2305514</w:t>
      </w:r>
      <w:r>
        <w:rPr>
          <w:rFonts w:ascii="Arial" w:hAnsi="Arial" w:cs="Arial"/>
          <w:b/>
          <w:color w:val="0000FF"/>
          <w:sz w:val="24"/>
        </w:rPr>
        <w:tab/>
      </w:r>
      <w:r>
        <w:rPr>
          <w:rFonts w:ascii="Arial" w:hAnsi="Arial" w:cs="Arial"/>
          <w:b/>
          <w:sz w:val="24"/>
        </w:rPr>
        <w:t>General aspects for FR2 multi-Rx DL chain</w:t>
      </w:r>
    </w:p>
    <w:p w14:paraId="6AEA13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F1B839" w14:textId="77777777" w:rsidR="00D86CC6" w:rsidRDefault="00D86CC6" w:rsidP="00D86CC6">
      <w:pPr>
        <w:rPr>
          <w:rFonts w:ascii="Arial" w:hAnsi="Arial" w:cs="Arial"/>
          <w:b/>
        </w:rPr>
      </w:pPr>
      <w:r>
        <w:rPr>
          <w:rFonts w:ascii="Arial" w:hAnsi="Arial" w:cs="Arial"/>
          <w:b/>
        </w:rPr>
        <w:t xml:space="preserve">Abstract: </w:t>
      </w:r>
    </w:p>
    <w:p w14:paraId="44353641" w14:textId="77777777" w:rsidR="00D86CC6" w:rsidRDefault="00D86CC6" w:rsidP="00D86CC6">
      <w:r>
        <w:t>In this paper, we present our view on the general aspects for UE demodulation and CSI reporting requirements for FR2 multi-Rx.</w:t>
      </w:r>
    </w:p>
    <w:p w14:paraId="486F23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B3FA" w14:textId="77777777" w:rsidR="00D86CC6" w:rsidRDefault="00D86CC6" w:rsidP="00D86CC6">
      <w:pPr>
        <w:rPr>
          <w:rFonts w:ascii="Arial" w:hAnsi="Arial" w:cs="Arial"/>
          <w:b/>
          <w:sz w:val="24"/>
        </w:rPr>
      </w:pPr>
      <w:r>
        <w:rPr>
          <w:rFonts w:ascii="Arial" w:hAnsi="Arial" w:cs="Arial"/>
          <w:b/>
          <w:color w:val="0000FF"/>
          <w:sz w:val="24"/>
        </w:rPr>
        <w:t>R4-2305878</w:t>
      </w:r>
      <w:r>
        <w:rPr>
          <w:rFonts w:ascii="Arial" w:hAnsi="Arial" w:cs="Arial"/>
          <w:b/>
          <w:color w:val="0000FF"/>
          <w:sz w:val="24"/>
        </w:rPr>
        <w:tab/>
      </w:r>
      <w:r>
        <w:rPr>
          <w:rFonts w:ascii="Arial" w:hAnsi="Arial" w:cs="Arial"/>
          <w:b/>
          <w:sz w:val="24"/>
        </w:rPr>
        <w:t>General aspects on NR FR2 multi-Rx DL demodulation</w:t>
      </w:r>
    </w:p>
    <w:p w14:paraId="24DE79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06601" w14:textId="77777777" w:rsidR="00D86CC6" w:rsidRDefault="00D86CC6" w:rsidP="00D86CC6">
      <w:pPr>
        <w:rPr>
          <w:color w:val="808080"/>
        </w:rPr>
      </w:pPr>
      <w:r>
        <w:rPr>
          <w:color w:val="808080"/>
        </w:rPr>
        <w:t>(Replaces R4-2304258)</w:t>
      </w:r>
    </w:p>
    <w:p w14:paraId="0CB5DE7A" w14:textId="77777777" w:rsidR="00D86CC6" w:rsidRDefault="00D86CC6" w:rsidP="00D86CC6">
      <w:pPr>
        <w:rPr>
          <w:rFonts w:ascii="Arial" w:hAnsi="Arial" w:cs="Arial"/>
          <w:b/>
        </w:rPr>
      </w:pPr>
      <w:r>
        <w:rPr>
          <w:rFonts w:ascii="Arial" w:hAnsi="Arial" w:cs="Arial"/>
          <w:b/>
        </w:rPr>
        <w:t xml:space="preserve">Abstract: </w:t>
      </w:r>
    </w:p>
    <w:p w14:paraId="3824A4F2" w14:textId="77777777" w:rsidR="00D86CC6" w:rsidRDefault="00D86CC6" w:rsidP="00D86CC6">
      <w:r>
        <w:t>[106-bis-e][300] BSRF_Demod Session</w:t>
      </w:r>
    </w:p>
    <w:p w14:paraId="70D89B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C9174" w14:textId="77777777" w:rsidR="00D86CC6" w:rsidRDefault="00D86CC6" w:rsidP="00D86CC6">
      <w:pPr>
        <w:pStyle w:val="Heading5"/>
      </w:pPr>
      <w:bookmarkStart w:id="208" w:name="_Toc133451172"/>
      <w:r>
        <w:t>5.8.4.2</w:t>
      </w:r>
      <w:r>
        <w:tab/>
        <w:t>PDSCH requirements</w:t>
      </w:r>
      <w:bookmarkEnd w:id="208"/>
    </w:p>
    <w:p w14:paraId="02F4ED2E" w14:textId="77777777" w:rsidR="00D86CC6" w:rsidRDefault="00D86CC6" w:rsidP="00D86CC6">
      <w:pPr>
        <w:rPr>
          <w:rFonts w:ascii="Arial" w:hAnsi="Arial" w:cs="Arial"/>
          <w:b/>
          <w:sz w:val="24"/>
        </w:rPr>
      </w:pPr>
      <w:r>
        <w:rPr>
          <w:rFonts w:ascii="Arial" w:hAnsi="Arial" w:cs="Arial"/>
          <w:b/>
          <w:color w:val="0000FF"/>
          <w:sz w:val="24"/>
        </w:rPr>
        <w:t>R4-2304105</w:t>
      </w:r>
      <w:r>
        <w:rPr>
          <w:rFonts w:ascii="Arial" w:hAnsi="Arial" w:cs="Arial"/>
          <w:b/>
          <w:color w:val="0000FF"/>
          <w:sz w:val="24"/>
        </w:rPr>
        <w:tab/>
      </w:r>
      <w:r>
        <w:rPr>
          <w:rFonts w:ascii="Arial" w:hAnsi="Arial" w:cs="Arial"/>
          <w:b/>
          <w:sz w:val="24"/>
        </w:rPr>
        <w:t>On MultiRx Demodulation performance and CSI requirements - PDSCH</w:t>
      </w:r>
    </w:p>
    <w:p w14:paraId="093BAF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CF2D4" w14:textId="77777777" w:rsidR="00D86CC6" w:rsidRDefault="00D86CC6" w:rsidP="00D86CC6">
      <w:pPr>
        <w:rPr>
          <w:rFonts w:ascii="Arial" w:hAnsi="Arial" w:cs="Arial"/>
          <w:b/>
        </w:rPr>
      </w:pPr>
      <w:r>
        <w:rPr>
          <w:rFonts w:ascii="Arial" w:hAnsi="Arial" w:cs="Arial"/>
          <w:b/>
        </w:rPr>
        <w:t xml:space="preserve">Abstract: </w:t>
      </w:r>
    </w:p>
    <w:p w14:paraId="3E8C82DA" w14:textId="77777777" w:rsidR="00D86CC6" w:rsidRDefault="00D86CC6" w:rsidP="00D86CC6">
      <w:r>
        <w:t>This paper presents Nokia's view on the open issues with relation definition of PDSCH requirements for MultiRx Demodulation performance.</w:t>
      </w:r>
    </w:p>
    <w:p w14:paraId="2F84B9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FB763" w14:textId="77777777" w:rsidR="00D86CC6" w:rsidRDefault="00D86CC6" w:rsidP="00D86CC6">
      <w:pPr>
        <w:rPr>
          <w:rFonts w:ascii="Arial" w:hAnsi="Arial" w:cs="Arial"/>
          <w:b/>
          <w:sz w:val="24"/>
        </w:rPr>
      </w:pPr>
      <w:r>
        <w:rPr>
          <w:rFonts w:ascii="Arial" w:hAnsi="Arial" w:cs="Arial"/>
          <w:b/>
          <w:color w:val="0000FF"/>
          <w:sz w:val="24"/>
        </w:rPr>
        <w:t>R4-2304136</w:t>
      </w:r>
      <w:r>
        <w:rPr>
          <w:rFonts w:ascii="Arial" w:hAnsi="Arial" w:cs="Arial"/>
          <w:b/>
          <w:color w:val="0000FF"/>
          <w:sz w:val="24"/>
        </w:rPr>
        <w:tab/>
      </w:r>
      <w:r>
        <w:rPr>
          <w:rFonts w:ascii="Arial" w:hAnsi="Arial" w:cs="Arial"/>
          <w:b/>
          <w:sz w:val="24"/>
        </w:rPr>
        <w:t>On PDSCH demodulation requirements with multi-RX in FR2</w:t>
      </w:r>
    </w:p>
    <w:p w14:paraId="68BAFD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AC1F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7A1C" w14:textId="77777777" w:rsidR="00D86CC6" w:rsidRDefault="00D86CC6" w:rsidP="00D86CC6">
      <w:pPr>
        <w:rPr>
          <w:rFonts w:ascii="Arial" w:hAnsi="Arial" w:cs="Arial"/>
          <w:b/>
          <w:sz w:val="24"/>
        </w:rPr>
      </w:pPr>
      <w:r>
        <w:rPr>
          <w:rFonts w:ascii="Arial" w:hAnsi="Arial" w:cs="Arial"/>
          <w:b/>
          <w:color w:val="0000FF"/>
          <w:sz w:val="24"/>
        </w:rPr>
        <w:t>R4-2304395</w:t>
      </w:r>
      <w:r>
        <w:rPr>
          <w:rFonts w:ascii="Arial" w:hAnsi="Arial" w:cs="Arial"/>
          <w:b/>
          <w:color w:val="0000FF"/>
          <w:sz w:val="24"/>
        </w:rPr>
        <w:tab/>
      </w:r>
      <w:r>
        <w:rPr>
          <w:rFonts w:ascii="Arial" w:hAnsi="Arial" w:cs="Arial"/>
          <w:b/>
          <w:sz w:val="24"/>
        </w:rPr>
        <w:t>Views on PDSCH Performance Requirements for FR2 Multi-Rx</w:t>
      </w:r>
    </w:p>
    <w:p w14:paraId="538058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C334D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50C2" w14:textId="77777777" w:rsidR="00D86CC6" w:rsidRDefault="00D86CC6" w:rsidP="00D86CC6">
      <w:pPr>
        <w:rPr>
          <w:rFonts w:ascii="Arial" w:hAnsi="Arial" w:cs="Arial"/>
          <w:b/>
          <w:sz w:val="24"/>
        </w:rPr>
      </w:pPr>
      <w:r>
        <w:rPr>
          <w:rFonts w:ascii="Arial" w:hAnsi="Arial" w:cs="Arial"/>
          <w:b/>
          <w:color w:val="0000FF"/>
          <w:sz w:val="24"/>
        </w:rPr>
        <w:t>R4-2305003</w:t>
      </w:r>
      <w:r>
        <w:rPr>
          <w:rFonts w:ascii="Arial" w:hAnsi="Arial" w:cs="Arial"/>
          <w:b/>
          <w:color w:val="0000FF"/>
          <w:sz w:val="24"/>
        </w:rPr>
        <w:tab/>
      </w:r>
      <w:r>
        <w:rPr>
          <w:rFonts w:ascii="Arial" w:hAnsi="Arial" w:cs="Arial"/>
          <w:b/>
          <w:sz w:val="24"/>
        </w:rPr>
        <w:t>Views on NR FR2 multi-Rx chain DL reception requirements for PDSCH</w:t>
      </w:r>
    </w:p>
    <w:p w14:paraId="6059F9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6D585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538F8" w14:textId="77777777" w:rsidR="00D86CC6" w:rsidRDefault="00D86CC6" w:rsidP="00D86CC6">
      <w:pPr>
        <w:rPr>
          <w:rFonts w:ascii="Arial" w:hAnsi="Arial" w:cs="Arial"/>
          <w:b/>
          <w:sz w:val="24"/>
        </w:rPr>
      </w:pPr>
      <w:r>
        <w:rPr>
          <w:rFonts w:ascii="Arial" w:hAnsi="Arial" w:cs="Arial"/>
          <w:b/>
          <w:color w:val="0000FF"/>
          <w:sz w:val="24"/>
        </w:rPr>
        <w:t>R4-2305481</w:t>
      </w:r>
      <w:r>
        <w:rPr>
          <w:rFonts w:ascii="Arial" w:hAnsi="Arial" w:cs="Arial"/>
          <w:b/>
          <w:color w:val="0000FF"/>
          <w:sz w:val="24"/>
        </w:rPr>
        <w:tab/>
      </w:r>
      <w:r>
        <w:rPr>
          <w:rFonts w:ascii="Arial" w:hAnsi="Arial" w:cs="Arial"/>
          <w:b/>
          <w:sz w:val="24"/>
        </w:rPr>
        <w:t>Discussion on UE PDSCH demodulation requirements for NR FR2 multi-Rx chain DL reception</w:t>
      </w:r>
    </w:p>
    <w:p w14:paraId="5E476A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D7D7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4F4C0" w14:textId="77777777" w:rsidR="00D86CC6" w:rsidRDefault="00D86CC6" w:rsidP="00D86CC6">
      <w:pPr>
        <w:rPr>
          <w:rFonts w:ascii="Arial" w:hAnsi="Arial" w:cs="Arial"/>
          <w:b/>
          <w:sz w:val="24"/>
        </w:rPr>
      </w:pPr>
      <w:r>
        <w:rPr>
          <w:rFonts w:ascii="Arial" w:hAnsi="Arial" w:cs="Arial"/>
          <w:b/>
          <w:color w:val="0000FF"/>
          <w:sz w:val="24"/>
        </w:rPr>
        <w:t>R4-2305482</w:t>
      </w:r>
      <w:r>
        <w:rPr>
          <w:rFonts w:ascii="Arial" w:hAnsi="Arial" w:cs="Arial"/>
          <w:b/>
          <w:color w:val="0000FF"/>
          <w:sz w:val="24"/>
        </w:rPr>
        <w:tab/>
      </w:r>
      <w:r>
        <w:rPr>
          <w:rFonts w:ascii="Arial" w:hAnsi="Arial" w:cs="Arial"/>
          <w:b/>
          <w:sz w:val="24"/>
        </w:rPr>
        <w:t>Simulation results on UE PDSCH demodulation requirements for NR FR2 multi-Rx chain DL reception</w:t>
      </w:r>
    </w:p>
    <w:p w14:paraId="62AE3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FA669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A2C1C" w14:textId="77777777" w:rsidR="00D86CC6" w:rsidRDefault="00D86CC6" w:rsidP="00D86CC6">
      <w:pPr>
        <w:rPr>
          <w:rFonts w:ascii="Arial" w:hAnsi="Arial" w:cs="Arial"/>
          <w:b/>
          <w:sz w:val="24"/>
        </w:rPr>
      </w:pPr>
      <w:r>
        <w:rPr>
          <w:rFonts w:ascii="Arial" w:hAnsi="Arial" w:cs="Arial"/>
          <w:b/>
          <w:color w:val="0000FF"/>
          <w:sz w:val="24"/>
        </w:rPr>
        <w:t>R4-2305515</w:t>
      </w:r>
      <w:r>
        <w:rPr>
          <w:rFonts w:ascii="Arial" w:hAnsi="Arial" w:cs="Arial"/>
          <w:b/>
          <w:color w:val="0000FF"/>
          <w:sz w:val="24"/>
        </w:rPr>
        <w:tab/>
      </w:r>
      <w:r>
        <w:rPr>
          <w:rFonts w:ascii="Arial" w:hAnsi="Arial" w:cs="Arial"/>
          <w:b/>
          <w:sz w:val="24"/>
        </w:rPr>
        <w:t>PDSCH demodulation requirements for FR2 multi-Rx chain</w:t>
      </w:r>
    </w:p>
    <w:p w14:paraId="0D1B14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DDF7F0" w14:textId="77777777" w:rsidR="00D86CC6" w:rsidRDefault="00D86CC6" w:rsidP="00D86CC6">
      <w:pPr>
        <w:rPr>
          <w:rFonts w:ascii="Arial" w:hAnsi="Arial" w:cs="Arial"/>
          <w:b/>
        </w:rPr>
      </w:pPr>
      <w:r>
        <w:rPr>
          <w:rFonts w:ascii="Arial" w:hAnsi="Arial" w:cs="Arial"/>
          <w:b/>
        </w:rPr>
        <w:t xml:space="preserve">Abstract: </w:t>
      </w:r>
    </w:p>
    <w:p w14:paraId="787DA69F" w14:textId="77777777" w:rsidR="00D86CC6" w:rsidRDefault="00D86CC6" w:rsidP="00D86CC6">
      <w:r>
        <w:t>Last meeting #106, it was the first meeting for this WI where some general aspects have been discussed. In this meeting, we go through the remaining PDSCH issues that still need to be addressed as stated in [1].</w:t>
      </w:r>
    </w:p>
    <w:p w14:paraId="076E2C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680A2" w14:textId="77777777" w:rsidR="00D86CC6" w:rsidRDefault="00D86CC6" w:rsidP="00D86CC6">
      <w:pPr>
        <w:pStyle w:val="Heading5"/>
      </w:pPr>
      <w:bookmarkStart w:id="209" w:name="_Toc133451173"/>
      <w:r>
        <w:t>5.8.4.3</w:t>
      </w:r>
      <w:r>
        <w:tab/>
        <w:t>PMI reporting requirements</w:t>
      </w:r>
      <w:bookmarkEnd w:id="209"/>
    </w:p>
    <w:p w14:paraId="16A18798" w14:textId="77777777" w:rsidR="00D86CC6" w:rsidRDefault="00D86CC6" w:rsidP="00D86CC6">
      <w:pPr>
        <w:rPr>
          <w:rFonts w:ascii="Arial" w:hAnsi="Arial" w:cs="Arial"/>
          <w:b/>
          <w:sz w:val="24"/>
        </w:rPr>
      </w:pPr>
      <w:r>
        <w:rPr>
          <w:rFonts w:ascii="Arial" w:hAnsi="Arial" w:cs="Arial"/>
          <w:b/>
          <w:color w:val="0000FF"/>
          <w:sz w:val="24"/>
        </w:rPr>
        <w:t>R4-2304106</w:t>
      </w:r>
      <w:r>
        <w:rPr>
          <w:rFonts w:ascii="Arial" w:hAnsi="Arial" w:cs="Arial"/>
          <w:b/>
          <w:color w:val="0000FF"/>
          <w:sz w:val="24"/>
        </w:rPr>
        <w:tab/>
      </w:r>
      <w:r>
        <w:rPr>
          <w:rFonts w:ascii="Arial" w:hAnsi="Arial" w:cs="Arial"/>
          <w:b/>
          <w:sz w:val="24"/>
        </w:rPr>
        <w:t>On MultiRx Demodulation performance and CSI requirements - PMI</w:t>
      </w:r>
    </w:p>
    <w:p w14:paraId="4DDB83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48D379" w14:textId="77777777" w:rsidR="00D86CC6" w:rsidRDefault="00D86CC6" w:rsidP="00D86CC6">
      <w:pPr>
        <w:rPr>
          <w:rFonts w:ascii="Arial" w:hAnsi="Arial" w:cs="Arial"/>
          <w:b/>
        </w:rPr>
      </w:pPr>
      <w:r>
        <w:rPr>
          <w:rFonts w:ascii="Arial" w:hAnsi="Arial" w:cs="Arial"/>
          <w:b/>
        </w:rPr>
        <w:t xml:space="preserve">Abstract: </w:t>
      </w:r>
    </w:p>
    <w:p w14:paraId="79E5B321" w14:textId="77777777" w:rsidR="00D86CC6" w:rsidRDefault="00D86CC6" w:rsidP="00D86CC6">
      <w:r>
        <w:t>This paper presents Nokia's view on the open issues with relation definition of PMI requirements for MultiRx Demodulation performance.</w:t>
      </w:r>
    </w:p>
    <w:p w14:paraId="7C15E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0727" w14:textId="77777777" w:rsidR="00D86CC6" w:rsidRDefault="00D86CC6" w:rsidP="00D86CC6">
      <w:pPr>
        <w:rPr>
          <w:rFonts w:ascii="Arial" w:hAnsi="Arial" w:cs="Arial"/>
          <w:b/>
          <w:sz w:val="24"/>
        </w:rPr>
      </w:pPr>
      <w:r>
        <w:rPr>
          <w:rFonts w:ascii="Arial" w:hAnsi="Arial" w:cs="Arial"/>
          <w:b/>
          <w:color w:val="0000FF"/>
          <w:sz w:val="24"/>
        </w:rPr>
        <w:t>R4-2304137</w:t>
      </w:r>
      <w:r>
        <w:rPr>
          <w:rFonts w:ascii="Arial" w:hAnsi="Arial" w:cs="Arial"/>
          <w:b/>
          <w:color w:val="0000FF"/>
          <w:sz w:val="24"/>
        </w:rPr>
        <w:tab/>
      </w:r>
      <w:r>
        <w:rPr>
          <w:rFonts w:ascii="Arial" w:hAnsi="Arial" w:cs="Arial"/>
          <w:b/>
          <w:sz w:val="24"/>
        </w:rPr>
        <w:t>On PDSCH PMI reporting requirements with multi-RX in FR2</w:t>
      </w:r>
    </w:p>
    <w:p w14:paraId="1A425F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5B4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4E6CC" w14:textId="77777777" w:rsidR="00D86CC6" w:rsidRDefault="00D86CC6" w:rsidP="00D86CC6">
      <w:pPr>
        <w:rPr>
          <w:rFonts w:ascii="Arial" w:hAnsi="Arial" w:cs="Arial"/>
          <w:b/>
          <w:sz w:val="24"/>
        </w:rPr>
      </w:pPr>
      <w:r>
        <w:rPr>
          <w:rFonts w:ascii="Arial" w:hAnsi="Arial" w:cs="Arial"/>
          <w:b/>
          <w:color w:val="0000FF"/>
          <w:sz w:val="24"/>
        </w:rPr>
        <w:t>R4-2304393</w:t>
      </w:r>
      <w:r>
        <w:rPr>
          <w:rFonts w:ascii="Arial" w:hAnsi="Arial" w:cs="Arial"/>
          <w:b/>
          <w:color w:val="0000FF"/>
          <w:sz w:val="24"/>
        </w:rPr>
        <w:tab/>
      </w:r>
      <w:r>
        <w:rPr>
          <w:rFonts w:ascii="Arial" w:hAnsi="Arial" w:cs="Arial"/>
          <w:b/>
          <w:sz w:val="24"/>
        </w:rPr>
        <w:t>Views on PMI Reporting Requirements for FR2 Multi-Rx</w:t>
      </w:r>
    </w:p>
    <w:p w14:paraId="5BC724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4E8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85DDE" w14:textId="77777777" w:rsidR="00D86CC6" w:rsidRDefault="00D86CC6" w:rsidP="00D86CC6">
      <w:pPr>
        <w:rPr>
          <w:rFonts w:ascii="Arial" w:hAnsi="Arial" w:cs="Arial"/>
          <w:b/>
          <w:sz w:val="24"/>
        </w:rPr>
      </w:pPr>
      <w:r>
        <w:rPr>
          <w:rFonts w:ascii="Arial" w:hAnsi="Arial" w:cs="Arial"/>
          <w:b/>
          <w:color w:val="0000FF"/>
          <w:sz w:val="24"/>
        </w:rPr>
        <w:lastRenderedPageBreak/>
        <w:t>R4-2305480</w:t>
      </w:r>
      <w:r>
        <w:rPr>
          <w:rFonts w:ascii="Arial" w:hAnsi="Arial" w:cs="Arial"/>
          <w:b/>
          <w:color w:val="0000FF"/>
          <w:sz w:val="24"/>
        </w:rPr>
        <w:tab/>
      </w:r>
      <w:r>
        <w:rPr>
          <w:rFonts w:ascii="Arial" w:hAnsi="Arial" w:cs="Arial"/>
          <w:b/>
          <w:sz w:val="24"/>
        </w:rPr>
        <w:t>Discussion on UE CSI reporting requirements for NR FR2 multi-Rx chain DL reception</w:t>
      </w:r>
    </w:p>
    <w:p w14:paraId="2E061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DE06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885DF" w14:textId="77777777" w:rsidR="00D86CC6" w:rsidRDefault="00D86CC6" w:rsidP="00D86CC6">
      <w:pPr>
        <w:rPr>
          <w:rFonts w:ascii="Arial" w:hAnsi="Arial" w:cs="Arial"/>
          <w:b/>
          <w:sz w:val="24"/>
        </w:rPr>
      </w:pPr>
      <w:r>
        <w:rPr>
          <w:rFonts w:ascii="Arial" w:hAnsi="Arial" w:cs="Arial"/>
          <w:b/>
          <w:color w:val="0000FF"/>
          <w:sz w:val="24"/>
        </w:rPr>
        <w:t>R4-2305516</w:t>
      </w:r>
      <w:r>
        <w:rPr>
          <w:rFonts w:ascii="Arial" w:hAnsi="Arial" w:cs="Arial"/>
          <w:b/>
          <w:color w:val="0000FF"/>
          <w:sz w:val="24"/>
        </w:rPr>
        <w:tab/>
      </w:r>
      <w:r>
        <w:rPr>
          <w:rFonts w:ascii="Arial" w:hAnsi="Arial" w:cs="Arial"/>
          <w:b/>
          <w:sz w:val="24"/>
        </w:rPr>
        <w:t>PMI reporting for FR2 multi-Rx DL reception</w:t>
      </w:r>
    </w:p>
    <w:p w14:paraId="7D2477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06925F" w14:textId="77777777" w:rsidR="00D86CC6" w:rsidRDefault="00D86CC6" w:rsidP="00D86CC6">
      <w:pPr>
        <w:rPr>
          <w:rFonts w:ascii="Arial" w:hAnsi="Arial" w:cs="Arial"/>
          <w:b/>
        </w:rPr>
      </w:pPr>
      <w:r>
        <w:rPr>
          <w:rFonts w:ascii="Arial" w:hAnsi="Arial" w:cs="Arial"/>
          <w:b/>
        </w:rPr>
        <w:t xml:space="preserve">Abstract: </w:t>
      </w:r>
    </w:p>
    <w:p w14:paraId="462A376E" w14:textId="77777777" w:rsidR="00D86CC6" w:rsidRDefault="00D86CC6" w:rsidP="00D86CC6">
      <w:r>
        <w:t>Last meeting #106, it was the first meeting for this WI where some general aspects have been discussed. In this meeting, we go through the PMI remaining issues that still need to be addressed as stated in [1].</w:t>
      </w:r>
    </w:p>
    <w:p w14:paraId="5C9D4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AABBC" w14:textId="77777777" w:rsidR="00D86CC6" w:rsidRDefault="00D86CC6" w:rsidP="00D86CC6">
      <w:pPr>
        <w:pStyle w:val="Heading4"/>
      </w:pPr>
      <w:bookmarkStart w:id="210" w:name="_Toc133451174"/>
      <w:r>
        <w:t>5.8.5</w:t>
      </w:r>
      <w:r>
        <w:tab/>
        <w:t>Moderator summary and conclusions</w:t>
      </w:r>
      <w:bookmarkEnd w:id="210"/>
    </w:p>
    <w:p w14:paraId="668B15B3" w14:textId="77777777" w:rsidR="00D86CC6" w:rsidRDefault="00D86CC6" w:rsidP="00D86CC6">
      <w:pPr>
        <w:rPr>
          <w:rFonts w:ascii="Arial" w:hAnsi="Arial" w:cs="Arial"/>
          <w:b/>
          <w:sz w:val="24"/>
        </w:rPr>
      </w:pPr>
      <w:r>
        <w:rPr>
          <w:rFonts w:ascii="Arial" w:hAnsi="Arial" w:cs="Arial"/>
          <w:b/>
          <w:color w:val="0000FF"/>
          <w:sz w:val="24"/>
        </w:rPr>
        <w:t>R4-2305865</w:t>
      </w:r>
      <w:r>
        <w:rPr>
          <w:rFonts w:ascii="Arial" w:hAnsi="Arial" w:cs="Arial"/>
          <w:b/>
          <w:color w:val="0000FF"/>
          <w:sz w:val="24"/>
        </w:rPr>
        <w:tab/>
      </w:r>
      <w:r>
        <w:rPr>
          <w:rFonts w:ascii="Arial" w:hAnsi="Arial" w:cs="Arial"/>
          <w:b/>
          <w:sz w:val="24"/>
        </w:rPr>
        <w:t>Topic Summary [106bis-e][319] NR_FR2_multiRX_DL_Demod</w:t>
      </w:r>
    </w:p>
    <w:p w14:paraId="00CC5C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AF356E1" w14:textId="77777777" w:rsidR="00D86CC6" w:rsidRDefault="00D86CC6" w:rsidP="00D86CC6">
      <w:pPr>
        <w:rPr>
          <w:rFonts w:ascii="Arial" w:hAnsi="Arial" w:cs="Arial"/>
          <w:b/>
        </w:rPr>
      </w:pPr>
      <w:r>
        <w:rPr>
          <w:rFonts w:ascii="Arial" w:hAnsi="Arial" w:cs="Arial"/>
          <w:b/>
        </w:rPr>
        <w:t xml:space="preserve">Abstract: </w:t>
      </w:r>
    </w:p>
    <w:p w14:paraId="2458C384" w14:textId="77777777" w:rsidR="00D86CC6" w:rsidRDefault="00D86CC6" w:rsidP="00D86CC6">
      <w:r>
        <w:t>[106-bis-e][300] BSRF_Demod Session WK1</w:t>
      </w:r>
    </w:p>
    <w:p w14:paraId="7C5172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AAFFE4" w14:textId="77777777" w:rsidR="00D86CC6" w:rsidRDefault="00D86CC6" w:rsidP="00D86CC6">
      <w:pPr>
        <w:rPr>
          <w:rFonts w:ascii="Arial" w:hAnsi="Arial" w:cs="Arial"/>
          <w:b/>
          <w:sz w:val="24"/>
        </w:rPr>
      </w:pPr>
      <w:r>
        <w:rPr>
          <w:rFonts w:ascii="Arial" w:hAnsi="Arial" w:cs="Arial"/>
          <w:b/>
          <w:color w:val="0000FF"/>
          <w:sz w:val="24"/>
        </w:rPr>
        <w:t>R4-2305988</w:t>
      </w:r>
      <w:r>
        <w:rPr>
          <w:rFonts w:ascii="Arial" w:hAnsi="Arial" w:cs="Arial"/>
          <w:b/>
          <w:color w:val="0000FF"/>
          <w:sz w:val="24"/>
        </w:rPr>
        <w:tab/>
      </w:r>
      <w:r>
        <w:rPr>
          <w:rFonts w:ascii="Arial" w:hAnsi="Arial" w:cs="Arial"/>
          <w:b/>
          <w:sz w:val="24"/>
        </w:rPr>
        <w:t>Topic Summary [106bis-e][319] NR_FR2_multiRX_DL_Demod</w:t>
      </w:r>
    </w:p>
    <w:p w14:paraId="4A27C2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51AF02" w14:textId="77777777" w:rsidR="00D86CC6" w:rsidRDefault="00D86CC6" w:rsidP="00D86CC6">
      <w:pPr>
        <w:rPr>
          <w:rFonts w:ascii="Arial" w:hAnsi="Arial" w:cs="Arial"/>
          <w:b/>
        </w:rPr>
      </w:pPr>
      <w:r>
        <w:rPr>
          <w:rFonts w:ascii="Arial" w:hAnsi="Arial" w:cs="Arial"/>
          <w:b/>
        </w:rPr>
        <w:t xml:space="preserve">Abstract: </w:t>
      </w:r>
    </w:p>
    <w:p w14:paraId="42B3DE6E" w14:textId="77777777" w:rsidR="00D86CC6" w:rsidRDefault="00D86CC6" w:rsidP="00D86CC6">
      <w:r>
        <w:t>[106-bis-e][300] BSRF_Demod Session WK2</w:t>
      </w:r>
    </w:p>
    <w:p w14:paraId="096901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6AECD" w14:textId="77777777" w:rsidR="00D86CC6" w:rsidRDefault="00D86CC6" w:rsidP="00D86CC6">
      <w:pPr>
        <w:rPr>
          <w:rFonts w:ascii="Arial" w:hAnsi="Arial" w:cs="Arial"/>
          <w:b/>
          <w:sz w:val="24"/>
        </w:rPr>
      </w:pPr>
      <w:r>
        <w:rPr>
          <w:rFonts w:ascii="Arial" w:hAnsi="Arial" w:cs="Arial"/>
          <w:b/>
          <w:color w:val="0000FF"/>
          <w:sz w:val="24"/>
        </w:rPr>
        <w:t>R4-2306000</w:t>
      </w:r>
      <w:r>
        <w:rPr>
          <w:rFonts w:ascii="Arial" w:hAnsi="Arial" w:cs="Arial"/>
          <w:b/>
          <w:color w:val="0000FF"/>
          <w:sz w:val="24"/>
        </w:rPr>
        <w:tab/>
      </w:r>
      <w:r>
        <w:rPr>
          <w:rFonts w:ascii="Arial" w:hAnsi="Arial" w:cs="Arial"/>
          <w:b/>
          <w:sz w:val="24"/>
        </w:rPr>
        <w:t>WF on UE demodulation and CSI requirements for FR2 Multi-Rx reception</w:t>
      </w:r>
    </w:p>
    <w:p w14:paraId="101CB1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7C25E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CA995" w14:textId="77777777" w:rsidR="00D86CC6" w:rsidRDefault="00D86CC6" w:rsidP="00D86CC6">
      <w:pPr>
        <w:rPr>
          <w:rFonts w:ascii="Arial" w:hAnsi="Arial" w:cs="Arial"/>
          <w:b/>
          <w:sz w:val="24"/>
        </w:rPr>
      </w:pPr>
      <w:r>
        <w:rPr>
          <w:rFonts w:ascii="Arial" w:hAnsi="Arial" w:cs="Arial"/>
          <w:b/>
          <w:color w:val="0000FF"/>
          <w:sz w:val="24"/>
        </w:rPr>
        <w:t>R4-2306150</w:t>
      </w:r>
      <w:r>
        <w:rPr>
          <w:rFonts w:ascii="Arial" w:hAnsi="Arial" w:cs="Arial"/>
          <w:b/>
          <w:color w:val="0000FF"/>
          <w:sz w:val="24"/>
        </w:rPr>
        <w:tab/>
      </w:r>
      <w:r>
        <w:rPr>
          <w:rFonts w:ascii="Arial" w:hAnsi="Arial" w:cs="Arial"/>
          <w:b/>
          <w:sz w:val="24"/>
        </w:rPr>
        <w:t>Topic summary for [106-bis-e][202] FR2_multiRx_part1</w:t>
      </w:r>
    </w:p>
    <w:p w14:paraId="7EC286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7A73BA0" w14:textId="77777777" w:rsidR="00D86CC6" w:rsidRDefault="00D86CC6" w:rsidP="00D86CC6">
      <w:pPr>
        <w:rPr>
          <w:rFonts w:ascii="Arial" w:hAnsi="Arial" w:cs="Arial"/>
          <w:b/>
        </w:rPr>
      </w:pPr>
      <w:r>
        <w:rPr>
          <w:rFonts w:ascii="Arial" w:hAnsi="Arial" w:cs="Arial"/>
          <w:b/>
        </w:rPr>
        <w:t xml:space="preserve">Abstract: </w:t>
      </w:r>
    </w:p>
    <w:p w14:paraId="35A72225" w14:textId="77777777" w:rsidR="00D86CC6" w:rsidRDefault="00D86CC6" w:rsidP="00D86CC6">
      <w:r>
        <w:t>[106-bis-e][200] RRM Session WK1</w:t>
      </w:r>
    </w:p>
    <w:p w14:paraId="67D5C8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684FB3" w14:textId="77777777" w:rsidR="00D86CC6" w:rsidRDefault="00D86CC6" w:rsidP="00D86CC6">
      <w:pPr>
        <w:rPr>
          <w:rFonts w:ascii="Arial" w:hAnsi="Arial" w:cs="Arial"/>
          <w:b/>
          <w:sz w:val="24"/>
        </w:rPr>
      </w:pPr>
      <w:r>
        <w:rPr>
          <w:rFonts w:ascii="Arial" w:hAnsi="Arial" w:cs="Arial"/>
          <w:b/>
          <w:color w:val="0000FF"/>
          <w:sz w:val="24"/>
        </w:rPr>
        <w:t>R4-2306151</w:t>
      </w:r>
      <w:r>
        <w:rPr>
          <w:rFonts w:ascii="Arial" w:hAnsi="Arial" w:cs="Arial"/>
          <w:b/>
          <w:color w:val="0000FF"/>
          <w:sz w:val="24"/>
        </w:rPr>
        <w:tab/>
      </w:r>
      <w:r>
        <w:rPr>
          <w:rFonts w:ascii="Arial" w:hAnsi="Arial" w:cs="Arial"/>
          <w:b/>
          <w:sz w:val="24"/>
        </w:rPr>
        <w:t>Topic summary for [106-bis-e][203] FR2_multiRx_part2</w:t>
      </w:r>
    </w:p>
    <w:p w14:paraId="2FC6499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02DFBA" w14:textId="77777777" w:rsidR="00D86CC6" w:rsidRDefault="00D86CC6" w:rsidP="00D86CC6">
      <w:pPr>
        <w:rPr>
          <w:rFonts w:ascii="Arial" w:hAnsi="Arial" w:cs="Arial"/>
          <w:b/>
        </w:rPr>
      </w:pPr>
      <w:r>
        <w:rPr>
          <w:rFonts w:ascii="Arial" w:hAnsi="Arial" w:cs="Arial"/>
          <w:b/>
        </w:rPr>
        <w:t xml:space="preserve">Abstract: </w:t>
      </w:r>
    </w:p>
    <w:p w14:paraId="3A4DDEA7" w14:textId="77777777" w:rsidR="00D86CC6" w:rsidRDefault="00D86CC6" w:rsidP="00D86CC6">
      <w:r>
        <w:t>[106-bis-e][200] RRM Session WK1</w:t>
      </w:r>
    </w:p>
    <w:p w14:paraId="58637E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010858" w14:textId="77777777" w:rsidR="00D86CC6" w:rsidRDefault="00D86CC6" w:rsidP="00D86CC6">
      <w:pPr>
        <w:rPr>
          <w:rFonts w:ascii="Arial" w:hAnsi="Arial" w:cs="Arial"/>
          <w:b/>
          <w:sz w:val="24"/>
        </w:rPr>
      </w:pPr>
      <w:r>
        <w:rPr>
          <w:rFonts w:ascii="Arial" w:hAnsi="Arial" w:cs="Arial"/>
          <w:b/>
          <w:color w:val="0000FF"/>
          <w:sz w:val="24"/>
        </w:rPr>
        <w:t>R4-2306208</w:t>
      </w:r>
      <w:r>
        <w:rPr>
          <w:rFonts w:ascii="Arial" w:hAnsi="Arial" w:cs="Arial"/>
          <w:b/>
          <w:color w:val="0000FF"/>
          <w:sz w:val="24"/>
        </w:rPr>
        <w:tab/>
      </w:r>
      <w:r>
        <w:rPr>
          <w:rFonts w:ascii="Arial" w:hAnsi="Arial" w:cs="Arial"/>
          <w:b/>
          <w:sz w:val="24"/>
        </w:rPr>
        <w:t>Topic summary for [106-bis-e][129] FR2_multiRx_UERF_part1</w:t>
      </w:r>
    </w:p>
    <w:p w14:paraId="4EAA1E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F59D720" w14:textId="77777777" w:rsidR="00D86CC6" w:rsidRDefault="00D86CC6" w:rsidP="00D86CC6">
      <w:pPr>
        <w:rPr>
          <w:rFonts w:ascii="Arial" w:hAnsi="Arial" w:cs="Arial"/>
          <w:b/>
        </w:rPr>
      </w:pPr>
      <w:r>
        <w:rPr>
          <w:rFonts w:ascii="Arial" w:hAnsi="Arial" w:cs="Arial"/>
          <w:b/>
        </w:rPr>
        <w:t xml:space="preserve">Abstract: </w:t>
      </w:r>
    </w:p>
    <w:p w14:paraId="649ECE53" w14:textId="77777777" w:rsidR="00D86CC6" w:rsidRDefault="00D86CC6" w:rsidP="00D86CC6">
      <w:r>
        <w:t>[106-bis-e][100] Main Session WK1</w:t>
      </w:r>
    </w:p>
    <w:p w14:paraId="3B5E2E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3D0B15" w14:textId="77777777" w:rsidR="00D86CC6" w:rsidRDefault="00D86CC6" w:rsidP="00D86CC6">
      <w:pPr>
        <w:rPr>
          <w:rFonts w:ascii="Arial" w:hAnsi="Arial" w:cs="Arial"/>
          <w:b/>
          <w:sz w:val="24"/>
        </w:rPr>
      </w:pPr>
      <w:r>
        <w:rPr>
          <w:rFonts w:ascii="Arial" w:hAnsi="Arial" w:cs="Arial"/>
          <w:b/>
          <w:color w:val="0000FF"/>
          <w:sz w:val="24"/>
        </w:rPr>
        <w:t>R4-2306209</w:t>
      </w:r>
      <w:r>
        <w:rPr>
          <w:rFonts w:ascii="Arial" w:hAnsi="Arial" w:cs="Arial"/>
          <w:b/>
          <w:color w:val="0000FF"/>
          <w:sz w:val="24"/>
        </w:rPr>
        <w:tab/>
      </w:r>
      <w:r>
        <w:rPr>
          <w:rFonts w:ascii="Arial" w:hAnsi="Arial" w:cs="Arial"/>
          <w:b/>
          <w:sz w:val="24"/>
        </w:rPr>
        <w:t>Topic summary for [106-bis-e][130] FR2_multiRx_UERF_part2</w:t>
      </w:r>
    </w:p>
    <w:p w14:paraId="6BDEEB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FAF41D" w14:textId="77777777" w:rsidR="00D86CC6" w:rsidRDefault="00D86CC6" w:rsidP="00D86CC6">
      <w:pPr>
        <w:rPr>
          <w:rFonts w:ascii="Arial" w:hAnsi="Arial" w:cs="Arial"/>
          <w:b/>
        </w:rPr>
      </w:pPr>
      <w:r>
        <w:rPr>
          <w:rFonts w:ascii="Arial" w:hAnsi="Arial" w:cs="Arial"/>
          <w:b/>
        </w:rPr>
        <w:t xml:space="preserve">Abstract: </w:t>
      </w:r>
    </w:p>
    <w:p w14:paraId="7373E0DC" w14:textId="77777777" w:rsidR="00D86CC6" w:rsidRDefault="00D86CC6" w:rsidP="00D86CC6">
      <w:r>
        <w:t>[106-bis-e][100] Main Session WK1</w:t>
      </w:r>
    </w:p>
    <w:p w14:paraId="3F8660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EA718" w14:textId="77777777" w:rsidR="00D86CC6" w:rsidRDefault="00D86CC6" w:rsidP="00D86CC6">
      <w:pPr>
        <w:rPr>
          <w:rFonts w:ascii="Arial" w:hAnsi="Arial" w:cs="Arial"/>
          <w:b/>
          <w:sz w:val="24"/>
        </w:rPr>
      </w:pPr>
      <w:r>
        <w:rPr>
          <w:rFonts w:ascii="Arial" w:hAnsi="Arial" w:cs="Arial"/>
          <w:b/>
          <w:color w:val="0000FF"/>
          <w:sz w:val="24"/>
        </w:rPr>
        <w:t>R4-2306233</w:t>
      </w:r>
      <w:r>
        <w:rPr>
          <w:rFonts w:ascii="Arial" w:hAnsi="Arial" w:cs="Arial"/>
          <w:b/>
          <w:color w:val="0000FF"/>
          <w:sz w:val="24"/>
        </w:rPr>
        <w:tab/>
      </w:r>
      <w:r>
        <w:rPr>
          <w:rFonts w:ascii="Arial" w:hAnsi="Arial" w:cs="Arial"/>
          <w:b/>
          <w:sz w:val="24"/>
        </w:rPr>
        <w:t>Topic summary for [106-bis-e][202] FR2_multiRx_part1</w:t>
      </w:r>
    </w:p>
    <w:p w14:paraId="15CD07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5A98E83" w14:textId="77777777" w:rsidR="00D86CC6" w:rsidRDefault="00D86CC6" w:rsidP="00D86CC6">
      <w:pPr>
        <w:rPr>
          <w:rFonts w:ascii="Arial" w:hAnsi="Arial" w:cs="Arial"/>
          <w:b/>
        </w:rPr>
      </w:pPr>
      <w:r>
        <w:rPr>
          <w:rFonts w:ascii="Arial" w:hAnsi="Arial" w:cs="Arial"/>
          <w:b/>
        </w:rPr>
        <w:t xml:space="preserve">Abstract: </w:t>
      </w:r>
    </w:p>
    <w:p w14:paraId="04CD2331" w14:textId="77777777" w:rsidR="00D86CC6" w:rsidRDefault="00D86CC6" w:rsidP="00D86CC6">
      <w:r>
        <w:t>[106-bis-e][200] RRM Session WK2</w:t>
      </w:r>
    </w:p>
    <w:p w14:paraId="4CCBBB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F77A54" w14:textId="77777777" w:rsidR="00D86CC6" w:rsidRDefault="00D86CC6" w:rsidP="00D86CC6">
      <w:pPr>
        <w:rPr>
          <w:rFonts w:ascii="Arial" w:hAnsi="Arial" w:cs="Arial"/>
          <w:b/>
          <w:sz w:val="24"/>
        </w:rPr>
      </w:pPr>
      <w:r>
        <w:rPr>
          <w:rFonts w:ascii="Arial" w:hAnsi="Arial" w:cs="Arial"/>
          <w:b/>
          <w:color w:val="0000FF"/>
          <w:sz w:val="24"/>
        </w:rPr>
        <w:t>R4-2306234</w:t>
      </w:r>
      <w:r>
        <w:rPr>
          <w:rFonts w:ascii="Arial" w:hAnsi="Arial" w:cs="Arial"/>
          <w:b/>
          <w:color w:val="0000FF"/>
          <w:sz w:val="24"/>
        </w:rPr>
        <w:tab/>
      </w:r>
      <w:r>
        <w:rPr>
          <w:rFonts w:ascii="Arial" w:hAnsi="Arial" w:cs="Arial"/>
          <w:b/>
          <w:sz w:val="24"/>
        </w:rPr>
        <w:t>Topic summary for [106-bis-e][203] FR2_multiRx_part2</w:t>
      </w:r>
    </w:p>
    <w:p w14:paraId="371CC2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6A2DF4" w14:textId="77777777" w:rsidR="00D86CC6" w:rsidRDefault="00D86CC6" w:rsidP="00D86CC6">
      <w:pPr>
        <w:rPr>
          <w:rFonts w:ascii="Arial" w:hAnsi="Arial" w:cs="Arial"/>
          <w:b/>
        </w:rPr>
      </w:pPr>
      <w:r>
        <w:rPr>
          <w:rFonts w:ascii="Arial" w:hAnsi="Arial" w:cs="Arial"/>
          <w:b/>
        </w:rPr>
        <w:t xml:space="preserve">Abstract: </w:t>
      </w:r>
    </w:p>
    <w:p w14:paraId="3571D0AB" w14:textId="77777777" w:rsidR="00D86CC6" w:rsidRDefault="00D86CC6" w:rsidP="00D86CC6">
      <w:r>
        <w:t>[106-bis-e][200] RRM Session WK2</w:t>
      </w:r>
    </w:p>
    <w:p w14:paraId="6A5F00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A434" w14:textId="77777777" w:rsidR="00D86CC6" w:rsidRDefault="00D86CC6" w:rsidP="00D86CC6">
      <w:pPr>
        <w:rPr>
          <w:rFonts w:ascii="Arial" w:hAnsi="Arial" w:cs="Arial"/>
          <w:b/>
          <w:sz w:val="24"/>
        </w:rPr>
      </w:pPr>
      <w:r>
        <w:rPr>
          <w:rFonts w:ascii="Arial" w:hAnsi="Arial" w:cs="Arial"/>
          <w:b/>
          <w:color w:val="0000FF"/>
          <w:sz w:val="24"/>
        </w:rPr>
        <w:t>R4-2306291</w:t>
      </w:r>
      <w:r>
        <w:rPr>
          <w:rFonts w:ascii="Arial" w:hAnsi="Arial" w:cs="Arial"/>
          <w:b/>
          <w:color w:val="0000FF"/>
          <w:sz w:val="24"/>
        </w:rPr>
        <w:tab/>
      </w:r>
      <w:r>
        <w:rPr>
          <w:rFonts w:ascii="Arial" w:hAnsi="Arial" w:cs="Arial"/>
          <w:b/>
          <w:sz w:val="24"/>
        </w:rPr>
        <w:t>Topic summary for [106-bis-e][129] FR2_multiRx_UERF_part1</w:t>
      </w:r>
    </w:p>
    <w:p w14:paraId="68F648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B4F740F" w14:textId="77777777" w:rsidR="00D86CC6" w:rsidRDefault="00D86CC6" w:rsidP="00D86CC6">
      <w:pPr>
        <w:rPr>
          <w:rFonts w:ascii="Arial" w:hAnsi="Arial" w:cs="Arial"/>
          <w:b/>
        </w:rPr>
      </w:pPr>
      <w:r>
        <w:rPr>
          <w:rFonts w:ascii="Arial" w:hAnsi="Arial" w:cs="Arial"/>
          <w:b/>
        </w:rPr>
        <w:t xml:space="preserve">Abstract: </w:t>
      </w:r>
    </w:p>
    <w:p w14:paraId="42244169" w14:textId="77777777" w:rsidR="00D86CC6" w:rsidRDefault="00D86CC6" w:rsidP="00D86CC6">
      <w:r>
        <w:t>[106-bis-e][100] Main Session WK2</w:t>
      </w:r>
    </w:p>
    <w:p w14:paraId="03EE2A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0DF6" w14:textId="77777777" w:rsidR="00D86CC6" w:rsidRDefault="00D86CC6" w:rsidP="00D86CC6">
      <w:pPr>
        <w:rPr>
          <w:rFonts w:ascii="Arial" w:hAnsi="Arial" w:cs="Arial"/>
          <w:b/>
          <w:sz w:val="24"/>
        </w:rPr>
      </w:pPr>
      <w:r>
        <w:rPr>
          <w:rFonts w:ascii="Arial" w:hAnsi="Arial" w:cs="Arial"/>
          <w:b/>
          <w:color w:val="0000FF"/>
          <w:sz w:val="24"/>
        </w:rPr>
        <w:t>R4-2306292</w:t>
      </w:r>
      <w:r>
        <w:rPr>
          <w:rFonts w:ascii="Arial" w:hAnsi="Arial" w:cs="Arial"/>
          <w:b/>
          <w:color w:val="0000FF"/>
          <w:sz w:val="24"/>
        </w:rPr>
        <w:tab/>
      </w:r>
      <w:r>
        <w:rPr>
          <w:rFonts w:ascii="Arial" w:hAnsi="Arial" w:cs="Arial"/>
          <w:b/>
          <w:sz w:val="24"/>
        </w:rPr>
        <w:t>Topic summary for [106-bis-e][130] FR2_multiRx_UERF_part2</w:t>
      </w:r>
    </w:p>
    <w:p w14:paraId="2227793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616368" w14:textId="77777777" w:rsidR="00D86CC6" w:rsidRDefault="00D86CC6" w:rsidP="00D86CC6">
      <w:pPr>
        <w:rPr>
          <w:rFonts w:ascii="Arial" w:hAnsi="Arial" w:cs="Arial"/>
          <w:b/>
        </w:rPr>
      </w:pPr>
      <w:r>
        <w:rPr>
          <w:rFonts w:ascii="Arial" w:hAnsi="Arial" w:cs="Arial"/>
          <w:b/>
        </w:rPr>
        <w:t xml:space="preserve">Abstract: </w:t>
      </w:r>
    </w:p>
    <w:p w14:paraId="362F6A5E" w14:textId="77777777" w:rsidR="00D86CC6" w:rsidRDefault="00D86CC6" w:rsidP="00D86CC6">
      <w:r>
        <w:t>[106-bis-e][100] Main Session WK2</w:t>
      </w:r>
    </w:p>
    <w:p w14:paraId="54106C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13140" w14:textId="77777777" w:rsidR="00D86CC6" w:rsidRDefault="00D86CC6" w:rsidP="00D86CC6">
      <w:pPr>
        <w:rPr>
          <w:rFonts w:ascii="Arial" w:hAnsi="Arial" w:cs="Arial"/>
          <w:b/>
          <w:sz w:val="24"/>
        </w:rPr>
      </w:pPr>
      <w:r>
        <w:rPr>
          <w:rFonts w:ascii="Arial" w:hAnsi="Arial" w:cs="Arial"/>
          <w:b/>
          <w:color w:val="0000FF"/>
          <w:sz w:val="24"/>
        </w:rPr>
        <w:t>R4-2306318</w:t>
      </w:r>
      <w:r>
        <w:rPr>
          <w:rFonts w:ascii="Arial" w:hAnsi="Arial" w:cs="Arial"/>
          <w:b/>
          <w:color w:val="0000FF"/>
          <w:sz w:val="24"/>
        </w:rPr>
        <w:tab/>
      </w:r>
      <w:r>
        <w:rPr>
          <w:rFonts w:ascii="Arial" w:hAnsi="Arial" w:cs="Arial"/>
          <w:b/>
          <w:sz w:val="24"/>
        </w:rPr>
        <w:t>WF on NR FR2 multi-Rx chain DL reception RRM requirements (part 1)</w:t>
      </w:r>
    </w:p>
    <w:p w14:paraId="1B3B1ED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1B1FF5" w14:textId="77777777" w:rsidR="00D86CC6" w:rsidRDefault="00D86CC6" w:rsidP="00D86CC6">
      <w:pPr>
        <w:rPr>
          <w:rFonts w:ascii="Arial" w:hAnsi="Arial" w:cs="Arial"/>
          <w:b/>
        </w:rPr>
      </w:pPr>
      <w:r>
        <w:rPr>
          <w:rFonts w:ascii="Arial" w:hAnsi="Arial" w:cs="Arial"/>
          <w:b/>
        </w:rPr>
        <w:t xml:space="preserve">Abstract: </w:t>
      </w:r>
    </w:p>
    <w:p w14:paraId="19A5CB87" w14:textId="77777777" w:rsidR="00D86CC6" w:rsidRDefault="00D86CC6" w:rsidP="00D86CC6">
      <w:r>
        <w:t>[106-bis-e][200] RRM Session</w:t>
      </w:r>
    </w:p>
    <w:p w14:paraId="087DC5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E6F9A" w14:textId="77777777" w:rsidR="00D86CC6" w:rsidRDefault="00D86CC6" w:rsidP="00D86CC6">
      <w:pPr>
        <w:rPr>
          <w:rFonts w:ascii="Arial" w:hAnsi="Arial" w:cs="Arial"/>
          <w:b/>
          <w:sz w:val="24"/>
        </w:rPr>
      </w:pPr>
      <w:r>
        <w:rPr>
          <w:rFonts w:ascii="Arial" w:hAnsi="Arial" w:cs="Arial"/>
          <w:b/>
          <w:color w:val="0000FF"/>
          <w:sz w:val="24"/>
        </w:rPr>
        <w:t>R4-2306319</w:t>
      </w:r>
      <w:r>
        <w:rPr>
          <w:rFonts w:ascii="Arial" w:hAnsi="Arial" w:cs="Arial"/>
          <w:b/>
          <w:color w:val="0000FF"/>
          <w:sz w:val="24"/>
        </w:rPr>
        <w:tab/>
      </w:r>
      <w:r>
        <w:rPr>
          <w:rFonts w:ascii="Arial" w:hAnsi="Arial" w:cs="Arial"/>
          <w:b/>
          <w:sz w:val="24"/>
        </w:rPr>
        <w:t>WF on NR FR2 multi-Rx chain DL reception RRM requirements (part 2)</w:t>
      </w:r>
    </w:p>
    <w:p w14:paraId="30DC58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34C816" w14:textId="77777777" w:rsidR="00D86CC6" w:rsidRDefault="00D86CC6" w:rsidP="00D86CC6">
      <w:pPr>
        <w:rPr>
          <w:rFonts w:ascii="Arial" w:hAnsi="Arial" w:cs="Arial"/>
          <w:b/>
        </w:rPr>
      </w:pPr>
      <w:r>
        <w:rPr>
          <w:rFonts w:ascii="Arial" w:hAnsi="Arial" w:cs="Arial"/>
          <w:b/>
        </w:rPr>
        <w:t xml:space="preserve">Abstract: </w:t>
      </w:r>
    </w:p>
    <w:p w14:paraId="53ECB15C" w14:textId="77777777" w:rsidR="00D86CC6" w:rsidRDefault="00D86CC6" w:rsidP="00D86CC6">
      <w:r>
        <w:t>[106-bis-e][200] RRM Session</w:t>
      </w:r>
    </w:p>
    <w:p w14:paraId="3A5CE7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E3BAA" w14:textId="77777777" w:rsidR="00D86CC6" w:rsidRDefault="00D86CC6" w:rsidP="00D86CC6">
      <w:pPr>
        <w:rPr>
          <w:rFonts w:ascii="Arial" w:hAnsi="Arial" w:cs="Arial"/>
          <w:b/>
          <w:sz w:val="24"/>
        </w:rPr>
      </w:pPr>
      <w:r>
        <w:rPr>
          <w:rFonts w:ascii="Arial" w:hAnsi="Arial" w:cs="Arial"/>
          <w:b/>
          <w:color w:val="0000FF"/>
          <w:sz w:val="24"/>
        </w:rPr>
        <w:t>R4-2306320</w:t>
      </w:r>
      <w:r>
        <w:rPr>
          <w:rFonts w:ascii="Arial" w:hAnsi="Arial" w:cs="Arial"/>
          <w:b/>
          <w:color w:val="0000FF"/>
          <w:sz w:val="24"/>
        </w:rPr>
        <w:tab/>
      </w:r>
      <w:r>
        <w:rPr>
          <w:rFonts w:ascii="Arial" w:hAnsi="Arial" w:cs="Arial"/>
          <w:b/>
          <w:sz w:val="24"/>
        </w:rPr>
        <w:t>LS on RS supported for group-based reporting</w:t>
      </w:r>
    </w:p>
    <w:p w14:paraId="37E39BB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1D95C60" w14:textId="77777777" w:rsidR="00D86CC6" w:rsidRDefault="00D86CC6" w:rsidP="00D86CC6">
      <w:pPr>
        <w:rPr>
          <w:rFonts w:ascii="Arial" w:hAnsi="Arial" w:cs="Arial"/>
          <w:b/>
        </w:rPr>
      </w:pPr>
      <w:r>
        <w:rPr>
          <w:rFonts w:ascii="Arial" w:hAnsi="Arial" w:cs="Arial"/>
          <w:b/>
        </w:rPr>
        <w:t xml:space="preserve">Abstract: </w:t>
      </w:r>
    </w:p>
    <w:p w14:paraId="7AB99EBF" w14:textId="77777777" w:rsidR="00D86CC6" w:rsidRDefault="00D86CC6" w:rsidP="00D86CC6">
      <w:r>
        <w:t>[Return to] [106-bis-e][200] RRM Session</w:t>
      </w:r>
    </w:p>
    <w:p w14:paraId="3E0BF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1D1C2C" w14:textId="77777777" w:rsidR="00D86CC6" w:rsidRDefault="00D86CC6" w:rsidP="00D86CC6">
      <w:pPr>
        <w:rPr>
          <w:rFonts w:ascii="Arial" w:hAnsi="Arial" w:cs="Arial"/>
          <w:b/>
          <w:sz w:val="24"/>
        </w:rPr>
      </w:pPr>
      <w:r>
        <w:rPr>
          <w:rFonts w:ascii="Arial" w:hAnsi="Arial" w:cs="Arial"/>
          <w:b/>
          <w:color w:val="0000FF"/>
          <w:sz w:val="24"/>
        </w:rPr>
        <w:t>R4-2306392</w:t>
      </w:r>
      <w:r>
        <w:rPr>
          <w:rFonts w:ascii="Arial" w:hAnsi="Arial" w:cs="Arial"/>
          <w:b/>
          <w:color w:val="0000FF"/>
          <w:sz w:val="24"/>
        </w:rPr>
        <w:tab/>
      </w:r>
      <w:r>
        <w:rPr>
          <w:rFonts w:ascii="Arial" w:hAnsi="Arial" w:cs="Arial"/>
          <w:b/>
          <w:sz w:val="24"/>
        </w:rPr>
        <w:t>Topic summary for [106-bis-e][202] FR2_multiRx_part1</w:t>
      </w:r>
    </w:p>
    <w:p w14:paraId="33CEB4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DF32EB" w14:textId="77777777" w:rsidR="00D86CC6" w:rsidRDefault="00D86CC6" w:rsidP="00D86CC6">
      <w:pPr>
        <w:rPr>
          <w:rFonts w:ascii="Arial" w:hAnsi="Arial" w:cs="Arial"/>
          <w:b/>
        </w:rPr>
      </w:pPr>
      <w:r>
        <w:rPr>
          <w:rFonts w:ascii="Arial" w:hAnsi="Arial" w:cs="Arial"/>
          <w:b/>
        </w:rPr>
        <w:t xml:space="preserve">Abstract: </w:t>
      </w:r>
    </w:p>
    <w:p w14:paraId="5CB11811" w14:textId="77777777" w:rsidR="00D86CC6" w:rsidRDefault="00D86CC6" w:rsidP="00D86CC6">
      <w:r>
        <w:t>[106-bis-e][200] RRM Session</w:t>
      </w:r>
    </w:p>
    <w:p w14:paraId="10F534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E98E" w14:textId="77777777" w:rsidR="00D86CC6" w:rsidRDefault="00D86CC6" w:rsidP="00D86CC6">
      <w:pPr>
        <w:rPr>
          <w:rFonts w:ascii="Arial" w:hAnsi="Arial" w:cs="Arial"/>
          <w:b/>
          <w:sz w:val="24"/>
        </w:rPr>
      </w:pPr>
      <w:r>
        <w:rPr>
          <w:rFonts w:ascii="Arial" w:hAnsi="Arial" w:cs="Arial"/>
          <w:b/>
          <w:color w:val="0000FF"/>
          <w:sz w:val="24"/>
        </w:rPr>
        <w:t>R4-2306394</w:t>
      </w:r>
      <w:r>
        <w:rPr>
          <w:rFonts w:ascii="Arial" w:hAnsi="Arial" w:cs="Arial"/>
          <w:b/>
          <w:color w:val="0000FF"/>
          <w:sz w:val="24"/>
        </w:rPr>
        <w:tab/>
      </w:r>
      <w:r>
        <w:rPr>
          <w:rFonts w:ascii="Arial" w:hAnsi="Arial" w:cs="Arial"/>
          <w:b/>
          <w:sz w:val="24"/>
        </w:rPr>
        <w:t>LS on RS supported for group-based reporting</w:t>
      </w:r>
    </w:p>
    <w:p w14:paraId="6698A48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08EDCFBA" w14:textId="77777777" w:rsidR="00D86CC6" w:rsidRDefault="00D86CC6" w:rsidP="00D86CC6">
      <w:pPr>
        <w:rPr>
          <w:rFonts w:ascii="Arial" w:hAnsi="Arial" w:cs="Arial"/>
          <w:b/>
        </w:rPr>
      </w:pPr>
      <w:r>
        <w:rPr>
          <w:rFonts w:ascii="Arial" w:hAnsi="Arial" w:cs="Arial"/>
          <w:b/>
        </w:rPr>
        <w:t xml:space="preserve">Abstract: </w:t>
      </w:r>
    </w:p>
    <w:p w14:paraId="2646DAE1" w14:textId="77777777" w:rsidR="00D86CC6" w:rsidRDefault="00D86CC6" w:rsidP="00D86CC6">
      <w:r>
        <w:t>[106-bis-e][200] RRM Session</w:t>
      </w:r>
    </w:p>
    <w:p w14:paraId="0747A8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7E5E6" w14:textId="77777777" w:rsidR="00D86CC6" w:rsidRDefault="00D86CC6" w:rsidP="00D86CC6">
      <w:pPr>
        <w:rPr>
          <w:rFonts w:ascii="Arial" w:hAnsi="Arial" w:cs="Arial"/>
          <w:b/>
          <w:sz w:val="24"/>
        </w:rPr>
      </w:pPr>
      <w:r>
        <w:rPr>
          <w:rFonts w:ascii="Arial" w:hAnsi="Arial" w:cs="Arial"/>
          <w:b/>
          <w:color w:val="0000FF"/>
          <w:sz w:val="24"/>
        </w:rPr>
        <w:lastRenderedPageBreak/>
        <w:t>R4-2306397</w:t>
      </w:r>
      <w:r>
        <w:rPr>
          <w:rFonts w:ascii="Arial" w:hAnsi="Arial" w:cs="Arial"/>
          <w:b/>
          <w:color w:val="0000FF"/>
          <w:sz w:val="24"/>
        </w:rPr>
        <w:tab/>
      </w:r>
      <w:r>
        <w:rPr>
          <w:rFonts w:ascii="Arial" w:hAnsi="Arial" w:cs="Arial"/>
          <w:b/>
          <w:sz w:val="24"/>
        </w:rPr>
        <w:t>WF on completion of specification support for BWP operation without restriction</w:t>
      </w:r>
    </w:p>
    <w:p w14:paraId="410B92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F4B313" w14:textId="77777777" w:rsidR="00D86CC6" w:rsidRDefault="00D86CC6" w:rsidP="00D86CC6">
      <w:pPr>
        <w:rPr>
          <w:rFonts w:ascii="Arial" w:hAnsi="Arial" w:cs="Arial"/>
          <w:b/>
        </w:rPr>
      </w:pPr>
      <w:r>
        <w:rPr>
          <w:rFonts w:ascii="Arial" w:hAnsi="Arial" w:cs="Arial"/>
          <w:b/>
        </w:rPr>
        <w:t xml:space="preserve">Abstract: </w:t>
      </w:r>
    </w:p>
    <w:p w14:paraId="0D86C61C" w14:textId="77777777" w:rsidR="00D86CC6" w:rsidRDefault="00D86CC6" w:rsidP="00D86CC6">
      <w:r>
        <w:t>[106-bis-e][200] RRM Session</w:t>
      </w:r>
    </w:p>
    <w:p w14:paraId="066ACA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1E903" w14:textId="77777777" w:rsidR="00D86CC6" w:rsidRDefault="00D86CC6" w:rsidP="00D86CC6">
      <w:pPr>
        <w:rPr>
          <w:rFonts w:ascii="Arial" w:hAnsi="Arial" w:cs="Arial"/>
          <w:b/>
          <w:sz w:val="24"/>
        </w:rPr>
      </w:pPr>
      <w:r>
        <w:rPr>
          <w:rFonts w:ascii="Arial" w:hAnsi="Arial" w:cs="Arial"/>
          <w:b/>
          <w:color w:val="0000FF"/>
          <w:sz w:val="24"/>
        </w:rPr>
        <w:t>R4-2306604</w:t>
      </w:r>
      <w:r>
        <w:rPr>
          <w:rFonts w:ascii="Arial" w:hAnsi="Arial" w:cs="Arial"/>
          <w:b/>
          <w:color w:val="0000FF"/>
          <w:sz w:val="24"/>
        </w:rPr>
        <w:tab/>
      </w:r>
      <w:r>
        <w:rPr>
          <w:rFonts w:ascii="Arial" w:hAnsi="Arial" w:cs="Arial"/>
          <w:b/>
          <w:sz w:val="24"/>
        </w:rPr>
        <w:t>WF on FR2-1 UERF requirements for FR2 multi-Rx</w:t>
      </w:r>
    </w:p>
    <w:p w14:paraId="7AB4F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7834B4" w14:textId="77777777" w:rsidR="00D86CC6" w:rsidRDefault="00D86CC6" w:rsidP="00D86CC6">
      <w:pPr>
        <w:rPr>
          <w:rFonts w:ascii="Arial" w:hAnsi="Arial" w:cs="Arial"/>
          <w:b/>
        </w:rPr>
      </w:pPr>
      <w:r>
        <w:rPr>
          <w:rFonts w:ascii="Arial" w:hAnsi="Arial" w:cs="Arial"/>
          <w:b/>
        </w:rPr>
        <w:t xml:space="preserve">Abstract: </w:t>
      </w:r>
    </w:p>
    <w:p w14:paraId="7A8A9176" w14:textId="77777777" w:rsidR="00D86CC6" w:rsidRDefault="00D86CC6" w:rsidP="00D86CC6">
      <w:r>
        <w:t>[106-bis-e][100] Main Session</w:t>
      </w:r>
    </w:p>
    <w:p w14:paraId="30FB65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98074" w14:textId="77777777" w:rsidR="00D86CC6" w:rsidRDefault="00D86CC6" w:rsidP="00D86CC6">
      <w:pPr>
        <w:pStyle w:val="Heading3"/>
      </w:pPr>
      <w:bookmarkStart w:id="211" w:name="_Toc133451175"/>
      <w:r>
        <w:t>5.9</w:t>
      </w:r>
      <w:r>
        <w:tab/>
        <w:t>Even Further RRM enhancement for NR and MR-DC</w:t>
      </w:r>
      <w:bookmarkEnd w:id="211"/>
    </w:p>
    <w:p w14:paraId="6571C14C" w14:textId="77777777" w:rsidR="00D86CC6" w:rsidRDefault="00D86CC6" w:rsidP="00D86CC6">
      <w:pPr>
        <w:pStyle w:val="Heading4"/>
      </w:pPr>
      <w:bookmarkStart w:id="212" w:name="_Toc133451176"/>
      <w:r>
        <w:t>5.9.1</w:t>
      </w:r>
      <w:r>
        <w:tab/>
        <w:t>General and work plan</w:t>
      </w:r>
      <w:bookmarkEnd w:id="212"/>
    </w:p>
    <w:p w14:paraId="581174AC" w14:textId="77777777" w:rsidR="00D86CC6" w:rsidRDefault="00D86CC6" w:rsidP="00D86CC6">
      <w:pPr>
        <w:pStyle w:val="Heading4"/>
      </w:pPr>
      <w:bookmarkStart w:id="213" w:name="_Toc133451177"/>
      <w:r>
        <w:t>5.9.2</w:t>
      </w:r>
      <w:r>
        <w:tab/>
        <w:t>RRM core requirements for FR2 SCell activation delay reduction</w:t>
      </w:r>
      <w:bookmarkEnd w:id="213"/>
    </w:p>
    <w:p w14:paraId="30B5D230" w14:textId="77777777" w:rsidR="00D86CC6" w:rsidRDefault="00D86CC6" w:rsidP="00D86CC6">
      <w:pPr>
        <w:pStyle w:val="Heading5"/>
      </w:pPr>
      <w:bookmarkStart w:id="214" w:name="_Toc133451178"/>
      <w:r>
        <w:t>5.9.2.1</w:t>
      </w:r>
      <w:r>
        <w:tab/>
        <w:t>L3 part enhancement for FR2 SCell activation</w:t>
      </w:r>
      <w:bookmarkEnd w:id="214"/>
    </w:p>
    <w:p w14:paraId="4A4D3DE6" w14:textId="77777777" w:rsidR="00D86CC6" w:rsidRDefault="00D86CC6" w:rsidP="00D86CC6">
      <w:pPr>
        <w:rPr>
          <w:rFonts w:ascii="Arial" w:hAnsi="Arial" w:cs="Arial"/>
          <w:b/>
          <w:sz w:val="24"/>
        </w:rPr>
      </w:pPr>
      <w:r>
        <w:rPr>
          <w:rFonts w:ascii="Arial" w:hAnsi="Arial" w:cs="Arial"/>
          <w:b/>
          <w:color w:val="0000FF"/>
          <w:sz w:val="24"/>
        </w:rPr>
        <w:t>R4-2304147</w:t>
      </w:r>
      <w:r>
        <w:rPr>
          <w:rFonts w:ascii="Arial" w:hAnsi="Arial" w:cs="Arial"/>
          <w:b/>
          <w:color w:val="0000FF"/>
          <w:sz w:val="24"/>
        </w:rPr>
        <w:tab/>
      </w:r>
      <w:r>
        <w:rPr>
          <w:rFonts w:ascii="Arial" w:hAnsi="Arial" w:cs="Arial"/>
          <w:b/>
          <w:sz w:val="24"/>
        </w:rPr>
        <w:t>On L3 part enhancement for FR2 SCell activation</w:t>
      </w:r>
    </w:p>
    <w:p w14:paraId="104C7E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1A9DE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29EB9" w14:textId="77777777" w:rsidR="00D86CC6" w:rsidRDefault="00D86CC6" w:rsidP="00D86CC6">
      <w:pPr>
        <w:rPr>
          <w:rFonts w:ascii="Arial" w:hAnsi="Arial" w:cs="Arial"/>
          <w:b/>
          <w:sz w:val="24"/>
        </w:rPr>
      </w:pPr>
      <w:r>
        <w:rPr>
          <w:rFonts w:ascii="Arial" w:hAnsi="Arial" w:cs="Arial"/>
          <w:b/>
          <w:color w:val="0000FF"/>
          <w:sz w:val="24"/>
        </w:rPr>
        <w:t>R4-2304177</w:t>
      </w:r>
      <w:r>
        <w:rPr>
          <w:rFonts w:ascii="Arial" w:hAnsi="Arial" w:cs="Arial"/>
          <w:b/>
          <w:color w:val="0000FF"/>
          <w:sz w:val="24"/>
        </w:rPr>
        <w:tab/>
      </w:r>
      <w:r>
        <w:rPr>
          <w:rFonts w:ascii="Arial" w:hAnsi="Arial" w:cs="Arial"/>
          <w:b/>
          <w:sz w:val="24"/>
        </w:rPr>
        <w:t>L3 part enhancement on FR2 SCell activation delay reduction</w:t>
      </w:r>
    </w:p>
    <w:p w14:paraId="472003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480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DBFE" w14:textId="77777777" w:rsidR="00D86CC6" w:rsidRDefault="00D86CC6" w:rsidP="00D86CC6">
      <w:pPr>
        <w:rPr>
          <w:rFonts w:ascii="Arial" w:hAnsi="Arial" w:cs="Arial"/>
          <w:b/>
          <w:sz w:val="24"/>
        </w:rPr>
      </w:pPr>
      <w:r>
        <w:rPr>
          <w:rFonts w:ascii="Arial" w:hAnsi="Arial" w:cs="Arial"/>
          <w:b/>
          <w:color w:val="0000FF"/>
          <w:sz w:val="24"/>
        </w:rPr>
        <w:t>R4-2304240</w:t>
      </w:r>
      <w:r>
        <w:rPr>
          <w:rFonts w:ascii="Arial" w:hAnsi="Arial" w:cs="Arial"/>
          <w:b/>
          <w:color w:val="0000FF"/>
          <w:sz w:val="24"/>
        </w:rPr>
        <w:tab/>
      </w:r>
      <w:r>
        <w:rPr>
          <w:rFonts w:ascii="Arial" w:hAnsi="Arial" w:cs="Arial"/>
          <w:b/>
          <w:sz w:val="24"/>
        </w:rPr>
        <w:t>Discussion on L3 part enhancement for FR2 SCell activation</w:t>
      </w:r>
    </w:p>
    <w:p w14:paraId="56FE55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183D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EEC05" w14:textId="77777777" w:rsidR="00D86CC6" w:rsidRDefault="00D86CC6" w:rsidP="00D86CC6">
      <w:pPr>
        <w:rPr>
          <w:rFonts w:ascii="Arial" w:hAnsi="Arial" w:cs="Arial"/>
          <w:b/>
          <w:sz w:val="24"/>
        </w:rPr>
      </w:pPr>
      <w:r>
        <w:rPr>
          <w:rFonts w:ascii="Arial" w:hAnsi="Arial" w:cs="Arial"/>
          <w:b/>
          <w:color w:val="0000FF"/>
          <w:sz w:val="24"/>
        </w:rPr>
        <w:t>R4-2304377</w:t>
      </w:r>
      <w:r>
        <w:rPr>
          <w:rFonts w:ascii="Arial" w:hAnsi="Arial" w:cs="Arial"/>
          <w:b/>
          <w:color w:val="0000FF"/>
          <w:sz w:val="24"/>
        </w:rPr>
        <w:tab/>
      </w:r>
      <w:r>
        <w:rPr>
          <w:rFonts w:ascii="Arial" w:hAnsi="Arial" w:cs="Arial"/>
          <w:b/>
          <w:sz w:val="24"/>
        </w:rPr>
        <w:t>Discussion on L3 part enhancement for FR2 SCell activation</w:t>
      </w:r>
    </w:p>
    <w:p w14:paraId="5AE1303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02A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F0472" w14:textId="77777777" w:rsidR="00D86CC6" w:rsidRDefault="00D86CC6" w:rsidP="00D86CC6">
      <w:pPr>
        <w:rPr>
          <w:rFonts w:ascii="Arial" w:hAnsi="Arial" w:cs="Arial"/>
          <w:b/>
          <w:sz w:val="24"/>
        </w:rPr>
      </w:pPr>
      <w:r>
        <w:rPr>
          <w:rFonts w:ascii="Arial" w:hAnsi="Arial" w:cs="Arial"/>
          <w:b/>
          <w:color w:val="0000FF"/>
          <w:sz w:val="24"/>
        </w:rPr>
        <w:lastRenderedPageBreak/>
        <w:t>R4-2304620</w:t>
      </w:r>
      <w:r>
        <w:rPr>
          <w:rFonts w:ascii="Arial" w:hAnsi="Arial" w:cs="Arial"/>
          <w:b/>
          <w:color w:val="0000FF"/>
          <w:sz w:val="24"/>
        </w:rPr>
        <w:tab/>
      </w:r>
      <w:r>
        <w:rPr>
          <w:rFonts w:ascii="Arial" w:hAnsi="Arial" w:cs="Arial"/>
          <w:b/>
          <w:sz w:val="24"/>
        </w:rPr>
        <w:t>Discussion on L3 part enhancement for FR2 SCell activation</w:t>
      </w:r>
    </w:p>
    <w:p w14:paraId="2FEA82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D30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4F450" w14:textId="77777777" w:rsidR="00D86CC6" w:rsidRDefault="00D86CC6" w:rsidP="00D86CC6">
      <w:pPr>
        <w:rPr>
          <w:rFonts w:ascii="Arial" w:hAnsi="Arial" w:cs="Arial"/>
          <w:b/>
          <w:sz w:val="24"/>
        </w:rPr>
      </w:pPr>
      <w:r>
        <w:rPr>
          <w:rFonts w:ascii="Arial" w:hAnsi="Arial" w:cs="Arial"/>
          <w:b/>
          <w:color w:val="0000FF"/>
          <w:sz w:val="24"/>
        </w:rPr>
        <w:t>R4-2304704</w:t>
      </w:r>
      <w:r>
        <w:rPr>
          <w:rFonts w:ascii="Arial" w:hAnsi="Arial" w:cs="Arial"/>
          <w:b/>
          <w:color w:val="0000FF"/>
          <w:sz w:val="24"/>
        </w:rPr>
        <w:tab/>
      </w:r>
      <w:r>
        <w:rPr>
          <w:rFonts w:ascii="Arial" w:hAnsi="Arial" w:cs="Arial"/>
          <w:b/>
          <w:sz w:val="24"/>
        </w:rPr>
        <w:t>Discussion on L3 enhancement for FR2 SCell activation delay reduction</w:t>
      </w:r>
    </w:p>
    <w:p w14:paraId="1D2D98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93D4E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1700A" w14:textId="77777777" w:rsidR="00D86CC6" w:rsidRDefault="00D86CC6" w:rsidP="00D86CC6">
      <w:pPr>
        <w:rPr>
          <w:rFonts w:ascii="Arial" w:hAnsi="Arial" w:cs="Arial"/>
          <w:b/>
          <w:sz w:val="24"/>
        </w:rPr>
      </w:pPr>
      <w:r>
        <w:rPr>
          <w:rFonts w:ascii="Arial" w:hAnsi="Arial" w:cs="Arial"/>
          <w:b/>
          <w:color w:val="0000FF"/>
          <w:sz w:val="24"/>
        </w:rPr>
        <w:t>R4-2304761</w:t>
      </w:r>
      <w:r>
        <w:rPr>
          <w:rFonts w:ascii="Arial" w:hAnsi="Arial" w:cs="Arial"/>
          <w:b/>
          <w:color w:val="0000FF"/>
          <w:sz w:val="24"/>
        </w:rPr>
        <w:tab/>
      </w:r>
      <w:r>
        <w:rPr>
          <w:rFonts w:ascii="Arial" w:hAnsi="Arial" w:cs="Arial"/>
          <w:b/>
          <w:sz w:val="24"/>
        </w:rPr>
        <w:t>Discussion on L3 part enhancement for FR2 SCell activation</w:t>
      </w:r>
    </w:p>
    <w:p w14:paraId="1233F3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205D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E315D" w14:textId="77777777" w:rsidR="00D86CC6" w:rsidRDefault="00D86CC6" w:rsidP="00D86CC6">
      <w:pPr>
        <w:rPr>
          <w:rFonts w:ascii="Arial" w:hAnsi="Arial" w:cs="Arial"/>
          <w:b/>
          <w:sz w:val="24"/>
        </w:rPr>
      </w:pPr>
      <w:r>
        <w:rPr>
          <w:rFonts w:ascii="Arial" w:hAnsi="Arial" w:cs="Arial"/>
          <w:b/>
          <w:color w:val="0000FF"/>
          <w:sz w:val="24"/>
        </w:rPr>
        <w:t>R4-2304806</w:t>
      </w:r>
      <w:r>
        <w:rPr>
          <w:rFonts w:ascii="Arial" w:hAnsi="Arial" w:cs="Arial"/>
          <w:b/>
          <w:color w:val="0000FF"/>
          <w:sz w:val="24"/>
        </w:rPr>
        <w:tab/>
      </w:r>
      <w:r>
        <w:rPr>
          <w:rFonts w:ascii="Arial" w:hAnsi="Arial" w:cs="Arial"/>
          <w:b/>
          <w:sz w:val="24"/>
        </w:rPr>
        <w:t>Discussion on L3 aspects of FR2 SCell activation enhancements</w:t>
      </w:r>
    </w:p>
    <w:p w14:paraId="1D78B8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04F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6BADD" w14:textId="77777777" w:rsidR="00D86CC6" w:rsidRDefault="00D86CC6" w:rsidP="00D86CC6">
      <w:pPr>
        <w:rPr>
          <w:rFonts w:ascii="Arial" w:hAnsi="Arial" w:cs="Arial"/>
          <w:b/>
          <w:sz w:val="24"/>
        </w:rPr>
      </w:pPr>
      <w:r>
        <w:rPr>
          <w:rFonts w:ascii="Arial" w:hAnsi="Arial" w:cs="Arial"/>
          <w:b/>
          <w:color w:val="0000FF"/>
          <w:sz w:val="24"/>
        </w:rPr>
        <w:t>R4-2304842</w:t>
      </w:r>
      <w:r>
        <w:rPr>
          <w:rFonts w:ascii="Arial" w:hAnsi="Arial" w:cs="Arial"/>
          <w:b/>
          <w:color w:val="0000FF"/>
          <w:sz w:val="24"/>
        </w:rPr>
        <w:tab/>
      </w:r>
      <w:r>
        <w:rPr>
          <w:rFonts w:ascii="Arial" w:hAnsi="Arial" w:cs="Arial"/>
          <w:b/>
          <w:sz w:val="24"/>
        </w:rPr>
        <w:t>Discussion on L3 part enhancement for FR2 SCell activation</w:t>
      </w:r>
    </w:p>
    <w:p w14:paraId="1E6B68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F98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78EA8" w14:textId="77777777" w:rsidR="00D86CC6" w:rsidRDefault="00D86CC6" w:rsidP="00D86CC6">
      <w:pPr>
        <w:rPr>
          <w:rFonts w:ascii="Arial" w:hAnsi="Arial" w:cs="Arial"/>
          <w:b/>
          <w:sz w:val="24"/>
        </w:rPr>
      </w:pPr>
      <w:r>
        <w:rPr>
          <w:rFonts w:ascii="Arial" w:hAnsi="Arial" w:cs="Arial"/>
          <w:b/>
          <w:color w:val="0000FF"/>
          <w:sz w:val="24"/>
        </w:rPr>
        <w:t>R4-2304989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0EE883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1C93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80744" w14:textId="77777777" w:rsidR="00D86CC6" w:rsidRDefault="00D86CC6" w:rsidP="00D86CC6">
      <w:pPr>
        <w:rPr>
          <w:rFonts w:ascii="Arial" w:hAnsi="Arial" w:cs="Arial"/>
          <w:b/>
          <w:sz w:val="24"/>
        </w:rPr>
      </w:pPr>
      <w:r>
        <w:rPr>
          <w:rFonts w:ascii="Arial" w:hAnsi="Arial" w:cs="Arial"/>
          <w:b/>
          <w:color w:val="0000FF"/>
          <w:sz w:val="24"/>
        </w:rPr>
        <w:t>R4-2305021</w:t>
      </w:r>
      <w:r>
        <w:rPr>
          <w:rFonts w:ascii="Arial" w:hAnsi="Arial" w:cs="Arial"/>
          <w:b/>
          <w:color w:val="0000FF"/>
          <w:sz w:val="24"/>
        </w:rPr>
        <w:tab/>
      </w:r>
      <w:r>
        <w:rPr>
          <w:rFonts w:ascii="Arial" w:hAnsi="Arial" w:cs="Arial"/>
          <w:b/>
          <w:sz w:val="24"/>
        </w:rPr>
        <w:t>Discussion on L3 part enhancement for FR2 SCell activation</w:t>
      </w:r>
    </w:p>
    <w:p w14:paraId="541B80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22C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C2E84" w14:textId="77777777" w:rsidR="00D86CC6" w:rsidRDefault="00D86CC6" w:rsidP="00D86CC6">
      <w:pPr>
        <w:rPr>
          <w:rFonts w:ascii="Arial" w:hAnsi="Arial" w:cs="Arial"/>
          <w:b/>
          <w:sz w:val="24"/>
        </w:rPr>
      </w:pPr>
      <w:r>
        <w:rPr>
          <w:rFonts w:ascii="Arial" w:hAnsi="Arial" w:cs="Arial"/>
          <w:b/>
          <w:color w:val="0000FF"/>
          <w:sz w:val="24"/>
        </w:rPr>
        <w:t>R4-2305232</w:t>
      </w:r>
      <w:r>
        <w:rPr>
          <w:rFonts w:ascii="Arial" w:hAnsi="Arial" w:cs="Arial"/>
          <w:b/>
          <w:color w:val="0000FF"/>
          <w:sz w:val="24"/>
        </w:rPr>
        <w:tab/>
      </w:r>
      <w:r>
        <w:rPr>
          <w:rFonts w:ascii="Arial" w:hAnsi="Arial" w:cs="Arial"/>
          <w:b/>
          <w:sz w:val="24"/>
        </w:rPr>
        <w:t>Discussion on L3 enhancement for FR2 Scell activation delay reduction</w:t>
      </w:r>
    </w:p>
    <w:p w14:paraId="34F156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999A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E8FCC" w14:textId="77777777" w:rsidR="00D86CC6" w:rsidRDefault="00D86CC6" w:rsidP="00D86CC6">
      <w:pPr>
        <w:rPr>
          <w:rFonts w:ascii="Arial" w:hAnsi="Arial" w:cs="Arial"/>
          <w:b/>
          <w:sz w:val="24"/>
        </w:rPr>
      </w:pPr>
      <w:r>
        <w:rPr>
          <w:rFonts w:ascii="Arial" w:hAnsi="Arial" w:cs="Arial"/>
          <w:b/>
          <w:color w:val="0000FF"/>
          <w:sz w:val="24"/>
        </w:rPr>
        <w:t>R4-2305264</w:t>
      </w:r>
      <w:r>
        <w:rPr>
          <w:rFonts w:ascii="Arial" w:hAnsi="Arial" w:cs="Arial"/>
          <w:b/>
          <w:color w:val="0000FF"/>
          <w:sz w:val="24"/>
        </w:rPr>
        <w:tab/>
      </w:r>
      <w:r>
        <w:rPr>
          <w:rFonts w:ascii="Arial" w:hAnsi="Arial" w:cs="Arial"/>
          <w:b/>
          <w:sz w:val="24"/>
        </w:rPr>
        <w:t>Discussion on L3 enhancement for FR2 SCell activation delay reduction</w:t>
      </w:r>
    </w:p>
    <w:p w14:paraId="1D9F27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C3E1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A73F" w14:textId="77777777" w:rsidR="00D759FC" w:rsidRDefault="00D86CC6">
      <w:pPr>
        <w:rPr>
          <w:rFonts w:ascii="Arial" w:hAnsi="Arial" w:cs="Arial"/>
          <w:b/>
          <w:sz w:val="24"/>
        </w:rPr>
      </w:pPr>
      <w:r>
        <w:rPr>
          <w:rFonts w:ascii="Arial" w:hAnsi="Arial" w:cs="Arial"/>
          <w:b/>
          <w:color w:val="0000FF"/>
          <w:sz w:val="24"/>
        </w:rPr>
        <w:lastRenderedPageBreak/>
        <w:t>R4-2305756</w:t>
      </w:r>
      <w:r>
        <w:rPr>
          <w:rFonts w:ascii="Arial" w:hAnsi="Arial" w:cs="Arial"/>
          <w:b/>
          <w:color w:val="0000FF"/>
          <w:sz w:val="24"/>
        </w:rPr>
        <w:tab/>
      </w:r>
      <w:r>
        <w:rPr>
          <w:rFonts w:ascii="Arial" w:hAnsi="Arial" w:cs="Arial"/>
          <w:b/>
          <w:sz w:val="24"/>
        </w:rPr>
        <w:t>On FR2 SCell activation delay reduction: L3 aspects</w:t>
      </w:r>
    </w:p>
    <w:p w14:paraId="140E08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789122" w14:textId="77777777" w:rsidR="00D86CC6" w:rsidRDefault="00D86CC6" w:rsidP="00D86CC6">
      <w:pPr>
        <w:rPr>
          <w:rFonts w:ascii="Arial" w:hAnsi="Arial" w:cs="Arial"/>
          <w:b/>
        </w:rPr>
      </w:pPr>
      <w:r>
        <w:rPr>
          <w:rFonts w:ascii="Arial" w:hAnsi="Arial" w:cs="Arial"/>
          <w:b/>
        </w:rPr>
        <w:t xml:space="preserve">Abstract: </w:t>
      </w:r>
    </w:p>
    <w:p w14:paraId="2164B1ED" w14:textId="77777777" w:rsidR="00D86CC6" w:rsidRDefault="00D86CC6" w:rsidP="00D86CC6">
      <w:r>
        <w:t>This contribution discusses FR2 SCell activation delay reduction: L3 aspects</w:t>
      </w:r>
    </w:p>
    <w:p w14:paraId="2F0A8C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1FFE2" w14:textId="77777777" w:rsidR="00D86CC6" w:rsidRDefault="00D86CC6" w:rsidP="00D86CC6">
      <w:pPr>
        <w:pStyle w:val="Heading5"/>
      </w:pPr>
      <w:bookmarkStart w:id="215" w:name="_Toc133451179"/>
      <w:r>
        <w:t>5.9.2.2</w:t>
      </w:r>
      <w:r>
        <w:tab/>
        <w:t>L1 part enhancement for FR2 SCell activation</w:t>
      </w:r>
      <w:bookmarkEnd w:id="215"/>
    </w:p>
    <w:p w14:paraId="41B25C24" w14:textId="77777777" w:rsidR="00D86CC6" w:rsidRDefault="00D86CC6" w:rsidP="00D86CC6">
      <w:pPr>
        <w:rPr>
          <w:rFonts w:ascii="Arial" w:hAnsi="Arial" w:cs="Arial"/>
          <w:b/>
          <w:sz w:val="24"/>
        </w:rPr>
      </w:pPr>
      <w:r>
        <w:rPr>
          <w:rFonts w:ascii="Arial" w:hAnsi="Arial" w:cs="Arial"/>
          <w:b/>
          <w:color w:val="0000FF"/>
          <w:sz w:val="24"/>
        </w:rPr>
        <w:t>R4-2304148</w:t>
      </w:r>
      <w:r>
        <w:rPr>
          <w:rFonts w:ascii="Arial" w:hAnsi="Arial" w:cs="Arial"/>
          <w:b/>
          <w:color w:val="0000FF"/>
          <w:sz w:val="24"/>
        </w:rPr>
        <w:tab/>
      </w:r>
      <w:r>
        <w:rPr>
          <w:rFonts w:ascii="Arial" w:hAnsi="Arial" w:cs="Arial"/>
          <w:b/>
          <w:sz w:val="24"/>
        </w:rPr>
        <w:t>On L1 part enhancement for FR2 SCell activation</w:t>
      </w:r>
    </w:p>
    <w:p w14:paraId="72859F2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B377F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4DA0" w14:textId="77777777" w:rsidR="00D86CC6" w:rsidRDefault="00D86CC6" w:rsidP="00D86CC6">
      <w:pPr>
        <w:rPr>
          <w:rFonts w:ascii="Arial" w:hAnsi="Arial" w:cs="Arial"/>
          <w:b/>
          <w:sz w:val="24"/>
        </w:rPr>
      </w:pPr>
      <w:r>
        <w:rPr>
          <w:rFonts w:ascii="Arial" w:hAnsi="Arial" w:cs="Arial"/>
          <w:b/>
          <w:color w:val="0000FF"/>
          <w:sz w:val="24"/>
        </w:rPr>
        <w:t>R4-2304178</w:t>
      </w:r>
      <w:r>
        <w:rPr>
          <w:rFonts w:ascii="Arial" w:hAnsi="Arial" w:cs="Arial"/>
          <w:b/>
          <w:color w:val="0000FF"/>
          <w:sz w:val="24"/>
        </w:rPr>
        <w:tab/>
      </w:r>
      <w:r>
        <w:rPr>
          <w:rFonts w:ascii="Arial" w:hAnsi="Arial" w:cs="Arial"/>
          <w:b/>
          <w:sz w:val="24"/>
        </w:rPr>
        <w:t>L1 part enhancement on FR2 SCell activation delay reduction</w:t>
      </w:r>
    </w:p>
    <w:p w14:paraId="5E37DA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BBBA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F0C74" w14:textId="77777777" w:rsidR="00D86CC6" w:rsidRDefault="00D86CC6" w:rsidP="00D86CC6">
      <w:pPr>
        <w:rPr>
          <w:rFonts w:ascii="Arial" w:hAnsi="Arial" w:cs="Arial"/>
          <w:b/>
          <w:sz w:val="24"/>
        </w:rPr>
      </w:pPr>
      <w:r>
        <w:rPr>
          <w:rFonts w:ascii="Arial" w:hAnsi="Arial" w:cs="Arial"/>
          <w:b/>
          <w:color w:val="0000FF"/>
          <w:sz w:val="24"/>
        </w:rPr>
        <w:t>R4-2304241</w:t>
      </w:r>
      <w:r>
        <w:rPr>
          <w:rFonts w:ascii="Arial" w:hAnsi="Arial" w:cs="Arial"/>
          <w:b/>
          <w:color w:val="0000FF"/>
          <w:sz w:val="24"/>
        </w:rPr>
        <w:tab/>
      </w:r>
      <w:r>
        <w:rPr>
          <w:rFonts w:ascii="Arial" w:hAnsi="Arial" w:cs="Arial"/>
          <w:b/>
          <w:sz w:val="24"/>
        </w:rPr>
        <w:t>Discussion on L1 part enhancement for FR2 SCell activation</w:t>
      </w:r>
    </w:p>
    <w:p w14:paraId="10BDA8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EEE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3BFC" w14:textId="77777777" w:rsidR="00D86CC6" w:rsidRDefault="00D86CC6" w:rsidP="00D86CC6">
      <w:pPr>
        <w:rPr>
          <w:rFonts w:ascii="Arial" w:hAnsi="Arial" w:cs="Arial"/>
          <w:b/>
          <w:sz w:val="24"/>
        </w:rPr>
      </w:pPr>
      <w:r>
        <w:rPr>
          <w:rFonts w:ascii="Arial" w:hAnsi="Arial" w:cs="Arial"/>
          <w:b/>
          <w:color w:val="0000FF"/>
          <w:sz w:val="24"/>
        </w:rPr>
        <w:t>R4-2304378</w:t>
      </w:r>
      <w:r>
        <w:rPr>
          <w:rFonts w:ascii="Arial" w:hAnsi="Arial" w:cs="Arial"/>
          <w:b/>
          <w:color w:val="0000FF"/>
          <w:sz w:val="24"/>
        </w:rPr>
        <w:tab/>
      </w:r>
      <w:r>
        <w:rPr>
          <w:rFonts w:ascii="Arial" w:hAnsi="Arial" w:cs="Arial"/>
          <w:b/>
          <w:sz w:val="24"/>
        </w:rPr>
        <w:t>Discussion on L1 part enhancement for FR2 SCell activation</w:t>
      </w:r>
    </w:p>
    <w:p w14:paraId="0DC10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6716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DCD59" w14:textId="77777777" w:rsidR="00D86CC6" w:rsidRDefault="00D86CC6" w:rsidP="00D86CC6">
      <w:pPr>
        <w:rPr>
          <w:rFonts w:ascii="Arial" w:hAnsi="Arial" w:cs="Arial"/>
          <w:b/>
          <w:sz w:val="24"/>
        </w:rPr>
      </w:pPr>
      <w:r>
        <w:rPr>
          <w:rFonts w:ascii="Arial" w:hAnsi="Arial" w:cs="Arial"/>
          <w:b/>
          <w:color w:val="0000FF"/>
          <w:sz w:val="24"/>
        </w:rPr>
        <w:t>R4-2304621</w:t>
      </w:r>
      <w:r>
        <w:rPr>
          <w:rFonts w:ascii="Arial" w:hAnsi="Arial" w:cs="Arial"/>
          <w:b/>
          <w:color w:val="0000FF"/>
          <w:sz w:val="24"/>
        </w:rPr>
        <w:tab/>
      </w:r>
      <w:r>
        <w:rPr>
          <w:rFonts w:ascii="Arial" w:hAnsi="Arial" w:cs="Arial"/>
          <w:b/>
          <w:sz w:val="24"/>
        </w:rPr>
        <w:t>Discussion on L1 part enhancement for FR2 SCell activation</w:t>
      </w:r>
    </w:p>
    <w:p w14:paraId="6B4BB4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21B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7E35" w14:textId="77777777" w:rsidR="00D86CC6" w:rsidRDefault="00D86CC6" w:rsidP="00D86CC6">
      <w:pPr>
        <w:rPr>
          <w:rFonts w:ascii="Arial" w:hAnsi="Arial" w:cs="Arial"/>
          <w:b/>
          <w:sz w:val="24"/>
        </w:rPr>
      </w:pPr>
      <w:r>
        <w:rPr>
          <w:rFonts w:ascii="Arial" w:hAnsi="Arial" w:cs="Arial"/>
          <w:b/>
          <w:color w:val="0000FF"/>
          <w:sz w:val="24"/>
        </w:rPr>
        <w:t>R4-2304705</w:t>
      </w:r>
      <w:r>
        <w:rPr>
          <w:rFonts w:ascii="Arial" w:hAnsi="Arial" w:cs="Arial"/>
          <w:b/>
          <w:color w:val="0000FF"/>
          <w:sz w:val="24"/>
        </w:rPr>
        <w:tab/>
      </w:r>
      <w:r>
        <w:rPr>
          <w:rFonts w:ascii="Arial" w:hAnsi="Arial" w:cs="Arial"/>
          <w:b/>
          <w:sz w:val="24"/>
        </w:rPr>
        <w:t>Discussion on L1 enhancement for FR2 SCell activation delay reduction</w:t>
      </w:r>
    </w:p>
    <w:p w14:paraId="758377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F8DE3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2414" w14:textId="77777777" w:rsidR="00D86CC6" w:rsidRDefault="00D86CC6" w:rsidP="00D86CC6">
      <w:pPr>
        <w:rPr>
          <w:rFonts w:ascii="Arial" w:hAnsi="Arial" w:cs="Arial"/>
          <w:b/>
          <w:sz w:val="24"/>
        </w:rPr>
      </w:pPr>
      <w:r>
        <w:rPr>
          <w:rFonts w:ascii="Arial" w:hAnsi="Arial" w:cs="Arial"/>
          <w:b/>
          <w:color w:val="0000FF"/>
          <w:sz w:val="24"/>
        </w:rPr>
        <w:t>R4-2304762</w:t>
      </w:r>
      <w:r>
        <w:rPr>
          <w:rFonts w:ascii="Arial" w:hAnsi="Arial" w:cs="Arial"/>
          <w:b/>
          <w:color w:val="0000FF"/>
          <w:sz w:val="24"/>
        </w:rPr>
        <w:tab/>
      </w:r>
      <w:r>
        <w:rPr>
          <w:rFonts w:ascii="Arial" w:hAnsi="Arial" w:cs="Arial"/>
          <w:b/>
          <w:sz w:val="24"/>
        </w:rPr>
        <w:t>Discussion on L1 part enhancement for FR2 SCell activation</w:t>
      </w:r>
    </w:p>
    <w:p w14:paraId="3D3DDB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5F4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1955" w14:textId="77777777" w:rsidR="00D86CC6" w:rsidRDefault="00D86CC6" w:rsidP="00D86CC6">
      <w:pPr>
        <w:rPr>
          <w:rFonts w:ascii="Arial" w:hAnsi="Arial" w:cs="Arial"/>
          <w:b/>
          <w:sz w:val="24"/>
        </w:rPr>
      </w:pPr>
      <w:r>
        <w:rPr>
          <w:rFonts w:ascii="Arial" w:hAnsi="Arial" w:cs="Arial"/>
          <w:b/>
          <w:color w:val="0000FF"/>
          <w:sz w:val="24"/>
        </w:rPr>
        <w:lastRenderedPageBreak/>
        <w:t>R4-2304807</w:t>
      </w:r>
      <w:r>
        <w:rPr>
          <w:rFonts w:ascii="Arial" w:hAnsi="Arial" w:cs="Arial"/>
          <w:b/>
          <w:color w:val="0000FF"/>
          <w:sz w:val="24"/>
        </w:rPr>
        <w:tab/>
      </w:r>
      <w:r>
        <w:rPr>
          <w:rFonts w:ascii="Arial" w:hAnsi="Arial" w:cs="Arial"/>
          <w:b/>
          <w:sz w:val="24"/>
        </w:rPr>
        <w:t>Discussion on L1 aspects of FR2 SCell activation enhancements</w:t>
      </w:r>
    </w:p>
    <w:p w14:paraId="210496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066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EB9D" w14:textId="77777777" w:rsidR="00D86CC6" w:rsidRDefault="00D86CC6" w:rsidP="00D86CC6">
      <w:pPr>
        <w:rPr>
          <w:rFonts w:ascii="Arial" w:hAnsi="Arial" w:cs="Arial"/>
          <w:b/>
          <w:sz w:val="24"/>
        </w:rPr>
      </w:pPr>
      <w:r>
        <w:rPr>
          <w:rFonts w:ascii="Arial" w:hAnsi="Arial" w:cs="Arial"/>
          <w:b/>
          <w:color w:val="0000FF"/>
          <w:sz w:val="24"/>
        </w:rPr>
        <w:t>R4-2304843</w:t>
      </w:r>
      <w:r>
        <w:rPr>
          <w:rFonts w:ascii="Arial" w:hAnsi="Arial" w:cs="Arial"/>
          <w:b/>
          <w:color w:val="0000FF"/>
          <w:sz w:val="24"/>
        </w:rPr>
        <w:tab/>
      </w:r>
      <w:r>
        <w:rPr>
          <w:rFonts w:ascii="Arial" w:hAnsi="Arial" w:cs="Arial"/>
          <w:b/>
          <w:sz w:val="24"/>
        </w:rPr>
        <w:t>Discussion on L1 part enhancement for FR2 SCell activation</w:t>
      </w:r>
    </w:p>
    <w:p w14:paraId="1AD2BC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8AEC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B4F1B" w14:textId="77777777" w:rsidR="00D86CC6" w:rsidRDefault="00D86CC6" w:rsidP="00D86CC6">
      <w:pPr>
        <w:rPr>
          <w:rFonts w:ascii="Arial" w:hAnsi="Arial" w:cs="Arial"/>
          <w:b/>
          <w:sz w:val="24"/>
        </w:rPr>
      </w:pPr>
      <w:r>
        <w:rPr>
          <w:rFonts w:ascii="Arial" w:hAnsi="Arial" w:cs="Arial"/>
          <w:b/>
          <w:color w:val="0000FF"/>
          <w:sz w:val="24"/>
        </w:rPr>
        <w:t>R4-2304988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0636A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CCDB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D48F6" w14:textId="77777777" w:rsidR="00D86CC6" w:rsidRDefault="00D86CC6" w:rsidP="00D86CC6">
      <w:pPr>
        <w:rPr>
          <w:rFonts w:ascii="Arial" w:hAnsi="Arial" w:cs="Arial"/>
          <w:b/>
          <w:sz w:val="24"/>
        </w:rPr>
      </w:pPr>
      <w:r>
        <w:rPr>
          <w:rFonts w:ascii="Arial" w:hAnsi="Arial" w:cs="Arial"/>
          <w:b/>
          <w:color w:val="0000FF"/>
          <w:sz w:val="24"/>
        </w:rPr>
        <w:t>R4-2305022</w:t>
      </w:r>
      <w:r>
        <w:rPr>
          <w:rFonts w:ascii="Arial" w:hAnsi="Arial" w:cs="Arial"/>
          <w:b/>
          <w:color w:val="0000FF"/>
          <w:sz w:val="24"/>
        </w:rPr>
        <w:tab/>
      </w:r>
      <w:r>
        <w:rPr>
          <w:rFonts w:ascii="Arial" w:hAnsi="Arial" w:cs="Arial"/>
          <w:b/>
          <w:sz w:val="24"/>
        </w:rPr>
        <w:t>Discussion on L1 part enhancement for FR2 SCell activation</w:t>
      </w:r>
    </w:p>
    <w:p w14:paraId="26B4FD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72D1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DE19" w14:textId="77777777" w:rsidR="00D86CC6" w:rsidRDefault="00D86CC6" w:rsidP="00D86CC6">
      <w:pPr>
        <w:rPr>
          <w:rFonts w:ascii="Arial" w:hAnsi="Arial" w:cs="Arial"/>
          <w:b/>
          <w:sz w:val="24"/>
        </w:rPr>
      </w:pPr>
      <w:r>
        <w:rPr>
          <w:rFonts w:ascii="Arial" w:hAnsi="Arial" w:cs="Arial"/>
          <w:b/>
          <w:color w:val="0000FF"/>
          <w:sz w:val="24"/>
        </w:rPr>
        <w:t>R4-2305168</w:t>
      </w:r>
      <w:r>
        <w:rPr>
          <w:rFonts w:ascii="Arial" w:hAnsi="Arial" w:cs="Arial"/>
          <w:b/>
          <w:color w:val="0000FF"/>
          <w:sz w:val="24"/>
        </w:rPr>
        <w:tab/>
      </w:r>
      <w:r>
        <w:rPr>
          <w:rFonts w:ascii="Arial" w:hAnsi="Arial" w:cs="Arial"/>
          <w:b/>
          <w:sz w:val="24"/>
        </w:rPr>
        <w:t>Discussion on L1 part enhancement for FR2 SCell activation</w:t>
      </w:r>
    </w:p>
    <w:p w14:paraId="15CD31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C026B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A117" w14:textId="77777777" w:rsidR="00D86CC6" w:rsidRDefault="00D86CC6" w:rsidP="00D86CC6">
      <w:pPr>
        <w:rPr>
          <w:rFonts w:ascii="Arial" w:hAnsi="Arial" w:cs="Arial"/>
          <w:b/>
          <w:sz w:val="24"/>
        </w:rPr>
      </w:pPr>
      <w:r>
        <w:rPr>
          <w:rFonts w:ascii="Arial" w:hAnsi="Arial" w:cs="Arial"/>
          <w:b/>
          <w:color w:val="0000FF"/>
          <w:sz w:val="24"/>
        </w:rPr>
        <w:t>R4-2305233</w:t>
      </w:r>
      <w:r>
        <w:rPr>
          <w:rFonts w:ascii="Arial" w:hAnsi="Arial" w:cs="Arial"/>
          <w:b/>
          <w:color w:val="0000FF"/>
          <w:sz w:val="24"/>
        </w:rPr>
        <w:tab/>
      </w:r>
      <w:r>
        <w:rPr>
          <w:rFonts w:ascii="Arial" w:hAnsi="Arial" w:cs="Arial"/>
          <w:b/>
          <w:sz w:val="24"/>
        </w:rPr>
        <w:t>Discussion on L1 enhancement for FR2 Scell activation delay reduction</w:t>
      </w:r>
    </w:p>
    <w:p w14:paraId="4E49A3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0416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4EAE" w14:textId="77777777" w:rsidR="00D86CC6" w:rsidRDefault="00D86CC6" w:rsidP="00D86CC6">
      <w:pPr>
        <w:rPr>
          <w:rFonts w:ascii="Arial" w:hAnsi="Arial" w:cs="Arial"/>
          <w:b/>
          <w:sz w:val="24"/>
        </w:rPr>
      </w:pPr>
      <w:r>
        <w:rPr>
          <w:rFonts w:ascii="Arial" w:hAnsi="Arial" w:cs="Arial"/>
          <w:b/>
          <w:color w:val="0000FF"/>
          <w:sz w:val="24"/>
        </w:rPr>
        <w:t>R4-2305265</w:t>
      </w:r>
      <w:r>
        <w:rPr>
          <w:rFonts w:ascii="Arial" w:hAnsi="Arial" w:cs="Arial"/>
          <w:b/>
          <w:color w:val="0000FF"/>
          <w:sz w:val="24"/>
        </w:rPr>
        <w:tab/>
      </w:r>
      <w:r>
        <w:rPr>
          <w:rFonts w:ascii="Arial" w:hAnsi="Arial" w:cs="Arial"/>
          <w:b/>
          <w:sz w:val="24"/>
        </w:rPr>
        <w:t>Discussion on L1 enhancement for FR2 SCell activation delay reduction</w:t>
      </w:r>
    </w:p>
    <w:p w14:paraId="239412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C2E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95B7" w14:textId="77777777" w:rsidR="00D86CC6" w:rsidRDefault="00D86CC6" w:rsidP="00D86CC6">
      <w:pPr>
        <w:rPr>
          <w:rFonts w:ascii="Arial" w:hAnsi="Arial" w:cs="Arial"/>
          <w:b/>
          <w:sz w:val="24"/>
        </w:rPr>
      </w:pPr>
      <w:r>
        <w:rPr>
          <w:rFonts w:ascii="Arial" w:hAnsi="Arial" w:cs="Arial"/>
          <w:b/>
          <w:color w:val="0000FF"/>
          <w:sz w:val="24"/>
        </w:rPr>
        <w:t>R4-2305757</w:t>
      </w:r>
      <w:r>
        <w:rPr>
          <w:rFonts w:ascii="Arial" w:hAnsi="Arial" w:cs="Arial"/>
          <w:b/>
          <w:color w:val="0000FF"/>
          <w:sz w:val="24"/>
        </w:rPr>
        <w:tab/>
      </w:r>
      <w:r>
        <w:rPr>
          <w:rFonts w:ascii="Arial" w:hAnsi="Arial" w:cs="Arial"/>
          <w:b/>
          <w:sz w:val="24"/>
        </w:rPr>
        <w:t>On FR2 SCell activation delay reduction: L1 RSRP</w:t>
      </w:r>
    </w:p>
    <w:p w14:paraId="69994F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9E5F2" w14:textId="77777777" w:rsidR="00D86CC6" w:rsidRDefault="00D86CC6" w:rsidP="00D86CC6">
      <w:pPr>
        <w:rPr>
          <w:rFonts w:ascii="Arial" w:hAnsi="Arial" w:cs="Arial"/>
          <w:b/>
        </w:rPr>
      </w:pPr>
      <w:r>
        <w:rPr>
          <w:rFonts w:ascii="Arial" w:hAnsi="Arial" w:cs="Arial"/>
          <w:b/>
        </w:rPr>
        <w:t xml:space="preserve">Abstract: </w:t>
      </w:r>
    </w:p>
    <w:p w14:paraId="601736C6" w14:textId="77777777" w:rsidR="00D86CC6" w:rsidRDefault="00D86CC6" w:rsidP="00D86CC6">
      <w:r>
        <w:t>This contribution discusses FR2 SCell activation delay reduction: L1 RSRP</w:t>
      </w:r>
    </w:p>
    <w:p w14:paraId="759D3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8266" w14:textId="77777777" w:rsidR="00D86CC6" w:rsidRDefault="00D86CC6" w:rsidP="00D86CC6">
      <w:pPr>
        <w:pStyle w:val="Heading5"/>
      </w:pPr>
      <w:bookmarkStart w:id="216" w:name="_Toc133451180"/>
      <w:r>
        <w:lastRenderedPageBreak/>
        <w:t>5.9.2.3</w:t>
      </w:r>
      <w:r>
        <w:tab/>
        <w:t>Other enhancements for FR2 SCell activation</w:t>
      </w:r>
      <w:bookmarkEnd w:id="216"/>
    </w:p>
    <w:p w14:paraId="41D74C8F" w14:textId="77777777" w:rsidR="00D86CC6" w:rsidRDefault="00D86CC6" w:rsidP="00D86CC6">
      <w:pPr>
        <w:rPr>
          <w:rFonts w:ascii="Arial" w:hAnsi="Arial" w:cs="Arial"/>
          <w:b/>
          <w:sz w:val="24"/>
        </w:rPr>
      </w:pPr>
      <w:r>
        <w:rPr>
          <w:rFonts w:ascii="Arial" w:hAnsi="Arial" w:cs="Arial"/>
          <w:b/>
          <w:color w:val="0000FF"/>
          <w:sz w:val="24"/>
        </w:rPr>
        <w:t>R4-2304149</w:t>
      </w:r>
      <w:r>
        <w:rPr>
          <w:rFonts w:ascii="Arial" w:hAnsi="Arial" w:cs="Arial"/>
          <w:b/>
          <w:color w:val="0000FF"/>
          <w:sz w:val="24"/>
        </w:rPr>
        <w:tab/>
      </w:r>
      <w:r>
        <w:rPr>
          <w:rFonts w:ascii="Arial" w:hAnsi="Arial" w:cs="Arial"/>
          <w:b/>
          <w:sz w:val="24"/>
        </w:rPr>
        <w:t>On other potential enhancement for FR2 SCell activation</w:t>
      </w:r>
    </w:p>
    <w:p w14:paraId="7BA0EB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7666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7A7F1" w14:textId="77777777" w:rsidR="00D86CC6" w:rsidRDefault="00D86CC6" w:rsidP="00D86CC6">
      <w:pPr>
        <w:rPr>
          <w:rFonts w:ascii="Arial" w:hAnsi="Arial" w:cs="Arial"/>
          <w:b/>
          <w:sz w:val="24"/>
        </w:rPr>
      </w:pPr>
      <w:r>
        <w:rPr>
          <w:rFonts w:ascii="Arial" w:hAnsi="Arial" w:cs="Arial"/>
          <w:b/>
          <w:color w:val="0000FF"/>
          <w:sz w:val="24"/>
        </w:rPr>
        <w:t>R4-2304179</w:t>
      </w:r>
      <w:r>
        <w:rPr>
          <w:rFonts w:ascii="Arial" w:hAnsi="Arial" w:cs="Arial"/>
          <w:b/>
          <w:color w:val="0000FF"/>
          <w:sz w:val="24"/>
        </w:rPr>
        <w:tab/>
      </w:r>
      <w:r>
        <w:rPr>
          <w:rFonts w:ascii="Arial" w:hAnsi="Arial" w:cs="Arial"/>
          <w:b/>
          <w:sz w:val="24"/>
        </w:rPr>
        <w:t>Other enhancements on FR2 SCell activation delay reduction</w:t>
      </w:r>
    </w:p>
    <w:p w14:paraId="69B2C21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9CC91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ED925" w14:textId="77777777" w:rsidR="00D86CC6" w:rsidRDefault="00D86CC6" w:rsidP="00D86CC6">
      <w:pPr>
        <w:rPr>
          <w:rFonts w:ascii="Arial" w:hAnsi="Arial" w:cs="Arial"/>
          <w:b/>
          <w:sz w:val="24"/>
        </w:rPr>
      </w:pPr>
      <w:r>
        <w:rPr>
          <w:rFonts w:ascii="Arial" w:hAnsi="Arial" w:cs="Arial"/>
          <w:b/>
          <w:color w:val="0000FF"/>
          <w:sz w:val="24"/>
        </w:rPr>
        <w:t>R4-2304379</w:t>
      </w:r>
      <w:r>
        <w:rPr>
          <w:rFonts w:ascii="Arial" w:hAnsi="Arial" w:cs="Arial"/>
          <w:b/>
          <w:color w:val="0000FF"/>
          <w:sz w:val="24"/>
        </w:rPr>
        <w:tab/>
      </w:r>
      <w:r>
        <w:rPr>
          <w:rFonts w:ascii="Arial" w:hAnsi="Arial" w:cs="Arial"/>
          <w:b/>
          <w:sz w:val="24"/>
        </w:rPr>
        <w:t>Discussion on other enhancement for FR2 SCell activation</w:t>
      </w:r>
    </w:p>
    <w:p w14:paraId="710D0D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C4FB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E4928" w14:textId="77777777" w:rsidR="00D86CC6" w:rsidRDefault="00D86CC6" w:rsidP="00D86CC6">
      <w:pPr>
        <w:rPr>
          <w:rFonts w:ascii="Arial" w:hAnsi="Arial" w:cs="Arial"/>
          <w:b/>
          <w:sz w:val="24"/>
        </w:rPr>
      </w:pPr>
      <w:r>
        <w:rPr>
          <w:rFonts w:ascii="Arial" w:hAnsi="Arial" w:cs="Arial"/>
          <w:b/>
          <w:color w:val="0000FF"/>
          <w:sz w:val="24"/>
        </w:rPr>
        <w:t>R4-2304808</w:t>
      </w:r>
      <w:r>
        <w:rPr>
          <w:rFonts w:ascii="Arial" w:hAnsi="Arial" w:cs="Arial"/>
          <w:b/>
          <w:color w:val="0000FF"/>
          <w:sz w:val="24"/>
        </w:rPr>
        <w:tab/>
      </w:r>
      <w:r>
        <w:rPr>
          <w:rFonts w:ascii="Arial" w:hAnsi="Arial" w:cs="Arial"/>
          <w:b/>
          <w:sz w:val="24"/>
        </w:rPr>
        <w:t>LS on the measurement and report mechanism for SCell activation delay reduction</w:t>
      </w:r>
    </w:p>
    <w:p w14:paraId="0F79651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F27E9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9A33" w14:textId="77777777" w:rsidR="00D86CC6" w:rsidRDefault="00D86CC6" w:rsidP="00D86CC6">
      <w:pPr>
        <w:rPr>
          <w:rFonts w:ascii="Arial" w:hAnsi="Arial" w:cs="Arial"/>
          <w:b/>
          <w:sz w:val="24"/>
        </w:rPr>
      </w:pPr>
      <w:r>
        <w:rPr>
          <w:rFonts w:ascii="Arial" w:hAnsi="Arial" w:cs="Arial"/>
          <w:b/>
          <w:color w:val="0000FF"/>
          <w:sz w:val="24"/>
        </w:rPr>
        <w:t>R4-2304987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317F8B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1169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F531" w14:textId="77777777" w:rsidR="00D86CC6" w:rsidRDefault="00D86CC6" w:rsidP="00D86CC6">
      <w:pPr>
        <w:rPr>
          <w:rFonts w:ascii="Arial" w:hAnsi="Arial" w:cs="Arial"/>
          <w:b/>
          <w:sz w:val="24"/>
        </w:rPr>
      </w:pPr>
      <w:r>
        <w:rPr>
          <w:rFonts w:ascii="Arial" w:hAnsi="Arial" w:cs="Arial"/>
          <w:b/>
          <w:color w:val="0000FF"/>
          <w:sz w:val="24"/>
        </w:rPr>
        <w:t>R4-2305234</w:t>
      </w:r>
      <w:r>
        <w:rPr>
          <w:rFonts w:ascii="Arial" w:hAnsi="Arial" w:cs="Arial"/>
          <w:b/>
          <w:color w:val="0000FF"/>
          <w:sz w:val="24"/>
        </w:rPr>
        <w:tab/>
      </w:r>
      <w:r>
        <w:rPr>
          <w:rFonts w:ascii="Arial" w:hAnsi="Arial" w:cs="Arial"/>
          <w:b/>
          <w:sz w:val="24"/>
        </w:rPr>
        <w:t>Discussion on other enhancements for FR2 Scell activation delay reduction</w:t>
      </w:r>
    </w:p>
    <w:p w14:paraId="748510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D00A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F1B7" w14:textId="77777777" w:rsidR="00D86CC6" w:rsidRDefault="00D86CC6" w:rsidP="00D86CC6">
      <w:pPr>
        <w:rPr>
          <w:rFonts w:ascii="Arial" w:hAnsi="Arial" w:cs="Arial"/>
          <w:b/>
          <w:sz w:val="24"/>
        </w:rPr>
      </w:pPr>
      <w:r>
        <w:rPr>
          <w:rFonts w:ascii="Arial" w:hAnsi="Arial" w:cs="Arial"/>
          <w:b/>
          <w:color w:val="0000FF"/>
          <w:sz w:val="24"/>
        </w:rPr>
        <w:t>R4-2305266</w:t>
      </w:r>
      <w:r>
        <w:rPr>
          <w:rFonts w:ascii="Arial" w:hAnsi="Arial" w:cs="Arial"/>
          <w:b/>
          <w:color w:val="0000FF"/>
          <w:sz w:val="24"/>
        </w:rPr>
        <w:tab/>
      </w:r>
      <w:r>
        <w:rPr>
          <w:rFonts w:ascii="Arial" w:hAnsi="Arial" w:cs="Arial"/>
          <w:b/>
          <w:sz w:val="24"/>
        </w:rPr>
        <w:t>Discussion on FR2 SCell activation enhancement</w:t>
      </w:r>
    </w:p>
    <w:p w14:paraId="32FBD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153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093B0" w14:textId="77777777" w:rsidR="00D86CC6" w:rsidRDefault="00D86CC6" w:rsidP="00D86CC6">
      <w:pPr>
        <w:rPr>
          <w:rFonts w:ascii="Arial" w:hAnsi="Arial" w:cs="Arial"/>
          <w:b/>
          <w:sz w:val="24"/>
        </w:rPr>
      </w:pPr>
      <w:r>
        <w:rPr>
          <w:rFonts w:ascii="Arial" w:hAnsi="Arial" w:cs="Arial"/>
          <w:b/>
          <w:color w:val="0000FF"/>
          <w:sz w:val="24"/>
        </w:rPr>
        <w:t>R4-2305758</w:t>
      </w:r>
      <w:r>
        <w:rPr>
          <w:rFonts w:ascii="Arial" w:hAnsi="Arial" w:cs="Arial"/>
          <w:b/>
          <w:color w:val="0000FF"/>
          <w:sz w:val="24"/>
        </w:rPr>
        <w:tab/>
      </w:r>
      <w:r>
        <w:rPr>
          <w:rFonts w:ascii="Arial" w:hAnsi="Arial" w:cs="Arial"/>
          <w:b/>
          <w:sz w:val="24"/>
        </w:rPr>
        <w:t>On FR2 SCell activation delay reduction: Others</w:t>
      </w:r>
    </w:p>
    <w:p w14:paraId="120E738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2A914" w14:textId="77777777" w:rsidR="00D86CC6" w:rsidRDefault="00D86CC6" w:rsidP="00D86CC6">
      <w:pPr>
        <w:rPr>
          <w:rFonts w:ascii="Arial" w:hAnsi="Arial" w:cs="Arial"/>
          <w:b/>
        </w:rPr>
      </w:pPr>
      <w:r>
        <w:rPr>
          <w:rFonts w:ascii="Arial" w:hAnsi="Arial" w:cs="Arial"/>
          <w:b/>
        </w:rPr>
        <w:t xml:space="preserve">Abstract: </w:t>
      </w:r>
    </w:p>
    <w:p w14:paraId="7CCD5674" w14:textId="77777777" w:rsidR="00D86CC6" w:rsidRDefault="00D86CC6" w:rsidP="00D86CC6">
      <w:r>
        <w:t>This contribution discusses FR2 SCell activation delay reduction: Others</w:t>
      </w:r>
    </w:p>
    <w:p w14:paraId="6C7A99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AD9D" w14:textId="77777777" w:rsidR="00D86CC6" w:rsidRDefault="00D86CC6" w:rsidP="00D86CC6">
      <w:pPr>
        <w:pStyle w:val="Heading4"/>
      </w:pPr>
      <w:bookmarkStart w:id="217" w:name="_Toc133451181"/>
      <w:r>
        <w:t>5.9.3</w:t>
      </w:r>
      <w:r>
        <w:tab/>
        <w:t>RRM core requirements for FR1-FR1 NR-DC</w:t>
      </w:r>
      <w:bookmarkEnd w:id="217"/>
    </w:p>
    <w:p w14:paraId="42DA3BF9" w14:textId="77777777" w:rsidR="00D86CC6" w:rsidRDefault="00D86CC6" w:rsidP="00D86CC6">
      <w:pPr>
        <w:rPr>
          <w:rFonts w:ascii="Arial" w:hAnsi="Arial" w:cs="Arial"/>
          <w:b/>
          <w:sz w:val="24"/>
        </w:rPr>
      </w:pPr>
      <w:r>
        <w:rPr>
          <w:rFonts w:ascii="Arial" w:hAnsi="Arial" w:cs="Arial"/>
          <w:b/>
          <w:color w:val="0000FF"/>
          <w:sz w:val="24"/>
        </w:rPr>
        <w:t>R4-2304150</w:t>
      </w:r>
      <w:r>
        <w:rPr>
          <w:rFonts w:ascii="Arial" w:hAnsi="Arial" w:cs="Arial"/>
          <w:b/>
          <w:color w:val="0000FF"/>
          <w:sz w:val="24"/>
        </w:rPr>
        <w:tab/>
      </w:r>
      <w:r>
        <w:rPr>
          <w:rFonts w:ascii="Arial" w:hAnsi="Arial" w:cs="Arial"/>
          <w:b/>
          <w:sz w:val="24"/>
        </w:rPr>
        <w:t>On RRM requirements for FR1-FR1 NR-DC</w:t>
      </w:r>
    </w:p>
    <w:p w14:paraId="493B94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DB9F2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022A7" w14:textId="77777777" w:rsidR="00D86CC6" w:rsidRDefault="00D86CC6" w:rsidP="00D86CC6">
      <w:pPr>
        <w:rPr>
          <w:rFonts w:ascii="Arial" w:hAnsi="Arial" w:cs="Arial"/>
          <w:b/>
          <w:sz w:val="24"/>
        </w:rPr>
      </w:pPr>
      <w:r>
        <w:rPr>
          <w:rFonts w:ascii="Arial" w:hAnsi="Arial" w:cs="Arial"/>
          <w:b/>
          <w:color w:val="0000FF"/>
          <w:sz w:val="24"/>
        </w:rPr>
        <w:t>R4-2304380</w:t>
      </w:r>
      <w:r>
        <w:rPr>
          <w:rFonts w:ascii="Arial" w:hAnsi="Arial" w:cs="Arial"/>
          <w:b/>
          <w:color w:val="0000FF"/>
          <w:sz w:val="24"/>
        </w:rPr>
        <w:tab/>
      </w:r>
      <w:r>
        <w:rPr>
          <w:rFonts w:ascii="Arial" w:hAnsi="Arial" w:cs="Arial"/>
          <w:b/>
          <w:sz w:val="24"/>
        </w:rPr>
        <w:t>DraftCR applicability Rule for FR1+FR1</w:t>
      </w:r>
    </w:p>
    <w:p w14:paraId="675E3CE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535A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DB373" w14:textId="77777777" w:rsidR="00D86CC6" w:rsidRDefault="00D86CC6" w:rsidP="00D86CC6">
      <w:pPr>
        <w:rPr>
          <w:rFonts w:ascii="Arial" w:hAnsi="Arial" w:cs="Arial"/>
          <w:b/>
          <w:sz w:val="24"/>
        </w:rPr>
      </w:pPr>
      <w:r>
        <w:rPr>
          <w:rFonts w:ascii="Arial" w:hAnsi="Arial" w:cs="Arial"/>
          <w:b/>
          <w:color w:val="0000FF"/>
          <w:sz w:val="24"/>
        </w:rPr>
        <w:t>R4-2304381</w:t>
      </w:r>
      <w:r>
        <w:rPr>
          <w:rFonts w:ascii="Arial" w:hAnsi="Arial" w:cs="Arial"/>
          <w:b/>
          <w:color w:val="0000FF"/>
          <w:sz w:val="24"/>
        </w:rPr>
        <w:tab/>
      </w:r>
      <w:r>
        <w:rPr>
          <w:rFonts w:ascii="Arial" w:hAnsi="Arial" w:cs="Arial"/>
          <w:b/>
          <w:sz w:val="24"/>
        </w:rPr>
        <w:t>DraftCR Scheduling availability for FR1+FR1</w:t>
      </w:r>
    </w:p>
    <w:p w14:paraId="3369F6A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274C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B3F45D" w14:textId="77777777" w:rsidR="00D86CC6" w:rsidRDefault="00D86CC6" w:rsidP="00D86CC6">
      <w:pPr>
        <w:rPr>
          <w:rFonts w:ascii="Arial" w:hAnsi="Arial" w:cs="Arial"/>
          <w:b/>
          <w:sz w:val="24"/>
        </w:rPr>
      </w:pPr>
      <w:r>
        <w:rPr>
          <w:rFonts w:ascii="Arial" w:hAnsi="Arial" w:cs="Arial"/>
          <w:b/>
          <w:color w:val="0000FF"/>
          <w:sz w:val="24"/>
        </w:rPr>
        <w:t>R4-2304622</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33B263E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5DAECC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EC7203" w14:textId="77777777" w:rsidR="00D86CC6" w:rsidRDefault="00D86CC6" w:rsidP="00D86CC6">
      <w:pPr>
        <w:rPr>
          <w:rFonts w:ascii="Arial" w:hAnsi="Arial" w:cs="Arial"/>
          <w:b/>
          <w:sz w:val="24"/>
        </w:rPr>
      </w:pPr>
      <w:r>
        <w:rPr>
          <w:rFonts w:ascii="Arial" w:hAnsi="Arial" w:cs="Arial"/>
          <w:b/>
          <w:color w:val="0000FF"/>
          <w:sz w:val="24"/>
        </w:rPr>
        <w:t>R4-2304696</w:t>
      </w:r>
      <w:r>
        <w:rPr>
          <w:rFonts w:ascii="Arial" w:hAnsi="Arial" w:cs="Arial"/>
          <w:b/>
          <w:color w:val="0000FF"/>
          <w:sz w:val="24"/>
        </w:rPr>
        <w:tab/>
      </w:r>
      <w:r>
        <w:rPr>
          <w:rFonts w:ascii="Arial" w:hAnsi="Arial" w:cs="Arial"/>
          <w:b/>
          <w:sz w:val="24"/>
        </w:rPr>
        <w:t>DraftCR on scheduling availability during L1-RSRP measurement for FR1-FR1 NR-DC</w:t>
      </w:r>
    </w:p>
    <w:p w14:paraId="2ADEA1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9F1FE9A" w14:textId="77777777" w:rsidR="00D86CC6" w:rsidRDefault="00D86CC6" w:rsidP="00D86CC6">
      <w:pPr>
        <w:rPr>
          <w:rFonts w:ascii="Arial" w:hAnsi="Arial" w:cs="Arial"/>
          <w:b/>
        </w:rPr>
      </w:pPr>
      <w:r>
        <w:rPr>
          <w:rFonts w:ascii="Arial" w:hAnsi="Arial" w:cs="Arial"/>
          <w:b/>
        </w:rPr>
        <w:t xml:space="preserve">Abstract: </w:t>
      </w:r>
    </w:p>
    <w:p w14:paraId="13C13E94" w14:textId="77777777" w:rsidR="00D86CC6" w:rsidRDefault="00D86CC6" w:rsidP="00D86CC6">
      <w:r>
        <w:t>DraftCR on scheduling availability during L1-RSRP measurement for FR1-FR1 NR-DC</w:t>
      </w:r>
    </w:p>
    <w:p w14:paraId="778A65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542AF3" w14:textId="77777777" w:rsidR="00D86CC6" w:rsidRDefault="00D86CC6" w:rsidP="00D86CC6">
      <w:pPr>
        <w:rPr>
          <w:rFonts w:ascii="Arial" w:hAnsi="Arial" w:cs="Arial"/>
          <w:b/>
          <w:sz w:val="24"/>
        </w:rPr>
      </w:pPr>
      <w:r>
        <w:rPr>
          <w:rFonts w:ascii="Arial" w:hAnsi="Arial" w:cs="Arial"/>
          <w:b/>
          <w:color w:val="0000FF"/>
          <w:sz w:val="24"/>
        </w:rPr>
        <w:t>R4-2304697</w:t>
      </w:r>
      <w:r>
        <w:rPr>
          <w:rFonts w:ascii="Arial" w:hAnsi="Arial" w:cs="Arial"/>
          <w:b/>
          <w:color w:val="0000FF"/>
          <w:sz w:val="24"/>
        </w:rPr>
        <w:tab/>
      </w:r>
      <w:r>
        <w:rPr>
          <w:rFonts w:ascii="Arial" w:hAnsi="Arial" w:cs="Arial"/>
          <w:b/>
          <w:sz w:val="24"/>
        </w:rPr>
        <w:t>discussion on FR1-FR1 NR-DC</w:t>
      </w:r>
    </w:p>
    <w:p w14:paraId="1F0063C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0179CD" w14:textId="77777777" w:rsidR="00D86CC6" w:rsidRDefault="00D86CC6" w:rsidP="00D86CC6">
      <w:pPr>
        <w:rPr>
          <w:rFonts w:ascii="Arial" w:hAnsi="Arial" w:cs="Arial"/>
          <w:b/>
        </w:rPr>
      </w:pPr>
      <w:r>
        <w:rPr>
          <w:rFonts w:ascii="Arial" w:hAnsi="Arial" w:cs="Arial"/>
          <w:b/>
        </w:rPr>
        <w:t xml:space="preserve">Abstract: </w:t>
      </w:r>
    </w:p>
    <w:p w14:paraId="6CAA8E81" w14:textId="77777777" w:rsidR="00D86CC6" w:rsidRDefault="00D86CC6" w:rsidP="00D86CC6">
      <w:r>
        <w:t>discussion on FR1-FR1 NR-DC RRM requirements</w:t>
      </w:r>
    </w:p>
    <w:p w14:paraId="6629CD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7022" w14:textId="77777777" w:rsidR="00D86CC6" w:rsidRDefault="00D86CC6" w:rsidP="00D86CC6">
      <w:pPr>
        <w:rPr>
          <w:rFonts w:ascii="Arial" w:hAnsi="Arial" w:cs="Arial"/>
          <w:b/>
          <w:sz w:val="24"/>
        </w:rPr>
      </w:pPr>
      <w:r>
        <w:rPr>
          <w:rFonts w:ascii="Arial" w:hAnsi="Arial" w:cs="Arial"/>
          <w:b/>
          <w:color w:val="0000FF"/>
          <w:sz w:val="24"/>
        </w:rPr>
        <w:t>R4-2304773</w:t>
      </w:r>
      <w:r>
        <w:rPr>
          <w:rFonts w:ascii="Arial" w:hAnsi="Arial" w:cs="Arial"/>
          <w:b/>
          <w:color w:val="0000FF"/>
          <w:sz w:val="24"/>
        </w:rPr>
        <w:tab/>
      </w:r>
      <w:r>
        <w:rPr>
          <w:rFonts w:ascii="Arial" w:hAnsi="Arial" w:cs="Arial"/>
          <w:b/>
          <w:sz w:val="24"/>
        </w:rPr>
        <w:t>Discussion on RRM core requirements for FR1-FR1 NR-DC</w:t>
      </w:r>
    </w:p>
    <w:p w14:paraId="210FBD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E174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5F866" w14:textId="77777777" w:rsidR="00D86CC6" w:rsidRDefault="00D86CC6" w:rsidP="00D86CC6">
      <w:pPr>
        <w:rPr>
          <w:rFonts w:ascii="Arial" w:hAnsi="Arial" w:cs="Arial"/>
          <w:b/>
          <w:sz w:val="24"/>
        </w:rPr>
      </w:pPr>
      <w:r>
        <w:rPr>
          <w:rFonts w:ascii="Arial" w:hAnsi="Arial" w:cs="Arial"/>
          <w:b/>
          <w:color w:val="0000FF"/>
          <w:sz w:val="24"/>
        </w:rPr>
        <w:t>R4-2304774</w:t>
      </w:r>
      <w:r>
        <w:rPr>
          <w:rFonts w:ascii="Arial" w:hAnsi="Arial" w:cs="Arial"/>
          <w:b/>
          <w:color w:val="0000FF"/>
          <w:sz w:val="24"/>
        </w:rPr>
        <w:tab/>
      </w:r>
      <w:r>
        <w:rPr>
          <w:rFonts w:ascii="Arial" w:hAnsi="Arial" w:cs="Arial"/>
          <w:b/>
          <w:sz w:val="24"/>
        </w:rPr>
        <w:t>Draft CR on HO with PSCell requirements for FR1-FR1 NR-DC</w:t>
      </w:r>
    </w:p>
    <w:p w14:paraId="36573C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4BA93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E79ED" w14:textId="77777777" w:rsidR="00D86CC6" w:rsidRDefault="00D86CC6" w:rsidP="00D86CC6">
      <w:pPr>
        <w:rPr>
          <w:rFonts w:ascii="Arial" w:hAnsi="Arial" w:cs="Arial"/>
          <w:b/>
          <w:sz w:val="24"/>
        </w:rPr>
      </w:pPr>
      <w:r>
        <w:rPr>
          <w:rFonts w:ascii="Arial" w:hAnsi="Arial" w:cs="Arial"/>
          <w:b/>
          <w:color w:val="0000FF"/>
          <w:sz w:val="24"/>
        </w:rPr>
        <w:t>R4-2304897</w:t>
      </w:r>
      <w:r>
        <w:rPr>
          <w:rFonts w:ascii="Arial" w:hAnsi="Arial" w:cs="Arial"/>
          <w:b/>
          <w:color w:val="0000FF"/>
          <w:sz w:val="24"/>
        </w:rPr>
        <w:tab/>
      </w:r>
      <w:r>
        <w:rPr>
          <w:rFonts w:ascii="Arial" w:hAnsi="Arial" w:cs="Arial"/>
          <w:b/>
          <w:sz w:val="24"/>
        </w:rPr>
        <w:t>Discussion on FR1-FR1 NR-DC RRM requirements</w:t>
      </w:r>
    </w:p>
    <w:p w14:paraId="07684D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6AFC8F" w14:textId="77777777" w:rsidR="00D86CC6" w:rsidRDefault="00D86CC6" w:rsidP="00D86CC6">
      <w:pPr>
        <w:rPr>
          <w:rFonts w:ascii="Arial" w:hAnsi="Arial" w:cs="Arial"/>
          <w:b/>
        </w:rPr>
      </w:pPr>
      <w:r>
        <w:rPr>
          <w:rFonts w:ascii="Arial" w:hAnsi="Arial" w:cs="Arial"/>
          <w:b/>
        </w:rPr>
        <w:t xml:space="preserve">Abstract: </w:t>
      </w:r>
    </w:p>
    <w:p w14:paraId="6E67D582" w14:textId="77777777" w:rsidR="00D86CC6" w:rsidRDefault="00D86CC6" w:rsidP="00D86CC6">
      <w:r>
        <w:t>This contribution provide our view on the Rel-18 RRM requirements remaining issues.</w:t>
      </w:r>
    </w:p>
    <w:p w14:paraId="2076DB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F7C0A" w14:textId="77777777" w:rsidR="00D86CC6" w:rsidRDefault="00D86CC6" w:rsidP="00D86CC6">
      <w:pPr>
        <w:rPr>
          <w:rFonts w:ascii="Arial" w:hAnsi="Arial" w:cs="Arial"/>
          <w:b/>
          <w:sz w:val="24"/>
        </w:rPr>
      </w:pPr>
      <w:r>
        <w:rPr>
          <w:rFonts w:ascii="Arial" w:hAnsi="Arial" w:cs="Arial"/>
          <w:b/>
          <w:color w:val="0000FF"/>
          <w:sz w:val="24"/>
        </w:rPr>
        <w:t>R4-2304898</w:t>
      </w:r>
      <w:r>
        <w:rPr>
          <w:rFonts w:ascii="Arial" w:hAnsi="Arial" w:cs="Arial"/>
          <w:b/>
          <w:color w:val="0000FF"/>
          <w:sz w:val="24"/>
        </w:rPr>
        <w:tab/>
      </w:r>
      <w:r>
        <w:rPr>
          <w:rFonts w:ascii="Arial" w:hAnsi="Arial" w:cs="Arial"/>
          <w:b/>
          <w:sz w:val="24"/>
        </w:rPr>
        <w:t>draft CR for Rel-18 eFeRRM NR-DC FR1-FR1 SCG activation</w:t>
      </w:r>
    </w:p>
    <w:p w14:paraId="6F06431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483FFD" w14:textId="77777777" w:rsidR="00D86CC6" w:rsidRDefault="00D86CC6" w:rsidP="00D86CC6">
      <w:pPr>
        <w:rPr>
          <w:rFonts w:ascii="Arial" w:hAnsi="Arial" w:cs="Arial"/>
          <w:b/>
        </w:rPr>
      </w:pPr>
      <w:r>
        <w:rPr>
          <w:rFonts w:ascii="Arial" w:hAnsi="Arial" w:cs="Arial"/>
          <w:b/>
        </w:rPr>
        <w:t xml:space="preserve">Abstract: </w:t>
      </w:r>
    </w:p>
    <w:p w14:paraId="14CBB224" w14:textId="77777777" w:rsidR="00D86CC6" w:rsidRDefault="00D86CC6" w:rsidP="00D86CC6">
      <w:r>
        <w:t>SCG activation/deactivation related FR1-FR1 NR-DC RRM requirements</w:t>
      </w:r>
    </w:p>
    <w:p w14:paraId="657DD1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E51902" w14:textId="77777777" w:rsidR="00D86CC6" w:rsidRDefault="00D86CC6" w:rsidP="00D86CC6">
      <w:pPr>
        <w:rPr>
          <w:rFonts w:ascii="Arial" w:hAnsi="Arial" w:cs="Arial"/>
          <w:b/>
          <w:sz w:val="24"/>
        </w:rPr>
      </w:pPr>
      <w:r>
        <w:rPr>
          <w:rFonts w:ascii="Arial" w:hAnsi="Arial" w:cs="Arial"/>
          <w:b/>
          <w:color w:val="0000FF"/>
          <w:sz w:val="24"/>
        </w:rPr>
        <w:t>R4-2305056</w:t>
      </w:r>
      <w:r>
        <w:rPr>
          <w:rFonts w:ascii="Arial" w:hAnsi="Arial" w:cs="Arial"/>
          <w:b/>
          <w:color w:val="0000FF"/>
          <w:sz w:val="24"/>
        </w:rPr>
        <w:tab/>
      </w:r>
      <w:r>
        <w:rPr>
          <w:rFonts w:ascii="Arial" w:hAnsi="Arial" w:cs="Arial"/>
          <w:b/>
          <w:sz w:val="24"/>
        </w:rPr>
        <w:t>Discussion on RRM core requirements for FR1-FR1 NR-DC</w:t>
      </w:r>
    </w:p>
    <w:p w14:paraId="3DFD1C2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2E9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20E89" w14:textId="77777777" w:rsidR="00D86CC6" w:rsidRDefault="00D86CC6" w:rsidP="00D86CC6">
      <w:pPr>
        <w:rPr>
          <w:rFonts w:ascii="Arial" w:hAnsi="Arial" w:cs="Arial"/>
          <w:b/>
          <w:sz w:val="24"/>
        </w:rPr>
      </w:pPr>
      <w:r>
        <w:rPr>
          <w:rFonts w:ascii="Arial" w:hAnsi="Arial" w:cs="Arial"/>
          <w:b/>
          <w:color w:val="0000FF"/>
          <w:sz w:val="24"/>
        </w:rPr>
        <w:t>R4-2305057</w:t>
      </w:r>
      <w:r>
        <w:rPr>
          <w:rFonts w:ascii="Arial" w:hAnsi="Arial" w:cs="Arial"/>
          <w:b/>
          <w:color w:val="0000FF"/>
          <w:sz w:val="24"/>
        </w:rPr>
        <w:tab/>
      </w:r>
      <w:r>
        <w:rPr>
          <w:rFonts w:ascii="Arial" w:hAnsi="Arial" w:cs="Arial"/>
          <w:b/>
          <w:sz w:val="24"/>
        </w:rPr>
        <w:t>Draft CR on PSCell addition/release delay for FR1+FR1 NR-DC</w:t>
      </w:r>
    </w:p>
    <w:p w14:paraId="6144687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vivo</w:t>
      </w:r>
    </w:p>
    <w:p w14:paraId="1868C7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91473" w14:textId="77777777" w:rsidR="00D86CC6" w:rsidRDefault="00D86CC6" w:rsidP="00D86CC6">
      <w:pPr>
        <w:rPr>
          <w:rFonts w:ascii="Arial" w:hAnsi="Arial" w:cs="Arial"/>
          <w:b/>
          <w:sz w:val="24"/>
        </w:rPr>
      </w:pPr>
      <w:r>
        <w:rPr>
          <w:rFonts w:ascii="Arial" w:hAnsi="Arial" w:cs="Arial"/>
          <w:b/>
          <w:color w:val="0000FF"/>
          <w:sz w:val="24"/>
        </w:rPr>
        <w:lastRenderedPageBreak/>
        <w:t>R4-2305235</w:t>
      </w:r>
      <w:r>
        <w:rPr>
          <w:rFonts w:ascii="Arial" w:hAnsi="Arial" w:cs="Arial"/>
          <w:b/>
          <w:color w:val="0000FF"/>
          <w:sz w:val="24"/>
        </w:rPr>
        <w:tab/>
      </w:r>
      <w:r>
        <w:rPr>
          <w:rFonts w:ascii="Arial" w:hAnsi="Arial" w:cs="Arial"/>
          <w:b/>
          <w:sz w:val="24"/>
        </w:rPr>
        <w:t>Discussion on remaining issues of RRM requirements for FR1+FR1 NR-DC</w:t>
      </w:r>
    </w:p>
    <w:p w14:paraId="055228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FC8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C7553" w14:textId="77777777" w:rsidR="00D86CC6" w:rsidRDefault="00D86CC6" w:rsidP="00D86CC6">
      <w:pPr>
        <w:rPr>
          <w:rFonts w:ascii="Arial" w:hAnsi="Arial" w:cs="Arial"/>
          <w:b/>
          <w:sz w:val="24"/>
        </w:rPr>
      </w:pPr>
      <w:r>
        <w:rPr>
          <w:rFonts w:ascii="Arial" w:hAnsi="Arial" w:cs="Arial"/>
          <w:b/>
          <w:color w:val="0000FF"/>
          <w:sz w:val="24"/>
        </w:rPr>
        <w:t>R4-2305236</w:t>
      </w:r>
      <w:r>
        <w:rPr>
          <w:rFonts w:ascii="Arial" w:hAnsi="Arial" w:cs="Arial"/>
          <w:b/>
          <w:color w:val="0000FF"/>
          <w:sz w:val="24"/>
        </w:rPr>
        <w:tab/>
      </w:r>
      <w:r>
        <w:rPr>
          <w:rFonts w:ascii="Arial" w:hAnsi="Arial" w:cs="Arial"/>
          <w:b/>
          <w:sz w:val="24"/>
        </w:rPr>
        <w:t>Draft CR on CSSF requirements for FR1+FR1 NR-DC</w:t>
      </w:r>
    </w:p>
    <w:p w14:paraId="225DD74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0518A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72A3F" w14:textId="77777777" w:rsidR="00D86CC6" w:rsidRDefault="00D86CC6" w:rsidP="00D86CC6">
      <w:pPr>
        <w:rPr>
          <w:rFonts w:ascii="Arial" w:hAnsi="Arial" w:cs="Arial"/>
          <w:b/>
          <w:sz w:val="24"/>
        </w:rPr>
      </w:pPr>
      <w:r>
        <w:rPr>
          <w:rFonts w:ascii="Arial" w:hAnsi="Arial" w:cs="Arial"/>
          <w:b/>
          <w:color w:val="0000FF"/>
          <w:sz w:val="24"/>
        </w:rPr>
        <w:t>R4-2305237</w:t>
      </w:r>
      <w:r>
        <w:rPr>
          <w:rFonts w:ascii="Arial" w:hAnsi="Arial" w:cs="Arial"/>
          <w:b/>
          <w:color w:val="0000FF"/>
          <w:sz w:val="24"/>
        </w:rPr>
        <w:tab/>
      </w:r>
      <w:r>
        <w:rPr>
          <w:rFonts w:ascii="Arial" w:hAnsi="Arial" w:cs="Arial"/>
          <w:b/>
          <w:sz w:val="24"/>
        </w:rPr>
        <w:t>Draft CR on scheduling availability of UE during beam failure detection for FR1+FR1 NR-DC</w:t>
      </w:r>
    </w:p>
    <w:p w14:paraId="0B1C6D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5CA982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0B1E2D" w14:textId="77777777" w:rsidR="00D86CC6" w:rsidRDefault="00D86CC6" w:rsidP="00D86CC6">
      <w:pPr>
        <w:rPr>
          <w:rFonts w:ascii="Arial" w:hAnsi="Arial" w:cs="Arial"/>
          <w:b/>
          <w:sz w:val="24"/>
        </w:rPr>
      </w:pPr>
      <w:r>
        <w:rPr>
          <w:rFonts w:ascii="Arial" w:hAnsi="Arial" w:cs="Arial"/>
          <w:b/>
          <w:color w:val="0000FF"/>
          <w:sz w:val="24"/>
        </w:rPr>
        <w:t>R4-2305238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3B91974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5B65BD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3461AC" w14:textId="77777777" w:rsidR="00D86CC6" w:rsidRDefault="00D86CC6" w:rsidP="00D86CC6">
      <w:pPr>
        <w:rPr>
          <w:rFonts w:ascii="Arial" w:hAnsi="Arial" w:cs="Arial"/>
          <w:b/>
          <w:sz w:val="24"/>
        </w:rPr>
      </w:pPr>
      <w:r>
        <w:rPr>
          <w:rFonts w:ascii="Arial" w:hAnsi="Arial" w:cs="Arial"/>
          <w:b/>
          <w:color w:val="0000FF"/>
          <w:sz w:val="24"/>
        </w:rPr>
        <w:t>R4-2305267</w:t>
      </w:r>
      <w:r>
        <w:rPr>
          <w:rFonts w:ascii="Arial" w:hAnsi="Arial" w:cs="Arial"/>
          <w:b/>
          <w:color w:val="0000FF"/>
          <w:sz w:val="24"/>
        </w:rPr>
        <w:tab/>
      </w:r>
      <w:r>
        <w:rPr>
          <w:rFonts w:ascii="Arial" w:hAnsi="Arial" w:cs="Arial"/>
          <w:b/>
          <w:sz w:val="24"/>
        </w:rPr>
        <w:t>Discussion  on NR-DC requirements in Rel-18</w:t>
      </w:r>
    </w:p>
    <w:p w14:paraId="1993FA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418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C43D7" w14:textId="77777777" w:rsidR="00D86CC6" w:rsidRDefault="00D86CC6" w:rsidP="00D86CC6">
      <w:pPr>
        <w:rPr>
          <w:rFonts w:ascii="Arial" w:hAnsi="Arial" w:cs="Arial"/>
          <w:b/>
          <w:sz w:val="24"/>
        </w:rPr>
      </w:pPr>
      <w:r>
        <w:rPr>
          <w:rFonts w:ascii="Arial" w:hAnsi="Arial" w:cs="Arial"/>
          <w:b/>
          <w:color w:val="0000FF"/>
          <w:sz w:val="24"/>
        </w:rPr>
        <w:t>R4-2306323</w:t>
      </w:r>
      <w:r>
        <w:rPr>
          <w:rFonts w:ascii="Arial" w:hAnsi="Arial" w:cs="Arial"/>
          <w:b/>
          <w:color w:val="0000FF"/>
          <w:sz w:val="24"/>
        </w:rPr>
        <w:tab/>
      </w:r>
      <w:r>
        <w:rPr>
          <w:rFonts w:ascii="Arial" w:hAnsi="Arial" w:cs="Arial"/>
          <w:b/>
          <w:sz w:val="24"/>
        </w:rPr>
        <w:t>DraftCR Scheduling availability for FR1+FR1</w:t>
      </w:r>
    </w:p>
    <w:p w14:paraId="237354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A7D20E5" w14:textId="77777777" w:rsidR="00D86CC6" w:rsidRDefault="00D86CC6" w:rsidP="00D86CC6">
      <w:pPr>
        <w:rPr>
          <w:rFonts w:ascii="Arial" w:hAnsi="Arial" w:cs="Arial"/>
          <w:b/>
        </w:rPr>
      </w:pPr>
      <w:r>
        <w:rPr>
          <w:rFonts w:ascii="Arial" w:hAnsi="Arial" w:cs="Arial"/>
          <w:b/>
        </w:rPr>
        <w:t xml:space="preserve">Abstract: </w:t>
      </w:r>
    </w:p>
    <w:p w14:paraId="4D63B0BB" w14:textId="77777777" w:rsidR="00D86CC6" w:rsidRDefault="00D86CC6" w:rsidP="00D86CC6">
      <w:r>
        <w:t>[106-bis-e][200] RRM Session</w:t>
      </w:r>
    </w:p>
    <w:p w14:paraId="047FD0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0AE89" w14:textId="77777777" w:rsidR="00D86CC6" w:rsidRDefault="00D86CC6" w:rsidP="00D86CC6">
      <w:pPr>
        <w:rPr>
          <w:rFonts w:ascii="Arial" w:hAnsi="Arial" w:cs="Arial"/>
          <w:b/>
          <w:sz w:val="24"/>
        </w:rPr>
      </w:pPr>
      <w:r>
        <w:rPr>
          <w:rFonts w:ascii="Arial" w:hAnsi="Arial" w:cs="Arial"/>
          <w:b/>
          <w:color w:val="0000FF"/>
          <w:sz w:val="24"/>
        </w:rPr>
        <w:t>R4-2306324</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01B47B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03F5FDB7" w14:textId="77777777" w:rsidR="00D86CC6" w:rsidRDefault="00D86CC6" w:rsidP="00D86CC6">
      <w:pPr>
        <w:rPr>
          <w:rFonts w:ascii="Arial" w:hAnsi="Arial" w:cs="Arial"/>
          <w:b/>
        </w:rPr>
      </w:pPr>
      <w:r>
        <w:rPr>
          <w:rFonts w:ascii="Arial" w:hAnsi="Arial" w:cs="Arial"/>
          <w:b/>
        </w:rPr>
        <w:t xml:space="preserve">Abstract: </w:t>
      </w:r>
    </w:p>
    <w:p w14:paraId="0F130F41" w14:textId="77777777" w:rsidR="00D86CC6" w:rsidRDefault="00D86CC6" w:rsidP="00D86CC6">
      <w:r>
        <w:t>[106-bis-e][200] RRM Session</w:t>
      </w:r>
    </w:p>
    <w:p w14:paraId="693CFC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B5160" w14:textId="77777777" w:rsidR="00D86CC6" w:rsidRDefault="00D86CC6" w:rsidP="00D86CC6">
      <w:pPr>
        <w:rPr>
          <w:rFonts w:ascii="Arial" w:hAnsi="Arial" w:cs="Arial"/>
          <w:b/>
          <w:sz w:val="24"/>
        </w:rPr>
      </w:pPr>
      <w:r>
        <w:rPr>
          <w:rFonts w:ascii="Arial" w:hAnsi="Arial" w:cs="Arial"/>
          <w:b/>
          <w:color w:val="0000FF"/>
          <w:sz w:val="24"/>
        </w:rPr>
        <w:t>R4-2306325</w:t>
      </w:r>
      <w:r>
        <w:rPr>
          <w:rFonts w:ascii="Arial" w:hAnsi="Arial" w:cs="Arial"/>
          <w:b/>
          <w:color w:val="0000FF"/>
          <w:sz w:val="24"/>
        </w:rPr>
        <w:tab/>
      </w:r>
      <w:r>
        <w:rPr>
          <w:rFonts w:ascii="Arial" w:hAnsi="Arial" w:cs="Arial"/>
          <w:b/>
          <w:sz w:val="24"/>
        </w:rPr>
        <w:t>DraftCR on scheduling availability during L1-RSRP measurement for FR1-FR1 NR-DC</w:t>
      </w:r>
    </w:p>
    <w:p w14:paraId="242DACA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44BE1D" w14:textId="77777777" w:rsidR="00D86CC6" w:rsidRDefault="00D86CC6" w:rsidP="00D86CC6">
      <w:pPr>
        <w:rPr>
          <w:rFonts w:ascii="Arial" w:hAnsi="Arial" w:cs="Arial"/>
          <w:b/>
        </w:rPr>
      </w:pPr>
      <w:r>
        <w:rPr>
          <w:rFonts w:ascii="Arial" w:hAnsi="Arial" w:cs="Arial"/>
          <w:b/>
        </w:rPr>
        <w:t xml:space="preserve">Abstract: </w:t>
      </w:r>
    </w:p>
    <w:p w14:paraId="733E0A4A" w14:textId="77777777" w:rsidR="00D86CC6" w:rsidRDefault="00D86CC6" w:rsidP="00D86CC6">
      <w:r>
        <w:t>[106-bis-e][200] RRM Session</w:t>
      </w:r>
    </w:p>
    <w:p w14:paraId="2E1DBC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54D91" w14:textId="77777777" w:rsidR="00D86CC6" w:rsidRDefault="00D86CC6" w:rsidP="00D86CC6">
      <w:pPr>
        <w:rPr>
          <w:rFonts w:ascii="Arial" w:hAnsi="Arial" w:cs="Arial"/>
          <w:b/>
          <w:sz w:val="24"/>
        </w:rPr>
      </w:pPr>
      <w:r>
        <w:rPr>
          <w:rFonts w:ascii="Arial" w:hAnsi="Arial" w:cs="Arial"/>
          <w:b/>
          <w:color w:val="0000FF"/>
          <w:sz w:val="24"/>
        </w:rPr>
        <w:t>R4-2306326</w:t>
      </w:r>
      <w:r>
        <w:rPr>
          <w:rFonts w:ascii="Arial" w:hAnsi="Arial" w:cs="Arial"/>
          <w:b/>
          <w:color w:val="0000FF"/>
          <w:sz w:val="24"/>
        </w:rPr>
        <w:tab/>
      </w:r>
      <w:r>
        <w:rPr>
          <w:rFonts w:ascii="Arial" w:hAnsi="Arial" w:cs="Arial"/>
          <w:b/>
          <w:sz w:val="24"/>
        </w:rPr>
        <w:t>Draft CR on HO with PSCell requirements for FR1-FR1 NR-DC</w:t>
      </w:r>
    </w:p>
    <w:p w14:paraId="3D3D88A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7CAFFB07" w14:textId="77777777" w:rsidR="00D86CC6" w:rsidRDefault="00D86CC6" w:rsidP="00D86CC6">
      <w:pPr>
        <w:rPr>
          <w:rFonts w:ascii="Arial" w:hAnsi="Arial" w:cs="Arial"/>
          <w:b/>
        </w:rPr>
      </w:pPr>
      <w:r>
        <w:rPr>
          <w:rFonts w:ascii="Arial" w:hAnsi="Arial" w:cs="Arial"/>
          <w:b/>
        </w:rPr>
        <w:t xml:space="preserve">Abstract: </w:t>
      </w:r>
    </w:p>
    <w:p w14:paraId="063E3AA0" w14:textId="77777777" w:rsidR="00D86CC6" w:rsidRDefault="00D86CC6" w:rsidP="00D86CC6">
      <w:r>
        <w:t>[106-bis-e][200] RRM Session</w:t>
      </w:r>
    </w:p>
    <w:p w14:paraId="1C5BC2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2E447C" w14:textId="77777777" w:rsidR="00D86CC6" w:rsidRDefault="00D86CC6" w:rsidP="00D86CC6">
      <w:pPr>
        <w:rPr>
          <w:rFonts w:ascii="Arial" w:hAnsi="Arial" w:cs="Arial"/>
          <w:b/>
          <w:sz w:val="24"/>
        </w:rPr>
      </w:pPr>
      <w:r>
        <w:rPr>
          <w:rFonts w:ascii="Arial" w:hAnsi="Arial" w:cs="Arial"/>
          <w:b/>
          <w:color w:val="0000FF"/>
          <w:sz w:val="24"/>
        </w:rPr>
        <w:t>R4-2306327</w:t>
      </w:r>
      <w:r>
        <w:rPr>
          <w:rFonts w:ascii="Arial" w:hAnsi="Arial" w:cs="Arial"/>
          <w:b/>
          <w:color w:val="0000FF"/>
          <w:sz w:val="24"/>
        </w:rPr>
        <w:tab/>
      </w:r>
      <w:r>
        <w:rPr>
          <w:rFonts w:ascii="Arial" w:hAnsi="Arial" w:cs="Arial"/>
          <w:b/>
          <w:sz w:val="24"/>
        </w:rPr>
        <w:t>draft CR for Rel-18 eFeRRM NR-DC FR1-FR1 SCG activation</w:t>
      </w:r>
    </w:p>
    <w:p w14:paraId="1505EB4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F205019" w14:textId="77777777" w:rsidR="00D86CC6" w:rsidRDefault="00D86CC6" w:rsidP="00D86CC6">
      <w:pPr>
        <w:rPr>
          <w:rFonts w:ascii="Arial" w:hAnsi="Arial" w:cs="Arial"/>
          <w:b/>
        </w:rPr>
      </w:pPr>
      <w:r>
        <w:rPr>
          <w:rFonts w:ascii="Arial" w:hAnsi="Arial" w:cs="Arial"/>
          <w:b/>
        </w:rPr>
        <w:t xml:space="preserve">Abstract: </w:t>
      </w:r>
    </w:p>
    <w:p w14:paraId="35AD9D3C" w14:textId="77777777" w:rsidR="00D86CC6" w:rsidRDefault="00D86CC6" w:rsidP="00D86CC6">
      <w:r>
        <w:t>[106-bis-e][200] RRM Session</w:t>
      </w:r>
    </w:p>
    <w:p w14:paraId="6075C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FE33B" w14:textId="77777777" w:rsidR="00D86CC6" w:rsidRDefault="00D86CC6" w:rsidP="00D86CC6">
      <w:pPr>
        <w:rPr>
          <w:rFonts w:ascii="Arial" w:hAnsi="Arial" w:cs="Arial"/>
          <w:b/>
          <w:sz w:val="24"/>
        </w:rPr>
      </w:pPr>
      <w:r>
        <w:rPr>
          <w:rFonts w:ascii="Arial" w:hAnsi="Arial" w:cs="Arial"/>
          <w:b/>
          <w:color w:val="0000FF"/>
          <w:sz w:val="24"/>
        </w:rPr>
        <w:t>R4-2306328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568D089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7B8EEDCE" w14:textId="77777777" w:rsidR="00D86CC6" w:rsidRDefault="00D86CC6" w:rsidP="00D86CC6">
      <w:pPr>
        <w:rPr>
          <w:rFonts w:ascii="Arial" w:hAnsi="Arial" w:cs="Arial"/>
          <w:b/>
        </w:rPr>
      </w:pPr>
      <w:r>
        <w:rPr>
          <w:rFonts w:ascii="Arial" w:hAnsi="Arial" w:cs="Arial"/>
          <w:b/>
        </w:rPr>
        <w:t xml:space="preserve">Abstract: </w:t>
      </w:r>
    </w:p>
    <w:p w14:paraId="3545E216" w14:textId="77777777" w:rsidR="00D86CC6" w:rsidRDefault="00D86CC6" w:rsidP="00D86CC6">
      <w:r>
        <w:t>[106-bis-e][200] RRM Session</w:t>
      </w:r>
    </w:p>
    <w:p w14:paraId="54FF2F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83C80" w14:textId="77777777" w:rsidR="00D86CC6" w:rsidRDefault="00D86CC6" w:rsidP="00D86CC6">
      <w:pPr>
        <w:pStyle w:val="Heading4"/>
      </w:pPr>
      <w:bookmarkStart w:id="218" w:name="_Toc133451182"/>
      <w:r>
        <w:lastRenderedPageBreak/>
        <w:t>5.9.4</w:t>
      </w:r>
      <w:r>
        <w:tab/>
        <w:t>Moderator summary and conclusions</w:t>
      </w:r>
      <w:bookmarkEnd w:id="218"/>
    </w:p>
    <w:p w14:paraId="08C5EC2B" w14:textId="77777777" w:rsidR="00D86CC6" w:rsidRDefault="00D86CC6" w:rsidP="00D86CC6">
      <w:pPr>
        <w:rPr>
          <w:rFonts w:ascii="Arial" w:hAnsi="Arial" w:cs="Arial"/>
          <w:b/>
          <w:sz w:val="24"/>
        </w:rPr>
      </w:pPr>
      <w:r>
        <w:rPr>
          <w:rFonts w:ascii="Arial" w:hAnsi="Arial" w:cs="Arial"/>
          <w:b/>
          <w:color w:val="0000FF"/>
          <w:sz w:val="24"/>
        </w:rPr>
        <w:t>R4-2306152</w:t>
      </w:r>
      <w:r>
        <w:rPr>
          <w:rFonts w:ascii="Arial" w:hAnsi="Arial" w:cs="Arial"/>
          <w:b/>
          <w:color w:val="0000FF"/>
          <w:sz w:val="24"/>
        </w:rPr>
        <w:tab/>
      </w:r>
      <w:r>
        <w:rPr>
          <w:rFonts w:ascii="Arial" w:hAnsi="Arial" w:cs="Arial"/>
          <w:b/>
          <w:sz w:val="24"/>
        </w:rPr>
        <w:t>Topic summary for [106-bis-e][204] NR_RRM_enh3_part1</w:t>
      </w:r>
    </w:p>
    <w:p w14:paraId="2C01F62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4D0969" w14:textId="77777777" w:rsidR="00D86CC6" w:rsidRDefault="00D86CC6" w:rsidP="00D86CC6">
      <w:pPr>
        <w:rPr>
          <w:rFonts w:ascii="Arial" w:hAnsi="Arial" w:cs="Arial"/>
          <w:b/>
        </w:rPr>
      </w:pPr>
      <w:r>
        <w:rPr>
          <w:rFonts w:ascii="Arial" w:hAnsi="Arial" w:cs="Arial"/>
          <w:b/>
        </w:rPr>
        <w:t xml:space="preserve">Abstract: </w:t>
      </w:r>
    </w:p>
    <w:p w14:paraId="406EF9C8" w14:textId="77777777" w:rsidR="00D86CC6" w:rsidRDefault="00D86CC6" w:rsidP="00D86CC6">
      <w:r>
        <w:t>[106-bis-e][200] RRM Session WK1</w:t>
      </w:r>
    </w:p>
    <w:p w14:paraId="7C7132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R4-2306316</w:t>
      </w:r>
      <w:r>
        <w:rPr>
          <w:color w:val="993300"/>
          <w:u w:val="single"/>
        </w:rPr>
        <w:t>.</w:t>
      </w:r>
    </w:p>
    <w:p w14:paraId="1D9A89CC" w14:textId="77777777" w:rsidR="00D86CC6" w:rsidRDefault="00D86CC6" w:rsidP="00D86CC6">
      <w:pPr>
        <w:rPr>
          <w:rFonts w:ascii="Arial" w:hAnsi="Arial" w:cs="Arial"/>
          <w:b/>
          <w:sz w:val="24"/>
        </w:rPr>
      </w:pPr>
      <w:r>
        <w:rPr>
          <w:rFonts w:ascii="Arial" w:hAnsi="Arial" w:cs="Arial"/>
          <w:b/>
          <w:color w:val="0000FF"/>
          <w:sz w:val="24"/>
        </w:rPr>
        <w:t>R4-2306153</w:t>
      </w:r>
      <w:r>
        <w:rPr>
          <w:rFonts w:ascii="Arial" w:hAnsi="Arial" w:cs="Arial"/>
          <w:b/>
          <w:color w:val="0000FF"/>
          <w:sz w:val="24"/>
        </w:rPr>
        <w:tab/>
      </w:r>
      <w:r>
        <w:rPr>
          <w:rFonts w:ascii="Arial" w:hAnsi="Arial" w:cs="Arial"/>
          <w:b/>
          <w:sz w:val="24"/>
        </w:rPr>
        <w:t>Topic summary for [106-bis-e][205] NR_RRM_enh3_part2</w:t>
      </w:r>
    </w:p>
    <w:p w14:paraId="4CA525D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6AA3F16" w14:textId="77777777" w:rsidR="00D86CC6" w:rsidRDefault="00D86CC6" w:rsidP="00D86CC6">
      <w:pPr>
        <w:rPr>
          <w:rFonts w:ascii="Arial" w:hAnsi="Arial" w:cs="Arial"/>
          <w:b/>
        </w:rPr>
      </w:pPr>
      <w:r>
        <w:rPr>
          <w:rFonts w:ascii="Arial" w:hAnsi="Arial" w:cs="Arial"/>
          <w:b/>
        </w:rPr>
        <w:t xml:space="preserve">Abstract: </w:t>
      </w:r>
    </w:p>
    <w:p w14:paraId="7C432AD8" w14:textId="77777777" w:rsidR="00D86CC6" w:rsidRDefault="00D86CC6" w:rsidP="00D86CC6">
      <w:r>
        <w:t>[106-bis-e][200] RRM Session WK1</w:t>
      </w:r>
    </w:p>
    <w:p w14:paraId="37CFAA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C9676B" w14:textId="77777777" w:rsidR="00D86CC6" w:rsidRDefault="00D86CC6" w:rsidP="00D86CC6">
      <w:pPr>
        <w:rPr>
          <w:rFonts w:ascii="Arial" w:hAnsi="Arial" w:cs="Arial"/>
          <w:b/>
          <w:sz w:val="24"/>
        </w:rPr>
      </w:pPr>
      <w:r>
        <w:rPr>
          <w:rFonts w:ascii="Arial" w:hAnsi="Arial" w:cs="Arial"/>
          <w:b/>
          <w:color w:val="0000FF"/>
          <w:sz w:val="24"/>
        </w:rPr>
        <w:t>R4-2306235</w:t>
      </w:r>
      <w:r>
        <w:rPr>
          <w:rFonts w:ascii="Arial" w:hAnsi="Arial" w:cs="Arial"/>
          <w:b/>
          <w:color w:val="0000FF"/>
          <w:sz w:val="24"/>
        </w:rPr>
        <w:tab/>
      </w:r>
      <w:r>
        <w:rPr>
          <w:rFonts w:ascii="Arial" w:hAnsi="Arial" w:cs="Arial"/>
          <w:b/>
          <w:sz w:val="24"/>
        </w:rPr>
        <w:t>Topic summary for [106-bis-e][204] NR_RRM_enh3_part1</w:t>
      </w:r>
    </w:p>
    <w:p w14:paraId="2D9155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B8CE336" w14:textId="77777777" w:rsidR="00D86CC6" w:rsidRDefault="00D86CC6" w:rsidP="00D86CC6">
      <w:pPr>
        <w:rPr>
          <w:rFonts w:ascii="Arial" w:hAnsi="Arial" w:cs="Arial"/>
          <w:b/>
        </w:rPr>
      </w:pPr>
      <w:r>
        <w:rPr>
          <w:rFonts w:ascii="Arial" w:hAnsi="Arial" w:cs="Arial"/>
          <w:b/>
        </w:rPr>
        <w:t xml:space="preserve">Abstract: </w:t>
      </w:r>
    </w:p>
    <w:p w14:paraId="26F55D4B" w14:textId="77777777" w:rsidR="00D86CC6" w:rsidRDefault="00D86CC6" w:rsidP="00D86CC6">
      <w:r>
        <w:t>[106-bis-e][200] RRM Session WK2</w:t>
      </w:r>
    </w:p>
    <w:p w14:paraId="2E08D5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15008" w14:textId="77777777" w:rsidR="00D86CC6" w:rsidRDefault="00D86CC6" w:rsidP="00D86CC6">
      <w:pPr>
        <w:rPr>
          <w:rFonts w:ascii="Arial" w:hAnsi="Arial" w:cs="Arial"/>
          <w:b/>
          <w:sz w:val="24"/>
        </w:rPr>
      </w:pPr>
      <w:r>
        <w:rPr>
          <w:rFonts w:ascii="Arial" w:hAnsi="Arial" w:cs="Arial"/>
          <w:b/>
          <w:color w:val="0000FF"/>
          <w:sz w:val="24"/>
        </w:rPr>
        <w:t>R4-2306236</w:t>
      </w:r>
      <w:r>
        <w:rPr>
          <w:rFonts w:ascii="Arial" w:hAnsi="Arial" w:cs="Arial"/>
          <w:b/>
          <w:color w:val="0000FF"/>
          <w:sz w:val="24"/>
        </w:rPr>
        <w:tab/>
      </w:r>
      <w:r>
        <w:rPr>
          <w:rFonts w:ascii="Arial" w:hAnsi="Arial" w:cs="Arial"/>
          <w:b/>
          <w:sz w:val="24"/>
        </w:rPr>
        <w:t>Topic summary for [106-bis-e][205] NR_RRM_enh3_part2</w:t>
      </w:r>
    </w:p>
    <w:p w14:paraId="7B97FF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1384F3D" w14:textId="77777777" w:rsidR="00D86CC6" w:rsidRDefault="00D86CC6" w:rsidP="00D86CC6">
      <w:pPr>
        <w:rPr>
          <w:rFonts w:ascii="Arial" w:hAnsi="Arial" w:cs="Arial"/>
          <w:b/>
        </w:rPr>
      </w:pPr>
      <w:r>
        <w:rPr>
          <w:rFonts w:ascii="Arial" w:hAnsi="Arial" w:cs="Arial"/>
          <w:b/>
        </w:rPr>
        <w:t xml:space="preserve">Abstract: </w:t>
      </w:r>
    </w:p>
    <w:p w14:paraId="3844A469" w14:textId="77777777" w:rsidR="00D86CC6" w:rsidRDefault="00D86CC6" w:rsidP="00D86CC6">
      <w:r>
        <w:t>[106-bis-e][200] RRM Session WK2</w:t>
      </w:r>
    </w:p>
    <w:p w14:paraId="3C6434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083D" w14:textId="77777777" w:rsidR="00D86CC6" w:rsidRDefault="00D86CC6" w:rsidP="00D86CC6">
      <w:pPr>
        <w:rPr>
          <w:rFonts w:ascii="Arial" w:hAnsi="Arial" w:cs="Arial"/>
          <w:b/>
          <w:sz w:val="24"/>
        </w:rPr>
      </w:pPr>
      <w:r>
        <w:rPr>
          <w:rFonts w:ascii="Arial" w:hAnsi="Arial" w:cs="Arial"/>
          <w:b/>
          <w:color w:val="0000FF"/>
          <w:sz w:val="24"/>
        </w:rPr>
        <w:t>R4-2306315</w:t>
      </w:r>
      <w:r>
        <w:rPr>
          <w:rFonts w:ascii="Arial" w:hAnsi="Arial" w:cs="Arial"/>
          <w:b/>
          <w:color w:val="0000FF"/>
          <w:sz w:val="24"/>
        </w:rPr>
        <w:tab/>
      </w:r>
      <w:r>
        <w:rPr>
          <w:rFonts w:ascii="Arial" w:hAnsi="Arial" w:cs="Arial"/>
          <w:b/>
          <w:sz w:val="24"/>
        </w:rPr>
        <w:t>WF on R18 RRM enhancement (part 1)</w:t>
      </w:r>
    </w:p>
    <w:p w14:paraId="52B80E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1279B4" w14:textId="77777777" w:rsidR="00D86CC6" w:rsidRDefault="00D86CC6" w:rsidP="00D86CC6">
      <w:pPr>
        <w:rPr>
          <w:rFonts w:ascii="Arial" w:hAnsi="Arial" w:cs="Arial"/>
          <w:b/>
        </w:rPr>
      </w:pPr>
      <w:r>
        <w:rPr>
          <w:rFonts w:ascii="Arial" w:hAnsi="Arial" w:cs="Arial"/>
          <w:b/>
        </w:rPr>
        <w:t xml:space="preserve">Abstract: </w:t>
      </w:r>
    </w:p>
    <w:p w14:paraId="31D3E9B9" w14:textId="77777777" w:rsidR="00D86CC6" w:rsidRDefault="00D86CC6" w:rsidP="00D86CC6">
      <w:r>
        <w:t>[106-bis-e][200] RRM Session</w:t>
      </w:r>
    </w:p>
    <w:p w14:paraId="29BA37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DF710" w14:textId="77777777" w:rsidR="00D86CC6" w:rsidRDefault="00D86CC6" w:rsidP="00D86CC6">
      <w:pPr>
        <w:rPr>
          <w:rFonts w:ascii="Arial" w:hAnsi="Arial" w:cs="Arial"/>
          <w:b/>
          <w:sz w:val="24"/>
        </w:rPr>
      </w:pPr>
      <w:r>
        <w:rPr>
          <w:rFonts w:ascii="Arial" w:hAnsi="Arial" w:cs="Arial"/>
          <w:b/>
          <w:color w:val="0000FF"/>
          <w:sz w:val="24"/>
        </w:rPr>
        <w:t>R4-2306316</w:t>
      </w:r>
      <w:r>
        <w:rPr>
          <w:rFonts w:ascii="Arial" w:hAnsi="Arial" w:cs="Arial"/>
          <w:b/>
          <w:color w:val="0000FF"/>
          <w:sz w:val="24"/>
        </w:rPr>
        <w:tab/>
      </w:r>
      <w:r>
        <w:rPr>
          <w:rFonts w:ascii="Arial" w:hAnsi="Arial" w:cs="Arial"/>
          <w:b/>
          <w:sz w:val="24"/>
        </w:rPr>
        <w:t>Topic summary for [106-bis-e][204] NR_RRM_enh3_part1</w:t>
      </w:r>
    </w:p>
    <w:p w14:paraId="2F2C1B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1B3236" w14:textId="77777777" w:rsidR="00D86CC6" w:rsidRDefault="00D86CC6" w:rsidP="00D86CC6">
      <w:pPr>
        <w:rPr>
          <w:color w:val="808080"/>
        </w:rPr>
      </w:pPr>
      <w:r>
        <w:rPr>
          <w:color w:val="808080"/>
        </w:rPr>
        <w:t>(Replaces R4-2306152)</w:t>
      </w:r>
    </w:p>
    <w:p w14:paraId="1062298C" w14:textId="77777777" w:rsidR="00D86CC6" w:rsidRDefault="00D86CC6" w:rsidP="00D86CC6">
      <w:pPr>
        <w:rPr>
          <w:rFonts w:ascii="Arial" w:hAnsi="Arial" w:cs="Arial"/>
          <w:b/>
        </w:rPr>
      </w:pPr>
      <w:r>
        <w:rPr>
          <w:rFonts w:ascii="Arial" w:hAnsi="Arial" w:cs="Arial"/>
          <w:b/>
        </w:rPr>
        <w:t xml:space="preserve">Abstract: </w:t>
      </w:r>
    </w:p>
    <w:p w14:paraId="20E090DD" w14:textId="77777777" w:rsidR="00D86CC6" w:rsidRDefault="00D86CC6" w:rsidP="00D86CC6">
      <w:r>
        <w:t>[106-bis-e][200] RRM Session WK1</w:t>
      </w:r>
    </w:p>
    <w:p w14:paraId="6222402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051301" w14:textId="77777777" w:rsidR="00D86CC6" w:rsidRDefault="00D86CC6" w:rsidP="00D86CC6">
      <w:pPr>
        <w:rPr>
          <w:rFonts w:ascii="Arial" w:hAnsi="Arial" w:cs="Arial"/>
          <w:b/>
          <w:sz w:val="24"/>
        </w:rPr>
      </w:pPr>
      <w:r>
        <w:rPr>
          <w:rFonts w:ascii="Arial" w:hAnsi="Arial" w:cs="Arial"/>
          <w:b/>
          <w:color w:val="0000FF"/>
          <w:sz w:val="24"/>
        </w:rPr>
        <w:t>R4-2306321</w:t>
      </w:r>
      <w:r>
        <w:rPr>
          <w:rFonts w:ascii="Arial" w:hAnsi="Arial" w:cs="Arial"/>
          <w:b/>
          <w:color w:val="0000FF"/>
          <w:sz w:val="24"/>
        </w:rPr>
        <w:tab/>
      </w:r>
      <w:r>
        <w:rPr>
          <w:rFonts w:ascii="Arial" w:hAnsi="Arial" w:cs="Arial"/>
          <w:b/>
          <w:sz w:val="24"/>
        </w:rPr>
        <w:t>LS on FR2 unknown SCell activation enhancement</w:t>
      </w:r>
    </w:p>
    <w:p w14:paraId="78B6F59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DF86EBC" w14:textId="77777777" w:rsidR="00D86CC6" w:rsidRDefault="00D86CC6" w:rsidP="00D86CC6">
      <w:pPr>
        <w:rPr>
          <w:rFonts w:ascii="Arial" w:hAnsi="Arial" w:cs="Arial"/>
          <w:b/>
        </w:rPr>
      </w:pPr>
      <w:r>
        <w:rPr>
          <w:rFonts w:ascii="Arial" w:hAnsi="Arial" w:cs="Arial"/>
          <w:b/>
        </w:rPr>
        <w:t xml:space="preserve">Abstract: </w:t>
      </w:r>
    </w:p>
    <w:p w14:paraId="5EBCE3DC" w14:textId="77777777" w:rsidR="00D86CC6" w:rsidRDefault="00D86CC6" w:rsidP="00D86CC6">
      <w:r>
        <w:t>[106-bis-e][200] RRM Session</w:t>
      </w:r>
    </w:p>
    <w:p w14:paraId="0F7E46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B56C7" w14:textId="77777777" w:rsidR="00D86CC6" w:rsidRDefault="00D86CC6" w:rsidP="00D86CC6">
      <w:pPr>
        <w:rPr>
          <w:rFonts w:ascii="Arial" w:hAnsi="Arial" w:cs="Arial"/>
          <w:b/>
          <w:sz w:val="24"/>
        </w:rPr>
      </w:pPr>
      <w:r>
        <w:rPr>
          <w:rFonts w:ascii="Arial" w:hAnsi="Arial" w:cs="Arial"/>
          <w:b/>
          <w:color w:val="0000FF"/>
          <w:sz w:val="24"/>
        </w:rPr>
        <w:t>R4-2306322</w:t>
      </w:r>
      <w:r>
        <w:rPr>
          <w:rFonts w:ascii="Arial" w:hAnsi="Arial" w:cs="Arial"/>
          <w:b/>
          <w:color w:val="0000FF"/>
          <w:sz w:val="24"/>
        </w:rPr>
        <w:tab/>
      </w:r>
      <w:r>
        <w:rPr>
          <w:rFonts w:ascii="Arial" w:hAnsi="Arial" w:cs="Arial"/>
          <w:b/>
          <w:sz w:val="24"/>
        </w:rPr>
        <w:t>WF on R18 RRM enhancement - FR1+FR1 NR-DC</w:t>
      </w:r>
    </w:p>
    <w:p w14:paraId="1D1CFE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5FA8B7" w14:textId="77777777" w:rsidR="00D86CC6" w:rsidRDefault="00D86CC6" w:rsidP="00D86CC6">
      <w:pPr>
        <w:rPr>
          <w:rFonts w:ascii="Arial" w:hAnsi="Arial" w:cs="Arial"/>
          <w:b/>
        </w:rPr>
      </w:pPr>
      <w:r>
        <w:rPr>
          <w:rFonts w:ascii="Arial" w:hAnsi="Arial" w:cs="Arial"/>
          <w:b/>
        </w:rPr>
        <w:t xml:space="preserve">Abstract: </w:t>
      </w:r>
    </w:p>
    <w:p w14:paraId="7CD867B8" w14:textId="77777777" w:rsidR="00D86CC6" w:rsidRDefault="00D86CC6" w:rsidP="00D86CC6">
      <w:r>
        <w:t>[106-bis-e][200] RRM Session</w:t>
      </w:r>
    </w:p>
    <w:p w14:paraId="150FE5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E8E03" w14:textId="77777777" w:rsidR="00D86CC6" w:rsidRDefault="00D86CC6" w:rsidP="00D86CC6">
      <w:pPr>
        <w:rPr>
          <w:rFonts w:ascii="Arial" w:hAnsi="Arial" w:cs="Arial"/>
          <w:b/>
          <w:sz w:val="24"/>
        </w:rPr>
      </w:pPr>
      <w:r>
        <w:rPr>
          <w:rFonts w:ascii="Arial" w:hAnsi="Arial" w:cs="Arial"/>
          <w:b/>
          <w:color w:val="0000FF"/>
          <w:sz w:val="24"/>
        </w:rPr>
        <w:t>R4-2306329</w:t>
      </w:r>
      <w:r>
        <w:rPr>
          <w:rFonts w:ascii="Arial" w:hAnsi="Arial" w:cs="Arial"/>
          <w:b/>
          <w:color w:val="0000FF"/>
          <w:sz w:val="24"/>
        </w:rPr>
        <w:tab/>
      </w:r>
      <w:r>
        <w:rPr>
          <w:rFonts w:ascii="Arial" w:hAnsi="Arial" w:cs="Arial"/>
          <w:b/>
          <w:sz w:val="24"/>
        </w:rPr>
        <w:t>Draft Big CR for R18 RRM enhancement - FR1+FR1 NR-DC</w:t>
      </w:r>
    </w:p>
    <w:p w14:paraId="63CABB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38B7A07" w14:textId="77777777" w:rsidR="00D86CC6" w:rsidRDefault="00D86CC6" w:rsidP="00D86CC6">
      <w:pPr>
        <w:rPr>
          <w:rFonts w:ascii="Arial" w:hAnsi="Arial" w:cs="Arial"/>
          <w:b/>
        </w:rPr>
      </w:pPr>
      <w:r>
        <w:rPr>
          <w:rFonts w:ascii="Arial" w:hAnsi="Arial" w:cs="Arial"/>
          <w:b/>
        </w:rPr>
        <w:t xml:space="preserve">Abstract: </w:t>
      </w:r>
    </w:p>
    <w:p w14:paraId="48D54725" w14:textId="77777777" w:rsidR="00D86CC6" w:rsidRDefault="00D86CC6" w:rsidP="00D86CC6">
      <w:r>
        <w:t>[Email Approval] [106-bis-e][200] RRM Session</w:t>
      </w:r>
    </w:p>
    <w:p w14:paraId="39171F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BA848" w14:textId="77777777" w:rsidR="00D86CC6" w:rsidRDefault="00D86CC6" w:rsidP="00D86CC6">
      <w:pPr>
        <w:pStyle w:val="Heading3"/>
      </w:pPr>
      <w:bookmarkStart w:id="219" w:name="_Toc133451183"/>
      <w:r>
        <w:t>5.10</w:t>
      </w:r>
      <w:r>
        <w:tab/>
        <w:t>Further enhancements on NR and MR-DC measurement gaps and measurements without gaps</w:t>
      </w:r>
      <w:bookmarkEnd w:id="219"/>
    </w:p>
    <w:p w14:paraId="70E39D75" w14:textId="77777777" w:rsidR="00D86CC6" w:rsidRDefault="00D86CC6" w:rsidP="00D86CC6">
      <w:pPr>
        <w:pStyle w:val="Heading4"/>
      </w:pPr>
      <w:bookmarkStart w:id="220" w:name="_Toc133451184"/>
      <w:r>
        <w:t>5.10.1</w:t>
      </w:r>
      <w:r>
        <w:tab/>
        <w:t>General and work plan</w:t>
      </w:r>
      <w:bookmarkEnd w:id="220"/>
    </w:p>
    <w:p w14:paraId="671C8065" w14:textId="77777777" w:rsidR="00D86CC6" w:rsidRDefault="00D86CC6" w:rsidP="00D86CC6">
      <w:pPr>
        <w:pStyle w:val="Heading4"/>
      </w:pPr>
      <w:bookmarkStart w:id="221" w:name="_Toc133451185"/>
      <w:r>
        <w:t>5.10.2</w:t>
      </w:r>
      <w:r>
        <w:tab/>
        <w:t>RRM core requirements for pre-configured MGs, multiple concurrent MGs and NCSG</w:t>
      </w:r>
      <w:bookmarkEnd w:id="221"/>
    </w:p>
    <w:p w14:paraId="4B769C4D" w14:textId="77777777" w:rsidR="00D86CC6" w:rsidRDefault="00D86CC6" w:rsidP="00D86CC6">
      <w:pPr>
        <w:pStyle w:val="Heading5"/>
      </w:pPr>
      <w:bookmarkStart w:id="222" w:name="_Toc133451186"/>
      <w:r>
        <w:t>5.10.2.1</w:t>
      </w:r>
      <w:r>
        <w:tab/>
        <w:t>Scope and general issues</w:t>
      </w:r>
      <w:bookmarkEnd w:id="222"/>
    </w:p>
    <w:p w14:paraId="2057083F" w14:textId="77777777" w:rsidR="00D86CC6" w:rsidRDefault="00D86CC6" w:rsidP="00D86CC6">
      <w:pPr>
        <w:rPr>
          <w:rFonts w:ascii="Arial" w:hAnsi="Arial" w:cs="Arial"/>
          <w:b/>
          <w:sz w:val="24"/>
        </w:rPr>
      </w:pPr>
      <w:r>
        <w:rPr>
          <w:rFonts w:ascii="Arial" w:hAnsi="Arial" w:cs="Arial"/>
          <w:b/>
          <w:color w:val="0000FF"/>
          <w:sz w:val="24"/>
        </w:rPr>
        <w:t>R4-2304074</w:t>
      </w:r>
      <w:r>
        <w:rPr>
          <w:rFonts w:ascii="Arial" w:hAnsi="Arial" w:cs="Arial"/>
          <w:b/>
          <w:color w:val="0000FF"/>
          <w:sz w:val="24"/>
        </w:rPr>
        <w:tab/>
      </w:r>
      <w:r>
        <w:rPr>
          <w:rFonts w:ascii="Arial" w:hAnsi="Arial" w:cs="Arial"/>
          <w:b/>
          <w:sz w:val="24"/>
        </w:rPr>
        <w:t>Further consideration on scope and general issues for Pre-MG, concurrent MGs and NCSG</w:t>
      </w:r>
    </w:p>
    <w:p w14:paraId="45E41D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44C0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F662E" w14:textId="77777777" w:rsidR="00D86CC6" w:rsidRDefault="00D86CC6" w:rsidP="00D86CC6">
      <w:pPr>
        <w:rPr>
          <w:rFonts w:ascii="Arial" w:hAnsi="Arial" w:cs="Arial"/>
          <w:b/>
          <w:sz w:val="24"/>
        </w:rPr>
      </w:pPr>
      <w:r>
        <w:rPr>
          <w:rFonts w:ascii="Arial" w:hAnsi="Arial" w:cs="Arial"/>
          <w:b/>
          <w:color w:val="0000FF"/>
          <w:sz w:val="24"/>
        </w:rPr>
        <w:t>R4-2304230</w:t>
      </w:r>
      <w:r>
        <w:rPr>
          <w:rFonts w:ascii="Arial" w:hAnsi="Arial" w:cs="Arial"/>
          <w:b/>
          <w:color w:val="0000FF"/>
          <w:sz w:val="24"/>
        </w:rPr>
        <w:tab/>
      </w:r>
      <w:r>
        <w:rPr>
          <w:rFonts w:ascii="Arial" w:hAnsi="Arial" w:cs="Arial"/>
          <w:b/>
          <w:sz w:val="24"/>
        </w:rPr>
        <w:t>Discussion on using scenarios for pre-configured MGs, multiple concurrent MGs and NCSG</w:t>
      </w:r>
    </w:p>
    <w:p w14:paraId="534FEF3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99F32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83B2" w14:textId="77777777" w:rsidR="00D86CC6" w:rsidRDefault="00D86CC6" w:rsidP="00D86CC6">
      <w:pPr>
        <w:rPr>
          <w:rFonts w:ascii="Arial" w:hAnsi="Arial" w:cs="Arial"/>
          <w:b/>
          <w:sz w:val="24"/>
        </w:rPr>
      </w:pPr>
      <w:r>
        <w:rPr>
          <w:rFonts w:ascii="Arial" w:hAnsi="Arial" w:cs="Arial"/>
          <w:b/>
          <w:color w:val="0000FF"/>
          <w:sz w:val="24"/>
        </w:rPr>
        <w:t>R4-2304284</w:t>
      </w:r>
      <w:r>
        <w:rPr>
          <w:rFonts w:ascii="Arial" w:hAnsi="Arial" w:cs="Arial"/>
          <w:b/>
          <w:color w:val="0000FF"/>
          <w:sz w:val="24"/>
        </w:rPr>
        <w:tab/>
      </w:r>
      <w:r>
        <w:rPr>
          <w:rFonts w:ascii="Arial" w:hAnsi="Arial" w:cs="Arial"/>
          <w:b/>
          <w:sz w:val="24"/>
        </w:rPr>
        <w:t>On R18 gap enhancement scope and general issues</w:t>
      </w:r>
    </w:p>
    <w:p w14:paraId="565344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652D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16FD4" w14:textId="77777777" w:rsidR="00D86CC6" w:rsidRDefault="00D86CC6" w:rsidP="00D86CC6">
      <w:pPr>
        <w:rPr>
          <w:rFonts w:ascii="Arial" w:hAnsi="Arial" w:cs="Arial"/>
          <w:b/>
          <w:sz w:val="24"/>
        </w:rPr>
      </w:pPr>
      <w:r>
        <w:rPr>
          <w:rFonts w:ascii="Arial" w:hAnsi="Arial" w:cs="Arial"/>
          <w:b/>
          <w:color w:val="0000FF"/>
          <w:sz w:val="24"/>
        </w:rPr>
        <w:t>R4-2304990</w:t>
      </w:r>
      <w:r>
        <w:rPr>
          <w:rFonts w:ascii="Arial" w:hAnsi="Arial" w:cs="Arial"/>
          <w:b/>
          <w:color w:val="0000FF"/>
          <w:sz w:val="24"/>
        </w:rPr>
        <w:tab/>
      </w:r>
      <w:r>
        <w:rPr>
          <w:rFonts w:ascii="Arial" w:hAnsi="Arial" w:cs="Arial"/>
          <w:b/>
          <w:sz w:val="24"/>
        </w:rPr>
        <w:t>Discussion on general and scope of enhancements on measurement gaps</w:t>
      </w:r>
    </w:p>
    <w:p w14:paraId="5FAC09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EB07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0E96" w14:textId="77777777" w:rsidR="00D86CC6" w:rsidRDefault="00D86CC6" w:rsidP="00D86CC6">
      <w:pPr>
        <w:rPr>
          <w:rFonts w:ascii="Arial" w:hAnsi="Arial" w:cs="Arial"/>
          <w:b/>
          <w:sz w:val="24"/>
        </w:rPr>
      </w:pPr>
      <w:r>
        <w:rPr>
          <w:rFonts w:ascii="Arial" w:hAnsi="Arial" w:cs="Arial"/>
          <w:b/>
          <w:color w:val="0000FF"/>
          <w:sz w:val="24"/>
        </w:rPr>
        <w:t>R4-2305665</w:t>
      </w:r>
      <w:r>
        <w:rPr>
          <w:rFonts w:ascii="Arial" w:hAnsi="Arial" w:cs="Arial"/>
          <w:b/>
          <w:color w:val="0000FF"/>
          <w:sz w:val="24"/>
        </w:rPr>
        <w:tab/>
      </w:r>
      <w:r>
        <w:rPr>
          <w:rFonts w:ascii="Arial" w:hAnsi="Arial" w:cs="Arial"/>
          <w:b/>
          <w:sz w:val="24"/>
        </w:rPr>
        <w:t>On joint requirements for Rel-17 measurement gap enhancements - scope and general issues</w:t>
      </w:r>
    </w:p>
    <w:p w14:paraId="1845360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36AA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12ED" w14:textId="77777777" w:rsidR="00D86CC6" w:rsidRDefault="00D86CC6" w:rsidP="00D86CC6">
      <w:pPr>
        <w:rPr>
          <w:rFonts w:ascii="Arial" w:hAnsi="Arial" w:cs="Arial"/>
          <w:b/>
          <w:sz w:val="24"/>
        </w:rPr>
      </w:pPr>
      <w:r>
        <w:rPr>
          <w:rFonts w:ascii="Arial" w:hAnsi="Arial" w:cs="Arial"/>
          <w:b/>
          <w:color w:val="0000FF"/>
          <w:sz w:val="24"/>
        </w:rPr>
        <w:t>R4-2305684</w:t>
      </w:r>
      <w:r>
        <w:rPr>
          <w:rFonts w:ascii="Arial" w:hAnsi="Arial" w:cs="Arial"/>
          <w:b/>
          <w:color w:val="0000FF"/>
          <w:sz w:val="24"/>
        </w:rPr>
        <w:tab/>
      </w:r>
      <w:r>
        <w:rPr>
          <w:rFonts w:ascii="Arial" w:hAnsi="Arial" w:cs="Arial"/>
          <w:b/>
          <w:sz w:val="24"/>
        </w:rPr>
        <w:t>Discussion on general issues for Case 1 and Case 2 requirements</w:t>
      </w:r>
    </w:p>
    <w:p w14:paraId="2C9709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5D19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F24BE" w14:textId="77777777" w:rsidR="00D86CC6" w:rsidRDefault="00D86CC6" w:rsidP="00D86CC6">
      <w:pPr>
        <w:pStyle w:val="Heading5"/>
      </w:pPr>
      <w:bookmarkStart w:id="223" w:name="_Toc133451187"/>
      <w:r>
        <w:t>5.10.2.2</w:t>
      </w:r>
      <w:r>
        <w:tab/>
        <w:t>Case 1 requirements (Pre-configured MG and concurrent MG)</w:t>
      </w:r>
      <w:bookmarkEnd w:id="223"/>
    </w:p>
    <w:p w14:paraId="31216285" w14:textId="77777777" w:rsidR="00D86CC6" w:rsidRDefault="00D86CC6" w:rsidP="00D86CC6">
      <w:pPr>
        <w:rPr>
          <w:rFonts w:ascii="Arial" w:hAnsi="Arial" w:cs="Arial"/>
          <w:b/>
          <w:sz w:val="24"/>
        </w:rPr>
      </w:pPr>
      <w:r>
        <w:rPr>
          <w:rFonts w:ascii="Arial" w:hAnsi="Arial" w:cs="Arial"/>
          <w:b/>
          <w:color w:val="0000FF"/>
          <w:sz w:val="24"/>
        </w:rPr>
        <w:t>R4-2304075</w:t>
      </w:r>
      <w:r>
        <w:rPr>
          <w:rFonts w:ascii="Arial" w:hAnsi="Arial" w:cs="Arial"/>
          <w:b/>
          <w:color w:val="0000FF"/>
          <w:sz w:val="24"/>
        </w:rPr>
        <w:tab/>
      </w:r>
      <w:r>
        <w:rPr>
          <w:rFonts w:ascii="Arial" w:hAnsi="Arial" w:cs="Arial"/>
          <w:b/>
          <w:sz w:val="24"/>
        </w:rPr>
        <w:t>Further consideration on case 1 requirements for Pre-MG and concurrent MGs</w:t>
      </w:r>
    </w:p>
    <w:p w14:paraId="68CD457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EE7B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DBA28" w14:textId="77777777" w:rsidR="00D86CC6" w:rsidRDefault="00D86CC6" w:rsidP="00D86CC6">
      <w:pPr>
        <w:rPr>
          <w:rFonts w:ascii="Arial" w:hAnsi="Arial" w:cs="Arial"/>
          <w:b/>
          <w:sz w:val="24"/>
        </w:rPr>
      </w:pPr>
      <w:r>
        <w:rPr>
          <w:rFonts w:ascii="Arial" w:hAnsi="Arial" w:cs="Arial"/>
          <w:b/>
          <w:color w:val="0000FF"/>
          <w:sz w:val="24"/>
        </w:rPr>
        <w:t>R4-2304231</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2EAB68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DD53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1ADE" w14:textId="77777777" w:rsidR="00D86CC6" w:rsidRDefault="00D86CC6" w:rsidP="00D86CC6">
      <w:pPr>
        <w:rPr>
          <w:rFonts w:ascii="Arial" w:hAnsi="Arial" w:cs="Arial"/>
          <w:b/>
          <w:sz w:val="24"/>
        </w:rPr>
      </w:pPr>
      <w:r>
        <w:rPr>
          <w:rFonts w:ascii="Arial" w:hAnsi="Arial" w:cs="Arial"/>
          <w:b/>
          <w:color w:val="0000FF"/>
          <w:sz w:val="24"/>
        </w:rPr>
        <w:t>R4-2304285</w:t>
      </w:r>
      <w:r>
        <w:rPr>
          <w:rFonts w:ascii="Arial" w:hAnsi="Arial" w:cs="Arial"/>
          <w:b/>
          <w:color w:val="0000FF"/>
          <w:sz w:val="24"/>
        </w:rPr>
        <w:tab/>
      </w:r>
      <w:r>
        <w:rPr>
          <w:rFonts w:ascii="Arial" w:hAnsi="Arial" w:cs="Arial"/>
          <w:b/>
          <w:sz w:val="24"/>
        </w:rPr>
        <w:t>On R18 gap enhancement case 1 requirements</w:t>
      </w:r>
    </w:p>
    <w:p w14:paraId="025EA3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9FE8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B3F3B" w14:textId="77777777" w:rsidR="00D86CC6" w:rsidRDefault="00D86CC6" w:rsidP="00D86CC6">
      <w:pPr>
        <w:rPr>
          <w:rFonts w:ascii="Arial" w:hAnsi="Arial" w:cs="Arial"/>
          <w:b/>
          <w:sz w:val="24"/>
        </w:rPr>
      </w:pPr>
      <w:r>
        <w:rPr>
          <w:rFonts w:ascii="Arial" w:hAnsi="Arial" w:cs="Arial"/>
          <w:b/>
          <w:color w:val="0000FF"/>
          <w:sz w:val="24"/>
        </w:rPr>
        <w:t>R4-2304416</w:t>
      </w:r>
      <w:r>
        <w:rPr>
          <w:rFonts w:ascii="Arial" w:hAnsi="Arial" w:cs="Arial"/>
          <w:b/>
          <w:color w:val="0000FF"/>
          <w:sz w:val="24"/>
        </w:rPr>
        <w:tab/>
      </w:r>
      <w:r>
        <w:rPr>
          <w:rFonts w:ascii="Arial" w:hAnsi="Arial" w:cs="Arial"/>
          <w:b/>
          <w:sz w:val="24"/>
        </w:rPr>
        <w:t>Discussion on case 1 requirements for combination of pre-MG and concurrent MGs</w:t>
      </w:r>
    </w:p>
    <w:p w14:paraId="4CA578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0867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554A" w14:textId="77777777" w:rsidR="00D86CC6" w:rsidRDefault="00D86CC6" w:rsidP="00D86CC6">
      <w:pPr>
        <w:rPr>
          <w:rFonts w:ascii="Arial" w:hAnsi="Arial" w:cs="Arial"/>
          <w:b/>
          <w:sz w:val="24"/>
        </w:rPr>
      </w:pPr>
      <w:r>
        <w:rPr>
          <w:rFonts w:ascii="Arial" w:hAnsi="Arial" w:cs="Arial"/>
          <w:b/>
          <w:color w:val="0000FF"/>
          <w:sz w:val="24"/>
        </w:rPr>
        <w:lastRenderedPageBreak/>
        <w:t>R4-2304590</w:t>
      </w:r>
      <w:r>
        <w:rPr>
          <w:rFonts w:ascii="Arial" w:hAnsi="Arial" w:cs="Arial"/>
          <w:b/>
          <w:color w:val="0000FF"/>
          <w:sz w:val="24"/>
        </w:rPr>
        <w:tab/>
      </w:r>
      <w:r>
        <w:rPr>
          <w:rFonts w:ascii="Arial" w:hAnsi="Arial" w:cs="Arial"/>
          <w:b/>
          <w:sz w:val="24"/>
        </w:rPr>
        <w:t>Discussion on case 1 requirements (Pre-configured MG and concurrent MG)</w:t>
      </w:r>
    </w:p>
    <w:p w14:paraId="216DF8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EA4B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45B92" w14:textId="77777777" w:rsidR="00D86CC6" w:rsidRDefault="00D86CC6" w:rsidP="00D86CC6">
      <w:pPr>
        <w:rPr>
          <w:rFonts w:ascii="Arial" w:hAnsi="Arial" w:cs="Arial"/>
          <w:b/>
          <w:sz w:val="24"/>
        </w:rPr>
      </w:pPr>
      <w:r>
        <w:rPr>
          <w:rFonts w:ascii="Arial" w:hAnsi="Arial" w:cs="Arial"/>
          <w:b/>
          <w:color w:val="0000FF"/>
          <w:sz w:val="24"/>
        </w:rPr>
        <w:t>R4-2304763</w:t>
      </w:r>
      <w:r>
        <w:rPr>
          <w:rFonts w:ascii="Arial" w:hAnsi="Arial" w:cs="Arial"/>
          <w:b/>
          <w:color w:val="0000FF"/>
          <w:sz w:val="24"/>
        </w:rPr>
        <w:tab/>
      </w:r>
      <w:r>
        <w:rPr>
          <w:rFonts w:ascii="Arial" w:hAnsi="Arial" w:cs="Arial"/>
          <w:b/>
          <w:sz w:val="24"/>
        </w:rPr>
        <w:t>RRM requirements for the combination of Pre-MG and concurrent MG</w:t>
      </w:r>
    </w:p>
    <w:p w14:paraId="4219C2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379B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26E7" w14:textId="77777777" w:rsidR="00D86CC6" w:rsidRDefault="00D86CC6" w:rsidP="00D86CC6">
      <w:pPr>
        <w:rPr>
          <w:rFonts w:ascii="Arial" w:hAnsi="Arial" w:cs="Arial"/>
          <w:b/>
          <w:sz w:val="24"/>
        </w:rPr>
      </w:pPr>
      <w:r>
        <w:rPr>
          <w:rFonts w:ascii="Arial" w:hAnsi="Arial" w:cs="Arial"/>
          <w:b/>
          <w:color w:val="0000FF"/>
          <w:sz w:val="24"/>
        </w:rPr>
        <w:t>R4-2304837</w:t>
      </w:r>
      <w:r>
        <w:rPr>
          <w:rFonts w:ascii="Arial" w:hAnsi="Arial" w:cs="Arial"/>
          <w:b/>
          <w:color w:val="0000FF"/>
          <w:sz w:val="24"/>
        </w:rPr>
        <w:tab/>
      </w:r>
      <w:r>
        <w:rPr>
          <w:rFonts w:ascii="Arial" w:hAnsi="Arial" w:cs="Arial"/>
          <w:b/>
          <w:sz w:val="24"/>
        </w:rPr>
        <w:t>Discussion on Pre-MG MG and concurrent MG (case 1)</w:t>
      </w:r>
    </w:p>
    <w:p w14:paraId="5FD85F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E707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31CC" w14:textId="77777777" w:rsidR="00D86CC6" w:rsidRDefault="00D86CC6" w:rsidP="00D86CC6">
      <w:pPr>
        <w:rPr>
          <w:rFonts w:ascii="Arial" w:hAnsi="Arial" w:cs="Arial"/>
          <w:b/>
          <w:sz w:val="24"/>
        </w:rPr>
      </w:pPr>
      <w:r>
        <w:rPr>
          <w:rFonts w:ascii="Arial" w:hAnsi="Arial" w:cs="Arial"/>
          <w:b/>
          <w:color w:val="0000FF"/>
          <w:sz w:val="24"/>
        </w:rPr>
        <w:t>R4-2304888</w:t>
      </w:r>
      <w:r>
        <w:rPr>
          <w:rFonts w:ascii="Arial" w:hAnsi="Arial" w:cs="Arial"/>
          <w:b/>
          <w:color w:val="0000FF"/>
          <w:sz w:val="24"/>
        </w:rPr>
        <w:tab/>
      </w:r>
      <w:r>
        <w:rPr>
          <w:rFonts w:ascii="Arial" w:hAnsi="Arial" w:cs="Arial"/>
          <w:b/>
          <w:sz w:val="24"/>
        </w:rPr>
        <w:t>Discussion on PreMG and ConMGs</w:t>
      </w:r>
    </w:p>
    <w:p w14:paraId="336839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69136F" w14:textId="77777777" w:rsidR="00D86CC6" w:rsidRDefault="00D86CC6" w:rsidP="00D86CC6">
      <w:pPr>
        <w:rPr>
          <w:rFonts w:ascii="Arial" w:hAnsi="Arial" w:cs="Arial"/>
          <w:b/>
        </w:rPr>
      </w:pPr>
      <w:r>
        <w:rPr>
          <w:rFonts w:ascii="Arial" w:hAnsi="Arial" w:cs="Arial"/>
          <w:b/>
        </w:rPr>
        <w:t xml:space="preserve">Abstract: </w:t>
      </w:r>
    </w:p>
    <w:p w14:paraId="1A1B523B" w14:textId="77777777" w:rsidR="00D86CC6" w:rsidRDefault="00D86CC6" w:rsidP="00D86CC6">
      <w:r>
        <w:t>This contribution discusses the requirement for Pre-MG and ConMGs</w:t>
      </w:r>
    </w:p>
    <w:p w14:paraId="252E71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EF91" w14:textId="77777777" w:rsidR="00D86CC6" w:rsidRDefault="00D86CC6" w:rsidP="00D86CC6">
      <w:pPr>
        <w:rPr>
          <w:rFonts w:ascii="Arial" w:hAnsi="Arial" w:cs="Arial"/>
          <w:b/>
          <w:sz w:val="24"/>
        </w:rPr>
      </w:pPr>
      <w:r>
        <w:rPr>
          <w:rFonts w:ascii="Arial" w:hAnsi="Arial" w:cs="Arial"/>
          <w:b/>
          <w:color w:val="0000FF"/>
          <w:sz w:val="24"/>
        </w:rPr>
        <w:t>R4-2304991</w:t>
      </w:r>
      <w:r>
        <w:rPr>
          <w:rFonts w:ascii="Arial" w:hAnsi="Arial" w:cs="Arial"/>
          <w:b/>
          <w:color w:val="0000FF"/>
          <w:sz w:val="24"/>
        </w:rPr>
        <w:tab/>
      </w:r>
      <w:r>
        <w:rPr>
          <w:rFonts w:ascii="Arial" w:hAnsi="Arial" w:cs="Arial"/>
          <w:b/>
          <w:sz w:val="24"/>
        </w:rPr>
        <w:t>Discussion on Case 1 RRM requirements</w:t>
      </w:r>
    </w:p>
    <w:p w14:paraId="086E2D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D80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A106" w14:textId="77777777" w:rsidR="00D86CC6" w:rsidRDefault="00D86CC6" w:rsidP="00D86CC6">
      <w:pPr>
        <w:rPr>
          <w:rFonts w:ascii="Arial" w:hAnsi="Arial" w:cs="Arial"/>
          <w:b/>
          <w:sz w:val="24"/>
        </w:rPr>
      </w:pPr>
      <w:r>
        <w:rPr>
          <w:rFonts w:ascii="Arial" w:hAnsi="Arial" w:cs="Arial"/>
          <w:b/>
          <w:color w:val="0000FF"/>
          <w:sz w:val="24"/>
        </w:rPr>
        <w:t>R4-2305023</w:t>
      </w:r>
      <w:r>
        <w:rPr>
          <w:rFonts w:ascii="Arial" w:hAnsi="Arial" w:cs="Arial"/>
          <w:b/>
          <w:color w:val="0000FF"/>
          <w:sz w:val="24"/>
        </w:rPr>
        <w:tab/>
      </w:r>
      <w:r>
        <w:rPr>
          <w:rFonts w:ascii="Arial" w:hAnsi="Arial" w:cs="Arial"/>
          <w:b/>
          <w:sz w:val="24"/>
        </w:rPr>
        <w:t>Discussion on Case 1 requirements for Pre-MG and concurrent MG</w:t>
      </w:r>
    </w:p>
    <w:p w14:paraId="510450C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9ACC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B3BD" w14:textId="77777777" w:rsidR="00D86CC6" w:rsidRDefault="00D86CC6" w:rsidP="00D86CC6">
      <w:pPr>
        <w:rPr>
          <w:rFonts w:ascii="Arial" w:hAnsi="Arial" w:cs="Arial"/>
          <w:b/>
          <w:sz w:val="24"/>
        </w:rPr>
      </w:pPr>
      <w:r>
        <w:rPr>
          <w:rFonts w:ascii="Arial" w:hAnsi="Arial" w:cs="Arial"/>
          <w:b/>
          <w:color w:val="0000FF"/>
          <w:sz w:val="24"/>
        </w:rPr>
        <w:t>R4-2305215</w:t>
      </w:r>
      <w:r>
        <w:rPr>
          <w:rFonts w:ascii="Arial" w:hAnsi="Arial" w:cs="Arial"/>
          <w:b/>
          <w:color w:val="0000FF"/>
          <w:sz w:val="24"/>
        </w:rPr>
        <w:tab/>
      </w:r>
      <w:r>
        <w:rPr>
          <w:rFonts w:ascii="Arial" w:hAnsi="Arial" w:cs="Arial"/>
          <w:b/>
          <w:sz w:val="24"/>
        </w:rPr>
        <w:t>Discussion on case 1 requirements for Pre-MG and concurrent MG</w:t>
      </w:r>
    </w:p>
    <w:p w14:paraId="247925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69A3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74F09" w14:textId="77777777" w:rsidR="00D86CC6" w:rsidRDefault="00D86CC6" w:rsidP="00D86CC6">
      <w:pPr>
        <w:rPr>
          <w:rFonts w:ascii="Arial" w:hAnsi="Arial" w:cs="Arial"/>
          <w:b/>
          <w:sz w:val="24"/>
        </w:rPr>
      </w:pPr>
      <w:r>
        <w:rPr>
          <w:rFonts w:ascii="Arial" w:hAnsi="Arial" w:cs="Arial"/>
          <w:b/>
          <w:color w:val="0000FF"/>
          <w:sz w:val="24"/>
        </w:rPr>
        <w:t>R4-2305326</w:t>
      </w:r>
      <w:r>
        <w:rPr>
          <w:rFonts w:ascii="Arial" w:hAnsi="Arial" w:cs="Arial"/>
          <w:b/>
          <w:color w:val="0000FF"/>
          <w:sz w:val="24"/>
        </w:rPr>
        <w:tab/>
      </w:r>
      <w:r>
        <w:rPr>
          <w:rFonts w:ascii="Arial" w:hAnsi="Arial" w:cs="Arial"/>
          <w:b/>
          <w:sz w:val="24"/>
        </w:rPr>
        <w:t>Discussion on joint working of pre-MG and con-MG</w:t>
      </w:r>
    </w:p>
    <w:p w14:paraId="3FF006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0D9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1D0F" w14:textId="77777777" w:rsidR="00D86CC6" w:rsidRDefault="00D86CC6" w:rsidP="00D86CC6">
      <w:pPr>
        <w:rPr>
          <w:rFonts w:ascii="Arial" w:hAnsi="Arial" w:cs="Arial"/>
          <w:b/>
          <w:sz w:val="24"/>
        </w:rPr>
      </w:pPr>
      <w:r>
        <w:rPr>
          <w:rFonts w:ascii="Arial" w:hAnsi="Arial" w:cs="Arial"/>
          <w:b/>
          <w:color w:val="0000FF"/>
          <w:sz w:val="24"/>
        </w:rPr>
        <w:t>R4-2305666</w:t>
      </w:r>
      <w:r>
        <w:rPr>
          <w:rFonts w:ascii="Arial" w:hAnsi="Arial" w:cs="Arial"/>
          <w:b/>
          <w:color w:val="0000FF"/>
          <w:sz w:val="24"/>
        </w:rPr>
        <w:tab/>
      </w:r>
      <w:r>
        <w:rPr>
          <w:rFonts w:ascii="Arial" w:hAnsi="Arial" w:cs="Arial"/>
          <w:b/>
          <w:sz w:val="24"/>
        </w:rPr>
        <w:t>On joint requirements for Rel-17 measurement gap enhancements - Case 1</w:t>
      </w:r>
    </w:p>
    <w:p w14:paraId="06F59C9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54C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2B48" w14:textId="77777777" w:rsidR="00D86CC6" w:rsidRDefault="00D86CC6" w:rsidP="00D86CC6">
      <w:pPr>
        <w:rPr>
          <w:rFonts w:ascii="Arial" w:hAnsi="Arial" w:cs="Arial"/>
          <w:b/>
          <w:sz w:val="24"/>
        </w:rPr>
      </w:pPr>
      <w:r>
        <w:rPr>
          <w:rFonts w:ascii="Arial" w:hAnsi="Arial" w:cs="Arial"/>
          <w:b/>
          <w:color w:val="0000FF"/>
          <w:sz w:val="24"/>
        </w:rPr>
        <w:t>R4-2305685</w:t>
      </w:r>
      <w:r>
        <w:rPr>
          <w:rFonts w:ascii="Arial" w:hAnsi="Arial" w:cs="Arial"/>
          <w:b/>
          <w:color w:val="0000FF"/>
          <w:sz w:val="24"/>
        </w:rPr>
        <w:tab/>
      </w:r>
      <w:r>
        <w:rPr>
          <w:rFonts w:ascii="Arial" w:hAnsi="Arial" w:cs="Arial"/>
          <w:b/>
          <w:sz w:val="24"/>
        </w:rPr>
        <w:t>Discussion on Case 1 requirements</w:t>
      </w:r>
    </w:p>
    <w:p w14:paraId="201967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9A3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1AE9F" w14:textId="77777777" w:rsidR="00D86CC6" w:rsidRDefault="00D86CC6" w:rsidP="00D86CC6">
      <w:pPr>
        <w:pStyle w:val="Heading5"/>
      </w:pPr>
      <w:bookmarkStart w:id="224" w:name="_Toc133451188"/>
      <w:r>
        <w:t>5.10.2.3</w:t>
      </w:r>
      <w:r>
        <w:tab/>
        <w:t>Case 2 requirements (NCSG and concurrent MG)</w:t>
      </w:r>
      <w:bookmarkEnd w:id="224"/>
    </w:p>
    <w:p w14:paraId="2BF4F5BC" w14:textId="77777777" w:rsidR="00D86CC6" w:rsidRDefault="00D86CC6" w:rsidP="00D86CC6">
      <w:pPr>
        <w:rPr>
          <w:rFonts w:ascii="Arial" w:hAnsi="Arial" w:cs="Arial"/>
          <w:b/>
          <w:sz w:val="24"/>
        </w:rPr>
      </w:pPr>
      <w:r>
        <w:rPr>
          <w:rFonts w:ascii="Arial" w:hAnsi="Arial" w:cs="Arial"/>
          <w:b/>
          <w:color w:val="0000FF"/>
          <w:sz w:val="24"/>
        </w:rPr>
        <w:t>R4-2304076</w:t>
      </w:r>
      <w:r>
        <w:rPr>
          <w:rFonts w:ascii="Arial" w:hAnsi="Arial" w:cs="Arial"/>
          <w:b/>
          <w:color w:val="0000FF"/>
          <w:sz w:val="24"/>
        </w:rPr>
        <w:tab/>
      </w:r>
      <w:r>
        <w:rPr>
          <w:rFonts w:ascii="Arial" w:hAnsi="Arial" w:cs="Arial"/>
          <w:b/>
          <w:sz w:val="24"/>
        </w:rPr>
        <w:t>Further consideration on case 2 requirements for concurrent MGs and NCSG</w:t>
      </w:r>
    </w:p>
    <w:p w14:paraId="6F83FD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9A0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CEC0" w14:textId="77777777" w:rsidR="00D86CC6" w:rsidRDefault="00D86CC6" w:rsidP="00D86CC6">
      <w:pPr>
        <w:rPr>
          <w:rFonts w:ascii="Arial" w:hAnsi="Arial" w:cs="Arial"/>
          <w:b/>
          <w:sz w:val="24"/>
        </w:rPr>
      </w:pPr>
      <w:r>
        <w:rPr>
          <w:rFonts w:ascii="Arial" w:hAnsi="Arial" w:cs="Arial"/>
          <w:b/>
          <w:color w:val="0000FF"/>
          <w:sz w:val="24"/>
        </w:rPr>
        <w:t>R4-2304232</w:t>
      </w:r>
      <w:r>
        <w:rPr>
          <w:rFonts w:ascii="Arial" w:hAnsi="Arial" w:cs="Arial"/>
          <w:b/>
          <w:color w:val="0000FF"/>
          <w:sz w:val="24"/>
        </w:rPr>
        <w:tab/>
      </w:r>
      <w:r>
        <w:rPr>
          <w:rFonts w:ascii="Arial" w:hAnsi="Arial" w:cs="Arial"/>
          <w:b/>
          <w:sz w:val="24"/>
        </w:rPr>
        <w:t>Discussion on RRM requirements for combinations of NCSG and multiple concurrent MGs</w:t>
      </w:r>
    </w:p>
    <w:p w14:paraId="7F238C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D56B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C17AF" w14:textId="77777777" w:rsidR="00D86CC6" w:rsidRDefault="00D86CC6" w:rsidP="00D86CC6">
      <w:pPr>
        <w:rPr>
          <w:rFonts w:ascii="Arial" w:hAnsi="Arial" w:cs="Arial"/>
          <w:b/>
          <w:sz w:val="24"/>
        </w:rPr>
      </w:pPr>
      <w:r>
        <w:rPr>
          <w:rFonts w:ascii="Arial" w:hAnsi="Arial" w:cs="Arial"/>
          <w:b/>
          <w:color w:val="0000FF"/>
          <w:sz w:val="24"/>
        </w:rPr>
        <w:t>R4-2304286</w:t>
      </w:r>
      <w:r>
        <w:rPr>
          <w:rFonts w:ascii="Arial" w:hAnsi="Arial" w:cs="Arial"/>
          <w:b/>
          <w:color w:val="0000FF"/>
          <w:sz w:val="24"/>
        </w:rPr>
        <w:tab/>
      </w:r>
      <w:r>
        <w:rPr>
          <w:rFonts w:ascii="Arial" w:hAnsi="Arial" w:cs="Arial"/>
          <w:b/>
          <w:sz w:val="24"/>
        </w:rPr>
        <w:t>On R18 gap enhancement case 2 requirements</w:t>
      </w:r>
    </w:p>
    <w:p w14:paraId="564561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B860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CF104" w14:textId="77777777" w:rsidR="00D86CC6" w:rsidRDefault="00D86CC6" w:rsidP="00D86CC6">
      <w:pPr>
        <w:rPr>
          <w:rFonts w:ascii="Arial" w:hAnsi="Arial" w:cs="Arial"/>
          <w:b/>
          <w:sz w:val="24"/>
        </w:rPr>
      </w:pPr>
      <w:r>
        <w:rPr>
          <w:rFonts w:ascii="Arial" w:hAnsi="Arial" w:cs="Arial"/>
          <w:b/>
          <w:color w:val="0000FF"/>
          <w:sz w:val="24"/>
        </w:rPr>
        <w:t>R4-2304417</w:t>
      </w:r>
      <w:r>
        <w:rPr>
          <w:rFonts w:ascii="Arial" w:hAnsi="Arial" w:cs="Arial"/>
          <w:b/>
          <w:color w:val="0000FF"/>
          <w:sz w:val="24"/>
        </w:rPr>
        <w:tab/>
      </w:r>
      <w:r>
        <w:rPr>
          <w:rFonts w:ascii="Arial" w:hAnsi="Arial" w:cs="Arial"/>
          <w:b/>
          <w:sz w:val="24"/>
        </w:rPr>
        <w:t>Discussion on case 2 requirements for combination of NCSG and concurrent MGs</w:t>
      </w:r>
    </w:p>
    <w:p w14:paraId="029700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FE8E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CE53" w14:textId="77777777" w:rsidR="00D86CC6" w:rsidRDefault="00D86CC6" w:rsidP="00D86CC6">
      <w:pPr>
        <w:rPr>
          <w:rFonts w:ascii="Arial" w:hAnsi="Arial" w:cs="Arial"/>
          <w:b/>
          <w:sz w:val="24"/>
        </w:rPr>
      </w:pPr>
      <w:r>
        <w:rPr>
          <w:rFonts w:ascii="Arial" w:hAnsi="Arial" w:cs="Arial"/>
          <w:b/>
          <w:color w:val="0000FF"/>
          <w:sz w:val="24"/>
        </w:rPr>
        <w:t>R4-2304481</w:t>
      </w:r>
      <w:r>
        <w:rPr>
          <w:rFonts w:ascii="Arial" w:hAnsi="Arial" w:cs="Arial"/>
          <w:b/>
          <w:color w:val="0000FF"/>
          <w:sz w:val="24"/>
        </w:rPr>
        <w:tab/>
      </w:r>
      <w:r>
        <w:rPr>
          <w:rFonts w:ascii="Arial" w:hAnsi="Arial" w:cs="Arial"/>
          <w:b/>
          <w:sz w:val="24"/>
        </w:rPr>
        <w:t>Discussion on RRM core requirement for case 2 (NCSG and concurrent MG)</w:t>
      </w:r>
    </w:p>
    <w:p w14:paraId="2A5D2C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38F8E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2567F" w14:textId="77777777" w:rsidR="00D86CC6" w:rsidRDefault="00D86CC6" w:rsidP="00D86CC6">
      <w:pPr>
        <w:rPr>
          <w:rFonts w:ascii="Arial" w:hAnsi="Arial" w:cs="Arial"/>
          <w:b/>
          <w:sz w:val="24"/>
        </w:rPr>
      </w:pPr>
      <w:r>
        <w:rPr>
          <w:rFonts w:ascii="Arial" w:hAnsi="Arial" w:cs="Arial"/>
          <w:b/>
          <w:color w:val="0000FF"/>
          <w:sz w:val="24"/>
        </w:rPr>
        <w:t>R4-2304591</w:t>
      </w:r>
      <w:r>
        <w:rPr>
          <w:rFonts w:ascii="Arial" w:hAnsi="Arial" w:cs="Arial"/>
          <w:b/>
          <w:color w:val="0000FF"/>
          <w:sz w:val="24"/>
        </w:rPr>
        <w:tab/>
      </w:r>
      <w:r>
        <w:rPr>
          <w:rFonts w:ascii="Arial" w:hAnsi="Arial" w:cs="Arial"/>
          <w:b/>
          <w:sz w:val="24"/>
        </w:rPr>
        <w:t>Discussion on case 2 requirements (NCSG and concurrent MG)</w:t>
      </w:r>
    </w:p>
    <w:p w14:paraId="689D2E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B52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0F0F" w14:textId="77777777" w:rsidR="00D86CC6" w:rsidRDefault="00D86CC6" w:rsidP="00D86CC6">
      <w:pPr>
        <w:rPr>
          <w:rFonts w:ascii="Arial" w:hAnsi="Arial" w:cs="Arial"/>
          <w:b/>
          <w:sz w:val="24"/>
        </w:rPr>
      </w:pPr>
      <w:r>
        <w:rPr>
          <w:rFonts w:ascii="Arial" w:hAnsi="Arial" w:cs="Arial"/>
          <w:b/>
          <w:color w:val="0000FF"/>
          <w:sz w:val="24"/>
        </w:rPr>
        <w:t>R4-2304764</w:t>
      </w:r>
      <w:r>
        <w:rPr>
          <w:rFonts w:ascii="Arial" w:hAnsi="Arial" w:cs="Arial"/>
          <w:b/>
          <w:color w:val="0000FF"/>
          <w:sz w:val="24"/>
        </w:rPr>
        <w:tab/>
      </w:r>
      <w:r>
        <w:rPr>
          <w:rFonts w:ascii="Arial" w:hAnsi="Arial" w:cs="Arial"/>
          <w:b/>
          <w:sz w:val="24"/>
        </w:rPr>
        <w:t>RRM requirements for the combination of NCSG and concurrent MG</w:t>
      </w:r>
    </w:p>
    <w:p w14:paraId="31D0A2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011DC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F6C2D" w14:textId="77777777" w:rsidR="00D86CC6" w:rsidRDefault="00D86CC6" w:rsidP="00D86CC6">
      <w:pPr>
        <w:rPr>
          <w:rFonts w:ascii="Arial" w:hAnsi="Arial" w:cs="Arial"/>
          <w:b/>
          <w:sz w:val="24"/>
        </w:rPr>
      </w:pPr>
      <w:r>
        <w:rPr>
          <w:rFonts w:ascii="Arial" w:hAnsi="Arial" w:cs="Arial"/>
          <w:b/>
          <w:color w:val="0000FF"/>
          <w:sz w:val="24"/>
        </w:rPr>
        <w:t>R4-2304838</w:t>
      </w:r>
      <w:r>
        <w:rPr>
          <w:rFonts w:ascii="Arial" w:hAnsi="Arial" w:cs="Arial"/>
          <w:b/>
          <w:color w:val="0000FF"/>
          <w:sz w:val="24"/>
        </w:rPr>
        <w:tab/>
      </w:r>
      <w:r>
        <w:rPr>
          <w:rFonts w:ascii="Arial" w:hAnsi="Arial" w:cs="Arial"/>
          <w:b/>
          <w:sz w:val="24"/>
        </w:rPr>
        <w:t>Discussion on NCSG and concurrent MG (case 2)</w:t>
      </w:r>
    </w:p>
    <w:p w14:paraId="3345C5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C4F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9572" w14:textId="77777777" w:rsidR="00D86CC6" w:rsidRDefault="00D86CC6" w:rsidP="00D86CC6">
      <w:pPr>
        <w:rPr>
          <w:rFonts w:ascii="Arial" w:hAnsi="Arial" w:cs="Arial"/>
          <w:b/>
          <w:sz w:val="24"/>
        </w:rPr>
      </w:pPr>
      <w:r>
        <w:rPr>
          <w:rFonts w:ascii="Arial" w:hAnsi="Arial" w:cs="Arial"/>
          <w:b/>
          <w:color w:val="0000FF"/>
          <w:sz w:val="24"/>
        </w:rPr>
        <w:t>R4-2304889</w:t>
      </w:r>
      <w:r>
        <w:rPr>
          <w:rFonts w:ascii="Arial" w:hAnsi="Arial" w:cs="Arial"/>
          <w:b/>
          <w:color w:val="0000FF"/>
          <w:sz w:val="24"/>
        </w:rPr>
        <w:tab/>
      </w:r>
      <w:r>
        <w:rPr>
          <w:rFonts w:ascii="Arial" w:hAnsi="Arial" w:cs="Arial"/>
          <w:b/>
          <w:sz w:val="24"/>
        </w:rPr>
        <w:t>Discussion on NCSG and ConMGs</w:t>
      </w:r>
    </w:p>
    <w:p w14:paraId="11F009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52A68" w14:textId="77777777" w:rsidR="00D86CC6" w:rsidRDefault="00D86CC6" w:rsidP="00D86CC6">
      <w:pPr>
        <w:rPr>
          <w:rFonts w:ascii="Arial" w:hAnsi="Arial" w:cs="Arial"/>
          <w:b/>
        </w:rPr>
      </w:pPr>
      <w:r>
        <w:rPr>
          <w:rFonts w:ascii="Arial" w:hAnsi="Arial" w:cs="Arial"/>
          <w:b/>
        </w:rPr>
        <w:t xml:space="preserve">Abstract: </w:t>
      </w:r>
    </w:p>
    <w:p w14:paraId="0128BA51" w14:textId="77777777" w:rsidR="00D86CC6" w:rsidRDefault="00D86CC6" w:rsidP="00D86CC6">
      <w:r>
        <w:t>This contribution discusses the requirement for NCSG and ConMGs</w:t>
      </w:r>
    </w:p>
    <w:p w14:paraId="128063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36108" w14:textId="77777777" w:rsidR="00D86CC6" w:rsidRDefault="00D86CC6" w:rsidP="00D86CC6">
      <w:pPr>
        <w:rPr>
          <w:rFonts w:ascii="Arial" w:hAnsi="Arial" w:cs="Arial"/>
          <w:b/>
          <w:sz w:val="24"/>
        </w:rPr>
      </w:pPr>
      <w:r>
        <w:rPr>
          <w:rFonts w:ascii="Arial" w:hAnsi="Arial" w:cs="Arial"/>
          <w:b/>
          <w:color w:val="0000FF"/>
          <w:sz w:val="24"/>
        </w:rPr>
        <w:t>R4-2304992</w:t>
      </w:r>
      <w:r>
        <w:rPr>
          <w:rFonts w:ascii="Arial" w:hAnsi="Arial" w:cs="Arial"/>
          <w:b/>
          <w:color w:val="0000FF"/>
          <w:sz w:val="24"/>
        </w:rPr>
        <w:tab/>
      </w:r>
      <w:r>
        <w:rPr>
          <w:rFonts w:ascii="Arial" w:hAnsi="Arial" w:cs="Arial"/>
          <w:b/>
          <w:sz w:val="24"/>
        </w:rPr>
        <w:t>Discussion on Case 2 RRM requirements</w:t>
      </w:r>
    </w:p>
    <w:p w14:paraId="7F5E4E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FF1D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888C8" w14:textId="77777777" w:rsidR="00D86CC6" w:rsidRDefault="00D86CC6" w:rsidP="00D86CC6">
      <w:pPr>
        <w:rPr>
          <w:rFonts w:ascii="Arial" w:hAnsi="Arial" w:cs="Arial"/>
          <w:b/>
          <w:sz w:val="24"/>
        </w:rPr>
      </w:pPr>
      <w:r>
        <w:rPr>
          <w:rFonts w:ascii="Arial" w:hAnsi="Arial" w:cs="Arial"/>
          <w:b/>
          <w:color w:val="0000FF"/>
          <w:sz w:val="24"/>
        </w:rPr>
        <w:t>R4-2305024</w:t>
      </w:r>
      <w:r>
        <w:rPr>
          <w:rFonts w:ascii="Arial" w:hAnsi="Arial" w:cs="Arial"/>
          <w:b/>
          <w:color w:val="0000FF"/>
          <w:sz w:val="24"/>
        </w:rPr>
        <w:tab/>
      </w:r>
      <w:r>
        <w:rPr>
          <w:rFonts w:ascii="Arial" w:hAnsi="Arial" w:cs="Arial"/>
          <w:b/>
          <w:sz w:val="24"/>
        </w:rPr>
        <w:t>Discussion on Case 2 requirements for NCSG and concurrent MG</w:t>
      </w:r>
    </w:p>
    <w:p w14:paraId="1D4444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8FA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914D3" w14:textId="77777777" w:rsidR="00D86CC6" w:rsidRDefault="00D86CC6" w:rsidP="00D86CC6">
      <w:pPr>
        <w:rPr>
          <w:rFonts w:ascii="Arial" w:hAnsi="Arial" w:cs="Arial"/>
          <w:b/>
          <w:sz w:val="24"/>
        </w:rPr>
      </w:pPr>
      <w:r>
        <w:rPr>
          <w:rFonts w:ascii="Arial" w:hAnsi="Arial" w:cs="Arial"/>
          <w:b/>
          <w:color w:val="0000FF"/>
          <w:sz w:val="24"/>
        </w:rPr>
        <w:t>R4-2305216</w:t>
      </w:r>
      <w:r>
        <w:rPr>
          <w:rFonts w:ascii="Arial" w:hAnsi="Arial" w:cs="Arial"/>
          <w:b/>
          <w:color w:val="0000FF"/>
          <w:sz w:val="24"/>
        </w:rPr>
        <w:tab/>
      </w:r>
      <w:r>
        <w:rPr>
          <w:rFonts w:ascii="Arial" w:hAnsi="Arial" w:cs="Arial"/>
          <w:b/>
          <w:sz w:val="24"/>
        </w:rPr>
        <w:t>Discussion on case 2 requirements NCSG and conMG</w:t>
      </w:r>
    </w:p>
    <w:p w14:paraId="1E20E3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C2BC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88D2" w14:textId="77777777" w:rsidR="00D86CC6" w:rsidRDefault="00D86CC6" w:rsidP="00D86CC6">
      <w:pPr>
        <w:rPr>
          <w:rFonts w:ascii="Arial" w:hAnsi="Arial" w:cs="Arial"/>
          <w:b/>
          <w:sz w:val="24"/>
        </w:rPr>
      </w:pPr>
      <w:r>
        <w:rPr>
          <w:rFonts w:ascii="Arial" w:hAnsi="Arial" w:cs="Arial"/>
          <w:b/>
          <w:color w:val="0000FF"/>
          <w:sz w:val="24"/>
        </w:rPr>
        <w:t>R4-2305327</w:t>
      </w:r>
      <w:r>
        <w:rPr>
          <w:rFonts w:ascii="Arial" w:hAnsi="Arial" w:cs="Arial"/>
          <w:b/>
          <w:color w:val="0000FF"/>
          <w:sz w:val="24"/>
        </w:rPr>
        <w:tab/>
      </w:r>
      <w:r>
        <w:rPr>
          <w:rFonts w:ascii="Arial" w:hAnsi="Arial" w:cs="Arial"/>
          <w:b/>
          <w:sz w:val="24"/>
        </w:rPr>
        <w:t>Discussion on joint working of NCSG and con-MG</w:t>
      </w:r>
    </w:p>
    <w:p w14:paraId="6536AD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AC6B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9027" w14:textId="77777777" w:rsidR="00D86CC6" w:rsidRDefault="00D86CC6" w:rsidP="00D86CC6">
      <w:pPr>
        <w:rPr>
          <w:rFonts w:ascii="Arial" w:hAnsi="Arial" w:cs="Arial"/>
          <w:b/>
          <w:sz w:val="24"/>
        </w:rPr>
      </w:pPr>
      <w:r>
        <w:rPr>
          <w:rFonts w:ascii="Arial" w:hAnsi="Arial" w:cs="Arial"/>
          <w:b/>
          <w:color w:val="0000FF"/>
          <w:sz w:val="24"/>
        </w:rPr>
        <w:t>R4-2305667</w:t>
      </w:r>
      <w:r>
        <w:rPr>
          <w:rFonts w:ascii="Arial" w:hAnsi="Arial" w:cs="Arial"/>
          <w:b/>
          <w:color w:val="0000FF"/>
          <w:sz w:val="24"/>
        </w:rPr>
        <w:tab/>
      </w:r>
      <w:r>
        <w:rPr>
          <w:rFonts w:ascii="Arial" w:hAnsi="Arial" w:cs="Arial"/>
          <w:b/>
          <w:sz w:val="24"/>
        </w:rPr>
        <w:t>On joint requirements for Rel-17 measurement gap enhancements - Case 2</w:t>
      </w:r>
    </w:p>
    <w:p w14:paraId="5CC7044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FB14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F032B" w14:textId="77777777" w:rsidR="00D86CC6" w:rsidRDefault="00D86CC6" w:rsidP="00D86CC6">
      <w:pPr>
        <w:rPr>
          <w:rFonts w:ascii="Arial" w:hAnsi="Arial" w:cs="Arial"/>
          <w:b/>
          <w:sz w:val="24"/>
        </w:rPr>
      </w:pPr>
      <w:r>
        <w:rPr>
          <w:rFonts w:ascii="Arial" w:hAnsi="Arial" w:cs="Arial"/>
          <w:b/>
          <w:color w:val="0000FF"/>
          <w:sz w:val="24"/>
        </w:rPr>
        <w:t>R4-2305686</w:t>
      </w:r>
      <w:r>
        <w:rPr>
          <w:rFonts w:ascii="Arial" w:hAnsi="Arial" w:cs="Arial"/>
          <w:b/>
          <w:color w:val="0000FF"/>
          <w:sz w:val="24"/>
        </w:rPr>
        <w:tab/>
      </w:r>
      <w:r>
        <w:rPr>
          <w:rFonts w:ascii="Arial" w:hAnsi="Arial" w:cs="Arial"/>
          <w:b/>
          <w:sz w:val="24"/>
        </w:rPr>
        <w:t>Discussion on Case 2 requirements</w:t>
      </w:r>
    </w:p>
    <w:p w14:paraId="42393B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B4FD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A200D" w14:textId="77777777" w:rsidR="00D86CC6" w:rsidRDefault="00D86CC6" w:rsidP="00D86CC6">
      <w:pPr>
        <w:pStyle w:val="Heading4"/>
      </w:pPr>
      <w:bookmarkStart w:id="225" w:name="_Toc133451189"/>
      <w:r>
        <w:lastRenderedPageBreak/>
        <w:t>5.10.3</w:t>
      </w:r>
      <w:r>
        <w:tab/>
        <w:t>RRM core requirements for measurements without gaps</w:t>
      </w:r>
      <w:bookmarkEnd w:id="225"/>
    </w:p>
    <w:p w14:paraId="7C5C5F12" w14:textId="77777777" w:rsidR="00D86CC6" w:rsidRDefault="00D86CC6" w:rsidP="00D86CC6">
      <w:pPr>
        <w:pStyle w:val="Heading5"/>
      </w:pPr>
      <w:bookmarkStart w:id="226" w:name="_Toc133451190"/>
      <w:r>
        <w:t>5.10.3.1</w:t>
      </w:r>
      <w:r>
        <w:tab/>
        <w:t>Measurement without gaps for UEs reporting NeedForGapsInfoNR</w:t>
      </w:r>
      <w:bookmarkEnd w:id="226"/>
    </w:p>
    <w:p w14:paraId="7EB83942" w14:textId="77777777" w:rsidR="00D86CC6" w:rsidRDefault="00D86CC6" w:rsidP="00D86CC6">
      <w:pPr>
        <w:rPr>
          <w:rFonts w:ascii="Arial" w:hAnsi="Arial" w:cs="Arial"/>
          <w:b/>
          <w:sz w:val="24"/>
        </w:rPr>
      </w:pPr>
      <w:r>
        <w:rPr>
          <w:rFonts w:ascii="Arial" w:hAnsi="Arial" w:cs="Arial"/>
          <w:b/>
          <w:color w:val="0000FF"/>
          <w:sz w:val="24"/>
        </w:rPr>
        <w:t>R4-2304055</w:t>
      </w:r>
      <w:r>
        <w:rPr>
          <w:rFonts w:ascii="Arial" w:hAnsi="Arial" w:cs="Arial"/>
          <w:b/>
          <w:color w:val="0000FF"/>
          <w:sz w:val="24"/>
        </w:rPr>
        <w:tab/>
      </w:r>
      <w:r>
        <w:rPr>
          <w:rFonts w:ascii="Arial" w:hAnsi="Arial" w:cs="Arial"/>
          <w:b/>
          <w:sz w:val="24"/>
        </w:rPr>
        <w:t>Discussion on measurements without gaps</w:t>
      </w:r>
    </w:p>
    <w:p w14:paraId="7C79A5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3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F2591" w14:textId="77777777" w:rsidR="00D86CC6" w:rsidRDefault="00D86CC6" w:rsidP="00D86CC6">
      <w:pPr>
        <w:rPr>
          <w:rFonts w:ascii="Arial" w:hAnsi="Arial" w:cs="Arial"/>
          <w:b/>
          <w:sz w:val="24"/>
        </w:rPr>
      </w:pPr>
      <w:r>
        <w:rPr>
          <w:rFonts w:ascii="Arial" w:hAnsi="Arial" w:cs="Arial"/>
          <w:b/>
          <w:color w:val="0000FF"/>
          <w:sz w:val="24"/>
        </w:rPr>
        <w:t>R4-2304077</w:t>
      </w:r>
      <w:r>
        <w:rPr>
          <w:rFonts w:ascii="Arial" w:hAnsi="Arial" w:cs="Arial"/>
          <w:b/>
          <w:color w:val="0000FF"/>
          <w:sz w:val="24"/>
        </w:rPr>
        <w:tab/>
      </w:r>
      <w:r>
        <w:rPr>
          <w:rFonts w:ascii="Arial" w:hAnsi="Arial" w:cs="Arial"/>
          <w:b/>
          <w:sz w:val="24"/>
        </w:rPr>
        <w:t>Further considerations on Measurement without gaps for UEs reporting NeedForGapsInfoNR</w:t>
      </w:r>
    </w:p>
    <w:p w14:paraId="4581155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1BEF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99C72" w14:textId="77777777" w:rsidR="00D86CC6" w:rsidRDefault="00D86CC6" w:rsidP="00D86CC6">
      <w:pPr>
        <w:rPr>
          <w:rFonts w:ascii="Arial" w:hAnsi="Arial" w:cs="Arial"/>
          <w:b/>
          <w:sz w:val="24"/>
        </w:rPr>
      </w:pPr>
      <w:r>
        <w:rPr>
          <w:rFonts w:ascii="Arial" w:hAnsi="Arial" w:cs="Arial"/>
          <w:b/>
          <w:color w:val="0000FF"/>
          <w:sz w:val="24"/>
        </w:rPr>
        <w:t>R4-2304233</w:t>
      </w:r>
      <w:r>
        <w:rPr>
          <w:rFonts w:ascii="Arial" w:hAnsi="Arial" w:cs="Arial"/>
          <w:b/>
          <w:color w:val="0000FF"/>
          <w:sz w:val="24"/>
        </w:rPr>
        <w:tab/>
      </w:r>
      <w:r>
        <w:rPr>
          <w:rFonts w:ascii="Arial" w:hAnsi="Arial" w:cs="Arial"/>
          <w:b/>
          <w:sz w:val="24"/>
        </w:rPr>
        <w:t>Discussion on measurements without gaps when UE reporting NFG</w:t>
      </w:r>
    </w:p>
    <w:p w14:paraId="71B391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F36E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C259D" w14:textId="77777777" w:rsidR="00D86CC6" w:rsidRDefault="00D86CC6" w:rsidP="00D86CC6">
      <w:pPr>
        <w:rPr>
          <w:rFonts w:ascii="Arial" w:hAnsi="Arial" w:cs="Arial"/>
          <w:b/>
          <w:sz w:val="24"/>
        </w:rPr>
      </w:pPr>
      <w:r>
        <w:rPr>
          <w:rFonts w:ascii="Arial" w:hAnsi="Arial" w:cs="Arial"/>
          <w:b/>
          <w:color w:val="0000FF"/>
          <w:sz w:val="24"/>
        </w:rPr>
        <w:t>R4-2304287</w:t>
      </w:r>
      <w:r>
        <w:rPr>
          <w:rFonts w:ascii="Arial" w:hAnsi="Arial" w:cs="Arial"/>
          <w:b/>
          <w:color w:val="0000FF"/>
          <w:sz w:val="24"/>
        </w:rPr>
        <w:tab/>
      </w:r>
      <w:r>
        <w:rPr>
          <w:rFonts w:ascii="Arial" w:hAnsi="Arial" w:cs="Arial"/>
          <w:b/>
          <w:sz w:val="24"/>
        </w:rPr>
        <w:t>On measurement without gaps for UEs reporting NeedForGapsInfoNR</w:t>
      </w:r>
    </w:p>
    <w:p w14:paraId="499BF2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B1B7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A431" w14:textId="77777777" w:rsidR="00D86CC6" w:rsidRDefault="00D86CC6" w:rsidP="00D86CC6">
      <w:pPr>
        <w:rPr>
          <w:rFonts w:ascii="Arial" w:hAnsi="Arial" w:cs="Arial"/>
          <w:b/>
          <w:sz w:val="24"/>
        </w:rPr>
      </w:pPr>
      <w:r>
        <w:rPr>
          <w:rFonts w:ascii="Arial" w:hAnsi="Arial" w:cs="Arial"/>
          <w:b/>
          <w:color w:val="0000FF"/>
          <w:sz w:val="24"/>
        </w:rPr>
        <w:t>R4-2304288</w:t>
      </w:r>
      <w:r>
        <w:rPr>
          <w:rFonts w:ascii="Arial" w:hAnsi="Arial" w:cs="Arial"/>
          <w:b/>
          <w:color w:val="0000FF"/>
          <w:sz w:val="24"/>
        </w:rPr>
        <w:tab/>
      </w:r>
      <w:r>
        <w:rPr>
          <w:rFonts w:ascii="Arial" w:hAnsi="Arial" w:cs="Arial"/>
          <w:b/>
          <w:sz w:val="24"/>
        </w:rPr>
        <w:t>LS on measurement without gaps for UEs reporting NeedForGapsInfoNR</w:t>
      </w:r>
    </w:p>
    <w:p w14:paraId="187B9D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949B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88AE" w14:textId="77777777" w:rsidR="00D86CC6" w:rsidRDefault="00D86CC6" w:rsidP="00D86CC6">
      <w:pPr>
        <w:rPr>
          <w:rFonts w:ascii="Arial" w:hAnsi="Arial" w:cs="Arial"/>
          <w:b/>
          <w:sz w:val="24"/>
        </w:rPr>
      </w:pPr>
      <w:r>
        <w:rPr>
          <w:rFonts w:ascii="Arial" w:hAnsi="Arial" w:cs="Arial"/>
          <w:b/>
          <w:color w:val="0000FF"/>
          <w:sz w:val="24"/>
        </w:rPr>
        <w:t>R4-2304382</w:t>
      </w:r>
      <w:r>
        <w:rPr>
          <w:rFonts w:ascii="Arial" w:hAnsi="Arial" w:cs="Arial"/>
          <w:b/>
          <w:color w:val="0000FF"/>
          <w:sz w:val="24"/>
        </w:rPr>
        <w:tab/>
      </w:r>
      <w:r>
        <w:rPr>
          <w:rFonts w:ascii="Arial" w:hAnsi="Arial" w:cs="Arial"/>
          <w:b/>
          <w:sz w:val="24"/>
        </w:rPr>
        <w:t>Discussion on requirements for measurement without gaps for R18needforgap</w:t>
      </w:r>
    </w:p>
    <w:p w14:paraId="27A5829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9056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04A7A" w14:textId="77777777" w:rsidR="00D86CC6" w:rsidRDefault="00D86CC6" w:rsidP="00D86CC6">
      <w:pPr>
        <w:rPr>
          <w:rFonts w:ascii="Arial" w:hAnsi="Arial" w:cs="Arial"/>
          <w:b/>
          <w:sz w:val="24"/>
        </w:rPr>
      </w:pPr>
      <w:r>
        <w:rPr>
          <w:rFonts w:ascii="Arial" w:hAnsi="Arial" w:cs="Arial"/>
          <w:b/>
          <w:color w:val="0000FF"/>
          <w:sz w:val="24"/>
        </w:rPr>
        <w:t>R4-2304418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4015F2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F2C9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6FC87" w14:textId="77777777" w:rsidR="00D86CC6" w:rsidRDefault="00D86CC6" w:rsidP="00D86CC6">
      <w:pPr>
        <w:rPr>
          <w:rFonts w:ascii="Arial" w:hAnsi="Arial" w:cs="Arial"/>
          <w:b/>
          <w:sz w:val="24"/>
        </w:rPr>
      </w:pPr>
      <w:r>
        <w:rPr>
          <w:rFonts w:ascii="Arial" w:hAnsi="Arial" w:cs="Arial"/>
          <w:b/>
          <w:color w:val="0000FF"/>
          <w:sz w:val="24"/>
        </w:rPr>
        <w:t>R4-2304592</w:t>
      </w:r>
      <w:r>
        <w:rPr>
          <w:rFonts w:ascii="Arial" w:hAnsi="Arial" w:cs="Arial"/>
          <w:b/>
          <w:color w:val="0000FF"/>
          <w:sz w:val="24"/>
        </w:rPr>
        <w:tab/>
      </w:r>
      <w:r>
        <w:rPr>
          <w:rFonts w:ascii="Arial" w:hAnsi="Arial" w:cs="Arial"/>
          <w:b/>
          <w:sz w:val="24"/>
        </w:rPr>
        <w:t>Discussion on measurement without gaps for UEs reporting NeedForGapsInfoNR</w:t>
      </w:r>
    </w:p>
    <w:p w14:paraId="058287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8E9BD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EAB9B" w14:textId="77777777" w:rsidR="00D86CC6" w:rsidRDefault="00D86CC6" w:rsidP="00D86CC6">
      <w:pPr>
        <w:rPr>
          <w:rFonts w:ascii="Arial" w:hAnsi="Arial" w:cs="Arial"/>
          <w:b/>
          <w:sz w:val="24"/>
        </w:rPr>
      </w:pPr>
      <w:r>
        <w:rPr>
          <w:rFonts w:ascii="Arial" w:hAnsi="Arial" w:cs="Arial"/>
          <w:b/>
          <w:color w:val="0000FF"/>
          <w:sz w:val="24"/>
        </w:rPr>
        <w:t>R4-2304775</w:t>
      </w:r>
      <w:r>
        <w:rPr>
          <w:rFonts w:ascii="Arial" w:hAnsi="Arial" w:cs="Arial"/>
          <w:b/>
          <w:color w:val="0000FF"/>
          <w:sz w:val="24"/>
        </w:rPr>
        <w:tab/>
      </w:r>
      <w:r>
        <w:rPr>
          <w:rFonts w:ascii="Arial" w:hAnsi="Arial" w:cs="Arial"/>
          <w:b/>
          <w:sz w:val="24"/>
        </w:rPr>
        <w:t>Discussion on measurement without gaps for UEs reporting NeedForGapsInfoNR</w:t>
      </w:r>
    </w:p>
    <w:p w14:paraId="4D0A1A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B5B4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5BF23" w14:textId="77777777" w:rsidR="00D86CC6" w:rsidRDefault="00D86CC6" w:rsidP="00D86CC6">
      <w:pPr>
        <w:rPr>
          <w:rFonts w:ascii="Arial" w:hAnsi="Arial" w:cs="Arial"/>
          <w:b/>
          <w:sz w:val="24"/>
        </w:rPr>
      </w:pPr>
      <w:r>
        <w:rPr>
          <w:rFonts w:ascii="Arial" w:hAnsi="Arial" w:cs="Arial"/>
          <w:b/>
          <w:color w:val="0000FF"/>
          <w:sz w:val="24"/>
        </w:rPr>
        <w:t>R4-2304839</w:t>
      </w:r>
      <w:r>
        <w:rPr>
          <w:rFonts w:ascii="Arial" w:hAnsi="Arial" w:cs="Arial"/>
          <w:b/>
          <w:color w:val="0000FF"/>
          <w:sz w:val="24"/>
        </w:rPr>
        <w:tab/>
      </w:r>
      <w:r>
        <w:rPr>
          <w:rFonts w:ascii="Arial" w:hAnsi="Arial" w:cs="Arial"/>
          <w:b/>
          <w:sz w:val="24"/>
        </w:rPr>
        <w:t>Discussion on measurements without gaps for UEs reporting NeedForGapsInfoNR</w:t>
      </w:r>
    </w:p>
    <w:p w14:paraId="131269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6BC7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4897F" w14:textId="77777777" w:rsidR="00D86CC6" w:rsidRDefault="00D86CC6" w:rsidP="00D86CC6">
      <w:pPr>
        <w:rPr>
          <w:rFonts w:ascii="Arial" w:hAnsi="Arial" w:cs="Arial"/>
          <w:b/>
          <w:sz w:val="24"/>
        </w:rPr>
      </w:pPr>
      <w:r>
        <w:rPr>
          <w:rFonts w:ascii="Arial" w:hAnsi="Arial" w:cs="Arial"/>
          <w:b/>
          <w:color w:val="0000FF"/>
          <w:sz w:val="24"/>
        </w:rPr>
        <w:t>R4-2304890</w:t>
      </w:r>
      <w:r>
        <w:rPr>
          <w:rFonts w:ascii="Arial" w:hAnsi="Arial" w:cs="Arial"/>
          <w:b/>
          <w:color w:val="0000FF"/>
          <w:sz w:val="24"/>
        </w:rPr>
        <w:tab/>
      </w:r>
      <w:r>
        <w:rPr>
          <w:rFonts w:ascii="Arial" w:hAnsi="Arial" w:cs="Arial"/>
          <w:b/>
          <w:sz w:val="24"/>
        </w:rPr>
        <w:t>Discussion on NeedForGaps measurement</w:t>
      </w:r>
    </w:p>
    <w:p w14:paraId="0FDBB4E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83E82" w14:textId="77777777" w:rsidR="00D86CC6" w:rsidRDefault="00D86CC6" w:rsidP="00D86CC6">
      <w:pPr>
        <w:rPr>
          <w:rFonts w:ascii="Arial" w:hAnsi="Arial" w:cs="Arial"/>
          <w:b/>
        </w:rPr>
      </w:pPr>
      <w:r>
        <w:rPr>
          <w:rFonts w:ascii="Arial" w:hAnsi="Arial" w:cs="Arial"/>
          <w:b/>
        </w:rPr>
        <w:t xml:space="preserve">Abstract: </w:t>
      </w:r>
    </w:p>
    <w:p w14:paraId="094308B3" w14:textId="77777777" w:rsidR="00D86CC6" w:rsidRDefault="00D86CC6" w:rsidP="00D86CC6">
      <w:r>
        <w:t>This contribution discusses the NeedForGaps measurement requirement</w:t>
      </w:r>
    </w:p>
    <w:p w14:paraId="6BB17E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F01A3" w14:textId="77777777" w:rsidR="00D86CC6" w:rsidRDefault="00D86CC6" w:rsidP="00D86CC6">
      <w:pPr>
        <w:rPr>
          <w:rFonts w:ascii="Arial" w:hAnsi="Arial" w:cs="Arial"/>
          <w:b/>
          <w:sz w:val="24"/>
        </w:rPr>
      </w:pPr>
      <w:r>
        <w:rPr>
          <w:rFonts w:ascii="Arial" w:hAnsi="Arial" w:cs="Arial"/>
          <w:b/>
          <w:color w:val="0000FF"/>
          <w:sz w:val="24"/>
        </w:rPr>
        <w:t>R4-2304993</w:t>
      </w:r>
      <w:r>
        <w:rPr>
          <w:rFonts w:ascii="Arial" w:hAnsi="Arial" w:cs="Arial"/>
          <w:b/>
          <w:color w:val="0000FF"/>
          <w:sz w:val="24"/>
        </w:rPr>
        <w:tab/>
      </w:r>
      <w:r>
        <w:rPr>
          <w:rFonts w:ascii="Arial" w:hAnsi="Arial" w:cs="Arial"/>
          <w:b/>
          <w:sz w:val="24"/>
        </w:rPr>
        <w:t>Discussion on measurement without gaps for UEs reporting NeedForGapsInfoNR</w:t>
      </w:r>
    </w:p>
    <w:p w14:paraId="732E96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5316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13DB2" w14:textId="77777777" w:rsidR="00D86CC6" w:rsidRDefault="00D86CC6" w:rsidP="00D86CC6">
      <w:pPr>
        <w:rPr>
          <w:rFonts w:ascii="Arial" w:hAnsi="Arial" w:cs="Arial"/>
          <w:b/>
          <w:sz w:val="24"/>
        </w:rPr>
      </w:pPr>
      <w:r>
        <w:rPr>
          <w:rFonts w:ascii="Arial" w:hAnsi="Arial" w:cs="Arial"/>
          <w:b/>
          <w:color w:val="0000FF"/>
          <w:sz w:val="24"/>
        </w:rPr>
        <w:t>R4-2305217</w:t>
      </w:r>
      <w:r>
        <w:rPr>
          <w:rFonts w:ascii="Arial" w:hAnsi="Arial" w:cs="Arial"/>
          <w:b/>
          <w:color w:val="0000FF"/>
          <w:sz w:val="24"/>
        </w:rPr>
        <w:tab/>
      </w:r>
      <w:r>
        <w:rPr>
          <w:rFonts w:ascii="Arial" w:hAnsi="Arial" w:cs="Arial"/>
          <w:b/>
          <w:sz w:val="24"/>
        </w:rPr>
        <w:t>On measurement without gaps for UEs reporting NeedForGapsInfoNR</w:t>
      </w:r>
    </w:p>
    <w:p w14:paraId="1428BB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99F4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9B336" w14:textId="77777777" w:rsidR="00D86CC6" w:rsidRDefault="00D86CC6" w:rsidP="00D86CC6">
      <w:pPr>
        <w:rPr>
          <w:rFonts w:ascii="Arial" w:hAnsi="Arial" w:cs="Arial"/>
          <w:b/>
          <w:sz w:val="24"/>
        </w:rPr>
      </w:pPr>
      <w:r>
        <w:rPr>
          <w:rFonts w:ascii="Arial" w:hAnsi="Arial" w:cs="Arial"/>
          <w:b/>
          <w:color w:val="0000FF"/>
          <w:sz w:val="24"/>
        </w:rPr>
        <w:t>R4-2305328</w:t>
      </w:r>
      <w:r>
        <w:rPr>
          <w:rFonts w:ascii="Arial" w:hAnsi="Arial" w:cs="Arial"/>
          <w:b/>
          <w:color w:val="0000FF"/>
          <w:sz w:val="24"/>
        </w:rPr>
        <w:tab/>
      </w:r>
      <w:r>
        <w:rPr>
          <w:rFonts w:ascii="Arial" w:hAnsi="Arial" w:cs="Arial"/>
          <w:b/>
          <w:sz w:val="24"/>
        </w:rPr>
        <w:t>Discussion on requirements for NeedForGaps</w:t>
      </w:r>
    </w:p>
    <w:p w14:paraId="369D008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2AE4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8DCD" w14:textId="77777777" w:rsidR="00D86CC6" w:rsidRDefault="00D86CC6" w:rsidP="00D86CC6">
      <w:pPr>
        <w:pStyle w:val="Heading5"/>
      </w:pPr>
      <w:bookmarkStart w:id="227" w:name="_Toc133451191"/>
      <w:r>
        <w:t>5.10.3.2</w:t>
      </w:r>
      <w:r>
        <w:tab/>
        <w:t>Inter-RAT measurement without gap</w:t>
      </w:r>
      <w:bookmarkEnd w:id="227"/>
    </w:p>
    <w:p w14:paraId="2040BDAD" w14:textId="77777777" w:rsidR="00D86CC6" w:rsidRDefault="00D86CC6" w:rsidP="00D86CC6">
      <w:pPr>
        <w:rPr>
          <w:rFonts w:ascii="Arial" w:hAnsi="Arial" w:cs="Arial"/>
          <w:b/>
          <w:sz w:val="24"/>
        </w:rPr>
      </w:pPr>
      <w:r>
        <w:rPr>
          <w:rFonts w:ascii="Arial" w:hAnsi="Arial" w:cs="Arial"/>
          <w:b/>
          <w:color w:val="0000FF"/>
          <w:sz w:val="24"/>
        </w:rPr>
        <w:t>R4-2304078</w:t>
      </w:r>
      <w:r>
        <w:rPr>
          <w:rFonts w:ascii="Arial" w:hAnsi="Arial" w:cs="Arial"/>
          <w:b/>
          <w:color w:val="0000FF"/>
          <w:sz w:val="24"/>
        </w:rPr>
        <w:tab/>
      </w:r>
      <w:r>
        <w:rPr>
          <w:rFonts w:ascii="Arial" w:hAnsi="Arial" w:cs="Arial"/>
          <w:b/>
          <w:sz w:val="24"/>
        </w:rPr>
        <w:t xml:space="preserve">Further considerations on </w:t>
      </w:r>
      <w:r>
        <w:rPr>
          <w:rFonts w:ascii="Arial" w:hAnsi="Arial" w:cs="Arial"/>
          <w:b/>
          <w:sz w:val="24"/>
        </w:rPr>
        <w:tab/>
        <w:t>Inter-RAT measurement without gap</w:t>
      </w:r>
    </w:p>
    <w:p w14:paraId="6EB9654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6EF6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6AF56" w14:textId="77777777" w:rsidR="00D86CC6" w:rsidRDefault="00D86CC6" w:rsidP="00D86CC6">
      <w:pPr>
        <w:rPr>
          <w:rFonts w:ascii="Arial" w:hAnsi="Arial" w:cs="Arial"/>
          <w:b/>
          <w:sz w:val="24"/>
        </w:rPr>
      </w:pPr>
      <w:r>
        <w:rPr>
          <w:rFonts w:ascii="Arial" w:hAnsi="Arial" w:cs="Arial"/>
          <w:b/>
          <w:color w:val="0000FF"/>
          <w:sz w:val="24"/>
        </w:rPr>
        <w:t>R4-2304214</w:t>
      </w:r>
      <w:r>
        <w:rPr>
          <w:rFonts w:ascii="Arial" w:hAnsi="Arial" w:cs="Arial"/>
          <w:b/>
          <w:color w:val="0000FF"/>
          <w:sz w:val="24"/>
        </w:rPr>
        <w:tab/>
      </w:r>
      <w:r>
        <w:rPr>
          <w:rFonts w:ascii="Arial" w:hAnsi="Arial" w:cs="Arial"/>
          <w:b/>
          <w:sz w:val="24"/>
        </w:rPr>
        <w:t>Discussion on Inter-RAT measurements</w:t>
      </w:r>
    </w:p>
    <w:p w14:paraId="62B13DB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9C6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39726" w14:textId="77777777" w:rsidR="00D86CC6" w:rsidRDefault="00D86CC6" w:rsidP="00D86CC6">
      <w:pPr>
        <w:rPr>
          <w:rFonts w:ascii="Arial" w:hAnsi="Arial" w:cs="Arial"/>
          <w:b/>
          <w:sz w:val="24"/>
        </w:rPr>
      </w:pPr>
      <w:r>
        <w:rPr>
          <w:rFonts w:ascii="Arial" w:hAnsi="Arial" w:cs="Arial"/>
          <w:b/>
          <w:color w:val="0000FF"/>
          <w:sz w:val="24"/>
        </w:rPr>
        <w:t>R4-2304234</w:t>
      </w:r>
      <w:r>
        <w:rPr>
          <w:rFonts w:ascii="Arial" w:hAnsi="Arial" w:cs="Arial"/>
          <w:b/>
          <w:color w:val="0000FF"/>
          <w:sz w:val="24"/>
        </w:rPr>
        <w:tab/>
      </w:r>
      <w:r>
        <w:rPr>
          <w:rFonts w:ascii="Arial" w:hAnsi="Arial" w:cs="Arial"/>
          <w:b/>
          <w:sz w:val="24"/>
        </w:rPr>
        <w:t>Discussion on inter-RAT measurement without gaps</w:t>
      </w:r>
    </w:p>
    <w:p w14:paraId="1F7A72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8105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A7C5E" w14:textId="77777777" w:rsidR="00D86CC6" w:rsidRDefault="00D86CC6" w:rsidP="00D86CC6">
      <w:pPr>
        <w:rPr>
          <w:rFonts w:ascii="Arial" w:hAnsi="Arial" w:cs="Arial"/>
          <w:b/>
          <w:sz w:val="24"/>
        </w:rPr>
      </w:pPr>
      <w:r>
        <w:rPr>
          <w:rFonts w:ascii="Arial" w:hAnsi="Arial" w:cs="Arial"/>
          <w:b/>
          <w:color w:val="0000FF"/>
          <w:sz w:val="24"/>
        </w:rPr>
        <w:t>R4-2304289</w:t>
      </w:r>
      <w:r>
        <w:rPr>
          <w:rFonts w:ascii="Arial" w:hAnsi="Arial" w:cs="Arial"/>
          <w:b/>
          <w:color w:val="0000FF"/>
          <w:sz w:val="24"/>
        </w:rPr>
        <w:tab/>
      </w:r>
      <w:r>
        <w:rPr>
          <w:rFonts w:ascii="Arial" w:hAnsi="Arial" w:cs="Arial"/>
          <w:b/>
          <w:sz w:val="24"/>
        </w:rPr>
        <w:t>On R18 inter-RAT measurement without gap</w:t>
      </w:r>
    </w:p>
    <w:p w14:paraId="6C4204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B1BB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ED3D" w14:textId="77777777" w:rsidR="00D86CC6" w:rsidRDefault="00D86CC6" w:rsidP="00D86CC6">
      <w:pPr>
        <w:rPr>
          <w:rFonts w:ascii="Arial" w:hAnsi="Arial" w:cs="Arial"/>
          <w:b/>
          <w:sz w:val="24"/>
        </w:rPr>
      </w:pPr>
      <w:r>
        <w:rPr>
          <w:rFonts w:ascii="Arial" w:hAnsi="Arial" w:cs="Arial"/>
          <w:b/>
          <w:color w:val="0000FF"/>
          <w:sz w:val="24"/>
        </w:rPr>
        <w:t>R4-2304383</w:t>
      </w:r>
      <w:r>
        <w:rPr>
          <w:rFonts w:ascii="Arial" w:hAnsi="Arial" w:cs="Arial"/>
          <w:b/>
          <w:color w:val="0000FF"/>
          <w:sz w:val="24"/>
        </w:rPr>
        <w:tab/>
      </w:r>
      <w:r>
        <w:rPr>
          <w:rFonts w:ascii="Arial" w:hAnsi="Arial" w:cs="Arial"/>
          <w:b/>
          <w:sz w:val="24"/>
        </w:rPr>
        <w:t>Discussion on requirements of inter-RAT measurement without gaps.</w:t>
      </w:r>
    </w:p>
    <w:p w14:paraId="028E165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FB4D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5E2DD" w14:textId="77777777" w:rsidR="00D86CC6" w:rsidRDefault="00D86CC6" w:rsidP="00D86CC6">
      <w:pPr>
        <w:rPr>
          <w:rFonts w:ascii="Arial" w:hAnsi="Arial" w:cs="Arial"/>
          <w:b/>
          <w:sz w:val="24"/>
        </w:rPr>
      </w:pPr>
      <w:r>
        <w:rPr>
          <w:rFonts w:ascii="Arial" w:hAnsi="Arial" w:cs="Arial"/>
          <w:b/>
          <w:color w:val="0000FF"/>
          <w:sz w:val="24"/>
        </w:rPr>
        <w:t>R4-2304419</w:t>
      </w:r>
      <w:r>
        <w:rPr>
          <w:rFonts w:ascii="Arial" w:hAnsi="Arial" w:cs="Arial"/>
          <w:b/>
          <w:color w:val="0000FF"/>
          <w:sz w:val="24"/>
        </w:rPr>
        <w:tab/>
      </w:r>
      <w:r>
        <w:rPr>
          <w:rFonts w:ascii="Arial" w:hAnsi="Arial" w:cs="Arial"/>
          <w:b/>
          <w:sz w:val="24"/>
        </w:rPr>
        <w:t>Discussion on RRM requirements for Inter-RAT measurement without gap</w:t>
      </w:r>
    </w:p>
    <w:p w14:paraId="3C3CF3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60FB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3E247" w14:textId="77777777" w:rsidR="00D86CC6" w:rsidRDefault="00D86CC6" w:rsidP="00D86CC6">
      <w:pPr>
        <w:rPr>
          <w:rFonts w:ascii="Arial" w:hAnsi="Arial" w:cs="Arial"/>
          <w:b/>
          <w:sz w:val="24"/>
        </w:rPr>
      </w:pPr>
      <w:r>
        <w:rPr>
          <w:rFonts w:ascii="Arial" w:hAnsi="Arial" w:cs="Arial"/>
          <w:b/>
          <w:color w:val="0000FF"/>
          <w:sz w:val="24"/>
        </w:rPr>
        <w:t>R4-2304593</w:t>
      </w:r>
      <w:r>
        <w:rPr>
          <w:rFonts w:ascii="Arial" w:hAnsi="Arial" w:cs="Arial"/>
          <w:b/>
          <w:color w:val="0000FF"/>
          <w:sz w:val="24"/>
        </w:rPr>
        <w:tab/>
      </w:r>
      <w:r>
        <w:rPr>
          <w:rFonts w:ascii="Arial" w:hAnsi="Arial" w:cs="Arial"/>
          <w:b/>
          <w:sz w:val="24"/>
        </w:rPr>
        <w:t>Discussion on inter-RAT measurements</w:t>
      </w:r>
    </w:p>
    <w:p w14:paraId="722CB4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0642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D63AB" w14:textId="77777777" w:rsidR="00D86CC6" w:rsidRDefault="00D86CC6" w:rsidP="00D86CC6">
      <w:pPr>
        <w:rPr>
          <w:rFonts w:ascii="Arial" w:hAnsi="Arial" w:cs="Arial"/>
          <w:b/>
          <w:sz w:val="24"/>
        </w:rPr>
      </w:pPr>
      <w:r>
        <w:rPr>
          <w:rFonts w:ascii="Arial" w:hAnsi="Arial" w:cs="Arial"/>
          <w:b/>
          <w:color w:val="0000FF"/>
          <w:sz w:val="24"/>
        </w:rPr>
        <w:t>R4-2304776</w:t>
      </w:r>
      <w:r>
        <w:rPr>
          <w:rFonts w:ascii="Arial" w:hAnsi="Arial" w:cs="Arial"/>
          <w:b/>
          <w:color w:val="0000FF"/>
          <w:sz w:val="24"/>
        </w:rPr>
        <w:tab/>
      </w:r>
      <w:r>
        <w:rPr>
          <w:rFonts w:ascii="Arial" w:hAnsi="Arial" w:cs="Arial"/>
          <w:b/>
          <w:sz w:val="24"/>
        </w:rPr>
        <w:t>Discussion on inter-RAT measurement without gap</w:t>
      </w:r>
    </w:p>
    <w:p w14:paraId="5F558E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4ACB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F3ED7" w14:textId="77777777" w:rsidR="00D86CC6" w:rsidRDefault="00D86CC6" w:rsidP="00D86CC6">
      <w:pPr>
        <w:rPr>
          <w:rFonts w:ascii="Arial" w:hAnsi="Arial" w:cs="Arial"/>
          <w:b/>
          <w:sz w:val="24"/>
        </w:rPr>
      </w:pPr>
      <w:r>
        <w:rPr>
          <w:rFonts w:ascii="Arial" w:hAnsi="Arial" w:cs="Arial"/>
          <w:b/>
          <w:color w:val="0000FF"/>
          <w:sz w:val="24"/>
        </w:rPr>
        <w:t>R4-2304840</w:t>
      </w:r>
      <w:r>
        <w:rPr>
          <w:rFonts w:ascii="Arial" w:hAnsi="Arial" w:cs="Arial"/>
          <w:b/>
          <w:color w:val="0000FF"/>
          <w:sz w:val="24"/>
        </w:rPr>
        <w:tab/>
      </w:r>
      <w:r>
        <w:rPr>
          <w:rFonts w:ascii="Arial" w:hAnsi="Arial" w:cs="Arial"/>
          <w:b/>
          <w:sz w:val="24"/>
        </w:rPr>
        <w:t>Discussion on inter-RAT measurements without gaps</w:t>
      </w:r>
    </w:p>
    <w:p w14:paraId="2C9A60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4D0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84B" w14:textId="77777777" w:rsidR="00D86CC6" w:rsidRDefault="00D86CC6" w:rsidP="00D86CC6">
      <w:pPr>
        <w:rPr>
          <w:rFonts w:ascii="Arial" w:hAnsi="Arial" w:cs="Arial"/>
          <w:b/>
          <w:sz w:val="24"/>
        </w:rPr>
      </w:pPr>
      <w:r>
        <w:rPr>
          <w:rFonts w:ascii="Arial" w:hAnsi="Arial" w:cs="Arial"/>
          <w:b/>
          <w:color w:val="0000FF"/>
          <w:sz w:val="24"/>
        </w:rPr>
        <w:t>R4-2304891</w:t>
      </w:r>
      <w:r>
        <w:rPr>
          <w:rFonts w:ascii="Arial" w:hAnsi="Arial" w:cs="Arial"/>
          <w:b/>
          <w:color w:val="0000FF"/>
          <w:sz w:val="24"/>
        </w:rPr>
        <w:tab/>
      </w:r>
      <w:r>
        <w:rPr>
          <w:rFonts w:ascii="Arial" w:hAnsi="Arial" w:cs="Arial"/>
          <w:b/>
          <w:sz w:val="24"/>
        </w:rPr>
        <w:t>Discussion on Inter-RAT measurement without gap</w:t>
      </w:r>
    </w:p>
    <w:p w14:paraId="097EA9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381A5D" w14:textId="77777777" w:rsidR="00D86CC6" w:rsidRDefault="00D86CC6" w:rsidP="00D86CC6">
      <w:pPr>
        <w:rPr>
          <w:rFonts w:ascii="Arial" w:hAnsi="Arial" w:cs="Arial"/>
          <w:b/>
        </w:rPr>
      </w:pPr>
      <w:r>
        <w:rPr>
          <w:rFonts w:ascii="Arial" w:hAnsi="Arial" w:cs="Arial"/>
          <w:b/>
        </w:rPr>
        <w:t xml:space="preserve">Abstract: </w:t>
      </w:r>
    </w:p>
    <w:p w14:paraId="12583D5A" w14:textId="77777777" w:rsidR="00D86CC6" w:rsidRDefault="00D86CC6" w:rsidP="00D86CC6">
      <w:r>
        <w:t>This contribution discusses the inter-RAT measurement requirement</w:t>
      </w:r>
    </w:p>
    <w:p w14:paraId="5E3657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00FB" w14:textId="77777777" w:rsidR="00D86CC6" w:rsidRDefault="00D86CC6" w:rsidP="00D86CC6">
      <w:pPr>
        <w:rPr>
          <w:rFonts w:ascii="Arial" w:hAnsi="Arial" w:cs="Arial"/>
          <w:b/>
          <w:sz w:val="24"/>
        </w:rPr>
      </w:pPr>
      <w:r>
        <w:rPr>
          <w:rFonts w:ascii="Arial" w:hAnsi="Arial" w:cs="Arial"/>
          <w:b/>
          <w:color w:val="0000FF"/>
          <w:sz w:val="24"/>
        </w:rPr>
        <w:lastRenderedPageBreak/>
        <w:t>R4-2304994</w:t>
      </w:r>
      <w:r>
        <w:rPr>
          <w:rFonts w:ascii="Arial" w:hAnsi="Arial" w:cs="Arial"/>
          <w:b/>
          <w:color w:val="0000FF"/>
          <w:sz w:val="24"/>
        </w:rPr>
        <w:tab/>
      </w:r>
      <w:r>
        <w:rPr>
          <w:rFonts w:ascii="Arial" w:hAnsi="Arial" w:cs="Arial"/>
          <w:b/>
          <w:sz w:val="24"/>
        </w:rPr>
        <w:t>Discussion on inter-RAT measurement without gaps</w:t>
      </w:r>
    </w:p>
    <w:p w14:paraId="11369A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CDB5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4AAFA" w14:textId="77777777" w:rsidR="00D86CC6" w:rsidRDefault="00D86CC6" w:rsidP="00D86CC6">
      <w:pPr>
        <w:rPr>
          <w:rFonts w:ascii="Arial" w:hAnsi="Arial" w:cs="Arial"/>
          <w:b/>
          <w:sz w:val="24"/>
        </w:rPr>
      </w:pPr>
      <w:r>
        <w:rPr>
          <w:rFonts w:ascii="Arial" w:hAnsi="Arial" w:cs="Arial"/>
          <w:b/>
          <w:color w:val="0000FF"/>
          <w:sz w:val="24"/>
        </w:rPr>
        <w:t>R4-2305218</w:t>
      </w:r>
      <w:r>
        <w:rPr>
          <w:rFonts w:ascii="Arial" w:hAnsi="Arial" w:cs="Arial"/>
          <w:b/>
          <w:color w:val="0000FF"/>
          <w:sz w:val="24"/>
        </w:rPr>
        <w:tab/>
      </w:r>
      <w:r>
        <w:rPr>
          <w:rFonts w:ascii="Arial" w:hAnsi="Arial" w:cs="Arial"/>
          <w:b/>
          <w:sz w:val="24"/>
        </w:rPr>
        <w:t>On RRM requirements for Inter-RAT measurement without gap</w:t>
      </w:r>
    </w:p>
    <w:p w14:paraId="2FE01E8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FEDA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534B" w14:textId="77777777" w:rsidR="00D86CC6" w:rsidRDefault="00D86CC6" w:rsidP="00D86CC6">
      <w:pPr>
        <w:rPr>
          <w:rFonts w:ascii="Arial" w:hAnsi="Arial" w:cs="Arial"/>
          <w:b/>
          <w:sz w:val="24"/>
        </w:rPr>
      </w:pPr>
      <w:r>
        <w:rPr>
          <w:rFonts w:ascii="Arial" w:hAnsi="Arial" w:cs="Arial"/>
          <w:b/>
          <w:color w:val="0000FF"/>
          <w:sz w:val="24"/>
        </w:rPr>
        <w:t>R4-2305329</w:t>
      </w:r>
      <w:r>
        <w:rPr>
          <w:rFonts w:ascii="Arial" w:hAnsi="Arial" w:cs="Arial"/>
          <w:b/>
          <w:color w:val="0000FF"/>
          <w:sz w:val="24"/>
        </w:rPr>
        <w:tab/>
      </w:r>
      <w:r>
        <w:rPr>
          <w:rFonts w:ascii="Arial" w:hAnsi="Arial" w:cs="Arial"/>
          <w:b/>
          <w:sz w:val="24"/>
        </w:rPr>
        <w:t>Discussion on inter-RAT MG-less measurement</w:t>
      </w:r>
    </w:p>
    <w:p w14:paraId="2A8620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AA75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CA2AF" w14:textId="77777777" w:rsidR="00D86CC6" w:rsidRDefault="00D86CC6" w:rsidP="00D86CC6">
      <w:pPr>
        <w:pStyle w:val="Heading4"/>
      </w:pPr>
      <w:bookmarkStart w:id="228" w:name="_Toc133451192"/>
      <w:r>
        <w:t>5.10.4</w:t>
      </w:r>
      <w:r>
        <w:tab/>
        <w:t>Moderator summary and conclusions</w:t>
      </w:r>
      <w:bookmarkEnd w:id="228"/>
    </w:p>
    <w:p w14:paraId="3C79C327" w14:textId="77777777" w:rsidR="00D86CC6" w:rsidRDefault="00D86CC6" w:rsidP="00D86CC6">
      <w:pPr>
        <w:rPr>
          <w:rFonts w:ascii="Arial" w:hAnsi="Arial" w:cs="Arial"/>
          <w:b/>
          <w:sz w:val="24"/>
        </w:rPr>
      </w:pPr>
      <w:r>
        <w:rPr>
          <w:rFonts w:ascii="Arial" w:hAnsi="Arial" w:cs="Arial"/>
          <w:b/>
          <w:color w:val="0000FF"/>
          <w:sz w:val="24"/>
        </w:rPr>
        <w:t>R4-2306154</w:t>
      </w:r>
      <w:r>
        <w:rPr>
          <w:rFonts w:ascii="Arial" w:hAnsi="Arial" w:cs="Arial"/>
          <w:b/>
          <w:color w:val="0000FF"/>
          <w:sz w:val="24"/>
        </w:rPr>
        <w:tab/>
      </w:r>
      <w:r>
        <w:rPr>
          <w:rFonts w:ascii="Arial" w:hAnsi="Arial" w:cs="Arial"/>
          <w:b/>
          <w:sz w:val="24"/>
        </w:rPr>
        <w:t>Topic summary for [106-bis-e][206] NR_MG_enh2_part1</w:t>
      </w:r>
    </w:p>
    <w:p w14:paraId="264096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6CBECC5" w14:textId="77777777" w:rsidR="00D86CC6" w:rsidRDefault="00D86CC6" w:rsidP="00D86CC6">
      <w:pPr>
        <w:rPr>
          <w:rFonts w:ascii="Arial" w:hAnsi="Arial" w:cs="Arial"/>
          <w:b/>
        </w:rPr>
      </w:pPr>
      <w:r>
        <w:rPr>
          <w:rFonts w:ascii="Arial" w:hAnsi="Arial" w:cs="Arial"/>
          <w:b/>
        </w:rPr>
        <w:t xml:space="preserve">Abstract: </w:t>
      </w:r>
    </w:p>
    <w:p w14:paraId="2846FC50" w14:textId="77777777" w:rsidR="00D86CC6" w:rsidRDefault="00D86CC6" w:rsidP="00D86CC6">
      <w:r>
        <w:t>[106-bis-e][200] RRM Session WK1</w:t>
      </w:r>
    </w:p>
    <w:p w14:paraId="464A4C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5730E8" w14:textId="77777777" w:rsidR="00D86CC6" w:rsidRDefault="00D86CC6" w:rsidP="00D86CC6">
      <w:pPr>
        <w:rPr>
          <w:rFonts w:ascii="Arial" w:hAnsi="Arial" w:cs="Arial"/>
          <w:b/>
          <w:sz w:val="24"/>
        </w:rPr>
      </w:pPr>
      <w:r>
        <w:rPr>
          <w:rFonts w:ascii="Arial" w:hAnsi="Arial" w:cs="Arial"/>
          <w:b/>
          <w:color w:val="0000FF"/>
          <w:sz w:val="24"/>
        </w:rPr>
        <w:t>R4-2306155</w:t>
      </w:r>
      <w:r>
        <w:rPr>
          <w:rFonts w:ascii="Arial" w:hAnsi="Arial" w:cs="Arial"/>
          <w:b/>
          <w:color w:val="0000FF"/>
          <w:sz w:val="24"/>
        </w:rPr>
        <w:tab/>
      </w:r>
      <w:r>
        <w:rPr>
          <w:rFonts w:ascii="Arial" w:hAnsi="Arial" w:cs="Arial"/>
          <w:b/>
          <w:sz w:val="24"/>
        </w:rPr>
        <w:t>Topic summary for [106-bis-e][207] NR_MG_enh2_part2</w:t>
      </w:r>
    </w:p>
    <w:p w14:paraId="4AFC007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0AB6479" w14:textId="77777777" w:rsidR="00D86CC6" w:rsidRDefault="00D86CC6" w:rsidP="00D86CC6">
      <w:pPr>
        <w:rPr>
          <w:rFonts w:ascii="Arial" w:hAnsi="Arial" w:cs="Arial"/>
          <w:b/>
        </w:rPr>
      </w:pPr>
      <w:r>
        <w:rPr>
          <w:rFonts w:ascii="Arial" w:hAnsi="Arial" w:cs="Arial"/>
          <w:b/>
        </w:rPr>
        <w:t xml:space="preserve">Abstract: </w:t>
      </w:r>
    </w:p>
    <w:p w14:paraId="0A3A3E1E" w14:textId="77777777" w:rsidR="00D86CC6" w:rsidRDefault="00D86CC6" w:rsidP="00D86CC6">
      <w:r>
        <w:t>[106-bis-e][200] RRM Session WK1</w:t>
      </w:r>
    </w:p>
    <w:p w14:paraId="776DB5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D131D9" w14:textId="77777777" w:rsidR="00D86CC6" w:rsidRDefault="00D86CC6" w:rsidP="00D86CC6">
      <w:pPr>
        <w:rPr>
          <w:rFonts w:ascii="Arial" w:hAnsi="Arial" w:cs="Arial"/>
          <w:b/>
          <w:sz w:val="24"/>
        </w:rPr>
      </w:pPr>
      <w:r>
        <w:rPr>
          <w:rFonts w:ascii="Arial" w:hAnsi="Arial" w:cs="Arial"/>
          <w:b/>
          <w:color w:val="0000FF"/>
          <w:sz w:val="24"/>
        </w:rPr>
        <w:t>R4-2306237</w:t>
      </w:r>
      <w:r>
        <w:rPr>
          <w:rFonts w:ascii="Arial" w:hAnsi="Arial" w:cs="Arial"/>
          <w:b/>
          <w:color w:val="0000FF"/>
          <w:sz w:val="24"/>
        </w:rPr>
        <w:tab/>
      </w:r>
      <w:r>
        <w:rPr>
          <w:rFonts w:ascii="Arial" w:hAnsi="Arial" w:cs="Arial"/>
          <w:b/>
          <w:sz w:val="24"/>
        </w:rPr>
        <w:t>Topic summary for [106-bis-e][206] NR_MG_enh2_part1</w:t>
      </w:r>
    </w:p>
    <w:p w14:paraId="62723A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346DD08" w14:textId="77777777" w:rsidR="00D86CC6" w:rsidRDefault="00D86CC6" w:rsidP="00D86CC6">
      <w:pPr>
        <w:rPr>
          <w:rFonts w:ascii="Arial" w:hAnsi="Arial" w:cs="Arial"/>
          <w:b/>
        </w:rPr>
      </w:pPr>
      <w:r>
        <w:rPr>
          <w:rFonts w:ascii="Arial" w:hAnsi="Arial" w:cs="Arial"/>
          <w:b/>
        </w:rPr>
        <w:t xml:space="preserve">Abstract: </w:t>
      </w:r>
    </w:p>
    <w:p w14:paraId="609A60D5" w14:textId="77777777" w:rsidR="00D86CC6" w:rsidRDefault="00D86CC6" w:rsidP="00D86CC6">
      <w:r>
        <w:t>[106-bis-e][200] RRM Session WK2</w:t>
      </w:r>
    </w:p>
    <w:p w14:paraId="1D81BE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1AA9" w14:textId="77777777" w:rsidR="00D86CC6" w:rsidRDefault="00D86CC6" w:rsidP="00D86CC6">
      <w:pPr>
        <w:rPr>
          <w:rFonts w:ascii="Arial" w:hAnsi="Arial" w:cs="Arial"/>
          <w:b/>
          <w:sz w:val="24"/>
        </w:rPr>
      </w:pPr>
      <w:r>
        <w:rPr>
          <w:rFonts w:ascii="Arial" w:hAnsi="Arial" w:cs="Arial"/>
          <w:b/>
          <w:color w:val="0000FF"/>
          <w:sz w:val="24"/>
        </w:rPr>
        <w:t>R4-2306238</w:t>
      </w:r>
      <w:r>
        <w:rPr>
          <w:rFonts w:ascii="Arial" w:hAnsi="Arial" w:cs="Arial"/>
          <w:b/>
          <w:color w:val="0000FF"/>
          <w:sz w:val="24"/>
        </w:rPr>
        <w:tab/>
      </w:r>
      <w:r>
        <w:rPr>
          <w:rFonts w:ascii="Arial" w:hAnsi="Arial" w:cs="Arial"/>
          <w:b/>
          <w:sz w:val="24"/>
        </w:rPr>
        <w:t>Topic summary for [106-bis-e][207] NR_MG_enh2_part2</w:t>
      </w:r>
    </w:p>
    <w:p w14:paraId="54B97E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B30AB3E" w14:textId="77777777" w:rsidR="00D86CC6" w:rsidRDefault="00D86CC6" w:rsidP="00D86CC6">
      <w:pPr>
        <w:rPr>
          <w:rFonts w:ascii="Arial" w:hAnsi="Arial" w:cs="Arial"/>
          <w:b/>
        </w:rPr>
      </w:pPr>
      <w:r>
        <w:rPr>
          <w:rFonts w:ascii="Arial" w:hAnsi="Arial" w:cs="Arial"/>
          <w:b/>
        </w:rPr>
        <w:t xml:space="preserve">Abstract: </w:t>
      </w:r>
    </w:p>
    <w:p w14:paraId="452648FB" w14:textId="77777777" w:rsidR="00D86CC6" w:rsidRDefault="00D86CC6" w:rsidP="00D86CC6">
      <w:r>
        <w:t>[106-bis-e][200] RRM Session WK2</w:t>
      </w:r>
    </w:p>
    <w:p w14:paraId="68CAAEE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4DF6F" w14:textId="77777777" w:rsidR="00D86CC6" w:rsidRDefault="00D86CC6" w:rsidP="00D86CC6">
      <w:pPr>
        <w:rPr>
          <w:rFonts w:ascii="Arial" w:hAnsi="Arial" w:cs="Arial"/>
          <w:b/>
          <w:sz w:val="24"/>
        </w:rPr>
      </w:pPr>
      <w:r>
        <w:rPr>
          <w:rFonts w:ascii="Arial" w:hAnsi="Arial" w:cs="Arial"/>
          <w:b/>
          <w:color w:val="0000FF"/>
          <w:sz w:val="24"/>
        </w:rPr>
        <w:t>R4-2306330</w:t>
      </w:r>
      <w:r>
        <w:rPr>
          <w:rFonts w:ascii="Arial" w:hAnsi="Arial" w:cs="Arial"/>
          <w:b/>
          <w:color w:val="0000FF"/>
          <w:sz w:val="24"/>
        </w:rPr>
        <w:tab/>
      </w:r>
      <w:r>
        <w:rPr>
          <w:rFonts w:ascii="Arial" w:hAnsi="Arial" w:cs="Arial"/>
          <w:b/>
          <w:sz w:val="24"/>
        </w:rPr>
        <w:t>WF on Rel-18 NR MG enhancements (part 1)</w:t>
      </w:r>
    </w:p>
    <w:p w14:paraId="4A1C876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8371B4" w14:textId="77777777" w:rsidR="00D86CC6" w:rsidRDefault="00D86CC6" w:rsidP="00D86CC6">
      <w:pPr>
        <w:rPr>
          <w:rFonts w:ascii="Arial" w:hAnsi="Arial" w:cs="Arial"/>
          <w:b/>
        </w:rPr>
      </w:pPr>
      <w:r>
        <w:rPr>
          <w:rFonts w:ascii="Arial" w:hAnsi="Arial" w:cs="Arial"/>
          <w:b/>
        </w:rPr>
        <w:t xml:space="preserve">Abstract: </w:t>
      </w:r>
    </w:p>
    <w:p w14:paraId="24ADE6D3" w14:textId="77777777" w:rsidR="00D86CC6" w:rsidRDefault="00D86CC6" w:rsidP="00D86CC6">
      <w:r>
        <w:t>[106-bis-e][200] RRM Session</w:t>
      </w:r>
    </w:p>
    <w:p w14:paraId="3E7CFD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E9093" w14:textId="77777777" w:rsidR="00D86CC6" w:rsidRDefault="00D86CC6" w:rsidP="00D86CC6">
      <w:pPr>
        <w:rPr>
          <w:rFonts w:ascii="Arial" w:hAnsi="Arial" w:cs="Arial"/>
          <w:b/>
          <w:sz w:val="24"/>
        </w:rPr>
      </w:pPr>
      <w:r>
        <w:rPr>
          <w:rFonts w:ascii="Arial" w:hAnsi="Arial" w:cs="Arial"/>
          <w:b/>
          <w:color w:val="0000FF"/>
          <w:sz w:val="24"/>
        </w:rPr>
        <w:t>R4-2306331</w:t>
      </w:r>
      <w:r>
        <w:rPr>
          <w:rFonts w:ascii="Arial" w:hAnsi="Arial" w:cs="Arial"/>
          <w:b/>
          <w:color w:val="0000FF"/>
          <w:sz w:val="24"/>
        </w:rPr>
        <w:tab/>
      </w:r>
      <w:r>
        <w:rPr>
          <w:rFonts w:ascii="Arial" w:hAnsi="Arial" w:cs="Arial"/>
          <w:b/>
          <w:sz w:val="24"/>
        </w:rPr>
        <w:t>WF on Rel-18 NR MG enhancements (part 2)</w:t>
      </w:r>
    </w:p>
    <w:p w14:paraId="1B9D46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BAA2456" w14:textId="77777777" w:rsidR="00D86CC6" w:rsidRDefault="00D86CC6" w:rsidP="00D86CC6">
      <w:pPr>
        <w:rPr>
          <w:rFonts w:ascii="Arial" w:hAnsi="Arial" w:cs="Arial"/>
          <w:b/>
        </w:rPr>
      </w:pPr>
      <w:r>
        <w:rPr>
          <w:rFonts w:ascii="Arial" w:hAnsi="Arial" w:cs="Arial"/>
          <w:b/>
        </w:rPr>
        <w:t xml:space="preserve">Abstract: </w:t>
      </w:r>
    </w:p>
    <w:p w14:paraId="4940DF64" w14:textId="77777777" w:rsidR="00D86CC6" w:rsidRDefault="00D86CC6" w:rsidP="00D86CC6">
      <w:r>
        <w:t>[106-bis-e][200] RRM Session</w:t>
      </w:r>
    </w:p>
    <w:p w14:paraId="58C6EB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EF838" w14:textId="77777777" w:rsidR="00D86CC6" w:rsidRDefault="00D86CC6" w:rsidP="00D86CC6">
      <w:pPr>
        <w:rPr>
          <w:rFonts w:ascii="Arial" w:hAnsi="Arial" w:cs="Arial"/>
          <w:b/>
          <w:sz w:val="24"/>
        </w:rPr>
      </w:pPr>
      <w:r>
        <w:rPr>
          <w:rFonts w:ascii="Arial" w:hAnsi="Arial" w:cs="Arial"/>
          <w:b/>
          <w:color w:val="0000FF"/>
          <w:sz w:val="24"/>
        </w:rPr>
        <w:t>R4-2306332</w:t>
      </w:r>
      <w:r>
        <w:rPr>
          <w:rFonts w:ascii="Arial" w:hAnsi="Arial" w:cs="Arial"/>
          <w:b/>
          <w:color w:val="0000FF"/>
          <w:sz w:val="24"/>
        </w:rPr>
        <w:tab/>
      </w:r>
      <w:r>
        <w:rPr>
          <w:rFonts w:ascii="Arial" w:hAnsi="Arial" w:cs="Arial"/>
          <w:b/>
          <w:sz w:val="24"/>
        </w:rPr>
        <w:t>LS on interRAT measurements without gap</w:t>
      </w:r>
    </w:p>
    <w:p w14:paraId="0A95638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2017C3BA" w14:textId="77777777" w:rsidR="00D86CC6" w:rsidRDefault="00D86CC6" w:rsidP="00D86CC6">
      <w:pPr>
        <w:rPr>
          <w:rFonts w:ascii="Arial" w:hAnsi="Arial" w:cs="Arial"/>
          <w:b/>
        </w:rPr>
      </w:pPr>
      <w:r>
        <w:rPr>
          <w:rFonts w:ascii="Arial" w:hAnsi="Arial" w:cs="Arial"/>
          <w:b/>
        </w:rPr>
        <w:t xml:space="preserve">Abstract: </w:t>
      </w:r>
    </w:p>
    <w:p w14:paraId="4ABC8B50" w14:textId="77777777" w:rsidR="00D86CC6" w:rsidRDefault="00D86CC6" w:rsidP="00D86CC6">
      <w:r>
        <w:t>[106-bis-e][200] RRM Session</w:t>
      </w:r>
    </w:p>
    <w:p w14:paraId="3E396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53C0" w14:textId="77777777" w:rsidR="00D86CC6" w:rsidRDefault="00D86CC6" w:rsidP="00D86CC6">
      <w:pPr>
        <w:pStyle w:val="Heading3"/>
      </w:pPr>
      <w:bookmarkStart w:id="229" w:name="_Toc133451193"/>
      <w:r>
        <w:t>5.11</w:t>
      </w:r>
      <w:r>
        <w:tab/>
        <w:t>Completion of specification support for bandwidth part operation without restriction in NR</w:t>
      </w:r>
      <w:bookmarkEnd w:id="229"/>
    </w:p>
    <w:p w14:paraId="2EF3C7DD" w14:textId="77777777" w:rsidR="00D86CC6" w:rsidRDefault="00D86CC6" w:rsidP="00D86CC6">
      <w:pPr>
        <w:pStyle w:val="Heading4"/>
      </w:pPr>
      <w:bookmarkStart w:id="230" w:name="_Toc133451194"/>
      <w:r>
        <w:t>5.11.1</w:t>
      </w:r>
      <w:r>
        <w:tab/>
        <w:t>General and work plan</w:t>
      </w:r>
      <w:bookmarkEnd w:id="230"/>
    </w:p>
    <w:p w14:paraId="59473E54" w14:textId="77777777" w:rsidR="00D86CC6" w:rsidRDefault="00D86CC6" w:rsidP="00D86CC6">
      <w:pPr>
        <w:rPr>
          <w:rFonts w:ascii="Arial" w:hAnsi="Arial" w:cs="Arial"/>
          <w:b/>
          <w:sz w:val="24"/>
        </w:rPr>
      </w:pPr>
      <w:r>
        <w:rPr>
          <w:rFonts w:ascii="Arial" w:hAnsi="Arial" w:cs="Arial"/>
          <w:b/>
          <w:color w:val="0000FF"/>
          <w:sz w:val="24"/>
        </w:rPr>
        <w:t>R4-2304043</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1D2EFC9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Italia SpA, vivo</w:t>
      </w:r>
    </w:p>
    <w:p w14:paraId="2E9C67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E7E40" w14:textId="77777777" w:rsidR="00D86CC6" w:rsidRDefault="00D86CC6" w:rsidP="00D86CC6">
      <w:pPr>
        <w:rPr>
          <w:rFonts w:ascii="Arial" w:hAnsi="Arial" w:cs="Arial"/>
          <w:b/>
          <w:sz w:val="24"/>
        </w:rPr>
      </w:pPr>
      <w:r>
        <w:rPr>
          <w:rFonts w:ascii="Arial" w:hAnsi="Arial" w:cs="Arial"/>
          <w:b/>
          <w:color w:val="0000FF"/>
          <w:sz w:val="24"/>
        </w:rPr>
        <w:t>R4-2304044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7B4E2434"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Italia SpA, vivo</w:t>
      </w:r>
    </w:p>
    <w:p w14:paraId="7FCFD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C28CA2" w14:textId="77777777" w:rsidR="00D86CC6" w:rsidRDefault="00D86CC6" w:rsidP="00D86CC6">
      <w:pPr>
        <w:rPr>
          <w:rFonts w:ascii="Arial" w:hAnsi="Arial" w:cs="Arial"/>
          <w:b/>
          <w:sz w:val="24"/>
        </w:rPr>
      </w:pPr>
      <w:r>
        <w:rPr>
          <w:rFonts w:ascii="Arial" w:hAnsi="Arial" w:cs="Arial"/>
          <w:b/>
          <w:color w:val="0000FF"/>
          <w:sz w:val="24"/>
        </w:rPr>
        <w:t>R4-2306334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169A13C5"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Italia SpA, vivo</w:t>
      </w:r>
    </w:p>
    <w:p w14:paraId="2FF53C24" w14:textId="77777777" w:rsidR="00D86CC6" w:rsidRDefault="00D86CC6" w:rsidP="00D86CC6">
      <w:pPr>
        <w:rPr>
          <w:rFonts w:ascii="Arial" w:hAnsi="Arial" w:cs="Arial"/>
          <w:b/>
        </w:rPr>
      </w:pPr>
      <w:r>
        <w:rPr>
          <w:rFonts w:ascii="Arial" w:hAnsi="Arial" w:cs="Arial"/>
          <w:b/>
        </w:rPr>
        <w:lastRenderedPageBreak/>
        <w:t xml:space="preserve">Abstract: </w:t>
      </w:r>
    </w:p>
    <w:p w14:paraId="6E11072B" w14:textId="77777777" w:rsidR="00D86CC6" w:rsidRDefault="00D86CC6" w:rsidP="00D86CC6">
      <w:r>
        <w:t>[106-bis-e][200] RRM Session</w:t>
      </w:r>
    </w:p>
    <w:p w14:paraId="1E4CF1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9EFDB" w14:textId="77777777" w:rsidR="00D86CC6" w:rsidRDefault="00D86CC6" w:rsidP="00D86CC6">
      <w:pPr>
        <w:pStyle w:val="Heading4"/>
      </w:pPr>
      <w:bookmarkStart w:id="231" w:name="_Toc133451195"/>
      <w:r>
        <w:t>5.11.2</w:t>
      </w:r>
      <w:r>
        <w:tab/>
        <w:t>RRM core requirements</w:t>
      </w:r>
      <w:bookmarkEnd w:id="231"/>
    </w:p>
    <w:p w14:paraId="2BD3600E" w14:textId="77777777" w:rsidR="00D86CC6" w:rsidRDefault="00D86CC6" w:rsidP="00D86CC6">
      <w:pPr>
        <w:rPr>
          <w:rFonts w:ascii="Arial" w:hAnsi="Arial" w:cs="Arial"/>
          <w:b/>
          <w:sz w:val="24"/>
        </w:rPr>
      </w:pPr>
      <w:r>
        <w:rPr>
          <w:rFonts w:ascii="Arial" w:hAnsi="Arial" w:cs="Arial"/>
          <w:b/>
          <w:color w:val="0000FF"/>
          <w:sz w:val="24"/>
        </w:rPr>
        <w:t>R4-2304252</w:t>
      </w:r>
      <w:r>
        <w:rPr>
          <w:rFonts w:ascii="Arial" w:hAnsi="Arial" w:cs="Arial"/>
          <w:b/>
          <w:color w:val="0000FF"/>
          <w:sz w:val="24"/>
        </w:rPr>
        <w:tab/>
      </w:r>
      <w:r>
        <w:rPr>
          <w:rFonts w:ascii="Arial" w:hAnsi="Arial" w:cs="Arial"/>
          <w:b/>
          <w:sz w:val="24"/>
        </w:rPr>
        <w:t>Views on the solutions for bandwidth part operation without restriction</w:t>
      </w:r>
    </w:p>
    <w:p w14:paraId="6718B51A"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E893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8179" w14:textId="77777777" w:rsidR="00D759FC" w:rsidRDefault="00D86CC6" w:rsidP="00D86CC6">
      <w:pPr>
        <w:rPr>
          <w:rFonts w:ascii="Arial" w:hAnsi="Arial" w:cs="Arial"/>
          <w:b/>
          <w:sz w:val="24"/>
        </w:rPr>
      </w:pPr>
      <w:r>
        <w:rPr>
          <w:rFonts w:ascii="Arial" w:hAnsi="Arial" w:cs="Arial"/>
          <w:b/>
          <w:color w:val="0000FF"/>
          <w:sz w:val="24"/>
        </w:rPr>
        <w:t>R4-2304428</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14:paraId="1324D18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8708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741A8" w14:textId="77777777" w:rsidR="00D86CC6" w:rsidRDefault="00D86CC6" w:rsidP="00D86CC6">
      <w:pPr>
        <w:pStyle w:val="Heading5"/>
      </w:pPr>
      <w:bookmarkStart w:id="232" w:name="_Toc133451196"/>
      <w:r>
        <w:t>5.11.2.1</w:t>
      </w:r>
      <w:r>
        <w:tab/>
        <w:t>Impact of Option A</w:t>
      </w:r>
      <w:bookmarkEnd w:id="232"/>
    </w:p>
    <w:p w14:paraId="7F7E73EA" w14:textId="77777777" w:rsidR="00D86CC6" w:rsidRDefault="00D86CC6" w:rsidP="00D86CC6">
      <w:pPr>
        <w:rPr>
          <w:rFonts w:ascii="Arial" w:hAnsi="Arial" w:cs="Arial"/>
          <w:b/>
          <w:sz w:val="24"/>
        </w:rPr>
      </w:pPr>
      <w:r>
        <w:rPr>
          <w:rFonts w:ascii="Arial" w:hAnsi="Arial" w:cs="Arial"/>
          <w:b/>
          <w:color w:val="0000FF"/>
          <w:sz w:val="24"/>
        </w:rPr>
        <w:t>R4-2304303</w:t>
      </w:r>
      <w:r>
        <w:rPr>
          <w:rFonts w:ascii="Arial" w:hAnsi="Arial" w:cs="Arial"/>
          <w:b/>
          <w:color w:val="0000FF"/>
          <w:sz w:val="24"/>
        </w:rPr>
        <w:tab/>
      </w:r>
      <w:r>
        <w:rPr>
          <w:rFonts w:ascii="Arial" w:hAnsi="Arial" w:cs="Arial"/>
          <w:b/>
          <w:sz w:val="24"/>
        </w:rPr>
        <w:t>On BWP w/o restriction - RRM core requirements for option A</w:t>
      </w:r>
    </w:p>
    <w:p w14:paraId="3131C6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9720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6E4EE" w14:textId="77777777" w:rsidR="00D86CC6" w:rsidRDefault="00D86CC6" w:rsidP="00D86CC6">
      <w:pPr>
        <w:rPr>
          <w:rFonts w:ascii="Arial" w:hAnsi="Arial" w:cs="Arial"/>
          <w:b/>
          <w:sz w:val="24"/>
        </w:rPr>
      </w:pPr>
      <w:r>
        <w:rPr>
          <w:rFonts w:ascii="Arial" w:hAnsi="Arial" w:cs="Arial"/>
          <w:b/>
          <w:color w:val="0000FF"/>
          <w:sz w:val="24"/>
        </w:rPr>
        <w:t>R4-2304594</w:t>
      </w:r>
      <w:r>
        <w:rPr>
          <w:rFonts w:ascii="Arial" w:hAnsi="Arial" w:cs="Arial"/>
          <w:b/>
          <w:color w:val="0000FF"/>
          <w:sz w:val="24"/>
        </w:rPr>
        <w:tab/>
      </w:r>
      <w:r>
        <w:rPr>
          <w:rFonts w:ascii="Arial" w:hAnsi="Arial" w:cs="Arial"/>
          <w:b/>
          <w:sz w:val="24"/>
        </w:rPr>
        <w:t>Discussion on BWP operation without BW restrictions – Option A</w:t>
      </w:r>
    </w:p>
    <w:p w14:paraId="487938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74CA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284E9" w14:textId="77777777" w:rsidR="00D86CC6" w:rsidRDefault="00D86CC6" w:rsidP="00D86CC6">
      <w:pPr>
        <w:rPr>
          <w:rFonts w:ascii="Arial" w:hAnsi="Arial" w:cs="Arial"/>
          <w:b/>
          <w:sz w:val="24"/>
        </w:rPr>
      </w:pPr>
      <w:r>
        <w:rPr>
          <w:rFonts w:ascii="Arial" w:hAnsi="Arial" w:cs="Arial"/>
          <w:b/>
          <w:color w:val="0000FF"/>
          <w:sz w:val="24"/>
        </w:rPr>
        <w:t>R4-2304655</w:t>
      </w:r>
      <w:r>
        <w:rPr>
          <w:rFonts w:ascii="Arial" w:hAnsi="Arial" w:cs="Arial"/>
          <w:b/>
          <w:color w:val="0000FF"/>
          <w:sz w:val="24"/>
        </w:rPr>
        <w:tab/>
      </w:r>
      <w:r>
        <w:rPr>
          <w:rFonts w:ascii="Arial" w:hAnsi="Arial" w:cs="Arial"/>
          <w:b/>
          <w:sz w:val="24"/>
        </w:rPr>
        <w:t>Discussion on impact of Option A</w:t>
      </w:r>
    </w:p>
    <w:p w14:paraId="7401A6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68DD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C5430" w14:textId="77777777" w:rsidR="00D86CC6" w:rsidRDefault="00D86CC6" w:rsidP="00D86CC6">
      <w:pPr>
        <w:rPr>
          <w:rFonts w:ascii="Arial" w:hAnsi="Arial" w:cs="Arial"/>
          <w:b/>
          <w:sz w:val="24"/>
        </w:rPr>
      </w:pPr>
      <w:r>
        <w:rPr>
          <w:rFonts w:ascii="Arial" w:hAnsi="Arial" w:cs="Arial"/>
          <w:b/>
          <w:color w:val="0000FF"/>
          <w:sz w:val="24"/>
        </w:rPr>
        <w:t>R4-2305045</w:t>
      </w:r>
      <w:r>
        <w:rPr>
          <w:rFonts w:ascii="Arial" w:hAnsi="Arial" w:cs="Arial"/>
          <w:b/>
          <w:color w:val="0000FF"/>
          <w:sz w:val="24"/>
        </w:rPr>
        <w:tab/>
      </w:r>
      <w:r>
        <w:rPr>
          <w:rFonts w:ascii="Arial" w:hAnsi="Arial" w:cs="Arial"/>
          <w:b/>
          <w:sz w:val="24"/>
        </w:rPr>
        <w:t>On RRM impact of option A for BWP operation without restriction</w:t>
      </w:r>
    </w:p>
    <w:p w14:paraId="463685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BEF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02C2E" w14:textId="77777777" w:rsidR="00D86CC6" w:rsidRDefault="00D86CC6" w:rsidP="00D86CC6">
      <w:pPr>
        <w:rPr>
          <w:rFonts w:ascii="Arial" w:hAnsi="Arial" w:cs="Arial"/>
          <w:b/>
          <w:sz w:val="24"/>
        </w:rPr>
      </w:pPr>
      <w:r>
        <w:rPr>
          <w:rFonts w:ascii="Arial" w:hAnsi="Arial" w:cs="Arial"/>
          <w:b/>
          <w:color w:val="0000FF"/>
          <w:sz w:val="24"/>
        </w:rPr>
        <w:t>R4-2305341</w:t>
      </w:r>
      <w:r>
        <w:rPr>
          <w:rFonts w:ascii="Arial" w:hAnsi="Arial" w:cs="Arial"/>
          <w:b/>
          <w:color w:val="0000FF"/>
          <w:sz w:val="24"/>
        </w:rPr>
        <w:tab/>
      </w:r>
      <w:r>
        <w:rPr>
          <w:rFonts w:ascii="Arial" w:hAnsi="Arial" w:cs="Arial"/>
          <w:b/>
          <w:sz w:val="24"/>
        </w:rPr>
        <w:t>Discussion on option A for BWP without restriction</w:t>
      </w:r>
    </w:p>
    <w:p w14:paraId="27BBA6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FC86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05556" w14:textId="77777777" w:rsidR="00D86CC6" w:rsidRDefault="00D86CC6" w:rsidP="00D86CC6">
      <w:pPr>
        <w:rPr>
          <w:rFonts w:ascii="Arial" w:hAnsi="Arial" w:cs="Arial"/>
          <w:b/>
          <w:sz w:val="24"/>
        </w:rPr>
      </w:pPr>
      <w:r>
        <w:rPr>
          <w:rFonts w:ascii="Arial" w:hAnsi="Arial" w:cs="Arial"/>
          <w:b/>
          <w:color w:val="0000FF"/>
          <w:sz w:val="24"/>
        </w:rPr>
        <w:t>R4-2305554</w:t>
      </w:r>
      <w:r>
        <w:rPr>
          <w:rFonts w:ascii="Arial" w:hAnsi="Arial" w:cs="Arial"/>
          <w:b/>
          <w:color w:val="0000FF"/>
          <w:sz w:val="24"/>
        </w:rPr>
        <w:tab/>
      </w:r>
      <w:r>
        <w:rPr>
          <w:rFonts w:ascii="Arial" w:hAnsi="Arial" w:cs="Arial"/>
          <w:b/>
          <w:sz w:val="24"/>
        </w:rPr>
        <w:t>Bandwidth part operation without restriction in NR – Option A</w:t>
      </w:r>
    </w:p>
    <w:p w14:paraId="4166A3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198914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E7926" w14:textId="77777777" w:rsidR="00D86CC6" w:rsidRDefault="00D86CC6" w:rsidP="00D86CC6">
      <w:pPr>
        <w:rPr>
          <w:rFonts w:ascii="Arial" w:hAnsi="Arial" w:cs="Arial"/>
          <w:b/>
          <w:sz w:val="24"/>
        </w:rPr>
      </w:pPr>
      <w:r>
        <w:rPr>
          <w:rFonts w:ascii="Arial" w:hAnsi="Arial" w:cs="Arial"/>
          <w:b/>
          <w:color w:val="0000FF"/>
          <w:sz w:val="24"/>
        </w:rPr>
        <w:t>R4-2305794</w:t>
      </w:r>
      <w:r>
        <w:rPr>
          <w:rFonts w:ascii="Arial" w:hAnsi="Arial" w:cs="Arial"/>
          <w:b/>
          <w:color w:val="0000FF"/>
          <w:sz w:val="24"/>
        </w:rPr>
        <w:tab/>
      </w:r>
      <w:r>
        <w:rPr>
          <w:rFonts w:ascii="Arial" w:hAnsi="Arial" w:cs="Arial"/>
          <w:b/>
          <w:sz w:val="24"/>
        </w:rPr>
        <w:t>Analysis of BWP operation without restriction option A</w:t>
      </w:r>
    </w:p>
    <w:p w14:paraId="69AA6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4D5732" w14:textId="77777777" w:rsidR="00D86CC6" w:rsidRDefault="00D86CC6" w:rsidP="00D86CC6">
      <w:pPr>
        <w:rPr>
          <w:rFonts w:ascii="Arial" w:hAnsi="Arial" w:cs="Arial"/>
          <w:b/>
        </w:rPr>
      </w:pPr>
      <w:r>
        <w:rPr>
          <w:rFonts w:ascii="Arial" w:hAnsi="Arial" w:cs="Arial"/>
          <w:b/>
        </w:rPr>
        <w:t xml:space="preserve">Abstract: </w:t>
      </w:r>
    </w:p>
    <w:p w14:paraId="3716FA46" w14:textId="77777777" w:rsidR="00D86CC6" w:rsidRDefault="00D86CC6" w:rsidP="00D86CC6">
      <w:r>
        <w:t>The paper analyzes the BWP operation without restriction related to Option A</w:t>
      </w:r>
    </w:p>
    <w:p w14:paraId="078C12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E350E" w14:textId="77777777" w:rsidR="00D86CC6" w:rsidRDefault="00D86CC6" w:rsidP="00D86CC6">
      <w:pPr>
        <w:rPr>
          <w:rFonts w:ascii="Arial" w:hAnsi="Arial" w:cs="Arial"/>
          <w:b/>
          <w:sz w:val="24"/>
        </w:rPr>
      </w:pPr>
      <w:r>
        <w:rPr>
          <w:rFonts w:ascii="Arial" w:hAnsi="Arial" w:cs="Arial"/>
          <w:b/>
          <w:color w:val="0000FF"/>
          <w:sz w:val="24"/>
        </w:rPr>
        <w:t>R4-2305809</w:t>
      </w:r>
      <w:r>
        <w:rPr>
          <w:rFonts w:ascii="Arial" w:hAnsi="Arial" w:cs="Arial"/>
          <w:b/>
          <w:color w:val="0000FF"/>
          <w:sz w:val="24"/>
        </w:rPr>
        <w:tab/>
      </w:r>
      <w:r>
        <w:rPr>
          <w:rFonts w:ascii="Arial" w:hAnsi="Arial" w:cs="Arial"/>
          <w:b/>
          <w:sz w:val="24"/>
        </w:rPr>
        <w:t>Discussion on option A for BWP operation without restriction</w:t>
      </w:r>
    </w:p>
    <w:p w14:paraId="6D3626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167B4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D02DC" w14:textId="77777777" w:rsidR="00D86CC6" w:rsidRDefault="00D86CC6" w:rsidP="00D86CC6">
      <w:pPr>
        <w:pStyle w:val="Heading5"/>
      </w:pPr>
      <w:bookmarkStart w:id="233" w:name="_Toc133451197"/>
      <w:r>
        <w:t>5.11.2.2</w:t>
      </w:r>
      <w:r>
        <w:tab/>
        <w:t>Impact of Option B-1-1</w:t>
      </w:r>
      <w:bookmarkEnd w:id="233"/>
    </w:p>
    <w:p w14:paraId="60E36253" w14:textId="77777777" w:rsidR="00D86CC6" w:rsidRDefault="00D86CC6" w:rsidP="00D86CC6">
      <w:pPr>
        <w:rPr>
          <w:rFonts w:ascii="Arial" w:hAnsi="Arial" w:cs="Arial"/>
          <w:b/>
          <w:sz w:val="24"/>
        </w:rPr>
      </w:pPr>
      <w:r>
        <w:rPr>
          <w:rFonts w:ascii="Arial" w:hAnsi="Arial" w:cs="Arial"/>
          <w:b/>
          <w:color w:val="0000FF"/>
          <w:sz w:val="24"/>
        </w:rPr>
        <w:t>R4-2304304</w:t>
      </w:r>
      <w:r>
        <w:rPr>
          <w:rFonts w:ascii="Arial" w:hAnsi="Arial" w:cs="Arial"/>
          <w:b/>
          <w:color w:val="0000FF"/>
          <w:sz w:val="24"/>
        </w:rPr>
        <w:tab/>
      </w:r>
      <w:r>
        <w:rPr>
          <w:rFonts w:ascii="Arial" w:hAnsi="Arial" w:cs="Arial"/>
          <w:b/>
          <w:sz w:val="24"/>
        </w:rPr>
        <w:t>On BWP w/o restriction - RRM core requirements for option B-1-1</w:t>
      </w:r>
    </w:p>
    <w:p w14:paraId="0E3FF1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0E82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F0E48" w14:textId="77777777" w:rsidR="00D86CC6" w:rsidRDefault="00D86CC6" w:rsidP="00D86CC6">
      <w:pPr>
        <w:rPr>
          <w:rFonts w:ascii="Arial" w:hAnsi="Arial" w:cs="Arial"/>
          <w:b/>
          <w:sz w:val="24"/>
        </w:rPr>
      </w:pPr>
      <w:r>
        <w:rPr>
          <w:rFonts w:ascii="Arial" w:hAnsi="Arial" w:cs="Arial"/>
          <w:b/>
          <w:color w:val="0000FF"/>
          <w:sz w:val="24"/>
        </w:rPr>
        <w:t>R4-2304595</w:t>
      </w:r>
      <w:r>
        <w:rPr>
          <w:rFonts w:ascii="Arial" w:hAnsi="Arial" w:cs="Arial"/>
          <w:b/>
          <w:color w:val="0000FF"/>
          <w:sz w:val="24"/>
        </w:rPr>
        <w:tab/>
      </w:r>
      <w:r>
        <w:rPr>
          <w:rFonts w:ascii="Arial" w:hAnsi="Arial" w:cs="Arial"/>
          <w:b/>
          <w:sz w:val="24"/>
        </w:rPr>
        <w:t>Discussion on BWP operation without BW restrictions – Option B-1-1</w:t>
      </w:r>
    </w:p>
    <w:p w14:paraId="17C3A2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4B05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08E0" w14:textId="77777777" w:rsidR="00D86CC6" w:rsidRDefault="00D86CC6" w:rsidP="00D86CC6">
      <w:pPr>
        <w:rPr>
          <w:rFonts w:ascii="Arial" w:hAnsi="Arial" w:cs="Arial"/>
          <w:b/>
          <w:sz w:val="24"/>
        </w:rPr>
      </w:pPr>
      <w:r>
        <w:rPr>
          <w:rFonts w:ascii="Arial" w:hAnsi="Arial" w:cs="Arial"/>
          <w:b/>
          <w:color w:val="0000FF"/>
          <w:sz w:val="24"/>
        </w:rPr>
        <w:t>R4-2304656</w:t>
      </w:r>
      <w:r>
        <w:rPr>
          <w:rFonts w:ascii="Arial" w:hAnsi="Arial" w:cs="Arial"/>
          <w:b/>
          <w:color w:val="0000FF"/>
          <w:sz w:val="24"/>
        </w:rPr>
        <w:tab/>
      </w:r>
      <w:r>
        <w:rPr>
          <w:rFonts w:ascii="Arial" w:hAnsi="Arial" w:cs="Arial"/>
          <w:b/>
          <w:sz w:val="24"/>
        </w:rPr>
        <w:t>Discussion on impact of Option B-1-1</w:t>
      </w:r>
    </w:p>
    <w:p w14:paraId="7C5F46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E30CB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A823" w14:textId="77777777" w:rsidR="00D86CC6" w:rsidRDefault="00D86CC6" w:rsidP="00D86CC6">
      <w:pPr>
        <w:rPr>
          <w:rFonts w:ascii="Arial" w:hAnsi="Arial" w:cs="Arial"/>
          <w:b/>
          <w:sz w:val="24"/>
        </w:rPr>
      </w:pPr>
      <w:r>
        <w:rPr>
          <w:rFonts w:ascii="Arial" w:hAnsi="Arial" w:cs="Arial"/>
          <w:b/>
          <w:color w:val="0000FF"/>
          <w:sz w:val="24"/>
        </w:rPr>
        <w:t>R4-2305047</w:t>
      </w:r>
      <w:r>
        <w:rPr>
          <w:rFonts w:ascii="Arial" w:hAnsi="Arial" w:cs="Arial"/>
          <w:b/>
          <w:color w:val="0000FF"/>
          <w:sz w:val="24"/>
        </w:rPr>
        <w:tab/>
      </w:r>
      <w:r>
        <w:rPr>
          <w:rFonts w:ascii="Arial" w:hAnsi="Arial" w:cs="Arial"/>
          <w:b/>
          <w:sz w:val="24"/>
        </w:rPr>
        <w:t>On RRM impact of option B-1-1 for BWP operation without restriction</w:t>
      </w:r>
    </w:p>
    <w:p w14:paraId="4A8432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881A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69091" w14:textId="77777777" w:rsidR="00D86CC6" w:rsidRDefault="00D86CC6" w:rsidP="00D86CC6">
      <w:pPr>
        <w:rPr>
          <w:rFonts w:ascii="Arial" w:hAnsi="Arial" w:cs="Arial"/>
          <w:b/>
          <w:sz w:val="24"/>
        </w:rPr>
      </w:pPr>
      <w:r>
        <w:rPr>
          <w:rFonts w:ascii="Arial" w:hAnsi="Arial" w:cs="Arial"/>
          <w:b/>
          <w:color w:val="0000FF"/>
          <w:sz w:val="24"/>
        </w:rPr>
        <w:t>R4-2305342</w:t>
      </w:r>
      <w:r>
        <w:rPr>
          <w:rFonts w:ascii="Arial" w:hAnsi="Arial" w:cs="Arial"/>
          <w:b/>
          <w:color w:val="0000FF"/>
          <w:sz w:val="24"/>
        </w:rPr>
        <w:tab/>
      </w:r>
      <w:r>
        <w:rPr>
          <w:rFonts w:ascii="Arial" w:hAnsi="Arial" w:cs="Arial"/>
          <w:b/>
          <w:sz w:val="24"/>
        </w:rPr>
        <w:t>Discussion on option B-1-1 for BWP without restriction</w:t>
      </w:r>
    </w:p>
    <w:p w14:paraId="0B94BE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528F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00E63" w14:textId="77777777" w:rsidR="00D86CC6" w:rsidRDefault="00D86CC6" w:rsidP="00D86CC6">
      <w:pPr>
        <w:rPr>
          <w:rFonts w:ascii="Arial" w:hAnsi="Arial" w:cs="Arial"/>
          <w:b/>
          <w:sz w:val="24"/>
        </w:rPr>
      </w:pPr>
      <w:r>
        <w:rPr>
          <w:rFonts w:ascii="Arial" w:hAnsi="Arial" w:cs="Arial"/>
          <w:b/>
          <w:color w:val="0000FF"/>
          <w:sz w:val="24"/>
        </w:rPr>
        <w:t>R4-2305555</w:t>
      </w:r>
      <w:r>
        <w:rPr>
          <w:rFonts w:ascii="Arial" w:hAnsi="Arial" w:cs="Arial"/>
          <w:b/>
          <w:color w:val="0000FF"/>
          <w:sz w:val="24"/>
        </w:rPr>
        <w:tab/>
      </w:r>
      <w:r>
        <w:rPr>
          <w:rFonts w:ascii="Arial" w:hAnsi="Arial" w:cs="Arial"/>
          <w:b/>
          <w:sz w:val="24"/>
        </w:rPr>
        <w:t>Bandwidth part operation without restriction in NR – Option B-1-1</w:t>
      </w:r>
    </w:p>
    <w:p w14:paraId="5614BA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744614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CE604" w14:textId="77777777" w:rsidR="00D86CC6" w:rsidRDefault="00D86CC6" w:rsidP="00D86CC6">
      <w:pPr>
        <w:rPr>
          <w:rFonts w:ascii="Arial" w:hAnsi="Arial" w:cs="Arial"/>
          <w:b/>
          <w:sz w:val="24"/>
        </w:rPr>
      </w:pPr>
      <w:r>
        <w:rPr>
          <w:rFonts w:ascii="Arial" w:hAnsi="Arial" w:cs="Arial"/>
          <w:b/>
          <w:color w:val="0000FF"/>
          <w:sz w:val="24"/>
        </w:rPr>
        <w:t>R4-2305795</w:t>
      </w:r>
      <w:r>
        <w:rPr>
          <w:rFonts w:ascii="Arial" w:hAnsi="Arial" w:cs="Arial"/>
          <w:b/>
          <w:color w:val="0000FF"/>
          <w:sz w:val="24"/>
        </w:rPr>
        <w:tab/>
      </w:r>
      <w:r>
        <w:rPr>
          <w:rFonts w:ascii="Arial" w:hAnsi="Arial" w:cs="Arial"/>
          <w:b/>
          <w:sz w:val="24"/>
        </w:rPr>
        <w:t>Analysis of BWP operation without restriction option B-1-1</w:t>
      </w:r>
    </w:p>
    <w:p w14:paraId="01310A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645C66" w14:textId="77777777" w:rsidR="00D86CC6" w:rsidRDefault="00D86CC6" w:rsidP="00D86CC6">
      <w:pPr>
        <w:rPr>
          <w:rFonts w:ascii="Arial" w:hAnsi="Arial" w:cs="Arial"/>
          <w:b/>
        </w:rPr>
      </w:pPr>
      <w:r>
        <w:rPr>
          <w:rFonts w:ascii="Arial" w:hAnsi="Arial" w:cs="Arial"/>
          <w:b/>
        </w:rPr>
        <w:t xml:space="preserve">Abstract: </w:t>
      </w:r>
    </w:p>
    <w:p w14:paraId="123992A5" w14:textId="77777777" w:rsidR="00D86CC6" w:rsidRDefault="00D86CC6" w:rsidP="00D86CC6">
      <w:r>
        <w:t>The paper analyzes the BWP operation without restriction related to Option B-1-1</w:t>
      </w:r>
    </w:p>
    <w:p w14:paraId="45BB7D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84A6C" w14:textId="77777777" w:rsidR="00D86CC6" w:rsidRDefault="00D86CC6" w:rsidP="00D86CC6">
      <w:pPr>
        <w:pStyle w:val="Heading5"/>
      </w:pPr>
      <w:bookmarkStart w:id="234" w:name="_Toc133451198"/>
      <w:r>
        <w:t>5.11.2.3</w:t>
      </w:r>
      <w:r>
        <w:tab/>
        <w:t>Impact of Option C</w:t>
      </w:r>
      <w:bookmarkEnd w:id="234"/>
    </w:p>
    <w:p w14:paraId="38ABE17C" w14:textId="77777777" w:rsidR="00D86CC6" w:rsidRDefault="00D86CC6" w:rsidP="00D86CC6">
      <w:pPr>
        <w:rPr>
          <w:rFonts w:ascii="Arial" w:hAnsi="Arial" w:cs="Arial"/>
          <w:b/>
          <w:sz w:val="24"/>
        </w:rPr>
      </w:pPr>
      <w:r>
        <w:rPr>
          <w:rFonts w:ascii="Arial" w:hAnsi="Arial" w:cs="Arial"/>
          <w:b/>
          <w:color w:val="0000FF"/>
          <w:sz w:val="24"/>
        </w:rPr>
        <w:t>R4-2304305</w:t>
      </w:r>
      <w:r>
        <w:rPr>
          <w:rFonts w:ascii="Arial" w:hAnsi="Arial" w:cs="Arial"/>
          <w:b/>
          <w:color w:val="0000FF"/>
          <w:sz w:val="24"/>
        </w:rPr>
        <w:tab/>
      </w:r>
      <w:r>
        <w:rPr>
          <w:rFonts w:ascii="Arial" w:hAnsi="Arial" w:cs="Arial"/>
          <w:b/>
          <w:sz w:val="24"/>
        </w:rPr>
        <w:t>On BWP w/o restriction - RRM core requirements for option C</w:t>
      </w:r>
    </w:p>
    <w:p w14:paraId="34F61A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5533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9104" w14:textId="77777777" w:rsidR="00D86CC6" w:rsidRDefault="00D86CC6" w:rsidP="00D86CC6">
      <w:pPr>
        <w:rPr>
          <w:rFonts w:ascii="Arial" w:hAnsi="Arial" w:cs="Arial"/>
          <w:b/>
          <w:sz w:val="24"/>
        </w:rPr>
      </w:pPr>
      <w:r>
        <w:rPr>
          <w:rFonts w:ascii="Arial" w:hAnsi="Arial" w:cs="Arial"/>
          <w:b/>
          <w:color w:val="0000FF"/>
          <w:sz w:val="24"/>
        </w:rPr>
        <w:t>R4-2304596</w:t>
      </w:r>
      <w:r>
        <w:rPr>
          <w:rFonts w:ascii="Arial" w:hAnsi="Arial" w:cs="Arial"/>
          <w:b/>
          <w:color w:val="0000FF"/>
          <w:sz w:val="24"/>
        </w:rPr>
        <w:tab/>
      </w:r>
      <w:r>
        <w:rPr>
          <w:rFonts w:ascii="Arial" w:hAnsi="Arial" w:cs="Arial"/>
          <w:b/>
          <w:sz w:val="24"/>
        </w:rPr>
        <w:t>Discussion on BWP operation without BW restrictions – Option C</w:t>
      </w:r>
    </w:p>
    <w:p w14:paraId="73B82E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EF15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597C" w14:textId="77777777" w:rsidR="00D86CC6" w:rsidRDefault="00D86CC6" w:rsidP="00D86CC6">
      <w:pPr>
        <w:rPr>
          <w:rFonts w:ascii="Arial" w:hAnsi="Arial" w:cs="Arial"/>
          <w:b/>
          <w:sz w:val="24"/>
        </w:rPr>
      </w:pPr>
      <w:r>
        <w:rPr>
          <w:rFonts w:ascii="Arial" w:hAnsi="Arial" w:cs="Arial"/>
          <w:b/>
          <w:color w:val="0000FF"/>
          <w:sz w:val="24"/>
        </w:rPr>
        <w:t>R4-2304657</w:t>
      </w:r>
      <w:r>
        <w:rPr>
          <w:rFonts w:ascii="Arial" w:hAnsi="Arial" w:cs="Arial"/>
          <w:b/>
          <w:color w:val="0000FF"/>
          <w:sz w:val="24"/>
        </w:rPr>
        <w:tab/>
      </w:r>
      <w:r>
        <w:rPr>
          <w:rFonts w:ascii="Arial" w:hAnsi="Arial" w:cs="Arial"/>
          <w:b/>
          <w:sz w:val="24"/>
        </w:rPr>
        <w:t>Discussion on impact of Option C</w:t>
      </w:r>
    </w:p>
    <w:p w14:paraId="1A449C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3970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3266" w14:textId="77777777" w:rsidR="00D86CC6" w:rsidRDefault="00D86CC6" w:rsidP="00D86CC6">
      <w:pPr>
        <w:rPr>
          <w:rFonts w:ascii="Arial" w:hAnsi="Arial" w:cs="Arial"/>
          <w:b/>
          <w:sz w:val="24"/>
        </w:rPr>
      </w:pPr>
      <w:r>
        <w:rPr>
          <w:rFonts w:ascii="Arial" w:hAnsi="Arial" w:cs="Arial"/>
          <w:b/>
          <w:color w:val="0000FF"/>
          <w:sz w:val="24"/>
        </w:rPr>
        <w:t>R4-2305046</w:t>
      </w:r>
      <w:r>
        <w:rPr>
          <w:rFonts w:ascii="Arial" w:hAnsi="Arial" w:cs="Arial"/>
          <w:b/>
          <w:color w:val="0000FF"/>
          <w:sz w:val="24"/>
        </w:rPr>
        <w:tab/>
      </w:r>
      <w:r>
        <w:rPr>
          <w:rFonts w:ascii="Arial" w:hAnsi="Arial" w:cs="Arial"/>
          <w:b/>
          <w:sz w:val="24"/>
        </w:rPr>
        <w:t>On RRM impact of option C for BWP operation without restriction</w:t>
      </w:r>
    </w:p>
    <w:p w14:paraId="6A733CC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EFBA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90F2F" w14:textId="77777777" w:rsidR="00D86CC6" w:rsidRDefault="00D86CC6" w:rsidP="00D86CC6">
      <w:pPr>
        <w:rPr>
          <w:rFonts w:ascii="Arial" w:hAnsi="Arial" w:cs="Arial"/>
          <w:b/>
          <w:sz w:val="24"/>
        </w:rPr>
      </w:pPr>
      <w:r>
        <w:rPr>
          <w:rFonts w:ascii="Arial" w:hAnsi="Arial" w:cs="Arial"/>
          <w:b/>
          <w:color w:val="0000FF"/>
          <w:sz w:val="24"/>
        </w:rPr>
        <w:t>R4-2305343</w:t>
      </w:r>
      <w:r>
        <w:rPr>
          <w:rFonts w:ascii="Arial" w:hAnsi="Arial" w:cs="Arial"/>
          <w:b/>
          <w:color w:val="0000FF"/>
          <w:sz w:val="24"/>
        </w:rPr>
        <w:tab/>
      </w:r>
      <w:r>
        <w:rPr>
          <w:rFonts w:ascii="Arial" w:hAnsi="Arial" w:cs="Arial"/>
          <w:b/>
          <w:sz w:val="24"/>
        </w:rPr>
        <w:t>Discussion on option C for BWP without restriction</w:t>
      </w:r>
    </w:p>
    <w:p w14:paraId="562848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158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2020" w14:textId="77777777" w:rsidR="00D86CC6" w:rsidRDefault="00D86CC6" w:rsidP="00D86CC6">
      <w:pPr>
        <w:rPr>
          <w:rFonts w:ascii="Arial" w:hAnsi="Arial" w:cs="Arial"/>
          <w:b/>
          <w:sz w:val="24"/>
        </w:rPr>
      </w:pPr>
      <w:r>
        <w:rPr>
          <w:rFonts w:ascii="Arial" w:hAnsi="Arial" w:cs="Arial"/>
          <w:b/>
          <w:color w:val="0000FF"/>
          <w:sz w:val="24"/>
        </w:rPr>
        <w:t>R4-2305556</w:t>
      </w:r>
      <w:r>
        <w:rPr>
          <w:rFonts w:ascii="Arial" w:hAnsi="Arial" w:cs="Arial"/>
          <w:b/>
          <w:color w:val="0000FF"/>
          <w:sz w:val="24"/>
        </w:rPr>
        <w:tab/>
      </w:r>
      <w:r>
        <w:rPr>
          <w:rFonts w:ascii="Arial" w:hAnsi="Arial" w:cs="Arial"/>
          <w:b/>
          <w:sz w:val="24"/>
        </w:rPr>
        <w:t>Bandwidth part operation without restriction in NR – Option C</w:t>
      </w:r>
    </w:p>
    <w:p w14:paraId="501B39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75EC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59EA" w14:textId="77777777" w:rsidR="00D86CC6" w:rsidRDefault="00D86CC6" w:rsidP="00D86CC6">
      <w:pPr>
        <w:rPr>
          <w:rFonts w:ascii="Arial" w:hAnsi="Arial" w:cs="Arial"/>
          <w:b/>
          <w:sz w:val="24"/>
        </w:rPr>
      </w:pPr>
      <w:r>
        <w:rPr>
          <w:rFonts w:ascii="Arial" w:hAnsi="Arial" w:cs="Arial"/>
          <w:b/>
          <w:color w:val="0000FF"/>
          <w:sz w:val="24"/>
        </w:rPr>
        <w:t>R4-2305796</w:t>
      </w:r>
      <w:r>
        <w:rPr>
          <w:rFonts w:ascii="Arial" w:hAnsi="Arial" w:cs="Arial"/>
          <w:b/>
          <w:color w:val="0000FF"/>
          <w:sz w:val="24"/>
        </w:rPr>
        <w:tab/>
      </w:r>
      <w:r>
        <w:rPr>
          <w:rFonts w:ascii="Arial" w:hAnsi="Arial" w:cs="Arial"/>
          <w:b/>
          <w:sz w:val="24"/>
        </w:rPr>
        <w:t>Analysis of BWP operation without restriction option C</w:t>
      </w:r>
    </w:p>
    <w:p w14:paraId="77111E4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6C37371" w14:textId="77777777" w:rsidR="00D86CC6" w:rsidRDefault="00D86CC6" w:rsidP="00D86CC6">
      <w:pPr>
        <w:rPr>
          <w:rFonts w:ascii="Arial" w:hAnsi="Arial" w:cs="Arial"/>
          <w:b/>
        </w:rPr>
      </w:pPr>
      <w:r>
        <w:rPr>
          <w:rFonts w:ascii="Arial" w:hAnsi="Arial" w:cs="Arial"/>
          <w:b/>
        </w:rPr>
        <w:t xml:space="preserve">Abstract: </w:t>
      </w:r>
    </w:p>
    <w:p w14:paraId="73309462" w14:textId="77777777" w:rsidR="00D86CC6" w:rsidRDefault="00D86CC6" w:rsidP="00D86CC6">
      <w:r>
        <w:t>The paper analyzes the BWP operation without restriction related to Option C</w:t>
      </w:r>
    </w:p>
    <w:p w14:paraId="29B967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AC7B" w14:textId="77777777" w:rsidR="00D86CC6" w:rsidRDefault="00D86CC6" w:rsidP="00D86CC6">
      <w:pPr>
        <w:pStyle w:val="Heading5"/>
      </w:pPr>
      <w:bookmarkStart w:id="235" w:name="_Toc133451199"/>
      <w:r>
        <w:t>5.11.2.4</w:t>
      </w:r>
      <w:r>
        <w:tab/>
        <w:t>Impact of Option B-1-2</w:t>
      </w:r>
      <w:bookmarkEnd w:id="235"/>
    </w:p>
    <w:p w14:paraId="155EB6F7" w14:textId="77777777" w:rsidR="00D86CC6" w:rsidRDefault="00D86CC6" w:rsidP="00D86CC6">
      <w:pPr>
        <w:rPr>
          <w:rFonts w:ascii="Arial" w:hAnsi="Arial" w:cs="Arial"/>
          <w:b/>
          <w:sz w:val="24"/>
        </w:rPr>
      </w:pPr>
      <w:r>
        <w:rPr>
          <w:rFonts w:ascii="Arial" w:hAnsi="Arial" w:cs="Arial"/>
          <w:b/>
          <w:color w:val="0000FF"/>
          <w:sz w:val="24"/>
        </w:rPr>
        <w:t>R4-2304306</w:t>
      </w:r>
      <w:r>
        <w:rPr>
          <w:rFonts w:ascii="Arial" w:hAnsi="Arial" w:cs="Arial"/>
          <w:b/>
          <w:color w:val="0000FF"/>
          <w:sz w:val="24"/>
        </w:rPr>
        <w:tab/>
      </w:r>
      <w:r>
        <w:rPr>
          <w:rFonts w:ascii="Arial" w:hAnsi="Arial" w:cs="Arial"/>
          <w:b/>
          <w:sz w:val="24"/>
        </w:rPr>
        <w:t>On BWP w/o restriction - RRM core requirements for option B-1-2</w:t>
      </w:r>
    </w:p>
    <w:p w14:paraId="6D9DD1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84E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0D84" w14:textId="77777777" w:rsidR="00D86CC6" w:rsidRDefault="00D86CC6" w:rsidP="00D86CC6">
      <w:pPr>
        <w:rPr>
          <w:rFonts w:ascii="Arial" w:hAnsi="Arial" w:cs="Arial"/>
          <w:b/>
          <w:sz w:val="24"/>
        </w:rPr>
      </w:pPr>
      <w:r>
        <w:rPr>
          <w:rFonts w:ascii="Arial" w:hAnsi="Arial" w:cs="Arial"/>
          <w:b/>
          <w:color w:val="0000FF"/>
          <w:sz w:val="24"/>
        </w:rPr>
        <w:t>R4-2304597</w:t>
      </w:r>
      <w:r>
        <w:rPr>
          <w:rFonts w:ascii="Arial" w:hAnsi="Arial" w:cs="Arial"/>
          <w:b/>
          <w:color w:val="0000FF"/>
          <w:sz w:val="24"/>
        </w:rPr>
        <w:tab/>
      </w:r>
      <w:r>
        <w:rPr>
          <w:rFonts w:ascii="Arial" w:hAnsi="Arial" w:cs="Arial"/>
          <w:b/>
          <w:sz w:val="24"/>
        </w:rPr>
        <w:t>Discussion on BWP operation without BW restrictions – Option B-1-2</w:t>
      </w:r>
    </w:p>
    <w:p w14:paraId="67CC64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30FE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33D61" w14:textId="77777777" w:rsidR="00D86CC6" w:rsidRDefault="00D86CC6" w:rsidP="00D86CC6">
      <w:pPr>
        <w:rPr>
          <w:rFonts w:ascii="Arial" w:hAnsi="Arial" w:cs="Arial"/>
          <w:b/>
          <w:sz w:val="24"/>
        </w:rPr>
      </w:pPr>
      <w:r>
        <w:rPr>
          <w:rFonts w:ascii="Arial" w:hAnsi="Arial" w:cs="Arial"/>
          <w:b/>
          <w:color w:val="0000FF"/>
          <w:sz w:val="24"/>
        </w:rPr>
        <w:t>R4-2304658</w:t>
      </w:r>
      <w:r>
        <w:rPr>
          <w:rFonts w:ascii="Arial" w:hAnsi="Arial" w:cs="Arial"/>
          <w:b/>
          <w:color w:val="0000FF"/>
          <w:sz w:val="24"/>
        </w:rPr>
        <w:tab/>
      </w:r>
      <w:r>
        <w:rPr>
          <w:rFonts w:ascii="Arial" w:hAnsi="Arial" w:cs="Arial"/>
          <w:b/>
          <w:sz w:val="24"/>
        </w:rPr>
        <w:t>Discussion on impact of Option B-1-2</w:t>
      </w:r>
    </w:p>
    <w:p w14:paraId="004663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75CF3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480F" w14:textId="77777777" w:rsidR="00D86CC6" w:rsidRDefault="00D86CC6" w:rsidP="00D86CC6">
      <w:pPr>
        <w:rPr>
          <w:rFonts w:ascii="Arial" w:hAnsi="Arial" w:cs="Arial"/>
          <w:b/>
          <w:sz w:val="24"/>
        </w:rPr>
      </w:pPr>
      <w:r>
        <w:rPr>
          <w:rFonts w:ascii="Arial" w:hAnsi="Arial" w:cs="Arial"/>
          <w:b/>
          <w:color w:val="0000FF"/>
          <w:sz w:val="24"/>
        </w:rPr>
        <w:t>R4-2305048</w:t>
      </w:r>
      <w:r>
        <w:rPr>
          <w:rFonts w:ascii="Arial" w:hAnsi="Arial" w:cs="Arial"/>
          <w:b/>
          <w:color w:val="0000FF"/>
          <w:sz w:val="24"/>
        </w:rPr>
        <w:tab/>
      </w:r>
      <w:r>
        <w:rPr>
          <w:rFonts w:ascii="Arial" w:hAnsi="Arial" w:cs="Arial"/>
          <w:b/>
          <w:sz w:val="24"/>
        </w:rPr>
        <w:t>On RRM impact of option B-1-2 for BWP operation without restriction</w:t>
      </w:r>
    </w:p>
    <w:p w14:paraId="574F381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26F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916D" w14:textId="77777777" w:rsidR="00D86CC6" w:rsidRDefault="00D86CC6" w:rsidP="00D86CC6">
      <w:pPr>
        <w:rPr>
          <w:rFonts w:ascii="Arial" w:hAnsi="Arial" w:cs="Arial"/>
          <w:b/>
          <w:sz w:val="24"/>
        </w:rPr>
      </w:pPr>
      <w:r>
        <w:rPr>
          <w:rFonts w:ascii="Arial" w:hAnsi="Arial" w:cs="Arial"/>
          <w:b/>
          <w:color w:val="0000FF"/>
          <w:sz w:val="24"/>
        </w:rPr>
        <w:t>R4-2305344</w:t>
      </w:r>
      <w:r>
        <w:rPr>
          <w:rFonts w:ascii="Arial" w:hAnsi="Arial" w:cs="Arial"/>
          <w:b/>
          <w:color w:val="0000FF"/>
          <w:sz w:val="24"/>
        </w:rPr>
        <w:tab/>
      </w:r>
      <w:r>
        <w:rPr>
          <w:rFonts w:ascii="Arial" w:hAnsi="Arial" w:cs="Arial"/>
          <w:b/>
          <w:sz w:val="24"/>
        </w:rPr>
        <w:t>Discussion on option B-1-2 for BWP without restriction</w:t>
      </w:r>
    </w:p>
    <w:p w14:paraId="280EC9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45E7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79905" w14:textId="77777777" w:rsidR="00D86CC6" w:rsidRDefault="00D86CC6" w:rsidP="00D86CC6">
      <w:pPr>
        <w:rPr>
          <w:rFonts w:ascii="Arial" w:hAnsi="Arial" w:cs="Arial"/>
          <w:b/>
          <w:sz w:val="24"/>
        </w:rPr>
      </w:pPr>
      <w:r>
        <w:rPr>
          <w:rFonts w:ascii="Arial" w:hAnsi="Arial" w:cs="Arial"/>
          <w:b/>
          <w:color w:val="0000FF"/>
          <w:sz w:val="24"/>
        </w:rPr>
        <w:t>R4-2305557</w:t>
      </w:r>
      <w:r>
        <w:rPr>
          <w:rFonts w:ascii="Arial" w:hAnsi="Arial" w:cs="Arial"/>
          <w:b/>
          <w:color w:val="0000FF"/>
          <w:sz w:val="24"/>
        </w:rPr>
        <w:tab/>
      </w:r>
      <w:r>
        <w:rPr>
          <w:rFonts w:ascii="Arial" w:hAnsi="Arial" w:cs="Arial"/>
          <w:b/>
          <w:sz w:val="24"/>
        </w:rPr>
        <w:t>Bandwidth part operation without restriction in NR – Option B-1-2</w:t>
      </w:r>
    </w:p>
    <w:p w14:paraId="5816357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0E48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0DAD5" w14:textId="77777777" w:rsidR="00D86CC6" w:rsidRDefault="00D86CC6" w:rsidP="00D86CC6">
      <w:pPr>
        <w:rPr>
          <w:rFonts w:ascii="Arial" w:hAnsi="Arial" w:cs="Arial"/>
          <w:b/>
          <w:sz w:val="24"/>
        </w:rPr>
      </w:pPr>
      <w:r>
        <w:rPr>
          <w:rFonts w:ascii="Arial" w:hAnsi="Arial" w:cs="Arial"/>
          <w:b/>
          <w:color w:val="0000FF"/>
          <w:sz w:val="24"/>
        </w:rPr>
        <w:t>R4-2305797</w:t>
      </w:r>
      <w:r>
        <w:rPr>
          <w:rFonts w:ascii="Arial" w:hAnsi="Arial" w:cs="Arial"/>
          <w:b/>
          <w:color w:val="0000FF"/>
          <w:sz w:val="24"/>
        </w:rPr>
        <w:tab/>
      </w:r>
      <w:r>
        <w:rPr>
          <w:rFonts w:ascii="Arial" w:hAnsi="Arial" w:cs="Arial"/>
          <w:b/>
          <w:sz w:val="24"/>
        </w:rPr>
        <w:t>Analysis of BWP operation without restriction option B-1-2</w:t>
      </w:r>
    </w:p>
    <w:p w14:paraId="63A7E7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628C6F" w14:textId="77777777" w:rsidR="00D86CC6" w:rsidRDefault="00D86CC6" w:rsidP="00D86CC6">
      <w:pPr>
        <w:rPr>
          <w:rFonts w:ascii="Arial" w:hAnsi="Arial" w:cs="Arial"/>
          <w:b/>
        </w:rPr>
      </w:pPr>
      <w:r>
        <w:rPr>
          <w:rFonts w:ascii="Arial" w:hAnsi="Arial" w:cs="Arial"/>
          <w:b/>
        </w:rPr>
        <w:t xml:space="preserve">Abstract: </w:t>
      </w:r>
    </w:p>
    <w:p w14:paraId="4EB24F05" w14:textId="77777777" w:rsidR="00D86CC6" w:rsidRDefault="00D86CC6" w:rsidP="00D86CC6">
      <w:r>
        <w:t>The paper analyzes the BWP operation without restriction related to Option B-1-2</w:t>
      </w:r>
    </w:p>
    <w:p w14:paraId="298E6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A5130" w14:textId="77777777" w:rsidR="00D86CC6" w:rsidRDefault="00D86CC6" w:rsidP="00D86CC6">
      <w:pPr>
        <w:pStyle w:val="Heading4"/>
      </w:pPr>
      <w:bookmarkStart w:id="236" w:name="_Toc133451200"/>
      <w:r>
        <w:lastRenderedPageBreak/>
        <w:t>5.11.3</w:t>
      </w:r>
      <w:r>
        <w:tab/>
        <w:t>Moderator summary and conclusions</w:t>
      </w:r>
      <w:bookmarkEnd w:id="236"/>
    </w:p>
    <w:p w14:paraId="44C98BAF" w14:textId="77777777" w:rsidR="00D86CC6" w:rsidRDefault="00D86CC6" w:rsidP="00D86CC6">
      <w:pPr>
        <w:rPr>
          <w:rFonts w:ascii="Arial" w:hAnsi="Arial" w:cs="Arial"/>
          <w:b/>
          <w:sz w:val="24"/>
        </w:rPr>
      </w:pPr>
      <w:r>
        <w:rPr>
          <w:rFonts w:ascii="Arial" w:hAnsi="Arial" w:cs="Arial"/>
          <w:b/>
          <w:color w:val="0000FF"/>
          <w:sz w:val="24"/>
        </w:rPr>
        <w:t>R4-2306156</w:t>
      </w:r>
      <w:r>
        <w:rPr>
          <w:rFonts w:ascii="Arial" w:hAnsi="Arial" w:cs="Arial"/>
          <w:b/>
          <w:color w:val="0000FF"/>
          <w:sz w:val="24"/>
        </w:rPr>
        <w:tab/>
      </w:r>
      <w:r>
        <w:rPr>
          <w:rFonts w:ascii="Arial" w:hAnsi="Arial" w:cs="Arial"/>
          <w:b/>
          <w:sz w:val="24"/>
        </w:rPr>
        <w:t>Topic summary for [106-bis-e][208] NR_BWP_wor</w:t>
      </w:r>
    </w:p>
    <w:p w14:paraId="03008B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06894D" w14:textId="77777777" w:rsidR="00D86CC6" w:rsidRDefault="00D86CC6" w:rsidP="00D86CC6">
      <w:pPr>
        <w:rPr>
          <w:rFonts w:ascii="Arial" w:hAnsi="Arial" w:cs="Arial"/>
          <w:b/>
        </w:rPr>
      </w:pPr>
      <w:r>
        <w:rPr>
          <w:rFonts w:ascii="Arial" w:hAnsi="Arial" w:cs="Arial"/>
          <w:b/>
        </w:rPr>
        <w:t xml:space="preserve">Abstract: </w:t>
      </w:r>
    </w:p>
    <w:p w14:paraId="60CE3181" w14:textId="77777777" w:rsidR="00D86CC6" w:rsidRDefault="00D86CC6" w:rsidP="00D86CC6">
      <w:r>
        <w:t>[106-bis-e][200] RRM Session WK1</w:t>
      </w:r>
    </w:p>
    <w:p w14:paraId="614E0D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5E9BCE" w14:textId="77777777" w:rsidR="00D86CC6" w:rsidRDefault="00D86CC6" w:rsidP="00D86CC6">
      <w:pPr>
        <w:rPr>
          <w:rFonts w:ascii="Arial" w:hAnsi="Arial" w:cs="Arial"/>
          <w:b/>
          <w:sz w:val="24"/>
        </w:rPr>
      </w:pPr>
      <w:r>
        <w:rPr>
          <w:rFonts w:ascii="Arial" w:hAnsi="Arial" w:cs="Arial"/>
          <w:b/>
          <w:color w:val="0000FF"/>
          <w:sz w:val="24"/>
        </w:rPr>
        <w:t>R4-2306239</w:t>
      </w:r>
      <w:r>
        <w:rPr>
          <w:rFonts w:ascii="Arial" w:hAnsi="Arial" w:cs="Arial"/>
          <w:b/>
          <w:color w:val="0000FF"/>
          <w:sz w:val="24"/>
        </w:rPr>
        <w:tab/>
      </w:r>
      <w:r>
        <w:rPr>
          <w:rFonts w:ascii="Arial" w:hAnsi="Arial" w:cs="Arial"/>
          <w:b/>
          <w:sz w:val="24"/>
        </w:rPr>
        <w:t>Topic summary for [106-bis-e][208] NR_BWP_wor</w:t>
      </w:r>
    </w:p>
    <w:p w14:paraId="6A8BDB9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2751591" w14:textId="77777777" w:rsidR="00D86CC6" w:rsidRDefault="00D86CC6" w:rsidP="00D86CC6">
      <w:pPr>
        <w:rPr>
          <w:rFonts w:ascii="Arial" w:hAnsi="Arial" w:cs="Arial"/>
          <w:b/>
        </w:rPr>
      </w:pPr>
      <w:r>
        <w:rPr>
          <w:rFonts w:ascii="Arial" w:hAnsi="Arial" w:cs="Arial"/>
          <w:b/>
        </w:rPr>
        <w:t xml:space="preserve">Abstract: </w:t>
      </w:r>
    </w:p>
    <w:p w14:paraId="30C914FF" w14:textId="77777777" w:rsidR="00D86CC6" w:rsidRDefault="00D86CC6" w:rsidP="00D86CC6">
      <w:r>
        <w:t>[106-bis-e][200] RRM Session WK2</w:t>
      </w:r>
    </w:p>
    <w:p w14:paraId="2D3752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E80F8" w14:textId="77777777" w:rsidR="00D86CC6" w:rsidRDefault="00D86CC6" w:rsidP="00D86CC6">
      <w:pPr>
        <w:rPr>
          <w:rFonts w:ascii="Arial" w:hAnsi="Arial" w:cs="Arial"/>
          <w:b/>
          <w:sz w:val="24"/>
        </w:rPr>
      </w:pPr>
      <w:r>
        <w:rPr>
          <w:rFonts w:ascii="Arial" w:hAnsi="Arial" w:cs="Arial"/>
          <w:b/>
          <w:color w:val="0000FF"/>
          <w:sz w:val="24"/>
        </w:rPr>
        <w:t>R4-2306333</w:t>
      </w:r>
      <w:r>
        <w:rPr>
          <w:rFonts w:ascii="Arial" w:hAnsi="Arial" w:cs="Arial"/>
          <w:b/>
          <w:color w:val="0000FF"/>
          <w:sz w:val="24"/>
        </w:rPr>
        <w:tab/>
      </w:r>
      <w:r>
        <w:rPr>
          <w:rFonts w:ascii="Arial" w:hAnsi="Arial" w:cs="Arial"/>
          <w:b/>
          <w:sz w:val="24"/>
        </w:rPr>
        <w:t>WF on BWP operation without restriction</w:t>
      </w:r>
    </w:p>
    <w:p w14:paraId="30566F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F3FD51" w14:textId="77777777" w:rsidR="00D86CC6" w:rsidRDefault="00D86CC6" w:rsidP="00D86CC6">
      <w:pPr>
        <w:rPr>
          <w:rFonts w:ascii="Arial" w:hAnsi="Arial" w:cs="Arial"/>
          <w:b/>
        </w:rPr>
      </w:pPr>
      <w:r>
        <w:rPr>
          <w:rFonts w:ascii="Arial" w:hAnsi="Arial" w:cs="Arial"/>
          <w:b/>
        </w:rPr>
        <w:t xml:space="preserve">Abstract: </w:t>
      </w:r>
    </w:p>
    <w:p w14:paraId="714A02CF" w14:textId="77777777" w:rsidR="00D86CC6" w:rsidRDefault="00D86CC6" w:rsidP="00D86CC6">
      <w:r>
        <w:t>[106-bis-e][200] RRM Session</w:t>
      </w:r>
    </w:p>
    <w:p w14:paraId="3F5ABF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6224AF" w14:textId="77777777" w:rsidR="00D86CC6" w:rsidRDefault="00D86CC6" w:rsidP="00D86CC6">
      <w:pPr>
        <w:rPr>
          <w:rFonts w:ascii="Arial" w:hAnsi="Arial" w:cs="Arial"/>
          <w:b/>
          <w:sz w:val="24"/>
        </w:rPr>
      </w:pPr>
      <w:r>
        <w:rPr>
          <w:rFonts w:ascii="Arial" w:hAnsi="Arial" w:cs="Arial"/>
          <w:b/>
          <w:color w:val="0000FF"/>
          <w:sz w:val="24"/>
        </w:rPr>
        <w:t>R4-2306348</w:t>
      </w:r>
      <w:r>
        <w:rPr>
          <w:rFonts w:ascii="Arial" w:hAnsi="Arial" w:cs="Arial"/>
          <w:b/>
          <w:color w:val="0000FF"/>
          <w:sz w:val="24"/>
        </w:rPr>
        <w:tab/>
      </w:r>
      <w:r>
        <w:rPr>
          <w:rFonts w:ascii="Arial" w:hAnsi="Arial" w:cs="Arial"/>
          <w:b/>
          <w:sz w:val="24"/>
        </w:rPr>
        <w:t>LS on L3 measurements for the options for BWP operation without restriction</w:t>
      </w:r>
    </w:p>
    <w:p w14:paraId="2B26180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RAN1, RAN2</w:t>
      </w:r>
      <w:r>
        <w:rPr>
          <w:i/>
        </w:rPr>
        <w:br/>
      </w:r>
      <w:r>
        <w:rPr>
          <w:i/>
        </w:rPr>
        <w:tab/>
      </w:r>
      <w:r>
        <w:rPr>
          <w:i/>
        </w:rPr>
        <w:tab/>
      </w:r>
      <w:r>
        <w:rPr>
          <w:i/>
        </w:rPr>
        <w:tab/>
      </w:r>
      <w:r>
        <w:rPr>
          <w:i/>
        </w:rPr>
        <w:tab/>
      </w:r>
      <w:r>
        <w:rPr>
          <w:i/>
        </w:rPr>
        <w:tab/>
        <w:t>Source: vivo, Vodafone Italia SpA</w:t>
      </w:r>
    </w:p>
    <w:p w14:paraId="6F7599B0" w14:textId="77777777" w:rsidR="00D86CC6" w:rsidRDefault="00D86CC6" w:rsidP="00D86CC6">
      <w:pPr>
        <w:rPr>
          <w:rFonts w:ascii="Arial" w:hAnsi="Arial" w:cs="Arial"/>
          <w:b/>
        </w:rPr>
      </w:pPr>
      <w:r>
        <w:rPr>
          <w:rFonts w:ascii="Arial" w:hAnsi="Arial" w:cs="Arial"/>
          <w:b/>
        </w:rPr>
        <w:t xml:space="preserve">Abstract: </w:t>
      </w:r>
    </w:p>
    <w:p w14:paraId="0D95F585" w14:textId="77777777" w:rsidR="00D86CC6" w:rsidRDefault="00D86CC6" w:rsidP="00D86CC6">
      <w:r>
        <w:t>[106-bis-e][200] RRM Session</w:t>
      </w:r>
    </w:p>
    <w:p w14:paraId="4CF897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9AB97" w14:textId="77777777" w:rsidR="00D86CC6" w:rsidRDefault="00D86CC6" w:rsidP="00D86CC6">
      <w:pPr>
        <w:rPr>
          <w:rFonts w:ascii="Arial" w:hAnsi="Arial" w:cs="Arial"/>
          <w:b/>
          <w:sz w:val="24"/>
        </w:rPr>
      </w:pPr>
      <w:r>
        <w:rPr>
          <w:rFonts w:ascii="Arial" w:hAnsi="Arial" w:cs="Arial"/>
          <w:b/>
          <w:color w:val="0000FF"/>
          <w:sz w:val="24"/>
        </w:rPr>
        <w:t>R4-2306393</w:t>
      </w:r>
      <w:r>
        <w:rPr>
          <w:rFonts w:ascii="Arial" w:hAnsi="Arial" w:cs="Arial"/>
          <w:b/>
          <w:color w:val="0000FF"/>
          <w:sz w:val="24"/>
        </w:rPr>
        <w:tab/>
      </w:r>
      <w:r>
        <w:rPr>
          <w:rFonts w:ascii="Arial" w:hAnsi="Arial" w:cs="Arial"/>
          <w:b/>
          <w:sz w:val="24"/>
        </w:rPr>
        <w:t>Topic summary for [106-bis-e][208] NR_BWP_wor</w:t>
      </w:r>
    </w:p>
    <w:p w14:paraId="0EC8B6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5072202" w14:textId="77777777" w:rsidR="00D86CC6" w:rsidRDefault="00D86CC6" w:rsidP="00D86CC6">
      <w:pPr>
        <w:rPr>
          <w:rFonts w:ascii="Arial" w:hAnsi="Arial" w:cs="Arial"/>
          <w:b/>
        </w:rPr>
      </w:pPr>
      <w:r>
        <w:rPr>
          <w:rFonts w:ascii="Arial" w:hAnsi="Arial" w:cs="Arial"/>
          <w:b/>
        </w:rPr>
        <w:t xml:space="preserve">Abstract: </w:t>
      </w:r>
    </w:p>
    <w:p w14:paraId="3DB085BC" w14:textId="77777777" w:rsidR="00D86CC6" w:rsidRDefault="00D86CC6" w:rsidP="00D86CC6">
      <w:r>
        <w:t>[Return to] [106-bis-e][200] RRM Session</w:t>
      </w:r>
    </w:p>
    <w:p w14:paraId="380763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E162E" w14:textId="77777777" w:rsidR="00D86CC6" w:rsidRDefault="00D86CC6" w:rsidP="00D86CC6">
      <w:pPr>
        <w:pStyle w:val="Heading3"/>
      </w:pPr>
      <w:bookmarkStart w:id="237" w:name="_Toc133451201"/>
      <w:r>
        <w:t>5.12</w:t>
      </w:r>
      <w:r>
        <w:tab/>
        <w:t>Support of intra-band non-collocated EN-DC/NR-CA deployment</w:t>
      </w:r>
      <w:bookmarkEnd w:id="237"/>
    </w:p>
    <w:p w14:paraId="1625A46D" w14:textId="77777777" w:rsidR="00D86CC6" w:rsidRDefault="00D86CC6" w:rsidP="00D86CC6">
      <w:pPr>
        <w:pStyle w:val="Heading4"/>
      </w:pPr>
      <w:bookmarkStart w:id="238" w:name="_Toc133451202"/>
      <w:r>
        <w:t>5.12.1</w:t>
      </w:r>
      <w:r>
        <w:tab/>
        <w:t>General and work plan</w:t>
      </w:r>
      <w:bookmarkEnd w:id="238"/>
    </w:p>
    <w:p w14:paraId="3D21A88A" w14:textId="77777777" w:rsidR="00D86CC6" w:rsidRDefault="00D86CC6" w:rsidP="00D86CC6">
      <w:pPr>
        <w:rPr>
          <w:rFonts w:ascii="Arial" w:hAnsi="Arial" w:cs="Arial"/>
          <w:b/>
          <w:sz w:val="24"/>
        </w:rPr>
      </w:pPr>
      <w:r>
        <w:rPr>
          <w:rFonts w:ascii="Arial" w:hAnsi="Arial" w:cs="Arial"/>
          <w:b/>
          <w:color w:val="0000FF"/>
          <w:sz w:val="24"/>
        </w:rPr>
        <w:t>R4-2304307</w:t>
      </w:r>
      <w:r>
        <w:rPr>
          <w:rFonts w:ascii="Arial" w:hAnsi="Arial" w:cs="Arial"/>
          <w:b/>
          <w:color w:val="0000FF"/>
          <w:sz w:val="24"/>
        </w:rPr>
        <w:tab/>
      </w:r>
      <w:r>
        <w:rPr>
          <w:rFonts w:ascii="Arial" w:hAnsi="Arial" w:cs="Arial"/>
          <w:b/>
          <w:sz w:val="24"/>
        </w:rPr>
        <w:t>LS on signaling support for intra-band non-collocated CA</w:t>
      </w:r>
    </w:p>
    <w:p w14:paraId="4F4B7FC9" w14:textId="77777777" w:rsidR="00D86CC6" w:rsidRDefault="00D86CC6" w:rsidP="00D86CC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E7231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13FF" w14:textId="77777777" w:rsidR="00D86CC6" w:rsidRDefault="00D86CC6" w:rsidP="00D86CC6">
      <w:pPr>
        <w:pStyle w:val="Heading4"/>
      </w:pPr>
      <w:bookmarkStart w:id="239" w:name="_Toc133451203"/>
      <w:r>
        <w:t>5.12.2</w:t>
      </w:r>
      <w:r>
        <w:tab/>
        <w:t>UE RF architecture and RF requirements</w:t>
      </w:r>
      <w:bookmarkEnd w:id="239"/>
    </w:p>
    <w:p w14:paraId="78F8E7AA" w14:textId="77777777" w:rsidR="00D86CC6" w:rsidRDefault="00D86CC6" w:rsidP="00D86CC6">
      <w:pPr>
        <w:rPr>
          <w:rFonts w:ascii="Arial" w:hAnsi="Arial" w:cs="Arial"/>
          <w:b/>
          <w:sz w:val="24"/>
        </w:rPr>
      </w:pPr>
      <w:r>
        <w:rPr>
          <w:rFonts w:ascii="Arial" w:hAnsi="Arial" w:cs="Arial"/>
          <w:b/>
          <w:color w:val="0000FF"/>
          <w:sz w:val="24"/>
        </w:rPr>
        <w:t>R4-2304041</w:t>
      </w:r>
      <w:r>
        <w:rPr>
          <w:rFonts w:ascii="Arial" w:hAnsi="Arial" w:cs="Arial"/>
          <w:b/>
          <w:color w:val="0000FF"/>
          <w:sz w:val="24"/>
        </w:rPr>
        <w:tab/>
      </w:r>
      <w:r>
        <w:rPr>
          <w:rFonts w:ascii="Arial" w:hAnsi="Arial" w:cs="Arial"/>
          <w:b/>
          <w:sz w:val="24"/>
        </w:rPr>
        <w:t>Discussion on viable UE architectures</w:t>
      </w:r>
    </w:p>
    <w:p w14:paraId="7FDC5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4200A6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2625" w14:textId="77777777" w:rsidR="00D86CC6" w:rsidRDefault="00D86CC6" w:rsidP="00D86CC6">
      <w:pPr>
        <w:rPr>
          <w:rFonts w:ascii="Arial" w:hAnsi="Arial" w:cs="Arial"/>
          <w:b/>
          <w:sz w:val="24"/>
        </w:rPr>
      </w:pPr>
      <w:r>
        <w:rPr>
          <w:rFonts w:ascii="Arial" w:hAnsi="Arial" w:cs="Arial"/>
          <w:b/>
          <w:color w:val="0000FF"/>
          <w:sz w:val="24"/>
        </w:rPr>
        <w:t>R4-2304085</w:t>
      </w:r>
      <w:r>
        <w:rPr>
          <w:rFonts w:ascii="Arial" w:hAnsi="Arial" w:cs="Arial"/>
          <w:b/>
          <w:color w:val="0000FF"/>
          <w:sz w:val="24"/>
        </w:rPr>
        <w:tab/>
      </w:r>
      <w:r>
        <w:rPr>
          <w:rFonts w:ascii="Arial" w:hAnsi="Arial" w:cs="Arial"/>
          <w:b/>
          <w:sz w:val="24"/>
        </w:rPr>
        <w:t>Discussion on non-collocated EN-DC,NR-CA</w:t>
      </w:r>
    </w:p>
    <w:p w14:paraId="232036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LG Uplus</w:t>
      </w:r>
    </w:p>
    <w:p w14:paraId="25CC3D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1A25" w14:textId="77777777" w:rsidR="00D86CC6" w:rsidRDefault="00D86CC6" w:rsidP="00D86CC6">
      <w:pPr>
        <w:rPr>
          <w:rFonts w:ascii="Arial" w:hAnsi="Arial" w:cs="Arial"/>
          <w:b/>
          <w:sz w:val="24"/>
        </w:rPr>
      </w:pPr>
      <w:r>
        <w:rPr>
          <w:rFonts w:ascii="Arial" w:hAnsi="Arial" w:cs="Arial"/>
          <w:b/>
          <w:color w:val="0000FF"/>
          <w:sz w:val="24"/>
        </w:rPr>
        <w:t>R4-2304160</w:t>
      </w:r>
      <w:r>
        <w:rPr>
          <w:rFonts w:ascii="Arial" w:hAnsi="Arial" w:cs="Arial"/>
          <w:b/>
          <w:color w:val="0000FF"/>
          <w:sz w:val="24"/>
        </w:rPr>
        <w:tab/>
      </w:r>
      <w:r>
        <w:rPr>
          <w:rFonts w:ascii="Arial" w:hAnsi="Arial" w:cs="Arial"/>
          <w:b/>
          <w:sz w:val="24"/>
        </w:rPr>
        <w:t>UE configuration assumptions for Type-2/3</w:t>
      </w:r>
    </w:p>
    <w:p w14:paraId="52D6B3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SoftBank Corp.</w:t>
      </w:r>
    </w:p>
    <w:p w14:paraId="11C0F3DF" w14:textId="77777777" w:rsidR="00D86CC6" w:rsidRDefault="00D86CC6" w:rsidP="00D86CC6">
      <w:pPr>
        <w:rPr>
          <w:rFonts w:ascii="Arial" w:hAnsi="Arial" w:cs="Arial"/>
          <w:b/>
        </w:rPr>
      </w:pPr>
      <w:r>
        <w:rPr>
          <w:rFonts w:ascii="Arial" w:hAnsi="Arial" w:cs="Arial"/>
          <w:b/>
        </w:rPr>
        <w:t xml:space="preserve">Abstract: </w:t>
      </w:r>
    </w:p>
    <w:p w14:paraId="32588003" w14:textId="77777777" w:rsidR="00D86CC6" w:rsidRDefault="00D86CC6" w:rsidP="00D86CC6">
      <w:r>
        <w:t>This paper is to clarify how Type-2/3 UEs will be configured.</w:t>
      </w:r>
    </w:p>
    <w:p w14:paraId="0833D0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AF250" w14:textId="77777777" w:rsidR="00D86CC6" w:rsidRDefault="00D86CC6" w:rsidP="00D86CC6">
      <w:pPr>
        <w:rPr>
          <w:rFonts w:ascii="Arial" w:hAnsi="Arial" w:cs="Arial"/>
          <w:b/>
          <w:sz w:val="24"/>
        </w:rPr>
      </w:pPr>
      <w:r>
        <w:rPr>
          <w:rFonts w:ascii="Arial" w:hAnsi="Arial" w:cs="Arial"/>
          <w:b/>
          <w:color w:val="0000FF"/>
          <w:sz w:val="24"/>
        </w:rPr>
        <w:t>R4-2304308</w:t>
      </w:r>
      <w:r>
        <w:rPr>
          <w:rFonts w:ascii="Arial" w:hAnsi="Arial" w:cs="Arial"/>
          <w:b/>
          <w:color w:val="0000FF"/>
          <w:sz w:val="24"/>
        </w:rPr>
        <w:tab/>
      </w:r>
      <w:r>
        <w:rPr>
          <w:rFonts w:ascii="Arial" w:hAnsi="Arial" w:cs="Arial"/>
          <w:b/>
          <w:sz w:val="24"/>
        </w:rPr>
        <w:t>On type 3a/3b UE for intra-band non-collocated CA/EN-DC</w:t>
      </w:r>
    </w:p>
    <w:p w14:paraId="72BEC6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DE45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3AAF" w14:textId="77777777" w:rsidR="00D86CC6" w:rsidRDefault="00D86CC6" w:rsidP="00D86CC6">
      <w:pPr>
        <w:rPr>
          <w:rFonts w:ascii="Arial" w:hAnsi="Arial" w:cs="Arial"/>
          <w:b/>
          <w:sz w:val="24"/>
        </w:rPr>
      </w:pPr>
      <w:r>
        <w:rPr>
          <w:rFonts w:ascii="Arial" w:hAnsi="Arial" w:cs="Arial"/>
          <w:b/>
          <w:color w:val="0000FF"/>
          <w:sz w:val="24"/>
        </w:rPr>
        <w:t>R4-2304694</w:t>
      </w:r>
      <w:r>
        <w:rPr>
          <w:rFonts w:ascii="Arial" w:hAnsi="Arial" w:cs="Arial"/>
          <w:b/>
          <w:color w:val="0000FF"/>
          <w:sz w:val="24"/>
        </w:rPr>
        <w:tab/>
      </w:r>
      <w:r>
        <w:rPr>
          <w:rFonts w:ascii="Arial" w:hAnsi="Arial" w:cs="Arial"/>
          <w:b/>
          <w:sz w:val="24"/>
        </w:rPr>
        <w:t>Discussion on UE RF of non-collocated EN-DC and NR-CA</w:t>
      </w:r>
    </w:p>
    <w:p w14:paraId="7190180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F59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B24BF" w14:textId="77777777" w:rsidR="00D86CC6" w:rsidRDefault="00D86CC6" w:rsidP="00D86CC6">
      <w:pPr>
        <w:rPr>
          <w:rFonts w:ascii="Arial" w:hAnsi="Arial" w:cs="Arial"/>
          <w:b/>
          <w:sz w:val="24"/>
        </w:rPr>
      </w:pPr>
      <w:r>
        <w:rPr>
          <w:rFonts w:ascii="Arial" w:hAnsi="Arial" w:cs="Arial"/>
          <w:b/>
          <w:color w:val="0000FF"/>
          <w:sz w:val="24"/>
        </w:rPr>
        <w:t>R4-2304719</w:t>
      </w:r>
      <w:r>
        <w:rPr>
          <w:rFonts w:ascii="Arial" w:hAnsi="Arial" w:cs="Arial"/>
          <w:b/>
          <w:color w:val="0000FF"/>
          <w:sz w:val="24"/>
        </w:rPr>
        <w:tab/>
      </w:r>
      <w:r>
        <w:rPr>
          <w:rFonts w:ascii="Arial" w:hAnsi="Arial" w:cs="Arial"/>
          <w:b/>
          <w:sz w:val="24"/>
        </w:rPr>
        <w:t>Views on non-collocated deployment</w:t>
      </w:r>
    </w:p>
    <w:p w14:paraId="2B3D92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2053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F817" w14:textId="77777777" w:rsidR="00D86CC6" w:rsidRDefault="00D86CC6" w:rsidP="00D86CC6">
      <w:pPr>
        <w:rPr>
          <w:rFonts w:ascii="Arial" w:hAnsi="Arial" w:cs="Arial"/>
          <w:b/>
          <w:sz w:val="24"/>
        </w:rPr>
      </w:pPr>
      <w:r>
        <w:rPr>
          <w:rFonts w:ascii="Arial" w:hAnsi="Arial" w:cs="Arial"/>
          <w:b/>
          <w:color w:val="0000FF"/>
          <w:sz w:val="24"/>
        </w:rPr>
        <w:t>R4-2304872</w:t>
      </w:r>
      <w:r>
        <w:rPr>
          <w:rFonts w:ascii="Arial" w:hAnsi="Arial" w:cs="Arial"/>
          <w:b/>
          <w:color w:val="0000FF"/>
          <w:sz w:val="24"/>
        </w:rPr>
        <w:tab/>
      </w:r>
      <w:r>
        <w:rPr>
          <w:rFonts w:ascii="Arial" w:hAnsi="Arial" w:cs="Arial"/>
          <w:b/>
          <w:sz w:val="24"/>
        </w:rPr>
        <w:t>Discussion on intra-band non-co-located</w:t>
      </w:r>
    </w:p>
    <w:p w14:paraId="407D4B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1BF4E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DCE6E" w14:textId="77777777" w:rsidR="00D86CC6" w:rsidRDefault="00D86CC6" w:rsidP="00D86CC6">
      <w:pPr>
        <w:rPr>
          <w:rFonts w:ascii="Arial" w:hAnsi="Arial" w:cs="Arial"/>
          <w:b/>
          <w:sz w:val="24"/>
        </w:rPr>
      </w:pPr>
      <w:r>
        <w:rPr>
          <w:rFonts w:ascii="Arial" w:hAnsi="Arial" w:cs="Arial"/>
          <w:b/>
          <w:color w:val="0000FF"/>
          <w:sz w:val="24"/>
        </w:rPr>
        <w:lastRenderedPageBreak/>
        <w:t>R4-2305099</w:t>
      </w:r>
      <w:r>
        <w:rPr>
          <w:rFonts w:ascii="Arial" w:hAnsi="Arial" w:cs="Arial"/>
          <w:b/>
          <w:color w:val="0000FF"/>
          <w:sz w:val="24"/>
        </w:rPr>
        <w:tab/>
      </w:r>
      <w:r>
        <w:rPr>
          <w:rFonts w:ascii="Arial" w:hAnsi="Arial" w:cs="Arial"/>
          <w:b/>
          <w:sz w:val="24"/>
        </w:rPr>
        <w:t>Discussion on Type-3 UE RF requirement</w:t>
      </w:r>
    </w:p>
    <w:p w14:paraId="35253D4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ABEB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AA5C" w14:textId="77777777" w:rsidR="00D86CC6" w:rsidRDefault="00D86CC6" w:rsidP="00D86CC6">
      <w:pPr>
        <w:rPr>
          <w:rFonts w:ascii="Arial" w:hAnsi="Arial" w:cs="Arial"/>
          <w:b/>
          <w:sz w:val="24"/>
        </w:rPr>
      </w:pPr>
      <w:r>
        <w:rPr>
          <w:rFonts w:ascii="Arial" w:hAnsi="Arial" w:cs="Arial"/>
          <w:b/>
          <w:color w:val="0000FF"/>
          <w:sz w:val="24"/>
        </w:rPr>
        <w:t>R4-2305530</w:t>
      </w:r>
      <w:r>
        <w:rPr>
          <w:rFonts w:ascii="Arial" w:hAnsi="Arial" w:cs="Arial"/>
          <w:b/>
          <w:color w:val="0000FF"/>
          <w:sz w:val="24"/>
        </w:rPr>
        <w:tab/>
      </w:r>
      <w:r>
        <w:rPr>
          <w:rFonts w:ascii="Arial" w:hAnsi="Arial" w:cs="Arial"/>
          <w:b/>
          <w:sz w:val="24"/>
        </w:rPr>
        <w:t>Performance issues for Non-collocated Deployments</w:t>
      </w:r>
    </w:p>
    <w:p w14:paraId="208B3E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D650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5C6C5" w14:textId="77777777" w:rsidR="00D86CC6" w:rsidRDefault="00D86CC6" w:rsidP="00D86CC6">
      <w:pPr>
        <w:rPr>
          <w:rFonts w:ascii="Arial" w:hAnsi="Arial" w:cs="Arial"/>
          <w:b/>
          <w:sz w:val="24"/>
        </w:rPr>
      </w:pPr>
      <w:r>
        <w:rPr>
          <w:rFonts w:ascii="Arial" w:hAnsi="Arial" w:cs="Arial"/>
          <w:b/>
          <w:color w:val="0000FF"/>
          <w:sz w:val="24"/>
        </w:rPr>
        <w:t>R4-2305657</w:t>
      </w:r>
      <w:r>
        <w:rPr>
          <w:rFonts w:ascii="Arial" w:hAnsi="Arial" w:cs="Arial"/>
          <w:b/>
          <w:color w:val="0000FF"/>
          <w:sz w:val="24"/>
        </w:rPr>
        <w:tab/>
      </w:r>
      <w:r>
        <w:rPr>
          <w:rFonts w:ascii="Arial" w:hAnsi="Arial" w:cs="Arial"/>
          <w:b/>
          <w:sz w:val="24"/>
        </w:rPr>
        <w:t>UE Architectures Suitable for Non-Collocated Intra-Band CA/EN-DC Rel18</w:t>
      </w:r>
    </w:p>
    <w:p w14:paraId="3A0763A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8871A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F510" w14:textId="77777777" w:rsidR="00D86CC6" w:rsidRDefault="00D86CC6" w:rsidP="00D86CC6">
      <w:pPr>
        <w:pStyle w:val="Heading4"/>
      </w:pPr>
      <w:bookmarkStart w:id="240" w:name="_Toc133451204"/>
      <w:r>
        <w:t>5.12.3</w:t>
      </w:r>
      <w:r>
        <w:tab/>
        <w:t>RRM Core requirements</w:t>
      </w:r>
      <w:bookmarkEnd w:id="240"/>
    </w:p>
    <w:p w14:paraId="2D0C0ADB" w14:textId="77777777" w:rsidR="00D86CC6" w:rsidRDefault="00D86CC6" w:rsidP="00D86CC6">
      <w:pPr>
        <w:rPr>
          <w:rFonts w:ascii="Arial" w:hAnsi="Arial" w:cs="Arial"/>
          <w:b/>
          <w:sz w:val="24"/>
        </w:rPr>
      </w:pPr>
      <w:r>
        <w:rPr>
          <w:rFonts w:ascii="Arial" w:hAnsi="Arial" w:cs="Arial"/>
          <w:b/>
          <w:color w:val="0000FF"/>
          <w:sz w:val="24"/>
        </w:rPr>
        <w:t>R4-2304309</w:t>
      </w:r>
      <w:r>
        <w:rPr>
          <w:rFonts w:ascii="Arial" w:hAnsi="Arial" w:cs="Arial"/>
          <w:b/>
          <w:color w:val="0000FF"/>
          <w:sz w:val="24"/>
        </w:rPr>
        <w:tab/>
      </w:r>
      <w:r>
        <w:rPr>
          <w:rFonts w:ascii="Arial" w:hAnsi="Arial" w:cs="Arial"/>
          <w:b/>
          <w:sz w:val="24"/>
        </w:rPr>
        <w:t>CR on scheduling Restriction for intra-band non-collocated CA type 2 UE</w:t>
      </w:r>
    </w:p>
    <w:p w14:paraId="4209353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CR-3107  rev  Cat: B (Rel-18)</w:t>
      </w:r>
      <w:r>
        <w:rPr>
          <w:i/>
        </w:rPr>
        <w:br/>
      </w:r>
      <w:r>
        <w:rPr>
          <w:i/>
        </w:rPr>
        <w:br/>
      </w:r>
      <w:r>
        <w:rPr>
          <w:i/>
        </w:rPr>
        <w:tab/>
      </w:r>
      <w:r>
        <w:rPr>
          <w:i/>
        </w:rPr>
        <w:tab/>
      </w:r>
      <w:r>
        <w:rPr>
          <w:i/>
        </w:rPr>
        <w:tab/>
      </w:r>
      <w:r>
        <w:rPr>
          <w:i/>
        </w:rPr>
        <w:tab/>
      </w:r>
      <w:r>
        <w:rPr>
          <w:i/>
        </w:rPr>
        <w:tab/>
        <w:t>Source: Apple, Huawei</w:t>
      </w:r>
    </w:p>
    <w:p w14:paraId="764AB4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FB7D93" w14:textId="77777777" w:rsidR="00D86CC6" w:rsidRDefault="00D86CC6" w:rsidP="00D86CC6">
      <w:pPr>
        <w:rPr>
          <w:rFonts w:ascii="Arial" w:hAnsi="Arial" w:cs="Arial"/>
          <w:b/>
          <w:sz w:val="24"/>
        </w:rPr>
      </w:pPr>
      <w:r>
        <w:rPr>
          <w:rFonts w:ascii="Arial" w:hAnsi="Arial" w:cs="Arial"/>
          <w:b/>
          <w:color w:val="0000FF"/>
          <w:sz w:val="24"/>
        </w:rPr>
        <w:t>R4-2304698</w:t>
      </w:r>
      <w:r>
        <w:rPr>
          <w:rFonts w:ascii="Arial" w:hAnsi="Arial" w:cs="Arial"/>
          <w:b/>
          <w:color w:val="0000FF"/>
          <w:sz w:val="24"/>
        </w:rPr>
        <w:tab/>
      </w:r>
      <w:r>
        <w:rPr>
          <w:rFonts w:ascii="Arial" w:hAnsi="Arial" w:cs="Arial"/>
          <w:b/>
          <w:sz w:val="24"/>
        </w:rPr>
        <w:t>Discussion on RRM requirements for non-collocated intra-band scenario</w:t>
      </w:r>
    </w:p>
    <w:p w14:paraId="0D0D399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14:paraId="4F67DAE8" w14:textId="77777777" w:rsidR="00D86CC6" w:rsidRDefault="00D86CC6" w:rsidP="00D86CC6">
      <w:pPr>
        <w:rPr>
          <w:rFonts w:ascii="Arial" w:hAnsi="Arial" w:cs="Arial"/>
          <w:b/>
        </w:rPr>
      </w:pPr>
      <w:r>
        <w:rPr>
          <w:rFonts w:ascii="Arial" w:hAnsi="Arial" w:cs="Arial"/>
          <w:b/>
        </w:rPr>
        <w:t xml:space="preserve">Abstract: </w:t>
      </w:r>
    </w:p>
    <w:p w14:paraId="5E45C9D3" w14:textId="77777777" w:rsidR="00D86CC6" w:rsidRDefault="00D86CC6" w:rsidP="00D86CC6">
      <w:r>
        <w:t>Discussion on RRM requirements for non-collocated intra-band scenario</w:t>
      </w:r>
    </w:p>
    <w:p w14:paraId="365C91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1967" w14:textId="77777777" w:rsidR="00D86CC6" w:rsidRDefault="00D86CC6" w:rsidP="00D86CC6">
      <w:pPr>
        <w:rPr>
          <w:rFonts w:ascii="Arial" w:hAnsi="Arial" w:cs="Arial"/>
          <w:b/>
          <w:sz w:val="24"/>
        </w:rPr>
      </w:pPr>
      <w:r>
        <w:rPr>
          <w:rFonts w:ascii="Arial" w:hAnsi="Arial" w:cs="Arial"/>
          <w:b/>
          <w:color w:val="0000FF"/>
          <w:sz w:val="24"/>
        </w:rPr>
        <w:t>R4-2304817</w:t>
      </w:r>
      <w:r>
        <w:rPr>
          <w:rFonts w:ascii="Arial" w:hAnsi="Arial" w:cs="Arial"/>
          <w:b/>
          <w:color w:val="0000FF"/>
          <w:sz w:val="24"/>
        </w:rPr>
        <w:tab/>
      </w:r>
      <w:r>
        <w:rPr>
          <w:rFonts w:ascii="Arial" w:hAnsi="Arial" w:cs="Arial"/>
          <w:b/>
          <w:sz w:val="24"/>
        </w:rPr>
        <w:t>Discussion on RRM requirements for FR1 non-co-located EN-DC and NR-CA</w:t>
      </w:r>
    </w:p>
    <w:p w14:paraId="20A533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A906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8718F" w14:textId="77777777" w:rsidR="00D86CC6" w:rsidRDefault="00D86CC6" w:rsidP="00D86CC6">
      <w:pPr>
        <w:rPr>
          <w:rFonts w:ascii="Arial" w:hAnsi="Arial" w:cs="Arial"/>
          <w:b/>
          <w:sz w:val="24"/>
        </w:rPr>
      </w:pPr>
      <w:r>
        <w:rPr>
          <w:rFonts w:ascii="Arial" w:hAnsi="Arial" w:cs="Arial"/>
          <w:b/>
          <w:color w:val="0000FF"/>
          <w:sz w:val="24"/>
        </w:rPr>
        <w:t>R4-2304835</w:t>
      </w:r>
      <w:r>
        <w:rPr>
          <w:rFonts w:ascii="Arial" w:hAnsi="Arial" w:cs="Arial"/>
          <w:b/>
          <w:color w:val="0000FF"/>
          <w:sz w:val="24"/>
        </w:rPr>
        <w:tab/>
      </w:r>
      <w:r>
        <w:rPr>
          <w:rFonts w:ascii="Arial" w:hAnsi="Arial" w:cs="Arial"/>
          <w:b/>
          <w:sz w:val="24"/>
        </w:rPr>
        <w:t>MRTD and MTTD for UE architecture Type 4</w:t>
      </w:r>
    </w:p>
    <w:p w14:paraId="0B097E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0644D33A" w14:textId="77777777" w:rsidR="00D86CC6" w:rsidRDefault="00D86CC6" w:rsidP="00D86CC6">
      <w:pPr>
        <w:rPr>
          <w:rFonts w:ascii="Arial" w:hAnsi="Arial" w:cs="Arial"/>
          <w:b/>
        </w:rPr>
      </w:pPr>
      <w:r>
        <w:rPr>
          <w:rFonts w:ascii="Arial" w:hAnsi="Arial" w:cs="Arial"/>
          <w:b/>
        </w:rPr>
        <w:t xml:space="preserve">Abstract: </w:t>
      </w:r>
    </w:p>
    <w:p w14:paraId="19681C8F" w14:textId="77777777" w:rsidR="00D86CC6" w:rsidRDefault="00D86CC6" w:rsidP="00D86CC6">
      <w:r>
        <w:t>MRTD values</w:t>
      </w:r>
    </w:p>
    <w:p w14:paraId="4A1C4E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FDEFA" w14:textId="77777777" w:rsidR="00D86CC6" w:rsidRDefault="00D86CC6" w:rsidP="00D86CC6">
      <w:pPr>
        <w:rPr>
          <w:rFonts w:ascii="Arial" w:hAnsi="Arial" w:cs="Arial"/>
          <w:b/>
          <w:sz w:val="24"/>
        </w:rPr>
      </w:pPr>
      <w:r>
        <w:rPr>
          <w:rFonts w:ascii="Arial" w:hAnsi="Arial" w:cs="Arial"/>
          <w:b/>
          <w:color w:val="0000FF"/>
          <w:sz w:val="24"/>
        </w:rPr>
        <w:lastRenderedPageBreak/>
        <w:t>R4-2304836</w:t>
      </w:r>
      <w:r>
        <w:rPr>
          <w:rFonts w:ascii="Arial" w:hAnsi="Arial" w:cs="Arial"/>
          <w:b/>
          <w:color w:val="0000FF"/>
          <w:sz w:val="24"/>
        </w:rPr>
        <w:tab/>
      </w:r>
      <w:r>
        <w:rPr>
          <w:rFonts w:ascii="Arial" w:hAnsi="Arial" w:cs="Arial"/>
          <w:b/>
          <w:sz w:val="24"/>
        </w:rPr>
        <w:t>MRTD/MTTD requirement for non-collocated inter-band EN-DC with overlapping bands and intra band non-contiguous NR-CA.</w:t>
      </w:r>
    </w:p>
    <w:p w14:paraId="1F49F35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 Nokia</w:t>
      </w:r>
    </w:p>
    <w:p w14:paraId="730A08C1" w14:textId="77777777" w:rsidR="00D86CC6" w:rsidRDefault="00D86CC6" w:rsidP="00D86CC6">
      <w:pPr>
        <w:rPr>
          <w:rFonts w:ascii="Arial" w:hAnsi="Arial" w:cs="Arial"/>
          <w:b/>
        </w:rPr>
      </w:pPr>
      <w:r>
        <w:rPr>
          <w:rFonts w:ascii="Arial" w:hAnsi="Arial" w:cs="Arial"/>
          <w:b/>
        </w:rPr>
        <w:t xml:space="preserve">Abstract: </w:t>
      </w:r>
    </w:p>
    <w:p w14:paraId="62FEC960" w14:textId="77777777" w:rsidR="00D86CC6" w:rsidRDefault="00D86CC6" w:rsidP="00D86CC6">
      <w:r>
        <w:t>MRTD and MTTD requirements for non-collocated inter-band EN-DC with overlapping bands and intra band non-contiguous NR-CA UE Type 2.</w:t>
      </w:r>
    </w:p>
    <w:p w14:paraId="63804C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F2894E" w14:textId="77777777" w:rsidR="00D86CC6" w:rsidRDefault="00D86CC6" w:rsidP="00D86CC6">
      <w:pPr>
        <w:rPr>
          <w:rFonts w:ascii="Arial" w:hAnsi="Arial" w:cs="Arial"/>
          <w:b/>
          <w:sz w:val="24"/>
        </w:rPr>
      </w:pPr>
      <w:r>
        <w:rPr>
          <w:rFonts w:ascii="Arial" w:hAnsi="Arial" w:cs="Arial"/>
          <w:b/>
          <w:color w:val="0000FF"/>
          <w:sz w:val="24"/>
        </w:rPr>
        <w:t>R4-2305169</w:t>
      </w:r>
      <w:r>
        <w:rPr>
          <w:rFonts w:ascii="Arial" w:hAnsi="Arial" w:cs="Arial"/>
          <w:b/>
          <w:color w:val="0000FF"/>
          <w:sz w:val="24"/>
        </w:rPr>
        <w:tab/>
      </w:r>
      <w:r>
        <w:rPr>
          <w:rFonts w:ascii="Arial" w:hAnsi="Arial" w:cs="Arial"/>
          <w:b/>
          <w:sz w:val="24"/>
        </w:rPr>
        <w:t>Discussion on RRM requirements for non-collocated EN-DC and NR-CA</w:t>
      </w:r>
    </w:p>
    <w:p w14:paraId="328A55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FFDB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AF06" w14:textId="77777777" w:rsidR="00D86CC6" w:rsidRDefault="00D86CC6" w:rsidP="00D86CC6">
      <w:pPr>
        <w:rPr>
          <w:rFonts w:ascii="Arial" w:hAnsi="Arial" w:cs="Arial"/>
          <w:b/>
          <w:sz w:val="24"/>
        </w:rPr>
      </w:pPr>
      <w:r>
        <w:rPr>
          <w:rFonts w:ascii="Arial" w:hAnsi="Arial" w:cs="Arial"/>
          <w:b/>
          <w:color w:val="0000FF"/>
          <w:sz w:val="24"/>
        </w:rPr>
        <w:t>R4-2305200</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14:paraId="53DD409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0398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ABB3" w14:textId="77777777" w:rsidR="00D86CC6" w:rsidRDefault="00D86CC6" w:rsidP="00D86CC6">
      <w:pPr>
        <w:rPr>
          <w:rFonts w:ascii="Arial" w:hAnsi="Arial" w:cs="Arial"/>
          <w:b/>
          <w:sz w:val="24"/>
        </w:rPr>
      </w:pPr>
      <w:r>
        <w:rPr>
          <w:rFonts w:ascii="Arial" w:hAnsi="Arial" w:cs="Arial"/>
          <w:b/>
          <w:color w:val="0000FF"/>
          <w:sz w:val="24"/>
        </w:rPr>
        <w:t>R4-2305201</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6025B0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20FD24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5B31A7" w14:textId="77777777" w:rsidR="00D86CC6" w:rsidRDefault="00D86CC6" w:rsidP="00D86CC6">
      <w:pPr>
        <w:rPr>
          <w:rFonts w:ascii="Arial" w:hAnsi="Arial" w:cs="Arial"/>
          <w:b/>
          <w:sz w:val="24"/>
        </w:rPr>
      </w:pPr>
      <w:r>
        <w:rPr>
          <w:rFonts w:ascii="Arial" w:hAnsi="Arial" w:cs="Arial"/>
          <w:b/>
          <w:color w:val="0000FF"/>
          <w:sz w:val="24"/>
        </w:rPr>
        <w:t>R4-2305317</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078C8DB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265C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604D" w14:textId="77777777" w:rsidR="00D86CC6" w:rsidRDefault="00D86CC6" w:rsidP="00D86CC6">
      <w:pPr>
        <w:rPr>
          <w:rFonts w:ascii="Arial" w:hAnsi="Arial" w:cs="Arial"/>
          <w:b/>
          <w:sz w:val="24"/>
        </w:rPr>
      </w:pPr>
      <w:r>
        <w:rPr>
          <w:rFonts w:ascii="Arial" w:hAnsi="Arial" w:cs="Arial"/>
          <w:b/>
          <w:color w:val="0000FF"/>
          <w:sz w:val="24"/>
        </w:rPr>
        <w:t>R4-2305318</w:t>
      </w:r>
      <w:r>
        <w:rPr>
          <w:rFonts w:ascii="Arial" w:hAnsi="Arial" w:cs="Arial"/>
          <w:b/>
          <w:color w:val="0000FF"/>
          <w:sz w:val="24"/>
        </w:rPr>
        <w:tab/>
      </w:r>
      <w:r>
        <w:rPr>
          <w:rFonts w:ascii="Arial" w:hAnsi="Arial" w:cs="Arial"/>
          <w:b/>
          <w:sz w:val="24"/>
        </w:rPr>
        <w:t>DraftCR on interruption requirements for supporting non-collocated FR1 intra-band CA</w:t>
      </w:r>
    </w:p>
    <w:p w14:paraId="073B592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0AD88F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013E07" w14:textId="77777777" w:rsidR="00D86CC6" w:rsidRDefault="00D86CC6" w:rsidP="00D86CC6">
      <w:pPr>
        <w:rPr>
          <w:rFonts w:ascii="Arial" w:hAnsi="Arial" w:cs="Arial"/>
          <w:b/>
          <w:sz w:val="24"/>
        </w:rPr>
      </w:pPr>
      <w:r>
        <w:rPr>
          <w:rFonts w:ascii="Arial" w:hAnsi="Arial" w:cs="Arial"/>
          <w:b/>
          <w:color w:val="0000FF"/>
          <w:sz w:val="24"/>
        </w:rPr>
        <w:t>R4-2306336</w:t>
      </w:r>
      <w:r>
        <w:rPr>
          <w:rFonts w:ascii="Arial" w:hAnsi="Arial" w:cs="Arial"/>
          <w:b/>
          <w:color w:val="0000FF"/>
          <w:sz w:val="24"/>
        </w:rPr>
        <w:tab/>
      </w:r>
      <w:r>
        <w:rPr>
          <w:rFonts w:ascii="Arial" w:hAnsi="Arial" w:cs="Arial"/>
          <w:b/>
          <w:sz w:val="24"/>
        </w:rPr>
        <w:t>CR on scheduling Restriction for intra-band non-collocated CA type 2 UE</w:t>
      </w:r>
    </w:p>
    <w:p w14:paraId="17B55874" w14:textId="77777777" w:rsidR="00D86CC6" w:rsidRDefault="00D86CC6" w:rsidP="00D86CC6">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v18.1.0</w:t>
      </w:r>
      <w:r>
        <w:rPr>
          <w:i/>
        </w:rPr>
        <w:tab/>
        <w:t xml:space="preserve">  CR-3107  rev 1 Cat: B (Rel-18)</w:t>
      </w:r>
      <w:r>
        <w:rPr>
          <w:i/>
        </w:rPr>
        <w:br/>
      </w:r>
      <w:r>
        <w:rPr>
          <w:i/>
        </w:rPr>
        <w:br/>
      </w:r>
      <w:r>
        <w:rPr>
          <w:i/>
        </w:rPr>
        <w:tab/>
      </w:r>
      <w:r>
        <w:rPr>
          <w:i/>
        </w:rPr>
        <w:tab/>
      </w:r>
      <w:r>
        <w:rPr>
          <w:i/>
        </w:rPr>
        <w:tab/>
      </w:r>
      <w:r>
        <w:rPr>
          <w:i/>
        </w:rPr>
        <w:tab/>
      </w:r>
      <w:r>
        <w:rPr>
          <w:i/>
        </w:rPr>
        <w:tab/>
        <w:t>Source: Apple, Huawei</w:t>
      </w:r>
    </w:p>
    <w:p w14:paraId="230F1FAD" w14:textId="77777777" w:rsidR="00D86CC6" w:rsidRDefault="00D86CC6" w:rsidP="00D86CC6">
      <w:pPr>
        <w:rPr>
          <w:rFonts w:ascii="Arial" w:hAnsi="Arial" w:cs="Arial"/>
          <w:b/>
        </w:rPr>
      </w:pPr>
      <w:r>
        <w:rPr>
          <w:rFonts w:ascii="Arial" w:hAnsi="Arial" w:cs="Arial"/>
          <w:b/>
        </w:rPr>
        <w:t xml:space="preserve">Abstract: </w:t>
      </w:r>
    </w:p>
    <w:p w14:paraId="163EF8E8" w14:textId="77777777" w:rsidR="00D86CC6" w:rsidRDefault="00D86CC6" w:rsidP="00D86CC6">
      <w:r>
        <w:t>[106-bis-e][200] RRM Session; Formal CR that was for endorsement.</w:t>
      </w:r>
    </w:p>
    <w:p w14:paraId="08DF93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2D708F" w14:textId="77777777" w:rsidR="00D86CC6" w:rsidRDefault="00D86CC6" w:rsidP="00D86CC6">
      <w:pPr>
        <w:rPr>
          <w:rFonts w:ascii="Arial" w:hAnsi="Arial" w:cs="Arial"/>
          <w:b/>
          <w:sz w:val="24"/>
        </w:rPr>
      </w:pPr>
      <w:r>
        <w:rPr>
          <w:rFonts w:ascii="Arial" w:hAnsi="Arial" w:cs="Arial"/>
          <w:b/>
          <w:color w:val="0000FF"/>
          <w:sz w:val="24"/>
        </w:rPr>
        <w:t>R4-2306337</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5E43BE9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67F494BA" w14:textId="77777777" w:rsidR="00D86CC6" w:rsidRDefault="00D86CC6" w:rsidP="00D86CC6">
      <w:pPr>
        <w:rPr>
          <w:rFonts w:ascii="Arial" w:hAnsi="Arial" w:cs="Arial"/>
          <w:b/>
        </w:rPr>
      </w:pPr>
      <w:r>
        <w:rPr>
          <w:rFonts w:ascii="Arial" w:hAnsi="Arial" w:cs="Arial"/>
          <w:b/>
        </w:rPr>
        <w:t xml:space="preserve">Abstract: </w:t>
      </w:r>
    </w:p>
    <w:p w14:paraId="2CFAA1E7" w14:textId="77777777" w:rsidR="00D86CC6" w:rsidRDefault="00D86CC6" w:rsidP="00D86CC6">
      <w:r>
        <w:t>[106-bis-e][200] RRM Session</w:t>
      </w:r>
    </w:p>
    <w:p w14:paraId="2621D7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1FA11" w14:textId="77777777" w:rsidR="00D86CC6" w:rsidRDefault="00D86CC6" w:rsidP="00D86CC6">
      <w:pPr>
        <w:rPr>
          <w:rFonts w:ascii="Arial" w:hAnsi="Arial" w:cs="Arial"/>
          <w:b/>
          <w:sz w:val="24"/>
        </w:rPr>
      </w:pPr>
      <w:r>
        <w:rPr>
          <w:rFonts w:ascii="Arial" w:hAnsi="Arial" w:cs="Arial"/>
          <w:b/>
          <w:color w:val="0000FF"/>
          <w:sz w:val="24"/>
        </w:rPr>
        <w:t>R4-2306338</w:t>
      </w:r>
      <w:r>
        <w:rPr>
          <w:rFonts w:ascii="Arial" w:hAnsi="Arial" w:cs="Arial"/>
          <w:b/>
          <w:color w:val="0000FF"/>
          <w:sz w:val="24"/>
        </w:rPr>
        <w:tab/>
      </w:r>
      <w:r>
        <w:rPr>
          <w:rFonts w:ascii="Arial" w:hAnsi="Arial" w:cs="Arial"/>
          <w:b/>
          <w:sz w:val="24"/>
        </w:rPr>
        <w:t>DraftCR on interruption requirements for supporting non-collocated FR1 intra-band CA</w:t>
      </w:r>
    </w:p>
    <w:p w14:paraId="78C3496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76E3A531" w14:textId="77777777" w:rsidR="00D86CC6" w:rsidRDefault="00D86CC6" w:rsidP="00D86CC6">
      <w:pPr>
        <w:rPr>
          <w:rFonts w:ascii="Arial" w:hAnsi="Arial" w:cs="Arial"/>
          <w:b/>
        </w:rPr>
      </w:pPr>
      <w:r>
        <w:rPr>
          <w:rFonts w:ascii="Arial" w:hAnsi="Arial" w:cs="Arial"/>
          <w:b/>
        </w:rPr>
        <w:t xml:space="preserve">Abstract: </w:t>
      </w:r>
    </w:p>
    <w:p w14:paraId="16455299" w14:textId="77777777" w:rsidR="00D86CC6" w:rsidRDefault="00D86CC6" w:rsidP="00D86CC6">
      <w:r>
        <w:t>[106-bis-e][200] RRM Session</w:t>
      </w:r>
    </w:p>
    <w:p w14:paraId="7C7E6C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76D8A" w14:textId="77777777" w:rsidR="00D86CC6" w:rsidRDefault="00D86CC6" w:rsidP="00D86CC6">
      <w:pPr>
        <w:pStyle w:val="Heading4"/>
      </w:pPr>
      <w:bookmarkStart w:id="241" w:name="_Toc133451205"/>
      <w:r>
        <w:t>5.12.4</w:t>
      </w:r>
      <w:r>
        <w:tab/>
        <w:t>Demodulation performance requirements</w:t>
      </w:r>
      <w:bookmarkEnd w:id="241"/>
    </w:p>
    <w:p w14:paraId="32D1F49E" w14:textId="77777777" w:rsidR="00D86CC6" w:rsidRDefault="00D86CC6" w:rsidP="00D86CC6">
      <w:pPr>
        <w:rPr>
          <w:rFonts w:ascii="Arial" w:hAnsi="Arial" w:cs="Arial"/>
          <w:b/>
          <w:sz w:val="24"/>
        </w:rPr>
      </w:pPr>
      <w:r>
        <w:rPr>
          <w:rFonts w:ascii="Arial" w:hAnsi="Arial" w:cs="Arial"/>
          <w:b/>
          <w:color w:val="0000FF"/>
          <w:sz w:val="24"/>
        </w:rPr>
        <w:t>R4-2304086</w:t>
      </w:r>
      <w:r>
        <w:rPr>
          <w:rFonts w:ascii="Arial" w:hAnsi="Arial" w:cs="Arial"/>
          <w:b/>
          <w:color w:val="0000FF"/>
          <w:sz w:val="24"/>
        </w:rPr>
        <w:tab/>
      </w:r>
      <w:r>
        <w:rPr>
          <w:rFonts w:ascii="Arial" w:hAnsi="Arial" w:cs="Arial"/>
          <w:b/>
          <w:sz w:val="24"/>
        </w:rPr>
        <w:t>Work plan for demodulation performance part of WI intra-band non-colocated EN-DC/NR-CA deployment</w:t>
      </w:r>
    </w:p>
    <w:p w14:paraId="3BA20EB1"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KDDI Corporation, Ericsson</w:t>
      </w:r>
    </w:p>
    <w:p w14:paraId="531A66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BF06D" w14:textId="77777777" w:rsidR="00D86CC6" w:rsidRDefault="00D86CC6" w:rsidP="00D86CC6">
      <w:pPr>
        <w:rPr>
          <w:rFonts w:ascii="Arial" w:hAnsi="Arial" w:cs="Arial"/>
          <w:b/>
          <w:sz w:val="24"/>
        </w:rPr>
      </w:pPr>
      <w:r>
        <w:rPr>
          <w:rFonts w:ascii="Arial" w:hAnsi="Arial" w:cs="Arial"/>
          <w:b/>
          <w:color w:val="0000FF"/>
          <w:sz w:val="24"/>
        </w:rPr>
        <w:t>R4-2304102</w:t>
      </w:r>
      <w:r>
        <w:rPr>
          <w:rFonts w:ascii="Arial" w:hAnsi="Arial" w:cs="Arial"/>
          <w:b/>
          <w:color w:val="0000FF"/>
          <w:sz w:val="24"/>
        </w:rPr>
        <w:tab/>
      </w:r>
      <w:r>
        <w:rPr>
          <w:rFonts w:ascii="Arial" w:hAnsi="Arial" w:cs="Arial"/>
          <w:b/>
          <w:sz w:val="24"/>
        </w:rPr>
        <w:t>Demodulation requirements for non-collocated FR1 intra-band EN-DC/NR-CA</w:t>
      </w:r>
    </w:p>
    <w:p w14:paraId="48D35E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DE9EE9" w14:textId="77777777" w:rsidR="00D86CC6" w:rsidRDefault="00D86CC6" w:rsidP="00D86CC6">
      <w:pPr>
        <w:rPr>
          <w:rFonts w:ascii="Arial" w:hAnsi="Arial" w:cs="Arial"/>
          <w:b/>
        </w:rPr>
      </w:pPr>
      <w:r>
        <w:rPr>
          <w:rFonts w:ascii="Arial" w:hAnsi="Arial" w:cs="Arial"/>
          <w:b/>
        </w:rPr>
        <w:t xml:space="preserve">Abstract: </w:t>
      </w:r>
    </w:p>
    <w:p w14:paraId="4A833520" w14:textId="77777777" w:rsidR="00D86CC6" w:rsidRDefault="00D86CC6" w:rsidP="00D86CC6">
      <w:r>
        <w:t>In this paper, we present our view on the impact of for non-collocated FR1 intra-band EN-DC/NR-CA to demodulation requirements.</w:t>
      </w:r>
    </w:p>
    <w:p w14:paraId="2699D6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41093" w14:textId="77777777" w:rsidR="00D86CC6" w:rsidRDefault="00D86CC6" w:rsidP="00D86CC6">
      <w:pPr>
        <w:rPr>
          <w:rFonts w:ascii="Arial" w:hAnsi="Arial" w:cs="Arial"/>
          <w:b/>
          <w:sz w:val="24"/>
        </w:rPr>
      </w:pPr>
      <w:r>
        <w:rPr>
          <w:rFonts w:ascii="Arial" w:hAnsi="Arial" w:cs="Arial"/>
          <w:b/>
          <w:color w:val="0000FF"/>
          <w:sz w:val="24"/>
        </w:rPr>
        <w:t>R4-2304157</w:t>
      </w:r>
      <w:r>
        <w:rPr>
          <w:rFonts w:ascii="Arial" w:hAnsi="Arial" w:cs="Arial"/>
          <w:b/>
          <w:color w:val="0000FF"/>
          <w:sz w:val="24"/>
        </w:rPr>
        <w:tab/>
      </w:r>
      <w:r>
        <w:rPr>
          <w:rFonts w:ascii="Arial" w:hAnsi="Arial" w:cs="Arial"/>
          <w:b/>
          <w:sz w:val="24"/>
        </w:rPr>
        <w:t>Dinamically Restricted PDSCH Scheduling for Intra-band Non-colocated NR CA Scenarios</w:t>
      </w:r>
    </w:p>
    <w:p w14:paraId="5ABCD6B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85A8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2DC2" w14:textId="77777777" w:rsidR="00D86CC6" w:rsidRDefault="00D86CC6" w:rsidP="00D86CC6">
      <w:pPr>
        <w:rPr>
          <w:rFonts w:ascii="Arial" w:hAnsi="Arial" w:cs="Arial"/>
          <w:b/>
          <w:sz w:val="24"/>
        </w:rPr>
      </w:pPr>
      <w:r>
        <w:rPr>
          <w:rFonts w:ascii="Arial" w:hAnsi="Arial" w:cs="Arial"/>
          <w:b/>
          <w:color w:val="0000FF"/>
          <w:sz w:val="24"/>
        </w:rPr>
        <w:t>R4-2304693</w:t>
      </w:r>
      <w:r>
        <w:rPr>
          <w:rFonts w:ascii="Arial" w:hAnsi="Arial" w:cs="Arial"/>
          <w:b/>
          <w:color w:val="0000FF"/>
          <w:sz w:val="24"/>
        </w:rPr>
        <w:tab/>
      </w:r>
      <w:r>
        <w:rPr>
          <w:rFonts w:ascii="Arial" w:hAnsi="Arial" w:cs="Arial"/>
          <w:b/>
          <w:sz w:val="24"/>
        </w:rPr>
        <w:t>Discussion on demodulation requirement for non-collocated  Intra-Band EN-DC NR-CA and inter-band EN-DC</w:t>
      </w:r>
    </w:p>
    <w:p w14:paraId="63C231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BE1E9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517FF" w14:textId="77777777" w:rsidR="00D86CC6" w:rsidRDefault="00D86CC6" w:rsidP="00D86CC6">
      <w:pPr>
        <w:rPr>
          <w:rFonts w:ascii="Arial" w:hAnsi="Arial" w:cs="Arial"/>
          <w:b/>
          <w:sz w:val="24"/>
        </w:rPr>
      </w:pPr>
      <w:r>
        <w:rPr>
          <w:rFonts w:ascii="Arial" w:hAnsi="Arial" w:cs="Arial"/>
          <w:b/>
          <w:color w:val="0000FF"/>
          <w:sz w:val="24"/>
        </w:rPr>
        <w:t>R4-2305181</w:t>
      </w:r>
      <w:r>
        <w:rPr>
          <w:rFonts w:ascii="Arial" w:hAnsi="Arial" w:cs="Arial"/>
          <w:b/>
          <w:color w:val="0000FF"/>
          <w:sz w:val="24"/>
        </w:rPr>
        <w:tab/>
      </w:r>
      <w:r>
        <w:rPr>
          <w:rFonts w:ascii="Arial" w:hAnsi="Arial" w:cs="Arial"/>
          <w:b/>
          <w:sz w:val="24"/>
        </w:rPr>
        <w:t>UE demodulation requirements for non-colocated NR-CA/EN-DC deployment scenario</w:t>
      </w:r>
    </w:p>
    <w:p w14:paraId="0266477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F5733" w14:textId="77777777" w:rsidR="00D86CC6" w:rsidRDefault="00D86CC6" w:rsidP="00D86CC6">
      <w:pPr>
        <w:rPr>
          <w:rFonts w:ascii="Arial" w:hAnsi="Arial" w:cs="Arial"/>
          <w:b/>
        </w:rPr>
      </w:pPr>
      <w:r>
        <w:rPr>
          <w:rFonts w:ascii="Arial" w:hAnsi="Arial" w:cs="Arial"/>
          <w:b/>
        </w:rPr>
        <w:t xml:space="preserve">Abstract: </w:t>
      </w:r>
    </w:p>
    <w:p w14:paraId="35510C42" w14:textId="77777777" w:rsidR="00D86CC6" w:rsidRDefault="00D86CC6" w:rsidP="00D86CC6">
      <w:r>
        <w:t>This contribution discusses the view on UE demodulation requirements for non-colocated NR-CA/EN-DC deployment scenario.</w:t>
      </w:r>
    </w:p>
    <w:p w14:paraId="01500A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F31B" w14:textId="77777777" w:rsidR="00D86CC6" w:rsidRDefault="00D86CC6" w:rsidP="00D86CC6">
      <w:pPr>
        <w:rPr>
          <w:rFonts w:ascii="Arial" w:hAnsi="Arial" w:cs="Arial"/>
          <w:b/>
          <w:sz w:val="24"/>
        </w:rPr>
      </w:pPr>
      <w:r>
        <w:rPr>
          <w:rFonts w:ascii="Arial" w:hAnsi="Arial" w:cs="Arial"/>
          <w:b/>
          <w:color w:val="0000FF"/>
          <w:sz w:val="24"/>
        </w:rPr>
        <w:t>R4-2305469</w:t>
      </w:r>
      <w:r>
        <w:rPr>
          <w:rFonts w:ascii="Arial" w:hAnsi="Arial" w:cs="Arial"/>
          <w:b/>
          <w:color w:val="0000FF"/>
          <w:sz w:val="24"/>
        </w:rPr>
        <w:tab/>
      </w:r>
      <w:r>
        <w:rPr>
          <w:rFonts w:ascii="Arial" w:hAnsi="Arial" w:cs="Arial"/>
          <w:b/>
          <w:sz w:val="24"/>
        </w:rPr>
        <w:t>Discussions on demodulation requirements for non-collocated EN-DC/NR-CA deployment</w:t>
      </w:r>
    </w:p>
    <w:p w14:paraId="0A5453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0FD6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AAEC4" w14:textId="77777777" w:rsidR="00D86CC6" w:rsidRDefault="00D86CC6" w:rsidP="00D86CC6">
      <w:pPr>
        <w:pStyle w:val="Heading4"/>
      </w:pPr>
      <w:bookmarkStart w:id="242" w:name="_Toc133451206"/>
      <w:r>
        <w:t>5.12.5</w:t>
      </w:r>
      <w:r>
        <w:tab/>
        <w:t>Moderator summary and conclusions</w:t>
      </w:r>
      <w:bookmarkEnd w:id="242"/>
    </w:p>
    <w:p w14:paraId="60FF76D5" w14:textId="77777777" w:rsidR="00D86CC6" w:rsidRDefault="00D86CC6" w:rsidP="00D86CC6">
      <w:pPr>
        <w:rPr>
          <w:rFonts w:ascii="Arial" w:hAnsi="Arial" w:cs="Arial"/>
          <w:b/>
          <w:sz w:val="24"/>
        </w:rPr>
      </w:pPr>
      <w:r>
        <w:rPr>
          <w:rFonts w:ascii="Arial" w:hAnsi="Arial" w:cs="Arial"/>
          <w:b/>
          <w:color w:val="0000FF"/>
          <w:sz w:val="24"/>
        </w:rPr>
        <w:t>R4-2305866</w:t>
      </w:r>
      <w:r>
        <w:rPr>
          <w:rFonts w:ascii="Arial" w:hAnsi="Arial" w:cs="Arial"/>
          <w:b/>
          <w:color w:val="0000FF"/>
          <w:sz w:val="24"/>
        </w:rPr>
        <w:tab/>
      </w:r>
      <w:r>
        <w:rPr>
          <w:rFonts w:ascii="Arial" w:hAnsi="Arial" w:cs="Arial"/>
          <w:b/>
          <w:sz w:val="24"/>
        </w:rPr>
        <w:t>Topic Summary [106bis-e][320] NonCol_intraB_ENDC_NR_CA_Demod</w:t>
      </w:r>
    </w:p>
    <w:p w14:paraId="437EBD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2DE023" w14:textId="77777777" w:rsidR="00D86CC6" w:rsidRDefault="00D86CC6" w:rsidP="00D86CC6">
      <w:pPr>
        <w:rPr>
          <w:rFonts w:ascii="Arial" w:hAnsi="Arial" w:cs="Arial"/>
          <w:b/>
        </w:rPr>
      </w:pPr>
      <w:r>
        <w:rPr>
          <w:rFonts w:ascii="Arial" w:hAnsi="Arial" w:cs="Arial"/>
          <w:b/>
        </w:rPr>
        <w:t xml:space="preserve">Abstract: </w:t>
      </w:r>
    </w:p>
    <w:p w14:paraId="2AFC93E8" w14:textId="77777777" w:rsidR="00D86CC6" w:rsidRDefault="00D86CC6" w:rsidP="00D86CC6">
      <w:r>
        <w:t>[106-bis-e][300] BSRF_Demod Session WK1</w:t>
      </w:r>
    </w:p>
    <w:p w14:paraId="36C2E2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670475" w14:textId="77777777" w:rsidR="00D86CC6" w:rsidRDefault="00D86CC6" w:rsidP="00D86CC6">
      <w:pPr>
        <w:rPr>
          <w:rFonts w:ascii="Arial" w:hAnsi="Arial" w:cs="Arial"/>
          <w:b/>
          <w:sz w:val="24"/>
        </w:rPr>
      </w:pPr>
      <w:r>
        <w:rPr>
          <w:rFonts w:ascii="Arial" w:hAnsi="Arial" w:cs="Arial"/>
          <w:b/>
          <w:color w:val="0000FF"/>
          <w:sz w:val="24"/>
        </w:rPr>
        <w:t>R4-2305891</w:t>
      </w:r>
      <w:r>
        <w:rPr>
          <w:rFonts w:ascii="Arial" w:hAnsi="Arial" w:cs="Arial"/>
          <w:b/>
          <w:color w:val="0000FF"/>
          <w:sz w:val="24"/>
        </w:rPr>
        <w:tab/>
      </w:r>
      <w:r>
        <w:rPr>
          <w:rFonts w:ascii="Arial" w:hAnsi="Arial" w:cs="Arial"/>
          <w:b/>
          <w:sz w:val="24"/>
        </w:rPr>
        <w:t>WF on UE demodulation requirements for intra-band non-collocated EN-DC/NR-CA deployment scenario</w:t>
      </w:r>
    </w:p>
    <w:p w14:paraId="2422E0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06EE62" w14:textId="77777777" w:rsidR="00D86CC6" w:rsidRDefault="00D86CC6" w:rsidP="00D86CC6">
      <w:pPr>
        <w:rPr>
          <w:rFonts w:ascii="Arial" w:hAnsi="Arial" w:cs="Arial"/>
          <w:b/>
        </w:rPr>
      </w:pPr>
      <w:r>
        <w:rPr>
          <w:rFonts w:ascii="Arial" w:hAnsi="Arial" w:cs="Arial"/>
          <w:b/>
        </w:rPr>
        <w:t xml:space="preserve">Abstract: </w:t>
      </w:r>
    </w:p>
    <w:p w14:paraId="49F41D30" w14:textId="77777777" w:rsidR="00D86CC6" w:rsidRDefault="00D86CC6" w:rsidP="00D86CC6">
      <w:r>
        <w:t>[106-bis-e][300] BSRF_Demod Session</w:t>
      </w:r>
    </w:p>
    <w:p w14:paraId="351090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FC030" w14:textId="77777777" w:rsidR="00D86CC6" w:rsidRDefault="00D86CC6" w:rsidP="00D86CC6">
      <w:pPr>
        <w:rPr>
          <w:rFonts w:ascii="Arial" w:hAnsi="Arial" w:cs="Arial"/>
          <w:b/>
          <w:sz w:val="24"/>
        </w:rPr>
      </w:pPr>
      <w:r>
        <w:rPr>
          <w:rFonts w:ascii="Arial" w:hAnsi="Arial" w:cs="Arial"/>
          <w:b/>
          <w:color w:val="0000FF"/>
          <w:sz w:val="24"/>
        </w:rPr>
        <w:t>R4-2305989</w:t>
      </w:r>
      <w:r>
        <w:rPr>
          <w:rFonts w:ascii="Arial" w:hAnsi="Arial" w:cs="Arial"/>
          <w:b/>
          <w:color w:val="0000FF"/>
          <w:sz w:val="24"/>
        </w:rPr>
        <w:tab/>
      </w:r>
      <w:r>
        <w:rPr>
          <w:rFonts w:ascii="Arial" w:hAnsi="Arial" w:cs="Arial"/>
          <w:b/>
          <w:sz w:val="24"/>
        </w:rPr>
        <w:t>Topic Summary [106bis-e][320] NonCol_intraB_ENDC_NR_CA_Demod</w:t>
      </w:r>
    </w:p>
    <w:p w14:paraId="5AFCE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5C4E72" w14:textId="77777777" w:rsidR="00D86CC6" w:rsidRDefault="00D86CC6" w:rsidP="00D86CC6">
      <w:pPr>
        <w:rPr>
          <w:rFonts w:ascii="Arial" w:hAnsi="Arial" w:cs="Arial"/>
          <w:b/>
        </w:rPr>
      </w:pPr>
      <w:r>
        <w:rPr>
          <w:rFonts w:ascii="Arial" w:hAnsi="Arial" w:cs="Arial"/>
          <w:b/>
        </w:rPr>
        <w:t xml:space="preserve">Abstract: </w:t>
      </w:r>
    </w:p>
    <w:p w14:paraId="1A3A2E7A" w14:textId="77777777" w:rsidR="00D86CC6" w:rsidRDefault="00D86CC6" w:rsidP="00D86CC6">
      <w:r>
        <w:lastRenderedPageBreak/>
        <w:t>[106-bis-e][300] BSRF_Demod Session WK2</w:t>
      </w:r>
    </w:p>
    <w:p w14:paraId="4515C7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72B25" w14:textId="77777777" w:rsidR="00D86CC6" w:rsidRDefault="00D86CC6" w:rsidP="00D86CC6">
      <w:pPr>
        <w:rPr>
          <w:rFonts w:ascii="Arial" w:hAnsi="Arial" w:cs="Arial"/>
          <w:b/>
          <w:sz w:val="24"/>
        </w:rPr>
      </w:pPr>
      <w:r>
        <w:rPr>
          <w:rFonts w:ascii="Arial" w:hAnsi="Arial" w:cs="Arial"/>
          <w:b/>
          <w:color w:val="0000FF"/>
          <w:sz w:val="24"/>
        </w:rPr>
        <w:t>R4-2306157</w:t>
      </w:r>
      <w:r>
        <w:rPr>
          <w:rFonts w:ascii="Arial" w:hAnsi="Arial" w:cs="Arial"/>
          <w:b/>
          <w:color w:val="0000FF"/>
          <w:sz w:val="24"/>
        </w:rPr>
        <w:tab/>
      </w:r>
      <w:r>
        <w:rPr>
          <w:rFonts w:ascii="Arial" w:hAnsi="Arial" w:cs="Arial"/>
          <w:b/>
          <w:sz w:val="24"/>
        </w:rPr>
        <w:t>Topic summary for [106-bis-e][209] NonCol_intraB_ENDC_NR_CA</w:t>
      </w:r>
    </w:p>
    <w:p w14:paraId="155F20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643F96" w14:textId="77777777" w:rsidR="00D86CC6" w:rsidRDefault="00D86CC6" w:rsidP="00D86CC6">
      <w:pPr>
        <w:rPr>
          <w:rFonts w:ascii="Arial" w:hAnsi="Arial" w:cs="Arial"/>
          <w:b/>
        </w:rPr>
      </w:pPr>
      <w:r>
        <w:rPr>
          <w:rFonts w:ascii="Arial" w:hAnsi="Arial" w:cs="Arial"/>
          <w:b/>
        </w:rPr>
        <w:t xml:space="preserve">Abstract: </w:t>
      </w:r>
    </w:p>
    <w:p w14:paraId="09E85AA0" w14:textId="77777777" w:rsidR="00D86CC6" w:rsidRDefault="00D86CC6" w:rsidP="00D86CC6">
      <w:r>
        <w:t>[106-bis-e][200] RRM Session WK1</w:t>
      </w:r>
    </w:p>
    <w:p w14:paraId="31E96C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F51DB" w14:textId="77777777" w:rsidR="00D86CC6" w:rsidRDefault="00D86CC6" w:rsidP="00D86CC6">
      <w:pPr>
        <w:rPr>
          <w:rFonts w:ascii="Arial" w:hAnsi="Arial" w:cs="Arial"/>
          <w:b/>
          <w:sz w:val="24"/>
        </w:rPr>
      </w:pPr>
      <w:r>
        <w:rPr>
          <w:rFonts w:ascii="Arial" w:hAnsi="Arial" w:cs="Arial"/>
          <w:b/>
          <w:color w:val="0000FF"/>
          <w:sz w:val="24"/>
        </w:rPr>
        <w:t>R4-2306210</w:t>
      </w:r>
      <w:r>
        <w:rPr>
          <w:rFonts w:ascii="Arial" w:hAnsi="Arial" w:cs="Arial"/>
          <w:b/>
          <w:color w:val="0000FF"/>
          <w:sz w:val="24"/>
        </w:rPr>
        <w:tab/>
      </w:r>
      <w:r>
        <w:rPr>
          <w:rFonts w:ascii="Arial" w:hAnsi="Arial" w:cs="Arial"/>
          <w:b/>
          <w:sz w:val="24"/>
        </w:rPr>
        <w:t>Topic summary for [106-bis-e][131] NonCol_intraB</w:t>
      </w:r>
    </w:p>
    <w:p w14:paraId="77F41B8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6AD18D4B" w14:textId="77777777" w:rsidR="00D86CC6" w:rsidRDefault="00D86CC6" w:rsidP="00D86CC6">
      <w:pPr>
        <w:rPr>
          <w:rFonts w:ascii="Arial" w:hAnsi="Arial" w:cs="Arial"/>
          <w:b/>
        </w:rPr>
      </w:pPr>
      <w:r>
        <w:rPr>
          <w:rFonts w:ascii="Arial" w:hAnsi="Arial" w:cs="Arial"/>
          <w:b/>
        </w:rPr>
        <w:t xml:space="preserve">Abstract: </w:t>
      </w:r>
    </w:p>
    <w:p w14:paraId="0426625F" w14:textId="77777777" w:rsidR="00D86CC6" w:rsidRDefault="00D86CC6" w:rsidP="00D86CC6">
      <w:r>
        <w:t>[106-bis-e][100] Main Session WK1</w:t>
      </w:r>
    </w:p>
    <w:p w14:paraId="4F988E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937957" w14:textId="77777777" w:rsidR="00D86CC6" w:rsidRDefault="00D86CC6" w:rsidP="00D86CC6">
      <w:pPr>
        <w:rPr>
          <w:rFonts w:ascii="Arial" w:hAnsi="Arial" w:cs="Arial"/>
          <w:b/>
          <w:sz w:val="24"/>
        </w:rPr>
      </w:pPr>
      <w:r>
        <w:rPr>
          <w:rFonts w:ascii="Arial" w:hAnsi="Arial" w:cs="Arial"/>
          <w:b/>
          <w:color w:val="0000FF"/>
          <w:sz w:val="24"/>
        </w:rPr>
        <w:t>R4-2306240</w:t>
      </w:r>
      <w:r>
        <w:rPr>
          <w:rFonts w:ascii="Arial" w:hAnsi="Arial" w:cs="Arial"/>
          <w:b/>
          <w:color w:val="0000FF"/>
          <w:sz w:val="24"/>
        </w:rPr>
        <w:tab/>
      </w:r>
      <w:r>
        <w:rPr>
          <w:rFonts w:ascii="Arial" w:hAnsi="Arial" w:cs="Arial"/>
          <w:b/>
          <w:sz w:val="24"/>
        </w:rPr>
        <w:t>Topic summary for [106-bis-e][209] NonCol_intraB_ENDC_NR_CA</w:t>
      </w:r>
    </w:p>
    <w:p w14:paraId="76A2D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2E20E5" w14:textId="77777777" w:rsidR="00D86CC6" w:rsidRDefault="00D86CC6" w:rsidP="00D86CC6">
      <w:pPr>
        <w:rPr>
          <w:rFonts w:ascii="Arial" w:hAnsi="Arial" w:cs="Arial"/>
          <w:b/>
        </w:rPr>
      </w:pPr>
      <w:r>
        <w:rPr>
          <w:rFonts w:ascii="Arial" w:hAnsi="Arial" w:cs="Arial"/>
          <w:b/>
        </w:rPr>
        <w:t xml:space="preserve">Abstract: </w:t>
      </w:r>
    </w:p>
    <w:p w14:paraId="64B0DDE9" w14:textId="77777777" w:rsidR="00D86CC6" w:rsidRDefault="00D86CC6" w:rsidP="00D86CC6">
      <w:r>
        <w:t>[106-bis-e][200] RRM Session WK2</w:t>
      </w:r>
    </w:p>
    <w:p w14:paraId="703E22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11A9B" w14:textId="77777777" w:rsidR="00D86CC6" w:rsidRDefault="00D86CC6" w:rsidP="00D86CC6">
      <w:pPr>
        <w:rPr>
          <w:rFonts w:ascii="Arial" w:hAnsi="Arial" w:cs="Arial"/>
          <w:b/>
          <w:sz w:val="24"/>
        </w:rPr>
      </w:pPr>
      <w:r>
        <w:rPr>
          <w:rFonts w:ascii="Arial" w:hAnsi="Arial" w:cs="Arial"/>
          <w:b/>
          <w:color w:val="0000FF"/>
          <w:sz w:val="24"/>
        </w:rPr>
        <w:t>R4-2306293</w:t>
      </w:r>
      <w:r>
        <w:rPr>
          <w:rFonts w:ascii="Arial" w:hAnsi="Arial" w:cs="Arial"/>
          <w:b/>
          <w:color w:val="0000FF"/>
          <w:sz w:val="24"/>
        </w:rPr>
        <w:tab/>
      </w:r>
      <w:r>
        <w:rPr>
          <w:rFonts w:ascii="Arial" w:hAnsi="Arial" w:cs="Arial"/>
          <w:b/>
          <w:sz w:val="24"/>
        </w:rPr>
        <w:t>Topic summary for [106-bis-e][131] NonCol_intraB</w:t>
      </w:r>
    </w:p>
    <w:p w14:paraId="62F665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B12917" w14:textId="77777777" w:rsidR="00D86CC6" w:rsidRDefault="00D86CC6" w:rsidP="00D86CC6">
      <w:pPr>
        <w:rPr>
          <w:rFonts w:ascii="Arial" w:hAnsi="Arial" w:cs="Arial"/>
          <w:b/>
        </w:rPr>
      </w:pPr>
      <w:r>
        <w:rPr>
          <w:rFonts w:ascii="Arial" w:hAnsi="Arial" w:cs="Arial"/>
          <w:b/>
        </w:rPr>
        <w:t xml:space="preserve">Abstract: </w:t>
      </w:r>
    </w:p>
    <w:p w14:paraId="248211BA" w14:textId="77777777" w:rsidR="00D86CC6" w:rsidRDefault="00D86CC6" w:rsidP="00D86CC6">
      <w:r>
        <w:t>[106-bis-e][100] Main Session WK2</w:t>
      </w:r>
    </w:p>
    <w:p w14:paraId="2CEED3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75D0D" w14:textId="77777777" w:rsidR="00D86CC6" w:rsidRDefault="00D86CC6" w:rsidP="00D86CC6">
      <w:pPr>
        <w:rPr>
          <w:rFonts w:ascii="Arial" w:hAnsi="Arial" w:cs="Arial"/>
          <w:b/>
          <w:sz w:val="24"/>
        </w:rPr>
      </w:pPr>
      <w:r>
        <w:rPr>
          <w:rFonts w:ascii="Arial" w:hAnsi="Arial" w:cs="Arial"/>
          <w:b/>
          <w:color w:val="0000FF"/>
          <w:sz w:val="24"/>
        </w:rPr>
        <w:t>R4-2306335</w:t>
      </w:r>
      <w:r>
        <w:rPr>
          <w:rFonts w:ascii="Arial" w:hAnsi="Arial" w:cs="Arial"/>
          <w:b/>
          <w:color w:val="0000FF"/>
          <w:sz w:val="24"/>
        </w:rPr>
        <w:tab/>
      </w:r>
      <w:r>
        <w:rPr>
          <w:rFonts w:ascii="Arial" w:hAnsi="Arial" w:cs="Arial"/>
          <w:b/>
          <w:sz w:val="24"/>
        </w:rPr>
        <w:t>WF on RRM requirements for intra-band non-collocated EN-DC/NR-CA</w:t>
      </w:r>
    </w:p>
    <w:p w14:paraId="3E29AC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C83F8A" w14:textId="77777777" w:rsidR="00D86CC6" w:rsidRDefault="00D86CC6" w:rsidP="00D86CC6">
      <w:pPr>
        <w:rPr>
          <w:rFonts w:ascii="Arial" w:hAnsi="Arial" w:cs="Arial"/>
          <w:b/>
        </w:rPr>
      </w:pPr>
      <w:r>
        <w:rPr>
          <w:rFonts w:ascii="Arial" w:hAnsi="Arial" w:cs="Arial"/>
          <w:b/>
        </w:rPr>
        <w:t xml:space="preserve">Abstract: </w:t>
      </w:r>
    </w:p>
    <w:p w14:paraId="203A7397" w14:textId="77777777" w:rsidR="00D86CC6" w:rsidRDefault="00D86CC6" w:rsidP="00D86CC6">
      <w:r>
        <w:t>[106-bis-e][200] RRM Session</w:t>
      </w:r>
    </w:p>
    <w:p w14:paraId="7D7135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4F0CD" w14:textId="77777777" w:rsidR="00D86CC6" w:rsidRDefault="00D86CC6" w:rsidP="00D86CC6">
      <w:pPr>
        <w:rPr>
          <w:rFonts w:ascii="Arial" w:hAnsi="Arial" w:cs="Arial"/>
          <w:b/>
          <w:sz w:val="24"/>
        </w:rPr>
      </w:pPr>
      <w:r>
        <w:rPr>
          <w:rFonts w:ascii="Arial" w:hAnsi="Arial" w:cs="Arial"/>
          <w:b/>
          <w:color w:val="0000FF"/>
          <w:sz w:val="24"/>
        </w:rPr>
        <w:t>R4-2306339</w:t>
      </w:r>
      <w:r>
        <w:rPr>
          <w:rFonts w:ascii="Arial" w:hAnsi="Arial" w:cs="Arial"/>
          <w:b/>
          <w:color w:val="0000FF"/>
          <w:sz w:val="24"/>
        </w:rPr>
        <w:tab/>
      </w:r>
      <w:r>
        <w:rPr>
          <w:rFonts w:ascii="Arial" w:hAnsi="Arial" w:cs="Arial"/>
          <w:b/>
          <w:sz w:val="24"/>
        </w:rPr>
        <w:t>Draft Big CR on RRM requirements for support of intra-band non-collocated EN-DC/NR-CA deployment</w:t>
      </w:r>
    </w:p>
    <w:p w14:paraId="6D66E1C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w:t>
      </w:r>
    </w:p>
    <w:p w14:paraId="1EF0927F" w14:textId="77777777" w:rsidR="00D86CC6" w:rsidRDefault="00D86CC6" w:rsidP="00D86CC6">
      <w:pPr>
        <w:rPr>
          <w:rFonts w:ascii="Arial" w:hAnsi="Arial" w:cs="Arial"/>
          <w:b/>
        </w:rPr>
      </w:pPr>
      <w:r>
        <w:rPr>
          <w:rFonts w:ascii="Arial" w:hAnsi="Arial" w:cs="Arial"/>
          <w:b/>
        </w:rPr>
        <w:t xml:space="preserve">Abstract: </w:t>
      </w:r>
    </w:p>
    <w:p w14:paraId="0E30C7B7" w14:textId="77777777" w:rsidR="00D86CC6" w:rsidRDefault="00D86CC6" w:rsidP="00D86CC6">
      <w:r>
        <w:lastRenderedPageBreak/>
        <w:t>[Email Approval] [106-bis-e][200] RRM Session</w:t>
      </w:r>
    </w:p>
    <w:p w14:paraId="006A66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B3316" w14:textId="77777777" w:rsidR="00D86CC6" w:rsidRDefault="00D86CC6" w:rsidP="00D86CC6">
      <w:pPr>
        <w:rPr>
          <w:rFonts w:ascii="Arial" w:hAnsi="Arial" w:cs="Arial"/>
          <w:b/>
          <w:sz w:val="24"/>
        </w:rPr>
      </w:pPr>
      <w:r>
        <w:rPr>
          <w:rFonts w:ascii="Arial" w:hAnsi="Arial" w:cs="Arial"/>
          <w:b/>
          <w:color w:val="0000FF"/>
          <w:sz w:val="24"/>
        </w:rPr>
        <w:t>R4-2306605</w:t>
      </w:r>
      <w:r>
        <w:rPr>
          <w:rFonts w:ascii="Arial" w:hAnsi="Arial" w:cs="Arial"/>
          <w:b/>
          <w:color w:val="0000FF"/>
          <w:sz w:val="24"/>
        </w:rPr>
        <w:tab/>
      </w:r>
      <w:r>
        <w:rPr>
          <w:rFonts w:ascii="Arial" w:hAnsi="Arial" w:cs="Arial"/>
          <w:b/>
          <w:sz w:val="24"/>
        </w:rPr>
        <w:t>WF on UE RF requirements for intra-band non-collocated EN-DC/NR-CA deployment</w:t>
      </w:r>
    </w:p>
    <w:p w14:paraId="504385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95F68B5" w14:textId="77777777" w:rsidR="00D86CC6" w:rsidRDefault="00D86CC6" w:rsidP="00D86CC6">
      <w:pPr>
        <w:rPr>
          <w:rFonts w:ascii="Arial" w:hAnsi="Arial" w:cs="Arial"/>
          <w:b/>
        </w:rPr>
      </w:pPr>
      <w:r>
        <w:rPr>
          <w:rFonts w:ascii="Arial" w:hAnsi="Arial" w:cs="Arial"/>
          <w:b/>
        </w:rPr>
        <w:t xml:space="preserve">Abstract: </w:t>
      </w:r>
    </w:p>
    <w:p w14:paraId="6C40C0EB" w14:textId="77777777" w:rsidR="00D86CC6" w:rsidRDefault="00D86CC6" w:rsidP="00D86CC6">
      <w:r>
        <w:t>[106-bis-e][100] Main Session</w:t>
      </w:r>
    </w:p>
    <w:p w14:paraId="0B35D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0C47" w14:textId="77777777" w:rsidR="00D86CC6" w:rsidRDefault="00D86CC6" w:rsidP="00D86CC6">
      <w:pPr>
        <w:pStyle w:val="Heading3"/>
      </w:pPr>
      <w:bookmarkStart w:id="243" w:name="_Toc133451207"/>
      <w:r>
        <w:t>5.13</w:t>
      </w:r>
      <w:r>
        <w:tab/>
        <w:t>Enhanced NR support for high speed train scenario in frequency range 2</w:t>
      </w:r>
      <w:bookmarkEnd w:id="243"/>
    </w:p>
    <w:p w14:paraId="1D4BD19E" w14:textId="77777777" w:rsidR="00D86CC6" w:rsidRDefault="00D86CC6" w:rsidP="00D86CC6">
      <w:pPr>
        <w:pStyle w:val="Heading4"/>
      </w:pPr>
      <w:bookmarkStart w:id="244" w:name="_Toc133451208"/>
      <w:r>
        <w:t>5.13.1</w:t>
      </w:r>
      <w:r>
        <w:tab/>
        <w:t>General and work plan</w:t>
      </w:r>
      <w:bookmarkEnd w:id="244"/>
    </w:p>
    <w:p w14:paraId="00B55B5E" w14:textId="77777777" w:rsidR="00D86CC6" w:rsidRDefault="00D86CC6" w:rsidP="00D86CC6">
      <w:pPr>
        <w:pStyle w:val="Heading4"/>
      </w:pPr>
      <w:bookmarkStart w:id="245" w:name="_Toc133451209"/>
      <w:r>
        <w:t>5.13.2</w:t>
      </w:r>
      <w:r>
        <w:tab/>
        <w:t>RF requirements for intra-band carrier aggregation (CA) scenario</w:t>
      </w:r>
      <w:bookmarkEnd w:id="245"/>
    </w:p>
    <w:p w14:paraId="487EC4C5" w14:textId="77777777" w:rsidR="00D86CC6" w:rsidRDefault="00D86CC6" w:rsidP="00D86CC6">
      <w:pPr>
        <w:pStyle w:val="Heading4"/>
      </w:pPr>
      <w:bookmarkStart w:id="246" w:name="_Toc133451210"/>
      <w:r>
        <w:t>5.13.3</w:t>
      </w:r>
      <w:r>
        <w:tab/>
        <w:t>RF requirement for simultaneous multi-panel operation for train roof-mounted FR2 high power devices</w:t>
      </w:r>
      <w:bookmarkEnd w:id="246"/>
    </w:p>
    <w:p w14:paraId="424F8612" w14:textId="77777777" w:rsidR="00D86CC6" w:rsidRDefault="00D86CC6" w:rsidP="00D86CC6">
      <w:pPr>
        <w:rPr>
          <w:rFonts w:ascii="Arial" w:hAnsi="Arial" w:cs="Arial"/>
          <w:b/>
          <w:sz w:val="24"/>
        </w:rPr>
      </w:pPr>
      <w:r>
        <w:rPr>
          <w:rFonts w:ascii="Arial" w:hAnsi="Arial" w:cs="Arial"/>
          <w:b/>
          <w:color w:val="0000FF"/>
          <w:sz w:val="24"/>
        </w:rPr>
        <w:t>R4-2304480</w:t>
      </w:r>
      <w:r>
        <w:rPr>
          <w:rFonts w:ascii="Arial" w:hAnsi="Arial" w:cs="Arial"/>
          <w:b/>
          <w:color w:val="0000FF"/>
          <w:sz w:val="24"/>
        </w:rPr>
        <w:tab/>
      </w:r>
      <w:r>
        <w:rPr>
          <w:rFonts w:ascii="Arial" w:hAnsi="Arial" w:cs="Arial"/>
          <w:b/>
          <w:sz w:val="24"/>
        </w:rPr>
        <w:t>UE RF requirements</w:t>
      </w:r>
    </w:p>
    <w:p w14:paraId="7FD730E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D7D3D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1E1CF" w14:textId="77777777" w:rsidR="00D86CC6" w:rsidRDefault="00D86CC6" w:rsidP="00D86CC6">
      <w:pPr>
        <w:rPr>
          <w:rFonts w:ascii="Arial" w:hAnsi="Arial" w:cs="Arial"/>
          <w:b/>
          <w:sz w:val="24"/>
        </w:rPr>
      </w:pPr>
      <w:r>
        <w:rPr>
          <w:rFonts w:ascii="Arial" w:hAnsi="Arial" w:cs="Arial"/>
          <w:b/>
          <w:color w:val="0000FF"/>
          <w:sz w:val="24"/>
        </w:rPr>
        <w:t>R4-2304631</w:t>
      </w:r>
      <w:r>
        <w:rPr>
          <w:rFonts w:ascii="Arial" w:hAnsi="Arial" w:cs="Arial"/>
          <w:b/>
          <w:color w:val="0000FF"/>
          <w:sz w:val="24"/>
        </w:rPr>
        <w:tab/>
      </w:r>
      <w:r>
        <w:rPr>
          <w:rFonts w:ascii="Arial" w:hAnsi="Arial" w:cs="Arial"/>
          <w:b/>
          <w:sz w:val="24"/>
        </w:rPr>
        <w:t>On Multi-panel RF requirements for NR FR2 HST enhancement</w:t>
      </w:r>
    </w:p>
    <w:p w14:paraId="0560AE0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00DE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B87C" w14:textId="77777777" w:rsidR="00D86CC6" w:rsidRDefault="00D86CC6" w:rsidP="00D86CC6">
      <w:pPr>
        <w:rPr>
          <w:rFonts w:ascii="Arial" w:hAnsi="Arial" w:cs="Arial"/>
          <w:b/>
          <w:sz w:val="24"/>
        </w:rPr>
      </w:pPr>
      <w:r>
        <w:rPr>
          <w:rFonts w:ascii="Arial" w:hAnsi="Arial" w:cs="Arial"/>
          <w:b/>
          <w:color w:val="0000FF"/>
          <w:sz w:val="24"/>
        </w:rPr>
        <w:t>R4-2304831</w:t>
      </w:r>
      <w:r>
        <w:rPr>
          <w:rFonts w:ascii="Arial" w:hAnsi="Arial" w:cs="Arial"/>
          <w:b/>
          <w:color w:val="0000FF"/>
          <w:sz w:val="24"/>
        </w:rPr>
        <w:tab/>
      </w:r>
      <w:r>
        <w:rPr>
          <w:rFonts w:ascii="Arial" w:hAnsi="Arial" w:cs="Arial"/>
          <w:b/>
          <w:sz w:val="24"/>
        </w:rPr>
        <w:t>Further discussion on feasibility and requirements for simultaneous multi-panel operation for FR2 HST</w:t>
      </w:r>
    </w:p>
    <w:p w14:paraId="16C148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05A1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7BCF" w14:textId="77777777" w:rsidR="00D86CC6" w:rsidRDefault="00D86CC6" w:rsidP="00D86CC6">
      <w:pPr>
        <w:pStyle w:val="Heading4"/>
      </w:pPr>
      <w:bookmarkStart w:id="247" w:name="_Toc133451211"/>
      <w:r>
        <w:t>5.13.4</w:t>
      </w:r>
      <w:r>
        <w:tab/>
        <w:t>RRM core requirements</w:t>
      </w:r>
      <w:bookmarkEnd w:id="247"/>
    </w:p>
    <w:p w14:paraId="1DB08A4B" w14:textId="77777777" w:rsidR="00D86CC6" w:rsidRDefault="00D86CC6" w:rsidP="00D86CC6">
      <w:pPr>
        <w:pStyle w:val="Heading5"/>
      </w:pPr>
      <w:bookmarkStart w:id="248" w:name="_Toc133451212"/>
      <w:r>
        <w:t>5.13.4.1</w:t>
      </w:r>
      <w:r>
        <w:tab/>
        <w:t>Simultaneous multi-panel operation for train roof-mounted FR2 high power devices</w:t>
      </w:r>
      <w:bookmarkEnd w:id="248"/>
    </w:p>
    <w:p w14:paraId="18B62DC6" w14:textId="77777777" w:rsidR="00D86CC6" w:rsidRDefault="00D86CC6" w:rsidP="00D86CC6">
      <w:pPr>
        <w:rPr>
          <w:rFonts w:ascii="Arial" w:hAnsi="Arial" w:cs="Arial"/>
          <w:b/>
          <w:sz w:val="24"/>
        </w:rPr>
      </w:pPr>
      <w:r>
        <w:rPr>
          <w:rFonts w:ascii="Arial" w:hAnsi="Arial" w:cs="Arial"/>
          <w:b/>
          <w:color w:val="0000FF"/>
          <w:sz w:val="24"/>
        </w:rPr>
        <w:t>R4-2304228</w:t>
      </w:r>
      <w:r>
        <w:rPr>
          <w:rFonts w:ascii="Arial" w:hAnsi="Arial" w:cs="Arial"/>
          <w:b/>
          <w:color w:val="0000FF"/>
          <w:sz w:val="24"/>
        </w:rPr>
        <w:tab/>
      </w:r>
      <w:r>
        <w:rPr>
          <w:rFonts w:ascii="Arial" w:hAnsi="Arial" w:cs="Arial"/>
          <w:b/>
          <w:sz w:val="24"/>
        </w:rPr>
        <w:t>Simultaneous multi-panel operations for HST FR2</w:t>
      </w:r>
    </w:p>
    <w:p w14:paraId="2006C6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EE2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3A69" w14:textId="77777777" w:rsidR="00D86CC6" w:rsidRDefault="00D86CC6" w:rsidP="00D86CC6">
      <w:pPr>
        <w:rPr>
          <w:rFonts w:ascii="Arial" w:hAnsi="Arial" w:cs="Arial"/>
          <w:b/>
          <w:sz w:val="24"/>
        </w:rPr>
      </w:pPr>
      <w:r>
        <w:rPr>
          <w:rFonts w:ascii="Arial" w:hAnsi="Arial" w:cs="Arial"/>
          <w:b/>
          <w:color w:val="0000FF"/>
          <w:sz w:val="24"/>
        </w:rPr>
        <w:lastRenderedPageBreak/>
        <w:t>R4-2304271</w:t>
      </w:r>
      <w:r>
        <w:rPr>
          <w:rFonts w:ascii="Arial" w:hAnsi="Arial" w:cs="Arial"/>
          <w:b/>
          <w:color w:val="0000FF"/>
          <w:sz w:val="24"/>
        </w:rPr>
        <w:tab/>
      </w:r>
      <w:r>
        <w:rPr>
          <w:rFonts w:ascii="Arial" w:hAnsi="Arial" w:cs="Arial"/>
          <w:b/>
          <w:sz w:val="24"/>
        </w:rPr>
        <w:t>On Simultaneous Multi-Panel Reception in HST FR2 Enhanced</w:t>
      </w:r>
    </w:p>
    <w:p w14:paraId="72F1BA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9D7F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12426" w14:textId="77777777" w:rsidR="00D86CC6" w:rsidRDefault="00D86CC6" w:rsidP="00D86CC6">
      <w:pPr>
        <w:rPr>
          <w:rFonts w:ascii="Arial" w:hAnsi="Arial" w:cs="Arial"/>
          <w:b/>
          <w:sz w:val="24"/>
        </w:rPr>
      </w:pPr>
      <w:r>
        <w:rPr>
          <w:rFonts w:ascii="Arial" w:hAnsi="Arial" w:cs="Arial"/>
          <w:b/>
          <w:color w:val="0000FF"/>
          <w:sz w:val="24"/>
        </w:rPr>
        <w:t>R4-2305193</w:t>
      </w:r>
      <w:r>
        <w:rPr>
          <w:rFonts w:ascii="Arial" w:hAnsi="Arial" w:cs="Arial"/>
          <w:b/>
          <w:color w:val="0000FF"/>
          <w:sz w:val="24"/>
        </w:rPr>
        <w:tab/>
      </w:r>
      <w:r>
        <w:rPr>
          <w:rFonts w:ascii="Arial" w:hAnsi="Arial" w:cs="Arial"/>
          <w:b/>
          <w:sz w:val="24"/>
        </w:rPr>
        <w:t>Multi-panel reception requirements for enhanced HST FR2</w:t>
      </w:r>
    </w:p>
    <w:p w14:paraId="674486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019AE" w14:textId="77777777" w:rsidR="00D86CC6" w:rsidRDefault="00D86CC6" w:rsidP="00D86CC6">
      <w:pPr>
        <w:rPr>
          <w:rFonts w:ascii="Arial" w:hAnsi="Arial" w:cs="Arial"/>
          <w:b/>
        </w:rPr>
      </w:pPr>
      <w:r>
        <w:rPr>
          <w:rFonts w:ascii="Arial" w:hAnsi="Arial" w:cs="Arial"/>
          <w:b/>
        </w:rPr>
        <w:t xml:space="preserve">Abstract: </w:t>
      </w:r>
    </w:p>
    <w:p w14:paraId="7815F8D5" w14:textId="77777777" w:rsidR="00D86CC6" w:rsidRDefault="00D86CC6" w:rsidP="00D86CC6">
      <w:r>
        <w:t>Multi-panel reception requirements for enhanced HST FR2</w:t>
      </w:r>
    </w:p>
    <w:p w14:paraId="7DF7EE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DE19B" w14:textId="77777777" w:rsidR="00D86CC6" w:rsidRDefault="00D86CC6" w:rsidP="00D86CC6">
      <w:pPr>
        <w:rPr>
          <w:rFonts w:ascii="Arial" w:hAnsi="Arial" w:cs="Arial"/>
          <w:b/>
          <w:sz w:val="24"/>
        </w:rPr>
      </w:pPr>
      <w:r>
        <w:rPr>
          <w:rFonts w:ascii="Arial" w:hAnsi="Arial" w:cs="Arial"/>
          <w:b/>
          <w:color w:val="0000FF"/>
          <w:sz w:val="24"/>
        </w:rPr>
        <w:t>R4-2305213</w:t>
      </w:r>
      <w:r>
        <w:rPr>
          <w:rFonts w:ascii="Arial" w:hAnsi="Arial" w:cs="Arial"/>
          <w:b/>
          <w:color w:val="0000FF"/>
          <w:sz w:val="24"/>
        </w:rPr>
        <w:tab/>
      </w:r>
      <w:r>
        <w:rPr>
          <w:rFonts w:ascii="Arial" w:hAnsi="Arial" w:cs="Arial"/>
          <w:b/>
          <w:sz w:val="24"/>
        </w:rPr>
        <w:t>Discussion on RRM impact by multi-panel simultaneous reception for FR2 HST UE</w:t>
      </w:r>
    </w:p>
    <w:p w14:paraId="1744C4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105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3FBA5" w14:textId="77777777" w:rsidR="00D86CC6" w:rsidRDefault="00D86CC6" w:rsidP="00D86CC6">
      <w:pPr>
        <w:rPr>
          <w:rFonts w:ascii="Arial" w:hAnsi="Arial" w:cs="Arial"/>
          <w:b/>
          <w:sz w:val="24"/>
        </w:rPr>
      </w:pPr>
      <w:r>
        <w:rPr>
          <w:rFonts w:ascii="Arial" w:hAnsi="Arial" w:cs="Arial"/>
          <w:b/>
          <w:color w:val="0000FF"/>
          <w:sz w:val="24"/>
        </w:rPr>
        <w:t>R4-2305284</w:t>
      </w:r>
      <w:r>
        <w:rPr>
          <w:rFonts w:ascii="Arial" w:hAnsi="Arial" w:cs="Arial"/>
          <w:b/>
          <w:color w:val="0000FF"/>
          <w:sz w:val="24"/>
        </w:rPr>
        <w:tab/>
      </w:r>
      <w:r>
        <w:rPr>
          <w:rFonts w:ascii="Arial" w:hAnsi="Arial" w:cs="Arial"/>
          <w:b/>
          <w:sz w:val="24"/>
        </w:rPr>
        <w:t>Discussion on multi-panel simultaneous reception in FR2 eHST</w:t>
      </w:r>
    </w:p>
    <w:p w14:paraId="1B59A0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5F60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AA087" w14:textId="77777777" w:rsidR="00D86CC6" w:rsidRDefault="00D86CC6" w:rsidP="00D86CC6">
      <w:pPr>
        <w:pStyle w:val="Heading5"/>
      </w:pPr>
      <w:bookmarkStart w:id="249" w:name="_Toc133451213"/>
      <w:r>
        <w:t>5.13.4.2</w:t>
      </w:r>
      <w:r>
        <w:tab/>
        <w:t>Intra-band carrier aggregation (CA) scenario</w:t>
      </w:r>
      <w:bookmarkEnd w:id="249"/>
    </w:p>
    <w:p w14:paraId="72ED3B9F" w14:textId="77777777" w:rsidR="00D86CC6" w:rsidRDefault="00D86CC6" w:rsidP="00D86CC6">
      <w:pPr>
        <w:rPr>
          <w:rFonts w:ascii="Arial" w:hAnsi="Arial" w:cs="Arial"/>
          <w:b/>
          <w:sz w:val="24"/>
        </w:rPr>
      </w:pPr>
      <w:r>
        <w:rPr>
          <w:rFonts w:ascii="Arial" w:hAnsi="Arial" w:cs="Arial"/>
          <w:b/>
          <w:color w:val="0000FF"/>
          <w:sz w:val="24"/>
        </w:rPr>
        <w:t>R4-2304272</w:t>
      </w:r>
      <w:r>
        <w:rPr>
          <w:rFonts w:ascii="Arial" w:hAnsi="Arial" w:cs="Arial"/>
          <w:b/>
          <w:color w:val="0000FF"/>
          <w:sz w:val="24"/>
        </w:rPr>
        <w:tab/>
      </w:r>
      <w:r>
        <w:rPr>
          <w:rFonts w:ascii="Arial" w:hAnsi="Arial" w:cs="Arial"/>
          <w:b/>
          <w:sz w:val="24"/>
        </w:rPr>
        <w:t>On RRM Impact by CA in HST FR2 Enhanced</w:t>
      </w:r>
    </w:p>
    <w:p w14:paraId="1215482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7D26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A0644" w14:textId="77777777" w:rsidR="00D86CC6" w:rsidRDefault="00D86CC6" w:rsidP="00D86CC6">
      <w:pPr>
        <w:rPr>
          <w:rFonts w:ascii="Arial" w:hAnsi="Arial" w:cs="Arial"/>
          <w:b/>
          <w:sz w:val="24"/>
        </w:rPr>
      </w:pPr>
      <w:r>
        <w:rPr>
          <w:rFonts w:ascii="Arial" w:hAnsi="Arial" w:cs="Arial"/>
          <w:b/>
          <w:color w:val="0000FF"/>
          <w:sz w:val="24"/>
        </w:rPr>
        <w:t>R4-2304770</w:t>
      </w:r>
      <w:r>
        <w:rPr>
          <w:rFonts w:ascii="Arial" w:hAnsi="Arial" w:cs="Arial"/>
          <w:b/>
          <w:color w:val="0000FF"/>
          <w:sz w:val="24"/>
        </w:rPr>
        <w:tab/>
      </w:r>
      <w:r>
        <w:rPr>
          <w:rFonts w:ascii="Arial" w:hAnsi="Arial" w:cs="Arial"/>
          <w:b/>
          <w:sz w:val="24"/>
        </w:rPr>
        <w:t>Discussion on RRM requirements for intra-band CA</w:t>
      </w:r>
    </w:p>
    <w:p w14:paraId="760F20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5B67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A6037" w14:textId="77777777" w:rsidR="00D86CC6" w:rsidRDefault="00D86CC6" w:rsidP="00D86CC6">
      <w:pPr>
        <w:rPr>
          <w:rFonts w:ascii="Arial" w:hAnsi="Arial" w:cs="Arial"/>
          <w:b/>
          <w:sz w:val="24"/>
        </w:rPr>
      </w:pPr>
      <w:r>
        <w:rPr>
          <w:rFonts w:ascii="Arial" w:hAnsi="Arial" w:cs="Arial"/>
          <w:b/>
          <w:color w:val="0000FF"/>
          <w:sz w:val="24"/>
        </w:rPr>
        <w:t>R4-2305192</w:t>
      </w:r>
      <w:r>
        <w:rPr>
          <w:rFonts w:ascii="Arial" w:hAnsi="Arial" w:cs="Arial"/>
          <w:b/>
          <w:color w:val="0000FF"/>
          <w:sz w:val="24"/>
        </w:rPr>
        <w:tab/>
      </w:r>
      <w:r>
        <w:rPr>
          <w:rFonts w:ascii="Arial" w:hAnsi="Arial" w:cs="Arial"/>
          <w:b/>
          <w:sz w:val="24"/>
        </w:rPr>
        <w:t>CA requirements for enhanced HST FR2</w:t>
      </w:r>
    </w:p>
    <w:p w14:paraId="013A0D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28083" w14:textId="77777777" w:rsidR="00D86CC6" w:rsidRDefault="00D86CC6" w:rsidP="00D86CC6">
      <w:pPr>
        <w:rPr>
          <w:rFonts w:ascii="Arial" w:hAnsi="Arial" w:cs="Arial"/>
          <w:b/>
        </w:rPr>
      </w:pPr>
      <w:r>
        <w:rPr>
          <w:rFonts w:ascii="Arial" w:hAnsi="Arial" w:cs="Arial"/>
          <w:b/>
        </w:rPr>
        <w:t xml:space="preserve">Abstract: </w:t>
      </w:r>
    </w:p>
    <w:p w14:paraId="7FD8F98E" w14:textId="77777777" w:rsidR="00D86CC6" w:rsidRDefault="00D86CC6" w:rsidP="00D86CC6">
      <w:r>
        <w:t>CA requirements for enhanced HST FR2</w:t>
      </w:r>
    </w:p>
    <w:p w14:paraId="41EAAB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D113C" w14:textId="77777777" w:rsidR="00D86CC6" w:rsidRDefault="00D86CC6" w:rsidP="00D86CC6">
      <w:pPr>
        <w:rPr>
          <w:rFonts w:ascii="Arial" w:hAnsi="Arial" w:cs="Arial"/>
          <w:b/>
          <w:sz w:val="24"/>
        </w:rPr>
      </w:pPr>
      <w:r>
        <w:rPr>
          <w:rFonts w:ascii="Arial" w:hAnsi="Arial" w:cs="Arial"/>
          <w:b/>
          <w:color w:val="0000FF"/>
          <w:sz w:val="24"/>
        </w:rPr>
        <w:t>R4-2305285</w:t>
      </w:r>
      <w:r>
        <w:rPr>
          <w:rFonts w:ascii="Arial" w:hAnsi="Arial" w:cs="Arial"/>
          <w:b/>
          <w:color w:val="0000FF"/>
          <w:sz w:val="24"/>
        </w:rPr>
        <w:tab/>
      </w:r>
      <w:r>
        <w:rPr>
          <w:rFonts w:ascii="Arial" w:hAnsi="Arial" w:cs="Arial"/>
          <w:b/>
          <w:sz w:val="24"/>
        </w:rPr>
        <w:t>Discussion on RRM requirements for intra-band CA in FR2 eHST</w:t>
      </w:r>
    </w:p>
    <w:p w14:paraId="0A4B0D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9833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C94A1" w14:textId="77777777" w:rsidR="00D86CC6" w:rsidRDefault="00D86CC6" w:rsidP="00D86CC6">
      <w:pPr>
        <w:rPr>
          <w:rFonts w:ascii="Arial" w:hAnsi="Arial" w:cs="Arial"/>
          <w:b/>
          <w:sz w:val="24"/>
        </w:rPr>
      </w:pPr>
      <w:r>
        <w:rPr>
          <w:rFonts w:ascii="Arial" w:hAnsi="Arial" w:cs="Arial"/>
          <w:b/>
          <w:color w:val="0000FF"/>
          <w:sz w:val="24"/>
        </w:rPr>
        <w:t>R4-2305435</w:t>
      </w:r>
      <w:r>
        <w:rPr>
          <w:rFonts w:ascii="Arial" w:hAnsi="Arial" w:cs="Arial"/>
          <w:b/>
          <w:color w:val="0000FF"/>
          <w:sz w:val="24"/>
        </w:rPr>
        <w:tab/>
      </w:r>
      <w:r>
        <w:rPr>
          <w:rFonts w:ascii="Arial" w:hAnsi="Arial" w:cs="Arial"/>
          <w:b/>
          <w:sz w:val="24"/>
        </w:rPr>
        <w:t>Discussion on Intra-band carrier aggregation (CA) scenario for FR2 HST</w:t>
      </w:r>
    </w:p>
    <w:p w14:paraId="2AAE93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5C38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675F" w14:textId="77777777" w:rsidR="00D86CC6" w:rsidRDefault="00D86CC6" w:rsidP="00D86CC6">
      <w:pPr>
        <w:rPr>
          <w:rFonts w:ascii="Arial" w:hAnsi="Arial" w:cs="Arial"/>
          <w:b/>
          <w:sz w:val="24"/>
        </w:rPr>
      </w:pPr>
      <w:r>
        <w:rPr>
          <w:rFonts w:ascii="Arial" w:hAnsi="Arial" w:cs="Arial"/>
          <w:b/>
          <w:color w:val="0000FF"/>
          <w:sz w:val="24"/>
        </w:rPr>
        <w:t>R4-2305804</w:t>
      </w:r>
      <w:r>
        <w:rPr>
          <w:rFonts w:ascii="Arial" w:hAnsi="Arial" w:cs="Arial"/>
          <w:b/>
          <w:color w:val="0000FF"/>
          <w:sz w:val="24"/>
        </w:rPr>
        <w:tab/>
      </w:r>
      <w:r>
        <w:rPr>
          <w:rFonts w:ascii="Arial" w:hAnsi="Arial" w:cs="Arial"/>
          <w:b/>
          <w:sz w:val="24"/>
        </w:rPr>
        <w:t>Intra-band CA requirements for FR2 HST</w:t>
      </w:r>
    </w:p>
    <w:p w14:paraId="21015F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B046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25A4A" w14:textId="77777777" w:rsidR="00D86CC6" w:rsidRDefault="00D86CC6" w:rsidP="00D86CC6">
      <w:pPr>
        <w:pStyle w:val="Heading5"/>
      </w:pPr>
      <w:bookmarkStart w:id="250" w:name="_Toc133451214"/>
      <w:r>
        <w:t>5.13.4.3</w:t>
      </w:r>
      <w:r>
        <w:tab/>
        <w:t>UL timing adjustment solutions</w:t>
      </w:r>
      <w:bookmarkEnd w:id="250"/>
    </w:p>
    <w:p w14:paraId="20CE861A" w14:textId="77777777" w:rsidR="00D86CC6" w:rsidRDefault="00D86CC6" w:rsidP="00D86CC6">
      <w:pPr>
        <w:rPr>
          <w:rFonts w:ascii="Arial" w:hAnsi="Arial" w:cs="Arial"/>
          <w:b/>
          <w:sz w:val="24"/>
        </w:rPr>
      </w:pPr>
      <w:r>
        <w:rPr>
          <w:rFonts w:ascii="Arial" w:hAnsi="Arial" w:cs="Arial"/>
          <w:b/>
          <w:color w:val="0000FF"/>
          <w:sz w:val="24"/>
        </w:rPr>
        <w:t>R4-2304273</w:t>
      </w:r>
      <w:r>
        <w:rPr>
          <w:rFonts w:ascii="Arial" w:hAnsi="Arial" w:cs="Arial"/>
          <w:b/>
          <w:color w:val="0000FF"/>
          <w:sz w:val="24"/>
        </w:rPr>
        <w:tab/>
      </w:r>
      <w:r>
        <w:rPr>
          <w:rFonts w:ascii="Arial" w:hAnsi="Arial" w:cs="Arial"/>
          <w:b/>
          <w:sz w:val="24"/>
        </w:rPr>
        <w:t>On UL Timing Adjustment in HST FR2 Enhanced</w:t>
      </w:r>
    </w:p>
    <w:p w14:paraId="2DFB56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29E2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243C2" w14:textId="77777777" w:rsidR="00D86CC6" w:rsidRDefault="00D86CC6" w:rsidP="00D86CC6">
      <w:pPr>
        <w:rPr>
          <w:rFonts w:ascii="Arial" w:hAnsi="Arial" w:cs="Arial"/>
          <w:b/>
          <w:sz w:val="24"/>
        </w:rPr>
      </w:pPr>
      <w:r>
        <w:rPr>
          <w:rFonts w:ascii="Arial" w:hAnsi="Arial" w:cs="Arial"/>
          <w:b/>
          <w:color w:val="0000FF"/>
          <w:sz w:val="24"/>
        </w:rPr>
        <w:t>R4-2304772</w:t>
      </w:r>
      <w:r>
        <w:rPr>
          <w:rFonts w:ascii="Arial" w:hAnsi="Arial" w:cs="Arial"/>
          <w:b/>
          <w:color w:val="0000FF"/>
          <w:sz w:val="24"/>
        </w:rPr>
        <w:tab/>
      </w:r>
      <w:r>
        <w:rPr>
          <w:rFonts w:ascii="Arial" w:hAnsi="Arial" w:cs="Arial"/>
          <w:b/>
          <w:sz w:val="24"/>
        </w:rPr>
        <w:t>Discussion on UL timing adjustment solutions for FR2 HST enhancement</w:t>
      </w:r>
    </w:p>
    <w:p w14:paraId="341E37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4EA0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8150" w14:textId="77777777" w:rsidR="00D86CC6" w:rsidRDefault="00D86CC6" w:rsidP="00D86CC6">
      <w:pPr>
        <w:rPr>
          <w:rFonts w:ascii="Arial" w:hAnsi="Arial" w:cs="Arial"/>
          <w:b/>
          <w:sz w:val="24"/>
        </w:rPr>
      </w:pPr>
      <w:r>
        <w:rPr>
          <w:rFonts w:ascii="Arial" w:hAnsi="Arial" w:cs="Arial"/>
          <w:b/>
          <w:color w:val="0000FF"/>
          <w:sz w:val="24"/>
        </w:rPr>
        <w:t>R4-2305194</w:t>
      </w:r>
      <w:r>
        <w:rPr>
          <w:rFonts w:ascii="Arial" w:hAnsi="Arial" w:cs="Arial"/>
          <w:b/>
          <w:color w:val="0000FF"/>
          <w:sz w:val="24"/>
        </w:rPr>
        <w:tab/>
      </w:r>
      <w:r>
        <w:rPr>
          <w:rFonts w:ascii="Arial" w:hAnsi="Arial" w:cs="Arial"/>
          <w:b/>
          <w:sz w:val="24"/>
        </w:rPr>
        <w:t>UL timing adjustment solutions</w:t>
      </w:r>
    </w:p>
    <w:p w14:paraId="4B3694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D4C01" w14:textId="77777777" w:rsidR="00D86CC6" w:rsidRDefault="00D86CC6" w:rsidP="00D86CC6">
      <w:pPr>
        <w:rPr>
          <w:rFonts w:ascii="Arial" w:hAnsi="Arial" w:cs="Arial"/>
          <w:b/>
        </w:rPr>
      </w:pPr>
      <w:r>
        <w:rPr>
          <w:rFonts w:ascii="Arial" w:hAnsi="Arial" w:cs="Arial"/>
          <w:b/>
        </w:rPr>
        <w:t xml:space="preserve">Abstract: </w:t>
      </w:r>
    </w:p>
    <w:p w14:paraId="1B598367" w14:textId="77777777" w:rsidR="00D86CC6" w:rsidRDefault="00D86CC6" w:rsidP="00D86CC6">
      <w:r>
        <w:t>UL timing adjustment solutions</w:t>
      </w:r>
    </w:p>
    <w:p w14:paraId="5412D3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ABE4" w14:textId="77777777" w:rsidR="00D86CC6" w:rsidRDefault="00D86CC6" w:rsidP="00D86CC6">
      <w:pPr>
        <w:rPr>
          <w:rFonts w:ascii="Arial" w:hAnsi="Arial" w:cs="Arial"/>
          <w:b/>
          <w:sz w:val="24"/>
        </w:rPr>
      </w:pPr>
      <w:r>
        <w:rPr>
          <w:rFonts w:ascii="Arial" w:hAnsi="Arial" w:cs="Arial"/>
          <w:b/>
          <w:color w:val="0000FF"/>
          <w:sz w:val="24"/>
        </w:rPr>
        <w:t>R4-2305212</w:t>
      </w:r>
      <w:r>
        <w:rPr>
          <w:rFonts w:ascii="Arial" w:hAnsi="Arial" w:cs="Arial"/>
          <w:b/>
          <w:color w:val="0000FF"/>
          <w:sz w:val="24"/>
        </w:rPr>
        <w:tab/>
      </w:r>
      <w:r>
        <w:rPr>
          <w:rFonts w:ascii="Arial" w:hAnsi="Arial" w:cs="Arial"/>
          <w:b/>
          <w:sz w:val="24"/>
        </w:rPr>
        <w:t>Discussion on UL timing adjustment solutions for FR2 HST</w:t>
      </w:r>
    </w:p>
    <w:p w14:paraId="4C2635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DF4A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A1EFC" w14:textId="77777777" w:rsidR="00D86CC6" w:rsidRDefault="00D86CC6" w:rsidP="00D86CC6">
      <w:pPr>
        <w:rPr>
          <w:rFonts w:ascii="Arial" w:hAnsi="Arial" w:cs="Arial"/>
          <w:b/>
          <w:sz w:val="24"/>
        </w:rPr>
      </w:pPr>
      <w:r>
        <w:rPr>
          <w:rFonts w:ascii="Arial" w:hAnsi="Arial" w:cs="Arial"/>
          <w:b/>
          <w:color w:val="0000FF"/>
          <w:sz w:val="24"/>
        </w:rPr>
        <w:t>R4-2305319</w:t>
      </w:r>
      <w:r>
        <w:rPr>
          <w:rFonts w:ascii="Arial" w:hAnsi="Arial" w:cs="Arial"/>
          <w:b/>
          <w:color w:val="0000FF"/>
          <w:sz w:val="24"/>
        </w:rPr>
        <w:tab/>
      </w:r>
      <w:r>
        <w:rPr>
          <w:rFonts w:ascii="Arial" w:hAnsi="Arial" w:cs="Arial"/>
          <w:b/>
          <w:sz w:val="24"/>
        </w:rPr>
        <w:t>Discussion on UL timing adjustment for R18 FR2 HST</w:t>
      </w:r>
    </w:p>
    <w:p w14:paraId="07F380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5C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996A" w14:textId="77777777" w:rsidR="00D86CC6" w:rsidRDefault="00D86CC6" w:rsidP="00D86CC6">
      <w:pPr>
        <w:rPr>
          <w:rFonts w:ascii="Arial" w:hAnsi="Arial" w:cs="Arial"/>
          <w:b/>
          <w:sz w:val="24"/>
        </w:rPr>
      </w:pPr>
      <w:r>
        <w:rPr>
          <w:rFonts w:ascii="Arial" w:hAnsi="Arial" w:cs="Arial"/>
          <w:b/>
          <w:color w:val="0000FF"/>
          <w:sz w:val="24"/>
        </w:rPr>
        <w:t>R4-2305805</w:t>
      </w:r>
      <w:r>
        <w:rPr>
          <w:rFonts w:ascii="Arial" w:hAnsi="Arial" w:cs="Arial"/>
          <w:b/>
          <w:color w:val="0000FF"/>
          <w:sz w:val="24"/>
        </w:rPr>
        <w:tab/>
      </w:r>
      <w:r>
        <w:rPr>
          <w:rFonts w:ascii="Arial" w:hAnsi="Arial" w:cs="Arial"/>
          <w:b/>
          <w:sz w:val="24"/>
        </w:rPr>
        <w:t>UL timing adjustment solutions for FR2 HST</w:t>
      </w:r>
    </w:p>
    <w:p w14:paraId="1A0F5B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3A63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CBC7" w14:textId="77777777" w:rsidR="00D86CC6" w:rsidRDefault="00D86CC6" w:rsidP="00D86CC6">
      <w:pPr>
        <w:pStyle w:val="Heading5"/>
      </w:pPr>
      <w:bookmarkStart w:id="251" w:name="_Toc133451215"/>
      <w:r>
        <w:lastRenderedPageBreak/>
        <w:t>5.13.4.4</w:t>
      </w:r>
      <w:r>
        <w:tab/>
        <w:t>RRM aspects for tunnel deployment scenario</w:t>
      </w:r>
      <w:bookmarkEnd w:id="251"/>
    </w:p>
    <w:p w14:paraId="4C39461E" w14:textId="77777777" w:rsidR="00D86CC6" w:rsidRDefault="00D86CC6" w:rsidP="00D86CC6">
      <w:pPr>
        <w:rPr>
          <w:rFonts w:ascii="Arial" w:hAnsi="Arial" w:cs="Arial"/>
          <w:b/>
          <w:sz w:val="24"/>
        </w:rPr>
      </w:pPr>
      <w:r>
        <w:rPr>
          <w:rFonts w:ascii="Arial" w:hAnsi="Arial" w:cs="Arial"/>
          <w:b/>
          <w:color w:val="0000FF"/>
          <w:sz w:val="24"/>
        </w:rPr>
        <w:t>R4-2304274</w:t>
      </w:r>
      <w:r>
        <w:rPr>
          <w:rFonts w:ascii="Arial" w:hAnsi="Arial" w:cs="Arial"/>
          <w:b/>
          <w:color w:val="0000FF"/>
          <w:sz w:val="24"/>
        </w:rPr>
        <w:tab/>
      </w:r>
      <w:r>
        <w:rPr>
          <w:rFonts w:ascii="Arial" w:hAnsi="Arial" w:cs="Arial"/>
          <w:b/>
          <w:sz w:val="24"/>
        </w:rPr>
        <w:t>On RRM Aspects of Tunnel Deployment Scenarios in HST FR2 Enhanced</w:t>
      </w:r>
    </w:p>
    <w:p w14:paraId="4C43C8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7F6E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21F19" w14:textId="77777777" w:rsidR="00D86CC6" w:rsidRDefault="00D86CC6" w:rsidP="00D86CC6">
      <w:pPr>
        <w:rPr>
          <w:rFonts w:ascii="Arial" w:hAnsi="Arial" w:cs="Arial"/>
          <w:b/>
          <w:sz w:val="24"/>
        </w:rPr>
      </w:pPr>
      <w:r>
        <w:rPr>
          <w:rFonts w:ascii="Arial" w:hAnsi="Arial" w:cs="Arial"/>
          <w:b/>
          <w:color w:val="0000FF"/>
          <w:sz w:val="24"/>
        </w:rPr>
        <w:t>R4-2304275</w:t>
      </w:r>
      <w:r>
        <w:rPr>
          <w:rFonts w:ascii="Arial" w:hAnsi="Arial" w:cs="Arial"/>
          <w:b/>
          <w:color w:val="0000FF"/>
          <w:sz w:val="24"/>
        </w:rPr>
        <w:tab/>
      </w:r>
      <w:r>
        <w:rPr>
          <w:rFonts w:ascii="Arial" w:hAnsi="Arial" w:cs="Arial"/>
          <w:b/>
          <w:sz w:val="24"/>
        </w:rPr>
        <w:t>System Simulations Results for Tunnel Deployment Scenario in HST FR2 Enhanced</w:t>
      </w:r>
    </w:p>
    <w:p w14:paraId="502FDB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6F7FF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95245" w14:textId="77777777" w:rsidR="00D86CC6" w:rsidRDefault="00D86CC6" w:rsidP="00D86CC6">
      <w:pPr>
        <w:rPr>
          <w:rFonts w:ascii="Arial" w:hAnsi="Arial" w:cs="Arial"/>
          <w:b/>
          <w:sz w:val="24"/>
        </w:rPr>
      </w:pPr>
      <w:r>
        <w:rPr>
          <w:rFonts w:ascii="Arial" w:hAnsi="Arial" w:cs="Arial"/>
          <w:b/>
          <w:color w:val="0000FF"/>
          <w:sz w:val="24"/>
        </w:rPr>
        <w:t>R4-2305190</w:t>
      </w:r>
      <w:r>
        <w:rPr>
          <w:rFonts w:ascii="Arial" w:hAnsi="Arial" w:cs="Arial"/>
          <w:b/>
          <w:color w:val="0000FF"/>
          <w:sz w:val="24"/>
        </w:rPr>
        <w:tab/>
      </w:r>
      <w:r>
        <w:rPr>
          <w:rFonts w:ascii="Arial" w:hAnsi="Arial" w:cs="Arial"/>
          <w:b/>
          <w:sz w:val="24"/>
        </w:rPr>
        <w:t>LS on UE-initiate TCI state switch</w:t>
      </w:r>
    </w:p>
    <w:p w14:paraId="7D75C5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A1A64AF" w14:textId="77777777" w:rsidR="00D86CC6" w:rsidRDefault="00D86CC6" w:rsidP="00D86CC6">
      <w:pPr>
        <w:rPr>
          <w:rFonts w:ascii="Arial" w:hAnsi="Arial" w:cs="Arial"/>
          <w:b/>
        </w:rPr>
      </w:pPr>
      <w:r>
        <w:rPr>
          <w:rFonts w:ascii="Arial" w:hAnsi="Arial" w:cs="Arial"/>
          <w:b/>
        </w:rPr>
        <w:t xml:space="preserve">Abstract: </w:t>
      </w:r>
    </w:p>
    <w:p w14:paraId="5195586D" w14:textId="77777777" w:rsidR="00D86CC6" w:rsidRDefault="00D86CC6" w:rsidP="00D86CC6">
      <w:r>
        <w:t>LS on UE-oriented TCI state switch</w:t>
      </w:r>
    </w:p>
    <w:p w14:paraId="696E39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F46F8" w14:textId="77777777" w:rsidR="00D86CC6" w:rsidRDefault="00D86CC6" w:rsidP="00D86CC6">
      <w:pPr>
        <w:rPr>
          <w:rFonts w:ascii="Arial" w:hAnsi="Arial" w:cs="Arial"/>
          <w:b/>
          <w:sz w:val="24"/>
        </w:rPr>
      </w:pPr>
      <w:r>
        <w:rPr>
          <w:rFonts w:ascii="Arial" w:hAnsi="Arial" w:cs="Arial"/>
          <w:b/>
          <w:color w:val="0000FF"/>
          <w:sz w:val="24"/>
        </w:rPr>
        <w:t>R4-2305191</w:t>
      </w:r>
      <w:r>
        <w:rPr>
          <w:rFonts w:ascii="Arial" w:hAnsi="Arial" w:cs="Arial"/>
          <w:b/>
          <w:color w:val="0000FF"/>
          <w:sz w:val="24"/>
        </w:rPr>
        <w:tab/>
      </w:r>
      <w:r>
        <w:rPr>
          <w:rFonts w:ascii="Arial" w:hAnsi="Arial" w:cs="Arial"/>
          <w:b/>
          <w:sz w:val="24"/>
        </w:rPr>
        <w:t>RRM aspects for tunnel deployment scenario</w:t>
      </w:r>
    </w:p>
    <w:p w14:paraId="47A2681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812070" w14:textId="77777777" w:rsidR="00D86CC6" w:rsidRDefault="00D86CC6" w:rsidP="00D86CC6">
      <w:pPr>
        <w:rPr>
          <w:rFonts w:ascii="Arial" w:hAnsi="Arial" w:cs="Arial"/>
          <w:b/>
        </w:rPr>
      </w:pPr>
      <w:r>
        <w:rPr>
          <w:rFonts w:ascii="Arial" w:hAnsi="Arial" w:cs="Arial"/>
          <w:b/>
        </w:rPr>
        <w:t xml:space="preserve">Abstract: </w:t>
      </w:r>
    </w:p>
    <w:p w14:paraId="40C644D9" w14:textId="77777777" w:rsidR="00D86CC6" w:rsidRDefault="00D86CC6" w:rsidP="00D86CC6">
      <w:r>
        <w:t>RRM aspects for tunnel deployment scenario</w:t>
      </w:r>
    </w:p>
    <w:p w14:paraId="114C22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C467B" w14:textId="77777777" w:rsidR="00D86CC6" w:rsidRDefault="00D86CC6" w:rsidP="00D86CC6">
      <w:pPr>
        <w:rPr>
          <w:rFonts w:ascii="Arial" w:hAnsi="Arial" w:cs="Arial"/>
          <w:b/>
          <w:sz w:val="24"/>
        </w:rPr>
      </w:pPr>
      <w:r>
        <w:rPr>
          <w:rFonts w:ascii="Arial" w:hAnsi="Arial" w:cs="Arial"/>
          <w:b/>
          <w:color w:val="0000FF"/>
          <w:sz w:val="24"/>
        </w:rPr>
        <w:t>R4-2305211</w:t>
      </w:r>
      <w:r>
        <w:rPr>
          <w:rFonts w:ascii="Arial" w:hAnsi="Arial" w:cs="Arial"/>
          <w:b/>
          <w:color w:val="0000FF"/>
          <w:sz w:val="24"/>
        </w:rPr>
        <w:tab/>
      </w:r>
      <w:r>
        <w:rPr>
          <w:rFonts w:ascii="Arial" w:hAnsi="Arial" w:cs="Arial"/>
          <w:b/>
          <w:sz w:val="24"/>
        </w:rPr>
        <w:t>Discussion on Tunnel deployment scenario</w:t>
      </w:r>
    </w:p>
    <w:p w14:paraId="0D88B68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CF04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CA16" w14:textId="77777777" w:rsidR="00D86CC6" w:rsidRDefault="00D86CC6" w:rsidP="00D86CC6">
      <w:pPr>
        <w:rPr>
          <w:rFonts w:ascii="Arial" w:hAnsi="Arial" w:cs="Arial"/>
          <w:b/>
          <w:sz w:val="24"/>
        </w:rPr>
      </w:pPr>
      <w:r>
        <w:rPr>
          <w:rFonts w:ascii="Arial" w:hAnsi="Arial" w:cs="Arial"/>
          <w:b/>
          <w:color w:val="0000FF"/>
          <w:sz w:val="24"/>
        </w:rPr>
        <w:t>R4-2305803</w:t>
      </w:r>
      <w:r>
        <w:rPr>
          <w:rFonts w:ascii="Arial" w:hAnsi="Arial" w:cs="Arial"/>
          <w:b/>
          <w:color w:val="0000FF"/>
          <w:sz w:val="24"/>
        </w:rPr>
        <w:tab/>
      </w:r>
      <w:r>
        <w:rPr>
          <w:rFonts w:ascii="Arial" w:hAnsi="Arial" w:cs="Arial"/>
          <w:b/>
          <w:sz w:val="24"/>
        </w:rPr>
        <w:t>RRM aspects for tunnel deployment scenario for FR2 HST</w:t>
      </w:r>
    </w:p>
    <w:p w14:paraId="20E37C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13C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570F" w14:textId="77777777" w:rsidR="00D86CC6" w:rsidRDefault="00D86CC6" w:rsidP="00D86CC6">
      <w:pPr>
        <w:pStyle w:val="Heading5"/>
      </w:pPr>
      <w:bookmarkStart w:id="252" w:name="_Toc133451216"/>
      <w:r>
        <w:t>5.13.4.5</w:t>
      </w:r>
      <w:r>
        <w:tab/>
        <w:t>Others</w:t>
      </w:r>
      <w:bookmarkEnd w:id="252"/>
    </w:p>
    <w:p w14:paraId="2E17BB55" w14:textId="77777777" w:rsidR="00D86CC6" w:rsidRDefault="00D86CC6" w:rsidP="00D86CC6">
      <w:pPr>
        <w:pStyle w:val="Heading4"/>
      </w:pPr>
      <w:bookmarkStart w:id="253" w:name="_Toc133451217"/>
      <w:r>
        <w:t>5.13.5</w:t>
      </w:r>
      <w:r>
        <w:tab/>
        <w:t>Demodulation performance requirements</w:t>
      </w:r>
      <w:bookmarkEnd w:id="253"/>
    </w:p>
    <w:p w14:paraId="5F7A8065" w14:textId="77777777" w:rsidR="00D86CC6" w:rsidRDefault="00D86CC6" w:rsidP="00D86CC6">
      <w:pPr>
        <w:pStyle w:val="Heading5"/>
      </w:pPr>
      <w:bookmarkStart w:id="254" w:name="_Toc133451218"/>
      <w:r>
        <w:t>5.13.5.1</w:t>
      </w:r>
      <w:r>
        <w:tab/>
        <w:t>General and channel modelling</w:t>
      </w:r>
      <w:bookmarkEnd w:id="254"/>
    </w:p>
    <w:p w14:paraId="799C9EB2" w14:textId="77777777" w:rsidR="00D86CC6" w:rsidRDefault="00D86CC6" w:rsidP="00D86CC6">
      <w:pPr>
        <w:rPr>
          <w:rFonts w:ascii="Arial" w:hAnsi="Arial" w:cs="Arial"/>
          <w:b/>
          <w:sz w:val="24"/>
        </w:rPr>
      </w:pPr>
      <w:r>
        <w:rPr>
          <w:rFonts w:ascii="Arial" w:hAnsi="Arial" w:cs="Arial"/>
          <w:b/>
          <w:color w:val="0000FF"/>
          <w:sz w:val="24"/>
        </w:rPr>
        <w:t>R4-2304259</w:t>
      </w:r>
      <w:r>
        <w:rPr>
          <w:rFonts w:ascii="Arial" w:hAnsi="Arial" w:cs="Arial"/>
          <w:b/>
          <w:color w:val="0000FF"/>
          <w:sz w:val="24"/>
        </w:rPr>
        <w:tab/>
      </w:r>
      <w:r>
        <w:rPr>
          <w:rFonts w:ascii="Arial" w:hAnsi="Arial" w:cs="Arial"/>
          <w:b/>
          <w:sz w:val="24"/>
        </w:rPr>
        <w:t>General aspects on FR2 HST simultaneous multi-panel demodulation</w:t>
      </w:r>
    </w:p>
    <w:p w14:paraId="0881041C"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8759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8675" w14:textId="77777777" w:rsidR="00D86CC6" w:rsidRDefault="00D86CC6" w:rsidP="00D86CC6">
      <w:pPr>
        <w:rPr>
          <w:rFonts w:ascii="Arial" w:hAnsi="Arial" w:cs="Arial"/>
          <w:b/>
          <w:sz w:val="24"/>
        </w:rPr>
      </w:pPr>
      <w:r>
        <w:rPr>
          <w:rFonts w:ascii="Arial" w:hAnsi="Arial" w:cs="Arial"/>
          <w:b/>
          <w:color w:val="0000FF"/>
          <w:sz w:val="24"/>
        </w:rPr>
        <w:t>R4-2304276</w:t>
      </w:r>
      <w:r>
        <w:rPr>
          <w:rFonts w:ascii="Arial" w:hAnsi="Arial" w:cs="Arial"/>
          <w:b/>
          <w:color w:val="0000FF"/>
          <w:sz w:val="24"/>
        </w:rPr>
        <w:tab/>
      </w:r>
      <w:r>
        <w:rPr>
          <w:rFonts w:ascii="Arial" w:hAnsi="Arial" w:cs="Arial"/>
          <w:b/>
          <w:sz w:val="24"/>
        </w:rPr>
        <w:t>On Channel Modelling in HST FR2 Enhanced</w:t>
      </w:r>
    </w:p>
    <w:p w14:paraId="1F3D25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EEC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9A6B3" w14:textId="77777777" w:rsidR="00D86CC6" w:rsidRDefault="00D86CC6" w:rsidP="00D86CC6">
      <w:pPr>
        <w:rPr>
          <w:rFonts w:ascii="Arial" w:hAnsi="Arial" w:cs="Arial"/>
          <w:b/>
          <w:sz w:val="24"/>
        </w:rPr>
      </w:pPr>
      <w:r>
        <w:rPr>
          <w:rFonts w:ascii="Arial" w:hAnsi="Arial" w:cs="Arial"/>
          <w:b/>
          <w:color w:val="0000FF"/>
          <w:sz w:val="24"/>
        </w:rPr>
        <w:t>R4-2305484</w:t>
      </w:r>
      <w:r>
        <w:rPr>
          <w:rFonts w:ascii="Arial" w:hAnsi="Arial" w:cs="Arial"/>
          <w:b/>
          <w:color w:val="0000FF"/>
          <w:sz w:val="24"/>
        </w:rPr>
        <w:tab/>
      </w:r>
      <w:r>
        <w:rPr>
          <w:rFonts w:ascii="Arial" w:hAnsi="Arial" w:cs="Arial"/>
          <w:b/>
          <w:sz w:val="24"/>
        </w:rPr>
        <w:t>Discussion on general issues about demodulation requirements for HST FR2</w:t>
      </w:r>
    </w:p>
    <w:p w14:paraId="6EECE74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72AA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75CA" w14:textId="77777777" w:rsidR="00D86CC6" w:rsidRDefault="00D86CC6" w:rsidP="00D86CC6">
      <w:pPr>
        <w:rPr>
          <w:rFonts w:ascii="Arial" w:hAnsi="Arial" w:cs="Arial"/>
          <w:b/>
          <w:sz w:val="24"/>
        </w:rPr>
      </w:pPr>
      <w:r>
        <w:rPr>
          <w:rFonts w:ascii="Arial" w:hAnsi="Arial" w:cs="Arial"/>
          <w:b/>
          <w:color w:val="0000FF"/>
          <w:sz w:val="24"/>
        </w:rPr>
        <w:t>R4-2305541</w:t>
      </w:r>
      <w:r>
        <w:rPr>
          <w:rFonts w:ascii="Arial" w:hAnsi="Arial" w:cs="Arial"/>
          <w:b/>
          <w:color w:val="0000FF"/>
          <w:sz w:val="24"/>
        </w:rPr>
        <w:tab/>
      </w:r>
      <w:r>
        <w:rPr>
          <w:rFonts w:ascii="Arial" w:hAnsi="Arial" w:cs="Arial"/>
          <w:b/>
          <w:sz w:val="24"/>
        </w:rPr>
        <w:t>View on channel modeling for Rel-18 FR2 HST demodulation requirement</w:t>
      </w:r>
    </w:p>
    <w:p w14:paraId="74FAAC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C746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563A" w14:textId="77777777" w:rsidR="00D86CC6" w:rsidRDefault="00D86CC6" w:rsidP="00D86CC6">
      <w:pPr>
        <w:rPr>
          <w:rFonts w:ascii="Arial" w:hAnsi="Arial" w:cs="Arial"/>
          <w:b/>
          <w:sz w:val="24"/>
        </w:rPr>
      </w:pPr>
      <w:r>
        <w:rPr>
          <w:rFonts w:ascii="Arial" w:hAnsi="Arial" w:cs="Arial"/>
          <w:b/>
          <w:color w:val="0000FF"/>
          <w:sz w:val="24"/>
        </w:rPr>
        <w:t>R4-2305542</w:t>
      </w:r>
      <w:r>
        <w:rPr>
          <w:rFonts w:ascii="Arial" w:hAnsi="Arial" w:cs="Arial"/>
          <w:b/>
          <w:color w:val="0000FF"/>
          <w:sz w:val="24"/>
        </w:rPr>
        <w:tab/>
      </w:r>
      <w:r>
        <w:rPr>
          <w:rFonts w:ascii="Arial" w:hAnsi="Arial" w:cs="Arial"/>
          <w:b/>
          <w:sz w:val="24"/>
        </w:rPr>
        <w:t>Updated work plan for performance part of Rel-18 FR2 HST</w:t>
      </w:r>
    </w:p>
    <w:p w14:paraId="549DB6DA"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417CA3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8A12A" w14:textId="77777777" w:rsidR="00D86CC6" w:rsidRDefault="00D86CC6" w:rsidP="00D86CC6">
      <w:pPr>
        <w:pStyle w:val="Heading5"/>
      </w:pPr>
      <w:bookmarkStart w:id="255" w:name="_Toc133451219"/>
      <w:r>
        <w:t>5.13.5.2</w:t>
      </w:r>
      <w:r>
        <w:tab/>
        <w:t>UE demodulation requirements</w:t>
      </w:r>
      <w:bookmarkEnd w:id="255"/>
    </w:p>
    <w:p w14:paraId="2B6BAF49" w14:textId="77777777" w:rsidR="00D86CC6" w:rsidRDefault="00D86CC6" w:rsidP="00D86CC6">
      <w:pPr>
        <w:rPr>
          <w:rFonts w:ascii="Arial" w:hAnsi="Arial" w:cs="Arial"/>
          <w:b/>
          <w:sz w:val="24"/>
        </w:rPr>
      </w:pPr>
      <w:r>
        <w:rPr>
          <w:rFonts w:ascii="Arial" w:hAnsi="Arial" w:cs="Arial"/>
          <w:b/>
          <w:color w:val="0000FF"/>
          <w:sz w:val="24"/>
        </w:rPr>
        <w:t>R4-2304458</w:t>
      </w:r>
      <w:r>
        <w:rPr>
          <w:rFonts w:ascii="Arial" w:hAnsi="Arial" w:cs="Arial"/>
          <w:b/>
          <w:color w:val="0000FF"/>
          <w:sz w:val="24"/>
        </w:rPr>
        <w:tab/>
      </w:r>
      <w:r>
        <w:rPr>
          <w:rFonts w:ascii="Arial" w:hAnsi="Arial" w:cs="Arial"/>
          <w:b/>
          <w:sz w:val="24"/>
        </w:rPr>
        <w:t>HST FR2 Enhanced UE Demodulation Requirements</w:t>
      </w:r>
    </w:p>
    <w:p w14:paraId="5D3053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131443" w14:textId="77777777" w:rsidR="00D86CC6" w:rsidRDefault="00D86CC6" w:rsidP="00D86CC6">
      <w:pPr>
        <w:rPr>
          <w:rFonts w:ascii="Arial" w:hAnsi="Arial" w:cs="Arial"/>
          <w:b/>
        </w:rPr>
      </w:pPr>
      <w:r>
        <w:rPr>
          <w:rFonts w:ascii="Arial" w:hAnsi="Arial" w:cs="Arial"/>
          <w:b/>
        </w:rPr>
        <w:t xml:space="preserve">Abstract: </w:t>
      </w:r>
    </w:p>
    <w:p w14:paraId="50FD11C6" w14:textId="77777777" w:rsidR="00D86CC6" w:rsidRDefault="00D86CC6" w:rsidP="00D86CC6">
      <w:r>
        <w:t>in this paper we will provide our initial views on the UE demodulation performance requirements for HST FR2 with multi-panel reception (multi-RX (mRX)) and Carrier Aggregation (CA).</w:t>
      </w:r>
    </w:p>
    <w:p w14:paraId="179FC5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61AE" w14:textId="77777777" w:rsidR="00D86CC6" w:rsidRDefault="00D86CC6" w:rsidP="00D86CC6">
      <w:pPr>
        <w:rPr>
          <w:rFonts w:ascii="Arial" w:hAnsi="Arial" w:cs="Arial"/>
          <w:b/>
          <w:sz w:val="24"/>
        </w:rPr>
      </w:pPr>
      <w:r>
        <w:rPr>
          <w:rFonts w:ascii="Arial" w:hAnsi="Arial" w:cs="Arial"/>
          <w:b/>
          <w:color w:val="0000FF"/>
          <w:sz w:val="24"/>
        </w:rPr>
        <w:t>R4-2304493</w:t>
      </w:r>
      <w:r>
        <w:rPr>
          <w:rFonts w:ascii="Arial" w:hAnsi="Arial" w:cs="Arial"/>
          <w:b/>
          <w:color w:val="0000FF"/>
          <w:sz w:val="24"/>
        </w:rPr>
        <w:tab/>
      </w:r>
      <w:r>
        <w:rPr>
          <w:rFonts w:ascii="Arial" w:hAnsi="Arial" w:cs="Arial"/>
          <w:b/>
          <w:sz w:val="24"/>
        </w:rPr>
        <w:t>Discussion on UE Demodulation requirements for FR2 HST Enh</w:t>
      </w:r>
    </w:p>
    <w:p w14:paraId="1E4B47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1112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FCA91" w14:textId="77777777" w:rsidR="00D86CC6" w:rsidRDefault="00D86CC6" w:rsidP="00D86CC6">
      <w:pPr>
        <w:rPr>
          <w:rFonts w:ascii="Arial" w:hAnsi="Arial" w:cs="Arial"/>
          <w:b/>
          <w:sz w:val="24"/>
        </w:rPr>
      </w:pPr>
      <w:r>
        <w:rPr>
          <w:rFonts w:ascii="Arial" w:hAnsi="Arial" w:cs="Arial"/>
          <w:b/>
          <w:color w:val="0000FF"/>
          <w:sz w:val="24"/>
        </w:rPr>
        <w:t>R4-2305182</w:t>
      </w:r>
      <w:r>
        <w:rPr>
          <w:rFonts w:ascii="Arial" w:hAnsi="Arial" w:cs="Arial"/>
          <w:b/>
          <w:color w:val="0000FF"/>
          <w:sz w:val="24"/>
        </w:rPr>
        <w:tab/>
      </w:r>
      <w:r>
        <w:rPr>
          <w:rFonts w:ascii="Arial" w:hAnsi="Arial" w:cs="Arial"/>
          <w:b/>
          <w:sz w:val="24"/>
        </w:rPr>
        <w:t>UE demodulation requirements for FR2 HST enhancements</w:t>
      </w:r>
    </w:p>
    <w:p w14:paraId="0BDAE6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BB32B" w14:textId="77777777" w:rsidR="00D86CC6" w:rsidRDefault="00D86CC6" w:rsidP="00D86CC6">
      <w:pPr>
        <w:rPr>
          <w:rFonts w:ascii="Arial" w:hAnsi="Arial" w:cs="Arial"/>
          <w:b/>
        </w:rPr>
      </w:pPr>
      <w:r>
        <w:rPr>
          <w:rFonts w:ascii="Arial" w:hAnsi="Arial" w:cs="Arial"/>
          <w:b/>
        </w:rPr>
        <w:t xml:space="preserve">Abstract: </w:t>
      </w:r>
    </w:p>
    <w:p w14:paraId="0CA573CF" w14:textId="77777777" w:rsidR="00D86CC6" w:rsidRDefault="00D86CC6" w:rsidP="00D86CC6">
      <w:r>
        <w:t>This contribution discusses the view on UE demodulation requirements for HST FR1 enhancement.</w:t>
      </w:r>
    </w:p>
    <w:p w14:paraId="425870F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37ADE" w14:textId="77777777" w:rsidR="00D86CC6" w:rsidRDefault="00D86CC6" w:rsidP="00D86CC6">
      <w:pPr>
        <w:rPr>
          <w:rFonts w:ascii="Arial" w:hAnsi="Arial" w:cs="Arial"/>
          <w:b/>
          <w:sz w:val="24"/>
        </w:rPr>
      </w:pPr>
      <w:r>
        <w:rPr>
          <w:rFonts w:ascii="Arial" w:hAnsi="Arial" w:cs="Arial"/>
          <w:b/>
          <w:color w:val="0000FF"/>
          <w:sz w:val="24"/>
        </w:rPr>
        <w:t>R4-2305486</w:t>
      </w:r>
      <w:r>
        <w:rPr>
          <w:rFonts w:ascii="Arial" w:hAnsi="Arial" w:cs="Arial"/>
          <w:b/>
          <w:color w:val="0000FF"/>
          <w:sz w:val="24"/>
        </w:rPr>
        <w:tab/>
      </w:r>
      <w:r>
        <w:rPr>
          <w:rFonts w:ascii="Arial" w:hAnsi="Arial" w:cs="Arial"/>
          <w:b/>
          <w:sz w:val="24"/>
        </w:rPr>
        <w:t>Discussion on UE demodulation requirements for HST FR2</w:t>
      </w:r>
    </w:p>
    <w:p w14:paraId="78BD72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D07A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E419D" w14:textId="77777777" w:rsidR="00D86CC6" w:rsidRDefault="00D86CC6" w:rsidP="00D86CC6">
      <w:pPr>
        <w:rPr>
          <w:rFonts w:ascii="Arial" w:hAnsi="Arial" w:cs="Arial"/>
          <w:b/>
          <w:sz w:val="24"/>
        </w:rPr>
      </w:pPr>
      <w:r>
        <w:rPr>
          <w:rFonts w:ascii="Arial" w:hAnsi="Arial" w:cs="Arial"/>
          <w:b/>
          <w:color w:val="0000FF"/>
          <w:sz w:val="24"/>
        </w:rPr>
        <w:t>R4-2305539</w:t>
      </w:r>
      <w:r>
        <w:rPr>
          <w:rFonts w:ascii="Arial" w:hAnsi="Arial" w:cs="Arial"/>
          <w:b/>
          <w:color w:val="0000FF"/>
          <w:sz w:val="24"/>
        </w:rPr>
        <w:tab/>
      </w:r>
      <w:r>
        <w:rPr>
          <w:rFonts w:ascii="Arial" w:hAnsi="Arial" w:cs="Arial"/>
          <w:b/>
          <w:sz w:val="24"/>
        </w:rPr>
        <w:t>View on UE demodulation requirements for Rel-18 FR2 HST</w:t>
      </w:r>
    </w:p>
    <w:p w14:paraId="0D57FA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1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A4AC" w14:textId="77777777" w:rsidR="00D86CC6" w:rsidRDefault="00D86CC6" w:rsidP="00D86CC6">
      <w:pPr>
        <w:pStyle w:val="Heading5"/>
      </w:pPr>
      <w:bookmarkStart w:id="256" w:name="_Toc133451220"/>
      <w:r>
        <w:t>5.13.5.3</w:t>
      </w:r>
      <w:r>
        <w:tab/>
        <w:t>BS demodulation requirements</w:t>
      </w:r>
      <w:bookmarkEnd w:id="256"/>
    </w:p>
    <w:p w14:paraId="027217DB" w14:textId="77777777" w:rsidR="00D86CC6" w:rsidRDefault="00D86CC6" w:rsidP="00D86CC6">
      <w:pPr>
        <w:rPr>
          <w:rFonts w:ascii="Arial" w:hAnsi="Arial" w:cs="Arial"/>
          <w:b/>
          <w:sz w:val="24"/>
        </w:rPr>
      </w:pPr>
      <w:r>
        <w:rPr>
          <w:rFonts w:ascii="Arial" w:hAnsi="Arial" w:cs="Arial"/>
          <w:b/>
          <w:color w:val="0000FF"/>
          <w:sz w:val="24"/>
        </w:rPr>
        <w:t>R4-2304277</w:t>
      </w:r>
      <w:r>
        <w:rPr>
          <w:rFonts w:ascii="Arial" w:hAnsi="Arial" w:cs="Arial"/>
          <w:b/>
          <w:color w:val="0000FF"/>
          <w:sz w:val="24"/>
        </w:rPr>
        <w:tab/>
      </w:r>
      <w:r>
        <w:rPr>
          <w:rFonts w:ascii="Arial" w:hAnsi="Arial" w:cs="Arial"/>
          <w:b/>
          <w:sz w:val="24"/>
        </w:rPr>
        <w:t>HST FR2 Enhanced BS Demodulation Requirements</w:t>
      </w:r>
    </w:p>
    <w:p w14:paraId="6E09ED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FB3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1FAE" w14:textId="77777777" w:rsidR="00D86CC6" w:rsidRDefault="00D86CC6" w:rsidP="00D86CC6">
      <w:pPr>
        <w:rPr>
          <w:rFonts w:ascii="Arial" w:hAnsi="Arial" w:cs="Arial"/>
          <w:b/>
          <w:sz w:val="24"/>
        </w:rPr>
      </w:pPr>
      <w:r>
        <w:rPr>
          <w:rFonts w:ascii="Arial" w:hAnsi="Arial" w:cs="Arial"/>
          <w:b/>
          <w:color w:val="0000FF"/>
          <w:sz w:val="24"/>
        </w:rPr>
        <w:t>R4-2305183</w:t>
      </w:r>
      <w:r>
        <w:rPr>
          <w:rFonts w:ascii="Arial" w:hAnsi="Arial" w:cs="Arial"/>
          <w:b/>
          <w:color w:val="0000FF"/>
          <w:sz w:val="24"/>
        </w:rPr>
        <w:tab/>
      </w:r>
      <w:r>
        <w:rPr>
          <w:rFonts w:ascii="Arial" w:hAnsi="Arial" w:cs="Arial"/>
          <w:b/>
          <w:sz w:val="24"/>
        </w:rPr>
        <w:t>BS demodulation requirements for FR2 HST enhancements</w:t>
      </w:r>
    </w:p>
    <w:p w14:paraId="2FB841A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B627" w14:textId="77777777" w:rsidR="00D86CC6" w:rsidRDefault="00D86CC6" w:rsidP="00D86CC6">
      <w:pPr>
        <w:rPr>
          <w:rFonts w:ascii="Arial" w:hAnsi="Arial" w:cs="Arial"/>
          <w:b/>
        </w:rPr>
      </w:pPr>
      <w:r>
        <w:rPr>
          <w:rFonts w:ascii="Arial" w:hAnsi="Arial" w:cs="Arial"/>
          <w:b/>
        </w:rPr>
        <w:t xml:space="preserve">Abstract: </w:t>
      </w:r>
    </w:p>
    <w:p w14:paraId="1E47D421" w14:textId="77777777" w:rsidR="00D86CC6" w:rsidRDefault="00D86CC6" w:rsidP="00D86CC6">
      <w:r>
        <w:t>This contribution discusses the view on BS demodulation requirements for HST FR1 enhancement.</w:t>
      </w:r>
    </w:p>
    <w:p w14:paraId="44A1C7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7186F" w14:textId="77777777" w:rsidR="00D86CC6" w:rsidRDefault="00D86CC6" w:rsidP="00D86CC6">
      <w:pPr>
        <w:rPr>
          <w:rFonts w:ascii="Arial" w:hAnsi="Arial" w:cs="Arial"/>
          <w:b/>
          <w:sz w:val="24"/>
        </w:rPr>
      </w:pPr>
      <w:r>
        <w:rPr>
          <w:rFonts w:ascii="Arial" w:hAnsi="Arial" w:cs="Arial"/>
          <w:b/>
          <w:color w:val="0000FF"/>
          <w:sz w:val="24"/>
        </w:rPr>
        <w:t>R4-2305485</w:t>
      </w:r>
      <w:r>
        <w:rPr>
          <w:rFonts w:ascii="Arial" w:hAnsi="Arial" w:cs="Arial"/>
          <w:b/>
          <w:color w:val="0000FF"/>
          <w:sz w:val="24"/>
        </w:rPr>
        <w:tab/>
      </w:r>
      <w:r>
        <w:rPr>
          <w:rFonts w:ascii="Arial" w:hAnsi="Arial" w:cs="Arial"/>
          <w:b/>
          <w:sz w:val="24"/>
        </w:rPr>
        <w:t>Discussion on BS demodulation requirements for HST FR2</w:t>
      </w:r>
    </w:p>
    <w:p w14:paraId="472116C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7433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5EB7" w14:textId="77777777" w:rsidR="00D86CC6" w:rsidRDefault="00D86CC6" w:rsidP="00D86CC6">
      <w:pPr>
        <w:rPr>
          <w:rFonts w:ascii="Arial" w:hAnsi="Arial" w:cs="Arial"/>
          <w:b/>
          <w:sz w:val="24"/>
        </w:rPr>
      </w:pPr>
      <w:r>
        <w:rPr>
          <w:rFonts w:ascii="Arial" w:hAnsi="Arial" w:cs="Arial"/>
          <w:b/>
          <w:color w:val="0000FF"/>
          <w:sz w:val="24"/>
        </w:rPr>
        <w:t>R4-2305538</w:t>
      </w:r>
      <w:r>
        <w:rPr>
          <w:rFonts w:ascii="Arial" w:hAnsi="Arial" w:cs="Arial"/>
          <w:b/>
          <w:color w:val="0000FF"/>
          <w:sz w:val="24"/>
        </w:rPr>
        <w:tab/>
      </w:r>
      <w:r>
        <w:rPr>
          <w:rFonts w:ascii="Arial" w:hAnsi="Arial" w:cs="Arial"/>
          <w:b/>
          <w:sz w:val="24"/>
        </w:rPr>
        <w:t>View on BS demodulation requirements for Rel-18 FR2 HST</w:t>
      </w:r>
    </w:p>
    <w:p w14:paraId="145740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6302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DA490" w14:textId="77777777" w:rsidR="00D86CC6" w:rsidRDefault="00D86CC6" w:rsidP="00D86CC6">
      <w:pPr>
        <w:pStyle w:val="Heading5"/>
      </w:pPr>
      <w:bookmarkStart w:id="257" w:name="_Toc133451221"/>
      <w:r>
        <w:t>5.13.5.4</w:t>
      </w:r>
      <w:r>
        <w:tab/>
        <w:t>Demodulation aspects for tunnel deployment scenario</w:t>
      </w:r>
      <w:bookmarkEnd w:id="257"/>
    </w:p>
    <w:p w14:paraId="327F03F3" w14:textId="77777777" w:rsidR="00D86CC6" w:rsidRDefault="00D86CC6" w:rsidP="00D86CC6">
      <w:pPr>
        <w:rPr>
          <w:rFonts w:ascii="Arial" w:hAnsi="Arial" w:cs="Arial"/>
          <w:b/>
          <w:sz w:val="24"/>
        </w:rPr>
      </w:pPr>
      <w:r>
        <w:rPr>
          <w:rFonts w:ascii="Arial" w:hAnsi="Arial" w:cs="Arial"/>
          <w:b/>
          <w:color w:val="0000FF"/>
          <w:sz w:val="24"/>
        </w:rPr>
        <w:t>R4-2304260</w:t>
      </w:r>
      <w:r>
        <w:rPr>
          <w:rFonts w:ascii="Arial" w:hAnsi="Arial" w:cs="Arial"/>
          <w:b/>
          <w:color w:val="0000FF"/>
          <w:sz w:val="24"/>
        </w:rPr>
        <w:tab/>
      </w:r>
      <w:r>
        <w:rPr>
          <w:rFonts w:ascii="Arial" w:hAnsi="Arial" w:cs="Arial"/>
          <w:b/>
          <w:sz w:val="24"/>
        </w:rPr>
        <w:t>FR2 HST tunnel deployment scenario and channel model</w:t>
      </w:r>
    </w:p>
    <w:p w14:paraId="4DC760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D6F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3433A" w14:textId="77777777" w:rsidR="00D86CC6" w:rsidRDefault="00D86CC6" w:rsidP="00D86CC6">
      <w:pPr>
        <w:rPr>
          <w:rFonts w:ascii="Arial" w:hAnsi="Arial" w:cs="Arial"/>
          <w:b/>
          <w:sz w:val="24"/>
        </w:rPr>
      </w:pPr>
      <w:r>
        <w:rPr>
          <w:rFonts w:ascii="Arial" w:hAnsi="Arial" w:cs="Arial"/>
          <w:b/>
          <w:color w:val="0000FF"/>
          <w:sz w:val="24"/>
        </w:rPr>
        <w:t>R4-2304278</w:t>
      </w:r>
      <w:r>
        <w:rPr>
          <w:rFonts w:ascii="Arial" w:hAnsi="Arial" w:cs="Arial"/>
          <w:b/>
          <w:color w:val="0000FF"/>
          <w:sz w:val="24"/>
        </w:rPr>
        <w:tab/>
      </w:r>
      <w:r>
        <w:rPr>
          <w:rFonts w:ascii="Arial" w:hAnsi="Arial" w:cs="Arial"/>
          <w:b/>
          <w:sz w:val="24"/>
        </w:rPr>
        <w:t>On Demodulation aspects of Tunnel Deployment Scenarios in HST FR2 Enhanced</w:t>
      </w:r>
    </w:p>
    <w:p w14:paraId="1356F2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9DDCF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D1A3" w14:textId="77777777" w:rsidR="00D86CC6" w:rsidRDefault="00D86CC6" w:rsidP="00D86CC6">
      <w:pPr>
        <w:rPr>
          <w:rFonts w:ascii="Arial" w:hAnsi="Arial" w:cs="Arial"/>
          <w:b/>
          <w:sz w:val="24"/>
        </w:rPr>
      </w:pPr>
      <w:r>
        <w:rPr>
          <w:rFonts w:ascii="Arial" w:hAnsi="Arial" w:cs="Arial"/>
          <w:b/>
          <w:color w:val="0000FF"/>
          <w:sz w:val="24"/>
        </w:rPr>
        <w:t>R4-2305184</w:t>
      </w:r>
      <w:r>
        <w:rPr>
          <w:rFonts w:ascii="Arial" w:hAnsi="Arial" w:cs="Arial"/>
          <w:b/>
          <w:color w:val="0000FF"/>
          <w:sz w:val="24"/>
        </w:rPr>
        <w:tab/>
      </w:r>
      <w:r>
        <w:rPr>
          <w:rFonts w:ascii="Arial" w:hAnsi="Arial" w:cs="Arial"/>
          <w:b/>
          <w:sz w:val="24"/>
        </w:rPr>
        <w:t>Tunnel deployment scenario for FR2 HST enhancements</w:t>
      </w:r>
    </w:p>
    <w:p w14:paraId="7A4403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4CE24E" w14:textId="77777777" w:rsidR="00D86CC6" w:rsidRDefault="00D86CC6" w:rsidP="00D86CC6">
      <w:pPr>
        <w:rPr>
          <w:rFonts w:ascii="Arial" w:hAnsi="Arial" w:cs="Arial"/>
          <w:b/>
        </w:rPr>
      </w:pPr>
      <w:r>
        <w:rPr>
          <w:rFonts w:ascii="Arial" w:hAnsi="Arial" w:cs="Arial"/>
          <w:b/>
        </w:rPr>
        <w:t xml:space="preserve">Abstract: </w:t>
      </w:r>
    </w:p>
    <w:p w14:paraId="06928C80" w14:textId="77777777" w:rsidR="00D86CC6" w:rsidRDefault="00D86CC6" w:rsidP="00D86CC6">
      <w:r>
        <w:t>This contribution discusses the view on the demodulation aspects for tunnel deployment scenario in FR2.</w:t>
      </w:r>
    </w:p>
    <w:p w14:paraId="3F24CC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F7C3" w14:textId="77777777" w:rsidR="00D86CC6" w:rsidRDefault="00D86CC6" w:rsidP="00D86CC6">
      <w:pPr>
        <w:rPr>
          <w:rFonts w:ascii="Arial" w:hAnsi="Arial" w:cs="Arial"/>
          <w:b/>
          <w:sz w:val="24"/>
        </w:rPr>
      </w:pPr>
      <w:r>
        <w:rPr>
          <w:rFonts w:ascii="Arial" w:hAnsi="Arial" w:cs="Arial"/>
          <w:b/>
          <w:color w:val="0000FF"/>
          <w:sz w:val="24"/>
        </w:rPr>
        <w:t>R4-2305483</w:t>
      </w:r>
      <w:r>
        <w:rPr>
          <w:rFonts w:ascii="Arial" w:hAnsi="Arial" w:cs="Arial"/>
          <w:b/>
          <w:color w:val="0000FF"/>
          <w:sz w:val="24"/>
        </w:rPr>
        <w:tab/>
      </w:r>
      <w:r>
        <w:rPr>
          <w:rFonts w:ascii="Arial" w:hAnsi="Arial" w:cs="Arial"/>
          <w:b/>
          <w:sz w:val="24"/>
        </w:rPr>
        <w:t>Discussion on reference tunnel deployment scenario</w:t>
      </w:r>
    </w:p>
    <w:p w14:paraId="6231986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B099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A7F3B" w14:textId="77777777" w:rsidR="00D86CC6" w:rsidRDefault="00D86CC6" w:rsidP="00D86CC6">
      <w:pPr>
        <w:rPr>
          <w:rFonts w:ascii="Arial" w:hAnsi="Arial" w:cs="Arial"/>
          <w:b/>
          <w:sz w:val="24"/>
        </w:rPr>
      </w:pPr>
      <w:r>
        <w:rPr>
          <w:rFonts w:ascii="Arial" w:hAnsi="Arial" w:cs="Arial"/>
          <w:b/>
          <w:color w:val="0000FF"/>
          <w:sz w:val="24"/>
        </w:rPr>
        <w:t>R4-2305540</w:t>
      </w:r>
      <w:r>
        <w:rPr>
          <w:rFonts w:ascii="Arial" w:hAnsi="Arial" w:cs="Arial"/>
          <w:b/>
          <w:color w:val="0000FF"/>
          <w:sz w:val="24"/>
        </w:rPr>
        <w:tab/>
      </w:r>
      <w:r>
        <w:rPr>
          <w:rFonts w:ascii="Arial" w:hAnsi="Arial" w:cs="Arial"/>
          <w:b/>
          <w:sz w:val="24"/>
        </w:rPr>
        <w:t>View on demodulation requirements for tunnel deployment scenario for Rel-18 FR2 HST</w:t>
      </w:r>
    </w:p>
    <w:p w14:paraId="32BFE8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3910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82DD" w14:textId="77777777" w:rsidR="00D86CC6" w:rsidRDefault="00D86CC6" w:rsidP="00D86CC6">
      <w:pPr>
        <w:pStyle w:val="Heading4"/>
      </w:pPr>
      <w:bookmarkStart w:id="258" w:name="_Toc133451222"/>
      <w:r>
        <w:t>5.13.6</w:t>
      </w:r>
      <w:r>
        <w:tab/>
        <w:t>Moderator summary and conclusions</w:t>
      </w:r>
      <w:bookmarkEnd w:id="258"/>
    </w:p>
    <w:p w14:paraId="597416B3" w14:textId="77777777" w:rsidR="00D86CC6" w:rsidRDefault="00D86CC6" w:rsidP="00D86CC6">
      <w:pPr>
        <w:rPr>
          <w:rFonts w:ascii="Arial" w:hAnsi="Arial" w:cs="Arial"/>
          <w:b/>
          <w:sz w:val="24"/>
        </w:rPr>
      </w:pPr>
      <w:r>
        <w:rPr>
          <w:rFonts w:ascii="Arial" w:hAnsi="Arial" w:cs="Arial"/>
          <w:b/>
          <w:color w:val="0000FF"/>
          <w:sz w:val="24"/>
        </w:rPr>
        <w:t>R4-2305867</w:t>
      </w:r>
      <w:r>
        <w:rPr>
          <w:rFonts w:ascii="Arial" w:hAnsi="Arial" w:cs="Arial"/>
          <w:b/>
          <w:color w:val="0000FF"/>
          <w:sz w:val="24"/>
        </w:rPr>
        <w:tab/>
      </w:r>
      <w:r>
        <w:rPr>
          <w:rFonts w:ascii="Arial" w:hAnsi="Arial" w:cs="Arial"/>
          <w:b/>
          <w:sz w:val="24"/>
        </w:rPr>
        <w:t>Topic Summary [106bis-e][321] NR_HST_FR2_enh_Demod</w:t>
      </w:r>
    </w:p>
    <w:p w14:paraId="5597B6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8462404" w14:textId="77777777" w:rsidR="00D86CC6" w:rsidRDefault="00D86CC6" w:rsidP="00D86CC6">
      <w:pPr>
        <w:rPr>
          <w:rFonts w:ascii="Arial" w:hAnsi="Arial" w:cs="Arial"/>
          <w:b/>
        </w:rPr>
      </w:pPr>
      <w:r>
        <w:rPr>
          <w:rFonts w:ascii="Arial" w:hAnsi="Arial" w:cs="Arial"/>
          <w:b/>
        </w:rPr>
        <w:t xml:space="preserve">Abstract: </w:t>
      </w:r>
    </w:p>
    <w:p w14:paraId="75E08C02" w14:textId="77777777" w:rsidR="00D86CC6" w:rsidRDefault="00D86CC6" w:rsidP="00D86CC6">
      <w:r>
        <w:t>[106-bis-e][300] BSRF_Demod Session WK1</w:t>
      </w:r>
    </w:p>
    <w:p w14:paraId="426831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4A34F3" w14:textId="77777777" w:rsidR="00D86CC6" w:rsidRDefault="00D86CC6" w:rsidP="00D86CC6">
      <w:pPr>
        <w:rPr>
          <w:rFonts w:ascii="Arial" w:hAnsi="Arial" w:cs="Arial"/>
          <w:b/>
          <w:sz w:val="24"/>
        </w:rPr>
      </w:pPr>
      <w:r>
        <w:rPr>
          <w:rFonts w:ascii="Arial" w:hAnsi="Arial" w:cs="Arial"/>
          <w:b/>
          <w:color w:val="0000FF"/>
          <w:sz w:val="24"/>
        </w:rPr>
        <w:t>R4-2305892</w:t>
      </w:r>
      <w:r>
        <w:rPr>
          <w:rFonts w:ascii="Arial" w:hAnsi="Arial" w:cs="Arial"/>
          <w:b/>
          <w:color w:val="0000FF"/>
          <w:sz w:val="24"/>
        </w:rPr>
        <w:tab/>
      </w:r>
      <w:r>
        <w:rPr>
          <w:rFonts w:ascii="Arial" w:hAnsi="Arial" w:cs="Arial"/>
          <w:b/>
          <w:sz w:val="24"/>
        </w:rPr>
        <w:t>WF on demodulation requirements for Rel-18 FR2 HST</w:t>
      </w:r>
    </w:p>
    <w:p w14:paraId="63DE14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CD5A10" w14:textId="77777777" w:rsidR="00D86CC6" w:rsidRDefault="00D86CC6" w:rsidP="00D86CC6">
      <w:pPr>
        <w:rPr>
          <w:rFonts w:ascii="Arial" w:hAnsi="Arial" w:cs="Arial"/>
          <w:b/>
        </w:rPr>
      </w:pPr>
      <w:r>
        <w:rPr>
          <w:rFonts w:ascii="Arial" w:hAnsi="Arial" w:cs="Arial"/>
          <w:b/>
        </w:rPr>
        <w:t xml:space="preserve">Abstract: </w:t>
      </w:r>
    </w:p>
    <w:p w14:paraId="360510BF" w14:textId="77777777" w:rsidR="00D86CC6" w:rsidRDefault="00D86CC6" w:rsidP="00D86CC6">
      <w:r>
        <w:t>[106-bis-e][300] BSRF_Demod Session</w:t>
      </w:r>
    </w:p>
    <w:p w14:paraId="7B604F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D3C9F" w14:textId="77777777" w:rsidR="00D86CC6" w:rsidRDefault="00D86CC6" w:rsidP="00D86CC6">
      <w:pPr>
        <w:rPr>
          <w:rFonts w:ascii="Arial" w:hAnsi="Arial" w:cs="Arial"/>
          <w:b/>
          <w:sz w:val="24"/>
        </w:rPr>
      </w:pPr>
      <w:r>
        <w:rPr>
          <w:rFonts w:ascii="Arial" w:hAnsi="Arial" w:cs="Arial"/>
          <w:b/>
          <w:color w:val="0000FF"/>
          <w:sz w:val="24"/>
        </w:rPr>
        <w:t>R4-2305893</w:t>
      </w:r>
      <w:r>
        <w:rPr>
          <w:rFonts w:ascii="Arial" w:hAnsi="Arial" w:cs="Arial"/>
          <w:b/>
          <w:color w:val="0000FF"/>
          <w:sz w:val="24"/>
        </w:rPr>
        <w:tab/>
      </w:r>
      <w:r>
        <w:rPr>
          <w:rFonts w:ascii="Arial" w:hAnsi="Arial" w:cs="Arial"/>
          <w:b/>
          <w:sz w:val="24"/>
        </w:rPr>
        <w:t>Simulation assumption for PDSCH requirement with CA</w:t>
      </w:r>
    </w:p>
    <w:p w14:paraId="1A6B70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B4EB2C" w14:textId="77777777" w:rsidR="00D86CC6" w:rsidRDefault="00D86CC6" w:rsidP="00D86CC6">
      <w:pPr>
        <w:rPr>
          <w:rFonts w:ascii="Arial" w:hAnsi="Arial" w:cs="Arial"/>
          <w:b/>
        </w:rPr>
      </w:pPr>
      <w:r>
        <w:rPr>
          <w:rFonts w:ascii="Arial" w:hAnsi="Arial" w:cs="Arial"/>
          <w:b/>
        </w:rPr>
        <w:t xml:space="preserve">Abstract: </w:t>
      </w:r>
    </w:p>
    <w:p w14:paraId="05AEC6C9" w14:textId="77777777" w:rsidR="00D86CC6" w:rsidRDefault="00D86CC6" w:rsidP="00D86CC6">
      <w:r>
        <w:t>[106-bis-e][300] BSRF_Demod Session</w:t>
      </w:r>
    </w:p>
    <w:p w14:paraId="1D0CD1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3DC32" w14:textId="77777777" w:rsidR="00D86CC6" w:rsidRDefault="00D86CC6" w:rsidP="00D86CC6">
      <w:pPr>
        <w:rPr>
          <w:rFonts w:ascii="Arial" w:hAnsi="Arial" w:cs="Arial"/>
          <w:b/>
          <w:sz w:val="24"/>
        </w:rPr>
      </w:pPr>
      <w:r>
        <w:rPr>
          <w:rFonts w:ascii="Arial" w:hAnsi="Arial" w:cs="Arial"/>
          <w:b/>
          <w:color w:val="0000FF"/>
          <w:sz w:val="24"/>
        </w:rPr>
        <w:t>R4-2305990</w:t>
      </w:r>
      <w:r>
        <w:rPr>
          <w:rFonts w:ascii="Arial" w:hAnsi="Arial" w:cs="Arial"/>
          <w:b/>
          <w:color w:val="0000FF"/>
          <w:sz w:val="24"/>
        </w:rPr>
        <w:tab/>
      </w:r>
      <w:r>
        <w:rPr>
          <w:rFonts w:ascii="Arial" w:hAnsi="Arial" w:cs="Arial"/>
          <w:b/>
          <w:sz w:val="24"/>
        </w:rPr>
        <w:t>Topic Summary [106bis-e][321] NR_HST_FR2_enh_Demod</w:t>
      </w:r>
    </w:p>
    <w:p w14:paraId="4DB32C8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0F483" w14:textId="77777777" w:rsidR="00D86CC6" w:rsidRDefault="00D86CC6" w:rsidP="00D86CC6">
      <w:pPr>
        <w:rPr>
          <w:rFonts w:ascii="Arial" w:hAnsi="Arial" w:cs="Arial"/>
          <w:b/>
        </w:rPr>
      </w:pPr>
      <w:r>
        <w:rPr>
          <w:rFonts w:ascii="Arial" w:hAnsi="Arial" w:cs="Arial"/>
          <w:b/>
        </w:rPr>
        <w:t xml:space="preserve">Abstract: </w:t>
      </w:r>
    </w:p>
    <w:p w14:paraId="1E7136E2" w14:textId="77777777" w:rsidR="00D86CC6" w:rsidRDefault="00D86CC6" w:rsidP="00D86CC6">
      <w:r>
        <w:t>[106-bis-e][300] BSRF_Demod Session WK2</w:t>
      </w:r>
    </w:p>
    <w:p w14:paraId="78534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3E805" w14:textId="77777777" w:rsidR="00D86CC6" w:rsidRDefault="00D86CC6" w:rsidP="00D86CC6">
      <w:pPr>
        <w:rPr>
          <w:rFonts w:ascii="Arial" w:hAnsi="Arial" w:cs="Arial"/>
          <w:b/>
          <w:sz w:val="24"/>
        </w:rPr>
      </w:pPr>
      <w:r>
        <w:rPr>
          <w:rFonts w:ascii="Arial" w:hAnsi="Arial" w:cs="Arial"/>
          <w:b/>
          <w:color w:val="0000FF"/>
          <w:sz w:val="24"/>
        </w:rPr>
        <w:t>R4-2306158</w:t>
      </w:r>
      <w:r>
        <w:rPr>
          <w:rFonts w:ascii="Arial" w:hAnsi="Arial" w:cs="Arial"/>
          <w:b/>
          <w:color w:val="0000FF"/>
          <w:sz w:val="24"/>
        </w:rPr>
        <w:tab/>
      </w:r>
      <w:r>
        <w:rPr>
          <w:rFonts w:ascii="Arial" w:hAnsi="Arial" w:cs="Arial"/>
          <w:b/>
          <w:sz w:val="24"/>
        </w:rPr>
        <w:t>Topic summary for [106-bis-e][210] NR_HST_FR2_enh_part1</w:t>
      </w:r>
    </w:p>
    <w:p w14:paraId="66E8D8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DC14BBE" w14:textId="77777777" w:rsidR="00D86CC6" w:rsidRDefault="00D86CC6" w:rsidP="00D86CC6">
      <w:pPr>
        <w:rPr>
          <w:rFonts w:ascii="Arial" w:hAnsi="Arial" w:cs="Arial"/>
          <w:b/>
        </w:rPr>
      </w:pPr>
      <w:r>
        <w:rPr>
          <w:rFonts w:ascii="Arial" w:hAnsi="Arial" w:cs="Arial"/>
          <w:b/>
        </w:rPr>
        <w:t xml:space="preserve">Abstract: </w:t>
      </w:r>
    </w:p>
    <w:p w14:paraId="4B837756" w14:textId="77777777" w:rsidR="00D86CC6" w:rsidRDefault="00D86CC6" w:rsidP="00D86CC6">
      <w:r>
        <w:t>[106-bis-e][200] RRM Session WK1</w:t>
      </w:r>
    </w:p>
    <w:p w14:paraId="0D860A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56CF19" w14:textId="77777777" w:rsidR="00D759FC" w:rsidRDefault="00D86CC6">
      <w:pPr>
        <w:rPr>
          <w:rFonts w:ascii="Arial" w:hAnsi="Arial" w:cs="Arial"/>
          <w:b/>
          <w:sz w:val="24"/>
        </w:rPr>
      </w:pPr>
      <w:r>
        <w:rPr>
          <w:rFonts w:ascii="Arial" w:hAnsi="Arial" w:cs="Arial"/>
          <w:b/>
          <w:color w:val="0000FF"/>
          <w:sz w:val="24"/>
        </w:rPr>
        <w:t>R4-2306159</w:t>
      </w:r>
      <w:r>
        <w:rPr>
          <w:rFonts w:ascii="Arial" w:hAnsi="Arial" w:cs="Arial"/>
          <w:b/>
          <w:color w:val="0000FF"/>
          <w:sz w:val="24"/>
        </w:rPr>
        <w:tab/>
      </w:r>
      <w:r>
        <w:rPr>
          <w:rFonts w:ascii="Arial" w:hAnsi="Arial" w:cs="Arial"/>
          <w:b/>
          <w:sz w:val="24"/>
        </w:rPr>
        <w:t>Topic summary for [106-bis-e][211] NR_HST_FR2_enh_part2</w:t>
      </w:r>
    </w:p>
    <w:p w14:paraId="1F53D52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E247E7F" w14:textId="77777777" w:rsidR="00D86CC6" w:rsidRDefault="00D86CC6" w:rsidP="00D86CC6">
      <w:pPr>
        <w:rPr>
          <w:rFonts w:ascii="Arial" w:hAnsi="Arial" w:cs="Arial"/>
          <w:b/>
        </w:rPr>
      </w:pPr>
      <w:r>
        <w:rPr>
          <w:rFonts w:ascii="Arial" w:hAnsi="Arial" w:cs="Arial"/>
          <w:b/>
        </w:rPr>
        <w:t xml:space="preserve">Abstract: </w:t>
      </w:r>
    </w:p>
    <w:p w14:paraId="0915C5BA" w14:textId="77777777" w:rsidR="00D86CC6" w:rsidRDefault="00D86CC6" w:rsidP="00D86CC6">
      <w:r>
        <w:t>[106-bis-e][200] RRM Session WK1</w:t>
      </w:r>
    </w:p>
    <w:p w14:paraId="234F20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9138C2" w14:textId="77777777" w:rsidR="00D86CC6" w:rsidRDefault="00D86CC6" w:rsidP="00D86CC6">
      <w:pPr>
        <w:rPr>
          <w:rFonts w:ascii="Arial" w:hAnsi="Arial" w:cs="Arial"/>
          <w:b/>
          <w:sz w:val="24"/>
        </w:rPr>
      </w:pPr>
      <w:r>
        <w:rPr>
          <w:rFonts w:ascii="Arial" w:hAnsi="Arial" w:cs="Arial"/>
          <w:b/>
          <w:color w:val="0000FF"/>
          <w:sz w:val="24"/>
        </w:rPr>
        <w:t>R4-2306211</w:t>
      </w:r>
      <w:r>
        <w:rPr>
          <w:rFonts w:ascii="Arial" w:hAnsi="Arial" w:cs="Arial"/>
          <w:b/>
          <w:color w:val="0000FF"/>
          <w:sz w:val="24"/>
        </w:rPr>
        <w:tab/>
      </w:r>
      <w:r>
        <w:rPr>
          <w:rFonts w:ascii="Arial" w:hAnsi="Arial" w:cs="Arial"/>
          <w:b/>
          <w:sz w:val="24"/>
        </w:rPr>
        <w:t>Topic summary for [106-bis-e][132] NR_HST_FR2_enh_UERF</w:t>
      </w:r>
    </w:p>
    <w:p w14:paraId="373B33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46054A" w14:textId="77777777" w:rsidR="00D86CC6" w:rsidRDefault="00D86CC6" w:rsidP="00D86CC6">
      <w:pPr>
        <w:rPr>
          <w:rFonts w:ascii="Arial" w:hAnsi="Arial" w:cs="Arial"/>
          <w:b/>
        </w:rPr>
      </w:pPr>
      <w:r>
        <w:rPr>
          <w:rFonts w:ascii="Arial" w:hAnsi="Arial" w:cs="Arial"/>
          <w:b/>
        </w:rPr>
        <w:t xml:space="preserve">Abstract: </w:t>
      </w:r>
    </w:p>
    <w:p w14:paraId="1A45D14F" w14:textId="77777777" w:rsidR="00D86CC6" w:rsidRDefault="00D86CC6" w:rsidP="00D86CC6">
      <w:r>
        <w:t>[106-bis-e][100] Main Session WK1</w:t>
      </w:r>
    </w:p>
    <w:p w14:paraId="037B8D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DF2542" w14:textId="77777777" w:rsidR="00D86CC6" w:rsidRDefault="00D86CC6" w:rsidP="00D86CC6">
      <w:pPr>
        <w:rPr>
          <w:rFonts w:ascii="Arial" w:hAnsi="Arial" w:cs="Arial"/>
          <w:b/>
          <w:sz w:val="24"/>
        </w:rPr>
      </w:pPr>
      <w:r>
        <w:rPr>
          <w:rFonts w:ascii="Arial" w:hAnsi="Arial" w:cs="Arial"/>
          <w:b/>
          <w:color w:val="0000FF"/>
          <w:sz w:val="24"/>
        </w:rPr>
        <w:t>R4-2306241</w:t>
      </w:r>
      <w:r>
        <w:rPr>
          <w:rFonts w:ascii="Arial" w:hAnsi="Arial" w:cs="Arial"/>
          <w:b/>
          <w:color w:val="0000FF"/>
          <w:sz w:val="24"/>
        </w:rPr>
        <w:tab/>
      </w:r>
      <w:r>
        <w:rPr>
          <w:rFonts w:ascii="Arial" w:hAnsi="Arial" w:cs="Arial"/>
          <w:b/>
          <w:sz w:val="24"/>
        </w:rPr>
        <w:t>Topic summary for [106-bis-e][210] NR_HST_FR2_enh_part1</w:t>
      </w:r>
    </w:p>
    <w:p w14:paraId="4CA52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D432AF" w14:textId="77777777" w:rsidR="00D86CC6" w:rsidRDefault="00D86CC6" w:rsidP="00D86CC6">
      <w:pPr>
        <w:rPr>
          <w:rFonts w:ascii="Arial" w:hAnsi="Arial" w:cs="Arial"/>
          <w:b/>
        </w:rPr>
      </w:pPr>
      <w:r>
        <w:rPr>
          <w:rFonts w:ascii="Arial" w:hAnsi="Arial" w:cs="Arial"/>
          <w:b/>
        </w:rPr>
        <w:t xml:space="preserve">Abstract: </w:t>
      </w:r>
    </w:p>
    <w:p w14:paraId="68A95D2E" w14:textId="77777777" w:rsidR="00D86CC6" w:rsidRDefault="00D86CC6" w:rsidP="00D86CC6">
      <w:r>
        <w:t>[106-bis-e][200] RRM Session WK2</w:t>
      </w:r>
    </w:p>
    <w:p w14:paraId="4468A6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489C" w14:textId="77777777" w:rsidR="00D86CC6" w:rsidRDefault="00D86CC6" w:rsidP="00D86CC6">
      <w:pPr>
        <w:rPr>
          <w:rFonts w:ascii="Arial" w:hAnsi="Arial" w:cs="Arial"/>
          <w:b/>
          <w:sz w:val="24"/>
        </w:rPr>
      </w:pPr>
      <w:r>
        <w:rPr>
          <w:rFonts w:ascii="Arial" w:hAnsi="Arial" w:cs="Arial"/>
          <w:b/>
          <w:color w:val="0000FF"/>
          <w:sz w:val="24"/>
        </w:rPr>
        <w:t>R4-2306242</w:t>
      </w:r>
      <w:r>
        <w:rPr>
          <w:rFonts w:ascii="Arial" w:hAnsi="Arial" w:cs="Arial"/>
          <w:b/>
          <w:color w:val="0000FF"/>
          <w:sz w:val="24"/>
        </w:rPr>
        <w:tab/>
      </w:r>
      <w:r>
        <w:rPr>
          <w:rFonts w:ascii="Arial" w:hAnsi="Arial" w:cs="Arial"/>
          <w:b/>
          <w:sz w:val="24"/>
        </w:rPr>
        <w:t>Topic summary for [106-bis-e][211] NR_HST_FR2_enh_part2</w:t>
      </w:r>
    </w:p>
    <w:p w14:paraId="147F7E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261CF7" w14:textId="77777777" w:rsidR="00D86CC6" w:rsidRDefault="00D86CC6" w:rsidP="00D86CC6">
      <w:pPr>
        <w:rPr>
          <w:rFonts w:ascii="Arial" w:hAnsi="Arial" w:cs="Arial"/>
          <w:b/>
        </w:rPr>
      </w:pPr>
      <w:r>
        <w:rPr>
          <w:rFonts w:ascii="Arial" w:hAnsi="Arial" w:cs="Arial"/>
          <w:b/>
        </w:rPr>
        <w:t xml:space="preserve">Abstract: </w:t>
      </w:r>
    </w:p>
    <w:p w14:paraId="23322FB6" w14:textId="77777777" w:rsidR="00D86CC6" w:rsidRDefault="00D86CC6" w:rsidP="00D86CC6">
      <w:r>
        <w:t>[106-bis-e][200] RRM Session WK2</w:t>
      </w:r>
    </w:p>
    <w:p w14:paraId="575D15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64DB" w14:textId="77777777" w:rsidR="00D86CC6" w:rsidRDefault="00D86CC6" w:rsidP="00D86CC6">
      <w:pPr>
        <w:rPr>
          <w:rFonts w:ascii="Arial" w:hAnsi="Arial" w:cs="Arial"/>
          <w:b/>
          <w:sz w:val="24"/>
        </w:rPr>
      </w:pPr>
      <w:r>
        <w:rPr>
          <w:rFonts w:ascii="Arial" w:hAnsi="Arial" w:cs="Arial"/>
          <w:b/>
          <w:color w:val="0000FF"/>
          <w:sz w:val="24"/>
        </w:rPr>
        <w:t>R4-2306294</w:t>
      </w:r>
      <w:r>
        <w:rPr>
          <w:rFonts w:ascii="Arial" w:hAnsi="Arial" w:cs="Arial"/>
          <w:b/>
          <w:color w:val="0000FF"/>
          <w:sz w:val="24"/>
        </w:rPr>
        <w:tab/>
      </w:r>
      <w:r>
        <w:rPr>
          <w:rFonts w:ascii="Arial" w:hAnsi="Arial" w:cs="Arial"/>
          <w:b/>
          <w:sz w:val="24"/>
        </w:rPr>
        <w:t>Topic summary for [106-bis-e][132] NR_HST_FR2_enh_UERF</w:t>
      </w:r>
    </w:p>
    <w:p w14:paraId="67B2F2A8"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1413B6" w14:textId="77777777" w:rsidR="00D86CC6" w:rsidRDefault="00D86CC6" w:rsidP="00D86CC6">
      <w:pPr>
        <w:rPr>
          <w:rFonts w:ascii="Arial" w:hAnsi="Arial" w:cs="Arial"/>
          <w:b/>
        </w:rPr>
      </w:pPr>
      <w:r>
        <w:rPr>
          <w:rFonts w:ascii="Arial" w:hAnsi="Arial" w:cs="Arial"/>
          <w:b/>
        </w:rPr>
        <w:t xml:space="preserve">Abstract: </w:t>
      </w:r>
    </w:p>
    <w:p w14:paraId="3845108C" w14:textId="77777777" w:rsidR="00D86CC6" w:rsidRDefault="00D86CC6" w:rsidP="00D86CC6">
      <w:r>
        <w:t>[106-bis-e][100] Main Session WK2</w:t>
      </w:r>
    </w:p>
    <w:p w14:paraId="4C98A6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D63F" w14:textId="77777777" w:rsidR="00D86CC6" w:rsidRDefault="00D86CC6" w:rsidP="00D86CC6">
      <w:pPr>
        <w:rPr>
          <w:rFonts w:ascii="Arial" w:hAnsi="Arial" w:cs="Arial"/>
          <w:b/>
          <w:sz w:val="24"/>
        </w:rPr>
      </w:pPr>
      <w:r>
        <w:rPr>
          <w:rFonts w:ascii="Arial" w:hAnsi="Arial" w:cs="Arial"/>
          <w:b/>
          <w:color w:val="0000FF"/>
          <w:sz w:val="24"/>
        </w:rPr>
        <w:t>R4-2306340</w:t>
      </w:r>
      <w:r>
        <w:rPr>
          <w:rFonts w:ascii="Arial" w:hAnsi="Arial" w:cs="Arial"/>
          <w:b/>
          <w:color w:val="0000FF"/>
          <w:sz w:val="24"/>
        </w:rPr>
        <w:tab/>
      </w:r>
      <w:r>
        <w:rPr>
          <w:rFonts w:ascii="Arial" w:hAnsi="Arial" w:cs="Arial"/>
          <w:b/>
          <w:sz w:val="24"/>
        </w:rPr>
        <w:t>WF on simultaneous multi-panel operation for FR2 HST PC6 UE</w:t>
      </w:r>
    </w:p>
    <w:p w14:paraId="3B0CE0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8073EF2" w14:textId="77777777" w:rsidR="00D86CC6" w:rsidRDefault="00D86CC6" w:rsidP="00D86CC6">
      <w:pPr>
        <w:rPr>
          <w:rFonts w:ascii="Arial" w:hAnsi="Arial" w:cs="Arial"/>
          <w:b/>
        </w:rPr>
      </w:pPr>
      <w:r>
        <w:rPr>
          <w:rFonts w:ascii="Arial" w:hAnsi="Arial" w:cs="Arial"/>
          <w:b/>
        </w:rPr>
        <w:t xml:space="preserve">Abstract: </w:t>
      </w:r>
    </w:p>
    <w:p w14:paraId="4906C5D8" w14:textId="77777777" w:rsidR="00D86CC6" w:rsidRDefault="00D86CC6" w:rsidP="00D86CC6">
      <w:r>
        <w:t>[106-bis-e][200] RRM Session</w:t>
      </w:r>
    </w:p>
    <w:p w14:paraId="23E0DA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9068" w14:textId="77777777" w:rsidR="00D86CC6" w:rsidRDefault="00D86CC6" w:rsidP="00D86CC6">
      <w:pPr>
        <w:rPr>
          <w:rFonts w:ascii="Arial" w:hAnsi="Arial" w:cs="Arial"/>
          <w:b/>
          <w:sz w:val="24"/>
        </w:rPr>
      </w:pPr>
      <w:r>
        <w:rPr>
          <w:rFonts w:ascii="Arial" w:hAnsi="Arial" w:cs="Arial"/>
          <w:b/>
          <w:color w:val="0000FF"/>
          <w:sz w:val="24"/>
        </w:rPr>
        <w:t>R4-2306341</w:t>
      </w:r>
      <w:r>
        <w:rPr>
          <w:rFonts w:ascii="Arial" w:hAnsi="Arial" w:cs="Arial"/>
          <w:b/>
          <w:color w:val="0000FF"/>
          <w:sz w:val="24"/>
        </w:rPr>
        <w:tab/>
      </w:r>
      <w:r>
        <w:rPr>
          <w:rFonts w:ascii="Arial" w:hAnsi="Arial" w:cs="Arial"/>
          <w:b/>
          <w:sz w:val="24"/>
        </w:rPr>
        <w:t>WF on intra-band CA for FR2 HST PC6 UE</w:t>
      </w:r>
    </w:p>
    <w:p w14:paraId="307F96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BA0F91" w14:textId="77777777" w:rsidR="00D86CC6" w:rsidRDefault="00D86CC6" w:rsidP="00D86CC6">
      <w:pPr>
        <w:rPr>
          <w:rFonts w:ascii="Arial" w:hAnsi="Arial" w:cs="Arial"/>
          <w:b/>
        </w:rPr>
      </w:pPr>
      <w:r>
        <w:rPr>
          <w:rFonts w:ascii="Arial" w:hAnsi="Arial" w:cs="Arial"/>
          <w:b/>
        </w:rPr>
        <w:t xml:space="preserve">Abstract: </w:t>
      </w:r>
    </w:p>
    <w:p w14:paraId="61F3E3D9" w14:textId="77777777" w:rsidR="00D86CC6" w:rsidRDefault="00D86CC6" w:rsidP="00D86CC6">
      <w:r>
        <w:t>[106-bis-e][200] RRM Session</w:t>
      </w:r>
    </w:p>
    <w:p w14:paraId="6478E2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0390" w14:textId="77777777" w:rsidR="00D86CC6" w:rsidRDefault="00D86CC6" w:rsidP="00D86CC6">
      <w:pPr>
        <w:rPr>
          <w:rFonts w:ascii="Arial" w:hAnsi="Arial" w:cs="Arial"/>
          <w:b/>
          <w:sz w:val="24"/>
        </w:rPr>
      </w:pPr>
      <w:r>
        <w:rPr>
          <w:rFonts w:ascii="Arial" w:hAnsi="Arial" w:cs="Arial"/>
          <w:b/>
          <w:color w:val="0000FF"/>
          <w:sz w:val="24"/>
        </w:rPr>
        <w:t>R4-2306342</w:t>
      </w:r>
      <w:r>
        <w:rPr>
          <w:rFonts w:ascii="Arial" w:hAnsi="Arial" w:cs="Arial"/>
          <w:b/>
          <w:color w:val="0000FF"/>
          <w:sz w:val="24"/>
        </w:rPr>
        <w:tab/>
      </w:r>
      <w:r>
        <w:rPr>
          <w:rFonts w:ascii="Arial" w:hAnsi="Arial" w:cs="Arial"/>
          <w:b/>
          <w:sz w:val="24"/>
        </w:rPr>
        <w:t>WF on NR FR2 HST UL Timing Adjustment Solutions and Tunnel Deployment</w:t>
      </w:r>
    </w:p>
    <w:p w14:paraId="25B760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0419D3" w14:textId="77777777" w:rsidR="00D86CC6" w:rsidRDefault="00D86CC6" w:rsidP="00D86CC6">
      <w:pPr>
        <w:rPr>
          <w:rFonts w:ascii="Arial" w:hAnsi="Arial" w:cs="Arial"/>
          <w:b/>
        </w:rPr>
      </w:pPr>
      <w:r>
        <w:rPr>
          <w:rFonts w:ascii="Arial" w:hAnsi="Arial" w:cs="Arial"/>
          <w:b/>
        </w:rPr>
        <w:t xml:space="preserve">Abstract: </w:t>
      </w:r>
    </w:p>
    <w:p w14:paraId="435F72BE" w14:textId="77777777" w:rsidR="00D86CC6" w:rsidRDefault="00D86CC6" w:rsidP="00D86CC6">
      <w:r>
        <w:t>[Return to] [106-bis-e][200] RRM Session</w:t>
      </w:r>
    </w:p>
    <w:p w14:paraId="3FC1BA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20FFD7" w14:textId="77777777" w:rsidR="00D86CC6" w:rsidRDefault="00D86CC6" w:rsidP="00D86CC6">
      <w:pPr>
        <w:rPr>
          <w:rFonts w:ascii="Arial" w:hAnsi="Arial" w:cs="Arial"/>
          <w:b/>
          <w:sz w:val="24"/>
        </w:rPr>
      </w:pPr>
      <w:r>
        <w:rPr>
          <w:rFonts w:ascii="Arial" w:hAnsi="Arial" w:cs="Arial"/>
          <w:b/>
          <w:color w:val="0000FF"/>
          <w:sz w:val="24"/>
        </w:rPr>
        <w:t>R4-2306343</w:t>
      </w:r>
      <w:r>
        <w:rPr>
          <w:rFonts w:ascii="Arial" w:hAnsi="Arial" w:cs="Arial"/>
          <w:b/>
          <w:color w:val="0000FF"/>
          <w:sz w:val="24"/>
        </w:rPr>
        <w:tab/>
      </w:r>
      <w:r>
        <w:rPr>
          <w:rFonts w:ascii="Arial" w:hAnsi="Arial" w:cs="Arial"/>
          <w:b/>
          <w:sz w:val="24"/>
        </w:rPr>
        <w:t>LS on MAC-CE Based Indication for Cross-RRH TCI State Switch.</w:t>
      </w:r>
    </w:p>
    <w:p w14:paraId="3B0396AD"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3B82DD6" w14:textId="77777777" w:rsidR="00D86CC6" w:rsidRDefault="00D86CC6" w:rsidP="00D86CC6">
      <w:pPr>
        <w:rPr>
          <w:rFonts w:ascii="Arial" w:hAnsi="Arial" w:cs="Arial"/>
          <w:b/>
        </w:rPr>
      </w:pPr>
      <w:r>
        <w:rPr>
          <w:rFonts w:ascii="Arial" w:hAnsi="Arial" w:cs="Arial"/>
          <w:b/>
        </w:rPr>
        <w:t xml:space="preserve">Abstract: </w:t>
      </w:r>
    </w:p>
    <w:p w14:paraId="1BC32D0E" w14:textId="77777777" w:rsidR="00D86CC6" w:rsidRDefault="00D86CC6" w:rsidP="00D86CC6">
      <w:r>
        <w:t>[Return to] [106-bis-e][200] RRM Session</w:t>
      </w:r>
    </w:p>
    <w:p w14:paraId="29A442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948532" w14:textId="77777777" w:rsidR="00D86CC6" w:rsidRDefault="00D86CC6" w:rsidP="00D86CC6">
      <w:pPr>
        <w:rPr>
          <w:rFonts w:ascii="Arial" w:hAnsi="Arial" w:cs="Arial"/>
          <w:b/>
          <w:sz w:val="24"/>
        </w:rPr>
      </w:pPr>
      <w:r>
        <w:rPr>
          <w:rFonts w:ascii="Arial" w:hAnsi="Arial" w:cs="Arial"/>
          <w:b/>
          <w:color w:val="0000FF"/>
          <w:sz w:val="24"/>
        </w:rPr>
        <w:t>R4-2306398</w:t>
      </w:r>
      <w:r>
        <w:rPr>
          <w:rFonts w:ascii="Arial" w:hAnsi="Arial" w:cs="Arial"/>
          <w:b/>
          <w:color w:val="0000FF"/>
          <w:sz w:val="24"/>
        </w:rPr>
        <w:tab/>
      </w:r>
      <w:r>
        <w:rPr>
          <w:rFonts w:ascii="Arial" w:hAnsi="Arial" w:cs="Arial"/>
          <w:b/>
          <w:sz w:val="24"/>
        </w:rPr>
        <w:t>WF on NR FR2 HST UL Timing Adjustment Solutions and Tunnel Deployment</w:t>
      </w:r>
    </w:p>
    <w:p w14:paraId="65C69A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2F157B" w14:textId="77777777" w:rsidR="00D86CC6" w:rsidRDefault="00D86CC6" w:rsidP="00D86CC6">
      <w:pPr>
        <w:rPr>
          <w:rFonts w:ascii="Arial" w:hAnsi="Arial" w:cs="Arial"/>
          <w:b/>
        </w:rPr>
      </w:pPr>
      <w:r>
        <w:rPr>
          <w:rFonts w:ascii="Arial" w:hAnsi="Arial" w:cs="Arial"/>
          <w:b/>
        </w:rPr>
        <w:t xml:space="preserve">Abstract: </w:t>
      </w:r>
    </w:p>
    <w:p w14:paraId="1C57CE53" w14:textId="77777777" w:rsidR="00D86CC6" w:rsidRDefault="00D86CC6" w:rsidP="00D86CC6">
      <w:r>
        <w:t>[106-bis-e][200] RRM Session</w:t>
      </w:r>
    </w:p>
    <w:p w14:paraId="6F931A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AEC5" w14:textId="77777777" w:rsidR="00D86CC6" w:rsidRDefault="00D86CC6" w:rsidP="00D86CC6">
      <w:pPr>
        <w:rPr>
          <w:rFonts w:ascii="Arial" w:hAnsi="Arial" w:cs="Arial"/>
          <w:b/>
          <w:sz w:val="24"/>
        </w:rPr>
      </w:pPr>
      <w:r>
        <w:rPr>
          <w:rFonts w:ascii="Arial" w:hAnsi="Arial" w:cs="Arial"/>
          <w:b/>
          <w:color w:val="0000FF"/>
          <w:sz w:val="24"/>
        </w:rPr>
        <w:lastRenderedPageBreak/>
        <w:t>R4-2306399</w:t>
      </w:r>
      <w:r>
        <w:rPr>
          <w:rFonts w:ascii="Arial" w:hAnsi="Arial" w:cs="Arial"/>
          <w:b/>
          <w:color w:val="0000FF"/>
          <w:sz w:val="24"/>
        </w:rPr>
        <w:tab/>
      </w:r>
      <w:r>
        <w:rPr>
          <w:rFonts w:ascii="Arial" w:hAnsi="Arial" w:cs="Arial"/>
          <w:b/>
          <w:sz w:val="24"/>
        </w:rPr>
        <w:t>LS on MAC-CE Based Indication for Cross-RRH TCI State Switch</w:t>
      </w:r>
    </w:p>
    <w:p w14:paraId="2691C1C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40C33BF8" w14:textId="77777777" w:rsidR="00D86CC6" w:rsidRDefault="00D86CC6" w:rsidP="00D86CC6">
      <w:pPr>
        <w:rPr>
          <w:rFonts w:ascii="Arial" w:hAnsi="Arial" w:cs="Arial"/>
          <w:b/>
        </w:rPr>
      </w:pPr>
      <w:r>
        <w:rPr>
          <w:rFonts w:ascii="Arial" w:hAnsi="Arial" w:cs="Arial"/>
          <w:b/>
        </w:rPr>
        <w:t xml:space="preserve">Abstract: </w:t>
      </w:r>
    </w:p>
    <w:p w14:paraId="1CE062AD" w14:textId="77777777" w:rsidR="00D86CC6" w:rsidRDefault="00D86CC6" w:rsidP="00D86CC6">
      <w:r>
        <w:t>[106-bis-e][200] RRM Session</w:t>
      </w:r>
    </w:p>
    <w:p w14:paraId="673648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A7B41" w14:textId="77777777" w:rsidR="00D86CC6" w:rsidRDefault="00D86CC6" w:rsidP="00D86CC6">
      <w:pPr>
        <w:rPr>
          <w:rFonts w:ascii="Arial" w:hAnsi="Arial" w:cs="Arial"/>
          <w:b/>
          <w:sz w:val="24"/>
        </w:rPr>
      </w:pPr>
      <w:r>
        <w:rPr>
          <w:rFonts w:ascii="Arial" w:hAnsi="Arial" w:cs="Arial"/>
          <w:b/>
          <w:color w:val="0000FF"/>
          <w:sz w:val="24"/>
        </w:rPr>
        <w:t>R4-2306606</w:t>
      </w:r>
      <w:r>
        <w:rPr>
          <w:rFonts w:ascii="Arial" w:hAnsi="Arial" w:cs="Arial"/>
          <w:b/>
          <w:color w:val="0000FF"/>
          <w:sz w:val="24"/>
        </w:rPr>
        <w:tab/>
      </w:r>
      <w:r>
        <w:rPr>
          <w:rFonts w:ascii="Arial" w:hAnsi="Arial" w:cs="Arial"/>
          <w:b/>
          <w:sz w:val="24"/>
        </w:rPr>
        <w:t>WF on NR FR2 HST UE RF</w:t>
      </w:r>
    </w:p>
    <w:p w14:paraId="63A736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D9BDC0" w14:textId="77777777" w:rsidR="00D86CC6" w:rsidRDefault="00D86CC6" w:rsidP="00D86CC6">
      <w:pPr>
        <w:rPr>
          <w:rFonts w:ascii="Arial" w:hAnsi="Arial" w:cs="Arial"/>
          <w:b/>
        </w:rPr>
      </w:pPr>
      <w:r>
        <w:rPr>
          <w:rFonts w:ascii="Arial" w:hAnsi="Arial" w:cs="Arial"/>
          <w:b/>
        </w:rPr>
        <w:t xml:space="preserve">Abstract: </w:t>
      </w:r>
    </w:p>
    <w:p w14:paraId="5C512991" w14:textId="77777777" w:rsidR="00D86CC6" w:rsidRDefault="00D86CC6" w:rsidP="00D86CC6">
      <w:r>
        <w:t>[106-bis-e][100] Main Session</w:t>
      </w:r>
    </w:p>
    <w:p w14:paraId="30B49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C7B3" w14:textId="77777777" w:rsidR="00D86CC6" w:rsidRDefault="00D86CC6" w:rsidP="00D86CC6">
      <w:pPr>
        <w:pStyle w:val="Heading3"/>
      </w:pPr>
      <w:bookmarkStart w:id="259" w:name="_Toc133451223"/>
      <w:r>
        <w:t>5.14</w:t>
      </w:r>
      <w:r>
        <w:tab/>
        <w:t>Air-to-ground network for NR</w:t>
      </w:r>
      <w:bookmarkEnd w:id="259"/>
    </w:p>
    <w:p w14:paraId="3784EA9B" w14:textId="77777777" w:rsidR="00D86CC6" w:rsidRDefault="00D86CC6" w:rsidP="00D86CC6">
      <w:pPr>
        <w:rPr>
          <w:rFonts w:ascii="Arial" w:hAnsi="Arial" w:cs="Arial"/>
          <w:b/>
          <w:sz w:val="24"/>
        </w:rPr>
      </w:pPr>
      <w:r>
        <w:rPr>
          <w:rFonts w:ascii="Arial" w:hAnsi="Arial" w:cs="Arial"/>
          <w:b/>
          <w:color w:val="0000FF"/>
          <w:sz w:val="24"/>
        </w:rPr>
        <w:t>R4-2304282</w:t>
      </w:r>
      <w:r>
        <w:rPr>
          <w:rFonts w:ascii="Arial" w:hAnsi="Arial" w:cs="Arial"/>
          <w:b/>
          <w:color w:val="0000FF"/>
          <w:sz w:val="24"/>
        </w:rPr>
        <w:tab/>
      </w:r>
      <w:r>
        <w:rPr>
          <w:rFonts w:ascii="Arial" w:hAnsi="Arial" w:cs="Arial"/>
          <w:b/>
          <w:sz w:val="24"/>
        </w:rPr>
        <w:t>TR 38.876 v0.3.0 ATG</w:t>
      </w:r>
    </w:p>
    <w:p w14:paraId="01290837"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1E2CD989" w14:textId="77777777" w:rsidR="00D86CC6" w:rsidRDefault="00D86CC6" w:rsidP="00D86CC6">
      <w:pPr>
        <w:rPr>
          <w:rFonts w:ascii="Arial" w:hAnsi="Arial" w:cs="Arial"/>
          <w:b/>
        </w:rPr>
      </w:pPr>
      <w:r>
        <w:rPr>
          <w:rFonts w:ascii="Arial" w:hAnsi="Arial" w:cs="Arial"/>
          <w:b/>
        </w:rPr>
        <w:t xml:space="preserve">Abstract: </w:t>
      </w:r>
    </w:p>
    <w:p w14:paraId="39A20F0C" w14:textId="77777777" w:rsidR="00D86CC6" w:rsidRDefault="00D86CC6" w:rsidP="00D86CC6">
      <w:r>
        <w:t>[Email Approval] The version of TR 38.876 requested this meeting is v0.4.0.</w:t>
      </w:r>
    </w:p>
    <w:p w14:paraId="192820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6F33" w14:textId="77777777" w:rsidR="00D86CC6" w:rsidRDefault="00D86CC6" w:rsidP="00D86CC6">
      <w:pPr>
        <w:pStyle w:val="Heading4"/>
      </w:pPr>
      <w:bookmarkStart w:id="260" w:name="_Toc133451224"/>
      <w:r>
        <w:t>5.14.1</w:t>
      </w:r>
      <w:r>
        <w:tab/>
        <w:t>FR1 co-existence evaluation for ATG network</w:t>
      </w:r>
      <w:bookmarkEnd w:id="260"/>
    </w:p>
    <w:p w14:paraId="5567CFDE" w14:textId="77777777" w:rsidR="00D86CC6" w:rsidRDefault="00D86CC6" w:rsidP="00D86CC6">
      <w:pPr>
        <w:rPr>
          <w:rFonts w:ascii="Arial" w:hAnsi="Arial" w:cs="Arial"/>
          <w:b/>
          <w:sz w:val="24"/>
        </w:rPr>
      </w:pPr>
      <w:r>
        <w:rPr>
          <w:rFonts w:ascii="Arial" w:hAnsi="Arial" w:cs="Arial"/>
          <w:b/>
          <w:color w:val="0000FF"/>
          <w:sz w:val="24"/>
        </w:rPr>
        <w:t>R4-2304210</w:t>
      </w:r>
      <w:r>
        <w:rPr>
          <w:rFonts w:ascii="Arial" w:hAnsi="Arial" w:cs="Arial"/>
          <w:b/>
          <w:color w:val="0000FF"/>
          <w:sz w:val="24"/>
        </w:rPr>
        <w:tab/>
      </w:r>
      <w:r>
        <w:rPr>
          <w:rFonts w:ascii="Arial" w:hAnsi="Arial" w:cs="Arial"/>
          <w:b/>
          <w:sz w:val="24"/>
        </w:rPr>
        <w:t>TP for TR 38.876 to add Annex</w:t>
      </w:r>
    </w:p>
    <w:p w14:paraId="0A9E57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8C0F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97E61" w14:textId="77777777" w:rsidR="00D86CC6" w:rsidRDefault="00D86CC6" w:rsidP="00D86CC6">
      <w:pPr>
        <w:pStyle w:val="Heading5"/>
      </w:pPr>
      <w:bookmarkStart w:id="261" w:name="_Toc133451225"/>
      <w:r>
        <w:t>5.14.1.1</w:t>
      </w:r>
      <w:r>
        <w:tab/>
        <w:t>General aspects</w:t>
      </w:r>
      <w:bookmarkEnd w:id="261"/>
    </w:p>
    <w:p w14:paraId="45823B0F" w14:textId="77777777" w:rsidR="00D86CC6" w:rsidRDefault="00D86CC6" w:rsidP="00D86CC6">
      <w:pPr>
        <w:pStyle w:val="Heading5"/>
      </w:pPr>
      <w:bookmarkStart w:id="262" w:name="_Toc133451226"/>
      <w:r>
        <w:t>5.14.1.2</w:t>
      </w:r>
      <w:r>
        <w:tab/>
        <w:t>Co-existence scenario and network layout</w:t>
      </w:r>
      <w:bookmarkEnd w:id="262"/>
    </w:p>
    <w:p w14:paraId="302096E7" w14:textId="77777777" w:rsidR="00D86CC6" w:rsidRDefault="00D86CC6" w:rsidP="00D86CC6">
      <w:pPr>
        <w:rPr>
          <w:rFonts w:ascii="Arial" w:hAnsi="Arial" w:cs="Arial"/>
          <w:b/>
          <w:sz w:val="24"/>
        </w:rPr>
      </w:pPr>
      <w:r>
        <w:rPr>
          <w:rFonts w:ascii="Arial" w:hAnsi="Arial" w:cs="Arial"/>
          <w:b/>
          <w:color w:val="0000FF"/>
          <w:sz w:val="24"/>
        </w:rPr>
        <w:t>R4-2304205</w:t>
      </w:r>
      <w:r>
        <w:rPr>
          <w:rFonts w:ascii="Arial" w:hAnsi="Arial" w:cs="Arial"/>
          <w:b/>
          <w:color w:val="0000FF"/>
          <w:sz w:val="24"/>
        </w:rPr>
        <w:tab/>
      </w:r>
      <w:r>
        <w:rPr>
          <w:rFonts w:ascii="Arial" w:hAnsi="Arial" w:cs="Arial"/>
          <w:b/>
          <w:sz w:val="24"/>
        </w:rPr>
        <w:t>discussion on ATG simulation assumption</w:t>
      </w:r>
    </w:p>
    <w:p w14:paraId="6D49D7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D6D9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8CC97" w14:textId="77777777" w:rsidR="00D86CC6" w:rsidRDefault="00D86CC6" w:rsidP="00D86CC6">
      <w:pPr>
        <w:rPr>
          <w:rFonts w:ascii="Arial" w:hAnsi="Arial" w:cs="Arial"/>
          <w:b/>
          <w:sz w:val="24"/>
        </w:rPr>
      </w:pPr>
      <w:r>
        <w:rPr>
          <w:rFonts w:ascii="Arial" w:hAnsi="Arial" w:cs="Arial"/>
          <w:b/>
          <w:color w:val="0000FF"/>
          <w:sz w:val="24"/>
        </w:rPr>
        <w:t>R4-2304549</w:t>
      </w:r>
      <w:r>
        <w:rPr>
          <w:rFonts w:ascii="Arial" w:hAnsi="Arial" w:cs="Arial"/>
          <w:b/>
          <w:color w:val="0000FF"/>
          <w:sz w:val="24"/>
        </w:rPr>
        <w:tab/>
      </w:r>
      <w:r>
        <w:rPr>
          <w:rFonts w:ascii="Arial" w:hAnsi="Arial" w:cs="Arial"/>
          <w:b/>
          <w:sz w:val="24"/>
        </w:rPr>
        <w:t>TP to TR 38.876: Update of assumptions for scenarios 2, 3, 10, 11</w:t>
      </w:r>
    </w:p>
    <w:p w14:paraId="2C7D661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61C17045" w14:textId="77777777" w:rsidR="00D86CC6" w:rsidRDefault="00D86CC6" w:rsidP="00D86CC6">
      <w:pPr>
        <w:rPr>
          <w:rFonts w:ascii="Arial" w:hAnsi="Arial" w:cs="Arial"/>
          <w:b/>
        </w:rPr>
      </w:pPr>
      <w:r>
        <w:rPr>
          <w:rFonts w:ascii="Arial" w:hAnsi="Arial" w:cs="Arial"/>
          <w:b/>
        </w:rPr>
        <w:t xml:space="preserve">Abstract: </w:t>
      </w:r>
    </w:p>
    <w:p w14:paraId="54FCE117" w14:textId="77777777" w:rsidR="00D86CC6" w:rsidRDefault="00D86CC6" w:rsidP="00D86CC6">
      <w:r>
        <w:t>Proposes to update for ATG UE sentered scenarios</w:t>
      </w:r>
    </w:p>
    <w:p w14:paraId="045425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3303D3" w14:textId="77777777" w:rsidR="00D86CC6" w:rsidRDefault="00D86CC6" w:rsidP="00D86CC6">
      <w:pPr>
        <w:rPr>
          <w:rFonts w:ascii="Arial" w:hAnsi="Arial" w:cs="Arial"/>
          <w:b/>
          <w:sz w:val="24"/>
        </w:rPr>
      </w:pPr>
      <w:r>
        <w:rPr>
          <w:rFonts w:ascii="Arial" w:hAnsi="Arial" w:cs="Arial"/>
          <w:b/>
          <w:color w:val="0000FF"/>
          <w:sz w:val="24"/>
        </w:rPr>
        <w:t>R4-2306608</w:t>
      </w:r>
      <w:r>
        <w:rPr>
          <w:rFonts w:ascii="Arial" w:hAnsi="Arial" w:cs="Arial"/>
          <w:b/>
          <w:color w:val="0000FF"/>
          <w:sz w:val="24"/>
        </w:rPr>
        <w:tab/>
      </w:r>
      <w:r>
        <w:rPr>
          <w:rFonts w:ascii="Arial" w:hAnsi="Arial" w:cs="Arial"/>
          <w:b/>
          <w:sz w:val="24"/>
        </w:rPr>
        <w:t>TP to TR 38.876: Update of assumptions for scenarios 2, 3, 10, 11</w:t>
      </w:r>
    </w:p>
    <w:p w14:paraId="5F2673B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6131366C" w14:textId="77777777" w:rsidR="00D86CC6" w:rsidRDefault="00D86CC6" w:rsidP="00D86CC6">
      <w:pPr>
        <w:rPr>
          <w:rFonts w:ascii="Arial" w:hAnsi="Arial" w:cs="Arial"/>
          <w:b/>
        </w:rPr>
      </w:pPr>
      <w:r>
        <w:rPr>
          <w:rFonts w:ascii="Arial" w:hAnsi="Arial" w:cs="Arial"/>
          <w:b/>
        </w:rPr>
        <w:t xml:space="preserve">Abstract: </w:t>
      </w:r>
    </w:p>
    <w:p w14:paraId="3801C75E" w14:textId="77777777" w:rsidR="00D86CC6" w:rsidRDefault="00D86CC6" w:rsidP="00D86CC6">
      <w:r>
        <w:t>[106-bis-e][100] Main Session</w:t>
      </w:r>
    </w:p>
    <w:p w14:paraId="374A3D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08AB" w14:textId="77777777" w:rsidR="00D86CC6" w:rsidRDefault="00D86CC6" w:rsidP="00D86CC6">
      <w:pPr>
        <w:pStyle w:val="Heading5"/>
      </w:pPr>
      <w:bookmarkStart w:id="263" w:name="_Toc133451227"/>
      <w:r>
        <w:t>5.14.1.3</w:t>
      </w:r>
      <w:r>
        <w:tab/>
        <w:t>Co-existence system parameters and modeling</w:t>
      </w:r>
      <w:bookmarkEnd w:id="263"/>
    </w:p>
    <w:p w14:paraId="5EE05E5D" w14:textId="77777777" w:rsidR="00D86CC6" w:rsidRDefault="00D86CC6" w:rsidP="00D86CC6">
      <w:pPr>
        <w:rPr>
          <w:rFonts w:ascii="Arial" w:hAnsi="Arial" w:cs="Arial"/>
          <w:b/>
          <w:sz w:val="24"/>
        </w:rPr>
      </w:pPr>
      <w:r>
        <w:rPr>
          <w:rFonts w:ascii="Arial" w:hAnsi="Arial" w:cs="Arial"/>
          <w:b/>
          <w:color w:val="0000FF"/>
          <w:sz w:val="24"/>
        </w:rPr>
        <w:t>R4-2304203</w:t>
      </w:r>
      <w:r>
        <w:rPr>
          <w:rFonts w:ascii="Arial" w:hAnsi="Arial" w:cs="Arial"/>
          <w:b/>
          <w:color w:val="0000FF"/>
          <w:sz w:val="24"/>
        </w:rPr>
        <w:tab/>
      </w:r>
      <w:r>
        <w:rPr>
          <w:rFonts w:ascii="Arial" w:hAnsi="Arial" w:cs="Arial"/>
          <w:b/>
          <w:sz w:val="24"/>
        </w:rPr>
        <w:t>ATG simulation results from CMCC</w:t>
      </w:r>
    </w:p>
    <w:p w14:paraId="6090F2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A3A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A4BAD" w14:textId="77777777" w:rsidR="00D86CC6" w:rsidRDefault="00D86CC6" w:rsidP="00D86CC6">
      <w:pPr>
        <w:rPr>
          <w:rFonts w:ascii="Arial" w:hAnsi="Arial" w:cs="Arial"/>
          <w:b/>
          <w:sz w:val="24"/>
        </w:rPr>
      </w:pPr>
      <w:r>
        <w:rPr>
          <w:rFonts w:ascii="Arial" w:hAnsi="Arial" w:cs="Arial"/>
          <w:b/>
          <w:color w:val="0000FF"/>
          <w:sz w:val="24"/>
        </w:rPr>
        <w:t>R4-2304547</w:t>
      </w:r>
      <w:r>
        <w:rPr>
          <w:rFonts w:ascii="Arial" w:hAnsi="Arial" w:cs="Arial"/>
          <w:b/>
          <w:color w:val="0000FF"/>
          <w:sz w:val="24"/>
        </w:rPr>
        <w:tab/>
      </w:r>
      <w:r>
        <w:rPr>
          <w:rFonts w:ascii="Arial" w:hAnsi="Arial" w:cs="Arial"/>
          <w:b/>
          <w:sz w:val="24"/>
        </w:rPr>
        <w:t>Calibration results</w:t>
      </w:r>
    </w:p>
    <w:p w14:paraId="6885E0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0EC23C" w14:textId="77777777" w:rsidR="00D86CC6" w:rsidRDefault="00D86CC6" w:rsidP="00D86CC6">
      <w:pPr>
        <w:rPr>
          <w:rFonts w:ascii="Arial" w:hAnsi="Arial" w:cs="Arial"/>
          <w:b/>
        </w:rPr>
      </w:pPr>
      <w:r>
        <w:rPr>
          <w:rFonts w:ascii="Arial" w:hAnsi="Arial" w:cs="Arial"/>
          <w:b/>
        </w:rPr>
        <w:t xml:space="preserve">Abstract: </w:t>
      </w:r>
    </w:p>
    <w:p w14:paraId="183E71DC" w14:textId="77777777" w:rsidR="00D86CC6" w:rsidRDefault="00D86CC6" w:rsidP="00D86CC6">
      <w:r>
        <w:t>Results for calibration phase</w:t>
      </w:r>
    </w:p>
    <w:p w14:paraId="2EA2B4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DB9B6" w14:textId="77777777" w:rsidR="00D86CC6" w:rsidRDefault="00D86CC6" w:rsidP="00D86CC6">
      <w:pPr>
        <w:pStyle w:val="Heading5"/>
      </w:pPr>
      <w:bookmarkStart w:id="264" w:name="_Toc133451228"/>
      <w:r>
        <w:t>5.14.1.4</w:t>
      </w:r>
      <w:r>
        <w:tab/>
        <w:t>Co-existence simulation results</w:t>
      </w:r>
      <w:bookmarkEnd w:id="264"/>
    </w:p>
    <w:p w14:paraId="64FA4CDD" w14:textId="77777777" w:rsidR="00D86CC6" w:rsidRDefault="00D86CC6" w:rsidP="00D86CC6">
      <w:pPr>
        <w:rPr>
          <w:rFonts w:ascii="Arial" w:hAnsi="Arial" w:cs="Arial"/>
          <w:b/>
          <w:sz w:val="24"/>
        </w:rPr>
      </w:pPr>
      <w:r>
        <w:rPr>
          <w:rFonts w:ascii="Arial" w:hAnsi="Arial" w:cs="Arial"/>
          <w:b/>
          <w:color w:val="0000FF"/>
          <w:sz w:val="24"/>
        </w:rPr>
        <w:t>R4-2304204</w:t>
      </w:r>
      <w:r>
        <w:rPr>
          <w:rFonts w:ascii="Arial" w:hAnsi="Arial" w:cs="Arial"/>
          <w:b/>
          <w:color w:val="0000FF"/>
          <w:sz w:val="24"/>
        </w:rPr>
        <w:tab/>
      </w:r>
      <w:r>
        <w:rPr>
          <w:rFonts w:ascii="Arial" w:hAnsi="Arial" w:cs="Arial"/>
          <w:b/>
          <w:sz w:val="24"/>
        </w:rPr>
        <w:t>collection of ATG calibration results</w:t>
      </w:r>
    </w:p>
    <w:p w14:paraId="71639AA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3076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768F" w14:textId="77777777" w:rsidR="00D86CC6" w:rsidRDefault="00D86CC6" w:rsidP="00D86CC6">
      <w:pPr>
        <w:rPr>
          <w:rFonts w:ascii="Arial" w:hAnsi="Arial" w:cs="Arial"/>
          <w:b/>
          <w:sz w:val="24"/>
        </w:rPr>
      </w:pPr>
      <w:r>
        <w:rPr>
          <w:rFonts w:ascii="Arial" w:hAnsi="Arial" w:cs="Arial"/>
          <w:b/>
          <w:color w:val="0000FF"/>
          <w:sz w:val="24"/>
        </w:rPr>
        <w:t>R4-2304392</w:t>
      </w:r>
      <w:r>
        <w:rPr>
          <w:rFonts w:ascii="Arial" w:hAnsi="Arial" w:cs="Arial"/>
          <w:b/>
          <w:color w:val="0000FF"/>
          <w:sz w:val="24"/>
        </w:rPr>
        <w:tab/>
      </w:r>
      <w:r>
        <w:rPr>
          <w:rFonts w:ascii="Arial" w:hAnsi="Arial" w:cs="Arial"/>
          <w:b/>
          <w:sz w:val="24"/>
        </w:rPr>
        <w:t xml:space="preserve">Preliminary ATG coexistence results </w:t>
      </w:r>
    </w:p>
    <w:p w14:paraId="0E2A4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0628B7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0A3B1" w14:textId="77777777" w:rsidR="00D86CC6" w:rsidRDefault="00D86CC6" w:rsidP="00D86CC6">
      <w:pPr>
        <w:rPr>
          <w:rFonts w:ascii="Arial" w:hAnsi="Arial" w:cs="Arial"/>
          <w:b/>
          <w:sz w:val="24"/>
        </w:rPr>
      </w:pPr>
      <w:r>
        <w:rPr>
          <w:rFonts w:ascii="Arial" w:hAnsi="Arial" w:cs="Arial"/>
          <w:b/>
          <w:color w:val="0000FF"/>
          <w:sz w:val="24"/>
        </w:rPr>
        <w:t>R4-2304442</w:t>
      </w:r>
      <w:r>
        <w:rPr>
          <w:rFonts w:ascii="Arial" w:hAnsi="Arial" w:cs="Arial"/>
          <w:b/>
          <w:color w:val="0000FF"/>
          <w:sz w:val="24"/>
        </w:rPr>
        <w:tab/>
      </w:r>
      <w:r>
        <w:rPr>
          <w:rFonts w:ascii="Arial" w:hAnsi="Arial" w:cs="Arial"/>
          <w:b/>
          <w:sz w:val="24"/>
        </w:rPr>
        <w:t>ATG co-existence simulation results</w:t>
      </w:r>
    </w:p>
    <w:p w14:paraId="7634A4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8B3B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C51D" w14:textId="77777777" w:rsidR="00D86CC6" w:rsidRDefault="00D86CC6" w:rsidP="00D86CC6">
      <w:pPr>
        <w:rPr>
          <w:rFonts w:ascii="Arial" w:hAnsi="Arial" w:cs="Arial"/>
          <w:b/>
          <w:sz w:val="24"/>
        </w:rPr>
      </w:pPr>
      <w:r>
        <w:rPr>
          <w:rFonts w:ascii="Arial" w:hAnsi="Arial" w:cs="Arial"/>
          <w:b/>
          <w:color w:val="0000FF"/>
          <w:sz w:val="24"/>
        </w:rPr>
        <w:lastRenderedPageBreak/>
        <w:t>R4-2304548</w:t>
      </w:r>
      <w:r>
        <w:rPr>
          <w:rFonts w:ascii="Arial" w:hAnsi="Arial" w:cs="Arial"/>
          <w:b/>
          <w:color w:val="0000FF"/>
          <w:sz w:val="24"/>
        </w:rPr>
        <w:tab/>
      </w:r>
      <w:r>
        <w:rPr>
          <w:rFonts w:ascii="Arial" w:hAnsi="Arial" w:cs="Arial"/>
          <w:b/>
          <w:sz w:val="24"/>
        </w:rPr>
        <w:t>Initial co-existence simulation results</w:t>
      </w:r>
    </w:p>
    <w:p w14:paraId="3BD2D29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5914C" w14:textId="77777777" w:rsidR="00D86CC6" w:rsidRDefault="00D86CC6" w:rsidP="00D86CC6">
      <w:pPr>
        <w:rPr>
          <w:rFonts w:ascii="Arial" w:hAnsi="Arial" w:cs="Arial"/>
          <w:b/>
        </w:rPr>
      </w:pPr>
      <w:r>
        <w:rPr>
          <w:rFonts w:ascii="Arial" w:hAnsi="Arial" w:cs="Arial"/>
          <w:b/>
        </w:rPr>
        <w:t xml:space="preserve">Abstract: </w:t>
      </w:r>
    </w:p>
    <w:p w14:paraId="7F03CB0D" w14:textId="77777777" w:rsidR="00D86CC6" w:rsidRDefault="00D86CC6" w:rsidP="00D86CC6">
      <w:r>
        <w:t>Co-existence simulation results and observations</w:t>
      </w:r>
    </w:p>
    <w:p w14:paraId="4F91A5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C380E" w14:textId="77777777" w:rsidR="00D86CC6" w:rsidRDefault="00D86CC6" w:rsidP="00D86CC6">
      <w:pPr>
        <w:rPr>
          <w:rFonts w:ascii="Arial" w:hAnsi="Arial" w:cs="Arial"/>
          <w:b/>
          <w:sz w:val="24"/>
        </w:rPr>
      </w:pPr>
      <w:r>
        <w:rPr>
          <w:rFonts w:ascii="Arial" w:hAnsi="Arial" w:cs="Arial"/>
          <w:b/>
          <w:color w:val="0000FF"/>
          <w:sz w:val="24"/>
        </w:rPr>
        <w:t>R4-2305372</w:t>
      </w:r>
      <w:r>
        <w:rPr>
          <w:rFonts w:ascii="Arial" w:hAnsi="Arial" w:cs="Arial"/>
          <w:b/>
          <w:color w:val="0000FF"/>
          <w:sz w:val="24"/>
        </w:rPr>
        <w:tab/>
      </w:r>
      <w:r>
        <w:rPr>
          <w:rFonts w:ascii="Arial" w:hAnsi="Arial" w:cs="Arial"/>
          <w:b/>
          <w:sz w:val="24"/>
        </w:rPr>
        <w:t>Discussion on 2GHz and 4GHz simulation result for ATG scenario</w:t>
      </w:r>
    </w:p>
    <w:p w14:paraId="1B4F42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C0E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F43DF" w14:textId="77777777" w:rsidR="00D86CC6" w:rsidRDefault="00D86CC6" w:rsidP="00D86CC6">
      <w:pPr>
        <w:rPr>
          <w:rFonts w:ascii="Arial" w:hAnsi="Arial" w:cs="Arial"/>
          <w:b/>
          <w:sz w:val="24"/>
        </w:rPr>
      </w:pPr>
      <w:r>
        <w:rPr>
          <w:rFonts w:ascii="Arial" w:hAnsi="Arial" w:cs="Arial"/>
          <w:b/>
          <w:color w:val="0000FF"/>
          <w:sz w:val="24"/>
        </w:rPr>
        <w:t>R4-2305397</w:t>
      </w:r>
      <w:r>
        <w:rPr>
          <w:rFonts w:ascii="Arial" w:hAnsi="Arial" w:cs="Arial"/>
          <w:b/>
          <w:color w:val="0000FF"/>
          <w:sz w:val="24"/>
        </w:rPr>
        <w:tab/>
      </w:r>
      <w:r>
        <w:rPr>
          <w:rFonts w:ascii="Arial" w:hAnsi="Arial" w:cs="Arial"/>
          <w:b/>
          <w:sz w:val="24"/>
        </w:rPr>
        <w:t>The simulation results for ATG coexistence study</w:t>
      </w:r>
    </w:p>
    <w:p w14:paraId="471BB4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CDA21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5E19D" w14:textId="77777777" w:rsidR="00D86CC6" w:rsidRDefault="00D86CC6" w:rsidP="00D86CC6">
      <w:pPr>
        <w:pStyle w:val="Heading4"/>
      </w:pPr>
      <w:bookmarkStart w:id="265" w:name="_Toc133451229"/>
      <w:r>
        <w:t>5.14.2</w:t>
      </w:r>
      <w:r>
        <w:tab/>
        <w:t>UE RF requirements</w:t>
      </w:r>
      <w:bookmarkEnd w:id="265"/>
    </w:p>
    <w:p w14:paraId="24BD188E" w14:textId="77777777" w:rsidR="00D86CC6" w:rsidRDefault="00D86CC6" w:rsidP="00D86CC6">
      <w:pPr>
        <w:pStyle w:val="Heading5"/>
      </w:pPr>
      <w:bookmarkStart w:id="266" w:name="_Toc133451230"/>
      <w:r>
        <w:t>5.14.2.1</w:t>
      </w:r>
      <w:r>
        <w:tab/>
        <w:t>General aspects</w:t>
      </w:r>
      <w:bookmarkEnd w:id="266"/>
    </w:p>
    <w:p w14:paraId="0563D53C" w14:textId="77777777" w:rsidR="00D86CC6" w:rsidRDefault="00D86CC6" w:rsidP="00D86CC6">
      <w:pPr>
        <w:rPr>
          <w:rFonts w:ascii="Arial" w:hAnsi="Arial" w:cs="Arial"/>
          <w:b/>
          <w:sz w:val="24"/>
        </w:rPr>
      </w:pPr>
      <w:r>
        <w:rPr>
          <w:rFonts w:ascii="Arial" w:hAnsi="Arial" w:cs="Arial"/>
          <w:b/>
          <w:color w:val="0000FF"/>
          <w:sz w:val="24"/>
        </w:rPr>
        <w:t>R4-2304315</w:t>
      </w:r>
      <w:r>
        <w:rPr>
          <w:rFonts w:ascii="Arial" w:hAnsi="Arial" w:cs="Arial"/>
          <w:b/>
          <w:color w:val="0000FF"/>
          <w:sz w:val="24"/>
        </w:rPr>
        <w:tab/>
      </w:r>
      <w:r>
        <w:rPr>
          <w:rFonts w:ascii="Arial" w:hAnsi="Arial" w:cs="Arial"/>
          <w:b/>
          <w:sz w:val="24"/>
        </w:rPr>
        <w:t>TP for TR 38.876: General aspects</w:t>
      </w:r>
    </w:p>
    <w:p w14:paraId="61F8038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02AB92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231761" w14:textId="77777777" w:rsidR="00D86CC6" w:rsidRDefault="00D86CC6" w:rsidP="00D86CC6">
      <w:pPr>
        <w:rPr>
          <w:rFonts w:ascii="Arial" w:hAnsi="Arial" w:cs="Arial"/>
          <w:b/>
          <w:sz w:val="24"/>
        </w:rPr>
      </w:pPr>
      <w:r>
        <w:rPr>
          <w:rFonts w:ascii="Arial" w:hAnsi="Arial" w:cs="Arial"/>
          <w:b/>
          <w:color w:val="0000FF"/>
          <w:sz w:val="24"/>
        </w:rPr>
        <w:t>R4-2306610</w:t>
      </w:r>
      <w:r>
        <w:rPr>
          <w:rFonts w:ascii="Arial" w:hAnsi="Arial" w:cs="Arial"/>
          <w:b/>
          <w:color w:val="0000FF"/>
          <w:sz w:val="24"/>
        </w:rPr>
        <w:tab/>
      </w:r>
      <w:r>
        <w:rPr>
          <w:rFonts w:ascii="Arial" w:hAnsi="Arial" w:cs="Arial"/>
          <w:b/>
          <w:sz w:val="24"/>
        </w:rPr>
        <w:t>TP for TR 38.876: General aspects</w:t>
      </w:r>
    </w:p>
    <w:p w14:paraId="5C448F0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4D2FBF26" w14:textId="77777777" w:rsidR="00D86CC6" w:rsidRDefault="00D86CC6" w:rsidP="00D86CC6">
      <w:pPr>
        <w:rPr>
          <w:rFonts w:ascii="Arial" w:hAnsi="Arial" w:cs="Arial"/>
          <w:b/>
        </w:rPr>
      </w:pPr>
      <w:r>
        <w:rPr>
          <w:rFonts w:ascii="Arial" w:hAnsi="Arial" w:cs="Arial"/>
          <w:b/>
        </w:rPr>
        <w:t xml:space="preserve">Abstract: </w:t>
      </w:r>
    </w:p>
    <w:p w14:paraId="3BC4E787" w14:textId="77777777" w:rsidR="00D86CC6" w:rsidRDefault="00D86CC6" w:rsidP="00D86CC6">
      <w:r>
        <w:t>[106-bis-e][100] Main Session</w:t>
      </w:r>
    </w:p>
    <w:p w14:paraId="0BF2ED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D71D1" w14:textId="77777777" w:rsidR="00D86CC6" w:rsidRDefault="00D86CC6" w:rsidP="00D86CC6">
      <w:pPr>
        <w:pStyle w:val="Heading5"/>
      </w:pPr>
      <w:bookmarkStart w:id="267" w:name="_Toc133451231"/>
      <w:r>
        <w:t>5.14.2.2</w:t>
      </w:r>
      <w:r>
        <w:tab/>
        <w:t>Tx requirements</w:t>
      </w:r>
      <w:bookmarkEnd w:id="267"/>
    </w:p>
    <w:p w14:paraId="10240990" w14:textId="77777777" w:rsidR="00D86CC6" w:rsidRDefault="00D86CC6" w:rsidP="00D86CC6">
      <w:pPr>
        <w:rPr>
          <w:rFonts w:ascii="Arial" w:hAnsi="Arial" w:cs="Arial"/>
          <w:b/>
          <w:sz w:val="24"/>
        </w:rPr>
      </w:pPr>
      <w:r>
        <w:rPr>
          <w:rFonts w:ascii="Arial" w:hAnsi="Arial" w:cs="Arial"/>
          <w:b/>
          <w:color w:val="0000FF"/>
          <w:sz w:val="24"/>
        </w:rPr>
        <w:t>R4-2304206</w:t>
      </w:r>
      <w:r>
        <w:rPr>
          <w:rFonts w:ascii="Arial" w:hAnsi="Arial" w:cs="Arial"/>
          <w:b/>
          <w:color w:val="0000FF"/>
          <w:sz w:val="24"/>
        </w:rPr>
        <w:tab/>
      </w:r>
      <w:r>
        <w:rPr>
          <w:rFonts w:ascii="Arial" w:hAnsi="Arial" w:cs="Arial"/>
          <w:b/>
          <w:sz w:val="24"/>
        </w:rPr>
        <w:t>Discussion on ATG UE Tx requirements</w:t>
      </w:r>
    </w:p>
    <w:p w14:paraId="518F9A5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2147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53DF" w14:textId="77777777" w:rsidR="00D86CC6" w:rsidRDefault="00D86CC6" w:rsidP="00D86CC6">
      <w:pPr>
        <w:rPr>
          <w:rFonts w:ascii="Arial" w:hAnsi="Arial" w:cs="Arial"/>
          <w:b/>
          <w:sz w:val="24"/>
        </w:rPr>
      </w:pPr>
      <w:r>
        <w:rPr>
          <w:rFonts w:ascii="Arial" w:hAnsi="Arial" w:cs="Arial"/>
          <w:b/>
          <w:color w:val="0000FF"/>
          <w:sz w:val="24"/>
        </w:rPr>
        <w:t>R4-2304316</w:t>
      </w:r>
      <w:r>
        <w:rPr>
          <w:rFonts w:ascii="Arial" w:hAnsi="Arial" w:cs="Arial"/>
          <w:b/>
          <w:color w:val="0000FF"/>
          <w:sz w:val="24"/>
        </w:rPr>
        <w:tab/>
      </w:r>
      <w:r>
        <w:rPr>
          <w:rFonts w:ascii="Arial" w:hAnsi="Arial" w:cs="Arial"/>
          <w:b/>
          <w:sz w:val="24"/>
        </w:rPr>
        <w:t>TP for TR 38.876: Transmit signal quality</w:t>
      </w:r>
    </w:p>
    <w:p w14:paraId="0AA56E6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078917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563D52" w14:textId="77777777" w:rsidR="00D86CC6" w:rsidRDefault="00D86CC6" w:rsidP="00D86CC6">
      <w:pPr>
        <w:rPr>
          <w:rFonts w:ascii="Arial" w:hAnsi="Arial" w:cs="Arial"/>
          <w:b/>
          <w:sz w:val="24"/>
        </w:rPr>
      </w:pPr>
      <w:r>
        <w:rPr>
          <w:rFonts w:ascii="Arial" w:hAnsi="Arial" w:cs="Arial"/>
          <w:b/>
          <w:color w:val="0000FF"/>
          <w:sz w:val="24"/>
        </w:rPr>
        <w:t>R4-2304674</w:t>
      </w:r>
      <w:r>
        <w:rPr>
          <w:rFonts w:ascii="Arial" w:hAnsi="Arial" w:cs="Arial"/>
          <w:b/>
          <w:color w:val="0000FF"/>
          <w:sz w:val="24"/>
        </w:rPr>
        <w:tab/>
      </w:r>
      <w:r>
        <w:rPr>
          <w:rFonts w:ascii="Arial" w:hAnsi="Arial" w:cs="Arial"/>
          <w:b/>
          <w:sz w:val="24"/>
        </w:rPr>
        <w:t>On ATG UE Tx reuqirements</w:t>
      </w:r>
    </w:p>
    <w:p w14:paraId="547B4D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62AC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5C8A4" w14:textId="77777777" w:rsidR="00D86CC6" w:rsidRDefault="00D86CC6" w:rsidP="00D86CC6">
      <w:pPr>
        <w:rPr>
          <w:rFonts w:ascii="Arial" w:hAnsi="Arial" w:cs="Arial"/>
          <w:b/>
          <w:sz w:val="24"/>
        </w:rPr>
      </w:pPr>
      <w:r>
        <w:rPr>
          <w:rFonts w:ascii="Arial" w:hAnsi="Arial" w:cs="Arial"/>
          <w:b/>
          <w:color w:val="0000FF"/>
          <w:sz w:val="24"/>
        </w:rPr>
        <w:t>R4-2305005</w:t>
      </w:r>
      <w:r>
        <w:rPr>
          <w:rFonts w:ascii="Arial" w:hAnsi="Arial" w:cs="Arial"/>
          <w:b/>
          <w:color w:val="0000FF"/>
          <w:sz w:val="24"/>
        </w:rPr>
        <w:tab/>
      </w:r>
      <w:r>
        <w:rPr>
          <w:rFonts w:ascii="Arial" w:hAnsi="Arial" w:cs="Arial"/>
          <w:b/>
          <w:sz w:val="24"/>
        </w:rPr>
        <w:t>Discussion on remaining ATG UE RF Tx requirements</w:t>
      </w:r>
    </w:p>
    <w:p w14:paraId="369F35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F43C1" w14:textId="77777777" w:rsidR="00D86CC6" w:rsidRDefault="00D86CC6" w:rsidP="00D86CC6">
      <w:pPr>
        <w:rPr>
          <w:rFonts w:ascii="Arial" w:hAnsi="Arial" w:cs="Arial"/>
          <w:b/>
        </w:rPr>
      </w:pPr>
      <w:r>
        <w:rPr>
          <w:rFonts w:ascii="Arial" w:hAnsi="Arial" w:cs="Arial"/>
          <w:b/>
        </w:rPr>
        <w:t xml:space="preserve">Abstract: </w:t>
      </w:r>
    </w:p>
    <w:p w14:paraId="5436ED86" w14:textId="77777777" w:rsidR="00D86CC6" w:rsidRDefault="00D86CC6" w:rsidP="00D86CC6">
      <w:r>
        <w:t>During the RAN4#106 meeting, progresses were made in addressing the ATG UE Tx requirements, resulting in several agreements documented in a WF [1]. However, there are still unresolved issues that require additional discussion, i.e., degerming the upper li</w:t>
      </w:r>
    </w:p>
    <w:p w14:paraId="5A4300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A97A9" w14:textId="77777777" w:rsidR="00D86CC6" w:rsidRDefault="00D86CC6" w:rsidP="00D86CC6">
      <w:pPr>
        <w:rPr>
          <w:rFonts w:ascii="Arial" w:hAnsi="Arial" w:cs="Arial"/>
          <w:b/>
          <w:sz w:val="24"/>
        </w:rPr>
      </w:pPr>
      <w:r>
        <w:rPr>
          <w:rFonts w:ascii="Arial" w:hAnsi="Arial" w:cs="Arial"/>
          <w:b/>
          <w:color w:val="0000FF"/>
          <w:sz w:val="24"/>
        </w:rPr>
        <w:t>R4-2305373</w:t>
      </w:r>
      <w:r>
        <w:rPr>
          <w:rFonts w:ascii="Arial" w:hAnsi="Arial" w:cs="Arial"/>
          <w:b/>
          <w:color w:val="0000FF"/>
          <w:sz w:val="24"/>
        </w:rPr>
        <w:tab/>
      </w:r>
      <w:r>
        <w:rPr>
          <w:rFonts w:ascii="Arial" w:hAnsi="Arial" w:cs="Arial"/>
          <w:b/>
          <w:sz w:val="24"/>
        </w:rPr>
        <w:t>Discussion on ATG UE Tx requirements</w:t>
      </w:r>
    </w:p>
    <w:p w14:paraId="2F491C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C495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1831E" w14:textId="77777777" w:rsidR="00D86CC6" w:rsidRDefault="00D86CC6" w:rsidP="00D86CC6">
      <w:pPr>
        <w:rPr>
          <w:rFonts w:ascii="Arial" w:hAnsi="Arial" w:cs="Arial"/>
          <w:b/>
          <w:sz w:val="24"/>
        </w:rPr>
      </w:pPr>
      <w:r>
        <w:rPr>
          <w:rFonts w:ascii="Arial" w:hAnsi="Arial" w:cs="Arial"/>
          <w:b/>
          <w:color w:val="0000FF"/>
          <w:sz w:val="24"/>
        </w:rPr>
        <w:t>R4-2305374</w:t>
      </w:r>
      <w:r>
        <w:rPr>
          <w:rFonts w:ascii="Arial" w:hAnsi="Arial" w:cs="Arial"/>
          <w:b/>
          <w:color w:val="0000FF"/>
          <w:sz w:val="24"/>
        </w:rPr>
        <w:tab/>
      </w:r>
      <w:r>
        <w:rPr>
          <w:rFonts w:ascii="Arial" w:hAnsi="Arial" w:cs="Arial"/>
          <w:b/>
          <w:sz w:val="24"/>
        </w:rPr>
        <w:t>TP for TR 38.876 to introduce ATG UE Tx requirements</w:t>
      </w:r>
    </w:p>
    <w:p w14:paraId="512FFA4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A245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41A3DA" w14:textId="77777777" w:rsidR="00D86CC6" w:rsidRDefault="00D86CC6" w:rsidP="00D86CC6">
      <w:pPr>
        <w:rPr>
          <w:rFonts w:ascii="Arial" w:hAnsi="Arial" w:cs="Arial"/>
          <w:b/>
          <w:sz w:val="24"/>
        </w:rPr>
      </w:pPr>
      <w:r>
        <w:rPr>
          <w:rFonts w:ascii="Arial" w:hAnsi="Arial" w:cs="Arial"/>
          <w:b/>
          <w:color w:val="0000FF"/>
          <w:sz w:val="24"/>
        </w:rPr>
        <w:t>R4-2305394</w:t>
      </w:r>
      <w:r>
        <w:rPr>
          <w:rFonts w:ascii="Arial" w:hAnsi="Arial" w:cs="Arial"/>
          <w:b/>
          <w:color w:val="0000FF"/>
          <w:sz w:val="24"/>
        </w:rPr>
        <w:tab/>
      </w:r>
      <w:r>
        <w:rPr>
          <w:rFonts w:ascii="Arial" w:hAnsi="Arial" w:cs="Arial"/>
          <w:b/>
          <w:sz w:val="24"/>
        </w:rPr>
        <w:t>Further discussion on ATG UE Tx RF requirements</w:t>
      </w:r>
    </w:p>
    <w:p w14:paraId="2537BE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A2B2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48CCA" w14:textId="77777777" w:rsidR="00D86CC6" w:rsidRDefault="00D86CC6" w:rsidP="00D86CC6">
      <w:pPr>
        <w:rPr>
          <w:rFonts w:ascii="Arial" w:hAnsi="Arial" w:cs="Arial"/>
          <w:b/>
          <w:sz w:val="24"/>
        </w:rPr>
      </w:pPr>
      <w:r>
        <w:rPr>
          <w:rFonts w:ascii="Arial" w:hAnsi="Arial" w:cs="Arial"/>
          <w:b/>
          <w:color w:val="0000FF"/>
          <w:sz w:val="24"/>
        </w:rPr>
        <w:t>R4-2306611</w:t>
      </w:r>
      <w:r>
        <w:rPr>
          <w:rFonts w:ascii="Arial" w:hAnsi="Arial" w:cs="Arial"/>
          <w:b/>
          <w:color w:val="0000FF"/>
          <w:sz w:val="24"/>
        </w:rPr>
        <w:tab/>
      </w:r>
      <w:r>
        <w:rPr>
          <w:rFonts w:ascii="Arial" w:hAnsi="Arial" w:cs="Arial"/>
          <w:b/>
          <w:sz w:val="24"/>
        </w:rPr>
        <w:t>TP for TR 38.876: Transmit signal quality</w:t>
      </w:r>
    </w:p>
    <w:p w14:paraId="7FE9D77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48FC6911" w14:textId="77777777" w:rsidR="00D86CC6" w:rsidRDefault="00D86CC6" w:rsidP="00D86CC6">
      <w:pPr>
        <w:rPr>
          <w:rFonts w:ascii="Arial" w:hAnsi="Arial" w:cs="Arial"/>
          <w:b/>
        </w:rPr>
      </w:pPr>
      <w:r>
        <w:rPr>
          <w:rFonts w:ascii="Arial" w:hAnsi="Arial" w:cs="Arial"/>
          <w:b/>
        </w:rPr>
        <w:t xml:space="preserve">Abstract: </w:t>
      </w:r>
    </w:p>
    <w:p w14:paraId="165793DC" w14:textId="77777777" w:rsidR="00D86CC6" w:rsidRDefault="00D86CC6" w:rsidP="00D86CC6">
      <w:r>
        <w:t>[106-bis-e][100] Main Session</w:t>
      </w:r>
    </w:p>
    <w:p w14:paraId="38D01A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3761D" w14:textId="77777777" w:rsidR="00D86CC6" w:rsidRDefault="00D86CC6" w:rsidP="00D86CC6">
      <w:pPr>
        <w:rPr>
          <w:rFonts w:ascii="Arial" w:hAnsi="Arial" w:cs="Arial"/>
          <w:b/>
          <w:sz w:val="24"/>
        </w:rPr>
      </w:pPr>
      <w:r>
        <w:rPr>
          <w:rFonts w:ascii="Arial" w:hAnsi="Arial" w:cs="Arial"/>
          <w:b/>
          <w:color w:val="0000FF"/>
          <w:sz w:val="24"/>
        </w:rPr>
        <w:t>R4-2306614</w:t>
      </w:r>
      <w:r>
        <w:rPr>
          <w:rFonts w:ascii="Arial" w:hAnsi="Arial" w:cs="Arial"/>
          <w:b/>
          <w:color w:val="0000FF"/>
          <w:sz w:val="24"/>
        </w:rPr>
        <w:tab/>
      </w:r>
      <w:r>
        <w:rPr>
          <w:rFonts w:ascii="Arial" w:hAnsi="Arial" w:cs="Arial"/>
          <w:b/>
          <w:sz w:val="24"/>
        </w:rPr>
        <w:t>TP for TR 38.876 to introduce ATG UE Tx requirements</w:t>
      </w:r>
    </w:p>
    <w:p w14:paraId="73F70A9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675EAE81" w14:textId="77777777" w:rsidR="00D86CC6" w:rsidRDefault="00D86CC6" w:rsidP="00D86CC6">
      <w:pPr>
        <w:rPr>
          <w:rFonts w:ascii="Arial" w:hAnsi="Arial" w:cs="Arial"/>
          <w:b/>
        </w:rPr>
      </w:pPr>
      <w:r>
        <w:rPr>
          <w:rFonts w:ascii="Arial" w:hAnsi="Arial" w:cs="Arial"/>
          <w:b/>
        </w:rPr>
        <w:t xml:space="preserve">Abstract: </w:t>
      </w:r>
    </w:p>
    <w:p w14:paraId="36596EBE" w14:textId="77777777" w:rsidR="00D86CC6" w:rsidRDefault="00D86CC6" w:rsidP="00D86CC6">
      <w:r>
        <w:t>[106-bis-e][100] Main Session</w:t>
      </w:r>
    </w:p>
    <w:p w14:paraId="1FFA4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4EF8D" w14:textId="77777777" w:rsidR="00D86CC6" w:rsidRDefault="00D86CC6" w:rsidP="00D86CC6">
      <w:pPr>
        <w:pStyle w:val="Heading5"/>
      </w:pPr>
      <w:bookmarkStart w:id="268" w:name="_Toc133451232"/>
      <w:r>
        <w:t>5.14.2.3</w:t>
      </w:r>
      <w:r>
        <w:tab/>
        <w:t>Rx requirements</w:t>
      </w:r>
      <w:bookmarkEnd w:id="268"/>
    </w:p>
    <w:p w14:paraId="66E6CE49" w14:textId="77777777" w:rsidR="00D86CC6" w:rsidRDefault="00D86CC6" w:rsidP="00D86CC6">
      <w:pPr>
        <w:rPr>
          <w:rFonts w:ascii="Arial" w:hAnsi="Arial" w:cs="Arial"/>
          <w:b/>
          <w:sz w:val="24"/>
        </w:rPr>
      </w:pPr>
      <w:r>
        <w:rPr>
          <w:rFonts w:ascii="Arial" w:hAnsi="Arial" w:cs="Arial"/>
          <w:b/>
          <w:color w:val="0000FF"/>
          <w:sz w:val="24"/>
        </w:rPr>
        <w:t>R4-2304207</w:t>
      </w:r>
      <w:r>
        <w:rPr>
          <w:rFonts w:ascii="Arial" w:hAnsi="Arial" w:cs="Arial"/>
          <w:b/>
          <w:color w:val="0000FF"/>
          <w:sz w:val="24"/>
        </w:rPr>
        <w:tab/>
      </w:r>
      <w:r>
        <w:rPr>
          <w:rFonts w:ascii="Arial" w:hAnsi="Arial" w:cs="Arial"/>
          <w:b/>
          <w:sz w:val="24"/>
        </w:rPr>
        <w:t>Discussion on ATG UE Rx requirements</w:t>
      </w:r>
    </w:p>
    <w:p w14:paraId="3F84AD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F165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B285" w14:textId="77777777" w:rsidR="00D86CC6" w:rsidRDefault="00D86CC6" w:rsidP="00D86CC6">
      <w:pPr>
        <w:rPr>
          <w:rFonts w:ascii="Arial" w:hAnsi="Arial" w:cs="Arial"/>
          <w:b/>
          <w:sz w:val="24"/>
        </w:rPr>
      </w:pPr>
      <w:r>
        <w:rPr>
          <w:rFonts w:ascii="Arial" w:hAnsi="Arial" w:cs="Arial"/>
          <w:b/>
          <w:color w:val="0000FF"/>
          <w:sz w:val="24"/>
        </w:rPr>
        <w:t>R4-2304675</w:t>
      </w:r>
      <w:r>
        <w:rPr>
          <w:rFonts w:ascii="Arial" w:hAnsi="Arial" w:cs="Arial"/>
          <w:b/>
          <w:color w:val="0000FF"/>
          <w:sz w:val="24"/>
        </w:rPr>
        <w:tab/>
      </w:r>
      <w:r>
        <w:rPr>
          <w:rFonts w:ascii="Arial" w:hAnsi="Arial" w:cs="Arial"/>
          <w:b/>
          <w:sz w:val="24"/>
        </w:rPr>
        <w:t>On Rx requirements for ATG UE RF</w:t>
      </w:r>
    </w:p>
    <w:p w14:paraId="5D8D7FD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6F42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86845" w14:textId="77777777" w:rsidR="00D86CC6" w:rsidRDefault="00D86CC6" w:rsidP="00D86CC6">
      <w:pPr>
        <w:rPr>
          <w:rFonts w:ascii="Arial" w:hAnsi="Arial" w:cs="Arial"/>
          <w:b/>
          <w:sz w:val="24"/>
        </w:rPr>
      </w:pPr>
      <w:r>
        <w:rPr>
          <w:rFonts w:ascii="Arial" w:hAnsi="Arial" w:cs="Arial"/>
          <w:b/>
          <w:color w:val="0000FF"/>
          <w:sz w:val="24"/>
        </w:rPr>
        <w:t>R4-2304676</w:t>
      </w:r>
      <w:r>
        <w:rPr>
          <w:rFonts w:ascii="Arial" w:hAnsi="Arial" w:cs="Arial"/>
          <w:b/>
          <w:color w:val="0000FF"/>
          <w:sz w:val="24"/>
        </w:rPr>
        <w:tab/>
      </w:r>
      <w:r>
        <w:rPr>
          <w:rFonts w:ascii="Arial" w:hAnsi="Arial" w:cs="Arial"/>
          <w:b/>
          <w:sz w:val="24"/>
        </w:rPr>
        <w:t>TP on TR 38.876 for ATG UE Rx reuqirements</w:t>
      </w:r>
    </w:p>
    <w:p w14:paraId="7DA50B7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B68D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70B7DC" w14:textId="77777777" w:rsidR="00D86CC6" w:rsidRDefault="00D86CC6" w:rsidP="00D86CC6">
      <w:pPr>
        <w:rPr>
          <w:rFonts w:ascii="Arial" w:hAnsi="Arial" w:cs="Arial"/>
          <w:b/>
          <w:sz w:val="24"/>
        </w:rPr>
      </w:pPr>
      <w:r>
        <w:rPr>
          <w:rFonts w:ascii="Arial" w:hAnsi="Arial" w:cs="Arial"/>
          <w:b/>
          <w:color w:val="0000FF"/>
          <w:sz w:val="24"/>
        </w:rPr>
        <w:t>R4-2305006</w:t>
      </w:r>
      <w:r>
        <w:rPr>
          <w:rFonts w:ascii="Arial" w:hAnsi="Arial" w:cs="Arial"/>
          <w:b/>
          <w:color w:val="0000FF"/>
          <w:sz w:val="24"/>
        </w:rPr>
        <w:tab/>
      </w:r>
      <w:r>
        <w:rPr>
          <w:rFonts w:ascii="Arial" w:hAnsi="Arial" w:cs="Arial"/>
          <w:b/>
          <w:sz w:val="24"/>
        </w:rPr>
        <w:t>Discussion on remaining ATG UE RF Rx requirements</w:t>
      </w:r>
    </w:p>
    <w:p w14:paraId="544A54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8C39B5" w14:textId="77777777" w:rsidR="00D86CC6" w:rsidRDefault="00D86CC6" w:rsidP="00D86CC6">
      <w:pPr>
        <w:rPr>
          <w:rFonts w:ascii="Arial" w:hAnsi="Arial" w:cs="Arial"/>
          <w:b/>
        </w:rPr>
      </w:pPr>
      <w:r>
        <w:rPr>
          <w:rFonts w:ascii="Arial" w:hAnsi="Arial" w:cs="Arial"/>
          <w:b/>
        </w:rPr>
        <w:t xml:space="preserve">Abstract: </w:t>
      </w:r>
    </w:p>
    <w:p w14:paraId="188EBC28" w14:textId="77777777" w:rsidR="00D86CC6" w:rsidRDefault="00D86CC6" w:rsidP="00D86CC6">
      <w:r>
        <w:t>During the RAN4#106 meeting, progresses were made in addressing the ATG UE RF requirements, resulting in several agreements documented in a WF [1]. However, there are still unresolved issues on Rx requirements that require additional discussions. i.e., in</w:t>
      </w:r>
    </w:p>
    <w:p w14:paraId="36D517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B86E" w14:textId="77777777" w:rsidR="00D86CC6" w:rsidRDefault="00D86CC6" w:rsidP="00D86CC6">
      <w:pPr>
        <w:rPr>
          <w:rFonts w:ascii="Arial" w:hAnsi="Arial" w:cs="Arial"/>
          <w:b/>
          <w:sz w:val="24"/>
        </w:rPr>
      </w:pPr>
      <w:r>
        <w:rPr>
          <w:rFonts w:ascii="Arial" w:hAnsi="Arial" w:cs="Arial"/>
          <w:b/>
          <w:color w:val="0000FF"/>
          <w:sz w:val="24"/>
        </w:rPr>
        <w:t>R4-2305007</w:t>
      </w:r>
      <w:r>
        <w:rPr>
          <w:rFonts w:ascii="Arial" w:hAnsi="Arial" w:cs="Arial"/>
          <w:b/>
          <w:color w:val="0000FF"/>
          <w:sz w:val="24"/>
        </w:rPr>
        <w:tab/>
      </w:r>
      <w:r>
        <w:rPr>
          <w:rFonts w:ascii="Arial" w:hAnsi="Arial" w:cs="Arial"/>
          <w:b/>
          <w:sz w:val="24"/>
        </w:rPr>
        <w:t>TP to TR 38.876 on ATG UE Rx requirements</w:t>
      </w:r>
    </w:p>
    <w:p w14:paraId="259A194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23C84695" w14:textId="77777777" w:rsidR="00D86CC6" w:rsidRDefault="00D86CC6" w:rsidP="00D86CC6">
      <w:pPr>
        <w:rPr>
          <w:rFonts w:ascii="Arial" w:hAnsi="Arial" w:cs="Arial"/>
          <w:b/>
        </w:rPr>
      </w:pPr>
      <w:r>
        <w:rPr>
          <w:rFonts w:ascii="Arial" w:hAnsi="Arial" w:cs="Arial"/>
          <w:b/>
        </w:rPr>
        <w:t xml:space="preserve">Abstract: </w:t>
      </w:r>
    </w:p>
    <w:p w14:paraId="554885CA" w14:textId="77777777" w:rsidR="00D86CC6" w:rsidRDefault="00D86CC6" w:rsidP="00D86CC6">
      <w:r>
        <w:t>Progress regarding the ATG UE Rx requirements were being made in RAN4#106 meeting with many agreements captured in a WF [1]. This paper captured the agreements in the WF and proposed content for TR 38.876 on UE Rx requirements, i.e., 7.1.3.6 – 7.1.3.10.</w:t>
      </w:r>
    </w:p>
    <w:p w14:paraId="5A417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9AAAF5" w14:textId="77777777" w:rsidR="00D86CC6" w:rsidRDefault="00D86CC6" w:rsidP="00D86CC6">
      <w:pPr>
        <w:rPr>
          <w:rFonts w:ascii="Arial" w:hAnsi="Arial" w:cs="Arial"/>
          <w:b/>
          <w:sz w:val="24"/>
        </w:rPr>
      </w:pPr>
      <w:r>
        <w:rPr>
          <w:rFonts w:ascii="Arial" w:hAnsi="Arial" w:cs="Arial"/>
          <w:b/>
          <w:color w:val="0000FF"/>
          <w:sz w:val="24"/>
        </w:rPr>
        <w:t>R4-2305375</w:t>
      </w:r>
      <w:r>
        <w:rPr>
          <w:rFonts w:ascii="Arial" w:hAnsi="Arial" w:cs="Arial"/>
          <w:b/>
          <w:color w:val="0000FF"/>
          <w:sz w:val="24"/>
        </w:rPr>
        <w:tab/>
      </w:r>
      <w:r>
        <w:rPr>
          <w:rFonts w:ascii="Arial" w:hAnsi="Arial" w:cs="Arial"/>
          <w:b/>
          <w:sz w:val="24"/>
        </w:rPr>
        <w:t>Discussion on ATG UE Rx requirements</w:t>
      </w:r>
    </w:p>
    <w:p w14:paraId="179D4B6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6366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11D4A" w14:textId="77777777" w:rsidR="00D86CC6" w:rsidRDefault="00D86CC6" w:rsidP="00D86CC6">
      <w:pPr>
        <w:rPr>
          <w:rFonts w:ascii="Arial" w:hAnsi="Arial" w:cs="Arial"/>
          <w:b/>
          <w:sz w:val="24"/>
        </w:rPr>
      </w:pPr>
      <w:r>
        <w:rPr>
          <w:rFonts w:ascii="Arial" w:hAnsi="Arial" w:cs="Arial"/>
          <w:b/>
          <w:color w:val="0000FF"/>
          <w:sz w:val="24"/>
        </w:rPr>
        <w:t>R4-2305395</w:t>
      </w:r>
      <w:r>
        <w:rPr>
          <w:rFonts w:ascii="Arial" w:hAnsi="Arial" w:cs="Arial"/>
          <w:b/>
          <w:color w:val="0000FF"/>
          <w:sz w:val="24"/>
        </w:rPr>
        <w:tab/>
      </w:r>
      <w:r>
        <w:rPr>
          <w:rFonts w:ascii="Arial" w:hAnsi="Arial" w:cs="Arial"/>
          <w:b/>
          <w:sz w:val="24"/>
        </w:rPr>
        <w:t>Further discussion on ATG UE Rx RF requirements</w:t>
      </w:r>
    </w:p>
    <w:p w14:paraId="567D95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E68F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C673C" w14:textId="77777777" w:rsidR="00D86CC6" w:rsidRDefault="00D86CC6" w:rsidP="00D86CC6">
      <w:pPr>
        <w:rPr>
          <w:rFonts w:ascii="Arial" w:hAnsi="Arial" w:cs="Arial"/>
          <w:b/>
          <w:sz w:val="24"/>
        </w:rPr>
      </w:pPr>
      <w:r>
        <w:rPr>
          <w:rFonts w:ascii="Arial" w:hAnsi="Arial" w:cs="Arial"/>
          <w:b/>
          <w:color w:val="0000FF"/>
          <w:sz w:val="24"/>
        </w:rPr>
        <w:t>R4-2306612</w:t>
      </w:r>
      <w:r>
        <w:rPr>
          <w:rFonts w:ascii="Arial" w:hAnsi="Arial" w:cs="Arial"/>
          <w:b/>
          <w:color w:val="0000FF"/>
          <w:sz w:val="24"/>
        </w:rPr>
        <w:tab/>
      </w:r>
      <w:r>
        <w:rPr>
          <w:rFonts w:ascii="Arial" w:hAnsi="Arial" w:cs="Arial"/>
          <w:b/>
          <w:sz w:val="24"/>
        </w:rPr>
        <w:t>TP on TR 38.876 for ATG UE Rx reuqirements</w:t>
      </w:r>
    </w:p>
    <w:p w14:paraId="5EB150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358C1BD" w14:textId="77777777" w:rsidR="00D86CC6" w:rsidRDefault="00D86CC6" w:rsidP="00D86CC6">
      <w:pPr>
        <w:rPr>
          <w:rFonts w:ascii="Arial" w:hAnsi="Arial" w:cs="Arial"/>
          <w:b/>
        </w:rPr>
      </w:pPr>
      <w:r>
        <w:rPr>
          <w:rFonts w:ascii="Arial" w:hAnsi="Arial" w:cs="Arial"/>
          <w:b/>
        </w:rPr>
        <w:t xml:space="preserve">Abstract: </w:t>
      </w:r>
    </w:p>
    <w:p w14:paraId="0F0D4049" w14:textId="77777777" w:rsidR="00D86CC6" w:rsidRDefault="00D86CC6" w:rsidP="00D86CC6">
      <w:r>
        <w:t>[106-bis-e][100] Main Session</w:t>
      </w:r>
    </w:p>
    <w:p w14:paraId="0A67F5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1E1D2" w14:textId="77777777" w:rsidR="00D86CC6" w:rsidRDefault="00D86CC6" w:rsidP="00D86CC6">
      <w:pPr>
        <w:rPr>
          <w:rFonts w:ascii="Arial" w:hAnsi="Arial" w:cs="Arial"/>
          <w:b/>
          <w:sz w:val="24"/>
        </w:rPr>
      </w:pPr>
      <w:r>
        <w:rPr>
          <w:rFonts w:ascii="Arial" w:hAnsi="Arial" w:cs="Arial"/>
          <w:b/>
          <w:color w:val="0000FF"/>
          <w:sz w:val="24"/>
        </w:rPr>
        <w:t>R4-2306613</w:t>
      </w:r>
      <w:r>
        <w:rPr>
          <w:rFonts w:ascii="Arial" w:hAnsi="Arial" w:cs="Arial"/>
          <w:b/>
          <w:color w:val="0000FF"/>
          <w:sz w:val="24"/>
        </w:rPr>
        <w:tab/>
      </w:r>
      <w:r>
        <w:rPr>
          <w:rFonts w:ascii="Arial" w:hAnsi="Arial" w:cs="Arial"/>
          <w:b/>
          <w:sz w:val="24"/>
        </w:rPr>
        <w:t>TP to TR 38.876 on ATG UE Rx requirements</w:t>
      </w:r>
    </w:p>
    <w:p w14:paraId="01B1222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037855D1" w14:textId="77777777" w:rsidR="00D86CC6" w:rsidRDefault="00D86CC6" w:rsidP="00D86CC6">
      <w:pPr>
        <w:rPr>
          <w:rFonts w:ascii="Arial" w:hAnsi="Arial" w:cs="Arial"/>
          <w:b/>
        </w:rPr>
      </w:pPr>
      <w:r>
        <w:rPr>
          <w:rFonts w:ascii="Arial" w:hAnsi="Arial" w:cs="Arial"/>
          <w:b/>
        </w:rPr>
        <w:t xml:space="preserve">Abstract: </w:t>
      </w:r>
    </w:p>
    <w:p w14:paraId="3A80DB04" w14:textId="77777777" w:rsidR="00D86CC6" w:rsidRDefault="00D86CC6" w:rsidP="00D86CC6">
      <w:r>
        <w:t>[106-bis-e][100] Main Session</w:t>
      </w:r>
    </w:p>
    <w:p w14:paraId="7C5EF9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FBBA6" w14:textId="77777777" w:rsidR="00D86CC6" w:rsidRDefault="00D86CC6" w:rsidP="00D86CC6">
      <w:pPr>
        <w:pStyle w:val="Heading4"/>
      </w:pPr>
      <w:bookmarkStart w:id="269" w:name="_Toc133451233"/>
      <w:r>
        <w:t>5.14.3</w:t>
      </w:r>
      <w:r>
        <w:tab/>
        <w:t>BS RF requirements</w:t>
      </w:r>
      <w:bookmarkEnd w:id="269"/>
    </w:p>
    <w:p w14:paraId="24EEB00A" w14:textId="77777777" w:rsidR="00D86CC6" w:rsidRDefault="00D86CC6" w:rsidP="00D86CC6">
      <w:pPr>
        <w:rPr>
          <w:rFonts w:ascii="Arial" w:hAnsi="Arial" w:cs="Arial"/>
          <w:b/>
          <w:sz w:val="24"/>
        </w:rPr>
      </w:pPr>
      <w:r>
        <w:rPr>
          <w:rFonts w:ascii="Arial" w:hAnsi="Arial" w:cs="Arial"/>
          <w:b/>
          <w:color w:val="0000FF"/>
          <w:sz w:val="24"/>
        </w:rPr>
        <w:t>R4-2304208</w:t>
      </w:r>
      <w:r>
        <w:rPr>
          <w:rFonts w:ascii="Arial" w:hAnsi="Arial" w:cs="Arial"/>
          <w:b/>
          <w:color w:val="0000FF"/>
          <w:sz w:val="24"/>
        </w:rPr>
        <w:tab/>
      </w:r>
      <w:r>
        <w:rPr>
          <w:rFonts w:ascii="Arial" w:hAnsi="Arial" w:cs="Arial"/>
          <w:b/>
          <w:sz w:val="24"/>
        </w:rPr>
        <w:t>Discussion on ATG BS RF requirements</w:t>
      </w:r>
    </w:p>
    <w:p w14:paraId="73E4363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0B9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7440D" w14:textId="77777777" w:rsidR="00D86CC6" w:rsidRDefault="00D86CC6" w:rsidP="00D86CC6">
      <w:pPr>
        <w:rPr>
          <w:rFonts w:ascii="Arial" w:hAnsi="Arial" w:cs="Arial"/>
          <w:b/>
          <w:sz w:val="24"/>
        </w:rPr>
      </w:pPr>
      <w:r>
        <w:rPr>
          <w:rFonts w:ascii="Arial" w:hAnsi="Arial" w:cs="Arial"/>
          <w:b/>
          <w:color w:val="0000FF"/>
          <w:sz w:val="24"/>
        </w:rPr>
        <w:t>R4-2304209</w:t>
      </w:r>
      <w:r>
        <w:rPr>
          <w:rFonts w:ascii="Arial" w:hAnsi="Arial" w:cs="Arial"/>
          <w:b/>
          <w:color w:val="0000FF"/>
          <w:sz w:val="24"/>
        </w:rPr>
        <w:tab/>
      </w:r>
      <w:r>
        <w:rPr>
          <w:rFonts w:ascii="Arial" w:hAnsi="Arial" w:cs="Arial"/>
          <w:b/>
          <w:sz w:val="24"/>
        </w:rPr>
        <w:t>TP for TR 38.876 to introduce ATG BS Rx requirements</w:t>
      </w:r>
    </w:p>
    <w:p w14:paraId="5E2A8E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1B22D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89FB45" w14:textId="77777777" w:rsidR="00D86CC6" w:rsidRDefault="00D86CC6" w:rsidP="00D86CC6">
      <w:pPr>
        <w:rPr>
          <w:rFonts w:ascii="Arial" w:hAnsi="Arial" w:cs="Arial"/>
          <w:b/>
          <w:sz w:val="24"/>
        </w:rPr>
      </w:pPr>
      <w:r>
        <w:rPr>
          <w:rFonts w:ascii="Arial" w:hAnsi="Arial" w:cs="Arial"/>
          <w:b/>
          <w:color w:val="0000FF"/>
          <w:sz w:val="24"/>
        </w:rPr>
        <w:t>R4-2304216</w:t>
      </w:r>
      <w:r>
        <w:rPr>
          <w:rFonts w:ascii="Arial" w:hAnsi="Arial" w:cs="Arial"/>
          <w:b/>
          <w:color w:val="0000FF"/>
          <w:sz w:val="24"/>
        </w:rPr>
        <w:tab/>
      </w:r>
      <w:r>
        <w:rPr>
          <w:rFonts w:ascii="Arial" w:hAnsi="Arial" w:cs="Arial"/>
          <w:b/>
          <w:sz w:val="24"/>
        </w:rPr>
        <w:t>TP for TR 38.876 on BS RF requirements</w:t>
      </w:r>
    </w:p>
    <w:p w14:paraId="077974B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8035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7E1FA3" w14:textId="77777777" w:rsidR="00D86CC6" w:rsidRDefault="00D86CC6" w:rsidP="00D86CC6">
      <w:pPr>
        <w:rPr>
          <w:rFonts w:ascii="Arial" w:hAnsi="Arial" w:cs="Arial"/>
          <w:b/>
          <w:sz w:val="24"/>
        </w:rPr>
      </w:pPr>
      <w:r>
        <w:rPr>
          <w:rFonts w:ascii="Arial" w:hAnsi="Arial" w:cs="Arial"/>
          <w:b/>
          <w:color w:val="0000FF"/>
          <w:sz w:val="24"/>
        </w:rPr>
        <w:t>R4-2304449</w:t>
      </w:r>
      <w:r>
        <w:rPr>
          <w:rFonts w:ascii="Arial" w:hAnsi="Arial" w:cs="Arial"/>
          <w:b/>
          <w:color w:val="0000FF"/>
          <w:sz w:val="24"/>
        </w:rPr>
        <w:tab/>
      </w:r>
      <w:r>
        <w:rPr>
          <w:rFonts w:ascii="Arial" w:hAnsi="Arial" w:cs="Arial"/>
          <w:b/>
          <w:sz w:val="24"/>
        </w:rPr>
        <w:t>TP for TR 38.876, On ATG BS class and BS type in clause 7.2.1</w:t>
      </w:r>
    </w:p>
    <w:p w14:paraId="4F907380"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ABD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E4C6C7" w14:textId="77777777" w:rsidR="00D86CC6" w:rsidRDefault="00D86CC6" w:rsidP="00D86CC6">
      <w:pPr>
        <w:rPr>
          <w:rFonts w:ascii="Arial" w:hAnsi="Arial" w:cs="Arial"/>
          <w:b/>
          <w:sz w:val="24"/>
        </w:rPr>
      </w:pPr>
      <w:r>
        <w:rPr>
          <w:rFonts w:ascii="Arial" w:hAnsi="Arial" w:cs="Arial"/>
          <w:b/>
          <w:color w:val="0000FF"/>
          <w:sz w:val="24"/>
        </w:rPr>
        <w:t>R4-2304450</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60AA90D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0A836C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D56120" w14:textId="77777777" w:rsidR="00D86CC6" w:rsidRDefault="00D86CC6" w:rsidP="00D86CC6">
      <w:pPr>
        <w:rPr>
          <w:rFonts w:ascii="Arial" w:hAnsi="Arial" w:cs="Arial"/>
          <w:b/>
          <w:sz w:val="24"/>
        </w:rPr>
      </w:pPr>
      <w:r>
        <w:rPr>
          <w:rFonts w:ascii="Arial" w:hAnsi="Arial" w:cs="Arial"/>
          <w:b/>
          <w:color w:val="0000FF"/>
          <w:sz w:val="24"/>
        </w:rPr>
        <w:t>R4-2304546</w:t>
      </w:r>
      <w:r>
        <w:rPr>
          <w:rFonts w:ascii="Arial" w:hAnsi="Arial" w:cs="Arial"/>
          <w:b/>
          <w:color w:val="0000FF"/>
          <w:sz w:val="24"/>
        </w:rPr>
        <w:tab/>
      </w:r>
      <w:r>
        <w:rPr>
          <w:rFonts w:ascii="Arial" w:hAnsi="Arial" w:cs="Arial"/>
          <w:b/>
          <w:sz w:val="24"/>
        </w:rPr>
        <w:t>BS RF considerations for ATG</w:t>
      </w:r>
    </w:p>
    <w:p w14:paraId="0AFBF52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F780B2" w14:textId="77777777" w:rsidR="00D86CC6" w:rsidRDefault="00D86CC6" w:rsidP="00D86CC6">
      <w:pPr>
        <w:rPr>
          <w:rFonts w:ascii="Arial" w:hAnsi="Arial" w:cs="Arial"/>
          <w:b/>
        </w:rPr>
      </w:pPr>
      <w:r>
        <w:rPr>
          <w:rFonts w:ascii="Arial" w:hAnsi="Arial" w:cs="Arial"/>
          <w:b/>
        </w:rPr>
        <w:t xml:space="preserve">Abstract: </w:t>
      </w:r>
    </w:p>
    <w:p w14:paraId="78113614" w14:textId="77777777" w:rsidR="00D86CC6" w:rsidRDefault="00D86CC6" w:rsidP="00D86CC6">
      <w:r>
        <w:t>Proposals for BS RF</w:t>
      </w:r>
    </w:p>
    <w:p w14:paraId="4754A2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4D8D" w14:textId="77777777" w:rsidR="00D86CC6" w:rsidRDefault="00D86CC6" w:rsidP="00D86CC6">
      <w:pPr>
        <w:rPr>
          <w:rFonts w:ascii="Arial" w:hAnsi="Arial" w:cs="Arial"/>
          <w:b/>
          <w:sz w:val="24"/>
        </w:rPr>
      </w:pPr>
      <w:r>
        <w:rPr>
          <w:rFonts w:ascii="Arial" w:hAnsi="Arial" w:cs="Arial"/>
          <w:b/>
          <w:color w:val="0000FF"/>
          <w:sz w:val="24"/>
        </w:rPr>
        <w:t>R4-2305396</w:t>
      </w:r>
      <w:r>
        <w:rPr>
          <w:rFonts w:ascii="Arial" w:hAnsi="Arial" w:cs="Arial"/>
          <w:b/>
          <w:color w:val="0000FF"/>
          <w:sz w:val="24"/>
        </w:rPr>
        <w:tab/>
      </w:r>
      <w:r>
        <w:rPr>
          <w:rFonts w:ascii="Arial" w:hAnsi="Arial" w:cs="Arial"/>
          <w:b/>
          <w:sz w:val="24"/>
        </w:rPr>
        <w:t>Further discussion on ATG BS RF requirements</w:t>
      </w:r>
    </w:p>
    <w:p w14:paraId="6EC4C8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4DC6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AB09" w14:textId="77777777" w:rsidR="00D86CC6" w:rsidRDefault="00D86CC6" w:rsidP="00D86CC6">
      <w:pPr>
        <w:rPr>
          <w:rFonts w:ascii="Arial" w:hAnsi="Arial" w:cs="Arial"/>
          <w:b/>
          <w:sz w:val="24"/>
        </w:rPr>
      </w:pPr>
      <w:r>
        <w:rPr>
          <w:rFonts w:ascii="Arial" w:hAnsi="Arial" w:cs="Arial"/>
          <w:b/>
          <w:color w:val="0000FF"/>
          <w:sz w:val="24"/>
        </w:rPr>
        <w:t>R4-2305895</w:t>
      </w:r>
      <w:r>
        <w:rPr>
          <w:rFonts w:ascii="Arial" w:hAnsi="Arial" w:cs="Arial"/>
          <w:b/>
          <w:color w:val="0000FF"/>
          <w:sz w:val="24"/>
        </w:rPr>
        <w:tab/>
      </w:r>
      <w:r>
        <w:rPr>
          <w:rFonts w:ascii="Arial" w:hAnsi="Arial" w:cs="Arial"/>
          <w:b/>
          <w:sz w:val="24"/>
        </w:rPr>
        <w:t>TP for TR 38.876 to introduce ATG BS Rx requirements</w:t>
      </w:r>
    </w:p>
    <w:p w14:paraId="4BB359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A8FA044" w14:textId="77777777" w:rsidR="00D86CC6" w:rsidRDefault="00D86CC6" w:rsidP="00D86CC6">
      <w:pPr>
        <w:rPr>
          <w:rFonts w:ascii="Arial" w:hAnsi="Arial" w:cs="Arial"/>
          <w:b/>
        </w:rPr>
      </w:pPr>
      <w:r>
        <w:rPr>
          <w:rFonts w:ascii="Arial" w:hAnsi="Arial" w:cs="Arial"/>
          <w:b/>
        </w:rPr>
        <w:t xml:space="preserve">Abstract: </w:t>
      </w:r>
    </w:p>
    <w:p w14:paraId="33041F61" w14:textId="77777777" w:rsidR="00D86CC6" w:rsidRDefault="00D86CC6" w:rsidP="00D86CC6">
      <w:r>
        <w:t>[106-bis-e][300] BSRF_Demod Session</w:t>
      </w:r>
    </w:p>
    <w:p w14:paraId="40349B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BF14D" w14:textId="77777777" w:rsidR="00D86CC6" w:rsidRDefault="00D86CC6" w:rsidP="00D86CC6">
      <w:pPr>
        <w:rPr>
          <w:rFonts w:ascii="Arial" w:hAnsi="Arial" w:cs="Arial"/>
          <w:b/>
          <w:sz w:val="24"/>
        </w:rPr>
      </w:pPr>
      <w:r>
        <w:rPr>
          <w:rFonts w:ascii="Arial" w:hAnsi="Arial" w:cs="Arial"/>
          <w:b/>
          <w:color w:val="0000FF"/>
          <w:sz w:val="24"/>
        </w:rPr>
        <w:t>R4-2305896</w:t>
      </w:r>
      <w:r>
        <w:rPr>
          <w:rFonts w:ascii="Arial" w:hAnsi="Arial" w:cs="Arial"/>
          <w:b/>
          <w:color w:val="0000FF"/>
          <w:sz w:val="24"/>
        </w:rPr>
        <w:tab/>
      </w:r>
      <w:r>
        <w:rPr>
          <w:rFonts w:ascii="Arial" w:hAnsi="Arial" w:cs="Arial"/>
          <w:b/>
          <w:sz w:val="24"/>
        </w:rPr>
        <w:t>TP for TR 38.876 on BS RF requirements</w:t>
      </w:r>
    </w:p>
    <w:p w14:paraId="3FA4FA1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1B9D33" w14:textId="77777777" w:rsidR="00D86CC6" w:rsidRDefault="00D86CC6" w:rsidP="00D86CC6">
      <w:pPr>
        <w:rPr>
          <w:rFonts w:ascii="Arial" w:hAnsi="Arial" w:cs="Arial"/>
          <w:b/>
        </w:rPr>
      </w:pPr>
      <w:r>
        <w:rPr>
          <w:rFonts w:ascii="Arial" w:hAnsi="Arial" w:cs="Arial"/>
          <w:b/>
        </w:rPr>
        <w:t xml:space="preserve">Abstract: </w:t>
      </w:r>
    </w:p>
    <w:p w14:paraId="396A7AA1" w14:textId="77777777" w:rsidR="00D86CC6" w:rsidRDefault="00D86CC6" w:rsidP="00D86CC6">
      <w:r>
        <w:t>[106-bis-e][300] BSRF_Demod Session</w:t>
      </w:r>
    </w:p>
    <w:p w14:paraId="44EF48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8EA44" w14:textId="77777777" w:rsidR="00D86CC6" w:rsidRDefault="00D86CC6" w:rsidP="00D86CC6">
      <w:pPr>
        <w:rPr>
          <w:rFonts w:ascii="Arial" w:hAnsi="Arial" w:cs="Arial"/>
          <w:b/>
          <w:sz w:val="24"/>
        </w:rPr>
      </w:pPr>
      <w:r>
        <w:rPr>
          <w:rFonts w:ascii="Arial" w:hAnsi="Arial" w:cs="Arial"/>
          <w:b/>
          <w:color w:val="0000FF"/>
          <w:sz w:val="24"/>
        </w:rPr>
        <w:t>R4-2305897</w:t>
      </w:r>
      <w:r>
        <w:rPr>
          <w:rFonts w:ascii="Arial" w:hAnsi="Arial" w:cs="Arial"/>
          <w:b/>
          <w:color w:val="0000FF"/>
          <w:sz w:val="24"/>
        </w:rPr>
        <w:tab/>
      </w:r>
      <w:r>
        <w:rPr>
          <w:rFonts w:ascii="Arial" w:hAnsi="Arial" w:cs="Arial"/>
          <w:b/>
          <w:sz w:val="24"/>
        </w:rPr>
        <w:t>TP for TR 38.876, On ATG BS class and BS type in clause 7.2.1</w:t>
      </w:r>
    </w:p>
    <w:p w14:paraId="78D00DF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60B49FB6" w14:textId="77777777" w:rsidR="00D86CC6" w:rsidRDefault="00D86CC6" w:rsidP="00D86CC6">
      <w:pPr>
        <w:rPr>
          <w:rFonts w:ascii="Arial" w:hAnsi="Arial" w:cs="Arial"/>
          <w:b/>
        </w:rPr>
      </w:pPr>
      <w:r>
        <w:rPr>
          <w:rFonts w:ascii="Arial" w:hAnsi="Arial" w:cs="Arial"/>
          <w:b/>
        </w:rPr>
        <w:lastRenderedPageBreak/>
        <w:t xml:space="preserve">Abstract: </w:t>
      </w:r>
    </w:p>
    <w:p w14:paraId="0C5FE103" w14:textId="77777777" w:rsidR="00D86CC6" w:rsidRDefault="00D86CC6" w:rsidP="00D86CC6">
      <w:r>
        <w:t>[106-bis-e][300] BSRF_Demod Session</w:t>
      </w:r>
    </w:p>
    <w:p w14:paraId="5547E6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0DF14" w14:textId="77777777" w:rsidR="00D86CC6" w:rsidRDefault="00D86CC6" w:rsidP="00D86CC6">
      <w:pPr>
        <w:rPr>
          <w:rFonts w:ascii="Arial" w:hAnsi="Arial" w:cs="Arial"/>
          <w:b/>
          <w:sz w:val="24"/>
        </w:rPr>
      </w:pPr>
      <w:r>
        <w:rPr>
          <w:rFonts w:ascii="Arial" w:hAnsi="Arial" w:cs="Arial"/>
          <w:b/>
          <w:color w:val="0000FF"/>
          <w:sz w:val="24"/>
        </w:rPr>
        <w:t>R4-2305898</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338AED1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B74C1F" w14:textId="77777777" w:rsidR="00D86CC6" w:rsidRDefault="00D86CC6" w:rsidP="00D86CC6">
      <w:pPr>
        <w:rPr>
          <w:rFonts w:ascii="Arial" w:hAnsi="Arial" w:cs="Arial"/>
          <w:b/>
        </w:rPr>
      </w:pPr>
      <w:r>
        <w:rPr>
          <w:rFonts w:ascii="Arial" w:hAnsi="Arial" w:cs="Arial"/>
          <w:b/>
        </w:rPr>
        <w:t xml:space="preserve">Abstract: </w:t>
      </w:r>
    </w:p>
    <w:p w14:paraId="59F03241" w14:textId="77777777" w:rsidR="00D86CC6" w:rsidRDefault="00D86CC6" w:rsidP="00D86CC6">
      <w:r>
        <w:t>[106-bis-e][300] BSRF_Demod Session</w:t>
      </w:r>
    </w:p>
    <w:p w14:paraId="6EC4BE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FD682" w14:textId="77777777" w:rsidR="00D86CC6" w:rsidRDefault="00D86CC6" w:rsidP="00D86CC6">
      <w:pPr>
        <w:pStyle w:val="Heading4"/>
      </w:pPr>
      <w:bookmarkStart w:id="270" w:name="_Toc133451234"/>
      <w:r>
        <w:t>5.14.4</w:t>
      </w:r>
      <w:r>
        <w:tab/>
        <w:t>RRM core requirements</w:t>
      </w:r>
      <w:bookmarkEnd w:id="270"/>
    </w:p>
    <w:p w14:paraId="3694E1EA" w14:textId="77777777" w:rsidR="00D86CC6" w:rsidRDefault="00D86CC6" w:rsidP="00D86CC6">
      <w:pPr>
        <w:pStyle w:val="Heading5"/>
      </w:pPr>
      <w:bookmarkStart w:id="271" w:name="_Toc133451235"/>
      <w:r>
        <w:t>5.14.4.1</w:t>
      </w:r>
      <w:r>
        <w:tab/>
        <w:t>General aspects</w:t>
      </w:r>
      <w:bookmarkEnd w:id="271"/>
    </w:p>
    <w:p w14:paraId="08AB99B0" w14:textId="77777777" w:rsidR="00D86CC6" w:rsidRDefault="00D86CC6" w:rsidP="00D86CC6">
      <w:pPr>
        <w:rPr>
          <w:rFonts w:ascii="Arial" w:hAnsi="Arial" w:cs="Arial"/>
          <w:b/>
          <w:sz w:val="24"/>
        </w:rPr>
      </w:pPr>
      <w:r>
        <w:rPr>
          <w:rFonts w:ascii="Arial" w:hAnsi="Arial" w:cs="Arial"/>
          <w:b/>
          <w:color w:val="0000FF"/>
          <w:sz w:val="24"/>
        </w:rPr>
        <w:t>R4-2304635</w:t>
      </w:r>
      <w:r>
        <w:rPr>
          <w:rFonts w:ascii="Arial" w:hAnsi="Arial" w:cs="Arial"/>
          <w:b/>
          <w:color w:val="0000FF"/>
          <w:sz w:val="24"/>
        </w:rPr>
        <w:tab/>
      </w:r>
      <w:r>
        <w:rPr>
          <w:rFonts w:ascii="Arial" w:hAnsi="Arial" w:cs="Arial"/>
          <w:b/>
          <w:sz w:val="24"/>
        </w:rPr>
        <w:t>TP to TR 38.876 RRM requirements for ATG network</w:t>
      </w:r>
    </w:p>
    <w:p w14:paraId="3A33B9F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6D715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2CD484" w14:textId="77777777" w:rsidR="00D86CC6" w:rsidRDefault="00D86CC6" w:rsidP="00D86CC6">
      <w:pPr>
        <w:rPr>
          <w:rFonts w:ascii="Arial" w:hAnsi="Arial" w:cs="Arial"/>
          <w:b/>
          <w:sz w:val="24"/>
        </w:rPr>
      </w:pPr>
      <w:r>
        <w:rPr>
          <w:rFonts w:ascii="Arial" w:hAnsi="Arial" w:cs="Arial"/>
          <w:b/>
          <w:color w:val="0000FF"/>
          <w:sz w:val="24"/>
        </w:rPr>
        <w:t>R4-2304636</w:t>
      </w:r>
      <w:r>
        <w:rPr>
          <w:rFonts w:ascii="Arial" w:hAnsi="Arial" w:cs="Arial"/>
          <w:b/>
          <w:color w:val="0000FF"/>
          <w:sz w:val="24"/>
        </w:rPr>
        <w:tab/>
      </w:r>
      <w:r>
        <w:rPr>
          <w:rFonts w:ascii="Arial" w:hAnsi="Arial" w:cs="Arial"/>
          <w:b/>
          <w:sz w:val="24"/>
        </w:rPr>
        <w:t>Discussion on general RRM requirements for ATG</w:t>
      </w:r>
    </w:p>
    <w:p w14:paraId="1FE1A5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8B2F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923" w14:textId="77777777" w:rsidR="00D86CC6" w:rsidRDefault="00D86CC6" w:rsidP="00D86CC6">
      <w:pPr>
        <w:rPr>
          <w:rFonts w:ascii="Arial" w:hAnsi="Arial" w:cs="Arial"/>
          <w:b/>
          <w:sz w:val="24"/>
        </w:rPr>
      </w:pPr>
      <w:r>
        <w:rPr>
          <w:rFonts w:ascii="Arial" w:hAnsi="Arial" w:cs="Arial"/>
          <w:b/>
          <w:color w:val="0000FF"/>
          <w:sz w:val="24"/>
        </w:rPr>
        <w:t>R4-2304905</w:t>
      </w:r>
      <w:r>
        <w:rPr>
          <w:rFonts w:ascii="Arial" w:hAnsi="Arial" w:cs="Arial"/>
          <w:b/>
          <w:color w:val="0000FF"/>
          <w:sz w:val="24"/>
        </w:rPr>
        <w:tab/>
      </w:r>
      <w:r>
        <w:rPr>
          <w:rFonts w:ascii="Arial" w:hAnsi="Arial" w:cs="Arial"/>
          <w:b/>
          <w:sz w:val="24"/>
        </w:rPr>
        <w:t xml:space="preserve">Discussion on general RRM requirements in ATG networks </w:t>
      </w:r>
    </w:p>
    <w:p w14:paraId="4F0A8E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1A9B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B6EB1" w14:textId="77777777" w:rsidR="00D86CC6" w:rsidRDefault="00D86CC6" w:rsidP="00D86CC6">
      <w:pPr>
        <w:rPr>
          <w:rFonts w:ascii="Arial" w:hAnsi="Arial" w:cs="Arial"/>
          <w:b/>
          <w:sz w:val="24"/>
        </w:rPr>
      </w:pPr>
      <w:r>
        <w:rPr>
          <w:rFonts w:ascii="Arial" w:hAnsi="Arial" w:cs="Arial"/>
          <w:b/>
          <w:color w:val="0000FF"/>
          <w:sz w:val="24"/>
        </w:rPr>
        <w:t>R4-2304983</w:t>
      </w:r>
      <w:r>
        <w:rPr>
          <w:rFonts w:ascii="Arial" w:hAnsi="Arial" w:cs="Arial"/>
          <w:b/>
          <w:color w:val="0000FF"/>
          <w:sz w:val="24"/>
        </w:rPr>
        <w:tab/>
      </w:r>
      <w:r>
        <w:rPr>
          <w:rFonts w:ascii="Arial" w:hAnsi="Arial" w:cs="Arial"/>
          <w:b/>
          <w:sz w:val="24"/>
        </w:rPr>
        <w:t>Discussion on general aspects for air-to-ground network for NR</w:t>
      </w:r>
    </w:p>
    <w:p w14:paraId="2D6227D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9F04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22B5" w14:textId="77777777" w:rsidR="00D86CC6" w:rsidRDefault="00D86CC6" w:rsidP="00D86CC6">
      <w:pPr>
        <w:rPr>
          <w:rFonts w:ascii="Arial" w:hAnsi="Arial" w:cs="Arial"/>
          <w:b/>
          <w:sz w:val="24"/>
        </w:rPr>
      </w:pPr>
      <w:r>
        <w:rPr>
          <w:rFonts w:ascii="Arial" w:hAnsi="Arial" w:cs="Arial"/>
          <w:b/>
          <w:color w:val="0000FF"/>
          <w:sz w:val="24"/>
        </w:rPr>
        <w:t>R4-2305271</w:t>
      </w:r>
      <w:r>
        <w:rPr>
          <w:rFonts w:ascii="Arial" w:hAnsi="Arial" w:cs="Arial"/>
          <w:b/>
          <w:color w:val="0000FF"/>
          <w:sz w:val="24"/>
        </w:rPr>
        <w:tab/>
      </w:r>
      <w:r>
        <w:rPr>
          <w:rFonts w:ascii="Arial" w:hAnsi="Arial" w:cs="Arial"/>
          <w:b/>
          <w:sz w:val="24"/>
        </w:rPr>
        <w:t>Discussion on general aspects of RRM requirements for ATG</w:t>
      </w:r>
    </w:p>
    <w:p w14:paraId="45D76C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D34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A028" w14:textId="77777777" w:rsidR="00D86CC6" w:rsidRDefault="00D86CC6" w:rsidP="00D86CC6">
      <w:pPr>
        <w:rPr>
          <w:rFonts w:ascii="Arial" w:hAnsi="Arial" w:cs="Arial"/>
          <w:b/>
          <w:sz w:val="24"/>
        </w:rPr>
      </w:pPr>
      <w:r>
        <w:rPr>
          <w:rFonts w:ascii="Arial" w:hAnsi="Arial" w:cs="Arial"/>
          <w:b/>
          <w:color w:val="0000FF"/>
          <w:sz w:val="24"/>
        </w:rPr>
        <w:t>R4-2305729</w:t>
      </w:r>
      <w:r>
        <w:rPr>
          <w:rFonts w:ascii="Arial" w:hAnsi="Arial" w:cs="Arial"/>
          <w:b/>
          <w:color w:val="0000FF"/>
          <w:sz w:val="24"/>
        </w:rPr>
        <w:tab/>
      </w:r>
      <w:r>
        <w:rPr>
          <w:rFonts w:ascii="Arial" w:hAnsi="Arial" w:cs="Arial"/>
          <w:b/>
          <w:sz w:val="24"/>
        </w:rPr>
        <w:t>Discussions on general ATG RRM requirements</w:t>
      </w:r>
    </w:p>
    <w:p w14:paraId="5106D24E"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BEE7E3" w14:textId="77777777" w:rsidR="00D86CC6" w:rsidRDefault="00D86CC6" w:rsidP="00D86CC6">
      <w:pPr>
        <w:rPr>
          <w:rFonts w:ascii="Arial" w:hAnsi="Arial" w:cs="Arial"/>
          <w:b/>
        </w:rPr>
      </w:pPr>
      <w:r>
        <w:rPr>
          <w:rFonts w:ascii="Arial" w:hAnsi="Arial" w:cs="Arial"/>
          <w:b/>
        </w:rPr>
        <w:t xml:space="preserve">Abstract: </w:t>
      </w:r>
    </w:p>
    <w:p w14:paraId="6FD2A902" w14:textId="77777777" w:rsidR="00D86CC6" w:rsidRDefault="00D86CC6" w:rsidP="00D86CC6">
      <w:r>
        <w:t>General aspects of ATG requirements are discussed in this paper.</w:t>
      </w:r>
    </w:p>
    <w:p w14:paraId="7FAA9E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EA51" w14:textId="77777777" w:rsidR="00D86CC6" w:rsidRDefault="00D86CC6" w:rsidP="00D86CC6">
      <w:pPr>
        <w:rPr>
          <w:rFonts w:ascii="Arial" w:hAnsi="Arial" w:cs="Arial"/>
          <w:b/>
          <w:sz w:val="24"/>
        </w:rPr>
      </w:pPr>
      <w:r>
        <w:rPr>
          <w:rFonts w:ascii="Arial" w:hAnsi="Arial" w:cs="Arial"/>
          <w:b/>
          <w:color w:val="0000FF"/>
          <w:sz w:val="24"/>
        </w:rPr>
        <w:t>R4-2306345</w:t>
      </w:r>
      <w:r>
        <w:rPr>
          <w:rFonts w:ascii="Arial" w:hAnsi="Arial" w:cs="Arial"/>
          <w:b/>
          <w:color w:val="0000FF"/>
          <w:sz w:val="24"/>
        </w:rPr>
        <w:tab/>
      </w:r>
      <w:r>
        <w:rPr>
          <w:rFonts w:ascii="Arial" w:hAnsi="Arial" w:cs="Arial"/>
          <w:b/>
          <w:sz w:val="24"/>
        </w:rPr>
        <w:t>TP to TR 38.876 RRM requirements for ATG network</w:t>
      </w:r>
    </w:p>
    <w:p w14:paraId="3861F2A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20A7BB1B" w14:textId="77777777" w:rsidR="00D86CC6" w:rsidRDefault="00D86CC6" w:rsidP="00D86CC6">
      <w:pPr>
        <w:rPr>
          <w:rFonts w:ascii="Arial" w:hAnsi="Arial" w:cs="Arial"/>
          <w:b/>
        </w:rPr>
      </w:pPr>
      <w:r>
        <w:rPr>
          <w:rFonts w:ascii="Arial" w:hAnsi="Arial" w:cs="Arial"/>
          <w:b/>
        </w:rPr>
        <w:t xml:space="preserve">Abstract: </w:t>
      </w:r>
    </w:p>
    <w:p w14:paraId="5DC1AFA2" w14:textId="77777777" w:rsidR="00D86CC6" w:rsidRDefault="00D86CC6" w:rsidP="00D86CC6">
      <w:r>
        <w:t>[106-bis-e][200] RRM Session</w:t>
      </w:r>
    </w:p>
    <w:p w14:paraId="6A7BB5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CBB39" w14:textId="77777777" w:rsidR="00D86CC6" w:rsidRDefault="00D86CC6" w:rsidP="00D86CC6">
      <w:pPr>
        <w:pStyle w:val="Heading5"/>
      </w:pPr>
      <w:bookmarkStart w:id="272" w:name="_Toc133451236"/>
      <w:r>
        <w:t>5.14.4.2</w:t>
      </w:r>
      <w:r>
        <w:tab/>
        <w:t>Mobility requirements</w:t>
      </w:r>
      <w:bookmarkEnd w:id="272"/>
    </w:p>
    <w:p w14:paraId="48A74EAD" w14:textId="77777777" w:rsidR="00D86CC6" w:rsidRDefault="00D86CC6" w:rsidP="00D86CC6">
      <w:pPr>
        <w:rPr>
          <w:rFonts w:ascii="Arial" w:hAnsi="Arial" w:cs="Arial"/>
          <w:b/>
          <w:sz w:val="24"/>
        </w:rPr>
      </w:pPr>
      <w:r>
        <w:rPr>
          <w:rFonts w:ascii="Arial" w:hAnsi="Arial" w:cs="Arial"/>
          <w:b/>
          <w:color w:val="0000FF"/>
          <w:sz w:val="24"/>
        </w:rPr>
        <w:t>R4-2304406</w:t>
      </w:r>
      <w:r>
        <w:rPr>
          <w:rFonts w:ascii="Arial" w:hAnsi="Arial" w:cs="Arial"/>
          <w:b/>
          <w:color w:val="0000FF"/>
          <w:sz w:val="24"/>
        </w:rPr>
        <w:tab/>
      </w:r>
      <w:r>
        <w:rPr>
          <w:rFonts w:ascii="Arial" w:hAnsi="Arial" w:cs="Arial"/>
          <w:b/>
          <w:sz w:val="24"/>
        </w:rPr>
        <w:t>Discussion on mobility requirements for Rel-18 ATG</w:t>
      </w:r>
    </w:p>
    <w:p w14:paraId="55821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69E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E028" w14:textId="77777777" w:rsidR="00D86CC6" w:rsidRDefault="00D86CC6" w:rsidP="00D86CC6">
      <w:pPr>
        <w:rPr>
          <w:rFonts w:ascii="Arial" w:hAnsi="Arial" w:cs="Arial"/>
          <w:b/>
          <w:sz w:val="24"/>
        </w:rPr>
      </w:pPr>
      <w:r>
        <w:rPr>
          <w:rFonts w:ascii="Arial" w:hAnsi="Arial" w:cs="Arial"/>
          <w:b/>
          <w:color w:val="0000FF"/>
          <w:sz w:val="24"/>
        </w:rPr>
        <w:t>R4-2304498</w:t>
      </w:r>
      <w:r>
        <w:rPr>
          <w:rFonts w:ascii="Arial" w:hAnsi="Arial" w:cs="Arial"/>
          <w:b/>
          <w:color w:val="0000FF"/>
          <w:sz w:val="24"/>
        </w:rPr>
        <w:tab/>
      </w:r>
      <w:r>
        <w:rPr>
          <w:rFonts w:ascii="Arial" w:hAnsi="Arial" w:cs="Arial"/>
          <w:b/>
          <w:sz w:val="24"/>
        </w:rPr>
        <w:t>Discussion on ATG Mobility Requirements</w:t>
      </w:r>
    </w:p>
    <w:p w14:paraId="6C36291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D300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90EB" w14:textId="77777777" w:rsidR="00D86CC6" w:rsidRDefault="00D86CC6" w:rsidP="00D86CC6">
      <w:pPr>
        <w:rPr>
          <w:rFonts w:ascii="Arial" w:hAnsi="Arial" w:cs="Arial"/>
          <w:b/>
          <w:sz w:val="24"/>
        </w:rPr>
      </w:pPr>
      <w:r>
        <w:rPr>
          <w:rFonts w:ascii="Arial" w:hAnsi="Arial" w:cs="Arial"/>
          <w:b/>
          <w:color w:val="0000FF"/>
          <w:sz w:val="24"/>
        </w:rPr>
        <w:t>R4-2304637</w:t>
      </w:r>
      <w:r>
        <w:rPr>
          <w:rFonts w:ascii="Arial" w:hAnsi="Arial" w:cs="Arial"/>
          <w:b/>
          <w:color w:val="0000FF"/>
          <w:sz w:val="24"/>
        </w:rPr>
        <w:tab/>
      </w:r>
      <w:r>
        <w:rPr>
          <w:rFonts w:ascii="Arial" w:hAnsi="Arial" w:cs="Arial"/>
          <w:b/>
          <w:sz w:val="24"/>
        </w:rPr>
        <w:t>Discussion on RRM mobility requirements for ATG</w:t>
      </w:r>
    </w:p>
    <w:p w14:paraId="18C963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0AA1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7A257" w14:textId="77777777" w:rsidR="00D86CC6" w:rsidRDefault="00D86CC6" w:rsidP="00D86CC6">
      <w:pPr>
        <w:rPr>
          <w:rFonts w:ascii="Arial" w:hAnsi="Arial" w:cs="Arial"/>
          <w:b/>
          <w:sz w:val="24"/>
        </w:rPr>
      </w:pPr>
      <w:r>
        <w:rPr>
          <w:rFonts w:ascii="Arial" w:hAnsi="Arial" w:cs="Arial"/>
          <w:b/>
          <w:color w:val="0000FF"/>
          <w:sz w:val="24"/>
        </w:rPr>
        <w:t>R4-2304906</w:t>
      </w:r>
      <w:r>
        <w:rPr>
          <w:rFonts w:ascii="Arial" w:hAnsi="Arial" w:cs="Arial"/>
          <w:b/>
          <w:color w:val="0000FF"/>
          <w:sz w:val="24"/>
        </w:rPr>
        <w:tab/>
      </w:r>
      <w:r>
        <w:rPr>
          <w:rFonts w:ascii="Arial" w:hAnsi="Arial" w:cs="Arial"/>
          <w:b/>
          <w:sz w:val="24"/>
        </w:rPr>
        <w:t xml:space="preserve">Discussion on mobility requirements for ATG RRM </w:t>
      </w:r>
    </w:p>
    <w:p w14:paraId="444B98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337BA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D40D1" w14:textId="77777777" w:rsidR="00D86CC6" w:rsidRDefault="00D86CC6" w:rsidP="00D86CC6">
      <w:pPr>
        <w:rPr>
          <w:rFonts w:ascii="Arial" w:hAnsi="Arial" w:cs="Arial"/>
          <w:b/>
          <w:sz w:val="24"/>
        </w:rPr>
      </w:pPr>
      <w:r>
        <w:rPr>
          <w:rFonts w:ascii="Arial" w:hAnsi="Arial" w:cs="Arial"/>
          <w:b/>
          <w:color w:val="0000FF"/>
          <w:sz w:val="24"/>
        </w:rPr>
        <w:t>R4-2304985</w:t>
      </w:r>
      <w:r>
        <w:rPr>
          <w:rFonts w:ascii="Arial" w:hAnsi="Arial" w:cs="Arial"/>
          <w:b/>
          <w:color w:val="0000FF"/>
          <w:sz w:val="24"/>
        </w:rPr>
        <w:tab/>
      </w:r>
      <w:r>
        <w:rPr>
          <w:rFonts w:ascii="Arial" w:hAnsi="Arial" w:cs="Arial"/>
          <w:b/>
          <w:sz w:val="24"/>
        </w:rPr>
        <w:t>Discussion on mobility requirements for air-to-ground network for NR</w:t>
      </w:r>
    </w:p>
    <w:p w14:paraId="2DAC5A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0E6E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41359" w14:textId="77777777" w:rsidR="00D86CC6" w:rsidRDefault="00D86CC6" w:rsidP="00D86CC6">
      <w:pPr>
        <w:rPr>
          <w:rFonts w:ascii="Arial" w:hAnsi="Arial" w:cs="Arial"/>
          <w:b/>
          <w:sz w:val="24"/>
        </w:rPr>
      </w:pPr>
      <w:r>
        <w:rPr>
          <w:rFonts w:ascii="Arial" w:hAnsi="Arial" w:cs="Arial"/>
          <w:b/>
          <w:color w:val="0000FF"/>
          <w:sz w:val="24"/>
        </w:rPr>
        <w:t>R4-2305287</w:t>
      </w:r>
      <w:r>
        <w:rPr>
          <w:rFonts w:ascii="Arial" w:hAnsi="Arial" w:cs="Arial"/>
          <w:b/>
          <w:color w:val="0000FF"/>
          <w:sz w:val="24"/>
        </w:rPr>
        <w:tab/>
      </w:r>
      <w:r>
        <w:rPr>
          <w:rFonts w:ascii="Arial" w:hAnsi="Arial" w:cs="Arial"/>
          <w:b/>
          <w:sz w:val="24"/>
        </w:rPr>
        <w:t>Discussion on mobility requirements for ATG</w:t>
      </w:r>
    </w:p>
    <w:p w14:paraId="6D8726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F49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412B" w14:textId="77777777" w:rsidR="00D86CC6" w:rsidRDefault="00D86CC6" w:rsidP="00D86CC6">
      <w:pPr>
        <w:rPr>
          <w:rFonts w:ascii="Arial" w:hAnsi="Arial" w:cs="Arial"/>
          <w:b/>
          <w:sz w:val="24"/>
        </w:rPr>
      </w:pPr>
      <w:r>
        <w:rPr>
          <w:rFonts w:ascii="Arial" w:hAnsi="Arial" w:cs="Arial"/>
          <w:b/>
          <w:color w:val="0000FF"/>
          <w:sz w:val="24"/>
        </w:rPr>
        <w:lastRenderedPageBreak/>
        <w:t>R4-2305728</w:t>
      </w:r>
      <w:r>
        <w:rPr>
          <w:rFonts w:ascii="Arial" w:hAnsi="Arial" w:cs="Arial"/>
          <w:b/>
          <w:color w:val="0000FF"/>
          <w:sz w:val="24"/>
        </w:rPr>
        <w:tab/>
      </w:r>
      <w:r>
        <w:rPr>
          <w:rFonts w:ascii="Arial" w:hAnsi="Arial" w:cs="Arial"/>
          <w:b/>
          <w:sz w:val="24"/>
        </w:rPr>
        <w:t>Discussions on ATG mobility requirements</w:t>
      </w:r>
    </w:p>
    <w:p w14:paraId="41A4DD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E45AA4" w14:textId="77777777" w:rsidR="00D86CC6" w:rsidRDefault="00D86CC6" w:rsidP="00D86CC6">
      <w:pPr>
        <w:rPr>
          <w:rFonts w:ascii="Arial" w:hAnsi="Arial" w:cs="Arial"/>
          <w:b/>
        </w:rPr>
      </w:pPr>
      <w:r>
        <w:rPr>
          <w:rFonts w:ascii="Arial" w:hAnsi="Arial" w:cs="Arial"/>
          <w:b/>
        </w:rPr>
        <w:t xml:space="preserve">Abstract: </w:t>
      </w:r>
    </w:p>
    <w:p w14:paraId="0F7646D5" w14:textId="77777777" w:rsidR="00D86CC6" w:rsidRDefault="00D86CC6" w:rsidP="00D86CC6">
      <w:r>
        <w:t>Mobility requirements are discussed in this paper.</w:t>
      </w:r>
    </w:p>
    <w:p w14:paraId="478819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A93F" w14:textId="77777777" w:rsidR="00D86CC6" w:rsidRDefault="00D86CC6" w:rsidP="00D86CC6">
      <w:pPr>
        <w:rPr>
          <w:rFonts w:ascii="Arial" w:hAnsi="Arial" w:cs="Arial"/>
          <w:b/>
          <w:sz w:val="24"/>
        </w:rPr>
      </w:pPr>
      <w:r>
        <w:rPr>
          <w:rFonts w:ascii="Arial" w:hAnsi="Arial" w:cs="Arial"/>
          <w:b/>
          <w:color w:val="0000FF"/>
          <w:sz w:val="24"/>
        </w:rPr>
        <w:t>R4-2305806</w:t>
      </w:r>
      <w:r>
        <w:rPr>
          <w:rFonts w:ascii="Arial" w:hAnsi="Arial" w:cs="Arial"/>
          <w:b/>
          <w:color w:val="0000FF"/>
          <w:sz w:val="24"/>
        </w:rPr>
        <w:tab/>
      </w:r>
      <w:r>
        <w:rPr>
          <w:rFonts w:ascii="Arial" w:hAnsi="Arial" w:cs="Arial"/>
          <w:b/>
          <w:sz w:val="24"/>
        </w:rPr>
        <w:t>Mobility requirements for R18 ATG UEs</w:t>
      </w:r>
    </w:p>
    <w:p w14:paraId="0A4BA5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0ED6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1EF38" w14:textId="77777777" w:rsidR="00D86CC6" w:rsidRDefault="00D86CC6" w:rsidP="00D86CC6">
      <w:pPr>
        <w:pStyle w:val="Heading5"/>
      </w:pPr>
      <w:bookmarkStart w:id="273" w:name="_Toc133451237"/>
      <w:r>
        <w:t>5.14.4.3</w:t>
      </w:r>
      <w:r>
        <w:tab/>
        <w:t>Timing adjustments</w:t>
      </w:r>
      <w:bookmarkEnd w:id="273"/>
    </w:p>
    <w:p w14:paraId="6B831DD8" w14:textId="77777777" w:rsidR="00D86CC6" w:rsidRDefault="00D86CC6" w:rsidP="00D86CC6">
      <w:pPr>
        <w:rPr>
          <w:rFonts w:ascii="Arial" w:hAnsi="Arial" w:cs="Arial"/>
          <w:b/>
          <w:sz w:val="24"/>
        </w:rPr>
      </w:pPr>
      <w:r>
        <w:rPr>
          <w:rFonts w:ascii="Arial" w:hAnsi="Arial" w:cs="Arial"/>
          <w:b/>
          <w:color w:val="0000FF"/>
          <w:sz w:val="24"/>
        </w:rPr>
        <w:t>R4-2304407</w:t>
      </w:r>
      <w:r>
        <w:rPr>
          <w:rFonts w:ascii="Arial" w:hAnsi="Arial" w:cs="Arial"/>
          <w:b/>
          <w:color w:val="0000FF"/>
          <w:sz w:val="24"/>
        </w:rPr>
        <w:tab/>
      </w:r>
      <w:r>
        <w:rPr>
          <w:rFonts w:ascii="Arial" w:hAnsi="Arial" w:cs="Arial"/>
          <w:b/>
          <w:sz w:val="24"/>
        </w:rPr>
        <w:t>Discussion on timing adjustments for Rel-18 ATG</w:t>
      </w:r>
    </w:p>
    <w:p w14:paraId="201CD3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9A5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1BA8" w14:textId="77777777" w:rsidR="00D86CC6" w:rsidRDefault="00D86CC6" w:rsidP="00D86CC6">
      <w:pPr>
        <w:rPr>
          <w:rFonts w:ascii="Arial" w:hAnsi="Arial" w:cs="Arial"/>
          <w:b/>
          <w:sz w:val="24"/>
        </w:rPr>
      </w:pPr>
      <w:r>
        <w:rPr>
          <w:rFonts w:ascii="Arial" w:hAnsi="Arial" w:cs="Arial"/>
          <w:b/>
          <w:color w:val="0000FF"/>
          <w:sz w:val="24"/>
        </w:rPr>
        <w:t>R4-2304499</w:t>
      </w:r>
      <w:r>
        <w:rPr>
          <w:rFonts w:ascii="Arial" w:hAnsi="Arial" w:cs="Arial"/>
          <w:b/>
          <w:color w:val="0000FF"/>
          <w:sz w:val="24"/>
        </w:rPr>
        <w:tab/>
      </w:r>
      <w:r>
        <w:rPr>
          <w:rFonts w:ascii="Arial" w:hAnsi="Arial" w:cs="Arial"/>
          <w:b/>
          <w:sz w:val="24"/>
        </w:rPr>
        <w:t>Discussion on ATG Timing Requirements</w:t>
      </w:r>
    </w:p>
    <w:p w14:paraId="1613D65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1DC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4974F" w14:textId="77777777" w:rsidR="00D86CC6" w:rsidRDefault="00D86CC6" w:rsidP="00D86CC6">
      <w:pPr>
        <w:rPr>
          <w:rFonts w:ascii="Arial" w:hAnsi="Arial" w:cs="Arial"/>
          <w:b/>
          <w:sz w:val="24"/>
        </w:rPr>
      </w:pPr>
      <w:r>
        <w:rPr>
          <w:rFonts w:ascii="Arial" w:hAnsi="Arial" w:cs="Arial"/>
          <w:b/>
          <w:color w:val="0000FF"/>
          <w:sz w:val="24"/>
        </w:rPr>
        <w:t>R4-2304638</w:t>
      </w:r>
      <w:r>
        <w:rPr>
          <w:rFonts w:ascii="Arial" w:hAnsi="Arial" w:cs="Arial"/>
          <w:b/>
          <w:color w:val="0000FF"/>
          <w:sz w:val="24"/>
        </w:rPr>
        <w:tab/>
      </w:r>
      <w:r>
        <w:rPr>
          <w:rFonts w:ascii="Arial" w:hAnsi="Arial" w:cs="Arial"/>
          <w:b/>
          <w:sz w:val="24"/>
        </w:rPr>
        <w:t>Discussion on RRM timing requirements for ATG</w:t>
      </w:r>
    </w:p>
    <w:p w14:paraId="123D82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B7A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49E5" w14:textId="77777777" w:rsidR="00D86CC6" w:rsidRDefault="00D86CC6" w:rsidP="00D86CC6">
      <w:pPr>
        <w:rPr>
          <w:rFonts w:ascii="Arial" w:hAnsi="Arial" w:cs="Arial"/>
          <w:b/>
          <w:sz w:val="24"/>
        </w:rPr>
      </w:pPr>
      <w:r>
        <w:rPr>
          <w:rFonts w:ascii="Arial" w:hAnsi="Arial" w:cs="Arial"/>
          <w:b/>
          <w:color w:val="0000FF"/>
          <w:sz w:val="24"/>
        </w:rPr>
        <w:t>R4-2304834</w:t>
      </w:r>
      <w:r>
        <w:rPr>
          <w:rFonts w:ascii="Arial" w:hAnsi="Arial" w:cs="Arial"/>
          <w:b/>
          <w:color w:val="0000FF"/>
          <w:sz w:val="24"/>
        </w:rPr>
        <w:tab/>
      </w:r>
      <w:r>
        <w:rPr>
          <w:rFonts w:ascii="Arial" w:hAnsi="Arial" w:cs="Arial"/>
          <w:b/>
          <w:sz w:val="24"/>
        </w:rPr>
        <w:t>On timing requirements in ATG</w:t>
      </w:r>
    </w:p>
    <w:p w14:paraId="24DF9B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6E973D" w14:textId="77777777" w:rsidR="00D86CC6" w:rsidRDefault="00D86CC6" w:rsidP="00D86CC6">
      <w:pPr>
        <w:rPr>
          <w:rFonts w:ascii="Arial" w:hAnsi="Arial" w:cs="Arial"/>
          <w:b/>
        </w:rPr>
      </w:pPr>
      <w:r>
        <w:rPr>
          <w:rFonts w:ascii="Arial" w:hAnsi="Arial" w:cs="Arial"/>
          <w:b/>
        </w:rPr>
        <w:t xml:space="preserve">Abstract: </w:t>
      </w:r>
    </w:p>
    <w:p w14:paraId="7AACD074" w14:textId="77777777" w:rsidR="00D86CC6" w:rsidRDefault="00D86CC6" w:rsidP="00D86CC6">
      <w:r>
        <w:t>Te, Tp, Tq and GP</w:t>
      </w:r>
    </w:p>
    <w:p w14:paraId="52C5F5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4C657" w14:textId="77777777" w:rsidR="00D86CC6" w:rsidRDefault="00D86CC6" w:rsidP="00D86CC6">
      <w:pPr>
        <w:rPr>
          <w:rFonts w:ascii="Arial" w:hAnsi="Arial" w:cs="Arial"/>
          <w:b/>
          <w:sz w:val="24"/>
        </w:rPr>
      </w:pPr>
      <w:r>
        <w:rPr>
          <w:rFonts w:ascii="Arial" w:hAnsi="Arial" w:cs="Arial"/>
          <w:b/>
          <w:color w:val="0000FF"/>
          <w:sz w:val="24"/>
        </w:rPr>
        <w:t>R4-2304908</w:t>
      </w:r>
      <w:r>
        <w:rPr>
          <w:rFonts w:ascii="Arial" w:hAnsi="Arial" w:cs="Arial"/>
          <w:b/>
          <w:color w:val="0000FF"/>
          <w:sz w:val="24"/>
        </w:rPr>
        <w:tab/>
      </w:r>
      <w:r>
        <w:rPr>
          <w:rFonts w:ascii="Arial" w:hAnsi="Arial" w:cs="Arial"/>
          <w:b/>
          <w:sz w:val="24"/>
        </w:rPr>
        <w:t>Discussion on guard period in TDD cell for ATG operation</w:t>
      </w:r>
    </w:p>
    <w:p w14:paraId="2819C1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208F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0EAC" w14:textId="77777777" w:rsidR="00D86CC6" w:rsidRDefault="00D86CC6" w:rsidP="00D86CC6">
      <w:pPr>
        <w:rPr>
          <w:rFonts w:ascii="Arial" w:hAnsi="Arial" w:cs="Arial"/>
          <w:b/>
          <w:sz w:val="24"/>
        </w:rPr>
      </w:pPr>
      <w:r>
        <w:rPr>
          <w:rFonts w:ascii="Arial" w:hAnsi="Arial" w:cs="Arial"/>
          <w:b/>
          <w:color w:val="0000FF"/>
          <w:sz w:val="24"/>
        </w:rPr>
        <w:t>R4-2304986</w:t>
      </w:r>
      <w:r>
        <w:rPr>
          <w:rFonts w:ascii="Arial" w:hAnsi="Arial" w:cs="Arial"/>
          <w:b/>
          <w:color w:val="0000FF"/>
          <w:sz w:val="24"/>
        </w:rPr>
        <w:tab/>
      </w:r>
      <w:r>
        <w:rPr>
          <w:rFonts w:ascii="Arial" w:hAnsi="Arial" w:cs="Arial"/>
          <w:b/>
          <w:sz w:val="24"/>
        </w:rPr>
        <w:t>Discussion on timing adjustment for air-to-ground network for NR</w:t>
      </w:r>
    </w:p>
    <w:p w14:paraId="04C6A7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19F9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8E87A" w14:textId="77777777" w:rsidR="00D86CC6" w:rsidRDefault="00D86CC6" w:rsidP="00D86CC6">
      <w:pPr>
        <w:rPr>
          <w:rFonts w:ascii="Arial" w:hAnsi="Arial" w:cs="Arial"/>
          <w:b/>
          <w:sz w:val="24"/>
        </w:rPr>
      </w:pPr>
      <w:r>
        <w:rPr>
          <w:rFonts w:ascii="Arial" w:hAnsi="Arial" w:cs="Arial"/>
          <w:b/>
          <w:color w:val="0000FF"/>
          <w:sz w:val="24"/>
        </w:rPr>
        <w:lastRenderedPageBreak/>
        <w:t>R4-2305320</w:t>
      </w:r>
      <w:r>
        <w:rPr>
          <w:rFonts w:ascii="Arial" w:hAnsi="Arial" w:cs="Arial"/>
          <w:b/>
          <w:color w:val="0000FF"/>
          <w:sz w:val="24"/>
        </w:rPr>
        <w:tab/>
      </w:r>
      <w:r>
        <w:rPr>
          <w:rFonts w:ascii="Arial" w:hAnsi="Arial" w:cs="Arial"/>
          <w:b/>
          <w:sz w:val="24"/>
        </w:rPr>
        <w:t>Discussion on timing requirements for ATG RRM</w:t>
      </w:r>
    </w:p>
    <w:p w14:paraId="507B3B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A5A9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7A2F" w14:textId="77777777" w:rsidR="00D86CC6" w:rsidRDefault="00D86CC6" w:rsidP="00D86CC6">
      <w:pPr>
        <w:rPr>
          <w:rFonts w:ascii="Arial" w:hAnsi="Arial" w:cs="Arial"/>
          <w:b/>
          <w:sz w:val="24"/>
        </w:rPr>
      </w:pPr>
      <w:r>
        <w:rPr>
          <w:rFonts w:ascii="Arial" w:hAnsi="Arial" w:cs="Arial"/>
          <w:b/>
          <w:color w:val="0000FF"/>
          <w:sz w:val="24"/>
        </w:rPr>
        <w:t>R4-2305807</w:t>
      </w:r>
      <w:r>
        <w:rPr>
          <w:rFonts w:ascii="Arial" w:hAnsi="Arial" w:cs="Arial"/>
          <w:b/>
          <w:color w:val="0000FF"/>
          <w:sz w:val="24"/>
        </w:rPr>
        <w:tab/>
      </w:r>
      <w:r>
        <w:rPr>
          <w:rFonts w:ascii="Arial" w:hAnsi="Arial" w:cs="Arial"/>
          <w:b/>
          <w:sz w:val="24"/>
        </w:rPr>
        <w:t>Timing requirements for R18 ATG UEs</w:t>
      </w:r>
    </w:p>
    <w:p w14:paraId="389A28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005A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863F" w14:textId="77777777" w:rsidR="00D86CC6" w:rsidRDefault="00D86CC6" w:rsidP="00D86CC6">
      <w:pPr>
        <w:pStyle w:val="Heading5"/>
      </w:pPr>
      <w:bookmarkStart w:id="274" w:name="_Toc133451238"/>
      <w:r>
        <w:t>5.14.4.4</w:t>
      </w:r>
      <w:r>
        <w:tab/>
        <w:t>Signaling characteristics</w:t>
      </w:r>
      <w:bookmarkEnd w:id="274"/>
    </w:p>
    <w:p w14:paraId="19EF1606" w14:textId="77777777" w:rsidR="00D86CC6" w:rsidRDefault="00D86CC6" w:rsidP="00D86CC6">
      <w:pPr>
        <w:rPr>
          <w:rFonts w:ascii="Arial" w:hAnsi="Arial" w:cs="Arial"/>
          <w:b/>
          <w:sz w:val="24"/>
        </w:rPr>
      </w:pPr>
      <w:r>
        <w:rPr>
          <w:rFonts w:ascii="Arial" w:hAnsi="Arial" w:cs="Arial"/>
          <w:b/>
          <w:color w:val="0000FF"/>
          <w:sz w:val="24"/>
        </w:rPr>
        <w:t>R4-2304639</w:t>
      </w:r>
      <w:r>
        <w:rPr>
          <w:rFonts w:ascii="Arial" w:hAnsi="Arial" w:cs="Arial"/>
          <w:b/>
          <w:color w:val="0000FF"/>
          <w:sz w:val="24"/>
        </w:rPr>
        <w:tab/>
      </w:r>
      <w:r>
        <w:rPr>
          <w:rFonts w:ascii="Arial" w:hAnsi="Arial" w:cs="Arial"/>
          <w:b/>
          <w:sz w:val="24"/>
        </w:rPr>
        <w:t>Discussion on RRM Signalling characteristics requirements for ATG</w:t>
      </w:r>
    </w:p>
    <w:p w14:paraId="042CB6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68E4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E684" w14:textId="77777777" w:rsidR="00D86CC6" w:rsidRDefault="00D86CC6" w:rsidP="00D86CC6">
      <w:pPr>
        <w:rPr>
          <w:rFonts w:ascii="Arial" w:hAnsi="Arial" w:cs="Arial"/>
          <w:b/>
          <w:sz w:val="24"/>
        </w:rPr>
      </w:pPr>
      <w:r>
        <w:rPr>
          <w:rFonts w:ascii="Arial" w:hAnsi="Arial" w:cs="Arial"/>
          <w:b/>
          <w:color w:val="0000FF"/>
          <w:sz w:val="24"/>
        </w:rPr>
        <w:t>R4-2305730</w:t>
      </w:r>
      <w:r>
        <w:rPr>
          <w:rFonts w:ascii="Arial" w:hAnsi="Arial" w:cs="Arial"/>
          <w:b/>
          <w:color w:val="0000FF"/>
          <w:sz w:val="24"/>
        </w:rPr>
        <w:tab/>
      </w:r>
      <w:r>
        <w:rPr>
          <w:rFonts w:ascii="Arial" w:hAnsi="Arial" w:cs="Arial"/>
          <w:b/>
          <w:sz w:val="24"/>
        </w:rPr>
        <w:t>Discussions on signaling characteristics for ATG</w:t>
      </w:r>
    </w:p>
    <w:p w14:paraId="766925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D019E" w14:textId="77777777" w:rsidR="00D86CC6" w:rsidRDefault="00D86CC6" w:rsidP="00D86CC6">
      <w:pPr>
        <w:rPr>
          <w:rFonts w:ascii="Arial" w:hAnsi="Arial" w:cs="Arial"/>
          <w:b/>
        </w:rPr>
      </w:pPr>
      <w:r>
        <w:rPr>
          <w:rFonts w:ascii="Arial" w:hAnsi="Arial" w:cs="Arial"/>
          <w:b/>
        </w:rPr>
        <w:t xml:space="preserve">Abstract: </w:t>
      </w:r>
    </w:p>
    <w:p w14:paraId="4B93EEE0" w14:textId="77777777" w:rsidR="00D86CC6" w:rsidRDefault="00D86CC6" w:rsidP="00D86CC6">
      <w:r>
        <w:t>General aspects of ATG requirements are discussed in this paper.</w:t>
      </w:r>
    </w:p>
    <w:p w14:paraId="053FF7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863F" w14:textId="77777777" w:rsidR="00D86CC6" w:rsidRDefault="00D86CC6" w:rsidP="00D86CC6">
      <w:pPr>
        <w:pStyle w:val="Heading5"/>
      </w:pPr>
      <w:bookmarkStart w:id="275" w:name="_Toc133451239"/>
      <w:r>
        <w:t>5.14.4.5</w:t>
      </w:r>
      <w:r>
        <w:tab/>
        <w:t>Measurement requirements</w:t>
      </w:r>
      <w:bookmarkEnd w:id="275"/>
    </w:p>
    <w:p w14:paraId="28FBD596" w14:textId="77777777" w:rsidR="00D86CC6" w:rsidRDefault="00D86CC6" w:rsidP="00D86CC6">
      <w:pPr>
        <w:rPr>
          <w:rFonts w:ascii="Arial" w:hAnsi="Arial" w:cs="Arial"/>
          <w:b/>
          <w:sz w:val="24"/>
        </w:rPr>
      </w:pPr>
      <w:r>
        <w:rPr>
          <w:rFonts w:ascii="Arial" w:hAnsi="Arial" w:cs="Arial"/>
          <w:b/>
          <w:color w:val="0000FF"/>
          <w:sz w:val="24"/>
        </w:rPr>
        <w:t>R4-2304408</w:t>
      </w:r>
      <w:r>
        <w:rPr>
          <w:rFonts w:ascii="Arial" w:hAnsi="Arial" w:cs="Arial"/>
          <w:b/>
          <w:color w:val="0000FF"/>
          <w:sz w:val="24"/>
        </w:rPr>
        <w:tab/>
      </w:r>
      <w:r>
        <w:rPr>
          <w:rFonts w:ascii="Arial" w:hAnsi="Arial" w:cs="Arial"/>
          <w:b/>
          <w:sz w:val="24"/>
        </w:rPr>
        <w:t>Discussion on measurement requirements for Rel-18 ATG</w:t>
      </w:r>
    </w:p>
    <w:p w14:paraId="603DA5E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1241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BF06F" w14:textId="77777777" w:rsidR="00D86CC6" w:rsidRDefault="00D86CC6" w:rsidP="00D86CC6">
      <w:pPr>
        <w:rPr>
          <w:rFonts w:ascii="Arial" w:hAnsi="Arial" w:cs="Arial"/>
          <w:b/>
          <w:sz w:val="24"/>
        </w:rPr>
      </w:pPr>
      <w:r>
        <w:rPr>
          <w:rFonts w:ascii="Arial" w:hAnsi="Arial" w:cs="Arial"/>
          <w:b/>
          <w:color w:val="0000FF"/>
          <w:sz w:val="24"/>
        </w:rPr>
        <w:t>R4-2304500</w:t>
      </w:r>
      <w:r>
        <w:rPr>
          <w:rFonts w:ascii="Arial" w:hAnsi="Arial" w:cs="Arial"/>
          <w:b/>
          <w:color w:val="0000FF"/>
          <w:sz w:val="24"/>
        </w:rPr>
        <w:tab/>
      </w:r>
      <w:r>
        <w:rPr>
          <w:rFonts w:ascii="Arial" w:hAnsi="Arial" w:cs="Arial"/>
          <w:b/>
          <w:sz w:val="24"/>
        </w:rPr>
        <w:t>Discussion on ATG Measurement Requirements</w:t>
      </w:r>
    </w:p>
    <w:p w14:paraId="7523A0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16C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B040" w14:textId="77777777" w:rsidR="00D86CC6" w:rsidRDefault="00D86CC6" w:rsidP="00D86CC6">
      <w:pPr>
        <w:rPr>
          <w:rFonts w:ascii="Arial" w:hAnsi="Arial" w:cs="Arial"/>
          <w:b/>
          <w:sz w:val="24"/>
        </w:rPr>
      </w:pPr>
      <w:r>
        <w:rPr>
          <w:rFonts w:ascii="Arial" w:hAnsi="Arial" w:cs="Arial"/>
          <w:b/>
          <w:color w:val="0000FF"/>
          <w:sz w:val="24"/>
        </w:rPr>
        <w:t>R4-2304640</w:t>
      </w:r>
      <w:r>
        <w:rPr>
          <w:rFonts w:ascii="Arial" w:hAnsi="Arial" w:cs="Arial"/>
          <w:b/>
          <w:color w:val="0000FF"/>
          <w:sz w:val="24"/>
        </w:rPr>
        <w:tab/>
      </w:r>
      <w:r>
        <w:rPr>
          <w:rFonts w:ascii="Arial" w:hAnsi="Arial" w:cs="Arial"/>
          <w:b/>
          <w:sz w:val="24"/>
        </w:rPr>
        <w:t>Discussion on RRM measurement requirements for ATG</w:t>
      </w:r>
    </w:p>
    <w:p w14:paraId="6E476A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BD7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865F7" w14:textId="77777777" w:rsidR="00D86CC6" w:rsidRDefault="00D86CC6" w:rsidP="00D86CC6">
      <w:pPr>
        <w:rPr>
          <w:rFonts w:ascii="Arial" w:hAnsi="Arial" w:cs="Arial"/>
          <w:b/>
          <w:sz w:val="24"/>
        </w:rPr>
      </w:pPr>
      <w:r>
        <w:rPr>
          <w:rFonts w:ascii="Arial" w:hAnsi="Arial" w:cs="Arial"/>
          <w:b/>
          <w:color w:val="0000FF"/>
          <w:sz w:val="24"/>
        </w:rPr>
        <w:t>R4-2304892</w:t>
      </w:r>
      <w:r>
        <w:rPr>
          <w:rFonts w:ascii="Arial" w:hAnsi="Arial" w:cs="Arial"/>
          <w:b/>
          <w:color w:val="0000FF"/>
          <w:sz w:val="24"/>
        </w:rPr>
        <w:tab/>
      </w:r>
      <w:r>
        <w:rPr>
          <w:rFonts w:ascii="Arial" w:hAnsi="Arial" w:cs="Arial"/>
          <w:b/>
          <w:sz w:val="24"/>
        </w:rPr>
        <w:t>Discussion on measurement requirement in ATG</w:t>
      </w:r>
    </w:p>
    <w:p w14:paraId="672C71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FC9B8A" w14:textId="77777777" w:rsidR="00D86CC6" w:rsidRDefault="00D86CC6" w:rsidP="00D86CC6">
      <w:pPr>
        <w:rPr>
          <w:rFonts w:ascii="Arial" w:hAnsi="Arial" w:cs="Arial"/>
          <w:b/>
        </w:rPr>
      </w:pPr>
      <w:r>
        <w:rPr>
          <w:rFonts w:ascii="Arial" w:hAnsi="Arial" w:cs="Arial"/>
          <w:b/>
        </w:rPr>
        <w:t xml:space="preserve">Abstract: </w:t>
      </w:r>
    </w:p>
    <w:p w14:paraId="2BE7B87A" w14:textId="77777777" w:rsidR="00D86CC6" w:rsidRDefault="00D86CC6" w:rsidP="00D86CC6">
      <w:r>
        <w:t>This contribution discusses the measurement requirement for ATG</w:t>
      </w:r>
    </w:p>
    <w:p w14:paraId="739CF4C3"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D1E0" w14:textId="77777777" w:rsidR="00D86CC6" w:rsidRDefault="00D86CC6" w:rsidP="00D86CC6">
      <w:pPr>
        <w:rPr>
          <w:rFonts w:ascii="Arial" w:hAnsi="Arial" w:cs="Arial"/>
          <w:b/>
          <w:sz w:val="24"/>
        </w:rPr>
      </w:pPr>
      <w:r>
        <w:rPr>
          <w:rFonts w:ascii="Arial" w:hAnsi="Arial" w:cs="Arial"/>
          <w:b/>
          <w:color w:val="0000FF"/>
          <w:sz w:val="24"/>
        </w:rPr>
        <w:t>R4-2304907</w:t>
      </w:r>
      <w:r>
        <w:rPr>
          <w:rFonts w:ascii="Arial" w:hAnsi="Arial" w:cs="Arial"/>
          <w:b/>
          <w:color w:val="0000FF"/>
          <w:sz w:val="24"/>
        </w:rPr>
        <w:tab/>
      </w:r>
      <w:r>
        <w:rPr>
          <w:rFonts w:ascii="Arial" w:hAnsi="Arial" w:cs="Arial"/>
          <w:b/>
          <w:sz w:val="24"/>
        </w:rPr>
        <w:t xml:space="preserve">Discussion on measurement for ATG operation  </w:t>
      </w:r>
    </w:p>
    <w:p w14:paraId="6E8E74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A085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34A88" w14:textId="77777777" w:rsidR="00D86CC6" w:rsidRDefault="00D86CC6" w:rsidP="00D86CC6">
      <w:pPr>
        <w:rPr>
          <w:rFonts w:ascii="Arial" w:hAnsi="Arial" w:cs="Arial"/>
          <w:b/>
          <w:sz w:val="24"/>
        </w:rPr>
      </w:pPr>
      <w:r>
        <w:rPr>
          <w:rFonts w:ascii="Arial" w:hAnsi="Arial" w:cs="Arial"/>
          <w:b/>
          <w:color w:val="0000FF"/>
          <w:sz w:val="24"/>
        </w:rPr>
        <w:t>R4-2304984</w:t>
      </w:r>
      <w:r>
        <w:rPr>
          <w:rFonts w:ascii="Arial" w:hAnsi="Arial" w:cs="Arial"/>
          <w:b/>
          <w:color w:val="0000FF"/>
          <w:sz w:val="24"/>
        </w:rPr>
        <w:tab/>
      </w:r>
      <w:r>
        <w:rPr>
          <w:rFonts w:ascii="Arial" w:hAnsi="Arial" w:cs="Arial"/>
          <w:b/>
          <w:sz w:val="24"/>
        </w:rPr>
        <w:t>Discussion on measurement requirements for air-to-ground network for NR</w:t>
      </w:r>
    </w:p>
    <w:p w14:paraId="481F37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AE3D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FDD86" w14:textId="77777777" w:rsidR="00D86CC6" w:rsidRDefault="00D86CC6" w:rsidP="00D86CC6">
      <w:pPr>
        <w:rPr>
          <w:rFonts w:ascii="Arial" w:hAnsi="Arial" w:cs="Arial"/>
          <w:b/>
          <w:sz w:val="24"/>
        </w:rPr>
      </w:pPr>
      <w:r>
        <w:rPr>
          <w:rFonts w:ascii="Arial" w:hAnsi="Arial" w:cs="Arial"/>
          <w:b/>
          <w:color w:val="0000FF"/>
          <w:sz w:val="24"/>
        </w:rPr>
        <w:t>R4-2305349</w:t>
      </w:r>
      <w:r>
        <w:rPr>
          <w:rFonts w:ascii="Arial" w:hAnsi="Arial" w:cs="Arial"/>
          <w:b/>
          <w:color w:val="0000FF"/>
          <w:sz w:val="24"/>
        </w:rPr>
        <w:tab/>
      </w:r>
      <w:r>
        <w:rPr>
          <w:rFonts w:ascii="Arial" w:hAnsi="Arial" w:cs="Arial"/>
          <w:b/>
          <w:sz w:val="24"/>
        </w:rPr>
        <w:t>Discussion on measurement requirements for ATG</w:t>
      </w:r>
    </w:p>
    <w:p w14:paraId="2F623D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EA30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5141E" w14:textId="77777777" w:rsidR="00D86CC6" w:rsidRDefault="00D86CC6" w:rsidP="00D86CC6">
      <w:pPr>
        <w:pStyle w:val="Heading5"/>
      </w:pPr>
      <w:bookmarkStart w:id="276" w:name="_Toc133451240"/>
      <w:r>
        <w:t>5.14.4.6</w:t>
      </w:r>
      <w:r>
        <w:tab/>
        <w:t>Others</w:t>
      </w:r>
      <w:bookmarkEnd w:id="276"/>
    </w:p>
    <w:p w14:paraId="12218A3C" w14:textId="77777777" w:rsidR="00D86CC6" w:rsidRDefault="00D86CC6" w:rsidP="00D86CC6">
      <w:pPr>
        <w:pStyle w:val="Heading4"/>
      </w:pPr>
      <w:bookmarkStart w:id="277" w:name="_Toc133451241"/>
      <w:r>
        <w:t>5.14.5</w:t>
      </w:r>
      <w:r>
        <w:tab/>
        <w:t>Demodulation performance requirements</w:t>
      </w:r>
      <w:bookmarkEnd w:id="277"/>
    </w:p>
    <w:p w14:paraId="2BC0D047" w14:textId="77777777" w:rsidR="00D86CC6" w:rsidRDefault="00D86CC6" w:rsidP="00D86CC6">
      <w:pPr>
        <w:pStyle w:val="Heading5"/>
      </w:pPr>
      <w:bookmarkStart w:id="278" w:name="_Toc133451242"/>
      <w:r>
        <w:t>5.14.5.1</w:t>
      </w:r>
      <w:r>
        <w:tab/>
        <w:t>General aspects</w:t>
      </w:r>
      <w:bookmarkEnd w:id="278"/>
    </w:p>
    <w:p w14:paraId="1F02FB47" w14:textId="77777777" w:rsidR="00D86CC6" w:rsidRDefault="00D86CC6" w:rsidP="00D86CC6">
      <w:pPr>
        <w:rPr>
          <w:rFonts w:ascii="Arial" w:hAnsi="Arial" w:cs="Arial"/>
          <w:b/>
          <w:sz w:val="24"/>
        </w:rPr>
      </w:pPr>
      <w:r>
        <w:rPr>
          <w:rFonts w:ascii="Arial" w:hAnsi="Arial" w:cs="Arial"/>
          <w:b/>
          <w:color w:val="0000FF"/>
          <w:sz w:val="24"/>
        </w:rPr>
        <w:t>R4-2304261</w:t>
      </w:r>
      <w:r>
        <w:rPr>
          <w:rFonts w:ascii="Arial" w:hAnsi="Arial" w:cs="Arial"/>
          <w:b/>
          <w:color w:val="0000FF"/>
          <w:sz w:val="24"/>
        </w:rPr>
        <w:tab/>
      </w:r>
      <w:r>
        <w:rPr>
          <w:rFonts w:ascii="Arial" w:hAnsi="Arial" w:cs="Arial"/>
          <w:b/>
          <w:sz w:val="24"/>
        </w:rPr>
        <w:t>General aspects on ATG demodulation performance requirements</w:t>
      </w:r>
    </w:p>
    <w:p w14:paraId="506E91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C583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4E17" w14:textId="77777777" w:rsidR="00D86CC6" w:rsidRDefault="00D86CC6" w:rsidP="00D86CC6">
      <w:pPr>
        <w:rPr>
          <w:rFonts w:ascii="Arial" w:hAnsi="Arial" w:cs="Arial"/>
          <w:b/>
          <w:sz w:val="24"/>
        </w:rPr>
      </w:pPr>
      <w:r>
        <w:rPr>
          <w:rFonts w:ascii="Arial" w:hAnsi="Arial" w:cs="Arial"/>
          <w:b/>
          <w:color w:val="0000FF"/>
          <w:sz w:val="24"/>
        </w:rPr>
        <w:t>R4-2304396</w:t>
      </w:r>
      <w:r>
        <w:rPr>
          <w:rFonts w:ascii="Arial" w:hAnsi="Arial" w:cs="Arial"/>
          <w:b/>
          <w:color w:val="0000FF"/>
          <w:sz w:val="24"/>
        </w:rPr>
        <w:tab/>
      </w:r>
      <w:r>
        <w:rPr>
          <w:rFonts w:ascii="Arial" w:hAnsi="Arial" w:cs="Arial"/>
          <w:b/>
          <w:sz w:val="24"/>
        </w:rPr>
        <w:t>Discussion on general issue for ATG demodulation</w:t>
      </w:r>
    </w:p>
    <w:p w14:paraId="09A080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083E7" w14:textId="77777777" w:rsidR="00D86CC6" w:rsidRDefault="00D86CC6" w:rsidP="00D86CC6">
      <w:pPr>
        <w:rPr>
          <w:rFonts w:ascii="Arial" w:hAnsi="Arial" w:cs="Arial"/>
          <w:b/>
        </w:rPr>
      </w:pPr>
      <w:r>
        <w:rPr>
          <w:rFonts w:ascii="Arial" w:hAnsi="Arial" w:cs="Arial"/>
          <w:b/>
        </w:rPr>
        <w:t xml:space="preserve">Abstract: </w:t>
      </w:r>
    </w:p>
    <w:p w14:paraId="1081259B" w14:textId="77777777" w:rsidR="00D86CC6" w:rsidRDefault="00D86CC6" w:rsidP="00D86CC6">
      <w:r>
        <w:t>Open general issues for ATG network</w:t>
      </w:r>
    </w:p>
    <w:p w14:paraId="458C56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C6467" w14:textId="77777777" w:rsidR="00D86CC6" w:rsidRDefault="00D86CC6" w:rsidP="00D86CC6">
      <w:pPr>
        <w:rPr>
          <w:rFonts w:ascii="Arial" w:hAnsi="Arial" w:cs="Arial"/>
          <w:b/>
          <w:sz w:val="24"/>
        </w:rPr>
      </w:pPr>
      <w:r>
        <w:rPr>
          <w:rFonts w:ascii="Arial" w:hAnsi="Arial" w:cs="Arial"/>
          <w:b/>
          <w:color w:val="0000FF"/>
          <w:sz w:val="24"/>
        </w:rPr>
        <w:t>R4-2304494</w:t>
      </w:r>
      <w:r>
        <w:rPr>
          <w:rFonts w:ascii="Arial" w:hAnsi="Arial" w:cs="Arial"/>
          <w:b/>
          <w:color w:val="0000FF"/>
          <w:sz w:val="24"/>
        </w:rPr>
        <w:tab/>
      </w:r>
      <w:r>
        <w:rPr>
          <w:rFonts w:ascii="Arial" w:hAnsi="Arial" w:cs="Arial"/>
          <w:b/>
          <w:sz w:val="24"/>
        </w:rPr>
        <w:t>Discussion on ATG UE Demodulation requirement - General</w:t>
      </w:r>
    </w:p>
    <w:p w14:paraId="0ED4854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09E8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762AF" w14:textId="77777777" w:rsidR="00D86CC6" w:rsidRDefault="00D86CC6" w:rsidP="00D86CC6">
      <w:pPr>
        <w:rPr>
          <w:rFonts w:ascii="Arial" w:hAnsi="Arial" w:cs="Arial"/>
          <w:b/>
          <w:sz w:val="24"/>
        </w:rPr>
      </w:pPr>
      <w:r>
        <w:rPr>
          <w:rFonts w:ascii="Arial" w:hAnsi="Arial" w:cs="Arial"/>
          <w:b/>
          <w:color w:val="0000FF"/>
          <w:sz w:val="24"/>
        </w:rPr>
        <w:t>R4-2304641</w:t>
      </w:r>
      <w:r>
        <w:rPr>
          <w:rFonts w:ascii="Arial" w:hAnsi="Arial" w:cs="Arial"/>
          <w:b/>
          <w:color w:val="0000FF"/>
          <w:sz w:val="24"/>
        </w:rPr>
        <w:tab/>
      </w:r>
      <w:r>
        <w:rPr>
          <w:rFonts w:ascii="Arial" w:hAnsi="Arial" w:cs="Arial"/>
          <w:b/>
          <w:sz w:val="24"/>
        </w:rPr>
        <w:t>Discussion on general demodulation assumptions for ATG</w:t>
      </w:r>
    </w:p>
    <w:p w14:paraId="51319D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6109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6610B" w14:textId="77777777" w:rsidR="00D86CC6" w:rsidRDefault="00D86CC6" w:rsidP="00D86CC6">
      <w:pPr>
        <w:rPr>
          <w:rFonts w:ascii="Arial" w:hAnsi="Arial" w:cs="Arial"/>
          <w:b/>
          <w:sz w:val="24"/>
        </w:rPr>
      </w:pPr>
      <w:r>
        <w:rPr>
          <w:rFonts w:ascii="Arial" w:hAnsi="Arial" w:cs="Arial"/>
          <w:b/>
          <w:color w:val="0000FF"/>
          <w:sz w:val="24"/>
        </w:rPr>
        <w:t>R4-2304692</w:t>
      </w:r>
      <w:r>
        <w:rPr>
          <w:rFonts w:ascii="Arial" w:hAnsi="Arial" w:cs="Arial"/>
          <w:b/>
          <w:color w:val="0000FF"/>
          <w:sz w:val="24"/>
        </w:rPr>
        <w:tab/>
      </w:r>
      <w:r>
        <w:rPr>
          <w:rFonts w:ascii="Arial" w:hAnsi="Arial" w:cs="Arial"/>
          <w:b/>
          <w:sz w:val="24"/>
        </w:rPr>
        <w:t>Discussion on ATG scenarios</w:t>
      </w:r>
    </w:p>
    <w:p w14:paraId="4FB5D26A"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560A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0EF69" w14:textId="77777777" w:rsidR="00D86CC6" w:rsidRDefault="00D86CC6" w:rsidP="00D86CC6">
      <w:pPr>
        <w:rPr>
          <w:rFonts w:ascii="Arial" w:hAnsi="Arial" w:cs="Arial"/>
          <w:b/>
          <w:sz w:val="24"/>
        </w:rPr>
      </w:pPr>
      <w:r>
        <w:rPr>
          <w:rFonts w:ascii="Arial" w:hAnsi="Arial" w:cs="Arial"/>
          <w:b/>
          <w:color w:val="0000FF"/>
          <w:sz w:val="24"/>
        </w:rPr>
        <w:t>R4-2305474</w:t>
      </w:r>
      <w:r>
        <w:rPr>
          <w:rFonts w:ascii="Arial" w:hAnsi="Arial" w:cs="Arial"/>
          <w:b/>
          <w:color w:val="0000FF"/>
          <w:sz w:val="24"/>
        </w:rPr>
        <w:tab/>
      </w:r>
      <w:r>
        <w:rPr>
          <w:rFonts w:ascii="Arial" w:hAnsi="Arial" w:cs="Arial"/>
          <w:b/>
          <w:sz w:val="24"/>
        </w:rPr>
        <w:t>Discussion on general aspects for NR ATG demodulation requirements</w:t>
      </w:r>
    </w:p>
    <w:p w14:paraId="427D56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FDD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8342D" w14:textId="77777777" w:rsidR="00D86CC6" w:rsidRDefault="00D86CC6" w:rsidP="00D86CC6">
      <w:pPr>
        <w:rPr>
          <w:rFonts w:ascii="Arial" w:hAnsi="Arial" w:cs="Arial"/>
          <w:b/>
          <w:sz w:val="24"/>
        </w:rPr>
      </w:pPr>
      <w:r>
        <w:rPr>
          <w:rFonts w:ascii="Arial" w:hAnsi="Arial" w:cs="Arial"/>
          <w:b/>
          <w:color w:val="0000FF"/>
          <w:sz w:val="24"/>
        </w:rPr>
        <w:t>R4-2305534</w:t>
      </w:r>
      <w:r>
        <w:rPr>
          <w:rFonts w:ascii="Arial" w:hAnsi="Arial" w:cs="Arial"/>
          <w:b/>
          <w:color w:val="0000FF"/>
          <w:sz w:val="24"/>
        </w:rPr>
        <w:tab/>
      </w:r>
      <w:r>
        <w:rPr>
          <w:rFonts w:ascii="Arial" w:hAnsi="Arial" w:cs="Arial"/>
          <w:b/>
          <w:sz w:val="24"/>
        </w:rPr>
        <w:t>View on deployment and channel model for Rel-18 ATG demodulation requirement</w:t>
      </w:r>
    </w:p>
    <w:p w14:paraId="388685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C13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9CC9" w14:textId="77777777" w:rsidR="00D86CC6" w:rsidRDefault="00D86CC6" w:rsidP="00D86CC6">
      <w:pPr>
        <w:pStyle w:val="Heading5"/>
      </w:pPr>
      <w:bookmarkStart w:id="279" w:name="_Toc133451243"/>
      <w:r>
        <w:t>5.14.5.2</w:t>
      </w:r>
      <w:r>
        <w:tab/>
        <w:t>UE demodulation performance and CSI requirements</w:t>
      </w:r>
      <w:bookmarkEnd w:id="279"/>
    </w:p>
    <w:p w14:paraId="3CF2A216" w14:textId="77777777" w:rsidR="00D86CC6" w:rsidRDefault="00D86CC6" w:rsidP="00D86CC6">
      <w:pPr>
        <w:rPr>
          <w:rFonts w:ascii="Arial" w:hAnsi="Arial" w:cs="Arial"/>
          <w:b/>
          <w:sz w:val="24"/>
        </w:rPr>
      </w:pPr>
      <w:r>
        <w:rPr>
          <w:rFonts w:ascii="Arial" w:hAnsi="Arial" w:cs="Arial"/>
          <w:b/>
          <w:color w:val="0000FF"/>
          <w:sz w:val="24"/>
        </w:rPr>
        <w:t>R4-2304495</w:t>
      </w:r>
      <w:r>
        <w:rPr>
          <w:rFonts w:ascii="Arial" w:hAnsi="Arial" w:cs="Arial"/>
          <w:b/>
          <w:color w:val="0000FF"/>
          <w:sz w:val="24"/>
        </w:rPr>
        <w:tab/>
      </w:r>
      <w:r>
        <w:rPr>
          <w:rFonts w:ascii="Arial" w:hAnsi="Arial" w:cs="Arial"/>
          <w:b/>
          <w:sz w:val="24"/>
        </w:rPr>
        <w:t>Discussion on ATG UE Demodulation requirement – UE Demod</w:t>
      </w:r>
    </w:p>
    <w:p w14:paraId="434102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051B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2BC65" w14:textId="77777777" w:rsidR="00D86CC6" w:rsidRDefault="00D86CC6" w:rsidP="00D86CC6">
      <w:pPr>
        <w:rPr>
          <w:rFonts w:ascii="Arial" w:hAnsi="Arial" w:cs="Arial"/>
          <w:b/>
          <w:sz w:val="24"/>
        </w:rPr>
      </w:pPr>
      <w:r>
        <w:rPr>
          <w:rFonts w:ascii="Arial" w:hAnsi="Arial" w:cs="Arial"/>
          <w:b/>
          <w:color w:val="0000FF"/>
          <w:sz w:val="24"/>
        </w:rPr>
        <w:t>R4-2304642</w:t>
      </w:r>
      <w:r>
        <w:rPr>
          <w:rFonts w:ascii="Arial" w:hAnsi="Arial" w:cs="Arial"/>
          <w:b/>
          <w:color w:val="0000FF"/>
          <w:sz w:val="24"/>
        </w:rPr>
        <w:tab/>
      </w:r>
      <w:r>
        <w:rPr>
          <w:rFonts w:ascii="Arial" w:hAnsi="Arial" w:cs="Arial"/>
          <w:b/>
          <w:sz w:val="24"/>
        </w:rPr>
        <w:t>Discussion on UE demodulation and CSI requirements for ATG scenario</w:t>
      </w:r>
    </w:p>
    <w:p w14:paraId="370249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D079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1C03" w14:textId="77777777" w:rsidR="00D86CC6" w:rsidRDefault="00D86CC6" w:rsidP="00D86CC6">
      <w:pPr>
        <w:rPr>
          <w:rFonts w:ascii="Arial" w:hAnsi="Arial" w:cs="Arial"/>
          <w:b/>
          <w:sz w:val="24"/>
        </w:rPr>
      </w:pPr>
      <w:r>
        <w:rPr>
          <w:rFonts w:ascii="Arial" w:hAnsi="Arial" w:cs="Arial"/>
          <w:b/>
          <w:color w:val="0000FF"/>
          <w:sz w:val="24"/>
        </w:rPr>
        <w:t>R4-2304691</w:t>
      </w:r>
      <w:r>
        <w:rPr>
          <w:rFonts w:ascii="Arial" w:hAnsi="Arial" w:cs="Arial"/>
          <w:b/>
          <w:color w:val="0000FF"/>
          <w:sz w:val="24"/>
        </w:rPr>
        <w:tab/>
      </w:r>
      <w:r>
        <w:rPr>
          <w:rFonts w:ascii="Arial" w:hAnsi="Arial" w:cs="Arial"/>
          <w:b/>
          <w:sz w:val="24"/>
        </w:rPr>
        <w:t>Discussion on ATG UE demodulation</w:t>
      </w:r>
    </w:p>
    <w:p w14:paraId="0B7399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CDC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C662" w14:textId="77777777" w:rsidR="00D86CC6" w:rsidRDefault="00D86CC6" w:rsidP="00D86CC6">
      <w:pPr>
        <w:rPr>
          <w:rFonts w:ascii="Arial" w:hAnsi="Arial" w:cs="Arial"/>
          <w:b/>
          <w:sz w:val="24"/>
        </w:rPr>
      </w:pPr>
      <w:r>
        <w:rPr>
          <w:rFonts w:ascii="Arial" w:hAnsi="Arial" w:cs="Arial"/>
          <w:b/>
          <w:color w:val="0000FF"/>
          <w:sz w:val="24"/>
        </w:rPr>
        <w:t>R4-2305476</w:t>
      </w:r>
      <w:r>
        <w:rPr>
          <w:rFonts w:ascii="Arial" w:hAnsi="Arial" w:cs="Arial"/>
          <w:b/>
          <w:color w:val="0000FF"/>
          <w:sz w:val="24"/>
        </w:rPr>
        <w:tab/>
      </w:r>
      <w:r>
        <w:rPr>
          <w:rFonts w:ascii="Arial" w:hAnsi="Arial" w:cs="Arial"/>
          <w:b/>
          <w:sz w:val="24"/>
        </w:rPr>
        <w:t>Discussion on NR UE ATG demodulation requirements</w:t>
      </w:r>
    </w:p>
    <w:p w14:paraId="192049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BF4A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412" w14:textId="77777777" w:rsidR="00D86CC6" w:rsidRDefault="00D86CC6" w:rsidP="00D86CC6">
      <w:pPr>
        <w:rPr>
          <w:rFonts w:ascii="Arial" w:hAnsi="Arial" w:cs="Arial"/>
          <w:b/>
          <w:sz w:val="24"/>
        </w:rPr>
      </w:pPr>
      <w:r>
        <w:rPr>
          <w:rFonts w:ascii="Arial" w:hAnsi="Arial" w:cs="Arial"/>
          <w:b/>
          <w:color w:val="0000FF"/>
          <w:sz w:val="24"/>
        </w:rPr>
        <w:t>R4-2305478</w:t>
      </w:r>
      <w:r>
        <w:rPr>
          <w:rFonts w:ascii="Arial" w:hAnsi="Arial" w:cs="Arial"/>
          <w:b/>
          <w:color w:val="0000FF"/>
          <w:sz w:val="24"/>
        </w:rPr>
        <w:tab/>
      </w:r>
      <w:r>
        <w:rPr>
          <w:rFonts w:ascii="Arial" w:hAnsi="Arial" w:cs="Arial"/>
          <w:b/>
          <w:sz w:val="24"/>
        </w:rPr>
        <w:t>Simulation results on NR UE ATG demodulation requirements</w:t>
      </w:r>
    </w:p>
    <w:p w14:paraId="1A045D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484C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9D80" w14:textId="77777777" w:rsidR="00D86CC6" w:rsidRDefault="00D86CC6" w:rsidP="00D86CC6">
      <w:pPr>
        <w:rPr>
          <w:rFonts w:ascii="Arial" w:hAnsi="Arial" w:cs="Arial"/>
          <w:b/>
          <w:sz w:val="24"/>
        </w:rPr>
      </w:pPr>
      <w:r>
        <w:rPr>
          <w:rFonts w:ascii="Arial" w:hAnsi="Arial" w:cs="Arial"/>
          <w:b/>
          <w:color w:val="0000FF"/>
          <w:sz w:val="24"/>
        </w:rPr>
        <w:t>R4-2305661</w:t>
      </w:r>
      <w:r>
        <w:rPr>
          <w:rFonts w:ascii="Arial" w:hAnsi="Arial" w:cs="Arial"/>
          <w:b/>
          <w:color w:val="0000FF"/>
          <w:sz w:val="24"/>
        </w:rPr>
        <w:tab/>
      </w:r>
      <w:r>
        <w:rPr>
          <w:rFonts w:ascii="Arial" w:hAnsi="Arial" w:cs="Arial"/>
          <w:b/>
          <w:sz w:val="24"/>
        </w:rPr>
        <w:t>On UE demodulation scope and PDSCH requirements for ATG network</w:t>
      </w:r>
    </w:p>
    <w:p w14:paraId="497724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B27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47568" w14:textId="77777777" w:rsidR="00D86CC6" w:rsidRDefault="00D86CC6" w:rsidP="00D86CC6">
      <w:pPr>
        <w:pStyle w:val="Heading5"/>
      </w:pPr>
      <w:bookmarkStart w:id="280" w:name="_Toc133451244"/>
      <w:r>
        <w:lastRenderedPageBreak/>
        <w:t>5.14.5.3</w:t>
      </w:r>
      <w:r>
        <w:tab/>
        <w:t>BS demodulation performance requirements</w:t>
      </w:r>
      <w:bookmarkEnd w:id="280"/>
    </w:p>
    <w:p w14:paraId="6F791DE0" w14:textId="77777777" w:rsidR="00D86CC6" w:rsidRDefault="00D86CC6" w:rsidP="00D86CC6">
      <w:pPr>
        <w:rPr>
          <w:rFonts w:ascii="Arial" w:hAnsi="Arial" w:cs="Arial"/>
          <w:b/>
          <w:sz w:val="24"/>
        </w:rPr>
      </w:pPr>
      <w:r>
        <w:rPr>
          <w:rFonts w:ascii="Arial" w:hAnsi="Arial" w:cs="Arial"/>
          <w:b/>
          <w:color w:val="0000FF"/>
          <w:sz w:val="24"/>
        </w:rPr>
        <w:t>R4-2304397</w:t>
      </w:r>
      <w:r>
        <w:rPr>
          <w:rFonts w:ascii="Arial" w:hAnsi="Arial" w:cs="Arial"/>
          <w:b/>
          <w:color w:val="0000FF"/>
          <w:sz w:val="24"/>
        </w:rPr>
        <w:tab/>
      </w:r>
      <w:r>
        <w:rPr>
          <w:rFonts w:ascii="Arial" w:hAnsi="Arial" w:cs="Arial"/>
          <w:b/>
          <w:sz w:val="24"/>
        </w:rPr>
        <w:t>Discussion on ATG BS demodulation requirements</w:t>
      </w:r>
    </w:p>
    <w:p w14:paraId="147C07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34929E" w14:textId="77777777" w:rsidR="00D86CC6" w:rsidRDefault="00D86CC6" w:rsidP="00D86CC6">
      <w:pPr>
        <w:rPr>
          <w:rFonts w:ascii="Arial" w:hAnsi="Arial" w:cs="Arial"/>
          <w:b/>
        </w:rPr>
      </w:pPr>
      <w:r>
        <w:rPr>
          <w:rFonts w:ascii="Arial" w:hAnsi="Arial" w:cs="Arial"/>
          <w:b/>
        </w:rPr>
        <w:t xml:space="preserve">Abstract: </w:t>
      </w:r>
    </w:p>
    <w:p w14:paraId="7CE9AAEF" w14:textId="77777777" w:rsidR="00D86CC6" w:rsidRDefault="00D86CC6" w:rsidP="00D86CC6">
      <w:r>
        <w:t>Open issues for ATG BS demodulation</w:t>
      </w:r>
    </w:p>
    <w:p w14:paraId="2B4F96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23F15" w14:textId="77777777" w:rsidR="00D86CC6" w:rsidRDefault="00D86CC6" w:rsidP="00D86CC6">
      <w:pPr>
        <w:rPr>
          <w:rFonts w:ascii="Arial" w:hAnsi="Arial" w:cs="Arial"/>
          <w:b/>
          <w:sz w:val="24"/>
        </w:rPr>
      </w:pPr>
      <w:r>
        <w:rPr>
          <w:rFonts w:ascii="Arial" w:hAnsi="Arial" w:cs="Arial"/>
          <w:b/>
          <w:color w:val="0000FF"/>
          <w:sz w:val="24"/>
        </w:rPr>
        <w:t>R4-2304643</w:t>
      </w:r>
      <w:r>
        <w:rPr>
          <w:rFonts w:ascii="Arial" w:hAnsi="Arial" w:cs="Arial"/>
          <w:b/>
          <w:color w:val="0000FF"/>
          <w:sz w:val="24"/>
        </w:rPr>
        <w:tab/>
      </w:r>
      <w:r>
        <w:rPr>
          <w:rFonts w:ascii="Arial" w:hAnsi="Arial" w:cs="Arial"/>
          <w:b/>
          <w:sz w:val="24"/>
        </w:rPr>
        <w:t>Discussion on BS demodulation requirements for ATG scenario</w:t>
      </w:r>
    </w:p>
    <w:p w14:paraId="194AE2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F306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DA54" w14:textId="77777777" w:rsidR="00D86CC6" w:rsidRDefault="00D86CC6" w:rsidP="00D86CC6">
      <w:pPr>
        <w:rPr>
          <w:rFonts w:ascii="Arial" w:hAnsi="Arial" w:cs="Arial"/>
          <w:b/>
          <w:sz w:val="24"/>
        </w:rPr>
      </w:pPr>
      <w:r>
        <w:rPr>
          <w:rFonts w:ascii="Arial" w:hAnsi="Arial" w:cs="Arial"/>
          <w:b/>
          <w:color w:val="0000FF"/>
          <w:sz w:val="24"/>
        </w:rPr>
        <w:t>R4-2304668</w:t>
      </w:r>
      <w:r>
        <w:rPr>
          <w:rFonts w:ascii="Arial" w:hAnsi="Arial" w:cs="Arial"/>
          <w:b/>
          <w:color w:val="0000FF"/>
          <w:sz w:val="24"/>
        </w:rPr>
        <w:tab/>
      </w:r>
      <w:r>
        <w:rPr>
          <w:rFonts w:ascii="Arial" w:hAnsi="Arial" w:cs="Arial"/>
          <w:b/>
          <w:sz w:val="24"/>
        </w:rPr>
        <w:t>Discussion on BS demodulation performance requirements</w:t>
      </w:r>
    </w:p>
    <w:p w14:paraId="358F99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FB5E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9272" w14:textId="77777777" w:rsidR="00D86CC6" w:rsidRDefault="00D86CC6" w:rsidP="00D86CC6">
      <w:pPr>
        <w:rPr>
          <w:rFonts w:ascii="Arial" w:hAnsi="Arial" w:cs="Arial"/>
          <w:b/>
          <w:sz w:val="24"/>
        </w:rPr>
      </w:pPr>
      <w:r>
        <w:rPr>
          <w:rFonts w:ascii="Arial" w:hAnsi="Arial" w:cs="Arial"/>
          <w:b/>
          <w:color w:val="0000FF"/>
          <w:sz w:val="24"/>
        </w:rPr>
        <w:t>R4-2305475</w:t>
      </w:r>
      <w:r>
        <w:rPr>
          <w:rFonts w:ascii="Arial" w:hAnsi="Arial" w:cs="Arial"/>
          <w:b/>
          <w:color w:val="0000FF"/>
          <w:sz w:val="24"/>
        </w:rPr>
        <w:tab/>
      </w:r>
      <w:r>
        <w:rPr>
          <w:rFonts w:ascii="Arial" w:hAnsi="Arial" w:cs="Arial"/>
          <w:b/>
          <w:sz w:val="24"/>
        </w:rPr>
        <w:t>Discussion on NR BS ATG demodulation requirements</w:t>
      </w:r>
    </w:p>
    <w:p w14:paraId="220DE7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6583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BA7A" w14:textId="77777777" w:rsidR="00D86CC6" w:rsidRDefault="00D86CC6" w:rsidP="00D86CC6">
      <w:pPr>
        <w:rPr>
          <w:rFonts w:ascii="Arial" w:hAnsi="Arial" w:cs="Arial"/>
          <w:b/>
          <w:sz w:val="24"/>
        </w:rPr>
      </w:pPr>
      <w:r>
        <w:rPr>
          <w:rFonts w:ascii="Arial" w:hAnsi="Arial" w:cs="Arial"/>
          <w:b/>
          <w:color w:val="0000FF"/>
          <w:sz w:val="24"/>
        </w:rPr>
        <w:t>R4-2305477</w:t>
      </w:r>
      <w:r>
        <w:rPr>
          <w:rFonts w:ascii="Arial" w:hAnsi="Arial" w:cs="Arial"/>
          <w:b/>
          <w:color w:val="0000FF"/>
          <w:sz w:val="24"/>
        </w:rPr>
        <w:tab/>
      </w:r>
      <w:r>
        <w:rPr>
          <w:rFonts w:ascii="Arial" w:hAnsi="Arial" w:cs="Arial"/>
          <w:b/>
          <w:sz w:val="24"/>
        </w:rPr>
        <w:t>Simulation results on NR BS ATG demodulation requirements</w:t>
      </w:r>
    </w:p>
    <w:p w14:paraId="4650C0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F985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CFC9" w14:textId="77777777" w:rsidR="00D86CC6" w:rsidRDefault="00D86CC6" w:rsidP="00D86CC6">
      <w:pPr>
        <w:rPr>
          <w:rFonts w:ascii="Arial" w:hAnsi="Arial" w:cs="Arial"/>
          <w:b/>
          <w:sz w:val="24"/>
        </w:rPr>
      </w:pPr>
      <w:r>
        <w:rPr>
          <w:rFonts w:ascii="Arial" w:hAnsi="Arial" w:cs="Arial"/>
          <w:b/>
          <w:color w:val="0000FF"/>
          <w:sz w:val="24"/>
        </w:rPr>
        <w:t>R4-2305535</w:t>
      </w:r>
      <w:r>
        <w:rPr>
          <w:rFonts w:ascii="Arial" w:hAnsi="Arial" w:cs="Arial"/>
          <w:b/>
          <w:color w:val="0000FF"/>
          <w:sz w:val="24"/>
        </w:rPr>
        <w:tab/>
      </w:r>
      <w:r>
        <w:rPr>
          <w:rFonts w:ascii="Arial" w:hAnsi="Arial" w:cs="Arial"/>
          <w:b/>
          <w:sz w:val="24"/>
        </w:rPr>
        <w:t>View on BS demodulation requirements for Rel-18 ATG</w:t>
      </w:r>
    </w:p>
    <w:p w14:paraId="3E0E33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EBDA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14CE" w14:textId="77777777" w:rsidR="00D86CC6" w:rsidRDefault="00D86CC6" w:rsidP="00D86CC6">
      <w:pPr>
        <w:pStyle w:val="Heading4"/>
      </w:pPr>
      <w:bookmarkStart w:id="281" w:name="_Toc133451245"/>
      <w:r>
        <w:t>5.14.6</w:t>
      </w:r>
      <w:r>
        <w:tab/>
        <w:t>Moderator summary and conclusions</w:t>
      </w:r>
      <w:bookmarkEnd w:id="281"/>
    </w:p>
    <w:p w14:paraId="793DCCCB" w14:textId="77777777" w:rsidR="00D86CC6" w:rsidRDefault="00D86CC6" w:rsidP="00D86CC6">
      <w:pPr>
        <w:rPr>
          <w:rFonts w:ascii="Arial" w:hAnsi="Arial" w:cs="Arial"/>
          <w:b/>
          <w:sz w:val="24"/>
        </w:rPr>
      </w:pPr>
      <w:r>
        <w:rPr>
          <w:rFonts w:ascii="Arial" w:hAnsi="Arial" w:cs="Arial"/>
          <w:b/>
          <w:color w:val="0000FF"/>
          <w:sz w:val="24"/>
        </w:rPr>
        <w:t>R4-2305850</w:t>
      </w:r>
      <w:r>
        <w:rPr>
          <w:rFonts w:ascii="Arial" w:hAnsi="Arial" w:cs="Arial"/>
          <w:b/>
          <w:color w:val="0000FF"/>
          <w:sz w:val="24"/>
        </w:rPr>
        <w:tab/>
      </w:r>
      <w:r>
        <w:rPr>
          <w:rFonts w:ascii="Arial" w:hAnsi="Arial" w:cs="Arial"/>
          <w:b/>
          <w:sz w:val="24"/>
        </w:rPr>
        <w:t>Topic Summary [106bis-e][303] NR_ATG_BSRF</w:t>
      </w:r>
    </w:p>
    <w:p w14:paraId="52E67D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F5C59A5" w14:textId="77777777" w:rsidR="00D86CC6" w:rsidRDefault="00D86CC6" w:rsidP="00D86CC6">
      <w:pPr>
        <w:rPr>
          <w:rFonts w:ascii="Arial" w:hAnsi="Arial" w:cs="Arial"/>
          <w:b/>
        </w:rPr>
      </w:pPr>
      <w:r>
        <w:rPr>
          <w:rFonts w:ascii="Arial" w:hAnsi="Arial" w:cs="Arial"/>
          <w:b/>
        </w:rPr>
        <w:t xml:space="preserve">Abstract: </w:t>
      </w:r>
    </w:p>
    <w:p w14:paraId="44E80148" w14:textId="77777777" w:rsidR="00D86CC6" w:rsidRDefault="00D86CC6" w:rsidP="00D86CC6">
      <w:r>
        <w:t>[106-bis-e][300] BSRF_Demod Session WK1</w:t>
      </w:r>
    </w:p>
    <w:p w14:paraId="138608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F4FBE5" w14:textId="77777777" w:rsidR="00D86CC6" w:rsidRDefault="00D86CC6" w:rsidP="00D86CC6">
      <w:pPr>
        <w:rPr>
          <w:rFonts w:ascii="Arial" w:hAnsi="Arial" w:cs="Arial"/>
          <w:b/>
          <w:sz w:val="24"/>
        </w:rPr>
      </w:pPr>
      <w:r>
        <w:rPr>
          <w:rFonts w:ascii="Arial" w:hAnsi="Arial" w:cs="Arial"/>
          <w:b/>
          <w:color w:val="0000FF"/>
          <w:sz w:val="24"/>
        </w:rPr>
        <w:t>R4-2305868</w:t>
      </w:r>
      <w:r>
        <w:rPr>
          <w:rFonts w:ascii="Arial" w:hAnsi="Arial" w:cs="Arial"/>
          <w:b/>
          <w:color w:val="0000FF"/>
          <w:sz w:val="24"/>
        </w:rPr>
        <w:tab/>
      </w:r>
      <w:r>
        <w:rPr>
          <w:rFonts w:ascii="Arial" w:hAnsi="Arial" w:cs="Arial"/>
          <w:b/>
          <w:sz w:val="24"/>
        </w:rPr>
        <w:t>Topic Summary [106bis-e][322] NR_ATG_Demod</w:t>
      </w:r>
    </w:p>
    <w:p w14:paraId="2C704D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5D8C0B" w14:textId="77777777" w:rsidR="00D86CC6" w:rsidRDefault="00D86CC6" w:rsidP="00D86CC6">
      <w:pPr>
        <w:rPr>
          <w:rFonts w:ascii="Arial" w:hAnsi="Arial" w:cs="Arial"/>
          <w:b/>
        </w:rPr>
      </w:pPr>
      <w:r>
        <w:rPr>
          <w:rFonts w:ascii="Arial" w:hAnsi="Arial" w:cs="Arial"/>
          <w:b/>
        </w:rPr>
        <w:lastRenderedPageBreak/>
        <w:t xml:space="preserve">Abstract: </w:t>
      </w:r>
    </w:p>
    <w:p w14:paraId="7ED27B4D" w14:textId="77777777" w:rsidR="00D86CC6" w:rsidRDefault="00D86CC6" w:rsidP="00D86CC6">
      <w:r>
        <w:t>[106-bis-e][300] BSRF_Demod Session WK1</w:t>
      </w:r>
    </w:p>
    <w:p w14:paraId="6BD13C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FE3FEC" w14:textId="77777777" w:rsidR="00D86CC6" w:rsidRDefault="00D86CC6" w:rsidP="00D86CC6">
      <w:pPr>
        <w:rPr>
          <w:rFonts w:ascii="Arial" w:hAnsi="Arial" w:cs="Arial"/>
          <w:b/>
          <w:sz w:val="24"/>
        </w:rPr>
      </w:pPr>
      <w:r>
        <w:rPr>
          <w:rFonts w:ascii="Arial" w:hAnsi="Arial" w:cs="Arial"/>
          <w:b/>
          <w:color w:val="0000FF"/>
          <w:sz w:val="24"/>
        </w:rPr>
        <w:t>R4-2305894</w:t>
      </w:r>
      <w:r>
        <w:rPr>
          <w:rFonts w:ascii="Arial" w:hAnsi="Arial" w:cs="Arial"/>
          <w:b/>
          <w:color w:val="0000FF"/>
          <w:sz w:val="24"/>
        </w:rPr>
        <w:tab/>
      </w:r>
      <w:r>
        <w:rPr>
          <w:rFonts w:ascii="Arial" w:hAnsi="Arial" w:cs="Arial"/>
          <w:b/>
          <w:sz w:val="24"/>
        </w:rPr>
        <w:t>WF for ATG BS RF requirements</w:t>
      </w:r>
    </w:p>
    <w:p w14:paraId="38E715C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3B535B" w14:textId="77777777" w:rsidR="00D86CC6" w:rsidRDefault="00D86CC6" w:rsidP="00D86CC6">
      <w:pPr>
        <w:rPr>
          <w:rFonts w:ascii="Arial" w:hAnsi="Arial" w:cs="Arial"/>
          <w:b/>
        </w:rPr>
      </w:pPr>
      <w:r>
        <w:rPr>
          <w:rFonts w:ascii="Arial" w:hAnsi="Arial" w:cs="Arial"/>
          <w:b/>
        </w:rPr>
        <w:t xml:space="preserve">Abstract: </w:t>
      </w:r>
    </w:p>
    <w:p w14:paraId="42F9784A" w14:textId="77777777" w:rsidR="00D86CC6" w:rsidRDefault="00D86CC6" w:rsidP="00D86CC6">
      <w:r>
        <w:t>[106-bis-e][300] BSRF_Demod Session</w:t>
      </w:r>
    </w:p>
    <w:p w14:paraId="77888B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C4E18" w14:textId="77777777" w:rsidR="00D86CC6" w:rsidRDefault="00D86CC6" w:rsidP="00D86CC6">
      <w:pPr>
        <w:rPr>
          <w:rFonts w:ascii="Arial" w:hAnsi="Arial" w:cs="Arial"/>
          <w:b/>
          <w:sz w:val="24"/>
        </w:rPr>
      </w:pPr>
      <w:r>
        <w:rPr>
          <w:rFonts w:ascii="Arial" w:hAnsi="Arial" w:cs="Arial"/>
          <w:b/>
          <w:color w:val="0000FF"/>
          <w:sz w:val="24"/>
        </w:rPr>
        <w:t>R4-2305899</w:t>
      </w:r>
      <w:r>
        <w:rPr>
          <w:rFonts w:ascii="Arial" w:hAnsi="Arial" w:cs="Arial"/>
          <w:b/>
          <w:color w:val="0000FF"/>
          <w:sz w:val="24"/>
        </w:rPr>
        <w:tab/>
      </w:r>
      <w:r>
        <w:rPr>
          <w:rFonts w:ascii="Arial" w:hAnsi="Arial" w:cs="Arial"/>
          <w:b/>
          <w:sz w:val="24"/>
        </w:rPr>
        <w:t>WF on ATG demodulation requirements</w:t>
      </w:r>
    </w:p>
    <w:p w14:paraId="0C2CC9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D2DE697" w14:textId="77777777" w:rsidR="00D86CC6" w:rsidRDefault="00D86CC6" w:rsidP="00D86CC6">
      <w:pPr>
        <w:rPr>
          <w:rFonts w:ascii="Arial" w:hAnsi="Arial" w:cs="Arial"/>
          <w:b/>
        </w:rPr>
      </w:pPr>
      <w:r>
        <w:rPr>
          <w:rFonts w:ascii="Arial" w:hAnsi="Arial" w:cs="Arial"/>
          <w:b/>
        </w:rPr>
        <w:t xml:space="preserve">Abstract: </w:t>
      </w:r>
    </w:p>
    <w:p w14:paraId="54F3E747" w14:textId="77777777" w:rsidR="00D86CC6" w:rsidRDefault="00D86CC6" w:rsidP="00D86CC6">
      <w:r>
        <w:t>[106-bis-e][300] BSRF_Demod Session</w:t>
      </w:r>
    </w:p>
    <w:p w14:paraId="2BFC60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C4F66" w14:textId="77777777" w:rsidR="00D86CC6" w:rsidRDefault="00D86CC6" w:rsidP="00D86CC6">
      <w:pPr>
        <w:rPr>
          <w:rFonts w:ascii="Arial" w:hAnsi="Arial" w:cs="Arial"/>
          <w:b/>
          <w:sz w:val="24"/>
        </w:rPr>
      </w:pPr>
      <w:r>
        <w:rPr>
          <w:rFonts w:ascii="Arial" w:hAnsi="Arial" w:cs="Arial"/>
          <w:b/>
          <w:color w:val="0000FF"/>
          <w:sz w:val="24"/>
        </w:rPr>
        <w:t>R4-2305973</w:t>
      </w:r>
      <w:r>
        <w:rPr>
          <w:rFonts w:ascii="Arial" w:hAnsi="Arial" w:cs="Arial"/>
          <w:b/>
          <w:color w:val="0000FF"/>
          <w:sz w:val="24"/>
        </w:rPr>
        <w:tab/>
      </w:r>
      <w:r>
        <w:rPr>
          <w:rFonts w:ascii="Arial" w:hAnsi="Arial" w:cs="Arial"/>
          <w:b/>
          <w:sz w:val="24"/>
        </w:rPr>
        <w:t>Topic Summary [106bis-e][303] NR_ATG_BSRF</w:t>
      </w:r>
    </w:p>
    <w:p w14:paraId="697EBC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E17CF72" w14:textId="77777777" w:rsidR="00D86CC6" w:rsidRDefault="00D86CC6" w:rsidP="00D86CC6">
      <w:pPr>
        <w:rPr>
          <w:rFonts w:ascii="Arial" w:hAnsi="Arial" w:cs="Arial"/>
          <w:b/>
        </w:rPr>
      </w:pPr>
      <w:r>
        <w:rPr>
          <w:rFonts w:ascii="Arial" w:hAnsi="Arial" w:cs="Arial"/>
          <w:b/>
        </w:rPr>
        <w:t xml:space="preserve">Abstract: </w:t>
      </w:r>
    </w:p>
    <w:p w14:paraId="327E2986" w14:textId="77777777" w:rsidR="00D86CC6" w:rsidRDefault="00D86CC6" w:rsidP="00D86CC6">
      <w:r>
        <w:t>[106-bis-e][300] BSRF_Demod Session WK2</w:t>
      </w:r>
    </w:p>
    <w:p w14:paraId="2D0BBC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8E4E" w14:textId="77777777" w:rsidR="00D86CC6" w:rsidRDefault="00D86CC6" w:rsidP="00D86CC6">
      <w:pPr>
        <w:rPr>
          <w:rFonts w:ascii="Arial" w:hAnsi="Arial" w:cs="Arial"/>
          <w:b/>
          <w:sz w:val="24"/>
        </w:rPr>
      </w:pPr>
      <w:r>
        <w:rPr>
          <w:rFonts w:ascii="Arial" w:hAnsi="Arial" w:cs="Arial"/>
          <w:b/>
          <w:color w:val="0000FF"/>
          <w:sz w:val="24"/>
        </w:rPr>
        <w:t>R4-2305991</w:t>
      </w:r>
      <w:r>
        <w:rPr>
          <w:rFonts w:ascii="Arial" w:hAnsi="Arial" w:cs="Arial"/>
          <w:b/>
          <w:color w:val="0000FF"/>
          <w:sz w:val="24"/>
        </w:rPr>
        <w:tab/>
      </w:r>
      <w:r>
        <w:rPr>
          <w:rFonts w:ascii="Arial" w:hAnsi="Arial" w:cs="Arial"/>
          <w:b/>
          <w:sz w:val="24"/>
        </w:rPr>
        <w:t>Topic Summary [106bis-e][322] NR_ATG_Demod</w:t>
      </w:r>
    </w:p>
    <w:p w14:paraId="64E412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A8078F" w14:textId="77777777" w:rsidR="00D86CC6" w:rsidRDefault="00D86CC6" w:rsidP="00D86CC6">
      <w:pPr>
        <w:rPr>
          <w:rFonts w:ascii="Arial" w:hAnsi="Arial" w:cs="Arial"/>
          <w:b/>
        </w:rPr>
      </w:pPr>
      <w:r>
        <w:rPr>
          <w:rFonts w:ascii="Arial" w:hAnsi="Arial" w:cs="Arial"/>
          <w:b/>
        </w:rPr>
        <w:t xml:space="preserve">Abstract: </w:t>
      </w:r>
    </w:p>
    <w:p w14:paraId="7536C11A" w14:textId="77777777" w:rsidR="00D86CC6" w:rsidRDefault="00D86CC6" w:rsidP="00D86CC6">
      <w:r>
        <w:t>[106-bis-e][300] BSRF_Demod Session WK2</w:t>
      </w:r>
    </w:p>
    <w:p w14:paraId="509AFF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916D" w14:textId="77777777" w:rsidR="00D86CC6" w:rsidRDefault="00D86CC6" w:rsidP="00D86CC6">
      <w:pPr>
        <w:rPr>
          <w:rFonts w:ascii="Arial" w:hAnsi="Arial" w:cs="Arial"/>
          <w:b/>
          <w:sz w:val="24"/>
        </w:rPr>
      </w:pPr>
      <w:r>
        <w:rPr>
          <w:rFonts w:ascii="Arial" w:hAnsi="Arial" w:cs="Arial"/>
          <w:b/>
          <w:color w:val="0000FF"/>
          <w:sz w:val="24"/>
        </w:rPr>
        <w:t>R4-2306160</w:t>
      </w:r>
      <w:r>
        <w:rPr>
          <w:rFonts w:ascii="Arial" w:hAnsi="Arial" w:cs="Arial"/>
          <w:b/>
          <w:color w:val="0000FF"/>
          <w:sz w:val="24"/>
        </w:rPr>
        <w:tab/>
      </w:r>
      <w:r>
        <w:rPr>
          <w:rFonts w:ascii="Arial" w:hAnsi="Arial" w:cs="Arial"/>
          <w:b/>
          <w:sz w:val="24"/>
        </w:rPr>
        <w:t>Topic summary for [106-bis-e][212] NR_ATG</w:t>
      </w:r>
    </w:p>
    <w:p w14:paraId="1F16F9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F6BF44F" w14:textId="77777777" w:rsidR="00D86CC6" w:rsidRDefault="00D86CC6" w:rsidP="00D86CC6">
      <w:pPr>
        <w:rPr>
          <w:rFonts w:ascii="Arial" w:hAnsi="Arial" w:cs="Arial"/>
          <w:b/>
        </w:rPr>
      </w:pPr>
      <w:r>
        <w:rPr>
          <w:rFonts w:ascii="Arial" w:hAnsi="Arial" w:cs="Arial"/>
          <w:b/>
        </w:rPr>
        <w:t xml:space="preserve">Abstract: </w:t>
      </w:r>
    </w:p>
    <w:p w14:paraId="7B88647F" w14:textId="77777777" w:rsidR="00D86CC6" w:rsidRDefault="00D86CC6" w:rsidP="00D86CC6">
      <w:r>
        <w:t>[106-bis-e][200] RRM Session WK1</w:t>
      </w:r>
    </w:p>
    <w:p w14:paraId="3A844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D4EA02" w14:textId="77777777" w:rsidR="00D86CC6" w:rsidRDefault="00D86CC6" w:rsidP="00D86CC6">
      <w:pPr>
        <w:rPr>
          <w:rFonts w:ascii="Arial" w:hAnsi="Arial" w:cs="Arial"/>
          <w:b/>
          <w:sz w:val="24"/>
        </w:rPr>
      </w:pPr>
      <w:r>
        <w:rPr>
          <w:rFonts w:ascii="Arial" w:hAnsi="Arial" w:cs="Arial"/>
          <w:b/>
          <w:color w:val="0000FF"/>
          <w:sz w:val="24"/>
        </w:rPr>
        <w:t>R4-2306212</w:t>
      </w:r>
      <w:r>
        <w:rPr>
          <w:rFonts w:ascii="Arial" w:hAnsi="Arial" w:cs="Arial"/>
          <w:b/>
          <w:color w:val="0000FF"/>
          <w:sz w:val="24"/>
        </w:rPr>
        <w:tab/>
      </w:r>
      <w:r>
        <w:rPr>
          <w:rFonts w:ascii="Arial" w:hAnsi="Arial" w:cs="Arial"/>
          <w:b/>
          <w:sz w:val="24"/>
        </w:rPr>
        <w:t>Topic summary for [106-bis-e][133] NR_ATG_UERF_part1</w:t>
      </w:r>
    </w:p>
    <w:p w14:paraId="26224D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FE7500" w14:textId="77777777" w:rsidR="00D86CC6" w:rsidRDefault="00D86CC6" w:rsidP="00D86CC6">
      <w:pPr>
        <w:rPr>
          <w:rFonts w:ascii="Arial" w:hAnsi="Arial" w:cs="Arial"/>
          <w:b/>
        </w:rPr>
      </w:pPr>
      <w:r>
        <w:rPr>
          <w:rFonts w:ascii="Arial" w:hAnsi="Arial" w:cs="Arial"/>
          <w:b/>
        </w:rPr>
        <w:t xml:space="preserve">Abstract: </w:t>
      </w:r>
    </w:p>
    <w:p w14:paraId="18DB4BC8" w14:textId="77777777" w:rsidR="00D86CC6" w:rsidRDefault="00D86CC6" w:rsidP="00D86CC6">
      <w:r>
        <w:lastRenderedPageBreak/>
        <w:t>[106-bis-e][100] Main Session WK1</w:t>
      </w:r>
    </w:p>
    <w:p w14:paraId="2FF6F5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3F76A9" w14:textId="77777777" w:rsidR="00D86CC6" w:rsidRDefault="00D86CC6" w:rsidP="00D86CC6">
      <w:pPr>
        <w:rPr>
          <w:rFonts w:ascii="Arial" w:hAnsi="Arial" w:cs="Arial"/>
          <w:b/>
          <w:sz w:val="24"/>
        </w:rPr>
      </w:pPr>
      <w:r>
        <w:rPr>
          <w:rFonts w:ascii="Arial" w:hAnsi="Arial" w:cs="Arial"/>
          <w:b/>
          <w:color w:val="0000FF"/>
          <w:sz w:val="24"/>
        </w:rPr>
        <w:t>R4-2306213</w:t>
      </w:r>
      <w:r>
        <w:rPr>
          <w:rFonts w:ascii="Arial" w:hAnsi="Arial" w:cs="Arial"/>
          <w:b/>
          <w:color w:val="0000FF"/>
          <w:sz w:val="24"/>
        </w:rPr>
        <w:tab/>
      </w:r>
      <w:r>
        <w:rPr>
          <w:rFonts w:ascii="Arial" w:hAnsi="Arial" w:cs="Arial"/>
          <w:b/>
          <w:sz w:val="24"/>
        </w:rPr>
        <w:t>Topic summary for [106-bis-e][134] NR_ATG_UERF_part2</w:t>
      </w:r>
    </w:p>
    <w:p w14:paraId="0DB801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70CE00E" w14:textId="77777777" w:rsidR="00D86CC6" w:rsidRDefault="00D86CC6" w:rsidP="00D86CC6">
      <w:pPr>
        <w:rPr>
          <w:rFonts w:ascii="Arial" w:hAnsi="Arial" w:cs="Arial"/>
          <w:b/>
        </w:rPr>
      </w:pPr>
      <w:r>
        <w:rPr>
          <w:rFonts w:ascii="Arial" w:hAnsi="Arial" w:cs="Arial"/>
          <w:b/>
        </w:rPr>
        <w:t xml:space="preserve">Abstract: </w:t>
      </w:r>
    </w:p>
    <w:p w14:paraId="73FC69DA" w14:textId="77777777" w:rsidR="00D86CC6" w:rsidRDefault="00D86CC6" w:rsidP="00D86CC6">
      <w:r>
        <w:t>[106-bis-e][100] Main Session WK1</w:t>
      </w:r>
    </w:p>
    <w:p w14:paraId="3575B8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283481" w14:textId="77777777" w:rsidR="00D86CC6" w:rsidRDefault="00D86CC6" w:rsidP="00D86CC6">
      <w:pPr>
        <w:rPr>
          <w:rFonts w:ascii="Arial" w:hAnsi="Arial" w:cs="Arial"/>
          <w:b/>
          <w:sz w:val="24"/>
        </w:rPr>
      </w:pPr>
      <w:r>
        <w:rPr>
          <w:rFonts w:ascii="Arial" w:hAnsi="Arial" w:cs="Arial"/>
          <w:b/>
          <w:color w:val="0000FF"/>
          <w:sz w:val="24"/>
        </w:rPr>
        <w:t>R4-2306243</w:t>
      </w:r>
      <w:r>
        <w:rPr>
          <w:rFonts w:ascii="Arial" w:hAnsi="Arial" w:cs="Arial"/>
          <w:b/>
          <w:color w:val="0000FF"/>
          <w:sz w:val="24"/>
        </w:rPr>
        <w:tab/>
      </w:r>
      <w:r>
        <w:rPr>
          <w:rFonts w:ascii="Arial" w:hAnsi="Arial" w:cs="Arial"/>
          <w:b/>
          <w:sz w:val="24"/>
        </w:rPr>
        <w:t>Topic summary for [106-bis-e][212] NR_ATG</w:t>
      </w:r>
    </w:p>
    <w:p w14:paraId="2172E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F12CC1A" w14:textId="77777777" w:rsidR="00D86CC6" w:rsidRDefault="00D86CC6" w:rsidP="00D86CC6">
      <w:pPr>
        <w:rPr>
          <w:rFonts w:ascii="Arial" w:hAnsi="Arial" w:cs="Arial"/>
          <w:b/>
        </w:rPr>
      </w:pPr>
      <w:r>
        <w:rPr>
          <w:rFonts w:ascii="Arial" w:hAnsi="Arial" w:cs="Arial"/>
          <w:b/>
        </w:rPr>
        <w:t xml:space="preserve">Abstract: </w:t>
      </w:r>
    </w:p>
    <w:p w14:paraId="1F2CCE2D" w14:textId="77777777" w:rsidR="00D86CC6" w:rsidRDefault="00D86CC6" w:rsidP="00D86CC6">
      <w:r>
        <w:t>[106-bis-e][200] RRM Session WK2</w:t>
      </w:r>
    </w:p>
    <w:p w14:paraId="14EE47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3B54" w14:textId="77777777" w:rsidR="00D86CC6" w:rsidRDefault="00D86CC6" w:rsidP="00D86CC6">
      <w:pPr>
        <w:rPr>
          <w:rFonts w:ascii="Arial" w:hAnsi="Arial" w:cs="Arial"/>
          <w:b/>
          <w:sz w:val="24"/>
        </w:rPr>
      </w:pPr>
      <w:r>
        <w:rPr>
          <w:rFonts w:ascii="Arial" w:hAnsi="Arial" w:cs="Arial"/>
          <w:b/>
          <w:color w:val="0000FF"/>
          <w:sz w:val="24"/>
        </w:rPr>
        <w:t>R4-2306295</w:t>
      </w:r>
      <w:r>
        <w:rPr>
          <w:rFonts w:ascii="Arial" w:hAnsi="Arial" w:cs="Arial"/>
          <w:b/>
          <w:color w:val="0000FF"/>
          <w:sz w:val="24"/>
        </w:rPr>
        <w:tab/>
      </w:r>
      <w:r>
        <w:rPr>
          <w:rFonts w:ascii="Arial" w:hAnsi="Arial" w:cs="Arial"/>
          <w:b/>
          <w:sz w:val="24"/>
        </w:rPr>
        <w:t>Topic summary for [106-bis-e][133] NR_ATG_UERF_part1</w:t>
      </w:r>
    </w:p>
    <w:p w14:paraId="655EB8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DDA7AB8" w14:textId="77777777" w:rsidR="00D86CC6" w:rsidRDefault="00D86CC6" w:rsidP="00D86CC6">
      <w:pPr>
        <w:rPr>
          <w:rFonts w:ascii="Arial" w:hAnsi="Arial" w:cs="Arial"/>
          <w:b/>
        </w:rPr>
      </w:pPr>
      <w:r>
        <w:rPr>
          <w:rFonts w:ascii="Arial" w:hAnsi="Arial" w:cs="Arial"/>
          <w:b/>
        </w:rPr>
        <w:t xml:space="preserve">Abstract: </w:t>
      </w:r>
    </w:p>
    <w:p w14:paraId="41A2D6F6" w14:textId="77777777" w:rsidR="00D86CC6" w:rsidRDefault="00D86CC6" w:rsidP="00D86CC6">
      <w:r>
        <w:t>[106-bis-e][100] Main Session WK2</w:t>
      </w:r>
    </w:p>
    <w:p w14:paraId="1F1D67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5BB9" w14:textId="77777777" w:rsidR="00D86CC6" w:rsidRDefault="00D86CC6" w:rsidP="00D86CC6">
      <w:pPr>
        <w:rPr>
          <w:rFonts w:ascii="Arial" w:hAnsi="Arial" w:cs="Arial"/>
          <w:b/>
          <w:sz w:val="24"/>
        </w:rPr>
      </w:pPr>
      <w:r>
        <w:rPr>
          <w:rFonts w:ascii="Arial" w:hAnsi="Arial" w:cs="Arial"/>
          <w:b/>
          <w:color w:val="0000FF"/>
          <w:sz w:val="24"/>
        </w:rPr>
        <w:t>R4-2306296</w:t>
      </w:r>
      <w:r>
        <w:rPr>
          <w:rFonts w:ascii="Arial" w:hAnsi="Arial" w:cs="Arial"/>
          <w:b/>
          <w:color w:val="0000FF"/>
          <w:sz w:val="24"/>
        </w:rPr>
        <w:tab/>
      </w:r>
      <w:r>
        <w:rPr>
          <w:rFonts w:ascii="Arial" w:hAnsi="Arial" w:cs="Arial"/>
          <w:b/>
          <w:sz w:val="24"/>
        </w:rPr>
        <w:t>Topic summary for [106-bis-e][134] NR_ATG_UERF_part2</w:t>
      </w:r>
    </w:p>
    <w:p w14:paraId="3C6C98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274854" w14:textId="77777777" w:rsidR="00D86CC6" w:rsidRDefault="00D86CC6" w:rsidP="00D86CC6">
      <w:pPr>
        <w:rPr>
          <w:rFonts w:ascii="Arial" w:hAnsi="Arial" w:cs="Arial"/>
          <w:b/>
        </w:rPr>
      </w:pPr>
      <w:r>
        <w:rPr>
          <w:rFonts w:ascii="Arial" w:hAnsi="Arial" w:cs="Arial"/>
          <w:b/>
        </w:rPr>
        <w:t xml:space="preserve">Abstract: </w:t>
      </w:r>
    </w:p>
    <w:p w14:paraId="570E8612" w14:textId="77777777" w:rsidR="00D86CC6" w:rsidRDefault="00D86CC6" w:rsidP="00D86CC6">
      <w:r>
        <w:t>[106-bis-e][100] Main Session WK2</w:t>
      </w:r>
    </w:p>
    <w:p w14:paraId="633A4C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D6E00" w14:textId="77777777" w:rsidR="00D86CC6" w:rsidRDefault="00D86CC6" w:rsidP="00D86CC6">
      <w:pPr>
        <w:rPr>
          <w:rFonts w:ascii="Arial" w:hAnsi="Arial" w:cs="Arial"/>
          <w:b/>
          <w:sz w:val="24"/>
        </w:rPr>
      </w:pPr>
      <w:r>
        <w:rPr>
          <w:rFonts w:ascii="Arial" w:hAnsi="Arial" w:cs="Arial"/>
          <w:b/>
          <w:color w:val="0000FF"/>
          <w:sz w:val="24"/>
        </w:rPr>
        <w:t>R4-2306344</w:t>
      </w:r>
      <w:r>
        <w:rPr>
          <w:rFonts w:ascii="Arial" w:hAnsi="Arial" w:cs="Arial"/>
          <w:b/>
          <w:color w:val="0000FF"/>
          <w:sz w:val="24"/>
        </w:rPr>
        <w:tab/>
      </w:r>
      <w:r>
        <w:rPr>
          <w:rFonts w:ascii="Arial" w:hAnsi="Arial" w:cs="Arial"/>
          <w:b/>
          <w:sz w:val="24"/>
        </w:rPr>
        <w:t>WF on NR ATG RRM core requirements</w:t>
      </w:r>
    </w:p>
    <w:p w14:paraId="22C1DBE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21E07F6" w14:textId="77777777" w:rsidR="00D86CC6" w:rsidRDefault="00D86CC6" w:rsidP="00D86CC6">
      <w:pPr>
        <w:rPr>
          <w:rFonts w:ascii="Arial" w:hAnsi="Arial" w:cs="Arial"/>
          <w:b/>
        </w:rPr>
      </w:pPr>
      <w:r>
        <w:rPr>
          <w:rFonts w:ascii="Arial" w:hAnsi="Arial" w:cs="Arial"/>
          <w:b/>
        </w:rPr>
        <w:t xml:space="preserve">Abstract: </w:t>
      </w:r>
    </w:p>
    <w:p w14:paraId="55241014" w14:textId="77777777" w:rsidR="00D86CC6" w:rsidRDefault="00D86CC6" w:rsidP="00D86CC6">
      <w:r>
        <w:t>[106-bis-e][200] RRM Session</w:t>
      </w:r>
    </w:p>
    <w:p w14:paraId="6389B3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607A3" w14:textId="77777777" w:rsidR="00D86CC6" w:rsidRDefault="00D86CC6" w:rsidP="00D86CC6">
      <w:pPr>
        <w:rPr>
          <w:rFonts w:ascii="Arial" w:hAnsi="Arial" w:cs="Arial"/>
          <w:b/>
          <w:sz w:val="24"/>
        </w:rPr>
      </w:pPr>
      <w:r>
        <w:rPr>
          <w:rFonts w:ascii="Arial" w:hAnsi="Arial" w:cs="Arial"/>
          <w:b/>
          <w:color w:val="0000FF"/>
          <w:sz w:val="24"/>
        </w:rPr>
        <w:t>R4-2306607</w:t>
      </w:r>
      <w:r>
        <w:rPr>
          <w:rFonts w:ascii="Arial" w:hAnsi="Arial" w:cs="Arial"/>
          <w:b/>
          <w:color w:val="0000FF"/>
          <w:sz w:val="24"/>
        </w:rPr>
        <w:tab/>
      </w:r>
      <w:r>
        <w:rPr>
          <w:rFonts w:ascii="Arial" w:hAnsi="Arial" w:cs="Arial"/>
          <w:b/>
          <w:sz w:val="24"/>
        </w:rPr>
        <w:t>WF on ATG co-existence simulation</w:t>
      </w:r>
    </w:p>
    <w:p w14:paraId="464FCF4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ECFD98A" w14:textId="77777777" w:rsidR="00D86CC6" w:rsidRDefault="00D86CC6" w:rsidP="00D86CC6">
      <w:pPr>
        <w:rPr>
          <w:rFonts w:ascii="Arial" w:hAnsi="Arial" w:cs="Arial"/>
          <w:b/>
        </w:rPr>
      </w:pPr>
      <w:r>
        <w:rPr>
          <w:rFonts w:ascii="Arial" w:hAnsi="Arial" w:cs="Arial"/>
          <w:b/>
        </w:rPr>
        <w:t xml:space="preserve">Abstract: </w:t>
      </w:r>
    </w:p>
    <w:p w14:paraId="06D981EA" w14:textId="77777777" w:rsidR="00D86CC6" w:rsidRDefault="00D86CC6" w:rsidP="00D86CC6">
      <w:r>
        <w:t>[106-bis-e][100] Main Session</w:t>
      </w:r>
    </w:p>
    <w:p w14:paraId="6159AE5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4D79" w14:textId="77777777" w:rsidR="00D86CC6" w:rsidRDefault="00D86CC6" w:rsidP="00D86CC6">
      <w:pPr>
        <w:rPr>
          <w:rFonts w:ascii="Arial" w:hAnsi="Arial" w:cs="Arial"/>
          <w:b/>
          <w:sz w:val="24"/>
        </w:rPr>
      </w:pPr>
      <w:r>
        <w:rPr>
          <w:rFonts w:ascii="Arial" w:hAnsi="Arial" w:cs="Arial"/>
          <w:b/>
          <w:color w:val="0000FF"/>
          <w:sz w:val="24"/>
        </w:rPr>
        <w:t>R4-2306609</w:t>
      </w:r>
      <w:r>
        <w:rPr>
          <w:rFonts w:ascii="Arial" w:hAnsi="Arial" w:cs="Arial"/>
          <w:b/>
          <w:color w:val="0000FF"/>
          <w:sz w:val="24"/>
        </w:rPr>
        <w:tab/>
      </w:r>
      <w:r>
        <w:rPr>
          <w:rFonts w:ascii="Arial" w:hAnsi="Arial" w:cs="Arial"/>
          <w:b/>
          <w:sz w:val="24"/>
        </w:rPr>
        <w:t>WF on ATG UE RF requirements</w:t>
      </w:r>
    </w:p>
    <w:p w14:paraId="7040086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9025E5" w14:textId="77777777" w:rsidR="00D86CC6" w:rsidRDefault="00D86CC6" w:rsidP="00D86CC6">
      <w:pPr>
        <w:rPr>
          <w:rFonts w:ascii="Arial" w:hAnsi="Arial" w:cs="Arial"/>
          <w:b/>
        </w:rPr>
      </w:pPr>
      <w:r>
        <w:rPr>
          <w:rFonts w:ascii="Arial" w:hAnsi="Arial" w:cs="Arial"/>
          <w:b/>
        </w:rPr>
        <w:t xml:space="preserve">Abstract: </w:t>
      </w:r>
    </w:p>
    <w:p w14:paraId="2C0ABC67" w14:textId="77777777" w:rsidR="00D86CC6" w:rsidRDefault="00D86CC6" w:rsidP="00D86CC6">
      <w:r>
        <w:t>[106-bis-e][100] Main Session</w:t>
      </w:r>
    </w:p>
    <w:p w14:paraId="32EA78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5A7EB" w14:textId="77777777" w:rsidR="00D86CC6" w:rsidRDefault="00D86CC6" w:rsidP="00D86CC6">
      <w:pPr>
        <w:pStyle w:val="Heading3"/>
      </w:pPr>
      <w:bookmarkStart w:id="282" w:name="_Toc133451246"/>
      <w:r>
        <w:t>5.15</w:t>
      </w:r>
      <w:r>
        <w:tab/>
        <w:t>NR support for dedicated spectrum less than 5MHz for FR1</w:t>
      </w:r>
      <w:bookmarkEnd w:id="282"/>
    </w:p>
    <w:p w14:paraId="07A7DF5B" w14:textId="77777777" w:rsidR="00D86CC6" w:rsidRDefault="00D86CC6" w:rsidP="00D86CC6">
      <w:pPr>
        <w:pStyle w:val="Heading4"/>
      </w:pPr>
      <w:bookmarkStart w:id="283" w:name="_Toc133451247"/>
      <w:r>
        <w:t>5.15.1</w:t>
      </w:r>
      <w:r>
        <w:tab/>
        <w:t>General and work plan</w:t>
      </w:r>
      <w:bookmarkEnd w:id="283"/>
    </w:p>
    <w:p w14:paraId="4E3058A2" w14:textId="77777777" w:rsidR="00D86CC6" w:rsidRDefault="00D86CC6" w:rsidP="00D86CC6">
      <w:pPr>
        <w:rPr>
          <w:rFonts w:ascii="Arial" w:hAnsi="Arial" w:cs="Arial"/>
          <w:b/>
          <w:sz w:val="24"/>
        </w:rPr>
      </w:pPr>
      <w:r>
        <w:rPr>
          <w:rFonts w:ascii="Arial" w:hAnsi="Arial" w:cs="Arial"/>
          <w:b/>
          <w:color w:val="0000FF"/>
          <w:sz w:val="24"/>
        </w:rPr>
        <w:t>R4-2304122</w:t>
      </w:r>
      <w:r>
        <w:rPr>
          <w:rFonts w:ascii="Arial" w:hAnsi="Arial" w:cs="Arial"/>
          <w:b/>
          <w:color w:val="0000FF"/>
          <w:sz w:val="24"/>
        </w:rPr>
        <w:tab/>
      </w:r>
      <w:r>
        <w:rPr>
          <w:rFonts w:ascii="Arial" w:hAnsi="Arial" w:cs="Arial"/>
          <w:b/>
          <w:sz w:val="24"/>
        </w:rPr>
        <w:t>Work split for BS RF CR drafting for NR support for dedicated spectrum less than 5MHz for FR1</w:t>
      </w:r>
    </w:p>
    <w:p w14:paraId="2FC52F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CF07C1" w14:textId="77777777" w:rsidR="00D86CC6" w:rsidRDefault="00D86CC6" w:rsidP="00D86CC6">
      <w:pPr>
        <w:rPr>
          <w:rFonts w:ascii="Arial" w:hAnsi="Arial" w:cs="Arial"/>
          <w:b/>
        </w:rPr>
      </w:pPr>
      <w:r>
        <w:rPr>
          <w:rFonts w:ascii="Arial" w:hAnsi="Arial" w:cs="Arial"/>
          <w:b/>
        </w:rPr>
        <w:t xml:space="preserve">Abstract: </w:t>
      </w:r>
    </w:p>
    <w:p w14:paraId="336940D8" w14:textId="77777777" w:rsidR="00D86CC6" w:rsidRDefault="00D86CC6" w:rsidP="00D86CC6">
      <w:r>
        <w:t>This contribution provides a proposal for the work split for BS RF CR drafting to complete the BS RF CR at TSG RAN4#108</w:t>
      </w:r>
    </w:p>
    <w:p w14:paraId="67E96E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251F7" w14:textId="77777777" w:rsidR="00D86CC6" w:rsidRDefault="00D86CC6" w:rsidP="00D86CC6">
      <w:pPr>
        <w:pStyle w:val="Heading4"/>
      </w:pPr>
      <w:bookmarkStart w:id="284" w:name="_Toc133451248"/>
      <w:r>
        <w:t>5.15.2</w:t>
      </w:r>
      <w:r>
        <w:tab/>
        <w:t>System parameters</w:t>
      </w:r>
      <w:bookmarkEnd w:id="284"/>
    </w:p>
    <w:p w14:paraId="027F14C6" w14:textId="77777777" w:rsidR="00D86CC6" w:rsidRDefault="00D86CC6" w:rsidP="00D86CC6">
      <w:pPr>
        <w:rPr>
          <w:rFonts w:ascii="Arial" w:hAnsi="Arial" w:cs="Arial"/>
          <w:b/>
          <w:sz w:val="24"/>
        </w:rPr>
      </w:pPr>
      <w:r>
        <w:rPr>
          <w:rFonts w:ascii="Arial" w:hAnsi="Arial" w:cs="Arial"/>
          <w:b/>
          <w:color w:val="0000FF"/>
          <w:sz w:val="24"/>
        </w:rPr>
        <w:t>R4-2304156</w:t>
      </w:r>
      <w:r>
        <w:rPr>
          <w:rFonts w:ascii="Arial" w:hAnsi="Arial" w:cs="Arial"/>
          <w:b/>
          <w:color w:val="0000FF"/>
          <w:sz w:val="24"/>
        </w:rPr>
        <w:tab/>
      </w:r>
      <w:r>
        <w:rPr>
          <w:rFonts w:ascii="Arial" w:hAnsi="Arial" w:cs="Arial"/>
          <w:b/>
          <w:sz w:val="24"/>
        </w:rPr>
        <w:t>Cell search differentiation between legacy and sub-5MHz based on DMRS detection</w:t>
      </w:r>
    </w:p>
    <w:p w14:paraId="604CB191"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44F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1F40C" w14:textId="77777777" w:rsidR="00D759FC" w:rsidRDefault="00D86CC6" w:rsidP="00D86CC6">
      <w:pPr>
        <w:rPr>
          <w:rFonts w:ascii="Arial" w:hAnsi="Arial" w:cs="Arial"/>
          <w:b/>
          <w:sz w:val="24"/>
        </w:rPr>
      </w:pPr>
      <w:r>
        <w:rPr>
          <w:rFonts w:ascii="Arial" w:hAnsi="Arial" w:cs="Arial"/>
          <w:b/>
          <w:color w:val="0000FF"/>
          <w:sz w:val="24"/>
        </w:rPr>
        <w:t>R4-2304269</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14:paraId="312C58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5ABE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887C" w14:textId="77777777" w:rsidR="00D86CC6" w:rsidRDefault="00D86CC6" w:rsidP="00D86CC6">
      <w:pPr>
        <w:rPr>
          <w:rFonts w:ascii="Arial" w:hAnsi="Arial" w:cs="Arial"/>
          <w:b/>
          <w:sz w:val="24"/>
        </w:rPr>
      </w:pPr>
      <w:r>
        <w:rPr>
          <w:rFonts w:ascii="Arial" w:hAnsi="Arial" w:cs="Arial"/>
          <w:b/>
          <w:color w:val="0000FF"/>
          <w:sz w:val="24"/>
        </w:rPr>
        <w:t>R4-2304571</w:t>
      </w:r>
      <w:r>
        <w:rPr>
          <w:rFonts w:ascii="Arial" w:hAnsi="Arial" w:cs="Arial"/>
          <w:b/>
          <w:color w:val="0000FF"/>
          <w:sz w:val="24"/>
        </w:rPr>
        <w:tab/>
      </w:r>
      <w:r>
        <w:rPr>
          <w:rFonts w:ascii="Arial" w:hAnsi="Arial" w:cs="Arial"/>
          <w:b/>
          <w:sz w:val="24"/>
        </w:rPr>
        <w:t>Spectrum les than 5 MHz - System Parameters</w:t>
      </w:r>
    </w:p>
    <w:p w14:paraId="7878EE5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5C4BA8" w14:textId="77777777" w:rsidR="00D86CC6" w:rsidRDefault="00D86CC6" w:rsidP="00D86CC6">
      <w:pPr>
        <w:rPr>
          <w:rFonts w:ascii="Arial" w:hAnsi="Arial" w:cs="Arial"/>
          <w:b/>
        </w:rPr>
      </w:pPr>
      <w:r>
        <w:rPr>
          <w:rFonts w:ascii="Arial" w:hAnsi="Arial" w:cs="Arial"/>
          <w:b/>
        </w:rPr>
        <w:t xml:space="preserve">Abstract: </w:t>
      </w:r>
    </w:p>
    <w:p w14:paraId="39CF53F5" w14:textId="77777777" w:rsidR="00D86CC6" w:rsidRDefault="00D86CC6" w:rsidP="00D86CC6">
      <w:r>
        <w:t>This contribution discusses the system parameters impacts when introducing new channel bandwidth less than 5 MHz</w:t>
      </w:r>
    </w:p>
    <w:p w14:paraId="61D4B5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ECF69" w14:textId="77777777" w:rsidR="00D86CC6" w:rsidRDefault="00D86CC6" w:rsidP="00D86CC6">
      <w:pPr>
        <w:rPr>
          <w:rFonts w:ascii="Arial" w:hAnsi="Arial" w:cs="Arial"/>
          <w:b/>
          <w:sz w:val="24"/>
        </w:rPr>
      </w:pPr>
      <w:r>
        <w:rPr>
          <w:rFonts w:ascii="Arial" w:hAnsi="Arial" w:cs="Arial"/>
          <w:b/>
          <w:color w:val="0000FF"/>
          <w:sz w:val="24"/>
        </w:rPr>
        <w:t>R4-2304875</w:t>
      </w:r>
      <w:r>
        <w:rPr>
          <w:rFonts w:ascii="Arial" w:hAnsi="Arial" w:cs="Arial"/>
          <w:b/>
          <w:color w:val="0000FF"/>
          <w:sz w:val="24"/>
        </w:rPr>
        <w:tab/>
      </w:r>
      <w:r>
        <w:rPr>
          <w:rFonts w:ascii="Arial" w:hAnsi="Arial" w:cs="Arial"/>
          <w:b/>
          <w:sz w:val="24"/>
        </w:rPr>
        <w:t>Sync raster of NR support for dedicated spectrum less than 5MHz for FR1</w:t>
      </w:r>
    </w:p>
    <w:p w14:paraId="5CA7B71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273C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8ADD" w14:textId="77777777" w:rsidR="00D86CC6" w:rsidRDefault="00D86CC6" w:rsidP="00D86CC6">
      <w:pPr>
        <w:rPr>
          <w:rFonts w:ascii="Arial" w:hAnsi="Arial" w:cs="Arial"/>
          <w:b/>
          <w:sz w:val="24"/>
        </w:rPr>
      </w:pPr>
      <w:r>
        <w:rPr>
          <w:rFonts w:ascii="Arial" w:hAnsi="Arial" w:cs="Arial"/>
          <w:b/>
          <w:color w:val="0000FF"/>
          <w:sz w:val="24"/>
        </w:rPr>
        <w:t>R4-2305100</w:t>
      </w:r>
      <w:r>
        <w:rPr>
          <w:rFonts w:ascii="Arial" w:hAnsi="Arial" w:cs="Arial"/>
          <w:b/>
          <w:color w:val="0000FF"/>
          <w:sz w:val="24"/>
        </w:rPr>
        <w:tab/>
      </w:r>
      <w:r>
        <w:rPr>
          <w:rFonts w:ascii="Arial" w:hAnsi="Arial" w:cs="Arial"/>
          <w:b/>
          <w:sz w:val="24"/>
        </w:rPr>
        <w:t>Discussion on system parameters of  less than 5MHz</w:t>
      </w:r>
    </w:p>
    <w:p w14:paraId="1DEE28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3B7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9FA9" w14:textId="77777777" w:rsidR="00D86CC6" w:rsidRDefault="00D86CC6" w:rsidP="00D86CC6">
      <w:pPr>
        <w:rPr>
          <w:rFonts w:ascii="Arial" w:hAnsi="Arial" w:cs="Arial"/>
          <w:b/>
          <w:sz w:val="24"/>
        </w:rPr>
      </w:pPr>
      <w:r>
        <w:rPr>
          <w:rFonts w:ascii="Arial" w:hAnsi="Arial" w:cs="Arial"/>
          <w:b/>
          <w:color w:val="0000FF"/>
          <w:sz w:val="24"/>
        </w:rPr>
        <w:t>R4-2305354</w:t>
      </w:r>
      <w:r>
        <w:rPr>
          <w:rFonts w:ascii="Arial" w:hAnsi="Arial" w:cs="Arial"/>
          <w:b/>
          <w:color w:val="0000FF"/>
          <w:sz w:val="24"/>
        </w:rPr>
        <w:tab/>
      </w:r>
      <w:r>
        <w:rPr>
          <w:rFonts w:ascii="Arial" w:hAnsi="Arial" w:cs="Arial"/>
          <w:b/>
          <w:sz w:val="24"/>
        </w:rPr>
        <w:t>Discussion on system parameter for less than 5MHz NR channels</w:t>
      </w:r>
    </w:p>
    <w:p w14:paraId="5E0F03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16FD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413A" w14:textId="77777777" w:rsidR="00D86CC6" w:rsidRDefault="00D86CC6" w:rsidP="00D86CC6">
      <w:pPr>
        <w:rPr>
          <w:rFonts w:ascii="Arial" w:hAnsi="Arial" w:cs="Arial"/>
          <w:b/>
          <w:sz w:val="24"/>
        </w:rPr>
      </w:pPr>
      <w:r>
        <w:rPr>
          <w:rFonts w:ascii="Arial" w:hAnsi="Arial" w:cs="Arial"/>
          <w:b/>
          <w:color w:val="0000FF"/>
          <w:sz w:val="24"/>
        </w:rPr>
        <w:t>R4-2305504</w:t>
      </w:r>
      <w:r>
        <w:rPr>
          <w:rFonts w:ascii="Arial" w:hAnsi="Arial" w:cs="Arial"/>
          <w:b/>
          <w:color w:val="0000FF"/>
          <w:sz w:val="24"/>
        </w:rPr>
        <w:tab/>
      </w:r>
      <w:r>
        <w:rPr>
          <w:rFonts w:ascii="Arial" w:hAnsi="Arial" w:cs="Arial"/>
          <w:b/>
          <w:sz w:val="24"/>
        </w:rPr>
        <w:t>LS out: System parameters for dedicated spectrum</w:t>
      </w:r>
    </w:p>
    <w:p w14:paraId="0D0132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1EBE132" w14:textId="77777777" w:rsidR="00D86CC6" w:rsidRDefault="00D86CC6" w:rsidP="00D86CC6">
      <w:pPr>
        <w:rPr>
          <w:rFonts w:ascii="Arial" w:hAnsi="Arial" w:cs="Arial"/>
          <w:b/>
        </w:rPr>
      </w:pPr>
      <w:r>
        <w:rPr>
          <w:rFonts w:ascii="Arial" w:hAnsi="Arial" w:cs="Arial"/>
          <w:b/>
        </w:rPr>
        <w:t xml:space="preserve">Abstract: </w:t>
      </w:r>
    </w:p>
    <w:p w14:paraId="512AF528" w14:textId="77777777" w:rsidR="00D86CC6" w:rsidRDefault="00D86CC6" w:rsidP="00D86CC6">
      <w:r>
        <w:t>[Return to]</w:t>
      </w:r>
    </w:p>
    <w:p w14:paraId="780BEF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31320" w14:textId="77777777" w:rsidR="00D86CC6" w:rsidRDefault="00D86CC6" w:rsidP="00D86CC6">
      <w:pPr>
        <w:rPr>
          <w:rFonts w:ascii="Arial" w:hAnsi="Arial" w:cs="Arial"/>
          <w:b/>
          <w:sz w:val="24"/>
        </w:rPr>
      </w:pPr>
      <w:r>
        <w:rPr>
          <w:rFonts w:ascii="Arial" w:hAnsi="Arial" w:cs="Arial"/>
          <w:b/>
          <w:color w:val="0000FF"/>
          <w:sz w:val="24"/>
        </w:rPr>
        <w:t>R4-2305664</w:t>
      </w:r>
      <w:r>
        <w:rPr>
          <w:rFonts w:ascii="Arial" w:hAnsi="Arial" w:cs="Arial"/>
          <w:b/>
          <w:color w:val="0000FF"/>
          <w:sz w:val="24"/>
        </w:rPr>
        <w:tab/>
      </w:r>
      <w:r>
        <w:rPr>
          <w:rFonts w:ascii="Arial" w:hAnsi="Arial" w:cs="Arial"/>
          <w:b/>
          <w:sz w:val="24"/>
        </w:rPr>
        <w:t>Synchronization raster for CBW of 3MHz</w:t>
      </w:r>
    </w:p>
    <w:p w14:paraId="7A01BE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0022C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187C7" w14:textId="77777777" w:rsidR="00D86CC6" w:rsidRDefault="00D86CC6" w:rsidP="00D86CC6">
      <w:pPr>
        <w:rPr>
          <w:rFonts w:ascii="Arial" w:hAnsi="Arial" w:cs="Arial"/>
          <w:b/>
          <w:sz w:val="24"/>
        </w:rPr>
      </w:pPr>
      <w:r>
        <w:rPr>
          <w:rFonts w:ascii="Arial" w:hAnsi="Arial" w:cs="Arial"/>
          <w:b/>
          <w:color w:val="0000FF"/>
          <w:sz w:val="24"/>
        </w:rPr>
        <w:t>R4-2305699</w:t>
      </w:r>
      <w:r>
        <w:rPr>
          <w:rFonts w:ascii="Arial" w:hAnsi="Arial" w:cs="Arial"/>
          <w:b/>
          <w:color w:val="0000FF"/>
          <w:sz w:val="24"/>
        </w:rPr>
        <w:tab/>
      </w:r>
      <w:r>
        <w:rPr>
          <w:rFonts w:ascii="Arial" w:hAnsi="Arial" w:cs="Arial"/>
          <w:b/>
          <w:sz w:val="24"/>
        </w:rPr>
        <w:t>Further discussion on system parameters for sub-5MHz channel bandwidth</w:t>
      </w:r>
    </w:p>
    <w:p w14:paraId="5EA2C3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3EE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2BE0" w14:textId="77777777" w:rsidR="00D86CC6" w:rsidRDefault="00D86CC6" w:rsidP="00D86CC6">
      <w:pPr>
        <w:pStyle w:val="Heading4"/>
      </w:pPr>
      <w:bookmarkStart w:id="285" w:name="_Toc133451249"/>
      <w:r>
        <w:t>5.15.3</w:t>
      </w:r>
      <w:r>
        <w:tab/>
        <w:t>UE RF requirements</w:t>
      </w:r>
      <w:bookmarkEnd w:id="285"/>
    </w:p>
    <w:p w14:paraId="0B6CF1F1" w14:textId="77777777" w:rsidR="00D86CC6" w:rsidRDefault="00D86CC6" w:rsidP="00D86CC6">
      <w:pPr>
        <w:rPr>
          <w:rFonts w:ascii="Arial" w:hAnsi="Arial" w:cs="Arial"/>
          <w:b/>
          <w:sz w:val="24"/>
        </w:rPr>
      </w:pPr>
      <w:r>
        <w:rPr>
          <w:rFonts w:ascii="Arial" w:hAnsi="Arial" w:cs="Arial"/>
          <w:b/>
          <w:color w:val="0000FF"/>
          <w:sz w:val="24"/>
        </w:rPr>
        <w:t>R4-2304042</w:t>
      </w:r>
      <w:r>
        <w:rPr>
          <w:rFonts w:ascii="Arial" w:hAnsi="Arial" w:cs="Arial"/>
          <w:b/>
          <w:color w:val="0000FF"/>
          <w:sz w:val="24"/>
        </w:rPr>
        <w:tab/>
      </w:r>
      <w:r>
        <w:rPr>
          <w:rFonts w:ascii="Arial" w:hAnsi="Arial" w:cs="Arial"/>
          <w:b/>
          <w:sz w:val="24"/>
        </w:rPr>
        <w:t>draftCR to 38.101-1: Introduction of dedicated spectrum less than 5MHz for FR1</w:t>
      </w:r>
    </w:p>
    <w:p w14:paraId="6D8A5B8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6FE728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08E50E" w14:textId="77777777" w:rsidR="00D86CC6" w:rsidRDefault="00D86CC6" w:rsidP="00D86CC6">
      <w:pPr>
        <w:rPr>
          <w:rFonts w:ascii="Arial" w:hAnsi="Arial" w:cs="Arial"/>
          <w:b/>
          <w:sz w:val="24"/>
        </w:rPr>
      </w:pPr>
      <w:r>
        <w:rPr>
          <w:rFonts w:ascii="Arial" w:hAnsi="Arial" w:cs="Arial"/>
          <w:b/>
          <w:color w:val="0000FF"/>
          <w:sz w:val="24"/>
        </w:rPr>
        <w:t>R4-2304095</w:t>
      </w:r>
      <w:r>
        <w:rPr>
          <w:rFonts w:ascii="Arial" w:hAnsi="Arial" w:cs="Arial"/>
          <w:b/>
          <w:color w:val="0000FF"/>
          <w:sz w:val="24"/>
        </w:rPr>
        <w:tab/>
      </w:r>
      <w:r>
        <w:rPr>
          <w:rFonts w:ascii="Arial" w:hAnsi="Arial" w:cs="Arial"/>
          <w:b/>
          <w:sz w:val="24"/>
        </w:rPr>
        <w:t>n26 A-MPR for 3 MHz channel</w:t>
      </w:r>
    </w:p>
    <w:p w14:paraId="7A4812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0D69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83FAB" w14:textId="77777777" w:rsidR="00D86CC6" w:rsidRDefault="00D86CC6" w:rsidP="00D86CC6">
      <w:pPr>
        <w:rPr>
          <w:rFonts w:ascii="Arial" w:hAnsi="Arial" w:cs="Arial"/>
          <w:b/>
          <w:sz w:val="24"/>
        </w:rPr>
      </w:pPr>
      <w:r>
        <w:rPr>
          <w:rFonts w:ascii="Arial" w:hAnsi="Arial" w:cs="Arial"/>
          <w:b/>
          <w:color w:val="0000FF"/>
          <w:sz w:val="24"/>
        </w:rPr>
        <w:t>R4-2304574</w:t>
      </w:r>
      <w:r>
        <w:rPr>
          <w:rFonts w:ascii="Arial" w:hAnsi="Arial" w:cs="Arial"/>
          <w:b/>
          <w:color w:val="0000FF"/>
          <w:sz w:val="24"/>
        </w:rPr>
        <w:tab/>
      </w:r>
      <w:r>
        <w:rPr>
          <w:rFonts w:ascii="Arial" w:hAnsi="Arial" w:cs="Arial"/>
          <w:b/>
          <w:sz w:val="24"/>
        </w:rPr>
        <w:t>Spectrum les than 5 MHz - UE RF requirements</w:t>
      </w:r>
    </w:p>
    <w:p w14:paraId="649F496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CFDCCB" w14:textId="77777777" w:rsidR="00D86CC6" w:rsidRDefault="00D86CC6" w:rsidP="00D86CC6">
      <w:pPr>
        <w:rPr>
          <w:rFonts w:ascii="Arial" w:hAnsi="Arial" w:cs="Arial"/>
          <w:b/>
        </w:rPr>
      </w:pPr>
      <w:r>
        <w:rPr>
          <w:rFonts w:ascii="Arial" w:hAnsi="Arial" w:cs="Arial"/>
          <w:b/>
        </w:rPr>
        <w:t xml:space="preserve">Abstract: </w:t>
      </w:r>
    </w:p>
    <w:p w14:paraId="3A56328F" w14:textId="77777777" w:rsidR="00D86CC6" w:rsidRDefault="00D86CC6" w:rsidP="00D86CC6">
      <w:r>
        <w:t>This contribution discusses the UE RF requirements impacts when introducing new channel bandwidth less than 5 MHz</w:t>
      </w:r>
    </w:p>
    <w:p w14:paraId="17DE77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A9A3A" w14:textId="77777777" w:rsidR="00D86CC6" w:rsidRDefault="00D86CC6" w:rsidP="00D86CC6">
      <w:pPr>
        <w:rPr>
          <w:rFonts w:ascii="Arial" w:hAnsi="Arial" w:cs="Arial"/>
          <w:b/>
          <w:sz w:val="24"/>
        </w:rPr>
      </w:pPr>
      <w:r>
        <w:rPr>
          <w:rFonts w:ascii="Arial" w:hAnsi="Arial" w:cs="Arial"/>
          <w:b/>
          <w:color w:val="0000FF"/>
          <w:sz w:val="24"/>
        </w:rPr>
        <w:t>R4-2304575</w:t>
      </w:r>
      <w:r>
        <w:rPr>
          <w:rFonts w:ascii="Arial" w:hAnsi="Arial" w:cs="Arial"/>
          <w:b/>
          <w:color w:val="0000FF"/>
          <w:sz w:val="24"/>
        </w:rPr>
        <w:tab/>
      </w:r>
      <w:r>
        <w:rPr>
          <w:rFonts w:ascii="Arial" w:hAnsi="Arial" w:cs="Arial"/>
          <w:b/>
          <w:sz w:val="24"/>
        </w:rPr>
        <w:t>Draft CR to TS 38.101-1 - Introduction of 3 MHz channel bandwidth</w:t>
      </w:r>
    </w:p>
    <w:p w14:paraId="621B762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29113F4" w14:textId="77777777" w:rsidR="00D86CC6" w:rsidRDefault="00D86CC6" w:rsidP="00D86CC6">
      <w:pPr>
        <w:rPr>
          <w:rFonts w:ascii="Arial" w:hAnsi="Arial" w:cs="Arial"/>
          <w:b/>
        </w:rPr>
      </w:pPr>
      <w:r>
        <w:rPr>
          <w:rFonts w:ascii="Arial" w:hAnsi="Arial" w:cs="Arial"/>
          <w:b/>
        </w:rPr>
        <w:t xml:space="preserve">Abstract: </w:t>
      </w:r>
    </w:p>
    <w:p w14:paraId="22B76AA8" w14:textId="77777777" w:rsidR="00D86CC6" w:rsidRDefault="00D86CC6" w:rsidP="00D86CC6">
      <w:r>
        <w:t>This draft CR introduces support in TS 38.101-1 for 3 MHz channel bandwidth in bands n26, n28, n85, n105 and n106</w:t>
      </w:r>
    </w:p>
    <w:p w14:paraId="718381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1B50B6" w14:textId="77777777" w:rsidR="00D86CC6" w:rsidRDefault="00D86CC6" w:rsidP="00D86CC6">
      <w:pPr>
        <w:rPr>
          <w:rFonts w:ascii="Arial" w:hAnsi="Arial" w:cs="Arial"/>
          <w:b/>
          <w:sz w:val="24"/>
        </w:rPr>
      </w:pPr>
      <w:r>
        <w:rPr>
          <w:rFonts w:ascii="Arial" w:hAnsi="Arial" w:cs="Arial"/>
          <w:b/>
          <w:color w:val="0000FF"/>
          <w:sz w:val="24"/>
        </w:rPr>
        <w:t>R4-2305361</w:t>
      </w:r>
      <w:r>
        <w:rPr>
          <w:rFonts w:ascii="Arial" w:hAnsi="Arial" w:cs="Arial"/>
          <w:b/>
          <w:color w:val="0000FF"/>
          <w:sz w:val="24"/>
        </w:rPr>
        <w:tab/>
      </w:r>
      <w:r>
        <w:rPr>
          <w:rFonts w:ascii="Arial" w:hAnsi="Arial" w:cs="Arial"/>
          <w:b/>
          <w:sz w:val="24"/>
        </w:rPr>
        <w:t>draft CR to TS38.101-1 the introduction of 3 MHz channel bandwidth</w:t>
      </w:r>
    </w:p>
    <w:p w14:paraId="7BF42F3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C3DC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00F255" w14:textId="77777777" w:rsidR="00D86CC6" w:rsidRDefault="00D86CC6" w:rsidP="00D86CC6">
      <w:pPr>
        <w:rPr>
          <w:rFonts w:ascii="Arial" w:hAnsi="Arial" w:cs="Arial"/>
          <w:b/>
          <w:sz w:val="24"/>
        </w:rPr>
      </w:pPr>
      <w:r>
        <w:rPr>
          <w:rFonts w:ascii="Arial" w:hAnsi="Arial" w:cs="Arial"/>
          <w:b/>
          <w:color w:val="0000FF"/>
          <w:sz w:val="24"/>
        </w:rPr>
        <w:t>R4-2305503</w:t>
      </w:r>
      <w:r>
        <w:rPr>
          <w:rFonts w:ascii="Arial" w:hAnsi="Arial" w:cs="Arial"/>
          <w:b/>
          <w:color w:val="0000FF"/>
          <w:sz w:val="24"/>
        </w:rPr>
        <w:tab/>
      </w:r>
      <w:r>
        <w:rPr>
          <w:rFonts w:ascii="Arial" w:hAnsi="Arial" w:cs="Arial"/>
          <w:b/>
          <w:sz w:val="24"/>
        </w:rPr>
        <w:t>UE RF requirements for dedicated spectrum</w:t>
      </w:r>
    </w:p>
    <w:p w14:paraId="695D71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0D29F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BA9C1" w14:textId="77777777" w:rsidR="00D86CC6" w:rsidRDefault="00D86CC6" w:rsidP="00D86CC6">
      <w:pPr>
        <w:rPr>
          <w:rFonts w:ascii="Arial" w:hAnsi="Arial" w:cs="Arial"/>
          <w:b/>
          <w:sz w:val="24"/>
        </w:rPr>
      </w:pPr>
      <w:r>
        <w:rPr>
          <w:rFonts w:ascii="Arial" w:hAnsi="Arial" w:cs="Arial"/>
          <w:b/>
          <w:color w:val="0000FF"/>
          <w:sz w:val="24"/>
        </w:rPr>
        <w:t>R4-2305662</w:t>
      </w:r>
      <w:r>
        <w:rPr>
          <w:rFonts w:ascii="Arial" w:hAnsi="Arial" w:cs="Arial"/>
          <w:b/>
          <w:color w:val="0000FF"/>
          <w:sz w:val="24"/>
        </w:rPr>
        <w:tab/>
      </w:r>
      <w:r>
        <w:rPr>
          <w:rFonts w:ascii="Arial" w:hAnsi="Arial" w:cs="Arial"/>
          <w:b/>
          <w:sz w:val="24"/>
        </w:rPr>
        <w:t>PC3 AMPR Evaluations for 3MHz CBW</w:t>
      </w:r>
    </w:p>
    <w:p w14:paraId="051C45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8A7F6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8B66" w14:textId="77777777" w:rsidR="00D86CC6" w:rsidRDefault="00D86CC6" w:rsidP="00D86CC6">
      <w:pPr>
        <w:rPr>
          <w:rFonts w:ascii="Arial" w:hAnsi="Arial" w:cs="Arial"/>
          <w:b/>
          <w:sz w:val="24"/>
        </w:rPr>
      </w:pPr>
      <w:r>
        <w:rPr>
          <w:rFonts w:ascii="Arial" w:hAnsi="Arial" w:cs="Arial"/>
          <w:b/>
          <w:color w:val="0000FF"/>
          <w:sz w:val="24"/>
        </w:rPr>
        <w:t>R4-2305700</w:t>
      </w:r>
      <w:r>
        <w:rPr>
          <w:rFonts w:ascii="Arial" w:hAnsi="Arial" w:cs="Arial"/>
          <w:b/>
          <w:color w:val="0000FF"/>
          <w:sz w:val="24"/>
        </w:rPr>
        <w:tab/>
      </w:r>
      <w:r>
        <w:rPr>
          <w:rFonts w:ascii="Arial" w:hAnsi="Arial" w:cs="Arial"/>
          <w:b/>
          <w:sz w:val="24"/>
        </w:rPr>
        <w:t>Further discussion on UE RF requirements for sub-5MHz channel bandwidth</w:t>
      </w:r>
    </w:p>
    <w:p w14:paraId="4CCAA4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35B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CAF6" w14:textId="77777777" w:rsidR="00D86CC6" w:rsidRDefault="00D86CC6" w:rsidP="00D86CC6">
      <w:pPr>
        <w:pStyle w:val="Heading4"/>
      </w:pPr>
      <w:bookmarkStart w:id="286" w:name="_Toc133451250"/>
      <w:r>
        <w:t>5.15.4</w:t>
      </w:r>
      <w:r>
        <w:tab/>
        <w:t>BS RF requirements</w:t>
      </w:r>
      <w:bookmarkEnd w:id="286"/>
    </w:p>
    <w:p w14:paraId="407EF3F8" w14:textId="77777777" w:rsidR="00D86CC6" w:rsidRDefault="00D86CC6" w:rsidP="00D86CC6">
      <w:pPr>
        <w:rPr>
          <w:rFonts w:ascii="Arial" w:hAnsi="Arial" w:cs="Arial"/>
          <w:b/>
          <w:sz w:val="24"/>
        </w:rPr>
      </w:pPr>
      <w:r>
        <w:rPr>
          <w:rFonts w:ascii="Arial" w:hAnsi="Arial" w:cs="Arial"/>
          <w:b/>
          <w:color w:val="0000FF"/>
          <w:sz w:val="24"/>
        </w:rPr>
        <w:t>R4-2304123</w:t>
      </w:r>
      <w:r>
        <w:rPr>
          <w:rFonts w:ascii="Arial" w:hAnsi="Arial" w:cs="Arial"/>
          <w:b/>
          <w:color w:val="0000FF"/>
          <w:sz w:val="24"/>
        </w:rPr>
        <w:tab/>
      </w:r>
      <w:r>
        <w:rPr>
          <w:rFonts w:ascii="Arial" w:hAnsi="Arial" w:cs="Arial"/>
          <w:b/>
          <w:sz w:val="24"/>
        </w:rPr>
        <w:t>BS RF specification impact for NR support for dedicated spectrum less than 5MHz for FR1</w:t>
      </w:r>
    </w:p>
    <w:p w14:paraId="616238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12E4D5" w14:textId="77777777" w:rsidR="00D86CC6" w:rsidRDefault="00D86CC6" w:rsidP="00D86CC6">
      <w:pPr>
        <w:rPr>
          <w:rFonts w:ascii="Arial" w:hAnsi="Arial" w:cs="Arial"/>
          <w:b/>
        </w:rPr>
      </w:pPr>
      <w:r>
        <w:rPr>
          <w:rFonts w:ascii="Arial" w:hAnsi="Arial" w:cs="Arial"/>
          <w:b/>
        </w:rPr>
        <w:t xml:space="preserve">Abstract: </w:t>
      </w:r>
    </w:p>
    <w:p w14:paraId="3FE16CDC" w14:textId="77777777" w:rsidR="00D86CC6" w:rsidRDefault="00D86CC6" w:rsidP="00D86CC6">
      <w:r>
        <w:lastRenderedPageBreak/>
        <w:t>The necessary changes of the BS RF requirements in TS 38.104 for NR support for dedicated spectrum less than 5MHz for FR1 were discussed at TSG RAN4#106 and WF was agreed but there are FFS in some of the changes. This contribution provides further discuss</w:t>
      </w:r>
    </w:p>
    <w:p w14:paraId="461A17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5291" w14:textId="77777777" w:rsidR="00D86CC6" w:rsidRDefault="00D86CC6" w:rsidP="00D86CC6">
      <w:pPr>
        <w:rPr>
          <w:rFonts w:ascii="Arial" w:hAnsi="Arial" w:cs="Arial"/>
          <w:b/>
          <w:sz w:val="24"/>
        </w:rPr>
      </w:pPr>
      <w:r>
        <w:rPr>
          <w:rFonts w:ascii="Arial" w:hAnsi="Arial" w:cs="Arial"/>
          <w:b/>
          <w:color w:val="0000FF"/>
          <w:sz w:val="24"/>
        </w:rPr>
        <w:t>R4-2304572</w:t>
      </w:r>
      <w:r>
        <w:rPr>
          <w:rFonts w:ascii="Arial" w:hAnsi="Arial" w:cs="Arial"/>
          <w:b/>
          <w:color w:val="0000FF"/>
          <w:sz w:val="24"/>
        </w:rPr>
        <w:tab/>
      </w:r>
      <w:r>
        <w:rPr>
          <w:rFonts w:ascii="Arial" w:hAnsi="Arial" w:cs="Arial"/>
          <w:b/>
          <w:sz w:val="24"/>
        </w:rPr>
        <w:t>Spectrum les than 5 MHz - BS RF requirements</w:t>
      </w:r>
    </w:p>
    <w:p w14:paraId="1DF781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5E2F9" w14:textId="77777777" w:rsidR="00D86CC6" w:rsidRDefault="00D86CC6" w:rsidP="00D86CC6">
      <w:pPr>
        <w:rPr>
          <w:rFonts w:ascii="Arial" w:hAnsi="Arial" w:cs="Arial"/>
          <w:b/>
        </w:rPr>
      </w:pPr>
      <w:r>
        <w:rPr>
          <w:rFonts w:ascii="Arial" w:hAnsi="Arial" w:cs="Arial"/>
          <w:b/>
        </w:rPr>
        <w:t xml:space="preserve">Abstract: </w:t>
      </w:r>
    </w:p>
    <w:p w14:paraId="1D51353D" w14:textId="77777777" w:rsidR="00D86CC6" w:rsidRDefault="00D86CC6" w:rsidP="00D86CC6">
      <w:r>
        <w:t>This contribution discusses the BS RF requirements impacts when introducing new channel bandwidth less than 5 MHz</w:t>
      </w:r>
    </w:p>
    <w:p w14:paraId="4F742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2486" w14:textId="77777777" w:rsidR="00D86CC6" w:rsidRDefault="00D86CC6" w:rsidP="00D86CC6">
      <w:pPr>
        <w:rPr>
          <w:rFonts w:ascii="Arial" w:hAnsi="Arial" w:cs="Arial"/>
          <w:b/>
          <w:sz w:val="24"/>
        </w:rPr>
      </w:pPr>
      <w:r>
        <w:rPr>
          <w:rFonts w:ascii="Arial" w:hAnsi="Arial" w:cs="Arial"/>
          <w:b/>
          <w:color w:val="0000FF"/>
          <w:sz w:val="24"/>
        </w:rPr>
        <w:t>R4-2304573</w:t>
      </w:r>
      <w:r>
        <w:rPr>
          <w:rFonts w:ascii="Arial" w:hAnsi="Arial" w:cs="Arial"/>
          <w:b/>
          <w:color w:val="0000FF"/>
          <w:sz w:val="24"/>
        </w:rPr>
        <w:tab/>
      </w:r>
      <w:r>
        <w:rPr>
          <w:rFonts w:ascii="Arial" w:hAnsi="Arial" w:cs="Arial"/>
          <w:b/>
          <w:sz w:val="24"/>
        </w:rPr>
        <w:t>Draft CR to TS 38.104 - Introduction of 3 MHz channel bandwidth</w:t>
      </w:r>
    </w:p>
    <w:p w14:paraId="29D7F85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D5E8B93" w14:textId="77777777" w:rsidR="00D86CC6" w:rsidRDefault="00D86CC6" w:rsidP="00D86CC6">
      <w:pPr>
        <w:rPr>
          <w:rFonts w:ascii="Arial" w:hAnsi="Arial" w:cs="Arial"/>
          <w:b/>
        </w:rPr>
      </w:pPr>
      <w:r>
        <w:rPr>
          <w:rFonts w:ascii="Arial" w:hAnsi="Arial" w:cs="Arial"/>
          <w:b/>
        </w:rPr>
        <w:t xml:space="preserve">Abstract: </w:t>
      </w:r>
    </w:p>
    <w:p w14:paraId="0F1D772C" w14:textId="77777777" w:rsidR="00D86CC6" w:rsidRDefault="00D86CC6" w:rsidP="00D86CC6">
      <w:r>
        <w:t>This draft CR introduces support in TS 38.104 for 3 MHz channel bandwidth in bands n26, n28, n85, n105 and n106</w:t>
      </w:r>
    </w:p>
    <w:p w14:paraId="787194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5F7619" w14:textId="77777777" w:rsidR="00D86CC6" w:rsidRDefault="00D86CC6" w:rsidP="00D86CC6">
      <w:pPr>
        <w:rPr>
          <w:rFonts w:ascii="Arial" w:hAnsi="Arial" w:cs="Arial"/>
          <w:b/>
          <w:sz w:val="24"/>
        </w:rPr>
      </w:pPr>
      <w:r>
        <w:rPr>
          <w:rFonts w:ascii="Arial" w:hAnsi="Arial" w:cs="Arial"/>
          <w:b/>
          <w:color w:val="0000FF"/>
          <w:sz w:val="24"/>
        </w:rPr>
        <w:t>R4-2305362</w:t>
      </w:r>
      <w:r>
        <w:rPr>
          <w:rFonts w:ascii="Arial" w:hAnsi="Arial" w:cs="Arial"/>
          <w:b/>
          <w:color w:val="0000FF"/>
          <w:sz w:val="24"/>
        </w:rPr>
        <w:tab/>
      </w:r>
      <w:r>
        <w:rPr>
          <w:rFonts w:ascii="Arial" w:hAnsi="Arial" w:cs="Arial"/>
          <w:b/>
          <w:sz w:val="24"/>
        </w:rPr>
        <w:t>draft CR to TS38.104 the introduction of 3 MHz channel bandwidth</w:t>
      </w:r>
    </w:p>
    <w:p w14:paraId="41426A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C0D22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E1F9AB" w14:textId="77777777" w:rsidR="00D86CC6" w:rsidRDefault="00D86CC6" w:rsidP="00D86CC6">
      <w:pPr>
        <w:pStyle w:val="Heading4"/>
      </w:pPr>
      <w:bookmarkStart w:id="287" w:name="_Toc133451251"/>
      <w:r>
        <w:t>5.15.5</w:t>
      </w:r>
      <w:r>
        <w:tab/>
        <w:t>RRM requirements</w:t>
      </w:r>
      <w:bookmarkEnd w:id="287"/>
    </w:p>
    <w:p w14:paraId="0E33CDC5" w14:textId="77777777" w:rsidR="00D86CC6" w:rsidRDefault="00D86CC6" w:rsidP="00D86CC6">
      <w:pPr>
        <w:rPr>
          <w:rFonts w:ascii="Arial" w:hAnsi="Arial" w:cs="Arial"/>
          <w:b/>
          <w:sz w:val="24"/>
        </w:rPr>
      </w:pPr>
      <w:r>
        <w:rPr>
          <w:rFonts w:ascii="Arial" w:hAnsi="Arial" w:cs="Arial"/>
          <w:b/>
          <w:color w:val="0000FF"/>
          <w:sz w:val="24"/>
        </w:rPr>
        <w:t>R4-2304151</w:t>
      </w:r>
      <w:r>
        <w:rPr>
          <w:rFonts w:ascii="Arial" w:hAnsi="Arial" w:cs="Arial"/>
          <w:b/>
          <w:color w:val="0000FF"/>
          <w:sz w:val="24"/>
        </w:rPr>
        <w:tab/>
      </w:r>
      <w:r>
        <w:rPr>
          <w:rFonts w:ascii="Arial" w:hAnsi="Arial" w:cs="Arial"/>
          <w:b/>
          <w:sz w:val="24"/>
        </w:rPr>
        <w:t>RRM impacts overview for spectrum less than 5MHz</w:t>
      </w:r>
    </w:p>
    <w:p w14:paraId="7469BE5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7B78C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4CBA" w14:textId="77777777" w:rsidR="00D86CC6" w:rsidRDefault="00D86CC6" w:rsidP="00D86CC6">
      <w:pPr>
        <w:rPr>
          <w:rFonts w:ascii="Arial" w:hAnsi="Arial" w:cs="Arial"/>
          <w:b/>
          <w:sz w:val="24"/>
        </w:rPr>
      </w:pPr>
      <w:r>
        <w:rPr>
          <w:rFonts w:ascii="Arial" w:hAnsi="Arial" w:cs="Arial"/>
          <w:b/>
          <w:color w:val="0000FF"/>
          <w:sz w:val="24"/>
        </w:rPr>
        <w:t>R4-2304250</w:t>
      </w:r>
      <w:r>
        <w:rPr>
          <w:rFonts w:ascii="Arial" w:hAnsi="Arial" w:cs="Arial"/>
          <w:b/>
          <w:color w:val="0000FF"/>
          <w:sz w:val="24"/>
        </w:rPr>
        <w:tab/>
      </w:r>
      <w:r>
        <w:rPr>
          <w:rFonts w:ascii="Arial" w:hAnsi="Arial" w:cs="Arial"/>
          <w:b/>
          <w:sz w:val="24"/>
        </w:rPr>
        <w:t>Discussion on RRM impact and features in FR1 less than 5 MHz BW</w:t>
      </w:r>
    </w:p>
    <w:p w14:paraId="0F506E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B7E3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119FD" w14:textId="77777777" w:rsidR="00D86CC6" w:rsidRDefault="00D86CC6" w:rsidP="00D86CC6">
      <w:pPr>
        <w:rPr>
          <w:rFonts w:ascii="Arial" w:hAnsi="Arial" w:cs="Arial"/>
          <w:b/>
          <w:sz w:val="24"/>
        </w:rPr>
      </w:pPr>
      <w:r>
        <w:rPr>
          <w:rFonts w:ascii="Arial" w:hAnsi="Arial" w:cs="Arial"/>
          <w:b/>
          <w:color w:val="0000FF"/>
          <w:sz w:val="24"/>
        </w:rPr>
        <w:t>R4-2304589</w:t>
      </w:r>
      <w:r>
        <w:rPr>
          <w:rFonts w:ascii="Arial" w:hAnsi="Arial" w:cs="Arial"/>
          <w:b/>
          <w:color w:val="0000FF"/>
          <w:sz w:val="24"/>
        </w:rPr>
        <w:tab/>
      </w:r>
      <w:r>
        <w:rPr>
          <w:rFonts w:ascii="Arial" w:hAnsi="Arial" w:cs="Arial"/>
          <w:b/>
          <w:sz w:val="24"/>
        </w:rPr>
        <w:t>Discussion on Less than 5MHz RRM requirements</w:t>
      </w:r>
    </w:p>
    <w:p w14:paraId="719EF72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7D1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14B2E" w14:textId="77777777" w:rsidR="00D86CC6" w:rsidRDefault="00D86CC6" w:rsidP="00D86CC6">
      <w:pPr>
        <w:rPr>
          <w:rFonts w:ascii="Arial" w:hAnsi="Arial" w:cs="Arial"/>
          <w:b/>
          <w:sz w:val="24"/>
        </w:rPr>
      </w:pPr>
      <w:r>
        <w:rPr>
          <w:rFonts w:ascii="Arial" w:hAnsi="Arial" w:cs="Arial"/>
          <w:b/>
          <w:color w:val="0000FF"/>
          <w:sz w:val="24"/>
        </w:rPr>
        <w:lastRenderedPageBreak/>
        <w:t>R4-2304599</w:t>
      </w:r>
      <w:r>
        <w:rPr>
          <w:rFonts w:ascii="Arial" w:hAnsi="Arial" w:cs="Arial"/>
          <w:b/>
          <w:color w:val="0000FF"/>
          <w:sz w:val="24"/>
        </w:rPr>
        <w:tab/>
      </w:r>
      <w:r>
        <w:rPr>
          <w:rFonts w:ascii="Arial" w:hAnsi="Arial" w:cs="Arial"/>
          <w:b/>
          <w:sz w:val="24"/>
        </w:rPr>
        <w:t>Discussion on issues for less than 5MHz</w:t>
      </w:r>
    </w:p>
    <w:p w14:paraId="772DF38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E3AD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94C3C" w14:textId="77777777" w:rsidR="00D86CC6" w:rsidRDefault="00D86CC6" w:rsidP="00D86CC6">
      <w:pPr>
        <w:rPr>
          <w:rFonts w:ascii="Arial" w:hAnsi="Arial" w:cs="Arial"/>
          <w:b/>
          <w:sz w:val="24"/>
        </w:rPr>
      </w:pPr>
      <w:r>
        <w:rPr>
          <w:rFonts w:ascii="Arial" w:hAnsi="Arial" w:cs="Arial"/>
          <w:b/>
          <w:color w:val="0000FF"/>
          <w:sz w:val="24"/>
        </w:rPr>
        <w:t>R4-2305345</w:t>
      </w:r>
      <w:r>
        <w:rPr>
          <w:rFonts w:ascii="Arial" w:hAnsi="Arial" w:cs="Arial"/>
          <w:b/>
          <w:color w:val="0000FF"/>
          <w:sz w:val="24"/>
        </w:rPr>
        <w:tab/>
      </w:r>
      <w:r>
        <w:rPr>
          <w:rFonts w:ascii="Arial" w:hAnsi="Arial" w:cs="Arial"/>
          <w:b/>
          <w:sz w:val="24"/>
        </w:rPr>
        <w:t>Discussion on RRM impacts for less than 5MHz BW</w:t>
      </w:r>
    </w:p>
    <w:p w14:paraId="756E5C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D34E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3727" w14:textId="77777777" w:rsidR="00D86CC6" w:rsidRDefault="00D86CC6" w:rsidP="00D86CC6">
      <w:pPr>
        <w:rPr>
          <w:rFonts w:ascii="Arial" w:hAnsi="Arial" w:cs="Arial"/>
          <w:b/>
          <w:sz w:val="24"/>
        </w:rPr>
      </w:pPr>
      <w:r>
        <w:rPr>
          <w:rFonts w:ascii="Arial" w:hAnsi="Arial" w:cs="Arial"/>
          <w:b/>
          <w:color w:val="0000FF"/>
          <w:sz w:val="24"/>
        </w:rPr>
        <w:t>R4-2305759</w:t>
      </w:r>
      <w:r>
        <w:rPr>
          <w:rFonts w:ascii="Arial" w:hAnsi="Arial" w:cs="Arial"/>
          <w:b/>
          <w:color w:val="0000FF"/>
          <w:sz w:val="24"/>
        </w:rPr>
        <w:tab/>
      </w:r>
      <w:r>
        <w:rPr>
          <w:rFonts w:ascii="Arial" w:hAnsi="Arial" w:cs="Arial"/>
          <w:b/>
          <w:sz w:val="24"/>
        </w:rPr>
        <w:t>On RRM requirements for &lt; 5MHz</w:t>
      </w:r>
    </w:p>
    <w:p w14:paraId="56BAA6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6632B" w14:textId="77777777" w:rsidR="00D86CC6" w:rsidRDefault="00D86CC6" w:rsidP="00D86CC6">
      <w:pPr>
        <w:rPr>
          <w:rFonts w:ascii="Arial" w:hAnsi="Arial" w:cs="Arial"/>
          <w:b/>
        </w:rPr>
      </w:pPr>
      <w:r>
        <w:rPr>
          <w:rFonts w:ascii="Arial" w:hAnsi="Arial" w:cs="Arial"/>
          <w:b/>
        </w:rPr>
        <w:t xml:space="preserve">Abstract: </w:t>
      </w:r>
    </w:p>
    <w:p w14:paraId="2B973965" w14:textId="77777777" w:rsidR="00D86CC6" w:rsidRDefault="00D86CC6" w:rsidP="00D86CC6">
      <w:r>
        <w:t>This contribution discusses RRM requirements for &lt; 5MHz</w:t>
      </w:r>
    </w:p>
    <w:p w14:paraId="6381AA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CCC2" w14:textId="77777777" w:rsidR="00D86CC6" w:rsidRDefault="00D86CC6" w:rsidP="00D86CC6">
      <w:pPr>
        <w:rPr>
          <w:rFonts w:ascii="Arial" w:hAnsi="Arial" w:cs="Arial"/>
          <w:b/>
          <w:sz w:val="24"/>
        </w:rPr>
      </w:pPr>
      <w:r>
        <w:rPr>
          <w:rFonts w:ascii="Arial" w:hAnsi="Arial" w:cs="Arial"/>
          <w:b/>
          <w:color w:val="0000FF"/>
          <w:sz w:val="24"/>
        </w:rPr>
        <w:t>R4-2305772</w:t>
      </w:r>
      <w:r>
        <w:rPr>
          <w:rFonts w:ascii="Arial" w:hAnsi="Arial" w:cs="Arial"/>
          <w:b/>
          <w:color w:val="0000FF"/>
          <w:sz w:val="24"/>
        </w:rPr>
        <w:tab/>
      </w:r>
      <w:r>
        <w:rPr>
          <w:rFonts w:ascii="Arial" w:hAnsi="Arial" w:cs="Arial"/>
          <w:b/>
          <w:sz w:val="24"/>
        </w:rPr>
        <w:t>On RRM requirements for &lt; 5MHz</w:t>
      </w:r>
    </w:p>
    <w:p w14:paraId="1C3DCF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493F64" w14:textId="77777777" w:rsidR="00D86CC6" w:rsidRDefault="00D86CC6" w:rsidP="00D86CC6">
      <w:pPr>
        <w:rPr>
          <w:rFonts w:ascii="Arial" w:hAnsi="Arial" w:cs="Arial"/>
          <w:b/>
        </w:rPr>
      </w:pPr>
      <w:r>
        <w:rPr>
          <w:rFonts w:ascii="Arial" w:hAnsi="Arial" w:cs="Arial"/>
          <w:b/>
        </w:rPr>
        <w:t xml:space="preserve">Abstract: </w:t>
      </w:r>
    </w:p>
    <w:p w14:paraId="37119012" w14:textId="77777777" w:rsidR="00D86CC6" w:rsidRDefault="00D86CC6" w:rsidP="00D86CC6">
      <w:r>
        <w:t>This contribution discusses RRM requirements for &lt; 5MHz</w:t>
      </w:r>
    </w:p>
    <w:p w14:paraId="37D0CF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CD91" w14:textId="77777777" w:rsidR="00D86CC6" w:rsidRDefault="00D86CC6" w:rsidP="00D86CC6">
      <w:pPr>
        <w:rPr>
          <w:rFonts w:ascii="Arial" w:hAnsi="Arial" w:cs="Arial"/>
          <w:b/>
          <w:sz w:val="24"/>
        </w:rPr>
      </w:pPr>
      <w:r>
        <w:rPr>
          <w:rFonts w:ascii="Arial" w:hAnsi="Arial" w:cs="Arial"/>
          <w:b/>
          <w:color w:val="0000FF"/>
          <w:sz w:val="24"/>
        </w:rPr>
        <w:t>R4-2305801</w:t>
      </w:r>
      <w:r>
        <w:rPr>
          <w:rFonts w:ascii="Arial" w:hAnsi="Arial" w:cs="Arial"/>
          <w:b/>
          <w:color w:val="0000FF"/>
          <w:sz w:val="24"/>
        </w:rPr>
        <w:tab/>
      </w:r>
      <w:r>
        <w:rPr>
          <w:rFonts w:ascii="Arial" w:hAnsi="Arial" w:cs="Arial"/>
          <w:b/>
          <w:sz w:val="24"/>
        </w:rPr>
        <w:t>RRM requirements for NR less than 5MHz</w:t>
      </w:r>
    </w:p>
    <w:p w14:paraId="139D2A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6C20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7387" w14:textId="77777777" w:rsidR="00D86CC6" w:rsidRDefault="00D86CC6" w:rsidP="00D86CC6">
      <w:pPr>
        <w:pStyle w:val="Heading4"/>
      </w:pPr>
      <w:bookmarkStart w:id="288" w:name="_Toc133451252"/>
      <w:r>
        <w:t>5.15.6</w:t>
      </w:r>
      <w:r>
        <w:tab/>
        <w:t>Moderator summary and conclusions</w:t>
      </w:r>
      <w:bookmarkEnd w:id="288"/>
    </w:p>
    <w:p w14:paraId="3111ED0B" w14:textId="77777777" w:rsidR="00D86CC6" w:rsidRDefault="00D86CC6" w:rsidP="00D86CC6">
      <w:pPr>
        <w:rPr>
          <w:rFonts w:ascii="Arial" w:hAnsi="Arial" w:cs="Arial"/>
          <w:b/>
          <w:sz w:val="24"/>
        </w:rPr>
      </w:pPr>
      <w:r>
        <w:rPr>
          <w:rFonts w:ascii="Arial" w:hAnsi="Arial" w:cs="Arial"/>
          <w:b/>
          <w:color w:val="0000FF"/>
          <w:sz w:val="24"/>
        </w:rPr>
        <w:t>R4-2305851</w:t>
      </w:r>
      <w:r>
        <w:rPr>
          <w:rFonts w:ascii="Arial" w:hAnsi="Arial" w:cs="Arial"/>
          <w:b/>
          <w:color w:val="0000FF"/>
          <w:sz w:val="24"/>
        </w:rPr>
        <w:tab/>
      </w:r>
      <w:r>
        <w:rPr>
          <w:rFonts w:ascii="Arial" w:hAnsi="Arial" w:cs="Arial"/>
          <w:b/>
          <w:sz w:val="24"/>
        </w:rPr>
        <w:t>Topic Summary [106bis-e][304] NR_FR1_lessthan_5MHz_BW_BSRF</w:t>
      </w:r>
    </w:p>
    <w:p w14:paraId="17BF81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CAC448" w14:textId="77777777" w:rsidR="00D86CC6" w:rsidRDefault="00D86CC6" w:rsidP="00D86CC6">
      <w:pPr>
        <w:rPr>
          <w:rFonts w:ascii="Arial" w:hAnsi="Arial" w:cs="Arial"/>
          <w:b/>
        </w:rPr>
      </w:pPr>
      <w:r>
        <w:rPr>
          <w:rFonts w:ascii="Arial" w:hAnsi="Arial" w:cs="Arial"/>
          <w:b/>
        </w:rPr>
        <w:t xml:space="preserve">Abstract: </w:t>
      </w:r>
    </w:p>
    <w:p w14:paraId="05D8D574" w14:textId="77777777" w:rsidR="00D86CC6" w:rsidRDefault="00D86CC6" w:rsidP="00D86CC6">
      <w:r>
        <w:t>[106-bis-e][300] BSRF_Demod Session WK1</w:t>
      </w:r>
    </w:p>
    <w:p w14:paraId="6A8167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7456CF" w14:textId="77777777" w:rsidR="00D86CC6" w:rsidRDefault="00D86CC6" w:rsidP="00D86CC6">
      <w:pPr>
        <w:rPr>
          <w:rFonts w:ascii="Arial" w:hAnsi="Arial" w:cs="Arial"/>
          <w:b/>
          <w:sz w:val="24"/>
        </w:rPr>
      </w:pPr>
      <w:r>
        <w:rPr>
          <w:rFonts w:ascii="Arial" w:hAnsi="Arial" w:cs="Arial"/>
          <w:b/>
          <w:color w:val="0000FF"/>
          <w:sz w:val="24"/>
        </w:rPr>
        <w:t>R4-2305900</w:t>
      </w:r>
      <w:r>
        <w:rPr>
          <w:rFonts w:ascii="Arial" w:hAnsi="Arial" w:cs="Arial"/>
          <w:b/>
          <w:color w:val="0000FF"/>
          <w:sz w:val="24"/>
        </w:rPr>
        <w:tab/>
      </w:r>
      <w:r>
        <w:rPr>
          <w:rFonts w:ascii="Arial" w:hAnsi="Arial" w:cs="Arial"/>
          <w:b/>
          <w:sz w:val="24"/>
        </w:rPr>
        <w:t>WF on FRC parameters for link level simulation for added FRC</w:t>
      </w:r>
    </w:p>
    <w:p w14:paraId="673304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47A457" w14:textId="77777777" w:rsidR="00D86CC6" w:rsidRDefault="00D86CC6" w:rsidP="00D86CC6">
      <w:pPr>
        <w:rPr>
          <w:rFonts w:ascii="Arial" w:hAnsi="Arial" w:cs="Arial"/>
          <w:b/>
        </w:rPr>
      </w:pPr>
      <w:r>
        <w:rPr>
          <w:rFonts w:ascii="Arial" w:hAnsi="Arial" w:cs="Arial"/>
          <w:b/>
        </w:rPr>
        <w:t xml:space="preserve">Abstract: </w:t>
      </w:r>
    </w:p>
    <w:p w14:paraId="767858B9" w14:textId="77777777" w:rsidR="00D86CC6" w:rsidRDefault="00D86CC6" w:rsidP="00D86CC6">
      <w:r>
        <w:t>[106-bis-e][300] BSRF_Demod Session</w:t>
      </w:r>
    </w:p>
    <w:p w14:paraId="01F097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E837" w14:textId="77777777" w:rsidR="00D86CC6" w:rsidRDefault="00D86CC6" w:rsidP="00D86CC6">
      <w:pPr>
        <w:rPr>
          <w:rFonts w:ascii="Arial" w:hAnsi="Arial" w:cs="Arial"/>
          <w:b/>
          <w:sz w:val="24"/>
        </w:rPr>
      </w:pPr>
      <w:r>
        <w:rPr>
          <w:rFonts w:ascii="Arial" w:hAnsi="Arial" w:cs="Arial"/>
          <w:b/>
          <w:color w:val="0000FF"/>
          <w:sz w:val="24"/>
        </w:rPr>
        <w:lastRenderedPageBreak/>
        <w:t>R4-2305901</w:t>
      </w:r>
      <w:r>
        <w:rPr>
          <w:rFonts w:ascii="Arial" w:hAnsi="Arial" w:cs="Arial"/>
          <w:b/>
          <w:color w:val="0000FF"/>
          <w:sz w:val="24"/>
        </w:rPr>
        <w:tab/>
      </w:r>
      <w:r>
        <w:rPr>
          <w:rFonts w:ascii="Arial" w:hAnsi="Arial" w:cs="Arial"/>
          <w:b/>
          <w:sz w:val="24"/>
        </w:rPr>
        <w:t>WF on BS RF requirements</w:t>
      </w:r>
    </w:p>
    <w:p w14:paraId="46962D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63DA7A" w14:textId="77777777" w:rsidR="00D86CC6" w:rsidRDefault="00D86CC6" w:rsidP="00D86CC6">
      <w:pPr>
        <w:rPr>
          <w:rFonts w:ascii="Arial" w:hAnsi="Arial" w:cs="Arial"/>
          <w:b/>
        </w:rPr>
      </w:pPr>
      <w:r>
        <w:rPr>
          <w:rFonts w:ascii="Arial" w:hAnsi="Arial" w:cs="Arial"/>
          <w:b/>
        </w:rPr>
        <w:t xml:space="preserve">Abstract: </w:t>
      </w:r>
    </w:p>
    <w:p w14:paraId="33C13630" w14:textId="77777777" w:rsidR="00D86CC6" w:rsidRDefault="00D86CC6" w:rsidP="00D86CC6">
      <w:r>
        <w:t>[106-bis-e][300] BSRF_Demod Session</w:t>
      </w:r>
    </w:p>
    <w:p w14:paraId="1648AE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371CC" w14:textId="77777777" w:rsidR="00D86CC6" w:rsidRDefault="00D86CC6" w:rsidP="00D86CC6">
      <w:pPr>
        <w:rPr>
          <w:rFonts w:ascii="Arial" w:hAnsi="Arial" w:cs="Arial"/>
          <w:b/>
          <w:sz w:val="24"/>
        </w:rPr>
      </w:pPr>
      <w:r>
        <w:rPr>
          <w:rFonts w:ascii="Arial" w:hAnsi="Arial" w:cs="Arial"/>
          <w:b/>
          <w:color w:val="0000FF"/>
          <w:sz w:val="24"/>
        </w:rPr>
        <w:t>R4-2305902</w:t>
      </w:r>
      <w:r>
        <w:rPr>
          <w:rFonts w:ascii="Arial" w:hAnsi="Arial" w:cs="Arial"/>
          <w:b/>
          <w:color w:val="0000FF"/>
          <w:sz w:val="24"/>
        </w:rPr>
        <w:tab/>
      </w:r>
      <w:r>
        <w:rPr>
          <w:rFonts w:ascii="Arial" w:hAnsi="Arial" w:cs="Arial"/>
          <w:b/>
          <w:sz w:val="24"/>
        </w:rPr>
        <w:t>LS on maximum BS output power for 3 MHz channel bandwidth in the paired frequency bands 874.4-880.0 MHz and 919.4-925.0 MHz for Railway Mobile Radio (RMR)</w:t>
      </w:r>
    </w:p>
    <w:p w14:paraId="0541974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UIC</w:t>
      </w:r>
    </w:p>
    <w:p w14:paraId="4055FF93" w14:textId="77777777" w:rsidR="00D86CC6" w:rsidRDefault="00D86CC6" w:rsidP="00D86CC6">
      <w:pPr>
        <w:rPr>
          <w:rFonts w:ascii="Arial" w:hAnsi="Arial" w:cs="Arial"/>
          <w:b/>
        </w:rPr>
      </w:pPr>
      <w:r>
        <w:rPr>
          <w:rFonts w:ascii="Arial" w:hAnsi="Arial" w:cs="Arial"/>
          <w:b/>
        </w:rPr>
        <w:t xml:space="preserve">Abstract: </w:t>
      </w:r>
    </w:p>
    <w:p w14:paraId="3E3A7063" w14:textId="77777777" w:rsidR="00D86CC6" w:rsidRDefault="00D86CC6" w:rsidP="00D86CC6">
      <w:r>
        <w:t>[106-bis-e][300] BSRF_Demod Session</w:t>
      </w:r>
    </w:p>
    <w:p w14:paraId="62F652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8A88" w14:textId="77777777" w:rsidR="00D86CC6" w:rsidRDefault="00D86CC6" w:rsidP="00D86CC6">
      <w:pPr>
        <w:rPr>
          <w:rFonts w:ascii="Arial" w:hAnsi="Arial" w:cs="Arial"/>
          <w:b/>
          <w:sz w:val="24"/>
        </w:rPr>
      </w:pPr>
      <w:r>
        <w:rPr>
          <w:rFonts w:ascii="Arial" w:hAnsi="Arial" w:cs="Arial"/>
          <w:b/>
          <w:color w:val="0000FF"/>
          <w:sz w:val="24"/>
        </w:rPr>
        <w:t>R4-2305903</w:t>
      </w:r>
      <w:r>
        <w:rPr>
          <w:rFonts w:ascii="Arial" w:hAnsi="Arial" w:cs="Arial"/>
          <w:b/>
          <w:color w:val="0000FF"/>
          <w:sz w:val="24"/>
        </w:rPr>
        <w:tab/>
      </w:r>
      <w:r>
        <w:rPr>
          <w:rFonts w:ascii="Arial" w:hAnsi="Arial" w:cs="Arial"/>
          <w:b/>
          <w:sz w:val="24"/>
        </w:rPr>
        <w:t>LS on receiver narrowband blocking for 3 MHz channel bandwidth in the paired frequency bands 874.4-880.0 MHz and 919.4-925.0 MHz for Railway Mobile Radio (RMR)</w:t>
      </w:r>
    </w:p>
    <w:p w14:paraId="41BD3B1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Ericsson</w:t>
      </w:r>
    </w:p>
    <w:p w14:paraId="13904689" w14:textId="77777777" w:rsidR="00D86CC6" w:rsidRDefault="00D86CC6" w:rsidP="00D86CC6">
      <w:pPr>
        <w:rPr>
          <w:rFonts w:ascii="Arial" w:hAnsi="Arial" w:cs="Arial"/>
          <w:b/>
        </w:rPr>
      </w:pPr>
      <w:r>
        <w:rPr>
          <w:rFonts w:ascii="Arial" w:hAnsi="Arial" w:cs="Arial"/>
          <w:b/>
        </w:rPr>
        <w:t xml:space="preserve">Abstract: </w:t>
      </w:r>
    </w:p>
    <w:p w14:paraId="20EEA833" w14:textId="77777777" w:rsidR="00D86CC6" w:rsidRDefault="00D86CC6" w:rsidP="00D86CC6">
      <w:r>
        <w:t>[106-bis-e][300] BSRF_Demod Session</w:t>
      </w:r>
    </w:p>
    <w:p w14:paraId="7EB769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227DE" w14:textId="77777777" w:rsidR="00D86CC6" w:rsidRDefault="00D86CC6" w:rsidP="00D86CC6">
      <w:pPr>
        <w:rPr>
          <w:rFonts w:ascii="Arial" w:hAnsi="Arial" w:cs="Arial"/>
          <w:b/>
          <w:sz w:val="24"/>
        </w:rPr>
      </w:pPr>
      <w:r>
        <w:rPr>
          <w:rFonts w:ascii="Arial" w:hAnsi="Arial" w:cs="Arial"/>
          <w:b/>
          <w:color w:val="0000FF"/>
          <w:sz w:val="24"/>
        </w:rPr>
        <w:t>R4-2305974</w:t>
      </w:r>
      <w:r>
        <w:rPr>
          <w:rFonts w:ascii="Arial" w:hAnsi="Arial" w:cs="Arial"/>
          <w:b/>
          <w:color w:val="0000FF"/>
          <w:sz w:val="24"/>
        </w:rPr>
        <w:tab/>
      </w:r>
      <w:r>
        <w:rPr>
          <w:rFonts w:ascii="Arial" w:hAnsi="Arial" w:cs="Arial"/>
          <w:b/>
          <w:sz w:val="24"/>
        </w:rPr>
        <w:t>Topic Summary [106bis-e][304] NR_FR1_lessthan_5MHz_BW_BSRF</w:t>
      </w:r>
    </w:p>
    <w:p w14:paraId="33D05F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DBECD6" w14:textId="77777777" w:rsidR="00D86CC6" w:rsidRDefault="00D86CC6" w:rsidP="00D86CC6">
      <w:pPr>
        <w:rPr>
          <w:rFonts w:ascii="Arial" w:hAnsi="Arial" w:cs="Arial"/>
          <w:b/>
        </w:rPr>
      </w:pPr>
      <w:r>
        <w:rPr>
          <w:rFonts w:ascii="Arial" w:hAnsi="Arial" w:cs="Arial"/>
          <w:b/>
        </w:rPr>
        <w:t xml:space="preserve">Abstract: </w:t>
      </w:r>
    </w:p>
    <w:p w14:paraId="1F19A988" w14:textId="77777777" w:rsidR="00D86CC6" w:rsidRDefault="00D86CC6" w:rsidP="00D86CC6">
      <w:r>
        <w:t>[106-bis-e][300] BSRF_Demod Session WK2</w:t>
      </w:r>
    </w:p>
    <w:p w14:paraId="36898D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E305" w14:textId="77777777" w:rsidR="00D86CC6" w:rsidRDefault="00D86CC6" w:rsidP="00D86CC6">
      <w:pPr>
        <w:rPr>
          <w:rFonts w:ascii="Arial" w:hAnsi="Arial" w:cs="Arial"/>
          <w:b/>
          <w:sz w:val="24"/>
        </w:rPr>
      </w:pPr>
      <w:r>
        <w:rPr>
          <w:rFonts w:ascii="Arial" w:hAnsi="Arial" w:cs="Arial"/>
          <w:b/>
          <w:color w:val="0000FF"/>
          <w:sz w:val="24"/>
        </w:rPr>
        <w:t>R4-2306161</w:t>
      </w:r>
      <w:r>
        <w:rPr>
          <w:rFonts w:ascii="Arial" w:hAnsi="Arial" w:cs="Arial"/>
          <w:b/>
          <w:color w:val="0000FF"/>
          <w:sz w:val="24"/>
        </w:rPr>
        <w:tab/>
      </w:r>
      <w:r>
        <w:rPr>
          <w:rFonts w:ascii="Arial" w:hAnsi="Arial" w:cs="Arial"/>
          <w:b/>
          <w:sz w:val="24"/>
        </w:rPr>
        <w:t>Topic summary for [106-bis-e][213] NR_FR1_lessthan_5MHz_BW</w:t>
      </w:r>
    </w:p>
    <w:p w14:paraId="6E290E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28F1F0" w14:textId="77777777" w:rsidR="00D86CC6" w:rsidRDefault="00D86CC6" w:rsidP="00D86CC6">
      <w:pPr>
        <w:rPr>
          <w:rFonts w:ascii="Arial" w:hAnsi="Arial" w:cs="Arial"/>
          <w:b/>
        </w:rPr>
      </w:pPr>
      <w:r>
        <w:rPr>
          <w:rFonts w:ascii="Arial" w:hAnsi="Arial" w:cs="Arial"/>
          <w:b/>
        </w:rPr>
        <w:t xml:space="preserve">Abstract: </w:t>
      </w:r>
    </w:p>
    <w:p w14:paraId="15D65197" w14:textId="77777777" w:rsidR="00D86CC6" w:rsidRDefault="00D86CC6" w:rsidP="00D86CC6">
      <w:r>
        <w:t>[106-bis-e][200] RRM Session WK1</w:t>
      </w:r>
    </w:p>
    <w:p w14:paraId="5A04D9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1FE186" w14:textId="77777777" w:rsidR="00D86CC6" w:rsidRDefault="00D86CC6" w:rsidP="00D86CC6">
      <w:pPr>
        <w:rPr>
          <w:rFonts w:ascii="Arial" w:hAnsi="Arial" w:cs="Arial"/>
          <w:b/>
          <w:sz w:val="24"/>
        </w:rPr>
      </w:pPr>
      <w:r>
        <w:rPr>
          <w:rFonts w:ascii="Arial" w:hAnsi="Arial" w:cs="Arial"/>
          <w:b/>
          <w:color w:val="0000FF"/>
          <w:sz w:val="24"/>
        </w:rPr>
        <w:t>R4-2306214</w:t>
      </w:r>
      <w:r>
        <w:rPr>
          <w:rFonts w:ascii="Arial" w:hAnsi="Arial" w:cs="Arial"/>
          <w:b/>
          <w:color w:val="0000FF"/>
          <w:sz w:val="24"/>
        </w:rPr>
        <w:tab/>
      </w:r>
      <w:r>
        <w:rPr>
          <w:rFonts w:ascii="Arial" w:hAnsi="Arial" w:cs="Arial"/>
          <w:b/>
          <w:sz w:val="24"/>
        </w:rPr>
        <w:t>Topic summary for [106-bis-e][135] NR_FR1_lessthan_5MHz_BW</w:t>
      </w:r>
    </w:p>
    <w:p w14:paraId="6D1B88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403C29" w14:textId="77777777" w:rsidR="00D86CC6" w:rsidRDefault="00D86CC6" w:rsidP="00D86CC6">
      <w:pPr>
        <w:rPr>
          <w:rFonts w:ascii="Arial" w:hAnsi="Arial" w:cs="Arial"/>
          <w:b/>
        </w:rPr>
      </w:pPr>
      <w:r>
        <w:rPr>
          <w:rFonts w:ascii="Arial" w:hAnsi="Arial" w:cs="Arial"/>
          <w:b/>
        </w:rPr>
        <w:lastRenderedPageBreak/>
        <w:t xml:space="preserve">Abstract: </w:t>
      </w:r>
    </w:p>
    <w:p w14:paraId="3F50C317" w14:textId="77777777" w:rsidR="00D86CC6" w:rsidRDefault="00D86CC6" w:rsidP="00D86CC6">
      <w:r>
        <w:t>[106-bis-e][100] Main Session WK1</w:t>
      </w:r>
    </w:p>
    <w:p w14:paraId="18592D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2655A3" w14:textId="77777777" w:rsidR="00D86CC6" w:rsidRDefault="00D86CC6" w:rsidP="00D86CC6">
      <w:pPr>
        <w:rPr>
          <w:rFonts w:ascii="Arial" w:hAnsi="Arial" w:cs="Arial"/>
          <w:b/>
          <w:sz w:val="24"/>
        </w:rPr>
      </w:pPr>
      <w:r>
        <w:rPr>
          <w:rFonts w:ascii="Arial" w:hAnsi="Arial" w:cs="Arial"/>
          <w:b/>
          <w:color w:val="0000FF"/>
          <w:sz w:val="24"/>
        </w:rPr>
        <w:t>R4-2306244</w:t>
      </w:r>
      <w:r>
        <w:rPr>
          <w:rFonts w:ascii="Arial" w:hAnsi="Arial" w:cs="Arial"/>
          <w:b/>
          <w:color w:val="0000FF"/>
          <w:sz w:val="24"/>
        </w:rPr>
        <w:tab/>
      </w:r>
      <w:r>
        <w:rPr>
          <w:rFonts w:ascii="Arial" w:hAnsi="Arial" w:cs="Arial"/>
          <w:b/>
          <w:sz w:val="24"/>
        </w:rPr>
        <w:t>Topic summary for [106-bis-e][213] NR_FR1_lessthan_5MHz_BW</w:t>
      </w:r>
    </w:p>
    <w:p w14:paraId="49B01C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45A68C" w14:textId="77777777" w:rsidR="00D86CC6" w:rsidRDefault="00D86CC6" w:rsidP="00D86CC6">
      <w:pPr>
        <w:rPr>
          <w:rFonts w:ascii="Arial" w:hAnsi="Arial" w:cs="Arial"/>
          <w:b/>
        </w:rPr>
      </w:pPr>
      <w:r>
        <w:rPr>
          <w:rFonts w:ascii="Arial" w:hAnsi="Arial" w:cs="Arial"/>
          <w:b/>
        </w:rPr>
        <w:t xml:space="preserve">Abstract: </w:t>
      </w:r>
    </w:p>
    <w:p w14:paraId="7F130C97" w14:textId="77777777" w:rsidR="00D86CC6" w:rsidRDefault="00D86CC6" w:rsidP="00D86CC6">
      <w:r>
        <w:t>[106-bis-e][200] RRM Session WK2</w:t>
      </w:r>
    </w:p>
    <w:p w14:paraId="18D704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ECC0" w14:textId="77777777" w:rsidR="00D86CC6" w:rsidRDefault="00D86CC6" w:rsidP="00D86CC6">
      <w:pPr>
        <w:rPr>
          <w:rFonts w:ascii="Arial" w:hAnsi="Arial" w:cs="Arial"/>
          <w:b/>
          <w:sz w:val="24"/>
        </w:rPr>
      </w:pPr>
      <w:r>
        <w:rPr>
          <w:rFonts w:ascii="Arial" w:hAnsi="Arial" w:cs="Arial"/>
          <w:b/>
          <w:color w:val="0000FF"/>
          <w:sz w:val="24"/>
        </w:rPr>
        <w:t>R4-2306297</w:t>
      </w:r>
      <w:r>
        <w:rPr>
          <w:rFonts w:ascii="Arial" w:hAnsi="Arial" w:cs="Arial"/>
          <w:b/>
          <w:color w:val="0000FF"/>
          <w:sz w:val="24"/>
        </w:rPr>
        <w:tab/>
      </w:r>
      <w:r>
        <w:rPr>
          <w:rFonts w:ascii="Arial" w:hAnsi="Arial" w:cs="Arial"/>
          <w:b/>
          <w:sz w:val="24"/>
        </w:rPr>
        <w:t>Topic summary for [106-bis-e][135] NR_FR1_lessthan_5MHz_BW</w:t>
      </w:r>
    </w:p>
    <w:p w14:paraId="754435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B7E3DF" w14:textId="77777777" w:rsidR="00D86CC6" w:rsidRDefault="00D86CC6" w:rsidP="00D86CC6">
      <w:pPr>
        <w:rPr>
          <w:rFonts w:ascii="Arial" w:hAnsi="Arial" w:cs="Arial"/>
          <w:b/>
        </w:rPr>
      </w:pPr>
      <w:r>
        <w:rPr>
          <w:rFonts w:ascii="Arial" w:hAnsi="Arial" w:cs="Arial"/>
          <w:b/>
        </w:rPr>
        <w:t xml:space="preserve">Abstract: </w:t>
      </w:r>
    </w:p>
    <w:p w14:paraId="2DADBF99" w14:textId="77777777" w:rsidR="00D86CC6" w:rsidRDefault="00D86CC6" w:rsidP="00D86CC6">
      <w:r>
        <w:t>[106-bis-e][100] Main Session WK2</w:t>
      </w:r>
    </w:p>
    <w:p w14:paraId="7D9C25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3AB92" w14:textId="77777777" w:rsidR="00D86CC6" w:rsidRDefault="00D86CC6" w:rsidP="00D86CC6">
      <w:pPr>
        <w:rPr>
          <w:rFonts w:ascii="Arial" w:hAnsi="Arial" w:cs="Arial"/>
          <w:b/>
          <w:sz w:val="24"/>
        </w:rPr>
      </w:pPr>
      <w:r>
        <w:rPr>
          <w:rFonts w:ascii="Arial" w:hAnsi="Arial" w:cs="Arial"/>
          <w:b/>
          <w:color w:val="0000FF"/>
          <w:sz w:val="24"/>
        </w:rPr>
        <w:t>R4-2306346</w:t>
      </w:r>
      <w:r>
        <w:rPr>
          <w:rFonts w:ascii="Arial" w:hAnsi="Arial" w:cs="Arial"/>
          <w:b/>
          <w:color w:val="0000FF"/>
          <w:sz w:val="24"/>
        </w:rPr>
        <w:tab/>
      </w:r>
      <w:r>
        <w:rPr>
          <w:rFonts w:ascii="Arial" w:hAnsi="Arial" w:cs="Arial"/>
          <w:b/>
          <w:sz w:val="24"/>
        </w:rPr>
        <w:t>WF on RRM requirements for NR FR1 less than 5MHz BW</w:t>
      </w:r>
    </w:p>
    <w:p w14:paraId="26E9E1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6C51FE" w14:textId="77777777" w:rsidR="00D86CC6" w:rsidRDefault="00D86CC6" w:rsidP="00D86CC6">
      <w:pPr>
        <w:rPr>
          <w:rFonts w:ascii="Arial" w:hAnsi="Arial" w:cs="Arial"/>
          <w:b/>
        </w:rPr>
      </w:pPr>
      <w:r>
        <w:rPr>
          <w:rFonts w:ascii="Arial" w:hAnsi="Arial" w:cs="Arial"/>
          <w:b/>
        </w:rPr>
        <w:t xml:space="preserve">Abstract: </w:t>
      </w:r>
    </w:p>
    <w:p w14:paraId="57927109" w14:textId="77777777" w:rsidR="00D86CC6" w:rsidRDefault="00D86CC6" w:rsidP="00D86CC6">
      <w:r>
        <w:t>[106-bis-e][200] RRM Session</w:t>
      </w:r>
    </w:p>
    <w:p w14:paraId="280758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C59AF" w14:textId="77777777" w:rsidR="00D86CC6" w:rsidRDefault="00D86CC6" w:rsidP="00D86CC6">
      <w:pPr>
        <w:rPr>
          <w:rFonts w:ascii="Arial" w:hAnsi="Arial" w:cs="Arial"/>
          <w:b/>
          <w:sz w:val="24"/>
        </w:rPr>
      </w:pPr>
      <w:r>
        <w:rPr>
          <w:rFonts w:ascii="Arial" w:hAnsi="Arial" w:cs="Arial"/>
          <w:b/>
          <w:color w:val="0000FF"/>
          <w:sz w:val="24"/>
        </w:rPr>
        <w:t>R4-2306347</w:t>
      </w:r>
      <w:r>
        <w:rPr>
          <w:rFonts w:ascii="Arial" w:hAnsi="Arial" w:cs="Arial"/>
          <w:b/>
          <w:color w:val="0000FF"/>
          <w:sz w:val="24"/>
        </w:rPr>
        <w:tab/>
      </w:r>
      <w:r>
        <w:rPr>
          <w:rFonts w:ascii="Arial" w:hAnsi="Arial" w:cs="Arial"/>
          <w:b/>
          <w:sz w:val="24"/>
        </w:rPr>
        <w:t>WF on RRM simulation assumptions for NR FR1 less than 5MHz BW</w:t>
      </w:r>
    </w:p>
    <w:p w14:paraId="6C6967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A97E40" w14:textId="77777777" w:rsidR="00D86CC6" w:rsidRDefault="00D86CC6" w:rsidP="00D86CC6">
      <w:pPr>
        <w:rPr>
          <w:rFonts w:ascii="Arial" w:hAnsi="Arial" w:cs="Arial"/>
          <w:b/>
        </w:rPr>
      </w:pPr>
      <w:r>
        <w:rPr>
          <w:rFonts w:ascii="Arial" w:hAnsi="Arial" w:cs="Arial"/>
          <w:b/>
        </w:rPr>
        <w:t xml:space="preserve">Abstract: </w:t>
      </w:r>
    </w:p>
    <w:p w14:paraId="5B5D2C00" w14:textId="77777777" w:rsidR="00D86CC6" w:rsidRDefault="00D86CC6" w:rsidP="00D86CC6">
      <w:r>
        <w:t>[Return to] [106-bis-e][200] RRM Session</w:t>
      </w:r>
    </w:p>
    <w:p w14:paraId="206DD2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24911E" w14:textId="77777777" w:rsidR="00D86CC6" w:rsidRDefault="00D86CC6" w:rsidP="00D86CC6">
      <w:pPr>
        <w:rPr>
          <w:rFonts w:ascii="Arial" w:hAnsi="Arial" w:cs="Arial"/>
          <w:b/>
          <w:sz w:val="24"/>
        </w:rPr>
      </w:pPr>
      <w:r>
        <w:rPr>
          <w:rFonts w:ascii="Arial" w:hAnsi="Arial" w:cs="Arial"/>
          <w:b/>
          <w:color w:val="0000FF"/>
          <w:sz w:val="24"/>
        </w:rPr>
        <w:t>R4-2306400</w:t>
      </w:r>
      <w:r>
        <w:rPr>
          <w:rFonts w:ascii="Arial" w:hAnsi="Arial" w:cs="Arial"/>
          <w:b/>
          <w:color w:val="0000FF"/>
          <w:sz w:val="24"/>
        </w:rPr>
        <w:tab/>
      </w:r>
      <w:r>
        <w:rPr>
          <w:rFonts w:ascii="Arial" w:hAnsi="Arial" w:cs="Arial"/>
          <w:b/>
          <w:sz w:val="24"/>
        </w:rPr>
        <w:t>WF on RRM simulation assumptions for NR FR1 less than 5MHz BW</w:t>
      </w:r>
    </w:p>
    <w:p w14:paraId="05DFE9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FC06DC" w14:textId="77777777" w:rsidR="00D86CC6" w:rsidRDefault="00D86CC6" w:rsidP="00D86CC6">
      <w:pPr>
        <w:rPr>
          <w:rFonts w:ascii="Arial" w:hAnsi="Arial" w:cs="Arial"/>
          <w:b/>
        </w:rPr>
      </w:pPr>
      <w:r>
        <w:rPr>
          <w:rFonts w:ascii="Arial" w:hAnsi="Arial" w:cs="Arial"/>
          <w:b/>
        </w:rPr>
        <w:t xml:space="preserve">Abstract: </w:t>
      </w:r>
    </w:p>
    <w:p w14:paraId="54A02B25" w14:textId="77777777" w:rsidR="00D86CC6" w:rsidRDefault="00D86CC6" w:rsidP="00D86CC6">
      <w:r>
        <w:t>[106-bis-e][200] RRM Session</w:t>
      </w:r>
    </w:p>
    <w:p w14:paraId="1FA402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B9269" w14:textId="77777777" w:rsidR="00D86CC6" w:rsidRDefault="00D86CC6" w:rsidP="00D86CC6">
      <w:pPr>
        <w:rPr>
          <w:rFonts w:ascii="Arial" w:hAnsi="Arial" w:cs="Arial"/>
          <w:b/>
          <w:sz w:val="24"/>
        </w:rPr>
      </w:pPr>
      <w:r>
        <w:rPr>
          <w:rFonts w:ascii="Arial" w:hAnsi="Arial" w:cs="Arial"/>
          <w:b/>
          <w:color w:val="0000FF"/>
          <w:sz w:val="24"/>
        </w:rPr>
        <w:t>R4-2306615</w:t>
      </w:r>
      <w:r>
        <w:rPr>
          <w:rFonts w:ascii="Arial" w:hAnsi="Arial" w:cs="Arial"/>
          <w:b/>
          <w:color w:val="0000FF"/>
          <w:sz w:val="24"/>
        </w:rPr>
        <w:tab/>
      </w:r>
      <w:r>
        <w:rPr>
          <w:rFonts w:ascii="Arial" w:hAnsi="Arial" w:cs="Arial"/>
          <w:b/>
          <w:sz w:val="24"/>
        </w:rPr>
        <w:t>WF on system requirements</w:t>
      </w:r>
    </w:p>
    <w:p w14:paraId="40FCCB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1B4D07" w14:textId="77777777" w:rsidR="00D86CC6" w:rsidRDefault="00D86CC6" w:rsidP="00D86CC6">
      <w:pPr>
        <w:rPr>
          <w:rFonts w:ascii="Arial" w:hAnsi="Arial" w:cs="Arial"/>
          <w:b/>
        </w:rPr>
      </w:pPr>
      <w:r>
        <w:rPr>
          <w:rFonts w:ascii="Arial" w:hAnsi="Arial" w:cs="Arial"/>
          <w:b/>
        </w:rPr>
        <w:t xml:space="preserve">Abstract: </w:t>
      </w:r>
    </w:p>
    <w:p w14:paraId="5B66D1F8" w14:textId="77777777" w:rsidR="00D86CC6" w:rsidRDefault="00D86CC6" w:rsidP="00D86CC6">
      <w:r>
        <w:lastRenderedPageBreak/>
        <w:t>[106-bis-e][100] Main Session</w:t>
      </w:r>
    </w:p>
    <w:p w14:paraId="1291FB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4065" w14:textId="77777777" w:rsidR="00D86CC6" w:rsidRDefault="00D86CC6" w:rsidP="00D86CC6">
      <w:pPr>
        <w:rPr>
          <w:rFonts w:ascii="Arial" w:hAnsi="Arial" w:cs="Arial"/>
          <w:b/>
          <w:sz w:val="24"/>
        </w:rPr>
      </w:pPr>
      <w:r>
        <w:rPr>
          <w:rFonts w:ascii="Arial" w:hAnsi="Arial" w:cs="Arial"/>
          <w:b/>
          <w:color w:val="0000FF"/>
          <w:sz w:val="24"/>
        </w:rPr>
        <w:t>R4-2306616</w:t>
      </w:r>
      <w:r>
        <w:rPr>
          <w:rFonts w:ascii="Arial" w:hAnsi="Arial" w:cs="Arial"/>
          <w:b/>
          <w:color w:val="0000FF"/>
          <w:sz w:val="24"/>
        </w:rPr>
        <w:tab/>
      </w:r>
      <w:r>
        <w:rPr>
          <w:rFonts w:ascii="Arial" w:hAnsi="Arial" w:cs="Arial"/>
          <w:b/>
          <w:sz w:val="24"/>
        </w:rPr>
        <w:t>WF on UE RF requirements</w:t>
      </w:r>
    </w:p>
    <w:p w14:paraId="651E14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FA84A8" w14:textId="77777777" w:rsidR="00D86CC6" w:rsidRDefault="00D86CC6" w:rsidP="00D86CC6">
      <w:pPr>
        <w:rPr>
          <w:rFonts w:ascii="Arial" w:hAnsi="Arial" w:cs="Arial"/>
          <w:b/>
        </w:rPr>
      </w:pPr>
      <w:r>
        <w:rPr>
          <w:rFonts w:ascii="Arial" w:hAnsi="Arial" w:cs="Arial"/>
          <w:b/>
        </w:rPr>
        <w:t xml:space="preserve">Abstract: </w:t>
      </w:r>
    </w:p>
    <w:p w14:paraId="1EBFF27B" w14:textId="77777777" w:rsidR="00D86CC6" w:rsidRDefault="00D86CC6" w:rsidP="00D86CC6">
      <w:r>
        <w:t>[106-bis-e][100] Main Session</w:t>
      </w:r>
    </w:p>
    <w:p w14:paraId="44C61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9D535" w14:textId="77777777" w:rsidR="00D86CC6" w:rsidRDefault="00D86CC6" w:rsidP="00D86CC6">
      <w:pPr>
        <w:pStyle w:val="Heading3"/>
      </w:pPr>
      <w:bookmarkStart w:id="289" w:name="_Toc133451253"/>
      <w:r>
        <w:t>5.16</w:t>
      </w:r>
      <w:r>
        <w:tab/>
        <w:t>Enhancement of TRP and TRS requirements and test methodologies</w:t>
      </w:r>
      <w:bookmarkEnd w:id="289"/>
    </w:p>
    <w:p w14:paraId="3455433F" w14:textId="77777777" w:rsidR="00D86CC6" w:rsidRDefault="00D86CC6" w:rsidP="00D86CC6">
      <w:pPr>
        <w:pStyle w:val="Heading4"/>
      </w:pPr>
      <w:bookmarkStart w:id="290" w:name="_Toc133451254"/>
      <w:r>
        <w:t>5.16.1</w:t>
      </w:r>
      <w:r>
        <w:tab/>
        <w:t>General and work plan</w:t>
      </w:r>
      <w:bookmarkEnd w:id="290"/>
    </w:p>
    <w:p w14:paraId="46019E6E" w14:textId="77777777" w:rsidR="00D86CC6" w:rsidRDefault="00D86CC6" w:rsidP="00D86CC6">
      <w:pPr>
        <w:rPr>
          <w:rFonts w:ascii="Arial" w:hAnsi="Arial" w:cs="Arial"/>
          <w:b/>
          <w:sz w:val="24"/>
        </w:rPr>
      </w:pPr>
      <w:r>
        <w:rPr>
          <w:rFonts w:ascii="Arial" w:hAnsi="Arial" w:cs="Arial"/>
          <w:b/>
          <w:color w:val="0000FF"/>
          <w:sz w:val="24"/>
        </w:rPr>
        <w:t>R4-2304034</w:t>
      </w:r>
      <w:r>
        <w:rPr>
          <w:rFonts w:ascii="Arial" w:hAnsi="Arial" w:cs="Arial"/>
          <w:b/>
          <w:color w:val="0000FF"/>
          <w:sz w:val="24"/>
        </w:rPr>
        <w:tab/>
      </w:r>
      <w:r>
        <w:rPr>
          <w:rFonts w:ascii="Arial" w:hAnsi="Arial" w:cs="Arial"/>
          <w:b/>
          <w:sz w:val="24"/>
        </w:rPr>
        <w:t>Text proposal for Annex C on environment in TR 38.870</w:t>
      </w:r>
    </w:p>
    <w:p w14:paraId="4727B3E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Huawei, HiSilicon, Samsung</w:t>
      </w:r>
    </w:p>
    <w:p w14:paraId="592EA6B9" w14:textId="77777777" w:rsidR="00D86CC6" w:rsidRDefault="00D86CC6" w:rsidP="00D86CC6">
      <w:pPr>
        <w:rPr>
          <w:rFonts w:ascii="Arial" w:hAnsi="Arial" w:cs="Arial"/>
          <w:b/>
        </w:rPr>
      </w:pPr>
      <w:r>
        <w:rPr>
          <w:rFonts w:ascii="Arial" w:hAnsi="Arial" w:cs="Arial"/>
          <w:b/>
        </w:rPr>
        <w:t xml:space="preserve">Abstract: </w:t>
      </w:r>
    </w:p>
    <w:p w14:paraId="6DBEEB4F" w14:textId="77777777" w:rsidR="00D86CC6" w:rsidRDefault="00D86CC6" w:rsidP="00D86CC6">
      <w:r>
        <w:t>Text proposal for Annex C on environment in TR 38.870</w:t>
      </w:r>
    </w:p>
    <w:p w14:paraId="505629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BC665" w14:textId="77777777" w:rsidR="00D86CC6" w:rsidRDefault="00D86CC6" w:rsidP="00D86CC6">
      <w:pPr>
        <w:rPr>
          <w:rFonts w:ascii="Arial" w:hAnsi="Arial" w:cs="Arial"/>
          <w:b/>
          <w:sz w:val="24"/>
        </w:rPr>
      </w:pPr>
      <w:r>
        <w:rPr>
          <w:rFonts w:ascii="Arial" w:hAnsi="Arial" w:cs="Arial"/>
          <w:b/>
          <w:color w:val="0000FF"/>
          <w:sz w:val="24"/>
        </w:rPr>
        <w:t>R4-2304345</w:t>
      </w:r>
      <w:r>
        <w:rPr>
          <w:rFonts w:ascii="Arial" w:hAnsi="Arial" w:cs="Arial"/>
          <w:b/>
          <w:color w:val="0000FF"/>
          <w:sz w:val="24"/>
        </w:rPr>
        <w:tab/>
      </w:r>
      <w:r>
        <w:rPr>
          <w:rFonts w:ascii="Arial" w:hAnsi="Arial" w:cs="Arial"/>
          <w:b/>
          <w:sz w:val="24"/>
        </w:rPr>
        <w:t>On device pool information for Rel-18 TRP TRS work</w:t>
      </w:r>
    </w:p>
    <w:p w14:paraId="6B76CC7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8F88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3B92" w14:textId="77777777" w:rsidR="00D86CC6" w:rsidRDefault="00D86CC6" w:rsidP="00D86CC6">
      <w:pPr>
        <w:rPr>
          <w:rFonts w:ascii="Arial" w:hAnsi="Arial" w:cs="Arial"/>
          <w:b/>
          <w:sz w:val="24"/>
        </w:rPr>
      </w:pPr>
      <w:r>
        <w:rPr>
          <w:rFonts w:ascii="Arial" w:hAnsi="Arial" w:cs="Arial"/>
          <w:b/>
          <w:color w:val="0000FF"/>
          <w:sz w:val="24"/>
        </w:rPr>
        <w:t>R4-2305102</w:t>
      </w:r>
      <w:r>
        <w:rPr>
          <w:rFonts w:ascii="Arial" w:hAnsi="Arial" w:cs="Arial"/>
          <w:b/>
          <w:color w:val="0000FF"/>
          <w:sz w:val="24"/>
        </w:rPr>
        <w:tab/>
      </w:r>
      <w:r>
        <w:rPr>
          <w:rFonts w:ascii="Arial" w:hAnsi="Arial" w:cs="Arial"/>
          <w:b/>
          <w:sz w:val="24"/>
        </w:rPr>
        <w:t>3GPP TR 38.870 v0.3.0</w:t>
      </w:r>
    </w:p>
    <w:p w14:paraId="5A4B4ED1"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14:paraId="161B8EA8" w14:textId="77777777" w:rsidR="00D86CC6" w:rsidRDefault="00D86CC6" w:rsidP="00D86CC6">
      <w:pPr>
        <w:rPr>
          <w:rFonts w:ascii="Arial" w:hAnsi="Arial" w:cs="Arial"/>
          <w:b/>
        </w:rPr>
      </w:pPr>
      <w:r>
        <w:rPr>
          <w:rFonts w:ascii="Arial" w:hAnsi="Arial" w:cs="Arial"/>
          <w:b/>
        </w:rPr>
        <w:t xml:space="preserve">Abstract: </w:t>
      </w:r>
    </w:p>
    <w:p w14:paraId="3A3C77A2" w14:textId="77777777" w:rsidR="00D86CC6" w:rsidRDefault="00D86CC6" w:rsidP="00D86CC6">
      <w:r>
        <w:t>[Email Approval]</w:t>
      </w:r>
    </w:p>
    <w:p w14:paraId="3CC648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9C74E" w14:textId="77777777" w:rsidR="00D86CC6" w:rsidRDefault="00D86CC6" w:rsidP="00D86CC6">
      <w:pPr>
        <w:rPr>
          <w:rFonts w:ascii="Arial" w:hAnsi="Arial" w:cs="Arial"/>
          <w:b/>
          <w:sz w:val="24"/>
        </w:rPr>
      </w:pPr>
      <w:r>
        <w:rPr>
          <w:rFonts w:ascii="Arial" w:hAnsi="Arial" w:cs="Arial"/>
          <w:b/>
          <w:color w:val="0000FF"/>
          <w:sz w:val="24"/>
        </w:rPr>
        <w:t>R4-2305106</w:t>
      </w:r>
      <w:r>
        <w:rPr>
          <w:rFonts w:ascii="Arial" w:hAnsi="Arial" w:cs="Arial"/>
          <w:b/>
          <w:color w:val="0000FF"/>
          <w:sz w:val="24"/>
        </w:rPr>
        <w:tab/>
      </w:r>
      <w:r>
        <w:rPr>
          <w:rFonts w:ascii="Arial" w:hAnsi="Arial" w:cs="Arial"/>
          <w:b/>
          <w:sz w:val="24"/>
        </w:rPr>
        <w:t>Reply LS to GSMA TSGAP on NR Bandwidth for OTA TRS testing</w:t>
      </w:r>
    </w:p>
    <w:p w14:paraId="2C8FCF2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240BFB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B70EF3" w14:textId="77777777" w:rsidR="00D86CC6" w:rsidRDefault="00D86CC6" w:rsidP="00D86CC6">
      <w:pPr>
        <w:rPr>
          <w:rFonts w:ascii="Arial" w:hAnsi="Arial" w:cs="Arial"/>
          <w:b/>
          <w:sz w:val="24"/>
        </w:rPr>
      </w:pPr>
      <w:r>
        <w:rPr>
          <w:rFonts w:ascii="Arial" w:hAnsi="Arial" w:cs="Arial"/>
          <w:b/>
          <w:color w:val="0000FF"/>
          <w:sz w:val="24"/>
        </w:rPr>
        <w:t>R4-2305531</w:t>
      </w:r>
      <w:r>
        <w:rPr>
          <w:rFonts w:ascii="Arial" w:hAnsi="Arial" w:cs="Arial"/>
          <w:b/>
          <w:color w:val="0000FF"/>
          <w:sz w:val="24"/>
        </w:rPr>
        <w:tab/>
      </w:r>
      <w:r>
        <w:rPr>
          <w:rFonts w:ascii="Arial" w:hAnsi="Arial" w:cs="Arial"/>
          <w:b/>
          <w:sz w:val="24"/>
        </w:rPr>
        <w:t>TP to TR 38.870 on General parts</w:t>
      </w:r>
    </w:p>
    <w:p w14:paraId="5BC57D4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426325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B27326" w14:textId="77777777" w:rsidR="00D86CC6" w:rsidRDefault="00D86CC6" w:rsidP="00D86CC6">
      <w:pPr>
        <w:rPr>
          <w:rFonts w:ascii="Arial" w:hAnsi="Arial" w:cs="Arial"/>
          <w:b/>
          <w:sz w:val="24"/>
        </w:rPr>
      </w:pPr>
      <w:r>
        <w:rPr>
          <w:rFonts w:ascii="Arial" w:hAnsi="Arial" w:cs="Arial"/>
          <w:b/>
          <w:color w:val="0000FF"/>
          <w:sz w:val="24"/>
        </w:rPr>
        <w:t>R4-2305610</w:t>
      </w:r>
      <w:r>
        <w:rPr>
          <w:rFonts w:ascii="Arial" w:hAnsi="Arial" w:cs="Arial"/>
          <w:b/>
          <w:color w:val="0000FF"/>
          <w:sz w:val="24"/>
        </w:rPr>
        <w:tab/>
      </w:r>
      <w:r>
        <w:rPr>
          <w:rFonts w:ascii="Arial" w:hAnsi="Arial" w:cs="Arial"/>
          <w:b/>
          <w:sz w:val="24"/>
        </w:rPr>
        <w:t>Discussion on concept and definition of TRP</w:t>
      </w:r>
    </w:p>
    <w:p w14:paraId="08F85D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1F83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DDDC5" w14:textId="77777777" w:rsidR="00D86CC6" w:rsidRDefault="00D86CC6" w:rsidP="00D86CC6">
      <w:pPr>
        <w:rPr>
          <w:rFonts w:ascii="Arial" w:hAnsi="Arial" w:cs="Arial"/>
          <w:b/>
          <w:sz w:val="24"/>
        </w:rPr>
      </w:pPr>
      <w:r>
        <w:rPr>
          <w:rFonts w:ascii="Arial" w:hAnsi="Arial" w:cs="Arial"/>
          <w:b/>
          <w:color w:val="0000FF"/>
          <w:sz w:val="24"/>
        </w:rPr>
        <w:t>R4-2305785</w:t>
      </w:r>
      <w:r>
        <w:rPr>
          <w:rFonts w:ascii="Arial" w:hAnsi="Arial" w:cs="Arial"/>
          <w:b/>
          <w:color w:val="0000FF"/>
          <w:sz w:val="24"/>
        </w:rPr>
        <w:tab/>
      </w:r>
      <w:r>
        <w:rPr>
          <w:rFonts w:ascii="Arial" w:hAnsi="Arial" w:cs="Arial"/>
          <w:b/>
          <w:sz w:val="24"/>
        </w:rPr>
        <w:t>TP on Test reductions with Measurement Grids</w:t>
      </w:r>
    </w:p>
    <w:p w14:paraId="2031A78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2BF3F1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197D8" w14:textId="77777777" w:rsidR="00D86CC6" w:rsidRDefault="00D86CC6" w:rsidP="00D86CC6">
      <w:pPr>
        <w:rPr>
          <w:rFonts w:ascii="Arial" w:hAnsi="Arial" w:cs="Arial"/>
          <w:b/>
          <w:sz w:val="24"/>
        </w:rPr>
      </w:pPr>
      <w:r>
        <w:rPr>
          <w:rFonts w:ascii="Arial" w:hAnsi="Arial" w:cs="Arial"/>
          <w:b/>
          <w:color w:val="0000FF"/>
          <w:sz w:val="24"/>
        </w:rPr>
        <w:t>R4-2305905</w:t>
      </w:r>
      <w:r>
        <w:rPr>
          <w:rFonts w:ascii="Arial" w:hAnsi="Arial" w:cs="Arial"/>
          <w:b/>
          <w:color w:val="0000FF"/>
          <w:sz w:val="24"/>
        </w:rPr>
        <w:tab/>
      </w:r>
      <w:r>
        <w:rPr>
          <w:rFonts w:ascii="Arial" w:hAnsi="Arial" w:cs="Arial"/>
          <w:b/>
          <w:sz w:val="24"/>
        </w:rPr>
        <w:t>Reply LS to GSMA TSGAP on NR Bandwidth for OTA TRS testing</w:t>
      </w:r>
    </w:p>
    <w:p w14:paraId="48DB033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15168B2E" w14:textId="77777777" w:rsidR="00D86CC6" w:rsidRDefault="00D86CC6" w:rsidP="00D86CC6">
      <w:pPr>
        <w:rPr>
          <w:rFonts w:ascii="Arial" w:hAnsi="Arial" w:cs="Arial"/>
          <w:b/>
        </w:rPr>
      </w:pPr>
      <w:r>
        <w:rPr>
          <w:rFonts w:ascii="Arial" w:hAnsi="Arial" w:cs="Arial"/>
          <w:b/>
        </w:rPr>
        <w:t xml:space="preserve">Abstract: </w:t>
      </w:r>
    </w:p>
    <w:p w14:paraId="1CE61A69" w14:textId="77777777" w:rsidR="00D86CC6" w:rsidRDefault="00D86CC6" w:rsidP="00D86CC6">
      <w:r>
        <w:t>[106-bis-e][300] BSRF_Demod Session</w:t>
      </w:r>
    </w:p>
    <w:p w14:paraId="428FF8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EFADD" w14:textId="77777777" w:rsidR="00D86CC6" w:rsidRDefault="00D86CC6" w:rsidP="00D86CC6">
      <w:pPr>
        <w:rPr>
          <w:rFonts w:ascii="Arial" w:hAnsi="Arial" w:cs="Arial"/>
          <w:b/>
          <w:sz w:val="24"/>
        </w:rPr>
      </w:pPr>
      <w:r>
        <w:rPr>
          <w:rFonts w:ascii="Arial" w:hAnsi="Arial" w:cs="Arial"/>
          <w:b/>
          <w:color w:val="0000FF"/>
          <w:sz w:val="24"/>
        </w:rPr>
        <w:t>R4-2305908</w:t>
      </w:r>
      <w:r>
        <w:rPr>
          <w:rFonts w:ascii="Arial" w:hAnsi="Arial" w:cs="Arial"/>
          <w:b/>
          <w:color w:val="0000FF"/>
          <w:sz w:val="24"/>
        </w:rPr>
        <w:tab/>
      </w:r>
      <w:r>
        <w:rPr>
          <w:rFonts w:ascii="Arial" w:hAnsi="Arial" w:cs="Arial"/>
          <w:b/>
          <w:sz w:val="24"/>
        </w:rPr>
        <w:t>TP to TR 38.870 on General parts</w:t>
      </w:r>
    </w:p>
    <w:p w14:paraId="132AA84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6685B9C0" w14:textId="77777777" w:rsidR="00D86CC6" w:rsidRDefault="00D86CC6" w:rsidP="00D86CC6">
      <w:pPr>
        <w:rPr>
          <w:rFonts w:ascii="Arial" w:hAnsi="Arial" w:cs="Arial"/>
          <w:b/>
        </w:rPr>
      </w:pPr>
      <w:r>
        <w:rPr>
          <w:rFonts w:ascii="Arial" w:hAnsi="Arial" w:cs="Arial"/>
          <w:b/>
        </w:rPr>
        <w:t xml:space="preserve">Abstract: </w:t>
      </w:r>
    </w:p>
    <w:p w14:paraId="3333E96C" w14:textId="77777777" w:rsidR="00D86CC6" w:rsidRDefault="00D86CC6" w:rsidP="00D86CC6">
      <w:r>
        <w:t>[106-bis-e][300] BSRF_Demod Session</w:t>
      </w:r>
    </w:p>
    <w:p w14:paraId="698E92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9F00A" w14:textId="77777777" w:rsidR="00D86CC6" w:rsidRDefault="00D86CC6" w:rsidP="00D86CC6">
      <w:pPr>
        <w:rPr>
          <w:rFonts w:ascii="Arial" w:hAnsi="Arial" w:cs="Arial"/>
          <w:b/>
          <w:sz w:val="24"/>
        </w:rPr>
      </w:pPr>
      <w:r>
        <w:rPr>
          <w:rFonts w:ascii="Arial" w:hAnsi="Arial" w:cs="Arial"/>
          <w:b/>
          <w:color w:val="0000FF"/>
          <w:sz w:val="24"/>
        </w:rPr>
        <w:t>R4-2305909</w:t>
      </w:r>
      <w:r>
        <w:rPr>
          <w:rFonts w:ascii="Arial" w:hAnsi="Arial" w:cs="Arial"/>
          <w:b/>
          <w:color w:val="0000FF"/>
          <w:sz w:val="24"/>
        </w:rPr>
        <w:tab/>
      </w:r>
      <w:r>
        <w:rPr>
          <w:rFonts w:ascii="Arial" w:hAnsi="Arial" w:cs="Arial"/>
          <w:b/>
          <w:sz w:val="24"/>
        </w:rPr>
        <w:t>TP on Test reductions with Measurement Grids</w:t>
      </w:r>
    </w:p>
    <w:p w14:paraId="359A72E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01377F8F" w14:textId="77777777" w:rsidR="00D86CC6" w:rsidRDefault="00D86CC6" w:rsidP="00D86CC6">
      <w:pPr>
        <w:rPr>
          <w:rFonts w:ascii="Arial" w:hAnsi="Arial" w:cs="Arial"/>
          <w:b/>
        </w:rPr>
      </w:pPr>
      <w:r>
        <w:rPr>
          <w:rFonts w:ascii="Arial" w:hAnsi="Arial" w:cs="Arial"/>
          <w:b/>
        </w:rPr>
        <w:t xml:space="preserve">Abstract: </w:t>
      </w:r>
    </w:p>
    <w:p w14:paraId="492550CA" w14:textId="77777777" w:rsidR="00D86CC6" w:rsidRDefault="00D86CC6" w:rsidP="00D86CC6">
      <w:r>
        <w:t>[106-bis-e][300] BSRF_Demod Session</w:t>
      </w:r>
    </w:p>
    <w:p w14:paraId="379925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10AE2" w14:textId="77777777" w:rsidR="00D86CC6" w:rsidRDefault="00D86CC6" w:rsidP="00D86CC6">
      <w:pPr>
        <w:pStyle w:val="Heading4"/>
      </w:pPr>
      <w:bookmarkStart w:id="291" w:name="_Toc133451255"/>
      <w:r>
        <w:lastRenderedPageBreak/>
        <w:t>5.16.2</w:t>
      </w:r>
      <w:r>
        <w:tab/>
        <w:t>Enhancement of test methodology</w:t>
      </w:r>
      <w:bookmarkEnd w:id="291"/>
    </w:p>
    <w:p w14:paraId="051B3767" w14:textId="77777777" w:rsidR="00D86CC6" w:rsidRDefault="00D86CC6" w:rsidP="00D86CC6">
      <w:pPr>
        <w:pStyle w:val="Heading5"/>
      </w:pPr>
      <w:bookmarkStart w:id="292" w:name="_Toc133451256"/>
      <w:r>
        <w:t>5.16.2.1</w:t>
      </w:r>
      <w:r>
        <w:tab/>
        <w:t>Anechoic chamber test methodology</w:t>
      </w:r>
      <w:bookmarkEnd w:id="292"/>
    </w:p>
    <w:p w14:paraId="00291FD9" w14:textId="77777777" w:rsidR="00D86CC6" w:rsidRDefault="00D86CC6" w:rsidP="00D86CC6">
      <w:pPr>
        <w:rPr>
          <w:rFonts w:ascii="Arial" w:hAnsi="Arial" w:cs="Arial"/>
          <w:b/>
          <w:sz w:val="24"/>
        </w:rPr>
      </w:pPr>
      <w:r>
        <w:rPr>
          <w:rFonts w:ascii="Arial" w:hAnsi="Arial" w:cs="Arial"/>
          <w:b/>
          <w:color w:val="0000FF"/>
          <w:sz w:val="24"/>
        </w:rPr>
        <w:t>R4-2304028</w:t>
      </w:r>
      <w:r>
        <w:rPr>
          <w:rFonts w:ascii="Arial" w:hAnsi="Arial" w:cs="Arial"/>
          <w:b/>
          <w:color w:val="0000FF"/>
          <w:sz w:val="24"/>
        </w:rPr>
        <w:tab/>
      </w:r>
      <w:r>
        <w:rPr>
          <w:rFonts w:ascii="Arial" w:hAnsi="Arial" w:cs="Arial"/>
          <w:b/>
          <w:sz w:val="24"/>
        </w:rPr>
        <w:t>on TRP TRS test aspects</w:t>
      </w:r>
    </w:p>
    <w:p w14:paraId="44B768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4B30D7D5" w14:textId="77777777" w:rsidR="00D86CC6" w:rsidRDefault="00D86CC6" w:rsidP="00D86CC6">
      <w:pPr>
        <w:rPr>
          <w:rFonts w:ascii="Arial" w:hAnsi="Arial" w:cs="Arial"/>
          <w:b/>
        </w:rPr>
      </w:pPr>
      <w:r>
        <w:rPr>
          <w:rFonts w:ascii="Arial" w:hAnsi="Arial" w:cs="Arial"/>
          <w:b/>
        </w:rPr>
        <w:t xml:space="preserve">Abstract: </w:t>
      </w:r>
    </w:p>
    <w:p w14:paraId="2BD4ECBC" w14:textId="77777777" w:rsidR="00D86CC6" w:rsidRDefault="00D86CC6" w:rsidP="00D86CC6">
      <w:r>
        <w:t>discussion on tests for TxD, different power classes and ENDC.</w:t>
      </w:r>
    </w:p>
    <w:p w14:paraId="228AA0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0495" w14:textId="77777777" w:rsidR="00D86CC6" w:rsidRDefault="00D86CC6" w:rsidP="00D86CC6">
      <w:pPr>
        <w:rPr>
          <w:rFonts w:ascii="Arial" w:hAnsi="Arial" w:cs="Arial"/>
          <w:b/>
          <w:sz w:val="24"/>
        </w:rPr>
      </w:pPr>
      <w:r>
        <w:rPr>
          <w:rFonts w:ascii="Arial" w:hAnsi="Arial" w:cs="Arial"/>
          <w:b/>
          <w:color w:val="0000FF"/>
          <w:sz w:val="24"/>
        </w:rPr>
        <w:t>R4-2304343</w:t>
      </w:r>
      <w:r>
        <w:rPr>
          <w:rFonts w:ascii="Arial" w:hAnsi="Arial" w:cs="Arial"/>
          <w:b/>
          <w:color w:val="0000FF"/>
          <w:sz w:val="24"/>
        </w:rPr>
        <w:tab/>
      </w:r>
      <w:r>
        <w:rPr>
          <w:rFonts w:ascii="Arial" w:hAnsi="Arial" w:cs="Arial"/>
          <w:b/>
          <w:sz w:val="24"/>
        </w:rPr>
        <w:t>On TRP TRS test methodology</w:t>
      </w:r>
    </w:p>
    <w:p w14:paraId="1571AE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4263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E4E3A" w14:textId="77777777" w:rsidR="00D86CC6" w:rsidRDefault="00D86CC6" w:rsidP="00D86CC6">
      <w:pPr>
        <w:rPr>
          <w:rFonts w:ascii="Arial" w:hAnsi="Arial" w:cs="Arial"/>
          <w:b/>
          <w:sz w:val="24"/>
        </w:rPr>
      </w:pPr>
      <w:r>
        <w:rPr>
          <w:rFonts w:ascii="Arial" w:hAnsi="Arial" w:cs="Arial"/>
          <w:b/>
          <w:color w:val="0000FF"/>
          <w:sz w:val="24"/>
        </w:rPr>
        <w:t>R4-2304828</w:t>
      </w:r>
      <w:r>
        <w:rPr>
          <w:rFonts w:ascii="Arial" w:hAnsi="Arial" w:cs="Arial"/>
          <w:b/>
          <w:color w:val="0000FF"/>
          <w:sz w:val="24"/>
        </w:rPr>
        <w:tab/>
      </w:r>
      <w:r>
        <w:rPr>
          <w:rFonts w:ascii="Arial" w:hAnsi="Arial" w:cs="Arial"/>
          <w:b/>
          <w:sz w:val="24"/>
        </w:rPr>
        <w:t>Discussion on TRP concept and test method for multi-antenna UE</w:t>
      </w:r>
    </w:p>
    <w:p w14:paraId="516BC78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D1A8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CEFE2" w14:textId="77777777" w:rsidR="00D86CC6" w:rsidRDefault="00D86CC6" w:rsidP="00D86CC6">
      <w:pPr>
        <w:rPr>
          <w:rFonts w:ascii="Arial" w:hAnsi="Arial" w:cs="Arial"/>
          <w:b/>
          <w:sz w:val="24"/>
        </w:rPr>
      </w:pPr>
      <w:r>
        <w:rPr>
          <w:rFonts w:ascii="Arial" w:hAnsi="Arial" w:cs="Arial"/>
          <w:b/>
          <w:color w:val="0000FF"/>
          <w:sz w:val="24"/>
        </w:rPr>
        <w:t>R4-2305108</w:t>
      </w:r>
      <w:r>
        <w:rPr>
          <w:rFonts w:ascii="Arial" w:hAnsi="Arial" w:cs="Arial"/>
          <w:b/>
          <w:color w:val="0000FF"/>
          <w:sz w:val="24"/>
        </w:rPr>
        <w:tab/>
      </w:r>
      <w:r>
        <w:rPr>
          <w:rFonts w:ascii="Arial" w:hAnsi="Arial" w:cs="Arial"/>
          <w:b/>
          <w:sz w:val="24"/>
        </w:rPr>
        <w:t>TP to TR 38.870 on forearm phantom</w:t>
      </w:r>
    </w:p>
    <w:p w14:paraId="22FB736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238779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9AF6E" w14:textId="77777777" w:rsidR="00D86CC6" w:rsidRDefault="00D86CC6" w:rsidP="00D86CC6">
      <w:pPr>
        <w:rPr>
          <w:rFonts w:ascii="Arial" w:hAnsi="Arial" w:cs="Arial"/>
          <w:b/>
          <w:sz w:val="24"/>
        </w:rPr>
      </w:pPr>
      <w:r>
        <w:rPr>
          <w:rFonts w:ascii="Arial" w:hAnsi="Arial" w:cs="Arial"/>
          <w:b/>
          <w:color w:val="0000FF"/>
          <w:sz w:val="24"/>
        </w:rPr>
        <w:t>R4-2305527</w:t>
      </w:r>
      <w:r>
        <w:rPr>
          <w:rFonts w:ascii="Arial" w:hAnsi="Arial" w:cs="Arial"/>
          <w:b/>
          <w:color w:val="0000FF"/>
          <w:sz w:val="24"/>
        </w:rPr>
        <w:tab/>
      </w:r>
      <w:r>
        <w:rPr>
          <w:rFonts w:ascii="Arial" w:hAnsi="Arial" w:cs="Arial"/>
          <w:b/>
          <w:sz w:val="24"/>
        </w:rPr>
        <w:t>Further discussion on 2TX configuration</w:t>
      </w:r>
    </w:p>
    <w:p w14:paraId="4EABDA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EF8A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4817F" w14:textId="77777777" w:rsidR="00D86CC6" w:rsidRDefault="00D86CC6" w:rsidP="00D86CC6">
      <w:pPr>
        <w:rPr>
          <w:rFonts w:ascii="Arial" w:hAnsi="Arial" w:cs="Arial"/>
          <w:b/>
          <w:sz w:val="24"/>
        </w:rPr>
      </w:pPr>
      <w:r>
        <w:rPr>
          <w:rFonts w:ascii="Arial" w:hAnsi="Arial" w:cs="Arial"/>
          <w:b/>
          <w:color w:val="0000FF"/>
          <w:sz w:val="24"/>
        </w:rPr>
        <w:t>R4-2305532</w:t>
      </w:r>
      <w:r>
        <w:rPr>
          <w:rFonts w:ascii="Arial" w:hAnsi="Arial" w:cs="Arial"/>
          <w:b/>
          <w:color w:val="0000FF"/>
          <w:sz w:val="24"/>
        </w:rPr>
        <w:tab/>
      </w:r>
      <w:r>
        <w:rPr>
          <w:rFonts w:ascii="Arial" w:hAnsi="Arial" w:cs="Arial"/>
          <w:b/>
          <w:sz w:val="24"/>
        </w:rPr>
        <w:t>TRP TRS test methodology</w:t>
      </w:r>
    </w:p>
    <w:p w14:paraId="3B08B94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8B8D8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A179" w14:textId="77777777" w:rsidR="00D86CC6" w:rsidRDefault="00D86CC6" w:rsidP="00D86CC6">
      <w:pPr>
        <w:rPr>
          <w:rFonts w:ascii="Arial" w:hAnsi="Arial" w:cs="Arial"/>
          <w:b/>
          <w:sz w:val="24"/>
        </w:rPr>
      </w:pPr>
      <w:r>
        <w:rPr>
          <w:rFonts w:ascii="Arial" w:hAnsi="Arial" w:cs="Arial"/>
          <w:b/>
          <w:color w:val="0000FF"/>
          <w:sz w:val="24"/>
        </w:rPr>
        <w:t>R4-2305607</w:t>
      </w:r>
      <w:r>
        <w:rPr>
          <w:rFonts w:ascii="Arial" w:hAnsi="Arial" w:cs="Arial"/>
          <w:b/>
          <w:color w:val="0000FF"/>
          <w:sz w:val="24"/>
        </w:rPr>
        <w:tab/>
      </w:r>
      <w:r>
        <w:rPr>
          <w:rFonts w:ascii="Arial" w:hAnsi="Arial" w:cs="Arial"/>
          <w:b/>
          <w:sz w:val="24"/>
        </w:rPr>
        <w:t>Discussion on enhancement of test method for TRP and TRS</w:t>
      </w:r>
    </w:p>
    <w:p w14:paraId="77F27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CEDE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7DA3" w14:textId="77777777" w:rsidR="00D86CC6" w:rsidRDefault="00D86CC6" w:rsidP="00D86CC6">
      <w:pPr>
        <w:rPr>
          <w:rFonts w:ascii="Arial" w:hAnsi="Arial" w:cs="Arial"/>
          <w:b/>
          <w:sz w:val="24"/>
        </w:rPr>
      </w:pPr>
      <w:r>
        <w:rPr>
          <w:rFonts w:ascii="Arial" w:hAnsi="Arial" w:cs="Arial"/>
          <w:b/>
          <w:color w:val="0000FF"/>
          <w:sz w:val="24"/>
        </w:rPr>
        <w:t>R4-2305701</w:t>
      </w:r>
      <w:r>
        <w:rPr>
          <w:rFonts w:ascii="Arial" w:hAnsi="Arial" w:cs="Arial"/>
          <w:b/>
          <w:color w:val="0000FF"/>
          <w:sz w:val="24"/>
        </w:rPr>
        <w:tab/>
      </w:r>
      <w:r>
        <w:rPr>
          <w:rFonts w:ascii="Arial" w:hAnsi="Arial" w:cs="Arial"/>
          <w:b/>
          <w:sz w:val="24"/>
        </w:rPr>
        <w:t>Further discussion on FR1 single layer UL-MIMO 2Tx SISO OTA TRP</w:t>
      </w:r>
    </w:p>
    <w:p w14:paraId="7094A2C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vivo, CAICT</w:t>
      </w:r>
    </w:p>
    <w:p w14:paraId="113611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FE74B" w14:textId="77777777" w:rsidR="00D86CC6" w:rsidRDefault="00D86CC6" w:rsidP="00D86CC6">
      <w:pPr>
        <w:pStyle w:val="Heading5"/>
      </w:pPr>
      <w:bookmarkStart w:id="293" w:name="_Toc133451257"/>
      <w:r>
        <w:lastRenderedPageBreak/>
        <w:t>5.16.2.2</w:t>
      </w:r>
      <w:r>
        <w:tab/>
        <w:t>Reverberation chamber test methodology</w:t>
      </w:r>
      <w:bookmarkEnd w:id="293"/>
    </w:p>
    <w:p w14:paraId="2E6907DB" w14:textId="77777777" w:rsidR="00D86CC6" w:rsidRDefault="00D86CC6" w:rsidP="00D86CC6">
      <w:pPr>
        <w:rPr>
          <w:rFonts w:ascii="Arial" w:hAnsi="Arial" w:cs="Arial"/>
          <w:b/>
          <w:sz w:val="24"/>
        </w:rPr>
      </w:pPr>
      <w:r>
        <w:rPr>
          <w:rFonts w:ascii="Arial" w:hAnsi="Arial" w:cs="Arial"/>
          <w:b/>
          <w:color w:val="0000FF"/>
          <w:sz w:val="24"/>
        </w:rPr>
        <w:t>R4-2304027</w:t>
      </w:r>
      <w:r>
        <w:rPr>
          <w:rFonts w:ascii="Arial" w:hAnsi="Arial" w:cs="Arial"/>
          <w:b/>
          <w:color w:val="0000FF"/>
          <w:sz w:val="24"/>
        </w:rPr>
        <w:tab/>
      </w:r>
      <w:r>
        <w:rPr>
          <w:rFonts w:ascii="Arial" w:hAnsi="Arial" w:cs="Arial"/>
          <w:b/>
          <w:sz w:val="24"/>
        </w:rPr>
        <w:t>Proposals for spatial uniformity and CBW test procedures in RC</w:t>
      </w:r>
    </w:p>
    <w:p w14:paraId="0E5F2DB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46947BA" w14:textId="77777777" w:rsidR="00D86CC6" w:rsidRDefault="00D86CC6" w:rsidP="00D86CC6">
      <w:pPr>
        <w:rPr>
          <w:rFonts w:ascii="Arial" w:hAnsi="Arial" w:cs="Arial"/>
          <w:b/>
        </w:rPr>
      </w:pPr>
      <w:r>
        <w:rPr>
          <w:rFonts w:ascii="Arial" w:hAnsi="Arial" w:cs="Arial"/>
          <w:b/>
        </w:rPr>
        <w:t xml:space="preserve">Abstract: </w:t>
      </w:r>
    </w:p>
    <w:p w14:paraId="05F195A6" w14:textId="77777777" w:rsidR="00D86CC6" w:rsidRDefault="00D86CC6" w:rsidP="00D86CC6">
      <w:r>
        <w:t>Proposals for spatial uniformity and CBW test procedures in RC</w:t>
      </w:r>
    </w:p>
    <w:p w14:paraId="2006A4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D40B0A" w14:textId="77777777" w:rsidR="00D86CC6" w:rsidRDefault="00D86CC6" w:rsidP="00D86CC6">
      <w:pPr>
        <w:rPr>
          <w:rFonts w:ascii="Arial" w:hAnsi="Arial" w:cs="Arial"/>
          <w:b/>
          <w:sz w:val="24"/>
        </w:rPr>
      </w:pPr>
      <w:r>
        <w:rPr>
          <w:rFonts w:ascii="Arial" w:hAnsi="Arial" w:cs="Arial"/>
          <w:b/>
          <w:color w:val="0000FF"/>
          <w:sz w:val="24"/>
        </w:rPr>
        <w:t>R4-2304468</w:t>
      </w:r>
      <w:r>
        <w:rPr>
          <w:rFonts w:ascii="Arial" w:hAnsi="Arial" w:cs="Arial"/>
          <w:b/>
          <w:color w:val="0000FF"/>
          <w:sz w:val="24"/>
        </w:rPr>
        <w:tab/>
      </w:r>
      <w:r>
        <w:rPr>
          <w:rFonts w:ascii="Arial" w:hAnsi="Arial" w:cs="Arial"/>
          <w:b/>
          <w:sz w:val="24"/>
        </w:rPr>
        <w:t>Discussion on Coherence bandwidth of RC</w:t>
      </w:r>
    </w:p>
    <w:p w14:paraId="16B852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BlueTest, Huawei, HiSilicon</w:t>
      </w:r>
    </w:p>
    <w:p w14:paraId="3835767E" w14:textId="77777777" w:rsidR="00D86CC6" w:rsidRDefault="00D86CC6" w:rsidP="00D86CC6">
      <w:pPr>
        <w:rPr>
          <w:rFonts w:ascii="Arial" w:hAnsi="Arial" w:cs="Arial"/>
          <w:b/>
        </w:rPr>
      </w:pPr>
      <w:r>
        <w:rPr>
          <w:rFonts w:ascii="Arial" w:hAnsi="Arial" w:cs="Arial"/>
          <w:b/>
        </w:rPr>
        <w:t xml:space="preserve">Abstract: </w:t>
      </w:r>
    </w:p>
    <w:p w14:paraId="760F9A0F" w14:textId="77777777" w:rsidR="00D86CC6" w:rsidRDefault="00D86CC6" w:rsidP="00D86CC6">
      <w:r>
        <w:t>This contribution discusses different coherence bandwidth of RC definitions.</w:t>
      </w:r>
    </w:p>
    <w:p w14:paraId="4F962C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8D7D" w14:textId="77777777" w:rsidR="00D86CC6" w:rsidRDefault="00D86CC6" w:rsidP="00D86CC6">
      <w:pPr>
        <w:rPr>
          <w:rFonts w:ascii="Arial" w:hAnsi="Arial" w:cs="Arial"/>
          <w:b/>
          <w:sz w:val="24"/>
        </w:rPr>
      </w:pPr>
      <w:r>
        <w:rPr>
          <w:rFonts w:ascii="Arial" w:hAnsi="Arial" w:cs="Arial"/>
          <w:b/>
          <w:color w:val="0000FF"/>
          <w:sz w:val="24"/>
        </w:rPr>
        <w:t>R4-2305004</w:t>
      </w:r>
      <w:r>
        <w:rPr>
          <w:rFonts w:ascii="Arial" w:hAnsi="Arial" w:cs="Arial"/>
          <w:b/>
          <w:color w:val="0000FF"/>
          <w:sz w:val="24"/>
        </w:rPr>
        <w:tab/>
      </w:r>
      <w:r>
        <w:rPr>
          <w:rFonts w:ascii="Arial" w:hAnsi="Arial" w:cs="Arial"/>
          <w:b/>
          <w:sz w:val="24"/>
        </w:rPr>
        <w:t>On the minimum coherence bandwidth of RC</w:t>
      </w:r>
    </w:p>
    <w:p w14:paraId="60AEC4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2BC3EF17" w14:textId="77777777" w:rsidR="00D86CC6" w:rsidRDefault="00D86CC6" w:rsidP="00D86CC6">
      <w:pPr>
        <w:rPr>
          <w:rFonts w:ascii="Arial" w:hAnsi="Arial" w:cs="Arial"/>
          <w:b/>
        </w:rPr>
      </w:pPr>
      <w:r>
        <w:rPr>
          <w:rFonts w:ascii="Arial" w:hAnsi="Arial" w:cs="Arial"/>
          <w:b/>
        </w:rPr>
        <w:t xml:space="preserve">Abstract: </w:t>
      </w:r>
    </w:p>
    <w:p w14:paraId="16B808CB" w14:textId="77777777" w:rsidR="00D86CC6" w:rsidRDefault="00D86CC6" w:rsidP="00D86CC6">
      <w:r>
        <w:t>This contribution discusses the minimum coherence bandwidth of RC.</w:t>
      </w:r>
    </w:p>
    <w:p w14:paraId="2D3619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D47D4" w14:textId="77777777" w:rsidR="00D86CC6" w:rsidRDefault="00D86CC6" w:rsidP="00D86CC6">
      <w:pPr>
        <w:rPr>
          <w:rFonts w:ascii="Arial" w:hAnsi="Arial" w:cs="Arial"/>
          <w:b/>
          <w:sz w:val="24"/>
        </w:rPr>
      </w:pPr>
      <w:r>
        <w:rPr>
          <w:rFonts w:ascii="Arial" w:hAnsi="Arial" w:cs="Arial"/>
          <w:b/>
          <w:color w:val="0000FF"/>
          <w:sz w:val="24"/>
        </w:rPr>
        <w:t>R4-2305103</w:t>
      </w:r>
      <w:r>
        <w:rPr>
          <w:rFonts w:ascii="Arial" w:hAnsi="Arial" w:cs="Arial"/>
          <w:b/>
          <w:color w:val="0000FF"/>
          <w:sz w:val="24"/>
        </w:rPr>
        <w:tab/>
      </w:r>
      <w:r>
        <w:rPr>
          <w:rFonts w:ascii="Arial" w:hAnsi="Arial" w:cs="Arial"/>
          <w:b/>
          <w:sz w:val="24"/>
        </w:rPr>
        <w:t>Discussions on RC test method and Harmonization activity</w:t>
      </w:r>
    </w:p>
    <w:p w14:paraId="54393AF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9759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6944" w14:textId="77777777" w:rsidR="00D86CC6" w:rsidRDefault="00D86CC6" w:rsidP="00D86CC6">
      <w:pPr>
        <w:rPr>
          <w:rFonts w:ascii="Arial" w:hAnsi="Arial" w:cs="Arial"/>
          <w:b/>
          <w:sz w:val="24"/>
        </w:rPr>
      </w:pPr>
      <w:r>
        <w:rPr>
          <w:rFonts w:ascii="Arial" w:hAnsi="Arial" w:cs="Arial"/>
          <w:b/>
          <w:color w:val="0000FF"/>
          <w:sz w:val="24"/>
        </w:rPr>
        <w:t>R4-2305906</w:t>
      </w:r>
      <w:r>
        <w:rPr>
          <w:rFonts w:ascii="Arial" w:hAnsi="Arial" w:cs="Arial"/>
          <w:b/>
          <w:color w:val="0000FF"/>
          <w:sz w:val="24"/>
        </w:rPr>
        <w:tab/>
      </w:r>
      <w:r>
        <w:rPr>
          <w:rFonts w:ascii="Arial" w:hAnsi="Arial" w:cs="Arial"/>
          <w:b/>
          <w:sz w:val="24"/>
        </w:rPr>
        <w:t>Proposals for spatial uniformity and CBW test procedures in RC</w:t>
      </w:r>
    </w:p>
    <w:p w14:paraId="48E445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85C32A5" w14:textId="77777777" w:rsidR="00D86CC6" w:rsidRDefault="00D86CC6" w:rsidP="00D86CC6">
      <w:pPr>
        <w:rPr>
          <w:rFonts w:ascii="Arial" w:hAnsi="Arial" w:cs="Arial"/>
          <w:b/>
        </w:rPr>
      </w:pPr>
      <w:r>
        <w:rPr>
          <w:rFonts w:ascii="Arial" w:hAnsi="Arial" w:cs="Arial"/>
          <w:b/>
        </w:rPr>
        <w:t xml:space="preserve">Abstract: </w:t>
      </w:r>
    </w:p>
    <w:p w14:paraId="040FED10" w14:textId="77777777" w:rsidR="00D86CC6" w:rsidRDefault="00D86CC6" w:rsidP="00D86CC6">
      <w:r>
        <w:t>[106-bis-e][300] BSRF_Demod Session</w:t>
      </w:r>
    </w:p>
    <w:p w14:paraId="720641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9F7A7" w14:textId="77777777" w:rsidR="00D86CC6" w:rsidRDefault="00D86CC6" w:rsidP="00D86CC6">
      <w:pPr>
        <w:pStyle w:val="Heading5"/>
      </w:pPr>
      <w:bookmarkStart w:id="294" w:name="_Toc133451258"/>
      <w:r>
        <w:t>5.16.2.3</w:t>
      </w:r>
      <w:r>
        <w:tab/>
        <w:t>MU assessment</w:t>
      </w:r>
      <w:bookmarkEnd w:id="294"/>
    </w:p>
    <w:p w14:paraId="003EB463" w14:textId="77777777" w:rsidR="00D86CC6" w:rsidRDefault="00D86CC6" w:rsidP="00D86CC6">
      <w:pPr>
        <w:rPr>
          <w:rFonts w:ascii="Arial" w:hAnsi="Arial" w:cs="Arial"/>
          <w:b/>
          <w:sz w:val="24"/>
        </w:rPr>
      </w:pPr>
      <w:r>
        <w:rPr>
          <w:rFonts w:ascii="Arial" w:hAnsi="Arial" w:cs="Arial"/>
          <w:b/>
          <w:color w:val="0000FF"/>
          <w:sz w:val="24"/>
        </w:rPr>
        <w:t>R4-2305104</w:t>
      </w:r>
      <w:r>
        <w:rPr>
          <w:rFonts w:ascii="Arial" w:hAnsi="Arial" w:cs="Arial"/>
          <w:b/>
          <w:color w:val="0000FF"/>
          <w:sz w:val="24"/>
        </w:rPr>
        <w:tab/>
      </w:r>
      <w:r>
        <w:rPr>
          <w:rFonts w:ascii="Arial" w:hAnsi="Arial" w:cs="Arial"/>
          <w:b/>
          <w:sz w:val="24"/>
        </w:rPr>
        <w:t>MU for measurement grids</w:t>
      </w:r>
    </w:p>
    <w:p w14:paraId="009AF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1DD3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850B9" w14:textId="77777777" w:rsidR="00D86CC6" w:rsidRDefault="00D86CC6" w:rsidP="00D86CC6">
      <w:pPr>
        <w:pStyle w:val="Heading5"/>
      </w:pPr>
      <w:bookmarkStart w:id="295" w:name="_Toc133451259"/>
      <w:r>
        <w:t>5.16.2.4</w:t>
      </w:r>
      <w:r>
        <w:tab/>
        <w:t>Testing time reduction</w:t>
      </w:r>
      <w:bookmarkEnd w:id="295"/>
    </w:p>
    <w:p w14:paraId="034D993C" w14:textId="77777777" w:rsidR="00D86CC6" w:rsidRDefault="00D86CC6" w:rsidP="00D86CC6">
      <w:pPr>
        <w:rPr>
          <w:rFonts w:ascii="Arial" w:hAnsi="Arial" w:cs="Arial"/>
          <w:b/>
          <w:sz w:val="24"/>
        </w:rPr>
      </w:pPr>
      <w:r>
        <w:rPr>
          <w:rFonts w:ascii="Arial" w:hAnsi="Arial" w:cs="Arial"/>
          <w:b/>
          <w:color w:val="0000FF"/>
          <w:sz w:val="24"/>
        </w:rPr>
        <w:t>R4-2305105</w:t>
      </w:r>
      <w:r>
        <w:rPr>
          <w:rFonts w:ascii="Arial" w:hAnsi="Arial" w:cs="Arial"/>
          <w:b/>
          <w:color w:val="0000FF"/>
          <w:sz w:val="24"/>
        </w:rPr>
        <w:tab/>
      </w:r>
      <w:r>
        <w:rPr>
          <w:rFonts w:ascii="Arial" w:hAnsi="Arial" w:cs="Arial"/>
          <w:b/>
          <w:sz w:val="24"/>
        </w:rPr>
        <w:t>Discussions on Measurement grids for spec 38.161</w:t>
      </w:r>
    </w:p>
    <w:p w14:paraId="52FC45F9"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153D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9D746" w14:textId="77777777" w:rsidR="00D86CC6" w:rsidRDefault="00D86CC6" w:rsidP="00D86CC6">
      <w:pPr>
        <w:pStyle w:val="Heading4"/>
      </w:pPr>
      <w:bookmarkStart w:id="296" w:name="_Toc133451260"/>
      <w:r>
        <w:t>5.16.3</w:t>
      </w:r>
      <w:r>
        <w:tab/>
        <w:t>Performance requirements</w:t>
      </w:r>
      <w:bookmarkEnd w:id="296"/>
    </w:p>
    <w:p w14:paraId="35F48274" w14:textId="77777777" w:rsidR="00D86CC6" w:rsidRDefault="00D86CC6" w:rsidP="00D86CC6">
      <w:pPr>
        <w:rPr>
          <w:rFonts w:ascii="Arial" w:hAnsi="Arial" w:cs="Arial"/>
          <w:b/>
          <w:sz w:val="24"/>
        </w:rPr>
      </w:pPr>
      <w:r>
        <w:rPr>
          <w:rFonts w:ascii="Arial" w:hAnsi="Arial" w:cs="Arial"/>
          <w:b/>
          <w:color w:val="0000FF"/>
          <w:sz w:val="24"/>
        </w:rPr>
        <w:t>R4-2304344</w:t>
      </w:r>
      <w:r>
        <w:rPr>
          <w:rFonts w:ascii="Arial" w:hAnsi="Arial" w:cs="Arial"/>
          <w:b/>
          <w:color w:val="0000FF"/>
          <w:sz w:val="24"/>
        </w:rPr>
        <w:tab/>
      </w:r>
      <w:r>
        <w:rPr>
          <w:rFonts w:ascii="Arial" w:hAnsi="Arial" w:cs="Arial"/>
          <w:b/>
          <w:sz w:val="24"/>
        </w:rPr>
        <w:t>On TRP TRS performance phase priorities</w:t>
      </w:r>
    </w:p>
    <w:p w14:paraId="003D76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038E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C0AC0" w14:textId="77777777" w:rsidR="00D86CC6" w:rsidRDefault="00D86CC6" w:rsidP="00D86CC6">
      <w:pPr>
        <w:rPr>
          <w:rFonts w:ascii="Arial" w:hAnsi="Arial" w:cs="Arial"/>
          <w:b/>
          <w:sz w:val="24"/>
        </w:rPr>
      </w:pPr>
      <w:r>
        <w:rPr>
          <w:rFonts w:ascii="Arial" w:hAnsi="Arial" w:cs="Arial"/>
          <w:b/>
          <w:color w:val="0000FF"/>
          <w:sz w:val="24"/>
        </w:rPr>
        <w:t>R4-2305107</w:t>
      </w:r>
      <w:r>
        <w:rPr>
          <w:rFonts w:ascii="Arial" w:hAnsi="Arial" w:cs="Arial"/>
          <w:b/>
          <w:color w:val="0000FF"/>
          <w:sz w:val="24"/>
        </w:rPr>
        <w:tab/>
      </w:r>
      <w:r>
        <w:rPr>
          <w:rFonts w:ascii="Arial" w:hAnsi="Arial" w:cs="Arial"/>
          <w:b/>
          <w:sz w:val="24"/>
        </w:rPr>
        <w:t>Updated working procedure for Rel-18 TRP TRS requirements</w:t>
      </w:r>
    </w:p>
    <w:p w14:paraId="01B522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EAC5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B4CD5A" w14:textId="77777777" w:rsidR="00D86CC6" w:rsidRDefault="00D86CC6" w:rsidP="00D86CC6">
      <w:pPr>
        <w:rPr>
          <w:rFonts w:ascii="Arial" w:hAnsi="Arial" w:cs="Arial"/>
          <w:b/>
          <w:sz w:val="24"/>
        </w:rPr>
      </w:pPr>
      <w:r>
        <w:rPr>
          <w:rFonts w:ascii="Arial" w:hAnsi="Arial" w:cs="Arial"/>
          <w:b/>
          <w:color w:val="0000FF"/>
          <w:sz w:val="24"/>
        </w:rPr>
        <w:t>R4-2305167</w:t>
      </w:r>
      <w:r>
        <w:rPr>
          <w:rFonts w:ascii="Arial" w:hAnsi="Arial" w:cs="Arial"/>
          <w:b/>
          <w:color w:val="0000FF"/>
          <w:sz w:val="24"/>
        </w:rPr>
        <w:tab/>
      </w:r>
      <w:r>
        <w:rPr>
          <w:rFonts w:ascii="Arial" w:hAnsi="Arial" w:cs="Arial"/>
          <w:b/>
          <w:sz w:val="24"/>
        </w:rPr>
        <w:t>Device’s information disclosure for FR1 TRP-TRS and MIMO OTA</w:t>
      </w:r>
    </w:p>
    <w:p w14:paraId="3436FD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3CA3BD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4A965" w14:textId="77777777" w:rsidR="00D86CC6" w:rsidRDefault="00D86CC6" w:rsidP="00D86CC6">
      <w:pPr>
        <w:rPr>
          <w:rFonts w:ascii="Arial" w:hAnsi="Arial" w:cs="Arial"/>
          <w:b/>
          <w:sz w:val="24"/>
        </w:rPr>
      </w:pPr>
      <w:r>
        <w:rPr>
          <w:rFonts w:ascii="Arial" w:hAnsi="Arial" w:cs="Arial"/>
          <w:b/>
          <w:color w:val="0000FF"/>
          <w:sz w:val="24"/>
        </w:rPr>
        <w:t>R4-2305186</w:t>
      </w:r>
      <w:r>
        <w:rPr>
          <w:rFonts w:ascii="Arial" w:hAnsi="Arial" w:cs="Arial"/>
          <w:b/>
          <w:color w:val="0000FF"/>
          <w:sz w:val="24"/>
        </w:rPr>
        <w:tab/>
      </w:r>
      <w:r>
        <w:rPr>
          <w:rFonts w:ascii="Arial" w:hAnsi="Arial" w:cs="Arial"/>
          <w:b/>
          <w:sz w:val="24"/>
        </w:rPr>
        <w:t>Device’s information disclosure for FR1 TRP-TRS and MIMO OTA</w:t>
      </w:r>
    </w:p>
    <w:p w14:paraId="780377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38030A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5CE4" w14:textId="77777777" w:rsidR="00D86CC6" w:rsidRDefault="00D86CC6" w:rsidP="00D86CC6">
      <w:pPr>
        <w:rPr>
          <w:rFonts w:ascii="Arial" w:hAnsi="Arial" w:cs="Arial"/>
          <w:b/>
          <w:sz w:val="24"/>
        </w:rPr>
      </w:pPr>
      <w:r>
        <w:rPr>
          <w:rFonts w:ascii="Arial" w:hAnsi="Arial" w:cs="Arial"/>
          <w:b/>
          <w:color w:val="0000FF"/>
          <w:sz w:val="24"/>
        </w:rPr>
        <w:t>R4-2305533</w:t>
      </w:r>
      <w:r>
        <w:rPr>
          <w:rFonts w:ascii="Arial" w:hAnsi="Arial" w:cs="Arial"/>
          <w:b/>
          <w:color w:val="0000FF"/>
          <w:sz w:val="24"/>
        </w:rPr>
        <w:tab/>
      </w:r>
      <w:r>
        <w:rPr>
          <w:rFonts w:ascii="Arial" w:hAnsi="Arial" w:cs="Arial"/>
          <w:b/>
          <w:sz w:val="24"/>
        </w:rPr>
        <w:t>Discussion on FR1 TRP TRS requirements priority</w:t>
      </w:r>
    </w:p>
    <w:p w14:paraId="404487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01B59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21259" w14:textId="77777777" w:rsidR="00D86CC6" w:rsidRDefault="00D86CC6" w:rsidP="00D86CC6">
      <w:pPr>
        <w:rPr>
          <w:rFonts w:ascii="Arial" w:hAnsi="Arial" w:cs="Arial"/>
          <w:b/>
          <w:sz w:val="24"/>
        </w:rPr>
      </w:pPr>
      <w:r>
        <w:rPr>
          <w:rFonts w:ascii="Arial" w:hAnsi="Arial" w:cs="Arial"/>
          <w:b/>
          <w:color w:val="0000FF"/>
          <w:sz w:val="24"/>
        </w:rPr>
        <w:t>R4-2305612</w:t>
      </w:r>
      <w:r>
        <w:rPr>
          <w:rFonts w:ascii="Arial" w:hAnsi="Arial" w:cs="Arial"/>
          <w:b/>
          <w:color w:val="0000FF"/>
          <w:sz w:val="24"/>
        </w:rPr>
        <w:tab/>
      </w:r>
      <w:r>
        <w:rPr>
          <w:rFonts w:ascii="Arial" w:hAnsi="Arial" w:cs="Arial"/>
          <w:b/>
          <w:sz w:val="24"/>
        </w:rPr>
        <w:t>On disclosure of UE information</w:t>
      </w:r>
    </w:p>
    <w:p w14:paraId="6B96D5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8D0C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9968" w14:textId="77777777" w:rsidR="00D86CC6" w:rsidRDefault="00D86CC6" w:rsidP="00D86CC6">
      <w:pPr>
        <w:rPr>
          <w:rFonts w:ascii="Arial" w:hAnsi="Arial" w:cs="Arial"/>
          <w:b/>
          <w:sz w:val="24"/>
        </w:rPr>
      </w:pPr>
      <w:r>
        <w:rPr>
          <w:rFonts w:ascii="Arial" w:hAnsi="Arial" w:cs="Arial"/>
          <w:b/>
          <w:color w:val="0000FF"/>
          <w:sz w:val="24"/>
        </w:rPr>
        <w:t>R4-2305615</w:t>
      </w:r>
      <w:r>
        <w:rPr>
          <w:rFonts w:ascii="Arial" w:hAnsi="Arial" w:cs="Arial"/>
          <w:b/>
          <w:color w:val="0000FF"/>
          <w:sz w:val="24"/>
        </w:rPr>
        <w:tab/>
      </w:r>
      <w:r>
        <w:rPr>
          <w:rFonts w:ascii="Arial" w:hAnsi="Arial" w:cs="Arial"/>
          <w:b/>
          <w:sz w:val="24"/>
        </w:rPr>
        <w:t>On performance metric for UL-MIMO radiated power</w:t>
      </w:r>
    </w:p>
    <w:p w14:paraId="6AEFE8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BDE9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A5E7F" w14:textId="77777777" w:rsidR="00D86CC6" w:rsidRDefault="00D86CC6" w:rsidP="00D86CC6">
      <w:pPr>
        <w:rPr>
          <w:rFonts w:ascii="Arial" w:hAnsi="Arial" w:cs="Arial"/>
          <w:b/>
          <w:sz w:val="24"/>
        </w:rPr>
      </w:pPr>
      <w:r>
        <w:rPr>
          <w:rFonts w:ascii="Arial" w:hAnsi="Arial" w:cs="Arial"/>
          <w:b/>
          <w:color w:val="0000FF"/>
          <w:sz w:val="24"/>
        </w:rPr>
        <w:t>R4-2305907</w:t>
      </w:r>
      <w:r>
        <w:rPr>
          <w:rFonts w:ascii="Arial" w:hAnsi="Arial" w:cs="Arial"/>
          <w:b/>
          <w:color w:val="0000FF"/>
          <w:sz w:val="24"/>
        </w:rPr>
        <w:tab/>
      </w:r>
      <w:r>
        <w:rPr>
          <w:rFonts w:ascii="Arial" w:hAnsi="Arial" w:cs="Arial"/>
          <w:b/>
          <w:sz w:val="24"/>
        </w:rPr>
        <w:t>Updated working procedure for Rel-18 TRP TRS requirements</w:t>
      </w:r>
    </w:p>
    <w:p w14:paraId="68C827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B3D4E" w14:textId="77777777" w:rsidR="00D86CC6" w:rsidRDefault="00D86CC6" w:rsidP="00D86CC6">
      <w:pPr>
        <w:rPr>
          <w:rFonts w:ascii="Arial" w:hAnsi="Arial" w:cs="Arial"/>
          <w:b/>
        </w:rPr>
      </w:pPr>
      <w:r>
        <w:rPr>
          <w:rFonts w:ascii="Arial" w:hAnsi="Arial" w:cs="Arial"/>
          <w:b/>
        </w:rPr>
        <w:t xml:space="preserve">Abstract: </w:t>
      </w:r>
    </w:p>
    <w:p w14:paraId="1B8BB25A" w14:textId="77777777" w:rsidR="00D86CC6" w:rsidRDefault="00D86CC6" w:rsidP="00D86CC6">
      <w:r>
        <w:t>[106-bis-e][300] BSRF_Demod Session</w:t>
      </w:r>
    </w:p>
    <w:p w14:paraId="5945F87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8E768" w14:textId="77777777" w:rsidR="00D86CC6" w:rsidRDefault="00D86CC6" w:rsidP="00D86CC6">
      <w:pPr>
        <w:pStyle w:val="Heading4"/>
      </w:pPr>
      <w:bookmarkStart w:id="297" w:name="_Toc133451261"/>
      <w:r>
        <w:t>5.16.4</w:t>
      </w:r>
      <w:r>
        <w:tab/>
        <w:t>Moderator summary and conclusions</w:t>
      </w:r>
      <w:bookmarkEnd w:id="297"/>
    </w:p>
    <w:p w14:paraId="29B27140" w14:textId="77777777" w:rsidR="00D86CC6" w:rsidRDefault="00D86CC6" w:rsidP="00D86CC6">
      <w:pPr>
        <w:rPr>
          <w:rFonts w:ascii="Arial" w:hAnsi="Arial" w:cs="Arial"/>
          <w:b/>
          <w:sz w:val="24"/>
        </w:rPr>
      </w:pPr>
      <w:r>
        <w:rPr>
          <w:rFonts w:ascii="Arial" w:hAnsi="Arial" w:cs="Arial"/>
          <w:b/>
          <w:color w:val="0000FF"/>
          <w:sz w:val="24"/>
        </w:rPr>
        <w:t>R4-2305875</w:t>
      </w:r>
      <w:r>
        <w:rPr>
          <w:rFonts w:ascii="Arial" w:hAnsi="Arial" w:cs="Arial"/>
          <w:b/>
          <w:color w:val="0000FF"/>
          <w:sz w:val="24"/>
        </w:rPr>
        <w:tab/>
      </w:r>
      <w:r>
        <w:rPr>
          <w:rFonts w:ascii="Arial" w:hAnsi="Arial" w:cs="Arial"/>
          <w:b/>
          <w:sz w:val="24"/>
        </w:rPr>
        <w:t>Topic Summary [106bis-e][329] NR_FR1_TRP_TRS_enh</w:t>
      </w:r>
    </w:p>
    <w:p w14:paraId="3DAF70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E79E191" w14:textId="77777777" w:rsidR="00D86CC6" w:rsidRDefault="00D86CC6" w:rsidP="00D86CC6">
      <w:pPr>
        <w:rPr>
          <w:rFonts w:ascii="Arial" w:hAnsi="Arial" w:cs="Arial"/>
          <w:b/>
        </w:rPr>
      </w:pPr>
      <w:r>
        <w:rPr>
          <w:rFonts w:ascii="Arial" w:hAnsi="Arial" w:cs="Arial"/>
          <w:b/>
        </w:rPr>
        <w:t xml:space="preserve">Abstract: </w:t>
      </w:r>
    </w:p>
    <w:p w14:paraId="74CF3FD4" w14:textId="77777777" w:rsidR="00D86CC6" w:rsidRDefault="00D86CC6" w:rsidP="00D86CC6">
      <w:r>
        <w:t>[106-bis-e][300] BSRF_Demod Session WK1</w:t>
      </w:r>
    </w:p>
    <w:p w14:paraId="4DD0A5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5C6377" w14:textId="77777777" w:rsidR="00D86CC6" w:rsidRDefault="00D86CC6" w:rsidP="00D86CC6">
      <w:pPr>
        <w:rPr>
          <w:rFonts w:ascii="Arial" w:hAnsi="Arial" w:cs="Arial"/>
          <w:b/>
          <w:sz w:val="24"/>
        </w:rPr>
      </w:pPr>
      <w:r>
        <w:rPr>
          <w:rFonts w:ascii="Arial" w:hAnsi="Arial" w:cs="Arial"/>
          <w:b/>
          <w:color w:val="0000FF"/>
          <w:sz w:val="24"/>
        </w:rPr>
        <w:t>R4-2305904</w:t>
      </w:r>
      <w:r>
        <w:rPr>
          <w:rFonts w:ascii="Arial" w:hAnsi="Arial" w:cs="Arial"/>
          <w:b/>
          <w:color w:val="0000FF"/>
          <w:sz w:val="24"/>
        </w:rPr>
        <w:tab/>
      </w:r>
      <w:r>
        <w:rPr>
          <w:rFonts w:ascii="Arial" w:hAnsi="Arial" w:cs="Arial"/>
          <w:b/>
          <w:sz w:val="24"/>
        </w:rPr>
        <w:t>WF on FR1 TRP TRS</w:t>
      </w:r>
    </w:p>
    <w:p w14:paraId="6B60C3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284029" w14:textId="77777777" w:rsidR="00D86CC6" w:rsidRDefault="00D86CC6" w:rsidP="00D86CC6">
      <w:pPr>
        <w:rPr>
          <w:rFonts w:ascii="Arial" w:hAnsi="Arial" w:cs="Arial"/>
          <w:b/>
        </w:rPr>
      </w:pPr>
      <w:r>
        <w:rPr>
          <w:rFonts w:ascii="Arial" w:hAnsi="Arial" w:cs="Arial"/>
          <w:b/>
        </w:rPr>
        <w:t xml:space="preserve">Abstract: </w:t>
      </w:r>
    </w:p>
    <w:p w14:paraId="75324EC4" w14:textId="77777777" w:rsidR="00D86CC6" w:rsidRDefault="00D86CC6" w:rsidP="00D86CC6">
      <w:r>
        <w:t>[106-bis-e][300] BSRF_Demod Session</w:t>
      </w:r>
    </w:p>
    <w:p w14:paraId="2604A8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FF09" w14:textId="77777777" w:rsidR="00D86CC6" w:rsidRDefault="00D86CC6" w:rsidP="00D86CC6">
      <w:pPr>
        <w:rPr>
          <w:rFonts w:ascii="Arial" w:hAnsi="Arial" w:cs="Arial"/>
          <w:b/>
          <w:sz w:val="24"/>
        </w:rPr>
      </w:pPr>
      <w:r>
        <w:rPr>
          <w:rFonts w:ascii="Arial" w:hAnsi="Arial" w:cs="Arial"/>
          <w:b/>
          <w:color w:val="0000FF"/>
          <w:sz w:val="24"/>
        </w:rPr>
        <w:t>R4-2305998</w:t>
      </w:r>
      <w:r>
        <w:rPr>
          <w:rFonts w:ascii="Arial" w:hAnsi="Arial" w:cs="Arial"/>
          <w:b/>
          <w:color w:val="0000FF"/>
          <w:sz w:val="24"/>
        </w:rPr>
        <w:tab/>
      </w:r>
      <w:r>
        <w:rPr>
          <w:rFonts w:ascii="Arial" w:hAnsi="Arial" w:cs="Arial"/>
          <w:b/>
          <w:sz w:val="24"/>
        </w:rPr>
        <w:t>Topic Summary [106bis-e][329] NR_FR1_TRP_TRS_enh</w:t>
      </w:r>
    </w:p>
    <w:p w14:paraId="1633AA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71DED3D" w14:textId="77777777" w:rsidR="00D86CC6" w:rsidRDefault="00D86CC6" w:rsidP="00D86CC6">
      <w:pPr>
        <w:rPr>
          <w:rFonts w:ascii="Arial" w:hAnsi="Arial" w:cs="Arial"/>
          <w:b/>
        </w:rPr>
      </w:pPr>
      <w:r>
        <w:rPr>
          <w:rFonts w:ascii="Arial" w:hAnsi="Arial" w:cs="Arial"/>
          <w:b/>
        </w:rPr>
        <w:t xml:space="preserve">Abstract: </w:t>
      </w:r>
    </w:p>
    <w:p w14:paraId="32232E9A" w14:textId="77777777" w:rsidR="00D86CC6" w:rsidRDefault="00D86CC6" w:rsidP="00D86CC6">
      <w:r>
        <w:t>[106-bis-e][300] BSRF_Demod Session WK2</w:t>
      </w:r>
    </w:p>
    <w:p w14:paraId="0ABFA3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0E76E" w14:textId="77777777" w:rsidR="00D86CC6" w:rsidRDefault="00D86CC6" w:rsidP="00D86CC6">
      <w:pPr>
        <w:pStyle w:val="Heading3"/>
      </w:pPr>
      <w:bookmarkStart w:id="298" w:name="_Toc133451262"/>
      <w:r>
        <w:t>5.17</w:t>
      </w:r>
      <w:r>
        <w:tab/>
        <w:t>Enhancement of Multiple Input Multiple Output Over-the-Air test methodology and requirements for NR UEs</w:t>
      </w:r>
      <w:bookmarkEnd w:id="298"/>
    </w:p>
    <w:p w14:paraId="3EBB5E79" w14:textId="77777777" w:rsidR="00D86CC6" w:rsidRDefault="00D86CC6" w:rsidP="00D86CC6">
      <w:pPr>
        <w:pStyle w:val="Heading4"/>
      </w:pPr>
      <w:bookmarkStart w:id="299" w:name="_Toc133451263"/>
      <w:r>
        <w:t>5.17.1</w:t>
      </w:r>
      <w:r>
        <w:tab/>
        <w:t>General and work plan</w:t>
      </w:r>
      <w:bookmarkEnd w:id="299"/>
    </w:p>
    <w:p w14:paraId="35241702" w14:textId="77777777" w:rsidR="00D86CC6" w:rsidRDefault="00D86CC6" w:rsidP="00D86CC6">
      <w:pPr>
        <w:rPr>
          <w:rFonts w:ascii="Arial" w:hAnsi="Arial" w:cs="Arial"/>
          <w:b/>
          <w:sz w:val="24"/>
        </w:rPr>
      </w:pPr>
      <w:r>
        <w:rPr>
          <w:rFonts w:ascii="Arial" w:hAnsi="Arial" w:cs="Arial"/>
          <w:b/>
          <w:color w:val="0000FF"/>
          <w:sz w:val="24"/>
        </w:rPr>
        <w:t>R4-2305123</w:t>
      </w:r>
      <w:r>
        <w:rPr>
          <w:rFonts w:ascii="Arial" w:hAnsi="Arial" w:cs="Arial"/>
          <w:b/>
          <w:color w:val="0000FF"/>
          <w:sz w:val="24"/>
        </w:rPr>
        <w:tab/>
      </w:r>
      <w:r>
        <w:rPr>
          <w:rFonts w:ascii="Arial" w:hAnsi="Arial" w:cs="Arial"/>
          <w:b/>
          <w:sz w:val="24"/>
        </w:rPr>
        <w:t>Framework and time plan for FR1 MIMO OTA performance requirements development</w:t>
      </w:r>
    </w:p>
    <w:p w14:paraId="449373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7BF21CA" w14:textId="77777777" w:rsidR="00D86CC6" w:rsidRDefault="00D86CC6" w:rsidP="00D86CC6">
      <w:pPr>
        <w:rPr>
          <w:rFonts w:ascii="Arial" w:hAnsi="Arial" w:cs="Arial"/>
          <w:b/>
        </w:rPr>
      </w:pPr>
      <w:r>
        <w:rPr>
          <w:rFonts w:ascii="Arial" w:hAnsi="Arial" w:cs="Arial"/>
          <w:b/>
        </w:rPr>
        <w:t xml:space="preserve">Abstract: </w:t>
      </w:r>
    </w:p>
    <w:p w14:paraId="2A802763" w14:textId="77777777" w:rsidR="00D86CC6" w:rsidRDefault="00D86CC6" w:rsidP="00D86CC6">
      <w:r>
        <w:t>[This was not handled in Round 1]</w:t>
      </w:r>
    </w:p>
    <w:p w14:paraId="1173D5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C36C57" w14:textId="77777777" w:rsidR="00D86CC6" w:rsidRDefault="00D86CC6" w:rsidP="00D86CC6">
      <w:pPr>
        <w:rPr>
          <w:rFonts w:ascii="Arial" w:hAnsi="Arial" w:cs="Arial"/>
          <w:b/>
          <w:sz w:val="24"/>
        </w:rPr>
      </w:pPr>
      <w:r>
        <w:rPr>
          <w:rFonts w:ascii="Arial" w:hAnsi="Arial" w:cs="Arial"/>
          <w:b/>
          <w:color w:val="0000FF"/>
          <w:sz w:val="24"/>
        </w:rPr>
        <w:t>R4-2305911</w:t>
      </w:r>
      <w:r>
        <w:rPr>
          <w:rFonts w:ascii="Arial" w:hAnsi="Arial" w:cs="Arial"/>
          <w:b/>
          <w:color w:val="0000FF"/>
          <w:sz w:val="24"/>
        </w:rPr>
        <w:tab/>
      </w:r>
      <w:r>
        <w:rPr>
          <w:rFonts w:ascii="Arial" w:hAnsi="Arial" w:cs="Arial"/>
          <w:b/>
          <w:sz w:val="24"/>
        </w:rPr>
        <w:t>Framework and time plan for FR1 MIMO OTA performance requirements development</w:t>
      </w:r>
    </w:p>
    <w:p w14:paraId="1B1FFE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583A237" w14:textId="77777777" w:rsidR="00D86CC6" w:rsidRDefault="00D86CC6" w:rsidP="00D86CC6">
      <w:pPr>
        <w:rPr>
          <w:rFonts w:ascii="Arial" w:hAnsi="Arial" w:cs="Arial"/>
          <w:b/>
        </w:rPr>
      </w:pPr>
      <w:r>
        <w:rPr>
          <w:rFonts w:ascii="Arial" w:hAnsi="Arial" w:cs="Arial"/>
          <w:b/>
        </w:rPr>
        <w:t xml:space="preserve">Abstract: </w:t>
      </w:r>
    </w:p>
    <w:p w14:paraId="15F2E2D6" w14:textId="77777777" w:rsidR="00D86CC6" w:rsidRDefault="00D86CC6" w:rsidP="00D86CC6">
      <w:r>
        <w:t>[106-bis-e][300] BSRF_Demod Session</w:t>
      </w:r>
    </w:p>
    <w:p w14:paraId="21F4F0D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7BAA0" w14:textId="77777777" w:rsidR="00D86CC6" w:rsidRDefault="00D86CC6" w:rsidP="00D86CC6">
      <w:pPr>
        <w:pStyle w:val="Heading4"/>
      </w:pPr>
      <w:bookmarkStart w:id="300" w:name="_Toc133451264"/>
      <w:r>
        <w:t>5.17.2</w:t>
      </w:r>
      <w:r>
        <w:tab/>
        <w:t>FR2 MIMO OTA test methodology enhancement</w:t>
      </w:r>
      <w:bookmarkEnd w:id="300"/>
    </w:p>
    <w:p w14:paraId="254F5C26" w14:textId="77777777" w:rsidR="00D86CC6" w:rsidRDefault="00D86CC6" w:rsidP="00D86CC6">
      <w:pPr>
        <w:rPr>
          <w:rFonts w:ascii="Arial" w:hAnsi="Arial" w:cs="Arial"/>
          <w:b/>
          <w:sz w:val="24"/>
        </w:rPr>
      </w:pPr>
      <w:r>
        <w:rPr>
          <w:rFonts w:ascii="Arial" w:hAnsi="Arial" w:cs="Arial"/>
          <w:b/>
          <w:color w:val="0000FF"/>
          <w:sz w:val="24"/>
        </w:rPr>
        <w:t>R4-2304677</w:t>
      </w:r>
      <w:r>
        <w:rPr>
          <w:rFonts w:ascii="Arial" w:hAnsi="Arial" w:cs="Arial"/>
          <w:b/>
          <w:color w:val="0000FF"/>
          <w:sz w:val="24"/>
        </w:rPr>
        <w:tab/>
      </w:r>
      <w:r>
        <w:rPr>
          <w:rFonts w:ascii="Arial" w:hAnsi="Arial" w:cs="Arial"/>
          <w:b/>
          <w:sz w:val="24"/>
        </w:rPr>
        <w:t>Views on FR2 MIMO OTA requirements</w:t>
      </w:r>
    </w:p>
    <w:p w14:paraId="708EF7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B3C7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2704" w14:textId="77777777" w:rsidR="00D86CC6" w:rsidRDefault="00D86CC6" w:rsidP="00D86CC6">
      <w:pPr>
        <w:rPr>
          <w:rFonts w:ascii="Arial" w:hAnsi="Arial" w:cs="Arial"/>
          <w:b/>
          <w:sz w:val="24"/>
        </w:rPr>
      </w:pPr>
      <w:r>
        <w:rPr>
          <w:rFonts w:ascii="Arial" w:hAnsi="Arial" w:cs="Arial"/>
          <w:b/>
          <w:color w:val="0000FF"/>
          <w:sz w:val="24"/>
        </w:rPr>
        <w:t>R4-2304829</w:t>
      </w:r>
      <w:r>
        <w:rPr>
          <w:rFonts w:ascii="Arial" w:hAnsi="Arial" w:cs="Arial"/>
          <w:b/>
          <w:color w:val="0000FF"/>
          <w:sz w:val="24"/>
        </w:rPr>
        <w:tab/>
      </w:r>
      <w:r>
        <w:rPr>
          <w:rFonts w:ascii="Arial" w:hAnsi="Arial" w:cs="Arial"/>
          <w:b/>
          <w:sz w:val="24"/>
        </w:rPr>
        <w:t>On EN-DC band combination selection for FR2 MIMO OTA</w:t>
      </w:r>
    </w:p>
    <w:p w14:paraId="064478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D955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F98A" w14:textId="77777777" w:rsidR="00D86CC6" w:rsidRDefault="00D86CC6" w:rsidP="00D86CC6">
      <w:pPr>
        <w:rPr>
          <w:rFonts w:ascii="Arial" w:hAnsi="Arial" w:cs="Arial"/>
          <w:b/>
          <w:sz w:val="24"/>
        </w:rPr>
      </w:pPr>
      <w:r>
        <w:rPr>
          <w:rFonts w:ascii="Arial" w:hAnsi="Arial" w:cs="Arial"/>
          <w:b/>
          <w:color w:val="0000FF"/>
          <w:sz w:val="24"/>
        </w:rPr>
        <w:t>R4-2305498</w:t>
      </w:r>
      <w:r>
        <w:rPr>
          <w:rFonts w:ascii="Arial" w:hAnsi="Arial" w:cs="Arial"/>
          <w:b/>
          <w:color w:val="0000FF"/>
          <w:sz w:val="24"/>
        </w:rPr>
        <w:tab/>
      </w:r>
      <w:r>
        <w:rPr>
          <w:rFonts w:ascii="Arial" w:hAnsi="Arial" w:cs="Arial"/>
          <w:b/>
          <w:sz w:val="24"/>
        </w:rPr>
        <w:t>Discussion on FR2 MIMO OTA test methodology enhancement</w:t>
      </w:r>
    </w:p>
    <w:p w14:paraId="18A6F57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243B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AA451" w14:textId="77777777" w:rsidR="00D86CC6" w:rsidRDefault="00D86CC6" w:rsidP="00D86CC6">
      <w:pPr>
        <w:rPr>
          <w:rFonts w:ascii="Arial" w:hAnsi="Arial" w:cs="Arial"/>
          <w:b/>
          <w:sz w:val="24"/>
        </w:rPr>
      </w:pPr>
      <w:r>
        <w:rPr>
          <w:rFonts w:ascii="Arial" w:hAnsi="Arial" w:cs="Arial"/>
          <w:b/>
          <w:color w:val="0000FF"/>
          <w:sz w:val="24"/>
        </w:rPr>
        <w:t>R4-2305526</w:t>
      </w:r>
      <w:r>
        <w:rPr>
          <w:rFonts w:ascii="Arial" w:hAnsi="Arial" w:cs="Arial"/>
          <w:b/>
          <w:color w:val="0000FF"/>
          <w:sz w:val="24"/>
        </w:rPr>
        <w:tab/>
      </w:r>
      <w:r>
        <w:rPr>
          <w:rFonts w:ascii="Arial" w:hAnsi="Arial" w:cs="Arial"/>
          <w:b/>
          <w:sz w:val="24"/>
        </w:rPr>
        <w:t>on the FR2 MIMO OTA</w:t>
      </w:r>
    </w:p>
    <w:p w14:paraId="2A7E60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3CE4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EC62" w14:textId="77777777" w:rsidR="00D86CC6" w:rsidRDefault="00D86CC6" w:rsidP="00D86CC6">
      <w:pPr>
        <w:pStyle w:val="Heading4"/>
      </w:pPr>
      <w:bookmarkStart w:id="301" w:name="_Toc133451265"/>
      <w:r>
        <w:t>5.17.3</w:t>
      </w:r>
      <w:r>
        <w:tab/>
        <w:t>FR1 MIMO OTA test methodology enhancement</w:t>
      </w:r>
      <w:bookmarkEnd w:id="301"/>
    </w:p>
    <w:p w14:paraId="08A7393B" w14:textId="77777777" w:rsidR="00D86CC6" w:rsidRDefault="00D86CC6" w:rsidP="00D86CC6">
      <w:pPr>
        <w:rPr>
          <w:rFonts w:ascii="Arial" w:hAnsi="Arial" w:cs="Arial"/>
          <w:b/>
          <w:sz w:val="24"/>
        </w:rPr>
      </w:pPr>
      <w:r>
        <w:rPr>
          <w:rFonts w:ascii="Arial" w:hAnsi="Arial" w:cs="Arial"/>
          <w:b/>
          <w:color w:val="0000FF"/>
          <w:sz w:val="24"/>
        </w:rPr>
        <w:t>R4-2304026</w:t>
      </w:r>
      <w:r>
        <w:rPr>
          <w:rFonts w:ascii="Arial" w:hAnsi="Arial" w:cs="Arial"/>
          <w:b/>
          <w:color w:val="0000FF"/>
          <w:sz w:val="24"/>
        </w:rPr>
        <w:tab/>
      </w:r>
      <w:r>
        <w:rPr>
          <w:rFonts w:ascii="Arial" w:hAnsi="Arial" w:cs="Arial"/>
          <w:b/>
          <w:sz w:val="24"/>
        </w:rPr>
        <w:t>on MIMO OTA test with hand phantom</w:t>
      </w:r>
    </w:p>
    <w:p w14:paraId="124B46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6CE8136A" w14:textId="77777777" w:rsidR="00D86CC6" w:rsidRDefault="00D86CC6" w:rsidP="00D86CC6">
      <w:pPr>
        <w:rPr>
          <w:rFonts w:ascii="Arial" w:hAnsi="Arial" w:cs="Arial"/>
          <w:b/>
        </w:rPr>
      </w:pPr>
      <w:r>
        <w:rPr>
          <w:rFonts w:ascii="Arial" w:hAnsi="Arial" w:cs="Arial"/>
          <w:b/>
        </w:rPr>
        <w:t xml:space="preserve">Abstract: </w:t>
      </w:r>
    </w:p>
    <w:p w14:paraId="1E3DCDC2" w14:textId="77777777" w:rsidR="00D86CC6" w:rsidRDefault="00D86CC6" w:rsidP="00D86CC6">
      <w:r>
        <w:t>discussion on feasibility of MIMO OTA tests with hand phantom</w:t>
      </w:r>
    </w:p>
    <w:p w14:paraId="440B55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A80BE" w14:textId="77777777" w:rsidR="00D86CC6" w:rsidRDefault="00D86CC6" w:rsidP="00D86CC6">
      <w:pPr>
        <w:rPr>
          <w:rFonts w:ascii="Arial" w:hAnsi="Arial" w:cs="Arial"/>
          <w:b/>
          <w:sz w:val="24"/>
        </w:rPr>
      </w:pPr>
      <w:r>
        <w:rPr>
          <w:rFonts w:ascii="Arial" w:hAnsi="Arial" w:cs="Arial"/>
          <w:b/>
          <w:color w:val="0000FF"/>
          <w:sz w:val="24"/>
        </w:rPr>
        <w:t>R4-2304073</w:t>
      </w:r>
      <w:r>
        <w:rPr>
          <w:rFonts w:ascii="Arial" w:hAnsi="Arial" w:cs="Arial"/>
          <w:b/>
          <w:color w:val="0000FF"/>
          <w:sz w:val="24"/>
        </w:rPr>
        <w:tab/>
      </w:r>
      <w:r>
        <w:rPr>
          <w:rFonts w:ascii="Arial" w:hAnsi="Arial" w:cs="Arial"/>
          <w:b/>
          <w:sz w:val="24"/>
        </w:rPr>
        <w:t>Research on FR1 MIMO OTA noise impact at low band</w:t>
      </w:r>
    </w:p>
    <w:p w14:paraId="1C59B0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14:paraId="37E7F46A" w14:textId="77777777" w:rsidR="00D86CC6" w:rsidRDefault="00D86CC6" w:rsidP="00D86CC6">
      <w:pPr>
        <w:rPr>
          <w:rFonts w:ascii="Arial" w:hAnsi="Arial" w:cs="Arial"/>
          <w:b/>
        </w:rPr>
      </w:pPr>
      <w:r>
        <w:rPr>
          <w:rFonts w:ascii="Arial" w:hAnsi="Arial" w:cs="Arial"/>
          <w:b/>
        </w:rPr>
        <w:t xml:space="preserve">Abstract: </w:t>
      </w:r>
    </w:p>
    <w:p w14:paraId="589865D1" w14:textId="77777777" w:rsidR="00D86CC6" w:rsidRDefault="00D86CC6" w:rsidP="00D86CC6">
      <w:r>
        <w:t>Update the experiment results about low band noise impact at MTK lab. proper attenuation should be added to make the test results stable.</w:t>
      </w:r>
    </w:p>
    <w:p w14:paraId="6986DE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519C5" w14:textId="77777777" w:rsidR="00D86CC6" w:rsidRDefault="00D86CC6" w:rsidP="00D86CC6">
      <w:pPr>
        <w:rPr>
          <w:rFonts w:ascii="Arial" w:hAnsi="Arial" w:cs="Arial"/>
          <w:b/>
          <w:sz w:val="24"/>
        </w:rPr>
      </w:pPr>
      <w:r>
        <w:rPr>
          <w:rFonts w:ascii="Arial" w:hAnsi="Arial" w:cs="Arial"/>
          <w:b/>
          <w:color w:val="0000FF"/>
          <w:sz w:val="24"/>
        </w:rPr>
        <w:t>R4-2304215</w:t>
      </w:r>
      <w:r>
        <w:rPr>
          <w:rFonts w:ascii="Arial" w:hAnsi="Arial" w:cs="Arial"/>
          <w:b/>
          <w:color w:val="0000FF"/>
          <w:sz w:val="24"/>
        </w:rPr>
        <w:tab/>
      </w:r>
      <w:r>
        <w:rPr>
          <w:rFonts w:ascii="Arial" w:hAnsi="Arial" w:cs="Arial"/>
          <w:b/>
          <w:sz w:val="24"/>
        </w:rPr>
        <w:t>Noise impact of FR1 low frequency for CMCC&amp;BUPT joint lab</w:t>
      </w:r>
    </w:p>
    <w:p w14:paraId="228A842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36FC3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87772" w14:textId="77777777" w:rsidR="00D86CC6" w:rsidRDefault="00D86CC6" w:rsidP="00D86CC6">
      <w:pPr>
        <w:rPr>
          <w:rFonts w:ascii="Arial" w:hAnsi="Arial" w:cs="Arial"/>
          <w:b/>
          <w:sz w:val="24"/>
        </w:rPr>
      </w:pPr>
      <w:r>
        <w:rPr>
          <w:rFonts w:ascii="Arial" w:hAnsi="Arial" w:cs="Arial"/>
          <w:b/>
          <w:color w:val="0000FF"/>
          <w:sz w:val="24"/>
        </w:rPr>
        <w:lastRenderedPageBreak/>
        <w:t>R4-2305122</w:t>
      </w:r>
      <w:r>
        <w:rPr>
          <w:rFonts w:ascii="Arial" w:hAnsi="Arial" w:cs="Arial"/>
          <w:b/>
          <w:color w:val="0000FF"/>
          <w:sz w:val="24"/>
        </w:rPr>
        <w:tab/>
      </w:r>
      <w:r>
        <w:rPr>
          <w:rFonts w:ascii="Arial" w:hAnsi="Arial" w:cs="Arial"/>
          <w:b/>
          <w:sz w:val="24"/>
        </w:rPr>
        <w:t>Further views on FR1 MIMO OTA test for smartphone with hand phantom</w:t>
      </w:r>
    </w:p>
    <w:p w14:paraId="226AF6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C702B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9D301" w14:textId="77777777" w:rsidR="00D86CC6" w:rsidRDefault="00D86CC6" w:rsidP="00D86CC6">
      <w:pPr>
        <w:rPr>
          <w:rFonts w:ascii="Arial" w:hAnsi="Arial" w:cs="Arial"/>
          <w:b/>
          <w:sz w:val="24"/>
        </w:rPr>
      </w:pPr>
      <w:r>
        <w:rPr>
          <w:rFonts w:ascii="Arial" w:hAnsi="Arial" w:cs="Arial"/>
          <w:b/>
          <w:color w:val="0000FF"/>
          <w:sz w:val="24"/>
        </w:rPr>
        <w:t>R4-2305363</w:t>
      </w:r>
      <w:r>
        <w:rPr>
          <w:rFonts w:ascii="Arial" w:hAnsi="Arial" w:cs="Arial"/>
          <w:b/>
          <w:color w:val="0000FF"/>
          <w:sz w:val="24"/>
        </w:rPr>
        <w:tab/>
      </w:r>
      <w:r>
        <w:rPr>
          <w:rFonts w:ascii="Arial" w:hAnsi="Arial" w:cs="Arial"/>
          <w:b/>
          <w:sz w:val="24"/>
        </w:rPr>
        <w:t>Alternative method to accommodate single-panel UEs in FR2 MIMO OTA requirement</w:t>
      </w:r>
    </w:p>
    <w:p w14:paraId="2360C9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2B4B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320F" w14:textId="77777777" w:rsidR="00D86CC6" w:rsidRDefault="00D86CC6" w:rsidP="00D86CC6">
      <w:pPr>
        <w:rPr>
          <w:rFonts w:ascii="Arial" w:hAnsi="Arial" w:cs="Arial"/>
          <w:b/>
          <w:sz w:val="24"/>
        </w:rPr>
      </w:pPr>
      <w:r>
        <w:rPr>
          <w:rFonts w:ascii="Arial" w:hAnsi="Arial" w:cs="Arial"/>
          <w:b/>
          <w:color w:val="0000FF"/>
          <w:sz w:val="24"/>
        </w:rPr>
        <w:t>R4-2305525</w:t>
      </w:r>
      <w:r>
        <w:rPr>
          <w:rFonts w:ascii="Arial" w:hAnsi="Arial" w:cs="Arial"/>
          <w:b/>
          <w:color w:val="0000FF"/>
          <w:sz w:val="24"/>
        </w:rPr>
        <w:tab/>
      </w:r>
      <w:r>
        <w:rPr>
          <w:rFonts w:ascii="Arial" w:hAnsi="Arial" w:cs="Arial"/>
          <w:b/>
          <w:sz w:val="24"/>
        </w:rPr>
        <w:t>on the FR1 MIMO OTA</w:t>
      </w:r>
    </w:p>
    <w:p w14:paraId="2B8C47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93B8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6864B" w14:textId="77777777" w:rsidR="00D86CC6" w:rsidRDefault="00D86CC6" w:rsidP="00D86CC6">
      <w:pPr>
        <w:rPr>
          <w:rFonts w:ascii="Arial" w:hAnsi="Arial" w:cs="Arial"/>
          <w:b/>
          <w:sz w:val="24"/>
        </w:rPr>
      </w:pPr>
      <w:r>
        <w:rPr>
          <w:rFonts w:ascii="Arial" w:hAnsi="Arial" w:cs="Arial"/>
          <w:b/>
          <w:color w:val="0000FF"/>
          <w:sz w:val="24"/>
        </w:rPr>
        <w:t>R4-2305613</w:t>
      </w:r>
      <w:r>
        <w:rPr>
          <w:rFonts w:ascii="Arial" w:hAnsi="Arial" w:cs="Arial"/>
          <w:b/>
          <w:color w:val="0000FF"/>
          <w:sz w:val="24"/>
        </w:rPr>
        <w:tab/>
      </w:r>
      <w:r>
        <w:rPr>
          <w:rFonts w:ascii="Arial" w:hAnsi="Arial" w:cs="Arial"/>
          <w:b/>
          <w:sz w:val="24"/>
        </w:rPr>
        <w:t>On FR1 MIMO OTA in browsing mode</w:t>
      </w:r>
    </w:p>
    <w:p w14:paraId="5DFAA6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D5C3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22FA5" w14:textId="77777777" w:rsidR="00D86CC6" w:rsidRDefault="00D86CC6" w:rsidP="00D86CC6">
      <w:pPr>
        <w:rPr>
          <w:rFonts w:ascii="Arial" w:hAnsi="Arial" w:cs="Arial"/>
          <w:b/>
          <w:sz w:val="24"/>
        </w:rPr>
      </w:pPr>
      <w:r>
        <w:rPr>
          <w:rFonts w:ascii="Arial" w:hAnsi="Arial" w:cs="Arial"/>
          <w:b/>
          <w:color w:val="0000FF"/>
          <w:sz w:val="24"/>
        </w:rPr>
        <w:t>R4-2305784</w:t>
      </w:r>
      <w:r>
        <w:rPr>
          <w:rFonts w:ascii="Arial" w:hAnsi="Arial" w:cs="Arial"/>
          <w:b/>
          <w:color w:val="0000FF"/>
          <w:sz w:val="24"/>
        </w:rPr>
        <w:tab/>
      </w:r>
      <w:r>
        <w:rPr>
          <w:rFonts w:ascii="Arial" w:hAnsi="Arial" w:cs="Arial"/>
          <w:b/>
          <w:sz w:val="24"/>
        </w:rPr>
        <w:t>On Phantom Testing and QZ Sizes</w:t>
      </w:r>
    </w:p>
    <w:p w14:paraId="50DAC2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36A68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D073B" w14:textId="77777777" w:rsidR="00D86CC6" w:rsidRDefault="00D86CC6" w:rsidP="00D86CC6">
      <w:pPr>
        <w:pStyle w:val="Heading4"/>
      </w:pPr>
      <w:bookmarkStart w:id="302" w:name="_Toc133451266"/>
      <w:r>
        <w:t>5.17.4</w:t>
      </w:r>
      <w:r>
        <w:tab/>
        <w:t>MU assessment</w:t>
      </w:r>
      <w:bookmarkEnd w:id="302"/>
    </w:p>
    <w:p w14:paraId="5E7B4902" w14:textId="77777777" w:rsidR="00D86CC6" w:rsidRDefault="00D86CC6" w:rsidP="00D86CC6">
      <w:pPr>
        <w:rPr>
          <w:rFonts w:ascii="Arial" w:hAnsi="Arial" w:cs="Arial"/>
          <w:b/>
          <w:sz w:val="24"/>
        </w:rPr>
      </w:pPr>
      <w:r>
        <w:rPr>
          <w:rFonts w:ascii="Arial" w:hAnsi="Arial" w:cs="Arial"/>
          <w:b/>
          <w:color w:val="0000FF"/>
          <w:sz w:val="24"/>
        </w:rPr>
        <w:t>R4-2305608</w:t>
      </w:r>
      <w:r>
        <w:rPr>
          <w:rFonts w:ascii="Arial" w:hAnsi="Arial" w:cs="Arial"/>
          <w:b/>
          <w:color w:val="0000FF"/>
          <w:sz w:val="24"/>
        </w:rPr>
        <w:tab/>
      </w:r>
      <w:r>
        <w:rPr>
          <w:rFonts w:ascii="Arial" w:hAnsi="Arial" w:cs="Arial"/>
          <w:b/>
          <w:sz w:val="24"/>
        </w:rPr>
        <w:t>MU budget for FR2 MIMO OTA test system</w:t>
      </w:r>
    </w:p>
    <w:p w14:paraId="3AACC5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12DF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B5B71" w14:textId="77777777" w:rsidR="00D86CC6" w:rsidRDefault="00D86CC6" w:rsidP="00D86CC6">
      <w:pPr>
        <w:pStyle w:val="Heading4"/>
      </w:pPr>
      <w:bookmarkStart w:id="303" w:name="_Toc133451267"/>
      <w:r>
        <w:t>5.17.5</w:t>
      </w:r>
      <w:r>
        <w:tab/>
        <w:t>Performance requirements</w:t>
      </w:r>
      <w:bookmarkEnd w:id="303"/>
    </w:p>
    <w:p w14:paraId="7ABFB292" w14:textId="77777777" w:rsidR="00D86CC6" w:rsidRDefault="00D86CC6" w:rsidP="00D86CC6">
      <w:pPr>
        <w:rPr>
          <w:rFonts w:ascii="Arial" w:hAnsi="Arial" w:cs="Arial"/>
          <w:b/>
          <w:sz w:val="24"/>
        </w:rPr>
      </w:pPr>
      <w:r>
        <w:rPr>
          <w:rFonts w:ascii="Arial" w:hAnsi="Arial" w:cs="Arial"/>
          <w:b/>
          <w:color w:val="0000FF"/>
          <w:sz w:val="24"/>
        </w:rPr>
        <w:t>R4-2304346</w:t>
      </w:r>
      <w:r>
        <w:rPr>
          <w:rFonts w:ascii="Arial" w:hAnsi="Arial" w:cs="Arial"/>
          <w:b/>
          <w:color w:val="0000FF"/>
          <w:sz w:val="24"/>
        </w:rPr>
        <w:tab/>
      </w:r>
      <w:r>
        <w:rPr>
          <w:rFonts w:ascii="Arial" w:hAnsi="Arial" w:cs="Arial"/>
          <w:b/>
          <w:sz w:val="24"/>
        </w:rPr>
        <w:t>On FR1 MIMO OTA lab alignment PADs roaming</w:t>
      </w:r>
    </w:p>
    <w:p w14:paraId="273297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FA65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E8E13" w14:textId="77777777" w:rsidR="00D86CC6" w:rsidRDefault="00D86CC6" w:rsidP="00D86CC6">
      <w:pPr>
        <w:rPr>
          <w:rFonts w:ascii="Arial" w:hAnsi="Arial" w:cs="Arial"/>
          <w:b/>
          <w:sz w:val="24"/>
        </w:rPr>
      </w:pPr>
      <w:r>
        <w:rPr>
          <w:rFonts w:ascii="Arial" w:hAnsi="Arial" w:cs="Arial"/>
          <w:b/>
          <w:color w:val="0000FF"/>
          <w:sz w:val="24"/>
        </w:rPr>
        <w:t>R4-2304347</w:t>
      </w:r>
      <w:r>
        <w:rPr>
          <w:rFonts w:ascii="Arial" w:hAnsi="Arial" w:cs="Arial"/>
          <w:b/>
          <w:color w:val="0000FF"/>
          <w:sz w:val="24"/>
        </w:rPr>
        <w:tab/>
      </w:r>
      <w:r>
        <w:rPr>
          <w:rFonts w:ascii="Arial" w:hAnsi="Arial" w:cs="Arial"/>
          <w:b/>
          <w:sz w:val="24"/>
        </w:rPr>
        <w:t>On FR2 MIMO OTA lab alignment PADs roaming</w:t>
      </w:r>
    </w:p>
    <w:p w14:paraId="706D561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ETS-Lindgren</w:t>
      </w:r>
    </w:p>
    <w:p w14:paraId="2D8C1B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9097" w14:textId="77777777" w:rsidR="00D86CC6" w:rsidRDefault="00D86CC6" w:rsidP="00D86CC6">
      <w:pPr>
        <w:rPr>
          <w:rFonts w:ascii="Arial" w:hAnsi="Arial" w:cs="Arial"/>
          <w:b/>
          <w:sz w:val="24"/>
        </w:rPr>
      </w:pPr>
      <w:r>
        <w:rPr>
          <w:rFonts w:ascii="Arial" w:hAnsi="Arial" w:cs="Arial"/>
          <w:b/>
          <w:color w:val="0000FF"/>
          <w:sz w:val="24"/>
        </w:rPr>
        <w:t>R4-2304830</w:t>
      </w:r>
      <w:r>
        <w:rPr>
          <w:rFonts w:ascii="Arial" w:hAnsi="Arial" w:cs="Arial"/>
          <w:b/>
          <w:color w:val="0000FF"/>
          <w:sz w:val="24"/>
        </w:rPr>
        <w:tab/>
      </w:r>
      <w:r>
        <w:rPr>
          <w:rFonts w:ascii="Arial" w:hAnsi="Arial" w:cs="Arial"/>
          <w:b/>
          <w:sz w:val="24"/>
        </w:rPr>
        <w:t>Discussion on single panel UE in FR2 MIMO OTA campaign</w:t>
      </w:r>
    </w:p>
    <w:p w14:paraId="10CDDB6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66E3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819FE" w14:textId="77777777" w:rsidR="00D86CC6" w:rsidRDefault="00D86CC6" w:rsidP="00D86CC6">
      <w:pPr>
        <w:rPr>
          <w:rFonts w:ascii="Arial" w:hAnsi="Arial" w:cs="Arial"/>
          <w:b/>
          <w:sz w:val="24"/>
        </w:rPr>
      </w:pPr>
      <w:r>
        <w:rPr>
          <w:rFonts w:ascii="Arial" w:hAnsi="Arial" w:cs="Arial"/>
          <w:b/>
          <w:color w:val="0000FF"/>
          <w:sz w:val="24"/>
        </w:rPr>
        <w:t>R4-2305124</w:t>
      </w:r>
      <w:r>
        <w:rPr>
          <w:rFonts w:ascii="Arial" w:hAnsi="Arial" w:cs="Arial"/>
          <w:b/>
          <w:color w:val="0000FF"/>
          <w:sz w:val="24"/>
        </w:rPr>
        <w:tab/>
      </w:r>
      <w:r>
        <w:rPr>
          <w:rFonts w:ascii="Arial" w:hAnsi="Arial" w:cs="Arial"/>
          <w:b/>
          <w:sz w:val="24"/>
        </w:rPr>
        <w:t>Views on FR2 MIMO OTA lab alignment</w:t>
      </w:r>
    </w:p>
    <w:p w14:paraId="1549F2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D8A3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D4AAC" w14:textId="77777777" w:rsidR="00D86CC6" w:rsidRDefault="00D86CC6" w:rsidP="00D86CC6">
      <w:pPr>
        <w:rPr>
          <w:rFonts w:ascii="Arial" w:hAnsi="Arial" w:cs="Arial"/>
          <w:b/>
          <w:sz w:val="24"/>
        </w:rPr>
      </w:pPr>
      <w:r>
        <w:rPr>
          <w:rFonts w:ascii="Arial" w:hAnsi="Arial" w:cs="Arial"/>
          <w:b/>
          <w:color w:val="0000FF"/>
          <w:sz w:val="24"/>
        </w:rPr>
        <w:t>R4-2305614</w:t>
      </w:r>
      <w:r>
        <w:rPr>
          <w:rFonts w:ascii="Arial" w:hAnsi="Arial" w:cs="Arial"/>
          <w:b/>
          <w:color w:val="0000FF"/>
          <w:sz w:val="24"/>
        </w:rPr>
        <w:tab/>
      </w:r>
      <w:r>
        <w:rPr>
          <w:rFonts w:ascii="Arial" w:hAnsi="Arial" w:cs="Arial"/>
          <w:b/>
          <w:sz w:val="24"/>
        </w:rPr>
        <w:t>On hybrid approach for FR2 MIMO OTA</w:t>
      </w:r>
    </w:p>
    <w:p w14:paraId="72F65B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2FDE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AF534" w14:textId="77777777" w:rsidR="00D86CC6" w:rsidRDefault="00D86CC6" w:rsidP="00D86CC6">
      <w:pPr>
        <w:pStyle w:val="Heading4"/>
      </w:pPr>
      <w:bookmarkStart w:id="304" w:name="_Toc133451268"/>
      <w:r>
        <w:t>5.17.6</w:t>
      </w:r>
      <w:r>
        <w:tab/>
        <w:t>Moderator summary and conclusions</w:t>
      </w:r>
      <w:bookmarkEnd w:id="304"/>
    </w:p>
    <w:p w14:paraId="5D4DC725" w14:textId="77777777" w:rsidR="00D86CC6" w:rsidRDefault="00D86CC6" w:rsidP="00D86CC6">
      <w:pPr>
        <w:rPr>
          <w:rFonts w:ascii="Arial" w:hAnsi="Arial" w:cs="Arial"/>
          <w:b/>
          <w:sz w:val="24"/>
        </w:rPr>
      </w:pPr>
      <w:r>
        <w:rPr>
          <w:rFonts w:ascii="Arial" w:hAnsi="Arial" w:cs="Arial"/>
          <w:b/>
          <w:color w:val="0000FF"/>
          <w:sz w:val="24"/>
        </w:rPr>
        <w:t>R4-2305876</w:t>
      </w:r>
      <w:r>
        <w:rPr>
          <w:rFonts w:ascii="Arial" w:hAnsi="Arial" w:cs="Arial"/>
          <w:b/>
          <w:color w:val="0000FF"/>
          <w:sz w:val="24"/>
        </w:rPr>
        <w:tab/>
      </w:r>
      <w:r>
        <w:rPr>
          <w:rFonts w:ascii="Arial" w:hAnsi="Arial" w:cs="Arial"/>
          <w:b/>
          <w:sz w:val="24"/>
        </w:rPr>
        <w:t>Topic Summary [106bis-e][330] NR_MIMO_OTA_enh</w:t>
      </w:r>
    </w:p>
    <w:p w14:paraId="0BDDCF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75B16CE" w14:textId="77777777" w:rsidR="00D86CC6" w:rsidRDefault="00D86CC6" w:rsidP="00D86CC6">
      <w:pPr>
        <w:rPr>
          <w:rFonts w:ascii="Arial" w:hAnsi="Arial" w:cs="Arial"/>
          <w:b/>
        </w:rPr>
      </w:pPr>
      <w:r>
        <w:rPr>
          <w:rFonts w:ascii="Arial" w:hAnsi="Arial" w:cs="Arial"/>
          <w:b/>
        </w:rPr>
        <w:t xml:space="preserve">Abstract: </w:t>
      </w:r>
    </w:p>
    <w:p w14:paraId="5C86B493" w14:textId="77777777" w:rsidR="00D86CC6" w:rsidRDefault="00D86CC6" w:rsidP="00D86CC6">
      <w:r>
        <w:t>[106-bis-e][300] BSRF_Demod Session WK1</w:t>
      </w:r>
    </w:p>
    <w:p w14:paraId="36CA60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D71EC5" w14:textId="77777777" w:rsidR="00D86CC6" w:rsidRDefault="00D86CC6" w:rsidP="00D86CC6">
      <w:pPr>
        <w:rPr>
          <w:rFonts w:ascii="Arial" w:hAnsi="Arial" w:cs="Arial"/>
          <w:b/>
          <w:sz w:val="24"/>
        </w:rPr>
      </w:pPr>
      <w:r>
        <w:rPr>
          <w:rFonts w:ascii="Arial" w:hAnsi="Arial" w:cs="Arial"/>
          <w:b/>
          <w:color w:val="0000FF"/>
          <w:sz w:val="24"/>
        </w:rPr>
        <w:t>R4-2305910</w:t>
      </w:r>
      <w:r>
        <w:rPr>
          <w:rFonts w:ascii="Arial" w:hAnsi="Arial" w:cs="Arial"/>
          <w:b/>
          <w:color w:val="0000FF"/>
          <w:sz w:val="24"/>
        </w:rPr>
        <w:tab/>
      </w:r>
      <w:r>
        <w:rPr>
          <w:rFonts w:ascii="Arial" w:hAnsi="Arial" w:cs="Arial"/>
          <w:b/>
          <w:sz w:val="24"/>
        </w:rPr>
        <w:t>WF on Rel-18 MIMO OTA</w:t>
      </w:r>
    </w:p>
    <w:p w14:paraId="33C42F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8577E9C" w14:textId="77777777" w:rsidR="00D86CC6" w:rsidRDefault="00D86CC6" w:rsidP="00D86CC6">
      <w:pPr>
        <w:rPr>
          <w:rFonts w:ascii="Arial" w:hAnsi="Arial" w:cs="Arial"/>
          <w:b/>
        </w:rPr>
      </w:pPr>
      <w:r>
        <w:rPr>
          <w:rFonts w:ascii="Arial" w:hAnsi="Arial" w:cs="Arial"/>
          <w:b/>
        </w:rPr>
        <w:t xml:space="preserve">Abstract: </w:t>
      </w:r>
    </w:p>
    <w:p w14:paraId="1FA0CDC9" w14:textId="77777777" w:rsidR="00D86CC6" w:rsidRDefault="00D86CC6" w:rsidP="00D86CC6">
      <w:r>
        <w:t>[106-bis-e][300] BSRF_Demod Session</w:t>
      </w:r>
    </w:p>
    <w:p w14:paraId="77036A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5A2C0" w14:textId="77777777" w:rsidR="00D86CC6" w:rsidRDefault="00D86CC6" w:rsidP="00D86CC6">
      <w:pPr>
        <w:rPr>
          <w:rFonts w:ascii="Arial" w:hAnsi="Arial" w:cs="Arial"/>
          <w:b/>
          <w:sz w:val="24"/>
        </w:rPr>
      </w:pPr>
      <w:r>
        <w:rPr>
          <w:rFonts w:ascii="Arial" w:hAnsi="Arial" w:cs="Arial"/>
          <w:b/>
          <w:color w:val="0000FF"/>
          <w:sz w:val="24"/>
        </w:rPr>
        <w:t>R4-2305999</w:t>
      </w:r>
      <w:r>
        <w:rPr>
          <w:rFonts w:ascii="Arial" w:hAnsi="Arial" w:cs="Arial"/>
          <w:b/>
          <w:color w:val="0000FF"/>
          <w:sz w:val="24"/>
        </w:rPr>
        <w:tab/>
      </w:r>
      <w:r>
        <w:rPr>
          <w:rFonts w:ascii="Arial" w:hAnsi="Arial" w:cs="Arial"/>
          <w:b/>
          <w:sz w:val="24"/>
        </w:rPr>
        <w:t>Topic Summary [106bis-e][330] NR_MIMO_OTA_enh</w:t>
      </w:r>
    </w:p>
    <w:p w14:paraId="13E17C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C80E1D6" w14:textId="77777777" w:rsidR="00D86CC6" w:rsidRDefault="00D86CC6" w:rsidP="00D86CC6">
      <w:pPr>
        <w:rPr>
          <w:rFonts w:ascii="Arial" w:hAnsi="Arial" w:cs="Arial"/>
          <w:b/>
        </w:rPr>
      </w:pPr>
      <w:r>
        <w:rPr>
          <w:rFonts w:ascii="Arial" w:hAnsi="Arial" w:cs="Arial"/>
          <w:b/>
        </w:rPr>
        <w:t xml:space="preserve">Abstract: </w:t>
      </w:r>
    </w:p>
    <w:p w14:paraId="0764B2A0" w14:textId="77777777" w:rsidR="00D86CC6" w:rsidRDefault="00D86CC6" w:rsidP="00D86CC6">
      <w:r>
        <w:t>[106-bis-e][300] BSRF_Demod Session WK2</w:t>
      </w:r>
    </w:p>
    <w:p w14:paraId="3D255C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95836" w14:textId="77777777" w:rsidR="00D86CC6" w:rsidRDefault="00D86CC6" w:rsidP="00D86CC6">
      <w:pPr>
        <w:pStyle w:val="Heading3"/>
      </w:pPr>
      <w:bookmarkStart w:id="305" w:name="_Toc133451269"/>
      <w:r>
        <w:t>5.18</w:t>
      </w:r>
      <w:r>
        <w:tab/>
        <w:t>BS and UE EMC enhancements</w:t>
      </w:r>
      <w:bookmarkEnd w:id="305"/>
    </w:p>
    <w:p w14:paraId="4799E9AE" w14:textId="77777777" w:rsidR="00D86CC6" w:rsidRDefault="00D86CC6" w:rsidP="00D86CC6">
      <w:pPr>
        <w:pStyle w:val="Heading4"/>
      </w:pPr>
      <w:bookmarkStart w:id="306" w:name="_Toc133451270"/>
      <w:r>
        <w:t>5.18.1</w:t>
      </w:r>
      <w:r>
        <w:tab/>
        <w:t>General and work plan</w:t>
      </w:r>
      <w:bookmarkEnd w:id="306"/>
    </w:p>
    <w:p w14:paraId="76A69EC9" w14:textId="77777777" w:rsidR="00D86CC6" w:rsidRDefault="00D86CC6" w:rsidP="00D86CC6">
      <w:pPr>
        <w:pStyle w:val="Heading4"/>
      </w:pPr>
      <w:bookmarkStart w:id="307" w:name="_Toc133451271"/>
      <w:r>
        <w:t>5.18.2</w:t>
      </w:r>
      <w:r>
        <w:tab/>
        <w:t>BS EMC enhancements</w:t>
      </w:r>
      <w:bookmarkEnd w:id="307"/>
    </w:p>
    <w:p w14:paraId="71267868" w14:textId="77777777" w:rsidR="00D86CC6" w:rsidRDefault="00D86CC6" w:rsidP="00D86CC6">
      <w:pPr>
        <w:rPr>
          <w:rFonts w:ascii="Arial" w:hAnsi="Arial" w:cs="Arial"/>
          <w:b/>
          <w:sz w:val="24"/>
        </w:rPr>
      </w:pPr>
      <w:r>
        <w:rPr>
          <w:rFonts w:ascii="Arial" w:hAnsi="Arial" w:cs="Arial"/>
          <w:b/>
          <w:color w:val="0000FF"/>
          <w:sz w:val="24"/>
        </w:rPr>
        <w:t>R4-2304096</w:t>
      </w:r>
      <w:r>
        <w:rPr>
          <w:rFonts w:ascii="Arial" w:hAnsi="Arial" w:cs="Arial"/>
          <w:b/>
          <w:color w:val="0000FF"/>
          <w:sz w:val="24"/>
        </w:rPr>
        <w:tab/>
      </w:r>
      <w:r>
        <w:rPr>
          <w:rFonts w:ascii="Arial" w:hAnsi="Arial" w:cs="Arial"/>
          <w:b/>
          <w:sz w:val="24"/>
        </w:rPr>
        <w:t>Discussion on BS EMC enhancements</w:t>
      </w:r>
    </w:p>
    <w:p w14:paraId="6BE6237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EC8065" w14:textId="77777777" w:rsidR="00D86CC6" w:rsidRDefault="00D86CC6" w:rsidP="00D86CC6">
      <w:pPr>
        <w:rPr>
          <w:rFonts w:ascii="Arial" w:hAnsi="Arial" w:cs="Arial"/>
          <w:b/>
        </w:rPr>
      </w:pPr>
      <w:r>
        <w:rPr>
          <w:rFonts w:ascii="Arial" w:hAnsi="Arial" w:cs="Arial"/>
          <w:b/>
        </w:rPr>
        <w:t xml:space="preserve">Abstract: </w:t>
      </w:r>
    </w:p>
    <w:p w14:paraId="6A06AAFC" w14:textId="77777777" w:rsidR="00D86CC6" w:rsidRDefault="00D86CC6" w:rsidP="00D86CC6">
      <w:r>
        <w:t xml:space="preserve">In the last RAN4 meeting, it was agreed that at least based on some of vendors’ observations, E-UTRA can cover UTRA for MSR BS with “common HW”. We feel strongly that this would be an excellent way to reduce the ever-growing complexity of EMC testing and </w:t>
      </w:r>
    </w:p>
    <w:p w14:paraId="1CDA6E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00FBE" w14:textId="77777777" w:rsidR="00D86CC6" w:rsidRDefault="00D86CC6" w:rsidP="00D86CC6">
      <w:pPr>
        <w:rPr>
          <w:rFonts w:ascii="Arial" w:hAnsi="Arial" w:cs="Arial"/>
          <w:b/>
          <w:sz w:val="24"/>
        </w:rPr>
      </w:pPr>
      <w:r>
        <w:rPr>
          <w:rFonts w:ascii="Arial" w:hAnsi="Arial" w:cs="Arial"/>
          <w:b/>
          <w:color w:val="0000FF"/>
          <w:sz w:val="24"/>
        </w:rPr>
        <w:t>R4-2304681</w:t>
      </w:r>
      <w:r>
        <w:rPr>
          <w:rFonts w:ascii="Arial" w:hAnsi="Arial" w:cs="Arial"/>
          <w:b/>
          <w:color w:val="0000FF"/>
          <w:sz w:val="24"/>
        </w:rPr>
        <w:tab/>
      </w:r>
      <w:r>
        <w:rPr>
          <w:rFonts w:ascii="Arial" w:hAnsi="Arial" w:cs="Arial"/>
          <w:b/>
          <w:sz w:val="24"/>
        </w:rPr>
        <w:t>Discussion on BS EMC test simplification</w:t>
      </w:r>
    </w:p>
    <w:p w14:paraId="68C891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37.113 v</w:t>
      </w:r>
      <w:r>
        <w:rPr>
          <w:i/>
        </w:rPr>
        <w:tab/>
        <w:t xml:space="preserve">  CR-  rev  Cat:  ()</w:t>
      </w:r>
      <w:r>
        <w:rPr>
          <w:i/>
        </w:rPr>
        <w:br/>
      </w:r>
      <w:r>
        <w:rPr>
          <w:i/>
        </w:rPr>
        <w:br/>
      </w:r>
      <w:r>
        <w:rPr>
          <w:i/>
        </w:rPr>
        <w:tab/>
      </w:r>
      <w:r>
        <w:rPr>
          <w:i/>
        </w:rPr>
        <w:tab/>
      </w:r>
      <w:r>
        <w:rPr>
          <w:i/>
        </w:rPr>
        <w:tab/>
      </w:r>
      <w:r>
        <w:rPr>
          <w:i/>
        </w:rPr>
        <w:tab/>
      </w:r>
      <w:r>
        <w:rPr>
          <w:i/>
        </w:rPr>
        <w:tab/>
        <w:t>Source: ZTE Corporation</w:t>
      </w:r>
    </w:p>
    <w:p w14:paraId="71909A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1746" w14:textId="77777777" w:rsidR="00D86CC6" w:rsidRDefault="00D86CC6" w:rsidP="00D86CC6">
      <w:pPr>
        <w:rPr>
          <w:rFonts w:ascii="Arial" w:hAnsi="Arial" w:cs="Arial"/>
          <w:b/>
          <w:sz w:val="24"/>
        </w:rPr>
      </w:pPr>
      <w:r>
        <w:rPr>
          <w:rFonts w:ascii="Arial" w:hAnsi="Arial" w:cs="Arial"/>
          <w:b/>
          <w:color w:val="0000FF"/>
          <w:sz w:val="24"/>
        </w:rPr>
        <w:t>R4-2305187</w:t>
      </w:r>
      <w:r>
        <w:rPr>
          <w:rFonts w:ascii="Arial" w:hAnsi="Arial" w:cs="Arial"/>
          <w:b/>
          <w:color w:val="0000FF"/>
          <w:sz w:val="24"/>
        </w:rPr>
        <w:tab/>
      </w:r>
      <w:r>
        <w:rPr>
          <w:rFonts w:ascii="Arial" w:hAnsi="Arial" w:cs="Arial"/>
          <w:b/>
          <w:sz w:val="24"/>
        </w:rPr>
        <w:t>BS EMC enhancement</w:t>
      </w:r>
    </w:p>
    <w:p w14:paraId="4065CC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68A538" w14:textId="77777777" w:rsidR="00D86CC6" w:rsidRDefault="00D86CC6" w:rsidP="00D86CC6">
      <w:pPr>
        <w:rPr>
          <w:rFonts w:ascii="Arial" w:hAnsi="Arial" w:cs="Arial"/>
          <w:b/>
        </w:rPr>
      </w:pPr>
      <w:r>
        <w:rPr>
          <w:rFonts w:ascii="Arial" w:hAnsi="Arial" w:cs="Arial"/>
          <w:b/>
        </w:rPr>
        <w:t xml:space="preserve">Abstract: </w:t>
      </w:r>
    </w:p>
    <w:p w14:paraId="75970F8F" w14:textId="77777777" w:rsidR="00D86CC6" w:rsidRDefault="00D86CC6" w:rsidP="00D86CC6">
      <w:r>
        <w:t>This contribution discusses the method for reducing number of tested RATs for immunity tests and suggestion on how to implement it in TS 37.113.</w:t>
      </w:r>
    </w:p>
    <w:p w14:paraId="3F3CE6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BDEB" w14:textId="77777777" w:rsidR="00D86CC6" w:rsidRDefault="00D86CC6" w:rsidP="00D86CC6">
      <w:pPr>
        <w:pStyle w:val="Heading4"/>
      </w:pPr>
      <w:bookmarkStart w:id="308" w:name="_Toc133451272"/>
      <w:r>
        <w:t>5.18.3</w:t>
      </w:r>
      <w:r>
        <w:tab/>
        <w:t>UE EMC enhancements</w:t>
      </w:r>
      <w:bookmarkEnd w:id="308"/>
    </w:p>
    <w:p w14:paraId="66EEA9F3" w14:textId="77777777" w:rsidR="00D86CC6" w:rsidRDefault="00D86CC6" w:rsidP="00D86CC6">
      <w:pPr>
        <w:rPr>
          <w:rFonts w:ascii="Arial" w:hAnsi="Arial" w:cs="Arial"/>
          <w:b/>
          <w:sz w:val="24"/>
        </w:rPr>
      </w:pPr>
      <w:r>
        <w:rPr>
          <w:rFonts w:ascii="Arial" w:hAnsi="Arial" w:cs="Arial"/>
          <w:b/>
          <w:color w:val="0000FF"/>
          <w:sz w:val="24"/>
        </w:rPr>
        <w:t>R4-2305518</w:t>
      </w:r>
      <w:r>
        <w:rPr>
          <w:rFonts w:ascii="Arial" w:hAnsi="Arial" w:cs="Arial"/>
          <w:b/>
          <w:color w:val="0000FF"/>
          <w:sz w:val="24"/>
        </w:rPr>
        <w:tab/>
      </w:r>
      <w:r>
        <w:rPr>
          <w:rFonts w:ascii="Arial" w:hAnsi="Arial" w:cs="Arial"/>
          <w:b/>
          <w:sz w:val="24"/>
        </w:rPr>
        <w:t>on UE EMC</w:t>
      </w:r>
    </w:p>
    <w:p w14:paraId="6CFAB75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58DC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312A8" w14:textId="77777777" w:rsidR="00D86CC6" w:rsidRDefault="00D86CC6" w:rsidP="00D86CC6">
      <w:pPr>
        <w:pStyle w:val="Heading4"/>
      </w:pPr>
      <w:bookmarkStart w:id="309" w:name="_Toc133451273"/>
      <w:r>
        <w:t>5.18.4</w:t>
      </w:r>
      <w:r>
        <w:tab/>
        <w:t>Moderator summary and conclusions</w:t>
      </w:r>
      <w:bookmarkEnd w:id="309"/>
    </w:p>
    <w:p w14:paraId="098F7FB7" w14:textId="77777777" w:rsidR="00D86CC6" w:rsidRDefault="00D86CC6" w:rsidP="00D86CC6">
      <w:pPr>
        <w:rPr>
          <w:rFonts w:ascii="Arial" w:hAnsi="Arial" w:cs="Arial"/>
          <w:b/>
          <w:sz w:val="24"/>
        </w:rPr>
      </w:pPr>
      <w:r>
        <w:rPr>
          <w:rFonts w:ascii="Arial" w:hAnsi="Arial" w:cs="Arial"/>
          <w:b/>
          <w:color w:val="0000FF"/>
          <w:sz w:val="24"/>
        </w:rPr>
        <w:t>R4-2305852</w:t>
      </w:r>
      <w:r>
        <w:rPr>
          <w:rFonts w:ascii="Arial" w:hAnsi="Arial" w:cs="Arial"/>
          <w:b/>
          <w:color w:val="0000FF"/>
          <w:sz w:val="24"/>
        </w:rPr>
        <w:tab/>
      </w:r>
      <w:r>
        <w:rPr>
          <w:rFonts w:ascii="Arial" w:hAnsi="Arial" w:cs="Arial"/>
          <w:b/>
          <w:sz w:val="24"/>
        </w:rPr>
        <w:t>Topic Summary [106bis-e][305] NR_LTE_EMC_enh</w:t>
      </w:r>
    </w:p>
    <w:p w14:paraId="61234A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E63601" w14:textId="77777777" w:rsidR="00D86CC6" w:rsidRDefault="00D86CC6" w:rsidP="00D86CC6">
      <w:pPr>
        <w:rPr>
          <w:rFonts w:ascii="Arial" w:hAnsi="Arial" w:cs="Arial"/>
          <w:b/>
        </w:rPr>
      </w:pPr>
      <w:r>
        <w:rPr>
          <w:rFonts w:ascii="Arial" w:hAnsi="Arial" w:cs="Arial"/>
          <w:b/>
        </w:rPr>
        <w:t xml:space="preserve">Abstract: </w:t>
      </w:r>
    </w:p>
    <w:p w14:paraId="17B28986" w14:textId="77777777" w:rsidR="00D86CC6" w:rsidRDefault="00D86CC6" w:rsidP="00D86CC6">
      <w:r>
        <w:t>[106-bis-e][300] BSRF_Demod Session WK1</w:t>
      </w:r>
    </w:p>
    <w:p w14:paraId="3752A6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C0FDE0" w14:textId="77777777" w:rsidR="00D86CC6" w:rsidRDefault="00D86CC6" w:rsidP="00D86CC6">
      <w:pPr>
        <w:rPr>
          <w:rFonts w:ascii="Arial" w:hAnsi="Arial" w:cs="Arial"/>
          <w:b/>
          <w:sz w:val="24"/>
        </w:rPr>
      </w:pPr>
      <w:r>
        <w:rPr>
          <w:rFonts w:ascii="Arial" w:hAnsi="Arial" w:cs="Arial"/>
          <w:b/>
          <w:color w:val="0000FF"/>
          <w:sz w:val="24"/>
        </w:rPr>
        <w:t>R4-2305912</w:t>
      </w:r>
      <w:r>
        <w:rPr>
          <w:rFonts w:ascii="Arial" w:hAnsi="Arial" w:cs="Arial"/>
          <w:b/>
          <w:color w:val="0000FF"/>
          <w:sz w:val="24"/>
        </w:rPr>
        <w:tab/>
      </w:r>
      <w:r>
        <w:rPr>
          <w:rFonts w:ascii="Arial" w:hAnsi="Arial" w:cs="Arial"/>
          <w:b/>
          <w:sz w:val="24"/>
        </w:rPr>
        <w:t>WF on BS EMC enhancements</w:t>
      </w:r>
    </w:p>
    <w:p w14:paraId="1ED87A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E6314E" w14:textId="77777777" w:rsidR="00D86CC6" w:rsidRDefault="00D86CC6" w:rsidP="00D86CC6">
      <w:pPr>
        <w:rPr>
          <w:rFonts w:ascii="Arial" w:hAnsi="Arial" w:cs="Arial"/>
          <w:b/>
        </w:rPr>
      </w:pPr>
      <w:r>
        <w:rPr>
          <w:rFonts w:ascii="Arial" w:hAnsi="Arial" w:cs="Arial"/>
          <w:b/>
        </w:rPr>
        <w:t xml:space="preserve">Abstract: </w:t>
      </w:r>
    </w:p>
    <w:p w14:paraId="26FE78F8" w14:textId="77777777" w:rsidR="00D86CC6" w:rsidRDefault="00D86CC6" w:rsidP="00D86CC6">
      <w:r>
        <w:t>[106-bis-e][300] BSRF_Demod Session</w:t>
      </w:r>
    </w:p>
    <w:p w14:paraId="0B7390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884A2" w14:textId="77777777" w:rsidR="00D86CC6" w:rsidRDefault="00D86CC6" w:rsidP="00D86CC6">
      <w:pPr>
        <w:rPr>
          <w:rFonts w:ascii="Arial" w:hAnsi="Arial" w:cs="Arial"/>
          <w:b/>
          <w:sz w:val="24"/>
        </w:rPr>
      </w:pPr>
      <w:r>
        <w:rPr>
          <w:rFonts w:ascii="Arial" w:hAnsi="Arial" w:cs="Arial"/>
          <w:b/>
          <w:color w:val="0000FF"/>
          <w:sz w:val="24"/>
        </w:rPr>
        <w:lastRenderedPageBreak/>
        <w:t>R4-2305913</w:t>
      </w:r>
      <w:r>
        <w:rPr>
          <w:rFonts w:ascii="Arial" w:hAnsi="Arial" w:cs="Arial"/>
          <w:b/>
          <w:color w:val="0000FF"/>
          <w:sz w:val="24"/>
        </w:rPr>
        <w:tab/>
      </w:r>
      <w:r>
        <w:rPr>
          <w:rFonts w:ascii="Arial" w:hAnsi="Arial" w:cs="Arial"/>
          <w:b/>
          <w:sz w:val="24"/>
        </w:rPr>
        <w:t xml:space="preserve">WF on UE EMC enhancements </w:t>
      </w:r>
    </w:p>
    <w:p w14:paraId="6F5536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320A156" w14:textId="77777777" w:rsidR="00D86CC6" w:rsidRDefault="00D86CC6" w:rsidP="00D86CC6">
      <w:pPr>
        <w:rPr>
          <w:rFonts w:ascii="Arial" w:hAnsi="Arial" w:cs="Arial"/>
          <w:b/>
        </w:rPr>
      </w:pPr>
      <w:r>
        <w:rPr>
          <w:rFonts w:ascii="Arial" w:hAnsi="Arial" w:cs="Arial"/>
          <w:b/>
        </w:rPr>
        <w:t xml:space="preserve">Abstract: </w:t>
      </w:r>
    </w:p>
    <w:p w14:paraId="05DA2328" w14:textId="77777777" w:rsidR="00D86CC6" w:rsidRDefault="00D86CC6" w:rsidP="00D86CC6">
      <w:r>
        <w:t>[106-bis-e][300] BSRF_Demod Session</w:t>
      </w:r>
    </w:p>
    <w:p w14:paraId="1C837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E15D1" w14:textId="77777777" w:rsidR="00D86CC6" w:rsidRDefault="00D86CC6" w:rsidP="00D86CC6">
      <w:pPr>
        <w:rPr>
          <w:rFonts w:ascii="Arial" w:hAnsi="Arial" w:cs="Arial"/>
          <w:b/>
          <w:sz w:val="24"/>
        </w:rPr>
      </w:pPr>
      <w:r>
        <w:rPr>
          <w:rFonts w:ascii="Arial" w:hAnsi="Arial" w:cs="Arial"/>
          <w:b/>
          <w:color w:val="0000FF"/>
          <w:sz w:val="24"/>
        </w:rPr>
        <w:t>R4-2305975</w:t>
      </w:r>
      <w:r>
        <w:rPr>
          <w:rFonts w:ascii="Arial" w:hAnsi="Arial" w:cs="Arial"/>
          <w:b/>
          <w:color w:val="0000FF"/>
          <w:sz w:val="24"/>
        </w:rPr>
        <w:tab/>
      </w:r>
      <w:r>
        <w:rPr>
          <w:rFonts w:ascii="Arial" w:hAnsi="Arial" w:cs="Arial"/>
          <w:b/>
          <w:sz w:val="24"/>
        </w:rPr>
        <w:t>Topic Summary [106bis-e][305] NR_LTE_EMC_enh</w:t>
      </w:r>
    </w:p>
    <w:p w14:paraId="5AE7E7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BABE15" w14:textId="77777777" w:rsidR="00D86CC6" w:rsidRDefault="00D86CC6" w:rsidP="00D86CC6">
      <w:pPr>
        <w:rPr>
          <w:rFonts w:ascii="Arial" w:hAnsi="Arial" w:cs="Arial"/>
          <w:b/>
        </w:rPr>
      </w:pPr>
      <w:r>
        <w:rPr>
          <w:rFonts w:ascii="Arial" w:hAnsi="Arial" w:cs="Arial"/>
          <w:b/>
        </w:rPr>
        <w:t xml:space="preserve">Abstract: </w:t>
      </w:r>
    </w:p>
    <w:p w14:paraId="501AECD1" w14:textId="77777777" w:rsidR="00D86CC6" w:rsidRDefault="00D86CC6" w:rsidP="00D86CC6">
      <w:r>
        <w:t>[106-bis-e][300] BSRF_Demod Session WK2</w:t>
      </w:r>
    </w:p>
    <w:p w14:paraId="33FBE8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F5A10" w14:textId="77777777" w:rsidR="00D86CC6" w:rsidRDefault="00D86CC6" w:rsidP="00D86CC6">
      <w:pPr>
        <w:pStyle w:val="Heading3"/>
      </w:pPr>
      <w:bookmarkStart w:id="310" w:name="_Toc133451274"/>
      <w:r>
        <w:t>5.19</w:t>
      </w:r>
      <w:r>
        <w:tab/>
        <w:t>NR demodulation performance evolution</w:t>
      </w:r>
      <w:bookmarkEnd w:id="310"/>
    </w:p>
    <w:p w14:paraId="67CF043B" w14:textId="77777777" w:rsidR="00D86CC6" w:rsidRDefault="00D86CC6" w:rsidP="00D86CC6">
      <w:pPr>
        <w:pStyle w:val="Heading4"/>
      </w:pPr>
      <w:bookmarkStart w:id="311" w:name="_Toc133451275"/>
      <w:r>
        <w:t>5.19.1</w:t>
      </w:r>
      <w:r>
        <w:tab/>
        <w:t>Advanced receiver to cancel inter-user interference for MU-MIMO</w:t>
      </w:r>
      <w:bookmarkEnd w:id="311"/>
    </w:p>
    <w:p w14:paraId="0BE24545" w14:textId="77777777" w:rsidR="00D86CC6" w:rsidRDefault="00D86CC6" w:rsidP="00D86CC6">
      <w:pPr>
        <w:rPr>
          <w:rFonts w:ascii="Arial" w:hAnsi="Arial" w:cs="Arial"/>
          <w:b/>
          <w:sz w:val="24"/>
        </w:rPr>
      </w:pPr>
      <w:r>
        <w:rPr>
          <w:rFonts w:ascii="Arial" w:hAnsi="Arial" w:cs="Arial"/>
          <w:b/>
          <w:color w:val="0000FF"/>
          <w:sz w:val="24"/>
        </w:rPr>
        <w:t>R4-2305119</w:t>
      </w:r>
      <w:r>
        <w:rPr>
          <w:rFonts w:ascii="Arial" w:hAnsi="Arial" w:cs="Arial"/>
          <w:b/>
          <w:color w:val="0000FF"/>
          <w:sz w:val="24"/>
        </w:rPr>
        <w:tab/>
      </w:r>
      <w:r>
        <w:rPr>
          <w:rFonts w:ascii="Arial" w:hAnsi="Arial" w:cs="Arial"/>
          <w:b/>
          <w:sz w:val="24"/>
        </w:rPr>
        <w:t>Discussion on Advanced receiver to cancel inter-user interference for MU-MIMO</w:t>
      </w:r>
    </w:p>
    <w:p w14:paraId="028828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51E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26C8D" w14:textId="77777777" w:rsidR="00D86CC6" w:rsidRDefault="00D86CC6" w:rsidP="00D86CC6">
      <w:pPr>
        <w:pStyle w:val="Heading5"/>
      </w:pPr>
      <w:bookmarkStart w:id="312" w:name="_Toc133451276"/>
      <w:r>
        <w:t>5.19.1.1</w:t>
      </w:r>
      <w:r>
        <w:tab/>
        <w:t>Receiver assumption</w:t>
      </w:r>
      <w:bookmarkEnd w:id="312"/>
    </w:p>
    <w:p w14:paraId="3AFB3869" w14:textId="77777777" w:rsidR="00D86CC6" w:rsidRDefault="00D86CC6" w:rsidP="00D86CC6">
      <w:pPr>
        <w:rPr>
          <w:rFonts w:ascii="Arial" w:hAnsi="Arial" w:cs="Arial"/>
          <w:b/>
          <w:sz w:val="24"/>
        </w:rPr>
      </w:pPr>
      <w:r>
        <w:rPr>
          <w:rFonts w:ascii="Arial" w:hAnsi="Arial" w:cs="Arial"/>
          <w:b/>
          <w:color w:val="0000FF"/>
          <w:sz w:val="24"/>
        </w:rPr>
        <w:t>R4-2304107</w:t>
      </w:r>
      <w:r>
        <w:rPr>
          <w:rFonts w:ascii="Arial" w:hAnsi="Arial" w:cs="Arial"/>
          <w:b/>
          <w:color w:val="0000FF"/>
          <w:sz w:val="24"/>
        </w:rPr>
        <w:tab/>
      </w:r>
      <w:r>
        <w:rPr>
          <w:rFonts w:ascii="Arial" w:hAnsi="Arial" w:cs="Arial"/>
          <w:b/>
          <w:sz w:val="24"/>
        </w:rPr>
        <w:t>On Advanced Receivers - Receiver assumption</w:t>
      </w:r>
    </w:p>
    <w:p w14:paraId="52AFF0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9D0A78" w14:textId="77777777" w:rsidR="00D86CC6" w:rsidRDefault="00D86CC6" w:rsidP="00D86CC6">
      <w:pPr>
        <w:rPr>
          <w:rFonts w:ascii="Arial" w:hAnsi="Arial" w:cs="Arial"/>
          <w:b/>
        </w:rPr>
      </w:pPr>
      <w:r>
        <w:rPr>
          <w:rFonts w:ascii="Arial" w:hAnsi="Arial" w:cs="Arial"/>
          <w:b/>
        </w:rPr>
        <w:t xml:space="preserve">Abstract: </w:t>
      </w:r>
    </w:p>
    <w:p w14:paraId="1DA77291" w14:textId="77777777" w:rsidR="00D86CC6" w:rsidRDefault="00D86CC6" w:rsidP="00D86CC6">
      <w:r>
        <w:t>This paper presents Nokia's views on various open issues with relation to receiver assumptions for advanced receivers</w:t>
      </w:r>
    </w:p>
    <w:p w14:paraId="3BE2D7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6323" w14:textId="77777777" w:rsidR="00D86CC6" w:rsidRDefault="00D86CC6" w:rsidP="00D86CC6">
      <w:pPr>
        <w:rPr>
          <w:rFonts w:ascii="Arial" w:hAnsi="Arial" w:cs="Arial"/>
          <w:b/>
          <w:sz w:val="24"/>
        </w:rPr>
      </w:pPr>
      <w:r>
        <w:rPr>
          <w:rFonts w:ascii="Arial" w:hAnsi="Arial" w:cs="Arial"/>
          <w:b/>
          <w:color w:val="0000FF"/>
          <w:sz w:val="24"/>
        </w:rPr>
        <w:t>R4-2304138</w:t>
      </w:r>
      <w:r>
        <w:rPr>
          <w:rFonts w:ascii="Arial" w:hAnsi="Arial" w:cs="Arial"/>
          <w:b/>
          <w:color w:val="0000FF"/>
          <w:sz w:val="24"/>
        </w:rPr>
        <w:tab/>
      </w:r>
      <w:r>
        <w:rPr>
          <w:rFonts w:ascii="Arial" w:hAnsi="Arial" w:cs="Arial"/>
          <w:b/>
          <w:sz w:val="24"/>
        </w:rPr>
        <w:t>On advanced receiver to cancel intra-user interference for MU-MIMO</w:t>
      </w:r>
    </w:p>
    <w:p w14:paraId="0DDDEB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A3CA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60DD9" w14:textId="77777777" w:rsidR="00D86CC6" w:rsidRDefault="00D86CC6" w:rsidP="00D86CC6">
      <w:pPr>
        <w:rPr>
          <w:rFonts w:ascii="Arial" w:hAnsi="Arial" w:cs="Arial"/>
          <w:b/>
          <w:sz w:val="24"/>
        </w:rPr>
      </w:pPr>
      <w:r>
        <w:rPr>
          <w:rFonts w:ascii="Arial" w:hAnsi="Arial" w:cs="Arial"/>
          <w:b/>
          <w:color w:val="0000FF"/>
          <w:sz w:val="24"/>
        </w:rPr>
        <w:t>R4-2304253</w:t>
      </w:r>
      <w:r>
        <w:rPr>
          <w:rFonts w:ascii="Arial" w:hAnsi="Arial" w:cs="Arial"/>
          <w:b/>
          <w:color w:val="0000FF"/>
          <w:sz w:val="24"/>
        </w:rPr>
        <w:tab/>
      </w:r>
      <w:r>
        <w:rPr>
          <w:rFonts w:ascii="Arial" w:hAnsi="Arial" w:cs="Arial"/>
          <w:b/>
          <w:sz w:val="24"/>
        </w:rPr>
        <w:t>Views on the advanced MU-MIMO receiver assumptions</w:t>
      </w:r>
    </w:p>
    <w:p w14:paraId="629E18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0D52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33060" w14:textId="77777777" w:rsidR="00D86CC6" w:rsidRDefault="00D86CC6" w:rsidP="00D86CC6">
      <w:pPr>
        <w:rPr>
          <w:rFonts w:ascii="Arial" w:hAnsi="Arial" w:cs="Arial"/>
          <w:b/>
          <w:sz w:val="24"/>
        </w:rPr>
      </w:pPr>
      <w:r>
        <w:rPr>
          <w:rFonts w:ascii="Arial" w:hAnsi="Arial" w:cs="Arial"/>
          <w:b/>
          <w:color w:val="0000FF"/>
          <w:sz w:val="24"/>
        </w:rPr>
        <w:t>R4-2304359</w:t>
      </w:r>
      <w:r>
        <w:rPr>
          <w:rFonts w:ascii="Arial" w:hAnsi="Arial" w:cs="Arial"/>
          <w:b/>
          <w:color w:val="0000FF"/>
          <w:sz w:val="24"/>
        </w:rPr>
        <w:tab/>
      </w:r>
      <w:r>
        <w:rPr>
          <w:rFonts w:ascii="Arial" w:hAnsi="Arial" w:cs="Arial"/>
          <w:b/>
          <w:sz w:val="24"/>
        </w:rPr>
        <w:t>MU-MIMO discussion</w:t>
      </w:r>
    </w:p>
    <w:p w14:paraId="6903A2F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B900A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17DC5" w14:textId="77777777" w:rsidR="00D86CC6" w:rsidRDefault="00D86CC6" w:rsidP="00D86CC6">
      <w:pPr>
        <w:rPr>
          <w:rFonts w:ascii="Arial" w:hAnsi="Arial" w:cs="Arial"/>
          <w:b/>
          <w:sz w:val="24"/>
        </w:rPr>
      </w:pPr>
      <w:r>
        <w:rPr>
          <w:rFonts w:ascii="Arial" w:hAnsi="Arial" w:cs="Arial"/>
          <w:b/>
          <w:color w:val="0000FF"/>
          <w:sz w:val="24"/>
        </w:rPr>
        <w:t>R4-2304669</w:t>
      </w:r>
      <w:r>
        <w:rPr>
          <w:rFonts w:ascii="Arial" w:hAnsi="Arial" w:cs="Arial"/>
          <w:b/>
          <w:color w:val="0000FF"/>
          <w:sz w:val="24"/>
        </w:rPr>
        <w:tab/>
      </w:r>
      <w:r>
        <w:rPr>
          <w:rFonts w:ascii="Arial" w:hAnsi="Arial" w:cs="Arial"/>
          <w:b/>
          <w:sz w:val="24"/>
        </w:rPr>
        <w:t>Discussion on MU-MIMO receiver assumption</w:t>
      </w:r>
    </w:p>
    <w:p w14:paraId="0442D8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8493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0453" w14:textId="77777777" w:rsidR="00D86CC6" w:rsidRDefault="00D86CC6" w:rsidP="00D86CC6">
      <w:pPr>
        <w:rPr>
          <w:rFonts w:ascii="Arial" w:hAnsi="Arial" w:cs="Arial"/>
          <w:b/>
          <w:sz w:val="24"/>
        </w:rPr>
      </w:pPr>
      <w:r>
        <w:rPr>
          <w:rFonts w:ascii="Arial" w:hAnsi="Arial" w:cs="Arial"/>
          <w:b/>
          <w:color w:val="0000FF"/>
          <w:sz w:val="24"/>
        </w:rPr>
        <w:t>R4-2304684</w:t>
      </w:r>
      <w:r>
        <w:rPr>
          <w:rFonts w:ascii="Arial" w:hAnsi="Arial" w:cs="Arial"/>
          <w:b/>
          <w:color w:val="0000FF"/>
          <w:sz w:val="24"/>
        </w:rPr>
        <w:tab/>
      </w:r>
      <w:r>
        <w:rPr>
          <w:rFonts w:ascii="Arial" w:hAnsi="Arial" w:cs="Arial"/>
          <w:b/>
          <w:sz w:val="24"/>
        </w:rPr>
        <w:t>Discussion on the receiver assumptions for the advanced receiver for MU-MIMO</w:t>
      </w:r>
    </w:p>
    <w:p w14:paraId="5499D5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ACA1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8C888" w14:textId="77777777" w:rsidR="00D86CC6" w:rsidRDefault="00D86CC6" w:rsidP="00D86CC6">
      <w:pPr>
        <w:rPr>
          <w:rFonts w:ascii="Arial" w:hAnsi="Arial" w:cs="Arial"/>
          <w:b/>
          <w:sz w:val="24"/>
        </w:rPr>
      </w:pPr>
      <w:r>
        <w:rPr>
          <w:rFonts w:ascii="Arial" w:hAnsi="Arial" w:cs="Arial"/>
          <w:b/>
          <w:color w:val="0000FF"/>
          <w:sz w:val="24"/>
        </w:rPr>
        <w:t>R4-2304902</w:t>
      </w:r>
      <w:r>
        <w:rPr>
          <w:rFonts w:ascii="Arial" w:hAnsi="Arial" w:cs="Arial"/>
          <w:b/>
          <w:color w:val="0000FF"/>
          <w:sz w:val="24"/>
        </w:rPr>
        <w:tab/>
      </w:r>
      <w:r>
        <w:rPr>
          <w:rFonts w:ascii="Arial" w:hAnsi="Arial" w:cs="Arial"/>
          <w:b/>
          <w:sz w:val="24"/>
        </w:rPr>
        <w:t>discussion on MU-MIMO receiver assumption</w:t>
      </w:r>
    </w:p>
    <w:p w14:paraId="32C202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D524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83D25" w14:textId="77777777" w:rsidR="00D86CC6" w:rsidRDefault="00D86CC6" w:rsidP="00D86CC6">
      <w:pPr>
        <w:rPr>
          <w:rFonts w:ascii="Arial" w:hAnsi="Arial" w:cs="Arial"/>
          <w:b/>
          <w:sz w:val="24"/>
        </w:rPr>
      </w:pPr>
      <w:r>
        <w:rPr>
          <w:rFonts w:ascii="Arial" w:hAnsi="Arial" w:cs="Arial"/>
          <w:b/>
          <w:color w:val="0000FF"/>
          <w:sz w:val="24"/>
        </w:rPr>
        <w:t>R4-2305468</w:t>
      </w:r>
      <w:r>
        <w:rPr>
          <w:rFonts w:ascii="Arial" w:hAnsi="Arial" w:cs="Arial"/>
          <w:b/>
          <w:color w:val="0000FF"/>
          <w:sz w:val="24"/>
        </w:rPr>
        <w:tab/>
      </w:r>
      <w:r>
        <w:rPr>
          <w:rFonts w:ascii="Arial" w:hAnsi="Arial" w:cs="Arial"/>
          <w:b/>
          <w:sz w:val="24"/>
        </w:rPr>
        <w:t>Discussions on advanced receiver for MU-MIMO</w:t>
      </w:r>
    </w:p>
    <w:p w14:paraId="367E7AF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3F93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EB39C" w14:textId="77777777" w:rsidR="00D86CC6" w:rsidRDefault="00D86CC6" w:rsidP="00D86CC6">
      <w:pPr>
        <w:rPr>
          <w:rFonts w:ascii="Arial" w:hAnsi="Arial" w:cs="Arial"/>
          <w:b/>
          <w:sz w:val="24"/>
        </w:rPr>
      </w:pPr>
      <w:r>
        <w:rPr>
          <w:rFonts w:ascii="Arial" w:hAnsi="Arial" w:cs="Arial"/>
          <w:b/>
          <w:color w:val="0000FF"/>
          <w:sz w:val="24"/>
        </w:rPr>
        <w:t>R4-2305658</w:t>
      </w:r>
      <w:r>
        <w:rPr>
          <w:rFonts w:ascii="Arial" w:hAnsi="Arial" w:cs="Arial"/>
          <w:b/>
          <w:color w:val="0000FF"/>
          <w:sz w:val="24"/>
        </w:rPr>
        <w:tab/>
      </w:r>
      <w:r>
        <w:rPr>
          <w:rFonts w:ascii="Arial" w:hAnsi="Arial" w:cs="Arial"/>
          <w:b/>
          <w:sz w:val="24"/>
        </w:rPr>
        <w:t>On the receiver assumption of intra-cell inter-user interference cancellation</w:t>
      </w:r>
    </w:p>
    <w:p w14:paraId="183D6E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C62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DF8A" w14:textId="77777777" w:rsidR="00D86CC6" w:rsidRDefault="00D86CC6" w:rsidP="00D86CC6">
      <w:pPr>
        <w:pStyle w:val="Heading5"/>
      </w:pPr>
      <w:bookmarkStart w:id="313" w:name="_Toc133451277"/>
      <w:r>
        <w:t>5.19.1.2</w:t>
      </w:r>
      <w:r>
        <w:tab/>
        <w:t>Test parameters and simulation results</w:t>
      </w:r>
      <w:bookmarkEnd w:id="313"/>
    </w:p>
    <w:p w14:paraId="6ED49935" w14:textId="77777777" w:rsidR="00D86CC6" w:rsidRDefault="00D86CC6" w:rsidP="00D86CC6">
      <w:pPr>
        <w:rPr>
          <w:rFonts w:ascii="Arial" w:hAnsi="Arial" w:cs="Arial"/>
          <w:b/>
          <w:sz w:val="24"/>
        </w:rPr>
      </w:pPr>
      <w:r>
        <w:rPr>
          <w:rFonts w:ascii="Arial" w:hAnsi="Arial" w:cs="Arial"/>
          <w:b/>
          <w:color w:val="0000FF"/>
          <w:sz w:val="24"/>
        </w:rPr>
        <w:t>R4-2304108</w:t>
      </w:r>
      <w:r>
        <w:rPr>
          <w:rFonts w:ascii="Arial" w:hAnsi="Arial" w:cs="Arial"/>
          <w:b/>
          <w:color w:val="0000FF"/>
          <w:sz w:val="24"/>
        </w:rPr>
        <w:tab/>
      </w:r>
      <w:r>
        <w:rPr>
          <w:rFonts w:ascii="Arial" w:hAnsi="Arial" w:cs="Arial"/>
          <w:b/>
          <w:sz w:val="24"/>
        </w:rPr>
        <w:t>On Advanced Receivers - Test parameters</w:t>
      </w:r>
    </w:p>
    <w:p w14:paraId="6D066B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9169B" w14:textId="77777777" w:rsidR="00D86CC6" w:rsidRDefault="00D86CC6" w:rsidP="00D86CC6">
      <w:pPr>
        <w:rPr>
          <w:rFonts w:ascii="Arial" w:hAnsi="Arial" w:cs="Arial"/>
          <w:b/>
        </w:rPr>
      </w:pPr>
      <w:r>
        <w:rPr>
          <w:rFonts w:ascii="Arial" w:hAnsi="Arial" w:cs="Arial"/>
          <w:b/>
        </w:rPr>
        <w:t xml:space="preserve">Abstract: </w:t>
      </w:r>
    </w:p>
    <w:p w14:paraId="36C50111" w14:textId="77777777" w:rsidR="00D86CC6" w:rsidRDefault="00D86CC6" w:rsidP="00D86CC6">
      <w:r>
        <w:t>This paper presents Nokia's views on various open issues with relation to test parameters for advanced receivers</w:t>
      </w:r>
    </w:p>
    <w:p w14:paraId="3EC6AA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8BA3" w14:textId="77777777" w:rsidR="00D86CC6" w:rsidRDefault="00D86CC6" w:rsidP="00D86CC6">
      <w:pPr>
        <w:rPr>
          <w:rFonts w:ascii="Arial" w:hAnsi="Arial" w:cs="Arial"/>
          <w:b/>
          <w:sz w:val="24"/>
        </w:rPr>
      </w:pPr>
      <w:r>
        <w:rPr>
          <w:rFonts w:ascii="Arial" w:hAnsi="Arial" w:cs="Arial"/>
          <w:b/>
          <w:color w:val="0000FF"/>
          <w:sz w:val="24"/>
        </w:rPr>
        <w:t>R4-2304109</w:t>
      </w:r>
      <w:r>
        <w:rPr>
          <w:rFonts w:ascii="Arial" w:hAnsi="Arial" w:cs="Arial"/>
          <w:b/>
          <w:color w:val="0000FF"/>
          <w:sz w:val="24"/>
        </w:rPr>
        <w:tab/>
      </w:r>
      <w:r>
        <w:rPr>
          <w:rFonts w:ascii="Arial" w:hAnsi="Arial" w:cs="Arial"/>
          <w:b/>
          <w:sz w:val="24"/>
        </w:rPr>
        <w:t>Advanced Receivers - Simulation results</w:t>
      </w:r>
    </w:p>
    <w:p w14:paraId="2B8ED81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059998" w14:textId="77777777" w:rsidR="00D86CC6" w:rsidRDefault="00D86CC6" w:rsidP="00D86CC6">
      <w:pPr>
        <w:rPr>
          <w:rFonts w:ascii="Arial" w:hAnsi="Arial" w:cs="Arial"/>
          <w:b/>
        </w:rPr>
      </w:pPr>
      <w:r>
        <w:rPr>
          <w:rFonts w:ascii="Arial" w:hAnsi="Arial" w:cs="Arial"/>
          <w:b/>
        </w:rPr>
        <w:t xml:space="preserve">Abstract: </w:t>
      </w:r>
    </w:p>
    <w:p w14:paraId="4BE21384" w14:textId="77777777" w:rsidR="00D86CC6" w:rsidRDefault="00D86CC6" w:rsidP="00D86CC6">
      <w:r>
        <w:t>This paper presents Nokia's simulation results for Application Layer Throughput. It includes the configurations agreed in RAN#106 to be highest priority. Also included are the results of a number of additional studied cases.</w:t>
      </w:r>
    </w:p>
    <w:p w14:paraId="3B138AB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620D" w14:textId="77777777" w:rsidR="00D86CC6" w:rsidRDefault="00D86CC6" w:rsidP="00D86CC6">
      <w:pPr>
        <w:rPr>
          <w:rFonts w:ascii="Arial" w:hAnsi="Arial" w:cs="Arial"/>
          <w:b/>
          <w:sz w:val="24"/>
        </w:rPr>
      </w:pPr>
      <w:r>
        <w:rPr>
          <w:rFonts w:ascii="Arial" w:hAnsi="Arial" w:cs="Arial"/>
          <w:b/>
          <w:color w:val="0000FF"/>
          <w:sz w:val="24"/>
        </w:rPr>
        <w:t>R4-2304139</w:t>
      </w:r>
      <w:r>
        <w:rPr>
          <w:rFonts w:ascii="Arial" w:hAnsi="Arial" w:cs="Arial"/>
          <w:b/>
          <w:color w:val="0000FF"/>
          <w:sz w:val="24"/>
        </w:rPr>
        <w:tab/>
      </w:r>
      <w:r>
        <w:rPr>
          <w:rFonts w:ascii="Arial" w:hAnsi="Arial" w:cs="Arial"/>
          <w:b/>
          <w:sz w:val="24"/>
        </w:rPr>
        <w:t>On test parameters and simulation results for MU-MIMO</w:t>
      </w:r>
    </w:p>
    <w:p w14:paraId="5DC4946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EA4E9"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68E4" w14:textId="77777777" w:rsidR="00D759FC" w:rsidRDefault="00D86CC6" w:rsidP="00D86CC6">
      <w:pPr>
        <w:rPr>
          <w:rFonts w:ascii="Arial" w:hAnsi="Arial" w:cs="Arial"/>
          <w:b/>
          <w:sz w:val="24"/>
        </w:rPr>
      </w:pPr>
      <w:r>
        <w:rPr>
          <w:rFonts w:ascii="Arial" w:hAnsi="Arial" w:cs="Arial"/>
          <w:b/>
          <w:color w:val="0000FF"/>
          <w:sz w:val="24"/>
        </w:rPr>
        <w:t>R4-2304254</w:t>
      </w:r>
      <w:r>
        <w:rPr>
          <w:rFonts w:ascii="Arial" w:hAnsi="Arial" w:cs="Arial"/>
          <w:b/>
          <w:color w:val="0000FF"/>
          <w:sz w:val="24"/>
        </w:rPr>
        <w:tab/>
      </w:r>
      <w:r>
        <w:rPr>
          <w:rFonts w:ascii="Arial" w:hAnsi="Arial" w:cs="Arial"/>
          <w:b/>
          <w:sz w:val="24"/>
        </w:rPr>
        <w:t>Initial simulation results of advanced receivers for MU-MIMO</w:t>
      </w:r>
    </w:p>
    <w:p w14:paraId="3489E2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BF28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9726D" w14:textId="77777777" w:rsidR="00D86CC6" w:rsidRDefault="00D86CC6" w:rsidP="00D86CC6">
      <w:pPr>
        <w:rPr>
          <w:rFonts w:ascii="Arial" w:hAnsi="Arial" w:cs="Arial"/>
          <w:b/>
          <w:sz w:val="24"/>
        </w:rPr>
      </w:pPr>
      <w:r>
        <w:rPr>
          <w:rFonts w:ascii="Arial" w:hAnsi="Arial" w:cs="Arial"/>
          <w:b/>
          <w:color w:val="0000FF"/>
          <w:sz w:val="24"/>
        </w:rPr>
        <w:t>R4-2304670</w:t>
      </w:r>
      <w:r>
        <w:rPr>
          <w:rFonts w:ascii="Arial" w:hAnsi="Arial" w:cs="Arial"/>
          <w:b/>
          <w:color w:val="0000FF"/>
          <w:sz w:val="24"/>
        </w:rPr>
        <w:tab/>
      </w:r>
      <w:r>
        <w:rPr>
          <w:rFonts w:ascii="Arial" w:hAnsi="Arial" w:cs="Arial"/>
          <w:b/>
          <w:sz w:val="24"/>
        </w:rPr>
        <w:t>Discussion on MU-MIMO test parameters and simulation results</w:t>
      </w:r>
    </w:p>
    <w:p w14:paraId="7627AD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412C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CE42" w14:textId="77777777" w:rsidR="00D86CC6" w:rsidRDefault="00D86CC6" w:rsidP="00D86CC6">
      <w:pPr>
        <w:rPr>
          <w:rFonts w:ascii="Arial" w:hAnsi="Arial" w:cs="Arial"/>
          <w:b/>
          <w:sz w:val="24"/>
        </w:rPr>
      </w:pPr>
      <w:r>
        <w:rPr>
          <w:rFonts w:ascii="Arial" w:hAnsi="Arial" w:cs="Arial"/>
          <w:b/>
          <w:color w:val="0000FF"/>
          <w:sz w:val="24"/>
        </w:rPr>
        <w:t>R4-2304685</w:t>
      </w:r>
      <w:r>
        <w:rPr>
          <w:rFonts w:ascii="Arial" w:hAnsi="Arial" w:cs="Arial"/>
          <w:b/>
          <w:color w:val="0000FF"/>
          <w:sz w:val="24"/>
        </w:rPr>
        <w:tab/>
      </w:r>
      <w:r>
        <w:rPr>
          <w:rFonts w:ascii="Arial" w:hAnsi="Arial" w:cs="Arial"/>
          <w:b/>
          <w:sz w:val="24"/>
        </w:rPr>
        <w:t>Discussion on the phase I study assumptions for the advanced receiver for MU-MIMO</w:t>
      </w:r>
    </w:p>
    <w:p w14:paraId="49EE81A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F1E9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6CF6F" w14:textId="77777777" w:rsidR="00D86CC6" w:rsidRDefault="00D86CC6" w:rsidP="00D86CC6">
      <w:pPr>
        <w:rPr>
          <w:rFonts w:ascii="Arial" w:hAnsi="Arial" w:cs="Arial"/>
          <w:b/>
          <w:sz w:val="24"/>
        </w:rPr>
      </w:pPr>
      <w:r>
        <w:rPr>
          <w:rFonts w:ascii="Arial" w:hAnsi="Arial" w:cs="Arial"/>
          <w:b/>
          <w:color w:val="0000FF"/>
          <w:sz w:val="24"/>
        </w:rPr>
        <w:t>R4-2304686</w:t>
      </w:r>
      <w:r>
        <w:rPr>
          <w:rFonts w:ascii="Arial" w:hAnsi="Arial" w:cs="Arial"/>
          <w:b/>
          <w:color w:val="0000FF"/>
          <w:sz w:val="24"/>
        </w:rPr>
        <w:tab/>
      </w:r>
      <w:r>
        <w:rPr>
          <w:rFonts w:ascii="Arial" w:hAnsi="Arial" w:cs="Arial"/>
          <w:b/>
          <w:sz w:val="24"/>
        </w:rPr>
        <w:t>Phase I study for the advanced receiver for MU-MIMO: simulation results</w:t>
      </w:r>
    </w:p>
    <w:p w14:paraId="2E7095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0287C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B0A23" w14:textId="77777777" w:rsidR="00D86CC6" w:rsidRDefault="00D86CC6" w:rsidP="00D86CC6">
      <w:pPr>
        <w:rPr>
          <w:rFonts w:ascii="Arial" w:hAnsi="Arial" w:cs="Arial"/>
          <w:b/>
          <w:sz w:val="24"/>
        </w:rPr>
      </w:pPr>
      <w:r>
        <w:rPr>
          <w:rFonts w:ascii="Arial" w:hAnsi="Arial" w:cs="Arial"/>
          <w:b/>
          <w:color w:val="0000FF"/>
          <w:sz w:val="24"/>
        </w:rPr>
        <w:t>R4-2304687</w:t>
      </w:r>
      <w:r>
        <w:rPr>
          <w:rFonts w:ascii="Arial" w:hAnsi="Arial" w:cs="Arial"/>
          <w:b/>
          <w:color w:val="0000FF"/>
          <w:sz w:val="24"/>
        </w:rPr>
        <w:tab/>
      </w:r>
      <w:r>
        <w:rPr>
          <w:rFonts w:ascii="Arial" w:hAnsi="Arial" w:cs="Arial"/>
          <w:b/>
          <w:sz w:val="24"/>
        </w:rPr>
        <w:t>Simulation result collection for advanced receiver for MU-MIMO</w:t>
      </w:r>
    </w:p>
    <w:p w14:paraId="3A30A24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6CE55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5D7CA" w14:textId="77777777" w:rsidR="00D86CC6" w:rsidRDefault="00D86CC6" w:rsidP="00D86CC6">
      <w:pPr>
        <w:rPr>
          <w:rFonts w:ascii="Arial" w:hAnsi="Arial" w:cs="Arial"/>
          <w:b/>
          <w:sz w:val="24"/>
        </w:rPr>
      </w:pPr>
      <w:r>
        <w:rPr>
          <w:rFonts w:ascii="Arial" w:hAnsi="Arial" w:cs="Arial"/>
          <w:b/>
          <w:color w:val="0000FF"/>
          <w:sz w:val="24"/>
        </w:rPr>
        <w:t>R4-2305470</w:t>
      </w:r>
      <w:r>
        <w:rPr>
          <w:rFonts w:ascii="Arial" w:hAnsi="Arial" w:cs="Arial"/>
          <w:b/>
          <w:color w:val="0000FF"/>
          <w:sz w:val="24"/>
        </w:rPr>
        <w:tab/>
      </w:r>
      <w:r>
        <w:rPr>
          <w:rFonts w:ascii="Arial" w:hAnsi="Arial" w:cs="Arial"/>
          <w:b/>
          <w:sz w:val="24"/>
        </w:rPr>
        <w:t>Simulation results on advanced receiver for MU-MIMO</w:t>
      </w:r>
    </w:p>
    <w:p w14:paraId="49544E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5E0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AEAC" w14:textId="77777777" w:rsidR="00D86CC6" w:rsidRDefault="00D86CC6" w:rsidP="00D86CC6">
      <w:pPr>
        <w:rPr>
          <w:rFonts w:ascii="Arial" w:hAnsi="Arial" w:cs="Arial"/>
          <w:b/>
          <w:sz w:val="24"/>
        </w:rPr>
      </w:pPr>
      <w:r>
        <w:rPr>
          <w:rFonts w:ascii="Arial" w:hAnsi="Arial" w:cs="Arial"/>
          <w:b/>
          <w:color w:val="0000FF"/>
          <w:sz w:val="24"/>
        </w:rPr>
        <w:t>R4-2305659</w:t>
      </w:r>
      <w:r>
        <w:rPr>
          <w:rFonts w:ascii="Arial" w:hAnsi="Arial" w:cs="Arial"/>
          <w:b/>
          <w:color w:val="0000FF"/>
          <w:sz w:val="24"/>
        </w:rPr>
        <w:tab/>
      </w:r>
      <w:r>
        <w:rPr>
          <w:rFonts w:ascii="Arial" w:hAnsi="Arial" w:cs="Arial"/>
          <w:b/>
          <w:sz w:val="24"/>
        </w:rPr>
        <w:t>On the left open issues and parameter assumptions for intra-cell inter-user interference cancellation</w:t>
      </w:r>
    </w:p>
    <w:p w14:paraId="42F7BE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B49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5424" w14:textId="77777777" w:rsidR="00D86CC6" w:rsidRDefault="00D86CC6" w:rsidP="00D86CC6">
      <w:pPr>
        <w:rPr>
          <w:rFonts w:ascii="Arial" w:hAnsi="Arial" w:cs="Arial"/>
          <w:b/>
          <w:sz w:val="24"/>
        </w:rPr>
      </w:pPr>
      <w:r>
        <w:rPr>
          <w:rFonts w:ascii="Arial" w:hAnsi="Arial" w:cs="Arial"/>
          <w:b/>
          <w:color w:val="0000FF"/>
          <w:sz w:val="24"/>
        </w:rPr>
        <w:t>R4-2305660</w:t>
      </w:r>
      <w:r>
        <w:rPr>
          <w:rFonts w:ascii="Arial" w:hAnsi="Arial" w:cs="Arial"/>
          <w:b/>
          <w:color w:val="0000FF"/>
          <w:sz w:val="24"/>
        </w:rPr>
        <w:tab/>
      </w:r>
      <w:r>
        <w:rPr>
          <w:rFonts w:ascii="Arial" w:hAnsi="Arial" w:cs="Arial"/>
          <w:b/>
          <w:sz w:val="24"/>
        </w:rPr>
        <w:t>Simulation results for phase I study of intra-cell inter-user interference cancellation</w:t>
      </w:r>
    </w:p>
    <w:p w14:paraId="2C2DB222"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17A0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26EE0" w14:textId="77777777" w:rsidR="00D86CC6" w:rsidRDefault="00D86CC6" w:rsidP="00D86CC6">
      <w:pPr>
        <w:pStyle w:val="Heading4"/>
      </w:pPr>
      <w:bookmarkStart w:id="314" w:name="_Toc133451278"/>
      <w:r>
        <w:t>5.19.2</w:t>
      </w:r>
      <w:r>
        <w:tab/>
        <w:t>Absolute physical layer throughput requirements with link adaptation</w:t>
      </w:r>
      <w:bookmarkEnd w:id="314"/>
    </w:p>
    <w:p w14:paraId="3C4474D9" w14:textId="77777777" w:rsidR="00D86CC6" w:rsidRDefault="00D86CC6" w:rsidP="00D86CC6">
      <w:pPr>
        <w:rPr>
          <w:rFonts w:ascii="Arial" w:hAnsi="Arial" w:cs="Arial"/>
          <w:b/>
          <w:sz w:val="24"/>
        </w:rPr>
      </w:pPr>
      <w:r>
        <w:rPr>
          <w:rFonts w:ascii="Arial" w:hAnsi="Arial" w:cs="Arial"/>
          <w:b/>
          <w:color w:val="0000FF"/>
          <w:sz w:val="24"/>
        </w:rPr>
        <w:t>R4-2304110</w:t>
      </w:r>
      <w:r>
        <w:rPr>
          <w:rFonts w:ascii="Arial" w:hAnsi="Arial" w:cs="Arial"/>
          <w:b/>
          <w:color w:val="0000FF"/>
          <w:sz w:val="24"/>
        </w:rPr>
        <w:tab/>
      </w:r>
      <w:r>
        <w:rPr>
          <w:rFonts w:ascii="Arial" w:hAnsi="Arial" w:cs="Arial"/>
          <w:b/>
          <w:sz w:val="24"/>
        </w:rPr>
        <w:t>On Absolute physical layer throughput requirements with link adaptation</w:t>
      </w:r>
    </w:p>
    <w:p w14:paraId="29436A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63DB6A" w14:textId="77777777" w:rsidR="00D86CC6" w:rsidRDefault="00D86CC6" w:rsidP="00D86CC6">
      <w:pPr>
        <w:rPr>
          <w:rFonts w:ascii="Arial" w:hAnsi="Arial" w:cs="Arial"/>
          <w:b/>
        </w:rPr>
      </w:pPr>
      <w:r>
        <w:rPr>
          <w:rFonts w:ascii="Arial" w:hAnsi="Arial" w:cs="Arial"/>
          <w:b/>
        </w:rPr>
        <w:t xml:space="preserve">Abstract: </w:t>
      </w:r>
    </w:p>
    <w:p w14:paraId="03E52ECE" w14:textId="77777777" w:rsidR="00D86CC6" w:rsidRDefault="00D86CC6" w:rsidP="00D86CC6">
      <w:r>
        <w:t>In this contribution we have provided Nokia's view on the remaining open issues for Application Layer Throughput with link adaptation.</w:t>
      </w:r>
    </w:p>
    <w:p w14:paraId="0A4138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D26A" w14:textId="77777777" w:rsidR="00D86CC6" w:rsidRDefault="00D86CC6" w:rsidP="00D86CC6">
      <w:pPr>
        <w:rPr>
          <w:rFonts w:ascii="Arial" w:hAnsi="Arial" w:cs="Arial"/>
          <w:b/>
          <w:sz w:val="24"/>
        </w:rPr>
      </w:pPr>
      <w:r>
        <w:rPr>
          <w:rFonts w:ascii="Arial" w:hAnsi="Arial" w:cs="Arial"/>
          <w:b/>
          <w:color w:val="0000FF"/>
          <w:sz w:val="24"/>
        </w:rPr>
        <w:t>R4-2304111</w:t>
      </w:r>
      <w:r>
        <w:rPr>
          <w:rFonts w:ascii="Arial" w:hAnsi="Arial" w:cs="Arial"/>
          <w:b/>
          <w:color w:val="0000FF"/>
          <w:sz w:val="24"/>
        </w:rPr>
        <w:tab/>
      </w:r>
      <w:r>
        <w:rPr>
          <w:rFonts w:ascii="Arial" w:hAnsi="Arial" w:cs="Arial"/>
          <w:b/>
          <w:sz w:val="24"/>
        </w:rPr>
        <w:t>Absolute physical layer throughput requirements - Simulation results</w:t>
      </w:r>
    </w:p>
    <w:p w14:paraId="6A4CDF1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1719C6" w14:textId="77777777" w:rsidR="00D86CC6" w:rsidRDefault="00D86CC6" w:rsidP="00D86CC6">
      <w:pPr>
        <w:rPr>
          <w:rFonts w:ascii="Arial" w:hAnsi="Arial" w:cs="Arial"/>
          <w:b/>
        </w:rPr>
      </w:pPr>
      <w:r>
        <w:rPr>
          <w:rFonts w:ascii="Arial" w:hAnsi="Arial" w:cs="Arial"/>
          <w:b/>
        </w:rPr>
        <w:t xml:space="preserve">Abstract: </w:t>
      </w:r>
    </w:p>
    <w:p w14:paraId="6B44960C" w14:textId="77777777" w:rsidR="00D86CC6" w:rsidRDefault="00D86CC6" w:rsidP="00D86CC6">
      <w:r>
        <w:t>This paper presents Nokia’s simulation results based on the agreed configuration from the discussion of feasibility to define requirements for Application Layer Throughput with link adaptation.</w:t>
      </w:r>
    </w:p>
    <w:p w14:paraId="413D31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C7383" w14:textId="77777777" w:rsidR="00D86CC6" w:rsidRDefault="00D86CC6" w:rsidP="00D86CC6">
      <w:pPr>
        <w:rPr>
          <w:rFonts w:ascii="Arial" w:hAnsi="Arial" w:cs="Arial"/>
          <w:b/>
          <w:sz w:val="24"/>
        </w:rPr>
      </w:pPr>
      <w:r>
        <w:rPr>
          <w:rFonts w:ascii="Arial" w:hAnsi="Arial" w:cs="Arial"/>
          <w:b/>
          <w:color w:val="0000FF"/>
          <w:sz w:val="24"/>
        </w:rPr>
        <w:t>R4-2304140</w:t>
      </w:r>
      <w:r>
        <w:rPr>
          <w:rFonts w:ascii="Arial" w:hAnsi="Arial" w:cs="Arial"/>
          <w:b/>
          <w:color w:val="0000FF"/>
          <w:sz w:val="24"/>
        </w:rPr>
        <w:tab/>
      </w:r>
      <w:r>
        <w:rPr>
          <w:rFonts w:ascii="Arial" w:hAnsi="Arial" w:cs="Arial"/>
          <w:b/>
          <w:sz w:val="24"/>
        </w:rPr>
        <w:t>On Requirements for physical layer throughput</w:t>
      </w:r>
    </w:p>
    <w:p w14:paraId="04084C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6D56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FC27A" w14:textId="77777777" w:rsidR="00D86CC6" w:rsidRDefault="00D86CC6" w:rsidP="00D86CC6">
      <w:pPr>
        <w:rPr>
          <w:rFonts w:ascii="Arial" w:hAnsi="Arial" w:cs="Arial"/>
          <w:b/>
          <w:sz w:val="24"/>
        </w:rPr>
      </w:pPr>
      <w:r>
        <w:rPr>
          <w:rFonts w:ascii="Arial" w:hAnsi="Arial" w:cs="Arial"/>
          <w:b/>
          <w:color w:val="0000FF"/>
          <w:sz w:val="24"/>
        </w:rPr>
        <w:t>R4-2304141</w:t>
      </w:r>
      <w:r>
        <w:rPr>
          <w:rFonts w:ascii="Arial" w:hAnsi="Arial" w:cs="Arial"/>
          <w:b/>
          <w:color w:val="0000FF"/>
          <w:sz w:val="24"/>
        </w:rPr>
        <w:tab/>
      </w:r>
      <w:r>
        <w:rPr>
          <w:rFonts w:ascii="Arial" w:hAnsi="Arial" w:cs="Arial"/>
          <w:b/>
          <w:sz w:val="24"/>
        </w:rPr>
        <w:t>On Simulation Results for physical layer throughput</w:t>
      </w:r>
    </w:p>
    <w:p w14:paraId="0424C32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E5F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6514" w14:textId="77777777" w:rsidR="00D86CC6" w:rsidRDefault="00D86CC6" w:rsidP="00D86CC6">
      <w:pPr>
        <w:rPr>
          <w:rFonts w:ascii="Arial" w:hAnsi="Arial" w:cs="Arial"/>
          <w:b/>
          <w:sz w:val="24"/>
        </w:rPr>
      </w:pPr>
      <w:r>
        <w:rPr>
          <w:rFonts w:ascii="Arial" w:hAnsi="Arial" w:cs="Arial"/>
          <w:b/>
          <w:color w:val="0000FF"/>
          <w:sz w:val="24"/>
        </w:rPr>
        <w:t>R4-2304255</w:t>
      </w:r>
      <w:r>
        <w:rPr>
          <w:rFonts w:ascii="Arial" w:hAnsi="Arial" w:cs="Arial"/>
          <w:b/>
          <w:color w:val="0000FF"/>
          <w:sz w:val="24"/>
        </w:rPr>
        <w:tab/>
      </w:r>
      <w:r>
        <w:rPr>
          <w:rFonts w:ascii="Arial" w:hAnsi="Arial" w:cs="Arial"/>
          <w:b/>
          <w:sz w:val="24"/>
        </w:rPr>
        <w:t>Views on the remaining issues for the specification of absolute physical layer throughput requirements</w:t>
      </w:r>
    </w:p>
    <w:p w14:paraId="47F8A3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AE13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8418D" w14:textId="77777777" w:rsidR="00D86CC6" w:rsidRDefault="00D86CC6" w:rsidP="00D86CC6">
      <w:pPr>
        <w:rPr>
          <w:rFonts w:ascii="Arial" w:hAnsi="Arial" w:cs="Arial"/>
          <w:b/>
          <w:sz w:val="24"/>
        </w:rPr>
      </w:pPr>
      <w:r>
        <w:rPr>
          <w:rFonts w:ascii="Arial" w:hAnsi="Arial" w:cs="Arial"/>
          <w:b/>
          <w:color w:val="0000FF"/>
          <w:sz w:val="24"/>
        </w:rPr>
        <w:t>R4-2304256</w:t>
      </w:r>
      <w:r>
        <w:rPr>
          <w:rFonts w:ascii="Arial" w:hAnsi="Arial" w:cs="Arial"/>
          <w:b/>
          <w:color w:val="0000FF"/>
          <w:sz w:val="24"/>
        </w:rPr>
        <w:tab/>
      </w:r>
      <w:r>
        <w:rPr>
          <w:rFonts w:ascii="Arial" w:hAnsi="Arial" w:cs="Arial"/>
          <w:b/>
          <w:sz w:val="24"/>
        </w:rPr>
        <w:t>Simulation results of absolute physical layer throughput with link adaptation</w:t>
      </w:r>
    </w:p>
    <w:p w14:paraId="586795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D9F4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7DD5E" w14:textId="77777777" w:rsidR="00D86CC6" w:rsidRDefault="00D86CC6" w:rsidP="00D86CC6">
      <w:pPr>
        <w:rPr>
          <w:rFonts w:ascii="Arial" w:hAnsi="Arial" w:cs="Arial"/>
          <w:b/>
          <w:sz w:val="24"/>
        </w:rPr>
      </w:pPr>
      <w:r>
        <w:rPr>
          <w:rFonts w:ascii="Arial" w:hAnsi="Arial" w:cs="Arial"/>
          <w:b/>
          <w:color w:val="0000FF"/>
          <w:sz w:val="24"/>
        </w:rPr>
        <w:t>R4-2304257</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14:paraId="1D746C9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6779A7B" w14:textId="77777777" w:rsidR="00D86CC6" w:rsidRDefault="00D86CC6" w:rsidP="00D86CC6">
      <w:pPr>
        <w:rPr>
          <w:rFonts w:ascii="Arial" w:hAnsi="Arial" w:cs="Arial"/>
          <w:b/>
        </w:rPr>
      </w:pPr>
      <w:r>
        <w:rPr>
          <w:rFonts w:ascii="Arial" w:hAnsi="Arial" w:cs="Arial"/>
          <w:b/>
        </w:rPr>
        <w:t xml:space="preserve">Abstract: </w:t>
      </w:r>
    </w:p>
    <w:p w14:paraId="056E1330" w14:textId="77777777" w:rsidR="00D86CC6" w:rsidRDefault="00D86CC6" w:rsidP="00D86CC6">
      <w:r>
        <w:t>[Return to]</w:t>
      </w:r>
    </w:p>
    <w:p w14:paraId="6AE2D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457D" w14:textId="77777777" w:rsidR="00D86CC6" w:rsidRDefault="00D86CC6" w:rsidP="00D86CC6">
      <w:pPr>
        <w:rPr>
          <w:rFonts w:ascii="Arial" w:hAnsi="Arial" w:cs="Arial"/>
          <w:b/>
          <w:sz w:val="24"/>
        </w:rPr>
      </w:pPr>
      <w:r>
        <w:rPr>
          <w:rFonts w:ascii="Arial" w:hAnsi="Arial" w:cs="Arial"/>
          <w:b/>
          <w:color w:val="0000FF"/>
          <w:sz w:val="24"/>
        </w:rPr>
        <w:t>R4-2304360</w:t>
      </w:r>
      <w:r>
        <w:rPr>
          <w:rFonts w:ascii="Arial" w:hAnsi="Arial" w:cs="Arial"/>
          <w:b/>
          <w:color w:val="0000FF"/>
          <w:sz w:val="24"/>
        </w:rPr>
        <w:tab/>
      </w:r>
      <w:r>
        <w:rPr>
          <w:rFonts w:ascii="Arial" w:hAnsi="Arial" w:cs="Arial"/>
          <w:b/>
          <w:sz w:val="24"/>
        </w:rPr>
        <w:t>Application layer throughput discussion</w:t>
      </w:r>
    </w:p>
    <w:p w14:paraId="4FFE95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4C453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F552E" w14:textId="77777777" w:rsidR="00D86CC6" w:rsidRDefault="00D86CC6" w:rsidP="00D86CC6">
      <w:pPr>
        <w:rPr>
          <w:rFonts w:ascii="Arial" w:hAnsi="Arial" w:cs="Arial"/>
          <w:b/>
          <w:sz w:val="24"/>
        </w:rPr>
      </w:pPr>
      <w:r>
        <w:rPr>
          <w:rFonts w:ascii="Arial" w:hAnsi="Arial" w:cs="Arial"/>
          <w:b/>
          <w:color w:val="0000FF"/>
          <w:sz w:val="24"/>
        </w:rPr>
        <w:t>R4-2304644</w:t>
      </w:r>
      <w:r>
        <w:rPr>
          <w:rFonts w:ascii="Arial" w:hAnsi="Arial" w:cs="Arial"/>
          <w:b/>
          <w:color w:val="0000FF"/>
          <w:sz w:val="24"/>
        </w:rPr>
        <w:tab/>
      </w:r>
      <w:r>
        <w:rPr>
          <w:rFonts w:ascii="Arial" w:hAnsi="Arial" w:cs="Arial"/>
          <w:b/>
          <w:sz w:val="24"/>
        </w:rPr>
        <w:t>Simulation results for ATP demodulation requirements</w:t>
      </w:r>
    </w:p>
    <w:p w14:paraId="09338E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9E793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7C8BA" w14:textId="77777777" w:rsidR="00D86CC6" w:rsidRDefault="00D86CC6" w:rsidP="00D86CC6">
      <w:pPr>
        <w:rPr>
          <w:rFonts w:ascii="Arial" w:hAnsi="Arial" w:cs="Arial"/>
          <w:b/>
          <w:sz w:val="24"/>
        </w:rPr>
      </w:pPr>
      <w:r>
        <w:rPr>
          <w:rFonts w:ascii="Arial" w:hAnsi="Arial" w:cs="Arial"/>
          <w:b/>
          <w:color w:val="0000FF"/>
          <w:sz w:val="24"/>
        </w:rPr>
        <w:t>R4-2304645</w:t>
      </w:r>
      <w:r>
        <w:rPr>
          <w:rFonts w:ascii="Arial" w:hAnsi="Arial" w:cs="Arial"/>
          <w:b/>
          <w:color w:val="0000FF"/>
          <w:sz w:val="24"/>
        </w:rPr>
        <w:tab/>
      </w:r>
      <w:r>
        <w:rPr>
          <w:rFonts w:ascii="Arial" w:hAnsi="Arial" w:cs="Arial"/>
          <w:b/>
          <w:sz w:val="24"/>
        </w:rPr>
        <w:t>Discussion for ATP demodulation requirements</w:t>
      </w:r>
    </w:p>
    <w:p w14:paraId="7F7C72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9CC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81A21" w14:textId="77777777" w:rsidR="00D86CC6" w:rsidRDefault="00D86CC6" w:rsidP="00D86CC6">
      <w:pPr>
        <w:rPr>
          <w:rFonts w:ascii="Arial" w:hAnsi="Arial" w:cs="Arial"/>
          <w:b/>
          <w:sz w:val="24"/>
        </w:rPr>
      </w:pPr>
      <w:r>
        <w:rPr>
          <w:rFonts w:ascii="Arial" w:hAnsi="Arial" w:cs="Arial"/>
          <w:b/>
          <w:color w:val="0000FF"/>
          <w:sz w:val="24"/>
        </w:rPr>
        <w:t>R4-2304683</w:t>
      </w:r>
      <w:r>
        <w:rPr>
          <w:rFonts w:ascii="Arial" w:hAnsi="Arial" w:cs="Arial"/>
          <w:b/>
          <w:color w:val="0000FF"/>
          <w:sz w:val="24"/>
        </w:rPr>
        <w:tab/>
      </w:r>
      <w:r>
        <w:rPr>
          <w:rFonts w:ascii="Arial" w:hAnsi="Arial" w:cs="Arial"/>
          <w:b/>
          <w:sz w:val="24"/>
        </w:rPr>
        <w:t>Discussion on absolute physical layer throughput requirements with link adaptation</w:t>
      </w:r>
    </w:p>
    <w:p w14:paraId="2F1F69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19D4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EECD" w14:textId="77777777" w:rsidR="00D86CC6" w:rsidRDefault="00D86CC6" w:rsidP="00D86CC6">
      <w:pPr>
        <w:rPr>
          <w:rFonts w:ascii="Arial" w:hAnsi="Arial" w:cs="Arial"/>
          <w:b/>
          <w:sz w:val="24"/>
        </w:rPr>
      </w:pPr>
      <w:r>
        <w:rPr>
          <w:rFonts w:ascii="Arial" w:hAnsi="Arial" w:cs="Arial"/>
          <w:b/>
          <w:color w:val="0000FF"/>
          <w:sz w:val="24"/>
        </w:rPr>
        <w:t>R4-2304903</w:t>
      </w:r>
      <w:r>
        <w:rPr>
          <w:rFonts w:ascii="Arial" w:hAnsi="Arial" w:cs="Arial"/>
          <w:b/>
          <w:color w:val="0000FF"/>
          <w:sz w:val="24"/>
        </w:rPr>
        <w:tab/>
      </w:r>
      <w:r>
        <w:rPr>
          <w:rFonts w:ascii="Arial" w:hAnsi="Arial" w:cs="Arial"/>
          <w:b/>
          <w:sz w:val="24"/>
        </w:rPr>
        <w:t>discussion on absolute physical layer throughput with link adaptation</w:t>
      </w:r>
    </w:p>
    <w:p w14:paraId="0C05168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3EDE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9AC9" w14:textId="77777777" w:rsidR="00D86CC6" w:rsidRDefault="00D86CC6" w:rsidP="00D86CC6">
      <w:pPr>
        <w:rPr>
          <w:rFonts w:ascii="Arial" w:hAnsi="Arial" w:cs="Arial"/>
          <w:b/>
          <w:sz w:val="24"/>
        </w:rPr>
      </w:pPr>
      <w:r>
        <w:rPr>
          <w:rFonts w:ascii="Arial" w:hAnsi="Arial" w:cs="Arial"/>
          <w:b/>
          <w:color w:val="0000FF"/>
          <w:sz w:val="24"/>
        </w:rPr>
        <w:t>R4-2304904</w:t>
      </w:r>
      <w:r>
        <w:rPr>
          <w:rFonts w:ascii="Arial" w:hAnsi="Arial" w:cs="Arial"/>
          <w:b/>
          <w:color w:val="0000FF"/>
          <w:sz w:val="24"/>
        </w:rPr>
        <w:tab/>
      </w:r>
      <w:r>
        <w:rPr>
          <w:rFonts w:ascii="Arial" w:hAnsi="Arial" w:cs="Arial"/>
          <w:b/>
          <w:sz w:val="24"/>
        </w:rPr>
        <w:t>simulation results on absolute physical layer throughput with link adaptation</w:t>
      </w:r>
    </w:p>
    <w:p w14:paraId="7B9ED59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470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E6CF" w14:textId="77777777" w:rsidR="00D86CC6" w:rsidRDefault="00D86CC6" w:rsidP="00D86CC6">
      <w:pPr>
        <w:rPr>
          <w:rFonts w:ascii="Arial" w:hAnsi="Arial" w:cs="Arial"/>
          <w:b/>
          <w:sz w:val="24"/>
        </w:rPr>
      </w:pPr>
      <w:r>
        <w:rPr>
          <w:rFonts w:ascii="Arial" w:hAnsi="Arial" w:cs="Arial"/>
          <w:b/>
          <w:color w:val="0000FF"/>
          <w:sz w:val="24"/>
        </w:rPr>
        <w:t>R4-2305120</w:t>
      </w:r>
      <w:r>
        <w:rPr>
          <w:rFonts w:ascii="Arial" w:hAnsi="Arial" w:cs="Arial"/>
          <w:b/>
          <w:color w:val="0000FF"/>
          <w:sz w:val="24"/>
        </w:rPr>
        <w:tab/>
      </w:r>
      <w:r>
        <w:rPr>
          <w:rFonts w:ascii="Arial" w:hAnsi="Arial" w:cs="Arial"/>
          <w:b/>
          <w:sz w:val="24"/>
        </w:rPr>
        <w:t>Discussion on Application Layer Data Throughput</w:t>
      </w:r>
    </w:p>
    <w:p w14:paraId="227478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2E77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59A7" w14:textId="77777777" w:rsidR="00D86CC6" w:rsidRDefault="00D86CC6" w:rsidP="00D86CC6">
      <w:pPr>
        <w:rPr>
          <w:rFonts w:ascii="Arial" w:hAnsi="Arial" w:cs="Arial"/>
          <w:b/>
          <w:sz w:val="24"/>
        </w:rPr>
      </w:pPr>
      <w:r>
        <w:rPr>
          <w:rFonts w:ascii="Arial" w:hAnsi="Arial" w:cs="Arial"/>
          <w:b/>
          <w:color w:val="0000FF"/>
          <w:sz w:val="24"/>
        </w:rPr>
        <w:t>R4-2305173</w:t>
      </w:r>
      <w:r>
        <w:rPr>
          <w:rFonts w:ascii="Arial" w:hAnsi="Arial" w:cs="Arial"/>
          <w:b/>
          <w:color w:val="0000FF"/>
          <w:sz w:val="24"/>
        </w:rPr>
        <w:tab/>
      </w:r>
      <w:r>
        <w:rPr>
          <w:rFonts w:ascii="Arial" w:hAnsi="Arial" w:cs="Arial"/>
          <w:b/>
          <w:sz w:val="24"/>
        </w:rPr>
        <w:t>Simulation results of absolute physical layer throughput requirements</w:t>
      </w:r>
    </w:p>
    <w:p w14:paraId="33B33A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DC051A" w14:textId="77777777" w:rsidR="00D86CC6" w:rsidRDefault="00D86CC6" w:rsidP="00D86CC6">
      <w:pPr>
        <w:rPr>
          <w:rFonts w:ascii="Arial" w:hAnsi="Arial" w:cs="Arial"/>
          <w:b/>
        </w:rPr>
      </w:pPr>
      <w:r>
        <w:rPr>
          <w:rFonts w:ascii="Arial" w:hAnsi="Arial" w:cs="Arial"/>
          <w:b/>
        </w:rPr>
        <w:lastRenderedPageBreak/>
        <w:t xml:space="preserve">Abstract: </w:t>
      </w:r>
    </w:p>
    <w:p w14:paraId="7CBCAA82" w14:textId="77777777" w:rsidR="00D86CC6" w:rsidRDefault="00D86CC6" w:rsidP="00D86CC6">
      <w:r>
        <w:t>This contribution provides our updated simulation results of UE absolute physical layer throughput requirements.</w:t>
      </w:r>
    </w:p>
    <w:p w14:paraId="6CE625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60DE" w14:textId="77777777" w:rsidR="00D86CC6" w:rsidRDefault="00D86CC6" w:rsidP="00D86CC6">
      <w:pPr>
        <w:rPr>
          <w:rFonts w:ascii="Arial" w:hAnsi="Arial" w:cs="Arial"/>
          <w:b/>
          <w:sz w:val="24"/>
        </w:rPr>
      </w:pPr>
      <w:r>
        <w:rPr>
          <w:rFonts w:ascii="Arial" w:hAnsi="Arial" w:cs="Arial"/>
          <w:b/>
          <w:color w:val="0000FF"/>
          <w:sz w:val="24"/>
        </w:rPr>
        <w:t>R4-2305174</w:t>
      </w:r>
      <w:r>
        <w:rPr>
          <w:rFonts w:ascii="Arial" w:hAnsi="Arial" w:cs="Arial"/>
          <w:b/>
          <w:color w:val="0000FF"/>
          <w:sz w:val="24"/>
        </w:rPr>
        <w:tab/>
      </w:r>
      <w:r>
        <w:rPr>
          <w:rFonts w:ascii="Arial" w:hAnsi="Arial" w:cs="Arial"/>
          <w:b/>
          <w:sz w:val="24"/>
        </w:rPr>
        <w:t>Open issues on absolute physical layer throughput requirements</w:t>
      </w:r>
    </w:p>
    <w:p w14:paraId="5F5F05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6F8668" w14:textId="77777777" w:rsidR="00D86CC6" w:rsidRDefault="00D86CC6" w:rsidP="00D86CC6">
      <w:pPr>
        <w:rPr>
          <w:rFonts w:ascii="Arial" w:hAnsi="Arial" w:cs="Arial"/>
          <w:b/>
        </w:rPr>
      </w:pPr>
      <w:r>
        <w:rPr>
          <w:rFonts w:ascii="Arial" w:hAnsi="Arial" w:cs="Arial"/>
          <w:b/>
        </w:rPr>
        <w:t xml:space="preserve">Abstract: </w:t>
      </w:r>
    </w:p>
    <w:p w14:paraId="60842F4D" w14:textId="77777777" w:rsidR="00D86CC6" w:rsidRDefault="00D86CC6" w:rsidP="00D86CC6">
      <w:r>
        <w:t>This contribution discuss the open issues on the UE absolute physical layer throughput requirements.</w:t>
      </w:r>
    </w:p>
    <w:p w14:paraId="4A178F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8CFEA" w14:textId="77777777" w:rsidR="00D86CC6" w:rsidRDefault="00D86CC6" w:rsidP="00D86CC6">
      <w:pPr>
        <w:rPr>
          <w:rFonts w:ascii="Arial" w:hAnsi="Arial" w:cs="Arial"/>
          <w:b/>
          <w:sz w:val="24"/>
        </w:rPr>
      </w:pPr>
      <w:r>
        <w:rPr>
          <w:rFonts w:ascii="Arial" w:hAnsi="Arial" w:cs="Arial"/>
          <w:b/>
          <w:color w:val="0000FF"/>
          <w:sz w:val="24"/>
        </w:rPr>
        <w:t>R4-2305467</w:t>
      </w:r>
      <w:r>
        <w:rPr>
          <w:rFonts w:ascii="Arial" w:hAnsi="Arial" w:cs="Arial"/>
          <w:b/>
          <w:color w:val="0000FF"/>
          <w:sz w:val="24"/>
        </w:rPr>
        <w:tab/>
      </w:r>
      <w:r>
        <w:rPr>
          <w:rFonts w:ascii="Arial" w:hAnsi="Arial" w:cs="Arial"/>
          <w:b/>
          <w:sz w:val="24"/>
        </w:rPr>
        <w:t>Discussions on ATP requirements</w:t>
      </w:r>
    </w:p>
    <w:p w14:paraId="584CF7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C201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D31F" w14:textId="77777777" w:rsidR="00D86CC6" w:rsidRDefault="00D86CC6" w:rsidP="00D86CC6">
      <w:pPr>
        <w:pStyle w:val="Heading4"/>
      </w:pPr>
      <w:bookmarkStart w:id="315" w:name="_Toc133451279"/>
      <w:r>
        <w:t>5.19.3</w:t>
      </w:r>
      <w:r>
        <w:tab/>
        <w:t>Moderator summary and conclusions</w:t>
      </w:r>
      <w:bookmarkEnd w:id="315"/>
    </w:p>
    <w:p w14:paraId="7F874139" w14:textId="77777777" w:rsidR="00D86CC6" w:rsidRDefault="00D86CC6" w:rsidP="00D86CC6">
      <w:pPr>
        <w:rPr>
          <w:rFonts w:ascii="Arial" w:hAnsi="Arial" w:cs="Arial"/>
          <w:b/>
          <w:sz w:val="24"/>
        </w:rPr>
      </w:pPr>
      <w:r>
        <w:rPr>
          <w:rFonts w:ascii="Arial" w:hAnsi="Arial" w:cs="Arial"/>
          <w:b/>
          <w:color w:val="0000FF"/>
          <w:sz w:val="24"/>
        </w:rPr>
        <w:t>R4-2305869</w:t>
      </w:r>
      <w:r>
        <w:rPr>
          <w:rFonts w:ascii="Arial" w:hAnsi="Arial" w:cs="Arial"/>
          <w:b/>
          <w:color w:val="0000FF"/>
          <w:sz w:val="24"/>
        </w:rPr>
        <w:tab/>
      </w:r>
      <w:r>
        <w:rPr>
          <w:rFonts w:ascii="Arial" w:hAnsi="Arial" w:cs="Arial"/>
          <w:b/>
          <w:sz w:val="24"/>
        </w:rPr>
        <w:t>Topic Summary [106bis-e][323] NR_demod_enh3_Part1</w:t>
      </w:r>
    </w:p>
    <w:p w14:paraId="02DE16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0D45A8" w14:textId="77777777" w:rsidR="00D86CC6" w:rsidRDefault="00D86CC6" w:rsidP="00D86CC6">
      <w:pPr>
        <w:rPr>
          <w:rFonts w:ascii="Arial" w:hAnsi="Arial" w:cs="Arial"/>
          <w:b/>
        </w:rPr>
      </w:pPr>
      <w:r>
        <w:rPr>
          <w:rFonts w:ascii="Arial" w:hAnsi="Arial" w:cs="Arial"/>
          <w:b/>
        </w:rPr>
        <w:t xml:space="preserve">Abstract: </w:t>
      </w:r>
    </w:p>
    <w:p w14:paraId="2135FD46" w14:textId="77777777" w:rsidR="00D86CC6" w:rsidRDefault="00D86CC6" w:rsidP="00D86CC6">
      <w:r>
        <w:t>[106-bis-e][300] BSRF_Demod Session WK1</w:t>
      </w:r>
    </w:p>
    <w:p w14:paraId="2F423C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1B8F14" w14:textId="77777777" w:rsidR="00D86CC6" w:rsidRDefault="00D86CC6" w:rsidP="00D86CC6">
      <w:pPr>
        <w:rPr>
          <w:rFonts w:ascii="Arial" w:hAnsi="Arial" w:cs="Arial"/>
          <w:b/>
          <w:sz w:val="24"/>
        </w:rPr>
      </w:pPr>
      <w:r>
        <w:rPr>
          <w:rFonts w:ascii="Arial" w:hAnsi="Arial" w:cs="Arial"/>
          <w:b/>
          <w:color w:val="0000FF"/>
          <w:sz w:val="24"/>
        </w:rPr>
        <w:t>R4-2305870</w:t>
      </w:r>
      <w:r>
        <w:rPr>
          <w:rFonts w:ascii="Arial" w:hAnsi="Arial" w:cs="Arial"/>
          <w:b/>
          <w:color w:val="0000FF"/>
          <w:sz w:val="24"/>
        </w:rPr>
        <w:tab/>
      </w:r>
      <w:r>
        <w:rPr>
          <w:rFonts w:ascii="Arial" w:hAnsi="Arial" w:cs="Arial"/>
          <w:b/>
          <w:sz w:val="24"/>
        </w:rPr>
        <w:t>Topic Summary [106bis-e][324] NR_demod_enh3_Part2</w:t>
      </w:r>
    </w:p>
    <w:p w14:paraId="0B4CAF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7F20B04" w14:textId="77777777" w:rsidR="00D86CC6" w:rsidRDefault="00D86CC6" w:rsidP="00D86CC6">
      <w:pPr>
        <w:rPr>
          <w:rFonts w:ascii="Arial" w:hAnsi="Arial" w:cs="Arial"/>
          <w:b/>
        </w:rPr>
      </w:pPr>
      <w:r>
        <w:rPr>
          <w:rFonts w:ascii="Arial" w:hAnsi="Arial" w:cs="Arial"/>
          <w:b/>
        </w:rPr>
        <w:t xml:space="preserve">Abstract: </w:t>
      </w:r>
    </w:p>
    <w:p w14:paraId="3B9D50F3" w14:textId="77777777" w:rsidR="00D86CC6" w:rsidRDefault="00D86CC6" w:rsidP="00D86CC6">
      <w:r>
        <w:t>[106-bis-e][300] BSRF_Demod Session WK1</w:t>
      </w:r>
    </w:p>
    <w:p w14:paraId="1D3752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63976A" w14:textId="77777777" w:rsidR="00D86CC6" w:rsidRDefault="00D86CC6" w:rsidP="00D86CC6">
      <w:pPr>
        <w:rPr>
          <w:rFonts w:ascii="Arial" w:hAnsi="Arial" w:cs="Arial"/>
          <w:b/>
          <w:sz w:val="24"/>
        </w:rPr>
      </w:pPr>
      <w:r>
        <w:rPr>
          <w:rFonts w:ascii="Arial" w:hAnsi="Arial" w:cs="Arial"/>
          <w:b/>
          <w:color w:val="0000FF"/>
          <w:sz w:val="24"/>
        </w:rPr>
        <w:t>R4-2305914</w:t>
      </w:r>
      <w:r>
        <w:rPr>
          <w:rFonts w:ascii="Arial" w:hAnsi="Arial" w:cs="Arial"/>
          <w:b/>
          <w:color w:val="0000FF"/>
          <w:sz w:val="24"/>
        </w:rPr>
        <w:tab/>
      </w:r>
      <w:r>
        <w:rPr>
          <w:rFonts w:ascii="Arial" w:hAnsi="Arial" w:cs="Arial"/>
          <w:b/>
          <w:sz w:val="24"/>
        </w:rPr>
        <w:t>WF on advanced receiver for MU-MIMO scenario</w:t>
      </w:r>
    </w:p>
    <w:p w14:paraId="7DB4A4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246BCE" w14:textId="77777777" w:rsidR="00D86CC6" w:rsidRDefault="00D86CC6" w:rsidP="00D86CC6">
      <w:pPr>
        <w:rPr>
          <w:rFonts w:ascii="Arial" w:hAnsi="Arial" w:cs="Arial"/>
          <w:b/>
        </w:rPr>
      </w:pPr>
      <w:r>
        <w:rPr>
          <w:rFonts w:ascii="Arial" w:hAnsi="Arial" w:cs="Arial"/>
          <w:b/>
        </w:rPr>
        <w:t xml:space="preserve">Abstract: </w:t>
      </w:r>
    </w:p>
    <w:p w14:paraId="0E486B05" w14:textId="77777777" w:rsidR="00D86CC6" w:rsidRDefault="00D86CC6" w:rsidP="00D86CC6">
      <w:r>
        <w:t>[106-bis-e][300] BSRF_Demod Session</w:t>
      </w:r>
    </w:p>
    <w:p w14:paraId="0B3E66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2D5DE" w14:textId="77777777" w:rsidR="00D86CC6" w:rsidRDefault="00D86CC6" w:rsidP="00D86CC6">
      <w:pPr>
        <w:rPr>
          <w:rFonts w:ascii="Arial" w:hAnsi="Arial" w:cs="Arial"/>
          <w:b/>
          <w:sz w:val="24"/>
        </w:rPr>
      </w:pPr>
      <w:r>
        <w:rPr>
          <w:rFonts w:ascii="Arial" w:hAnsi="Arial" w:cs="Arial"/>
          <w:b/>
          <w:color w:val="0000FF"/>
          <w:sz w:val="24"/>
        </w:rPr>
        <w:t>R4-2305915</w:t>
      </w:r>
      <w:r>
        <w:rPr>
          <w:rFonts w:ascii="Arial" w:hAnsi="Arial" w:cs="Arial"/>
          <w:b/>
          <w:color w:val="0000FF"/>
          <w:sz w:val="24"/>
        </w:rPr>
        <w:tab/>
      </w:r>
      <w:r>
        <w:rPr>
          <w:rFonts w:ascii="Arial" w:hAnsi="Arial" w:cs="Arial"/>
          <w:b/>
          <w:sz w:val="24"/>
        </w:rPr>
        <w:t>WF on absolute physical layer throughput requirement</w:t>
      </w:r>
    </w:p>
    <w:p w14:paraId="4603A1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4495605" w14:textId="77777777" w:rsidR="00D86CC6" w:rsidRDefault="00D86CC6" w:rsidP="00D86CC6">
      <w:pPr>
        <w:rPr>
          <w:rFonts w:ascii="Arial" w:hAnsi="Arial" w:cs="Arial"/>
          <w:b/>
        </w:rPr>
      </w:pPr>
      <w:r>
        <w:rPr>
          <w:rFonts w:ascii="Arial" w:hAnsi="Arial" w:cs="Arial"/>
          <w:b/>
        </w:rPr>
        <w:t xml:space="preserve">Abstract: </w:t>
      </w:r>
    </w:p>
    <w:p w14:paraId="5C75A7ED" w14:textId="77777777" w:rsidR="00D86CC6" w:rsidRDefault="00D86CC6" w:rsidP="00D86CC6">
      <w:r>
        <w:lastRenderedPageBreak/>
        <w:t>[106-bis-e][300] BSRF_Demod Session</w:t>
      </w:r>
    </w:p>
    <w:p w14:paraId="28B80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46B6E" w14:textId="77777777" w:rsidR="00D86CC6" w:rsidRDefault="00D86CC6" w:rsidP="00D86CC6">
      <w:pPr>
        <w:rPr>
          <w:rFonts w:ascii="Arial" w:hAnsi="Arial" w:cs="Arial"/>
          <w:b/>
          <w:sz w:val="24"/>
        </w:rPr>
      </w:pPr>
      <w:r>
        <w:rPr>
          <w:rFonts w:ascii="Arial" w:hAnsi="Arial" w:cs="Arial"/>
          <w:b/>
          <w:color w:val="0000FF"/>
          <w:sz w:val="24"/>
        </w:rPr>
        <w:t>R4-2305992</w:t>
      </w:r>
      <w:r>
        <w:rPr>
          <w:rFonts w:ascii="Arial" w:hAnsi="Arial" w:cs="Arial"/>
          <w:b/>
          <w:color w:val="0000FF"/>
          <w:sz w:val="24"/>
        </w:rPr>
        <w:tab/>
      </w:r>
      <w:r>
        <w:rPr>
          <w:rFonts w:ascii="Arial" w:hAnsi="Arial" w:cs="Arial"/>
          <w:b/>
          <w:sz w:val="24"/>
        </w:rPr>
        <w:t>Topic Summary [106bis-e][323] NR_demod_enh3_Part1</w:t>
      </w:r>
    </w:p>
    <w:p w14:paraId="1F8A20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11610CF" w14:textId="77777777" w:rsidR="00D86CC6" w:rsidRDefault="00D86CC6" w:rsidP="00D86CC6">
      <w:pPr>
        <w:rPr>
          <w:rFonts w:ascii="Arial" w:hAnsi="Arial" w:cs="Arial"/>
          <w:b/>
        </w:rPr>
      </w:pPr>
      <w:r>
        <w:rPr>
          <w:rFonts w:ascii="Arial" w:hAnsi="Arial" w:cs="Arial"/>
          <w:b/>
        </w:rPr>
        <w:t xml:space="preserve">Abstract: </w:t>
      </w:r>
    </w:p>
    <w:p w14:paraId="168F8023" w14:textId="77777777" w:rsidR="00D86CC6" w:rsidRDefault="00D86CC6" w:rsidP="00D86CC6">
      <w:r>
        <w:t>[106-bis-e][300] BSRF_Demod Session WK2</w:t>
      </w:r>
    </w:p>
    <w:p w14:paraId="1A3375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66E2C" w14:textId="77777777" w:rsidR="00D86CC6" w:rsidRDefault="00D86CC6" w:rsidP="00D86CC6">
      <w:pPr>
        <w:rPr>
          <w:rFonts w:ascii="Arial" w:hAnsi="Arial" w:cs="Arial"/>
          <w:b/>
          <w:sz w:val="24"/>
        </w:rPr>
      </w:pPr>
      <w:r>
        <w:rPr>
          <w:rFonts w:ascii="Arial" w:hAnsi="Arial" w:cs="Arial"/>
          <w:b/>
          <w:color w:val="0000FF"/>
          <w:sz w:val="24"/>
        </w:rPr>
        <w:t>R4-2305993</w:t>
      </w:r>
      <w:r>
        <w:rPr>
          <w:rFonts w:ascii="Arial" w:hAnsi="Arial" w:cs="Arial"/>
          <w:b/>
          <w:color w:val="0000FF"/>
          <w:sz w:val="24"/>
        </w:rPr>
        <w:tab/>
      </w:r>
      <w:r>
        <w:rPr>
          <w:rFonts w:ascii="Arial" w:hAnsi="Arial" w:cs="Arial"/>
          <w:b/>
          <w:sz w:val="24"/>
        </w:rPr>
        <w:t>Topic Summary [106bis-e][324] NR_demod_enh3_Part2</w:t>
      </w:r>
    </w:p>
    <w:p w14:paraId="345D57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C0096DE" w14:textId="77777777" w:rsidR="00D86CC6" w:rsidRDefault="00D86CC6" w:rsidP="00D86CC6">
      <w:pPr>
        <w:rPr>
          <w:rFonts w:ascii="Arial" w:hAnsi="Arial" w:cs="Arial"/>
          <w:b/>
        </w:rPr>
      </w:pPr>
      <w:r>
        <w:rPr>
          <w:rFonts w:ascii="Arial" w:hAnsi="Arial" w:cs="Arial"/>
          <w:b/>
        </w:rPr>
        <w:t xml:space="preserve">Abstract: </w:t>
      </w:r>
    </w:p>
    <w:p w14:paraId="3DA8BDD5" w14:textId="77777777" w:rsidR="00D86CC6" w:rsidRDefault="00D86CC6" w:rsidP="00D86CC6">
      <w:r>
        <w:t>[106-bis-e][300] BSRF_Demod Session WK2</w:t>
      </w:r>
    </w:p>
    <w:p w14:paraId="0D875F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C55E" w14:textId="77777777" w:rsidR="00D86CC6" w:rsidRDefault="00D86CC6" w:rsidP="00D86CC6">
      <w:pPr>
        <w:pStyle w:val="Heading3"/>
      </w:pPr>
      <w:bookmarkStart w:id="316" w:name="_Toc133451280"/>
      <w:r>
        <w:t>5.20</w:t>
      </w:r>
      <w:r>
        <w:tab/>
        <w:t>Study on evolution of NR duplex operation</w:t>
      </w:r>
      <w:bookmarkEnd w:id="316"/>
    </w:p>
    <w:p w14:paraId="57685C46" w14:textId="77777777" w:rsidR="00D86CC6" w:rsidRDefault="00D86CC6" w:rsidP="00D86CC6">
      <w:pPr>
        <w:pStyle w:val="Heading4"/>
      </w:pPr>
      <w:bookmarkStart w:id="317" w:name="_Toc133451281"/>
      <w:r>
        <w:t>5.20.1</w:t>
      </w:r>
      <w:r>
        <w:tab/>
        <w:t>General and work plan</w:t>
      </w:r>
      <w:bookmarkEnd w:id="317"/>
    </w:p>
    <w:p w14:paraId="59A8BAF3" w14:textId="77777777" w:rsidR="00D86CC6" w:rsidRDefault="00D86CC6" w:rsidP="00D86CC6">
      <w:pPr>
        <w:rPr>
          <w:rFonts w:ascii="Arial" w:hAnsi="Arial" w:cs="Arial"/>
          <w:b/>
          <w:sz w:val="24"/>
        </w:rPr>
      </w:pPr>
      <w:r>
        <w:rPr>
          <w:rFonts w:ascii="Arial" w:hAnsi="Arial" w:cs="Arial"/>
          <w:b/>
          <w:color w:val="0000FF"/>
          <w:sz w:val="24"/>
        </w:rPr>
        <w:t>R4-2304036</w:t>
      </w:r>
      <w:r>
        <w:rPr>
          <w:rFonts w:ascii="Arial" w:hAnsi="Arial" w:cs="Arial"/>
          <w:b/>
          <w:color w:val="0000FF"/>
          <w:sz w:val="24"/>
        </w:rPr>
        <w:tab/>
      </w:r>
      <w:r>
        <w:rPr>
          <w:rFonts w:ascii="Arial" w:hAnsi="Arial" w:cs="Arial"/>
          <w:b/>
          <w:sz w:val="24"/>
        </w:rPr>
        <w:t>Sub band  full duplex simulations in RAN 4 and RAN 1</w:t>
      </w:r>
    </w:p>
    <w:p w14:paraId="3918EE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0C72E531" w14:textId="77777777" w:rsidR="00D86CC6" w:rsidRDefault="00D86CC6" w:rsidP="00D86CC6">
      <w:pPr>
        <w:rPr>
          <w:rFonts w:ascii="Arial" w:hAnsi="Arial" w:cs="Arial"/>
          <w:b/>
        </w:rPr>
      </w:pPr>
      <w:r>
        <w:rPr>
          <w:rFonts w:ascii="Arial" w:hAnsi="Arial" w:cs="Arial"/>
          <w:b/>
        </w:rPr>
        <w:t xml:space="preserve">Abstract: </w:t>
      </w:r>
    </w:p>
    <w:p w14:paraId="2ECF2D71" w14:textId="77777777" w:rsidR="00D86CC6" w:rsidRDefault="00D86CC6" w:rsidP="00D86CC6">
      <w:r>
        <w:t>The contribution R4-2304036 Sub band  full duplex simulations in RAN 4 and RAN 1 will be covered in email thread [106-bis-e][308].</w:t>
      </w:r>
    </w:p>
    <w:p w14:paraId="5D0F1B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E6545" w14:textId="77777777" w:rsidR="00D86CC6" w:rsidRDefault="00D86CC6" w:rsidP="00D86CC6">
      <w:pPr>
        <w:rPr>
          <w:rFonts w:ascii="Arial" w:hAnsi="Arial" w:cs="Arial"/>
          <w:b/>
          <w:sz w:val="24"/>
        </w:rPr>
      </w:pPr>
      <w:r>
        <w:rPr>
          <w:rFonts w:ascii="Arial" w:hAnsi="Arial" w:cs="Arial"/>
          <w:b/>
          <w:color w:val="0000FF"/>
          <w:sz w:val="24"/>
        </w:rPr>
        <w:t>R4-2304535</w:t>
      </w:r>
      <w:r>
        <w:rPr>
          <w:rFonts w:ascii="Arial" w:hAnsi="Arial" w:cs="Arial"/>
          <w:b/>
          <w:color w:val="0000FF"/>
          <w:sz w:val="24"/>
        </w:rPr>
        <w:tab/>
      </w:r>
      <w:r>
        <w:rPr>
          <w:rFonts w:ascii="Arial" w:hAnsi="Arial" w:cs="Arial"/>
          <w:b/>
          <w:sz w:val="24"/>
        </w:rPr>
        <w:t>Clarifications on RAN1 LS Reply</w:t>
      </w:r>
    </w:p>
    <w:p w14:paraId="1CCFD8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BE82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52742" w14:textId="77777777" w:rsidR="00D86CC6" w:rsidRDefault="00D86CC6" w:rsidP="00D86CC6">
      <w:pPr>
        <w:rPr>
          <w:rFonts w:ascii="Arial" w:hAnsi="Arial" w:cs="Arial"/>
          <w:b/>
          <w:sz w:val="24"/>
        </w:rPr>
      </w:pPr>
      <w:r>
        <w:rPr>
          <w:rFonts w:ascii="Arial" w:hAnsi="Arial" w:cs="Arial"/>
          <w:b/>
          <w:color w:val="0000FF"/>
          <w:sz w:val="24"/>
        </w:rPr>
        <w:t>R4-2304542</w:t>
      </w:r>
      <w:r>
        <w:rPr>
          <w:rFonts w:ascii="Arial" w:hAnsi="Arial" w:cs="Arial"/>
          <w:b/>
          <w:color w:val="0000FF"/>
          <w:sz w:val="24"/>
        </w:rPr>
        <w:tab/>
      </w:r>
      <w:r>
        <w:rPr>
          <w:rFonts w:ascii="Arial" w:hAnsi="Arial" w:cs="Arial"/>
          <w:b/>
          <w:sz w:val="24"/>
        </w:rPr>
        <w:t>On the LS response to RAN1</w:t>
      </w:r>
    </w:p>
    <w:p w14:paraId="51DFFC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A4975" w14:textId="77777777" w:rsidR="00D86CC6" w:rsidRDefault="00D86CC6" w:rsidP="00D86CC6">
      <w:pPr>
        <w:rPr>
          <w:rFonts w:ascii="Arial" w:hAnsi="Arial" w:cs="Arial"/>
          <w:b/>
        </w:rPr>
      </w:pPr>
      <w:r>
        <w:rPr>
          <w:rFonts w:ascii="Arial" w:hAnsi="Arial" w:cs="Arial"/>
          <w:b/>
        </w:rPr>
        <w:t xml:space="preserve">Abstract: </w:t>
      </w:r>
    </w:p>
    <w:p w14:paraId="6F10D91B" w14:textId="77777777" w:rsidR="00D86CC6" w:rsidRDefault="00D86CC6" w:rsidP="00D86CC6">
      <w:r>
        <w:t>Proposals for LS response</w:t>
      </w:r>
    </w:p>
    <w:p w14:paraId="7465C5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91BD" w14:textId="77777777" w:rsidR="00D86CC6" w:rsidRDefault="00D86CC6" w:rsidP="00D86CC6">
      <w:pPr>
        <w:pStyle w:val="Heading4"/>
      </w:pPr>
      <w:bookmarkStart w:id="318" w:name="_Toc133451282"/>
      <w:r>
        <w:t>5.20.2</w:t>
      </w:r>
      <w:r>
        <w:tab/>
        <w:t>Study the feasibility of and impact on RF requirements</w:t>
      </w:r>
      <w:bookmarkEnd w:id="318"/>
    </w:p>
    <w:p w14:paraId="1122F9DF" w14:textId="77777777" w:rsidR="00D86CC6" w:rsidRDefault="00D86CC6" w:rsidP="00D86CC6">
      <w:pPr>
        <w:rPr>
          <w:rFonts w:ascii="Arial" w:hAnsi="Arial" w:cs="Arial"/>
          <w:b/>
          <w:sz w:val="24"/>
        </w:rPr>
      </w:pPr>
      <w:r>
        <w:rPr>
          <w:rFonts w:ascii="Arial" w:hAnsi="Arial" w:cs="Arial"/>
          <w:b/>
          <w:color w:val="0000FF"/>
          <w:sz w:val="24"/>
        </w:rPr>
        <w:t>R4-2304191</w:t>
      </w:r>
      <w:r>
        <w:rPr>
          <w:rFonts w:ascii="Arial" w:hAnsi="Arial" w:cs="Arial"/>
          <w:b/>
          <w:color w:val="0000FF"/>
          <w:sz w:val="24"/>
        </w:rPr>
        <w:tab/>
      </w:r>
      <w:r>
        <w:rPr>
          <w:rFonts w:ascii="Arial" w:hAnsi="Arial" w:cs="Arial"/>
          <w:b/>
          <w:sz w:val="24"/>
        </w:rPr>
        <w:t>discussion on LS to RAN1</w:t>
      </w:r>
    </w:p>
    <w:p w14:paraId="05D89D6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A63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53C96" w14:textId="77777777" w:rsidR="00D86CC6" w:rsidRDefault="00D86CC6" w:rsidP="00D86CC6">
      <w:pPr>
        <w:rPr>
          <w:rFonts w:ascii="Arial" w:hAnsi="Arial" w:cs="Arial"/>
          <w:b/>
          <w:sz w:val="24"/>
        </w:rPr>
      </w:pPr>
      <w:r>
        <w:rPr>
          <w:rFonts w:ascii="Arial" w:hAnsi="Arial" w:cs="Arial"/>
          <w:b/>
          <w:color w:val="0000FF"/>
          <w:sz w:val="24"/>
        </w:rPr>
        <w:t>R4-2304441</w:t>
      </w:r>
      <w:r>
        <w:rPr>
          <w:rFonts w:ascii="Arial" w:hAnsi="Arial" w:cs="Arial"/>
          <w:b/>
          <w:color w:val="0000FF"/>
          <w:sz w:val="24"/>
        </w:rPr>
        <w:tab/>
      </w:r>
      <w:r>
        <w:rPr>
          <w:rFonts w:ascii="Arial" w:hAnsi="Arial" w:cs="Arial"/>
          <w:b/>
          <w:sz w:val="24"/>
        </w:rPr>
        <w:t>Draft reply LS on interference modelling for duplex evolution</w:t>
      </w:r>
    </w:p>
    <w:p w14:paraId="46021FC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A8B0F74" w14:textId="77777777" w:rsidR="00D86CC6" w:rsidRDefault="00D86CC6" w:rsidP="00D86CC6">
      <w:pPr>
        <w:rPr>
          <w:rFonts w:ascii="Arial" w:hAnsi="Arial" w:cs="Arial"/>
          <w:b/>
        </w:rPr>
      </w:pPr>
      <w:r>
        <w:rPr>
          <w:rFonts w:ascii="Arial" w:hAnsi="Arial" w:cs="Arial"/>
          <w:b/>
        </w:rPr>
        <w:t xml:space="preserve">Abstract: </w:t>
      </w:r>
    </w:p>
    <w:p w14:paraId="23DCCB61" w14:textId="77777777" w:rsidR="00D86CC6" w:rsidRDefault="00D86CC6" w:rsidP="00D86CC6">
      <w:r>
        <w:t>Thisis a discussion paper with a draft LS included.</w:t>
      </w:r>
    </w:p>
    <w:p w14:paraId="687313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0383" w14:textId="77777777" w:rsidR="00D86CC6" w:rsidRDefault="00D86CC6" w:rsidP="00D86CC6">
      <w:pPr>
        <w:rPr>
          <w:rFonts w:ascii="Arial" w:hAnsi="Arial" w:cs="Arial"/>
          <w:b/>
          <w:sz w:val="24"/>
        </w:rPr>
      </w:pPr>
      <w:r>
        <w:rPr>
          <w:rFonts w:ascii="Arial" w:hAnsi="Arial" w:cs="Arial"/>
          <w:b/>
          <w:color w:val="0000FF"/>
          <w:sz w:val="24"/>
        </w:rPr>
        <w:t>R4-2305074</w:t>
      </w:r>
      <w:r>
        <w:rPr>
          <w:rFonts w:ascii="Arial" w:hAnsi="Arial" w:cs="Arial"/>
          <w:b/>
          <w:color w:val="0000FF"/>
          <w:sz w:val="24"/>
        </w:rPr>
        <w:tab/>
      </w:r>
      <w:r>
        <w:rPr>
          <w:rFonts w:ascii="Arial" w:hAnsi="Arial" w:cs="Arial"/>
          <w:b/>
          <w:sz w:val="24"/>
        </w:rPr>
        <w:t>Discussion and reply LS on interference modelling for duplex evolution</w:t>
      </w:r>
    </w:p>
    <w:p w14:paraId="510C7B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E4FF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954EA" w14:textId="77777777" w:rsidR="00D86CC6" w:rsidRDefault="00D86CC6" w:rsidP="00D86CC6">
      <w:pPr>
        <w:rPr>
          <w:rFonts w:ascii="Arial" w:hAnsi="Arial" w:cs="Arial"/>
          <w:b/>
          <w:sz w:val="24"/>
        </w:rPr>
      </w:pPr>
      <w:r>
        <w:rPr>
          <w:rFonts w:ascii="Arial" w:hAnsi="Arial" w:cs="Arial"/>
          <w:b/>
          <w:color w:val="0000FF"/>
          <w:sz w:val="24"/>
        </w:rPr>
        <w:t>R4-2305202</w:t>
      </w:r>
      <w:r>
        <w:rPr>
          <w:rFonts w:ascii="Arial" w:hAnsi="Arial" w:cs="Arial"/>
          <w:b/>
          <w:color w:val="0000FF"/>
          <w:sz w:val="24"/>
        </w:rPr>
        <w:tab/>
      </w:r>
      <w:r>
        <w:rPr>
          <w:rFonts w:ascii="Arial" w:hAnsi="Arial" w:cs="Arial"/>
          <w:b/>
          <w:sz w:val="24"/>
        </w:rPr>
        <w:t>Discussion on interference modelling for duplex evolution and reply LS</w:t>
      </w:r>
    </w:p>
    <w:p w14:paraId="1EAB894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BEFE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3CDA7" w14:textId="77777777" w:rsidR="00D86CC6" w:rsidRDefault="00D86CC6" w:rsidP="00D86CC6">
      <w:pPr>
        <w:rPr>
          <w:rFonts w:ascii="Arial" w:hAnsi="Arial" w:cs="Arial"/>
          <w:b/>
          <w:sz w:val="24"/>
        </w:rPr>
      </w:pPr>
      <w:r>
        <w:rPr>
          <w:rFonts w:ascii="Arial" w:hAnsi="Arial" w:cs="Arial"/>
          <w:b/>
          <w:color w:val="0000FF"/>
          <w:sz w:val="24"/>
        </w:rPr>
        <w:t>R4-2305307</w:t>
      </w:r>
      <w:r>
        <w:rPr>
          <w:rFonts w:ascii="Arial" w:hAnsi="Arial" w:cs="Arial"/>
          <w:b/>
          <w:color w:val="0000FF"/>
          <w:sz w:val="24"/>
        </w:rPr>
        <w:tab/>
      </w:r>
      <w:r>
        <w:rPr>
          <w:rFonts w:ascii="Arial" w:hAnsi="Arial" w:cs="Arial"/>
          <w:b/>
          <w:sz w:val="24"/>
        </w:rPr>
        <w:t>Discussion on reply LS on interference modelling</w:t>
      </w:r>
    </w:p>
    <w:p w14:paraId="733585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4C16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C11D1" w14:textId="77777777" w:rsidR="00D86CC6" w:rsidRDefault="00D86CC6" w:rsidP="00D86CC6">
      <w:pPr>
        <w:pStyle w:val="Heading5"/>
      </w:pPr>
      <w:bookmarkStart w:id="319" w:name="_Toc133451283"/>
      <w:r>
        <w:t>5.20.2.1</w:t>
      </w:r>
      <w:r>
        <w:tab/>
        <w:t>Adjacent channel co-existence evaluation</w:t>
      </w:r>
      <w:bookmarkEnd w:id="319"/>
    </w:p>
    <w:p w14:paraId="1D446BB9" w14:textId="77777777" w:rsidR="00D86CC6" w:rsidRDefault="00D86CC6" w:rsidP="00D86CC6">
      <w:pPr>
        <w:rPr>
          <w:rFonts w:ascii="Arial" w:hAnsi="Arial" w:cs="Arial"/>
          <w:b/>
          <w:sz w:val="24"/>
        </w:rPr>
      </w:pPr>
      <w:r>
        <w:rPr>
          <w:rFonts w:ascii="Arial" w:hAnsi="Arial" w:cs="Arial"/>
          <w:b/>
          <w:color w:val="0000FF"/>
          <w:sz w:val="24"/>
        </w:rPr>
        <w:t>R4-2304060</w:t>
      </w:r>
      <w:r>
        <w:rPr>
          <w:rFonts w:ascii="Arial" w:hAnsi="Arial" w:cs="Arial"/>
          <w:b/>
          <w:color w:val="0000FF"/>
          <w:sz w:val="24"/>
        </w:rPr>
        <w:tab/>
      </w:r>
      <w:r>
        <w:rPr>
          <w:rFonts w:ascii="Arial" w:hAnsi="Arial" w:cs="Arial"/>
          <w:b/>
          <w:sz w:val="24"/>
        </w:rPr>
        <w:t xml:space="preserve">Coexistence simulation results for SBFD </w:t>
      </w:r>
    </w:p>
    <w:p w14:paraId="64E5682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FD999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35ABA" w14:textId="77777777" w:rsidR="00D86CC6" w:rsidRDefault="00D86CC6" w:rsidP="00D86CC6">
      <w:pPr>
        <w:rPr>
          <w:rFonts w:ascii="Arial" w:hAnsi="Arial" w:cs="Arial"/>
          <w:b/>
          <w:sz w:val="24"/>
        </w:rPr>
      </w:pPr>
      <w:r>
        <w:rPr>
          <w:rFonts w:ascii="Arial" w:hAnsi="Arial" w:cs="Arial"/>
          <w:b/>
          <w:color w:val="0000FF"/>
          <w:sz w:val="24"/>
        </w:rPr>
        <w:t>R4-2304092</w:t>
      </w:r>
      <w:r>
        <w:rPr>
          <w:rFonts w:ascii="Arial" w:hAnsi="Arial" w:cs="Arial"/>
          <w:b/>
          <w:color w:val="0000FF"/>
          <w:sz w:val="24"/>
        </w:rPr>
        <w:tab/>
      </w:r>
      <w:r>
        <w:rPr>
          <w:rFonts w:ascii="Arial" w:hAnsi="Arial" w:cs="Arial"/>
          <w:b/>
          <w:sz w:val="24"/>
        </w:rPr>
        <w:t>TP to TR 38.858: Addition of simulation assumptions relevant for SBFD coexistence evaluation in Annex D</w:t>
      </w:r>
    </w:p>
    <w:p w14:paraId="6C4C7B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1A31C9" w14:textId="77777777" w:rsidR="00D86CC6" w:rsidRDefault="00D86CC6" w:rsidP="00D86CC6">
      <w:pPr>
        <w:rPr>
          <w:rFonts w:ascii="Arial" w:hAnsi="Arial" w:cs="Arial"/>
          <w:b/>
        </w:rPr>
      </w:pPr>
      <w:r>
        <w:rPr>
          <w:rFonts w:ascii="Arial" w:hAnsi="Arial" w:cs="Arial"/>
          <w:b/>
        </w:rPr>
        <w:t xml:space="preserve">Abstract: </w:t>
      </w:r>
    </w:p>
    <w:p w14:paraId="00F4DA8B" w14:textId="77777777" w:rsidR="00D86CC6" w:rsidRDefault="00D86CC6" w:rsidP="00D86CC6">
      <w:r>
        <w:t>In this contribution we present a refreshed version of the parameter assumptions with the intention to capture the information in TR 38.858. At the end of the contribution a text proposal is attached for approval. The text proposal is based on information</w:t>
      </w:r>
    </w:p>
    <w:p w14:paraId="4C70B6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57C6F" w14:textId="77777777" w:rsidR="00D86CC6" w:rsidRDefault="00D86CC6" w:rsidP="00D86CC6">
      <w:pPr>
        <w:rPr>
          <w:rFonts w:ascii="Arial" w:hAnsi="Arial" w:cs="Arial"/>
          <w:b/>
          <w:sz w:val="24"/>
        </w:rPr>
      </w:pPr>
      <w:r>
        <w:rPr>
          <w:rFonts w:ascii="Arial" w:hAnsi="Arial" w:cs="Arial"/>
          <w:b/>
          <w:color w:val="0000FF"/>
          <w:sz w:val="24"/>
        </w:rPr>
        <w:t>R4-2304093</w:t>
      </w:r>
      <w:r>
        <w:rPr>
          <w:rFonts w:ascii="Arial" w:hAnsi="Arial" w:cs="Arial"/>
          <w:b/>
          <w:color w:val="0000FF"/>
          <w:sz w:val="24"/>
        </w:rPr>
        <w:tab/>
      </w:r>
      <w:r>
        <w:rPr>
          <w:rFonts w:ascii="Arial" w:hAnsi="Arial" w:cs="Arial"/>
          <w:b/>
          <w:sz w:val="24"/>
        </w:rPr>
        <w:t>SBFD coexistence simulation results</w:t>
      </w:r>
    </w:p>
    <w:p w14:paraId="08237C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65595D" w14:textId="77777777" w:rsidR="00D86CC6" w:rsidRDefault="00D86CC6" w:rsidP="00D86CC6">
      <w:pPr>
        <w:rPr>
          <w:rFonts w:ascii="Arial" w:hAnsi="Arial" w:cs="Arial"/>
          <w:b/>
        </w:rPr>
      </w:pPr>
      <w:r>
        <w:rPr>
          <w:rFonts w:ascii="Arial" w:hAnsi="Arial" w:cs="Arial"/>
          <w:b/>
        </w:rPr>
        <w:lastRenderedPageBreak/>
        <w:t xml:space="preserve">Abstract: </w:t>
      </w:r>
    </w:p>
    <w:p w14:paraId="4F221D20" w14:textId="77777777" w:rsidR="00D86CC6" w:rsidRDefault="00D86CC6" w:rsidP="00D86CC6">
      <w:r>
        <w:t>In this contribution we provide additional simulation results based on previously agreed assumptions and with more realistic assumptions looking beyond previously defined optimistic calibration assumption considering realistic network deployments and BS i</w:t>
      </w:r>
    </w:p>
    <w:p w14:paraId="6AC434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A72B1" w14:textId="77777777" w:rsidR="00D86CC6" w:rsidRDefault="00D86CC6" w:rsidP="00D86CC6">
      <w:pPr>
        <w:rPr>
          <w:rFonts w:ascii="Arial" w:hAnsi="Arial" w:cs="Arial"/>
          <w:b/>
          <w:sz w:val="24"/>
        </w:rPr>
      </w:pPr>
      <w:r>
        <w:rPr>
          <w:rFonts w:ascii="Arial" w:hAnsi="Arial" w:cs="Arial"/>
          <w:b/>
          <w:color w:val="0000FF"/>
          <w:sz w:val="24"/>
        </w:rPr>
        <w:t>R4-2304190</w:t>
      </w:r>
      <w:r>
        <w:rPr>
          <w:rFonts w:ascii="Arial" w:hAnsi="Arial" w:cs="Arial"/>
          <w:b/>
          <w:color w:val="0000FF"/>
          <w:sz w:val="24"/>
        </w:rPr>
        <w:tab/>
      </w:r>
      <w:r>
        <w:rPr>
          <w:rFonts w:ascii="Arial" w:hAnsi="Arial" w:cs="Arial"/>
          <w:b/>
          <w:sz w:val="24"/>
        </w:rPr>
        <w:t>study on SBFD co-existence simulation assumption</w:t>
      </w:r>
    </w:p>
    <w:p w14:paraId="05AE90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3BB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8FEE4" w14:textId="77777777" w:rsidR="00D86CC6" w:rsidRDefault="00D86CC6" w:rsidP="00D86CC6">
      <w:pPr>
        <w:rPr>
          <w:rFonts w:ascii="Arial" w:hAnsi="Arial" w:cs="Arial"/>
          <w:b/>
          <w:sz w:val="24"/>
        </w:rPr>
      </w:pPr>
      <w:r>
        <w:rPr>
          <w:rFonts w:ascii="Arial" w:hAnsi="Arial" w:cs="Arial"/>
          <w:b/>
          <w:color w:val="0000FF"/>
          <w:sz w:val="24"/>
        </w:rPr>
        <w:t>R4-2304195</w:t>
      </w:r>
      <w:r>
        <w:rPr>
          <w:rFonts w:ascii="Arial" w:hAnsi="Arial" w:cs="Arial"/>
          <w:b/>
          <w:color w:val="0000FF"/>
          <w:sz w:val="24"/>
        </w:rPr>
        <w:tab/>
      </w:r>
      <w:r>
        <w:rPr>
          <w:rFonts w:ascii="Arial" w:hAnsi="Arial" w:cs="Arial"/>
          <w:b/>
          <w:sz w:val="24"/>
        </w:rPr>
        <w:t>SBFD simulation results from CMCC</w:t>
      </w:r>
    </w:p>
    <w:p w14:paraId="6DD752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9765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5613" w14:textId="77777777" w:rsidR="00D86CC6" w:rsidRDefault="00D86CC6" w:rsidP="00D86CC6">
      <w:pPr>
        <w:rPr>
          <w:rFonts w:ascii="Arial" w:hAnsi="Arial" w:cs="Arial"/>
          <w:b/>
          <w:sz w:val="24"/>
        </w:rPr>
      </w:pPr>
      <w:r>
        <w:rPr>
          <w:rFonts w:ascii="Arial" w:hAnsi="Arial" w:cs="Arial"/>
          <w:b/>
          <w:color w:val="0000FF"/>
          <w:sz w:val="24"/>
        </w:rPr>
        <w:t>R4-2304434</w:t>
      </w:r>
      <w:r>
        <w:rPr>
          <w:rFonts w:ascii="Arial" w:hAnsi="Arial" w:cs="Arial"/>
          <w:b/>
          <w:color w:val="0000FF"/>
          <w:sz w:val="24"/>
        </w:rPr>
        <w:tab/>
      </w:r>
      <w:r>
        <w:rPr>
          <w:rFonts w:ascii="Arial" w:hAnsi="Arial" w:cs="Arial"/>
          <w:b/>
          <w:sz w:val="24"/>
        </w:rPr>
        <w:t>SBFD adjacent channel co-existence simulation results</w:t>
      </w:r>
    </w:p>
    <w:p w14:paraId="2AC1EF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09BD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6606" w14:textId="77777777" w:rsidR="00D86CC6" w:rsidRDefault="00D86CC6" w:rsidP="00D86CC6">
      <w:pPr>
        <w:rPr>
          <w:rFonts w:ascii="Arial" w:hAnsi="Arial" w:cs="Arial"/>
          <w:b/>
          <w:sz w:val="24"/>
        </w:rPr>
      </w:pPr>
      <w:r>
        <w:rPr>
          <w:rFonts w:ascii="Arial" w:hAnsi="Arial" w:cs="Arial"/>
          <w:b/>
          <w:color w:val="0000FF"/>
          <w:sz w:val="24"/>
        </w:rPr>
        <w:t>R4-2304536</w:t>
      </w:r>
      <w:r>
        <w:rPr>
          <w:rFonts w:ascii="Arial" w:hAnsi="Arial" w:cs="Arial"/>
          <w:b/>
          <w:color w:val="0000FF"/>
          <w:sz w:val="24"/>
        </w:rPr>
        <w:tab/>
      </w:r>
      <w:r>
        <w:rPr>
          <w:rFonts w:ascii="Arial" w:hAnsi="Arial" w:cs="Arial"/>
          <w:b/>
          <w:sz w:val="24"/>
        </w:rPr>
        <w:t>Discussion on assumptions and simulation results for SBFD coexistence evaluation</w:t>
      </w:r>
    </w:p>
    <w:p w14:paraId="4947BBB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FA0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D127B" w14:textId="77777777" w:rsidR="00D86CC6" w:rsidRDefault="00D86CC6" w:rsidP="00D86CC6">
      <w:pPr>
        <w:rPr>
          <w:rFonts w:ascii="Arial" w:hAnsi="Arial" w:cs="Arial"/>
          <w:b/>
          <w:sz w:val="24"/>
        </w:rPr>
      </w:pPr>
      <w:r>
        <w:rPr>
          <w:rFonts w:ascii="Arial" w:hAnsi="Arial" w:cs="Arial"/>
          <w:b/>
          <w:color w:val="0000FF"/>
          <w:sz w:val="24"/>
        </w:rPr>
        <w:t>R4-2305248</w:t>
      </w:r>
      <w:r>
        <w:rPr>
          <w:rFonts w:ascii="Arial" w:hAnsi="Arial" w:cs="Arial"/>
          <w:b/>
          <w:color w:val="0000FF"/>
          <w:sz w:val="24"/>
        </w:rPr>
        <w:tab/>
      </w:r>
      <w:r>
        <w:rPr>
          <w:rFonts w:ascii="Arial" w:hAnsi="Arial" w:cs="Arial"/>
          <w:b/>
          <w:sz w:val="24"/>
        </w:rPr>
        <w:t>Co-ex study calibration and results sharing for SBFD</w:t>
      </w:r>
    </w:p>
    <w:p w14:paraId="42EAB8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AA3D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9676" w14:textId="77777777" w:rsidR="00D86CC6" w:rsidRDefault="00D86CC6" w:rsidP="00D86CC6">
      <w:pPr>
        <w:rPr>
          <w:rFonts w:ascii="Arial" w:hAnsi="Arial" w:cs="Arial"/>
          <w:b/>
          <w:sz w:val="24"/>
        </w:rPr>
      </w:pPr>
      <w:r>
        <w:rPr>
          <w:rFonts w:ascii="Arial" w:hAnsi="Arial" w:cs="Arial"/>
          <w:b/>
          <w:color w:val="0000FF"/>
          <w:sz w:val="24"/>
        </w:rPr>
        <w:t>R4-2305249</w:t>
      </w:r>
      <w:r>
        <w:rPr>
          <w:rFonts w:ascii="Arial" w:hAnsi="Arial" w:cs="Arial"/>
          <w:b/>
          <w:color w:val="0000FF"/>
          <w:sz w:val="24"/>
        </w:rPr>
        <w:tab/>
      </w:r>
      <w:r>
        <w:rPr>
          <w:rFonts w:ascii="Arial" w:hAnsi="Arial" w:cs="Arial"/>
          <w:b/>
          <w:sz w:val="24"/>
        </w:rPr>
        <w:t>Adjacent channel co-ex study of SBFD</w:t>
      </w:r>
    </w:p>
    <w:p w14:paraId="600C1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F6CD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986E7" w14:textId="77777777" w:rsidR="00D86CC6" w:rsidRDefault="00D86CC6" w:rsidP="00D86CC6">
      <w:pPr>
        <w:rPr>
          <w:rFonts w:ascii="Arial" w:hAnsi="Arial" w:cs="Arial"/>
          <w:b/>
          <w:sz w:val="24"/>
        </w:rPr>
      </w:pPr>
      <w:r>
        <w:rPr>
          <w:rFonts w:ascii="Arial" w:hAnsi="Arial" w:cs="Arial"/>
          <w:b/>
          <w:color w:val="0000FF"/>
          <w:sz w:val="24"/>
        </w:rPr>
        <w:t>R4-2305250</w:t>
      </w:r>
      <w:r>
        <w:rPr>
          <w:rFonts w:ascii="Arial" w:hAnsi="Arial" w:cs="Arial"/>
          <w:b/>
          <w:color w:val="0000FF"/>
          <w:sz w:val="24"/>
        </w:rPr>
        <w:tab/>
      </w:r>
      <w:r>
        <w:rPr>
          <w:rFonts w:ascii="Arial" w:hAnsi="Arial" w:cs="Arial"/>
          <w:b/>
          <w:sz w:val="24"/>
        </w:rPr>
        <w:t>Offline calibration data collection</w:t>
      </w:r>
    </w:p>
    <w:p w14:paraId="65F9011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ACB4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9127A9" w14:textId="77777777" w:rsidR="00D86CC6" w:rsidRDefault="00D86CC6" w:rsidP="00D86CC6">
      <w:pPr>
        <w:rPr>
          <w:rFonts w:ascii="Arial" w:hAnsi="Arial" w:cs="Arial"/>
          <w:b/>
          <w:sz w:val="24"/>
        </w:rPr>
      </w:pPr>
      <w:r>
        <w:rPr>
          <w:rFonts w:ascii="Arial" w:hAnsi="Arial" w:cs="Arial"/>
          <w:b/>
          <w:color w:val="0000FF"/>
          <w:sz w:val="24"/>
        </w:rPr>
        <w:t>R4-2305399</w:t>
      </w:r>
      <w:r>
        <w:rPr>
          <w:rFonts w:ascii="Arial" w:hAnsi="Arial" w:cs="Arial"/>
          <w:b/>
          <w:color w:val="0000FF"/>
          <w:sz w:val="24"/>
        </w:rPr>
        <w:tab/>
      </w:r>
      <w:r>
        <w:rPr>
          <w:rFonts w:ascii="Arial" w:hAnsi="Arial" w:cs="Arial"/>
          <w:b/>
          <w:sz w:val="24"/>
        </w:rPr>
        <w:t>Initial Simulation results for full duplex coexistence in adjacent channel scenario</w:t>
      </w:r>
    </w:p>
    <w:p w14:paraId="63AB55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F1CC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945B" w14:textId="77777777" w:rsidR="00D86CC6" w:rsidRDefault="00D86CC6" w:rsidP="00D86CC6">
      <w:pPr>
        <w:rPr>
          <w:rFonts w:ascii="Arial" w:hAnsi="Arial" w:cs="Arial"/>
          <w:b/>
          <w:sz w:val="24"/>
        </w:rPr>
      </w:pPr>
      <w:r>
        <w:rPr>
          <w:rFonts w:ascii="Arial" w:hAnsi="Arial" w:cs="Arial"/>
          <w:b/>
          <w:color w:val="0000FF"/>
          <w:sz w:val="24"/>
        </w:rPr>
        <w:lastRenderedPageBreak/>
        <w:t>R4-2305558</w:t>
      </w:r>
      <w:r>
        <w:rPr>
          <w:rFonts w:ascii="Arial" w:hAnsi="Arial" w:cs="Arial"/>
          <w:b/>
          <w:color w:val="0000FF"/>
          <w:sz w:val="24"/>
        </w:rPr>
        <w:tab/>
      </w:r>
      <w:r>
        <w:rPr>
          <w:rFonts w:ascii="Arial" w:hAnsi="Arial" w:cs="Arial"/>
          <w:b/>
          <w:sz w:val="24"/>
        </w:rPr>
        <w:t>On the co-existence study for NR duplex operation</w:t>
      </w:r>
    </w:p>
    <w:p w14:paraId="2AFC4C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15D4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404B" w14:textId="77777777" w:rsidR="00D86CC6" w:rsidRDefault="00D86CC6" w:rsidP="00D86CC6">
      <w:pPr>
        <w:rPr>
          <w:rFonts w:ascii="Arial" w:hAnsi="Arial" w:cs="Arial"/>
          <w:b/>
          <w:sz w:val="24"/>
        </w:rPr>
      </w:pPr>
      <w:r>
        <w:rPr>
          <w:rFonts w:ascii="Arial" w:hAnsi="Arial" w:cs="Arial"/>
          <w:b/>
          <w:color w:val="0000FF"/>
          <w:sz w:val="24"/>
        </w:rPr>
        <w:t>R4-2305924</w:t>
      </w:r>
      <w:r>
        <w:rPr>
          <w:rFonts w:ascii="Arial" w:hAnsi="Arial" w:cs="Arial"/>
          <w:b/>
          <w:color w:val="0000FF"/>
          <w:sz w:val="24"/>
        </w:rPr>
        <w:tab/>
      </w:r>
      <w:r>
        <w:rPr>
          <w:rFonts w:ascii="Arial" w:hAnsi="Arial" w:cs="Arial"/>
          <w:b/>
          <w:sz w:val="24"/>
        </w:rPr>
        <w:t>Offline calibration data collection</w:t>
      </w:r>
    </w:p>
    <w:p w14:paraId="0B2D5F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C5E967" w14:textId="77777777" w:rsidR="00D86CC6" w:rsidRDefault="00D86CC6" w:rsidP="00D86CC6">
      <w:pPr>
        <w:rPr>
          <w:rFonts w:ascii="Arial" w:hAnsi="Arial" w:cs="Arial"/>
          <w:b/>
        </w:rPr>
      </w:pPr>
      <w:r>
        <w:rPr>
          <w:rFonts w:ascii="Arial" w:hAnsi="Arial" w:cs="Arial"/>
          <w:b/>
        </w:rPr>
        <w:t xml:space="preserve">Abstract: </w:t>
      </w:r>
    </w:p>
    <w:p w14:paraId="5197FA3F" w14:textId="77777777" w:rsidR="00D86CC6" w:rsidRDefault="00D86CC6" w:rsidP="00D86CC6">
      <w:r>
        <w:t>[106-bis-e][300] BSRF_Demod Session</w:t>
      </w:r>
    </w:p>
    <w:p w14:paraId="4E6816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58734" w14:textId="77777777" w:rsidR="00D86CC6" w:rsidRDefault="00D86CC6" w:rsidP="00D86CC6">
      <w:pPr>
        <w:pStyle w:val="Heading5"/>
      </w:pPr>
      <w:bookmarkStart w:id="320" w:name="_Toc133451284"/>
      <w:r>
        <w:t>5.20.2.2</w:t>
      </w:r>
      <w:r>
        <w:tab/>
        <w:t>Implementation feasibility of SBFD</w:t>
      </w:r>
      <w:bookmarkEnd w:id="320"/>
    </w:p>
    <w:p w14:paraId="28609355" w14:textId="77777777" w:rsidR="00D86CC6" w:rsidRDefault="00D86CC6" w:rsidP="00D86CC6">
      <w:pPr>
        <w:pStyle w:val="Heading6"/>
      </w:pPr>
      <w:bookmarkStart w:id="321" w:name="_Toc133451285"/>
      <w:r>
        <w:t>5.20.2.2.1</w:t>
      </w:r>
      <w:r>
        <w:tab/>
        <w:t>Feasibility of FR1 BS aspects</w:t>
      </w:r>
      <w:bookmarkEnd w:id="321"/>
    </w:p>
    <w:p w14:paraId="1C00FB9F" w14:textId="77777777" w:rsidR="00D86CC6" w:rsidRDefault="00D86CC6" w:rsidP="00D86CC6">
      <w:pPr>
        <w:rPr>
          <w:rFonts w:ascii="Arial" w:hAnsi="Arial" w:cs="Arial"/>
          <w:b/>
          <w:sz w:val="24"/>
        </w:rPr>
      </w:pPr>
      <w:r>
        <w:rPr>
          <w:rFonts w:ascii="Arial" w:hAnsi="Arial" w:cs="Arial"/>
          <w:b/>
          <w:color w:val="0000FF"/>
          <w:sz w:val="24"/>
        </w:rPr>
        <w:t>R4-2304192</w:t>
      </w:r>
      <w:r>
        <w:rPr>
          <w:rFonts w:ascii="Arial" w:hAnsi="Arial" w:cs="Arial"/>
          <w:b/>
          <w:color w:val="0000FF"/>
          <w:sz w:val="24"/>
        </w:rPr>
        <w:tab/>
      </w:r>
      <w:r>
        <w:rPr>
          <w:rFonts w:ascii="Arial" w:hAnsi="Arial" w:cs="Arial"/>
          <w:b/>
          <w:sz w:val="24"/>
        </w:rPr>
        <w:t>study on feasibility at BS side</w:t>
      </w:r>
    </w:p>
    <w:p w14:paraId="6CC1D1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8105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92A98" w14:textId="77777777" w:rsidR="00D86CC6" w:rsidRDefault="00D86CC6" w:rsidP="00D86CC6">
      <w:pPr>
        <w:rPr>
          <w:rFonts w:ascii="Arial" w:hAnsi="Arial" w:cs="Arial"/>
          <w:b/>
          <w:sz w:val="24"/>
        </w:rPr>
      </w:pPr>
      <w:r>
        <w:rPr>
          <w:rFonts w:ascii="Arial" w:hAnsi="Arial" w:cs="Arial"/>
          <w:b/>
          <w:color w:val="0000FF"/>
          <w:sz w:val="24"/>
        </w:rPr>
        <w:t>R4-2304267</w:t>
      </w:r>
      <w:r>
        <w:rPr>
          <w:rFonts w:ascii="Arial" w:hAnsi="Arial" w:cs="Arial"/>
          <w:b/>
          <w:color w:val="0000FF"/>
          <w:sz w:val="24"/>
        </w:rPr>
        <w:tab/>
      </w:r>
      <w:r>
        <w:rPr>
          <w:rFonts w:ascii="Arial" w:hAnsi="Arial" w:cs="Arial"/>
          <w:b/>
          <w:sz w:val="24"/>
        </w:rPr>
        <w:t>Views on Interference Cancellation Feasibility in Sub-Band Full Duplex Operation for FR-1 Base Stations</w:t>
      </w:r>
    </w:p>
    <w:p w14:paraId="7CA3CB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C110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9B2B" w14:textId="77777777" w:rsidR="00D86CC6" w:rsidRDefault="00D86CC6" w:rsidP="00D86CC6">
      <w:pPr>
        <w:rPr>
          <w:rFonts w:ascii="Arial" w:hAnsi="Arial" w:cs="Arial"/>
          <w:b/>
          <w:sz w:val="24"/>
        </w:rPr>
      </w:pPr>
      <w:r>
        <w:rPr>
          <w:rFonts w:ascii="Arial" w:hAnsi="Arial" w:cs="Arial"/>
          <w:b/>
          <w:color w:val="0000FF"/>
          <w:sz w:val="24"/>
        </w:rPr>
        <w:t>R4-2304431</w:t>
      </w:r>
      <w:r>
        <w:rPr>
          <w:rFonts w:ascii="Arial" w:hAnsi="Arial" w:cs="Arial"/>
          <w:b/>
          <w:color w:val="0000FF"/>
          <w:sz w:val="24"/>
        </w:rPr>
        <w:tab/>
      </w:r>
      <w:r>
        <w:rPr>
          <w:rFonts w:ascii="Arial" w:hAnsi="Arial" w:cs="Arial"/>
          <w:b/>
          <w:sz w:val="24"/>
        </w:rPr>
        <w:t>TP for TR 38.858 Feasibility of FR1 Local Area BS aspects</w:t>
      </w:r>
    </w:p>
    <w:p w14:paraId="193D92E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6A391F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E2A91" w14:textId="77777777" w:rsidR="00D86CC6" w:rsidRDefault="00D86CC6" w:rsidP="00D86CC6">
      <w:pPr>
        <w:rPr>
          <w:rFonts w:ascii="Arial" w:hAnsi="Arial" w:cs="Arial"/>
          <w:b/>
          <w:sz w:val="24"/>
        </w:rPr>
      </w:pPr>
      <w:r>
        <w:rPr>
          <w:rFonts w:ascii="Arial" w:hAnsi="Arial" w:cs="Arial"/>
          <w:b/>
          <w:color w:val="0000FF"/>
          <w:sz w:val="24"/>
        </w:rPr>
        <w:t>R4-2304433</w:t>
      </w:r>
      <w:r>
        <w:rPr>
          <w:rFonts w:ascii="Arial" w:hAnsi="Arial" w:cs="Arial"/>
          <w:b/>
          <w:color w:val="0000FF"/>
          <w:sz w:val="24"/>
        </w:rPr>
        <w:tab/>
      </w:r>
      <w:r>
        <w:rPr>
          <w:rFonts w:ascii="Arial" w:hAnsi="Arial" w:cs="Arial"/>
          <w:b/>
          <w:sz w:val="24"/>
        </w:rPr>
        <w:t>Analysis on Local area BS feasibility for duplex evolution</w:t>
      </w:r>
    </w:p>
    <w:p w14:paraId="7F33CB6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0FE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36D8" w14:textId="77777777" w:rsidR="00D86CC6" w:rsidRDefault="00D86CC6" w:rsidP="00D86CC6">
      <w:pPr>
        <w:rPr>
          <w:rFonts w:ascii="Arial" w:hAnsi="Arial" w:cs="Arial"/>
          <w:b/>
          <w:sz w:val="24"/>
        </w:rPr>
      </w:pPr>
      <w:r>
        <w:rPr>
          <w:rFonts w:ascii="Arial" w:hAnsi="Arial" w:cs="Arial"/>
          <w:b/>
          <w:color w:val="0000FF"/>
          <w:sz w:val="24"/>
        </w:rPr>
        <w:t>R4-2304540</w:t>
      </w:r>
      <w:r>
        <w:rPr>
          <w:rFonts w:ascii="Arial" w:hAnsi="Arial" w:cs="Arial"/>
          <w:b/>
          <w:color w:val="0000FF"/>
          <w:sz w:val="24"/>
        </w:rPr>
        <w:tab/>
      </w:r>
      <w:r>
        <w:rPr>
          <w:rFonts w:ascii="Arial" w:hAnsi="Arial" w:cs="Arial"/>
          <w:b/>
          <w:sz w:val="24"/>
        </w:rPr>
        <w:t>Discussion on BS RF feasibility for FR1 with TP to TR 38.858</w:t>
      </w:r>
    </w:p>
    <w:p w14:paraId="687AED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05E9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3BAD" w14:textId="77777777" w:rsidR="00D86CC6" w:rsidRDefault="00D86CC6" w:rsidP="00D86CC6">
      <w:pPr>
        <w:rPr>
          <w:rFonts w:ascii="Arial" w:hAnsi="Arial" w:cs="Arial"/>
          <w:b/>
          <w:sz w:val="24"/>
        </w:rPr>
      </w:pPr>
      <w:r>
        <w:rPr>
          <w:rFonts w:ascii="Arial" w:hAnsi="Arial" w:cs="Arial"/>
          <w:b/>
          <w:color w:val="0000FF"/>
          <w:sz w:val="24"/>
        </w:rPr>
        <w:t>R4-2304543</w:t>
      </w:r>
      <w:r>
        <w:rPr>
          <w:rFonts w:ascii="Arial" w:hAnsi="Arial" w:cs="Arial"/>
          <w:b/>
          <w:color w:val="0000FF"/>
          <w:sz w:val="24"/>
        </w:rPr>
        <w:tab/>
      </w:r>
      <w:r>
        <w:rPr>
          <w:rFonts w:ascii="Arial" w:hAnsi="Arial" w:cs="Arial"/>
          <w:b/>
          <w:sz w:val="24"/>
        </w:rPr>
        <w:t>TP to TR 38.858 section 10-1 Background for analysis</w:t>
      </w:r>
    </w:p>
    <w:p w14:paraId="261A1C4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52BBFE73" w14:textId="77777777" w:rsidR="00D86CC6" w:rsidRDefault="00D86CC6" w:rsidP="00D86CC6">
      <w:pPr>
        <w:rPr>
          <w:rFonts w:ascii="Arial" w:hAnsi="Arial" w:cs="Arial"/>
          <w:b/>
        </w:rPr>
      </w:pPr>
      <w:r>
        <w:rPr>
          <w:rFonts w:ascii="Arial" w:hAnsi="Arial" w:cs="Arial"/>
          <w:b/>
        </w:rPr>
        <w:t xml:space="preserve">Abstract: </w:t>
      </w:r>
    </w:p>
    <w:p w14:paraId="111D6B21" w14:textId="77777777" w:rsidR="00D86CC6" w:rsidRDefault="00D86CC6" w:rsidP="00D86CC6">
      <w:r>
        <w:t>TP for TR</w:t>
      </w:r>
    </w:p>
    <w:p w14:paraId="30A393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6C14D" w14:textId="77777777" w:rsidR="00D86CC6" w:rsidRDefault="00D86CC6" w:rsidP="00D86CC6">
      <w:pPr>
        <w:rPr>
          <w:rFonts w:ascii="Arial" w:hAnsi="Arial" w:cs="Arial"/>
          <w:b/>
          <w:sz w:val="24"/>
        </w:rPr>
      </w:pPr>
      <w:r>
        <w:rPr>
          <w:rFonts w:ascii="Arial" w:hAnsi="Arial" w:cs="Arial"/>
          <w:b/>
          <w:color w:val="0000FF"/>
          <w:sz w:val="24"/>
        </w:rPr>
        <w:t>R4-2304544</w:t>
      </w:r>
      <w:r>
        <w:rPr>
          <w:rFonts w:ascii="Arial" w:hAnsi="Arial" w:cs="Arial"/>
          <w:b/>
          <w:color w:val="0000FF"/>
          <w:sz w:val="24"/>
        </w:rPr>
        <w:tab/>
      </w:r>
      <w:r>
        <w:rPr>
          <w:rFonts w:ascii="Arial" w:hAnsi="Arial" w:cs="Arial"/>
          <w:b/>
          <w:sz w:val="24"/>
        </w:rPr>
        <w:t>TP to TR 38.858 section 10.2 Feasibility of FR1 Wide Area BS aspects</w:t>
      </w:r>
    </w:p>
    <w:p w14:paraId="31424F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57F6D212" w14:textId="77777777" w:rsidR="00D86CC6" w:rsidRDefault="00D86CC6" w:rsidP="00D86CC6">
      <w:pPr>
        <w:rPr>
          <w:rFonts w:ascii="Arial" w:hAnsi="Arial" w:cs="Arial"/>
          <w:b/>
        </w:rPr>
      </w:pPr>
      <w:r>
        <w:rPr>
          <w:rFonts w:ascii="Arial" w:hAnsi="Arial" w:cs="Arial"/>
          <w:b/>
        </w:rPr>
        <w:t xml:space="preserve">Abstract: </w:t>
      </w:r>
    </w:p>
    <w:p w14:paraId="32E5E7EA" w14:textId="77777777" w:rsidR="00D86CC6" w:rsidRDefault="00D86CC6" w:rsidP="00D86CC6">
      <w:r>
        <w:t>TP for TR</w:t>
      </w:r>
    </w:p>
    <w:p w14:paraId="38FEBA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B4674" w14:textId="77777777" w:rsidR="00D86CC6" w:rsidRDefault="00D86CC6" w:rsidP="00D86CC6">
      <w:pPr>
        <w:rPr>
          <w:rFonts w:ascii="Arial" w:hAnsi="Arial" w:cs="Arial"/>
          <w:b/>
          <w:sz w:val="24"/>
        </w:rPr>
      </w:pPr>
      <w:r>
        <w:rPr>
          <w:rFonts w:ascii="Arial" w:hAnsi="Arial" w:cs="Arial"/>
          <w:b/>
          <w:color w:val="0000FF"/>
          <w:sz w:val="24"/>
        </w:rPr>
        <w:t>R4-2304882</w:t>
      </w:r>
      <w:r>
        <w:rPr>
          <w:rFonts w:ascii="Arial" w:hAnsi="Arial" w:cs="Arial"/>
          <w:b/>
          <w:color w:val="0000FF"/>
          <w:sz w:val="24"/>
        </w:rPr>
        <w:tab/>
      </w:r>
      <w:r>
        <w:rPr>
          <w:rFonts w:ascii="Arial" w:hAnsi="Arial" w:cs="Arial"/>
          <w:b/>
          <w:sz w:val="24"/>
        </w:rPr>
        <w:t>TP to TR 38.858: feasibility of wide area BS aspects</w:t>
      </w:r>
    </w:p>
    <w:p w14:paraId="25DA82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ADE37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9D0EA" w14:textId="77777777" w:rsidR="00D86CC6" w:rsidRDefault="00D86CC6" w:rsidP="00D86CC6">
      <w:pPr>
        <w:rPr>
          <w:rFonts w:ascii="Arial" w:hAnsi="Arial" w:cs="Arial"/>
          <w:b/>
          <w:sz w:val="24"/>
        </w:rPr>
      </w:pPr>
      <w:r>
        <w:rPr>
          <w:rFonts w:ascii="Arial" w:hAnsi="Arial" w:cs="Arial"/>
          <w:b/>
          <w:color w:val="0000FF"/>
          <w:sz w:val="24"/>
        </w:rPr>
        <w:t>R4-2304883</w:t>
      </w:r>
      <w:r>
        <w:rPr>
          <w:rFonts w:ascii="Arial" w:hAnsi="Arial" w:cs="Arial"/>
          <w:b/>
          <w:color w:val="0000FF"/>
          <w:sz w:val="24"/>
        </w:rPr>
        <w:tab/>
      </w:r>
      <w:r>
        <w:rPr>
          <w:rFonts w:ascii="Arial" w:hAnsi="Arial" w:cs="Arial"/>
          <w:b/>
          <w:sz w:val="24"/>
        </w:rPr>
        <w:t>BS SBFD feasibility aspects</w:t>
      </w:r>
    </w:p>
    <w:p w14:paraId="0FD06B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9C6C2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7C1E" w14:textId="77777777" w:rsidR="00D86CC6" w:rsidRDefault="00D86CC6" w:rsidP="00D86CC6">
      <w:pPr>
        <w:rPr>
          <w:rFonts w:ascii="Arial" w:hAnsi="Arial" w:cs="Arial"/>
          <w:b/>
          <w:sz w:val="24"/>
        </w:rPr>
      </w:pPr>
      <w:r>
        <w:rPr>
          <w:rFonts w:ascii="Arial" w:hAnsi="Arial" w:cs="Arial"/>
          <w:b/>
          <w:color w:val="0000FF"/>
          <w:sz w:val="24"/>
        </w:rPr>
        <w:t>R4-2305203</w:t>
      </w:r>
      <w:r>
        <w:rPr>
          <w:rFonts w:ascii="Arial" w:hAnsi="Arial" w:cs="Arial"/>
          <w:b/>
          <w:color w:val="0000FF"/>
          <w:sz w:val="24"/>
        </w:rPr>
        <w:tab/>
      </w:r>
      <w:r>
        <w:rPr>
          <w:rFonts w:ascii="Arial" w:hAnsi="Arial" w:cs="Arial"/>
          <w:b/>
          <w:sz w:val="24"/>
        </w:rPr>
        <w:t>Discussion on implementation feasibility study of SBFD: FR1 BS Aspects</w:t>
      </w:r>
    </w:p>
    <w:p w14:paraId="5E7581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EDA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EC69D" w14:textId="77777777" w:rsidR="00D86CC6" w:rsidRDefault="00D86CC6" w:rsidP="00D86CC6">
      <w:pPr>
        <w:rPr>
          <w:rFonts w:ascii="Arial" w:hAnsi="Arial" w:cs="Arial"/>
          <w:b/>
          <w:sz w:val="24"/>
        </w:rPr>
      </w:pPr>
      <w:r>
        <w:rPr>
          <w:rFonts w:ascii="Arial" w:hAnsi="Arial" w:cs="Arial"/>
          <w:b/>
          <w:color w:val="0000FF"/>
          <w:sz w:val="24"/>
        </w:rPr>
        <w:t>R4-2305302</w:t>
      </w:r>
      <w:r>
        <w:rPr>
          <w:rFonts w:ascii="Arial" w:hAnsi="Arial" w:cs="Arial"/>
          <w:b/>
          <w:color w:val="0000FF"/>
          <w:sz w:val="24"/>
        </w:rPr>
        <w:tab/>
      </w:r>
      <w:r>
        <w:rPr>
          <w:rFonts w:ascii="Arial" w:hAnsi="Arial" w:cs="Arial"/>
          <w:b/>
          <w:sz w:val="24"/>
        </w:rPr>
        <w:t>Discussion on the feasibility of FR1 BS aspects</w:t>
      </w:r>
    </w:p>
    <w:p w14:paraId="318638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341F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C9755" w14:textId="77777777" w:rsidR="00D86CC6" w:rsidRDefault="00D86CC6" w:rsidP="00D86CC6">
      <w:pPr>
        <w:rPr>
          <w:rFonts w:ascii="Arial" w:hAnsi="Arial" w:cs="Arial"/>
          <w:b/>
          <w:sz w:val="24"/>
        </w:rPr>
      </w:pPr>
      <w:r>
        <w:rPr>
          <w:rFonts w:ascii="Arial" w:hAnsi="Arial" w:cs="Arial"/>
          <w:b/>
          <w:color w:val="0000FF"/>
          <w:sz w:val="24"/>
        </w:rPr>
        <w:t>R4-2305400</w:t>
      </w:r>
      <w:r>
        <w:rPr>
          <w:rFonts w:ascii="Arial" w:hAnsi="Arial" w:cs="Arial"/>
          <w:b/>
          <w:color w:val="0000FF"/>
          <w:sz w:val="24"/>
        </w:rPr>
        <w:tab/>
      </w:r>
      <w:r>
        <w:rPr>
          <w:rFonts w:ascii="Arial" w:hAnsi="Arial" w:cs="Arial"/>
          <w:b/>
          <w:sz w:val="24"/>
        </w:rPr>
        <w:t>Further discussion on full duplex from FR1 BS perspective</w:t>
      </w:r>
    </w:p>
    <w:p w14:paraId="673669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7C1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59844" w14:textId="77777777" w:rsidR="00D86CC6" w:rsidRDefault="00D86CC6" w:rsidP="00D86CC6">
      <w:pPr>
        <w:pStyle w:val="Heading6"/>
      </w:pPr>
      <w:bookmarkStart w:id="322" w:name="_Toc133451286"/>
      <w:r>
        <w:t>5.20.2.2.2</w:t>
      </w:r>
      <w:r>
        <w:tab/>
        <w:t>Feasibility of FR2 BS aspects</w:t>
      </w:r>
      <w:bookmarkEnd w:id="322"/>
    </w:p>
    <w:p w14:paraId="563F0E17" w14:textId="77777777" w:rsidR="00D86CC6" w:rsidRDefault="00D86CC6" w:rsidP="00D86CC6">
      <w:pPr>
        <w:rPr>
          <w:rFonts w:ascii="Arial" w:hAnsi="Arial" w:cs="Arial"/>
          <w:b/>
          <w:sz w:val="24"/>
        </w:rPr>
      </w:pPr>
      <w:r>
        <w:rPr>
          <w:rFonts w:ascii="Arial" w:hAnsi="Arial" w:cs="Arial"/>
          <w:b/>
          <w:color w:val="0000FF"/>
          <w:sz w:val="24"/>
        </w:rPr>
        <w:t>R4-2304268</w:t>
      </w:r>
      <w:r>
        <w:rPr>
          <w:rFonts w:ascii="Arial" w:hAnsi="Arial" w:cs="Arial"/>
          <w:b/>
          <w:color w:val="0000FF"/>
          <w:sz w:val="24"/>
        </w:rPr>
        <w:tab/>
      </w:r>
      <w:r>
        <w:rPr>
          <w:rFonts w:ascii="Arial" w:hAnsi="Arial" w:cs="Arial"/>
          <w:b/>
          <w:sz w:val="24"/>
        </w:rPr>
        <w:t>Views on Interference Cancellation Feasibility in Sub-Band Full Duplex Operation for FR-2 Base Stations</w:t>
      </w:r>
    </w:p>
    <w:p w14:paraId="4C0C7A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CBDF8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BD261" w14:textId="77777777" w:rsidR="00D86CC6" w:rsidRDefault="00D86CC6" w:rsidP="00D86CC6">
      <w:pPr>
        <w:rPr>
          <w:rFonts w:ascii="Arial" w:hAnsi="Arial" w:cs="Arial"/>
          <w:b/>
          <w:sz w:val="24"/>
        </w:rPr>
      </w:pPr>
      <w:r>
        <w:rPr>
          <w:rFonts w:ascii="Arial" w:hAnsi="Arial" w:cs="Arial"/>
          <w:b/>
          <w:color w:val="0000FF"/>
          <w:sz w:val="24"/>
        </w:rPr>
        <w:t>R4-2304545</w:t>
      </w:r>
      <w:r>
        <w:rPr>
          <w:rFonts w:ascii="Arial" w:hAnsi="Arial" w:cs="Arial"/>
          <w:b/>
          <w:color w:val="0000FF"/>
          <w:sz w:val="24"/>
        </w:rPr>
        <w:tab/>
      </w:r>
      <w:r>
        <w:rPr>
          <w:rFonts w:ascii="Arial" w:hAnsi="Arial" w:cs="Arial"/>
          <w:b/>
          <w:sz w:val="24"/>
        </w:rPr>
        <w:t>TP to TR 38.858 section 10.5 Feasibility of FR2 Wide Area BS aspects</w:t>
      </w:r>
    </w:p>
    <w:p w14:paraId="7CD2A8E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38A5B12E" w14:textId="77777777" w:rsidR="00D86CC6" w:rsidRDefault="00D86CC6" w:rsidP="00D86CC6">
      <w:pPr>
        <w:rPr>
          <w:rFonts w:ascii="Arial" w:hAnsi="Arial" w:cs="Arial"/>
          <w:b/>
        </w:rPr>
      </w:pPr>
      <w:r>
        <w:rPr>
          <w:rFonts w:ascii="Arial" w:hAnsi="Arial" w:cs="Arial"/>
          <w:b/>
        </w:rPr>
        <w:t xml:space="preserve">Abstract: </w:t>
      </w:r>
    </w:p>
    <w:p w14:paraId="478B0BD9" w14:textId="77777777" w:rsidR="00D86CC6" w:rsidRDefault="00D86CC6" w:rsidP="00D86CC6">
      <w:r>
        <w:t>TP for TR</w:t>
      </w:r>
    </w:p>
    <w:p w14:paraId="3C5271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45F25" w14:textId="77777777" w:rsidR="00D86CC6" w:rsidRDefault="00D86CC6" w:rsidP="00D86CC6">
      <w:pPr>
        <w:rPr>
          <w:rFonts w:ascii="Arial" w:hAnsi="Arial" w:cs="Arial"/>
          <w:b/>
          <w:sz w:val="24"/>
        </w:rPr>
      </w:pPr>
      <w:r>
        <w:rPr>
          <w:rFonts w:ascii="Arial" w:hAnsi="Arial" w:cs="Arial"/>
          <w:b/>
          <w:color w:val="0000FF"/>
          <w:sz w:val="24"/>
        </w:rPr>
        <w:t>R4-2305204</w:t>
      </w:r>
      <w:r>
        <w:rPr>
          <w:rFonts w:ascii="Arial" w:hAnsi="Arial" w:cs="Arial"/>
          <w:b/>
          <w:color w:val="0000FF"/>
          <w:sz w:val="24"/>
        </w:rPr>
        <w:tab/>
      </w:r>
      <w:r>
        <w:rPr>
          <w:rFonts w:ascii="Arial" w:hAnsi="Arial" w:cs="Arial"/>
          <w:b/>
          <w:sz w:val="24"/>
        </w:rPr>
        <w:t>Discussion on implementation feasibility study of SBFD: FR2 BS Aspects</w:t>
      </w:r>
    </w:p>
    <w:p w14:paraId="0B52DE2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21D5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03E29" w14:textId="77777777" w:rsidR="00D86CC6" w:rsidRDefault="00D86CC6" w:rsidP="00D86CC6">
      <w:pPr>
        <w:rPr>
          <w:rFonts w:ascii="Arial" w:hAnsi="Arial" w:cs="Arial"/>
          <w:b/>
          <w:sz w:val="24"/>
        </w:rPr>
      </w:pPr>
      <w:r>
        <w:rPr>
          <w:rFonts w:ascii="Arial" w:hAnsi="Arial" w:cs="Arial"/>
          <w:b/>
          <w:color w:val="0000FF"/>
          <w:sz w:val="24"/>
        </w:rPr>
        <w:t>R4-2305303</w:t>
      </w:r>
      <w:r>
        <w:rPr>
          <w:rFonts w:ascii="Arial" w:hAnsi="Arial" w:cs="Arial"/>
          <w:b/>
          <w:color w:val="0000FF"/>
          <w:sz w:val="24"/>
        </w:rPr>
        <w:tab/>
      </w:r>
      <w:r>
        <w:rPr>
          <w:rFonts w:ascii="Arial" w:hAnsi="Arial" w:cs="Arial"/>
          <w:b/>
          <w:sz w:val="24"/>
        </w:rPr>
        <w:t>Discussion on the feasibility of FR2 BS aspects</w:t>
      </w:r>
    </w:p>
    <w:p w14:paraId="6A5DB9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756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7772A" w14:textId="77777777" w:rsidR="00D86CC6" w:rsidRDefault="00D86CC6" w:rsidP="00D86CC6">
      <w:pPr>
        <w:pStyle w:val="Heading6"/>
      </w:pPr>
      <w:bookmarkStart w:id="323" w:name="_Toc133451287"/>
      <w:r>
        <w:t>5.20.2.2.3</w:t>
      </w:r>
      <w:r>
        <w:tab/>
        <w:t>Feasibility of FR1 UE aspects</w:t>
      </w:r>
      <w:bookmarkEnd w:id="323"/>
    </w:p>
    <w:p w14:paraId="37634C51" w14:textId="77777777" w:rsidR="00D86CC6" w:rsidRDefault="00D86CC6" w:rsidP="00D86CC6">
      <w:pPr>
        <w:rPr>
          <w:rFonts w:ascii="Arial" w:hAnsi="Arial" w:cs="Arial"/>
          <w:b/>
          <w:sz w:val="24"/>
        </w:rPr>
      </w:pPr>
      <w:r>
        <w:rPr>
          <w:rFonts w:ascii="Arial" w:hAnsi="Arial" w:cs="Arial"/>
          <w:b/>
          <w:color w:val="0000FF"/>
          <w:sz w:val="24"/>
        </w:rPr>
        <w:t>R4-2304193</w:t>
      </w:r>
      <w:r>
        <w:rPr>
          <w:rFonts w:ascii="Arial" w:hAnsi="Arial" w:cs="Arial"/>
          <w:b/>
          <w:color w:val="0000FF"/>
          <w:sz w:val="24"/>
        </w:rPr>
        <w:tab/>
      </w:r>
      <w:r>
        <w:rPr>
          <w:rFonts w:ascii="Arial" w:hAnsi="Arial" w:cs="Arial"/>
          <w:b/>
          <w:sz w:val="24"/>
        </w:rPr>
        <w:t>study on feasibility at FR1 UE side</w:t>
      </w:r>
    </w:p>
    <w:p w14:paraId="777392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D742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9EEA3" w14:textId="77777777" w:rsidR="00D86CC6" w:rsidRDefault="00D86CC6" w:rsidP="00D86CC6">
      <w:pPr>
        <w:rPr>
          <w:rFonts w:ascii="Arial" w:hAnsi="Arial" w:cs="Arial"/>
          <w:b/>
          <w:sz w:val="24"/>
        </w:rPr>
      </w:pPr>
      <w:r>
        <w:rPr>
          <w:rFonts w:ascii="Arial" w:hAnsi="Arial" w:cs="Arial"/>
          <w:b/>
          <w:color w:val="0000FF"/>
          <w:sz w:val="24"/>
        </w:rPr>
        <w:t>R4-2304538</w:t>
      </w:r>
      <w:r>
        <w:rPr>
          <w:rFonts w:ascii="Arial" w:hAnsi="Arial" w:cs="Arial"/>
          <w:b/>
          <w:color w:val="0000FF"/>
          <w:sz w:val="24"/>
        </w:rPr>
        <w:tab/>
      </w:r>
      <w:r>
        <w:rPr>
          <w:rFonts w:ascii="Arial" w:hAnsi="Arial" w:cs="Arial"/>
          <w:b/>
          <w:sz w:val="24"/>
        </w:rPr>
        <w:t>Considerations on feasibility of UE aspects</w:t>
      </w:r>
    </w:p>
    <w:p w14:paraId="65E498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BDB2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EE21D" w14:textId="77777777" w:rsidR="00D86CC6" w:rsidRDefault="00D86CC6" w:rsidP="00D86CC6">
      <w:pPr>
        <w:rPr>
          <w:rFonts w:ascii="Arial" w:hAnsi="Arial" w:cs="Arial"/>
          <w:b/>
          <w:sz w:val="24"/>
        </w:rPr>
      </w:pPr>
      <w:r>
        <w:rPr>
          <w:rFonts w:ascii="Arial" w:hAnsi="Arial" w:cs="Arial"/>
          <w:b/>
          <w:color w:val="0000FF"/>
          <w:sz w:val="24"/>
        </w:rPr>
        <w:t>R4-2305009</w:t>
      </w:r>
      <w:r>
        <w:rPr>
          <w:rFonts w:ascii="Arial" w:hAnsi="Arial" w:cs="Arial"/>
          <w:b/>
          <w:color w:val="0000FF"/>
          <w:sz w:val="24"/>
        </w:rPr>
        <w:tab/>
      </w:r>
      <w:r>
        <w:rPr>
          <w:rFonts w:ascii="Arial" w:hAnsi="Arial" w:cs="Arial"/>
          <w:b/>
          <w:sz w:val="24"/>
        </w:rPr>
        <w:t>TP to TR 38.858 on Feasibility of FR1 UE aspects</w:t>
      </w:r>
    </w:p>
    <w:p w14:paraId="3BB54A2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34E9946D" w14:textId="77777777" w:rsidR="00D86CC6" w:rsidRDefault="00D86CC6" w:rsidP="00D86CC6">
      <w:pPr>
        <w:rPr>
          <w:rFonts w:ascii="Arial" w:hAnsi="Arial" w:cs="Arial"/>
          <w:b/>
        </w:rPr>
      </w:pPr>
      <w:r>
        <w:rPr>
          <w:rFonts w:ascii="Arial" w:hAnsi="Arial" w:cs="Arial"/>
          <w:b/>
        </w:rPr>
        <w:t xml:space="preserve">Abstract: </w:t>
      </w:r>
    </w:p>
    <w:p w14:paraId="7FEFFB86" w14:textId="77777777" w:rsidR="00D86CC6" w:rsidRDefault="00D86CC6" w:rsidP="00D86CC6">
      <w:r>
        <w:t>This paper captured the agreements in the WF and proposed content for TR 38.858 on Feasibility of UE aspects, i.e., 10.6.</w:t>
      </w:r>
    </w:p>
    <w:p w14:paraId="349153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90C27" w14:textId="77777777" w:rsidR="00D86CC6" w:rsidRDefault="00D86CC6" w:rsidP="00D86CC6">
      <w:pPr>
        <w:rPr>
          <w:rFonts w:ascii="Arial" w:hAnsi="Arial" w:cs="Arial"/>
          <w:b/>
          <w:sz w:val="24"/>
        </w:rPr>
      </w:pPr>
      <w:r>
        <w:rPr>
          <w:rFonts w:ascii="Arial" w:hAnsi="Arial" w:cs="Arial"/>
          <w:b/>
          <w:color w:val="0000FF"/>
          <w:sz w:val="24"/>
        </w:rPr>
        <w:t>R4-2305075</w:t>
      </w:r>
      <w:r>
        <w:rPr>
          <w:rFonts w:ascii="Arial" w:hAnsi="Arial" w:cs="Arial"/>
          <w:b/>
          <w:color w:val="0000FF"/>
          <w:sz w:val="24"/>
        </w:rPr>
        <w:tab/>
      </w:r>
      <w:r>
        <w:rPr>
          <w:rFonts w:ascii="Arial" w:hAnsi="Arial" w:cs="Arial"/>
          <w:b/>
          <w:sz w:val="24"/>
        </w:rPr>
        <w:t>TP on feasibility of FR1 UE aspects</w:t>
      </w:r>
    </w:p>
    <w:p w14:paraId="1594126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6C93C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236DFD" w14:textId="77777777" w:rsidR="00D86CC6" w:rsidRDefault="00D86CC6" w:rsidP="00D86CC6">
      <w:pPr>
        <w:rPr>
          <w:rFonts w:ascii="Arial" w:hAnsi="Arial" w:cs="Arial"/>
          <w:b/>
          <w:sz w:val="24"/>
        </w:rPr>
      </w:pPr>
      <w:r>
        <w:rPr>
          <w:rFonts w:ascii="Arial" w:hAnsi="Arial" w:cs="Arial"/>
          <w:b/>
          <w:color w:val="0000FF"/>
          <w:sz w:val="24"/>
        </w:rPr>
        <w:t>R4-2305205</w:t>
      </w:r>
      <w:r>
        <w:rPr>
          <w:rFonts w:ascii="Arial" w:hAnsi="Arial" w:cs="Arial"/>
          <w:b/>
          <w:color w:val="0000FF"/>
          <w:sz w:val="24"/>
        </w:rPr>
        <w:tab/>
      </w:r>
      <w:r>
        <w:rPr>
          <w:rFonts w:ascii="Arial" w:hAnsi="Arial" w:cs="Arial"/>
          <w:b/>
          <w:sz w:val="24"/>
        </w:rPr>
        <w:t>Discussion on implementation feasibility study of SBFD: FR1 UE Aspects and TP to TR 38.858</w:t>
      </w:r>
    </w:p>
    <w:p w14:paraId="533F8D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282F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6B035" w14:textId="77777777" w:rsidR="00D86CC6" w:rsidRDefault="00D86CC6" w:rsidP="00D86CC6">
      <w:pPr>
        <w:rPr>
          <w:rFonts w:ascii="Arial" w:hAnsi="Arial" w:cs="Arial"/>
          <w:b/>
          <w:sz w:val="24"/>
        </w:rPr>
      </w:pPr>
      <w:r>
        <w:rPr>
          <w:rFonts w:ascii="Arial" w:hAnsi="Arial" w:cs="Arial"/>
          <w:b/>
          <w:color w:val="0000FF"/>
          <w:sz w:val="24"/>
        </w:rPr>
        <w:t>R4-2305304</w:t>
      </w:r>
      <w:r>
        <w:rPr>
          <w:rFonts w:ascii="Arial" w:hAnsi="Arial" w:cs="Arial"/>
          <w:b/>
          <w:color w:val="0000FF"/>
          <w:sz w:val="24"/>
        </w:rPr>
        <w:tab/>
      </w:r>
      <w:r>
        <w:rPr>
          <w:rFonts w:ascii="Arial" w:hAnsi="Arial" w:cs="Arial"/>
          <w:b/>
          <w:sz w:val="24"/>
        </w:rPr>
        <w:t>Feasibility study from FR1 UE aspect</w:t>
      </w:r>
    </w:p>
    <w:p w14:paraId="3DC2B9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511C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51120" w14:textId="77777777" w:rsidR="00D86CC6" w:rsidRDefault="00D86CC6" w:rsidP="00D86CC6">
      <w:pPr>
        <w:rPr>
          <w:rFonts w:ascii="Arial" w:hAnsi="Arial" w:cs="Arial"/>
          <w:b/>
          <w:sz w:val="24"/>
        </w:rPr>
      </w:pPr>
      <w:r>
        <w:rPr>
          <w:rFonts w:ascii="Arial" w:hAnsi="Arial" w:cs="Arial"/>
          <w:b/>
          <w:color w:val="0000FF"/>
          <w:sz w:val="24"/>
        </w:rPr>
        <w:t>R4-2305401</w:t>
      </w:r>
      <w:r>
        <w:rPr>
          <w:rFonts w:ascii="Arial" w:hAnsi="Arial" w:cs="Arial"/>
          <w:b/>
          <w:color w:val="0000FF"/>
          <w:sz w:val="24"/>
        </w:rPr>
        <w:tab/>
      </w:r>
      <w:r>
        <w:rPr>
          <w:rFonts w:ascii="Arial" w:hAnsi="Arial" w:cs="Arial"/>
          <w:b/>
          <w:sz w:val="24"/>
        </w:rPr>
        <w:t>Discussion on SBFD capable FR1 UE RF requirement</w:t>
      </w:r>
    </w:p>
    <w:p w14:paraId="395EBE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C613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5742D" w14:textId="77777777" w:rsidR="00D86CC6" w:rsidRDefault="00D86CC6" w:rsidP="00D86CC6">
      <w:pPr>
        <w:rPr>
          <w:rFonts w:ascii="Arial" w:hAnsi="Arial" w:cs="Arial"/>
          <w:b/>
          <w:sz w:val="24"/>
        </w:rPr>
      </w:pPr>
      <w:r>
        <w:rPr>
          <w:rFonts w:ascii="Arial" w:hAnsi="Arial" w:cs="Arial"/>
          <w:b/>
          <w:color w:val="0000FF"/>
          <w:sz w:val="24"/>
        </w:rPr>
        <w:t>R4-2305708</w:t>
      </w:r>
      <w:r>
        <w:rPr>
          <w:rFonts w:ascii="Arial" w:hAnsi="Arial" w:cs="Arial"/>
          <w:b/>
          <w:color w:val="0000FF"/>
          <w:sz w:val="24"/>
        </w:rPr>
        <w:tab/>
      </w:r>
      <w:r>
        <w:rPr>
          <w:rFonts w:ascii="Arial" w:hAnsi="Arial" w:cs="Arial"/>
          <w:b/>
          <w:sz w:val="24"/>
        </w:rPr>
        <w:t>On feasibility of FR1 UE aspect</w:t>
      </w:r>
    </w:p>
    <w:p w14:paraId="2ED69A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EE00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34E32" w14:textId="77777777" w:rsidR="00D86CC6" w:rsidRDefault="00D86CC6" w:rsidP="00D86CC6">
      <w:pPr>
        <w:rPr>
          <w:rFonts w:ascii="Arial" w:hAnsi="Arial" w:cs="Arial"/>
          <w:b/>
          <w:sz w:val="24"/>
        </w:rPr>
      </w:pPr>
      <w:r>
        <w:rPr>
          <w:rFonts w:ascii="Arial" w:hAnsi="Arial" w:cs="Arial"/>
          <w:b/>
          <w:color w:val="0000FF"/>
          <w:sz w:val="24"/>
        </w:rPr>
        <w:t>R4-2305812</w:t>
      </w:r>
      <w:r>
        <w:rPr>
          <w:rFonts w:ascii="Arial" w:hAnsi="Arial" w:cs="Arial"/>
          <w:b/>
          <w:color w:val="0000FF"/>
          <w:sz w:val="24"/>
        </w:rPr>
        <w:tab/>
      </w:r>
      <w:r>
        <w:rPr>
          <w:rFonts w:ascii="Arial" w:hAnsi="Arial" w:cs="Arial"/>
          <w:b/>
          <w:sz w:val="24"/>
        </w:rPr>
        <w:t>FR1 UE modelling</w:t>
      </w:r>
    </w:p>
    <w:p w14:paraId="402BA8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E4B7DD" w14:textId="77777777" w:rsidR="00D86CC6" w:rsidRDefault="00D86CC6" w:rsidP="00D86CC6">
      <w:pPr>
        <w:rPr>
          <w:rFonts w:ascii="Arial" w:hAnsi="Arial" w:cs="Arial"/>
          <w:b/>
        </w:rPr>
      </w:pPr>
      <w:r>
        <w:rPr>
          <w:rFonts w:ascii="Arial" w:hAnsi="Arial" w:cs="Arial"/>
          <w:b/>
        </w:rPr>
        <w:t xml:space="preserve">Abstract: </w:t>
      </w:r>
    </w:p>
    <w:p w14:paraId="126E78F9" w14:textId="77777777" w:rsidR="00D86CC6" w:rsidRDefault="00D86CC6" w:rsidP="00D86CC6">
      <w:r>
        <w:t>FR1 aspects of modelling</w:t>
      </w:r>
    </w:p>
    <w:p w14:paraId="33239A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FD478" w14:textId="77777777" w:rsidR="00D86CC6" w:rsidRDefault="00D86CC6" w:rsidP="00D86CC6">
      <w:pPr>
        <w:rPr>
          <w:rFonts w:ascii="Arial" w:hAnsi="Arial" w:cs="Arial"/>
          <w:b/>
          <w:sz w:val="24"/>
        </w:rPr>
      </w:pPr>
      <w:r>
        <w:rPr>
          <w:rFonts w:ascii="Arial" w:hAnsi="Arial" w:cs="Arial"/>
          <w:b/>
          <w:color w:val="0000FF"/>
          <w:sz w:val="24"/>
        </w:rPr>
        <w:t>R4-2305813</w:t>
      </w:r>
      <w:r>
        <w:rPr>
          <w:rFonts w:ascii="Arial" w:hAnsi="Arial" w:cs="Arial"/>
          <w:b/>
          <w:color w:val="0000FF"/>
          <w:sz w:val="24"/>
        </w:rPr>
        <w:tab/>
      </w:r>
      <w:r>
        <w:rPr>
          <w:rFonts w:ascii="Arial" w:hAnsi="Arial" w:cs="Arial"/>
          <w:b/>
          <w:sz w:val="24"/>
        </w:rPr>
        <w:t>TP to TR 38.858 feasibility of and impact on FR1 UE RF requirements</w:t>
      </w:r>
    </w:p>
    <w:p w14:paraId="60E6EB0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5D3CA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162C12" w14:textId="77777777" w:rsidR="00D86CC6" w:rsidRDefault="00D86CC6" w:rsidP="00D86CC6">
      <w:pPr>
        <w:pStyle w:val="Heading6"/>
      </w:pPr>
      <w:bookmarkStart w:id="324" w:name="_Toc133451288"/>
      <w:r>
        <w:t>5.20.2.2.4</w:t>
      </w:r>
      <w:r>
        <w:tab/>
        <w:t>Feasibility of FR2 UE aspects</w:t>
      </w:r>
      <w:bookmarkEnd w:id="324"/>
    </w:p>
    <w:p w14:paraId="62A5A633" w14:textId="77777777" w:rsidR="00D86CC6" w:rsidRDefault="00D86CC6" w:rsidP="00D86CC6">
      <w:pPr>
        <w:rPr>
          <w:rFonts w:ascii="Arial" w:hAnsi="Arial" w:cs="Arial"/>
          <w:b/>
          <w:sz w:val="24"/>
        </w:rPr>
      </w:pPr>
      <w:r>
        <w:rPr>
          <w:rFonts w:ascii="Arial" w:hAnsi="Arial" w:cs="Arial"/>
          <w:b/>
          <w:color w:val="0000FF"/>
          <w:sz w:val="24"/>
        </w:rPr>
        <w:t>R4-2304194</w:t>
      </w:r>
      <w:r>
        <w:rPr>
          <w:rFonts w:ascii="Arial" w:hAnsi="Arial" w:cs="Arial"/>
          <w:b/>
          <w:color w:val="0000FF"/>
          <w:sz w:val="24"/>
        </w:rPr>
        <w:tab/>
      </w:r>
      <w:r>
        <w:rPr>
          <w:rFonts w:ascii="Arial" w:hAnsi="Arial" w:cs="Arial"/>
          <w:b/>
          <w:sz w:val="24"/>
        </w:rPr>
        <w:t>study on feasibility at FR2 UE side</w:t>
      </w:r>
    </w:p>
    <w:p w14:paraId="07E5CF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56BE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2C817" w14:textId="77777777" w:rsidR="00D86CC6" w:rsidRDefault="00D86CC6" w:rsidP="00D86CC6">
      <w:pPr>
        <w:rPr>
          <w:rFonts w:ascii="Arial" w:hAnsi="Arial" w:cs="Arial"/>
          <w:b/>
          <w:sz w:val="24"/>
        </w:rPr>
      </w:pPr>
      <w:r>
        <w:rPr>
          <w:rFonts w:ascii="Arial" w:hAnsi="Arial" w:cs="Arial"/>
          <w:b/>
          <w:color w:val="0000FF"/>
          <w:sz w:val="24"/>
        </w:rPr>
        <w:t>R4-2305010</w:t>
      </w:r>
      <w:r>
        <w:rPr>
          <w:rFonts w:ascii="Arial" w:hAnsi="Arial" w:cs="Arial"/>
          <w:b/>
          <w:color w:val="0000FF"/>
          <w:sz w:val="24"/>
        </w:rPr>
        <w:tab/>
      </w:r>
      <w:r>
        <w:rPr>
          <w:rFonts w:ascii="Arial" w:hAnsi="Arial" w:cs="Arial"/>
          <w:b/>
          <w:sz w:val="24"/>
        </w:rPr>
        <w:t>TP to TR 38.858 on Feasibility of FR2 UE aspects</w:t>
      </w:r>
    </w:p>
    <w:p w14:paraId="6952D1F3"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294D4EF1" w14:textId="77777777" w:rsidR="00D86CC6" w:rsidRDefault="00D86CC6" w:rsidP="00D86CC6">
      <w:pPr>
        <w:rPr>
          <w:rFonts w:ascii="Arial" w:hAnsi="Arial" w:cs="Arial"/>
          <w:b/>
        </w:rPr>
      </w:pPr>
      <w:r>
        <w:rPr>
          <w:rFonts w:ascii="Arial" w:hAnsi="Arial" w:cs="Arial"/>
          <w:b/>
        </w:rPr>
        <w:t xml:space="preserve">Abstract: </w:t>
      </w:r>
    </w:p>
    <w:p w14:paraId="15DA2A1A" w14:textId="77777777" w:rsidR="00D86CC6" w:rsidRDefault="00D86CC6" w:rsidP="00D86CC6">
      <w:r>
        <w:t>This paper captured the agreements in the WF and proposed content for TR 38.858 on Feasibility of UE aspects, i.e.,10.7.</w:t>
      </w:r>
    </w:p>
    <w:p w14:paraId="6D8DE3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6D51E2" w14:textId="77777777" w:rsidR="00D86CC6" w:rsidRDefault="00D86CC6" w:rsidP="00D86CC6">
      <w:pPr>
        <w:rPr>
          <w:rFonts w:ascii="Arial" w:hAnsi="Arial" w:cs="Arial"/>
          <w:b/>
          <w:sz w:val="24"/>
        </w:rPr>
      </w:pPr>
      <w:r>
        <w:rPr>
          <w:rFonts w:ascii="Arial" w:hAnsi="Arial" w:cs="Arial"/>
          <w:b/>
          <w:color w:val="0000FF"/>
          <w:sz w:val="24"/>
        </w:rPr>
        <w:t>R4-2305076</w:t>
      </w:r>
      <w:r>
        <w:rPr>
          <w:rFonts w:ascii="Arial" w:hAnsi="Arial" w:cs="Arial"/>
          <w:b/>
          <w:color w:val="0000FF"/>
          <w:sz w:val="24"/>
        </w:rPr>
        <w:tab/>
      </w:r>
      <w:r>
        <w:rPr>
          <w:rFonts w:ascii="Arial" w:hAnsi="Arial" w:cs="Arial"/>
          <w:b/>
          <w:sz w:val="24"/>
        </w:rPr>
        <w:t>TP on feasibility of FR2 UE aspects</w:t>
      </w:r>
    </w:p>
    <w:p w14:paraId="37EB4F3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594A3A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ADA54E" w14:textId="77777777" w:rsidR="00D86CC6" w:rsidRDefault="00D86CC6" w:rsidP="00D86CC6">
      <w:pPr>
        <w:rPr>
          <w:rFonts w:ascii="Arial" w:hAnsi="Arial" w:cs="Arial"/>
          <w:b/>
          <w:sz w:val="24"/>
        </w:rPr>
      </w:pPr>
      <w:r>
        <w:rPr>
          <w:rFonts w:ascii="Arial" w:hAnsi="Arial" w:cs="Arial"/>
          <w:b/>
          <w:color w:val="0000FF"/>
          <w:sz w:val="24"/>
        </w:rPr>
        <w:t>R4-2305206</w:t>
      </w:r>
      <w:r>
        <w:rPr>
          <w:rFonts w:ascii="Arial" w:hAnsi="Arial" w:cs="Arial"/>
          <w:b/>
          <w:color w:val="0000FF"/>
          <w:sz w:val="24"/>
        </w:rPr>
        <w:tab/>
      </w:r>
      <w:r>
        <w:rPr>
          <w:rFonts w:ascii="Arial" w:hAnsi="Arial" w:cs="Arial"/>
          <w:b/>
          <w:sz w:val="24"/>
        </w:rPr>
        <w:t>Discussion on implementation feasibility study of SBFD: FR2 UE Aspects</w:t>
      </w:r>
    </w:p>
    <w:p w14:paraId="13AB58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13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862B9" w14:textId="77777777" w:rsidR="00D86CC6" w:rsidRDefault="00D86CC6" w:rsidP="00D86CC6">
      <w:pPr>
        <w:rPr>
          <w:rFonts w:ascii="Arial" w:hAnsi="Arial" w:cs="Arial"/>
          <w:b/>
          <w:sz w:val="24"/>
        </w:rPr>
      </w:pPr>
      <w:r>
        <w:rPr>
          <w:rFonts w:ascii="Arial" w:hAnsi="Arial" w:cs="Arial"/>
          <w:b/>
          <w:color w:val="0000FF"/>
          <w:sz w:val="24"/>
        </w:rPr>
        <w:t>R4-2305305</w:t>
      </w:r>
      <w:r>
        <w:rPr>
          <w:rFonts w:ascii="Arial" w:hAnsi="Arial" w:cs="Arial"/>
          <w:b/>
          <w:color w:val="0000FF"/>
          <w:sz w:val="24"/>
        </w:rPr>
        <w:tab/>
      </w:r>
      <w:r>
        <w:rPr>
          <w:rFonts w:ascii="Arial" w:hAnsi="Arial" w:cs="Arial"/>
          <w:b/>
          <w:sz w:val="24"/>
        </w:rPr>
        <w:t>Feasibility study from FR2 UE aspect</w:t>
      </w:r>
    </w:p>
    <w:p w14:paraId="5F200DC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BE4C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4AE3" w14:textId="77777777" w:rsidR="00D86CC6" w:rsidRDefault="00D86CC6" w:rsidP="00D86CC6">
      <w:pPr>
        <w:rPr>
          <w:rFonts w:ascii="Arial" w:hAnsi="Arial" w:cs="Arial"/>
          <w:b/>
          <w:sz w:val="24"/>
        </w:rPr>
      </w:pPr>
      <w:r>
        <w:rPr>
          <w:rFonts w:ascii="Arial" w:hAnsi="Arial" w:cs="Arial"/>
          <w:b/>
          <w:color w:val="0000FF"/>
          <w:sz w:val="24"/>
        </w:rPr>
        <w:t>R4-2305709</w:t>
      </w:r>
      <w:r>
        <w:rPr>
          <w:rFonts w:ascii="Arial" w:hAnsi="Arial" w:cs="Arial"/>
          <w:b/>
          <w:color w:val="0000FF"/>
          <w:sz w:val="24"/>
        </w:rPr>
        <w:tab/>
      </w:r>
      <w:r>
        <w:rPr>
          <w:rFonts w:ascii="Arial" w:hAnsi="Arial" w:cs="Arial"/>
          <w:b/>
          <w:sz w:val="24"/>
        </w:rPr>
        <w:t>On feasibility of FR2 UE aspect</w:t>
      </w:r>
    </w:p>
    <w:p w14:paraId="2694D8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3A18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25D00" w14:textId="77777777" w:rsidR="00D86CC6" w:rsidRDefault="00D86CC6" w:rsidP="00D86CC6">
      <w:pPr>
        <w:rPr>
          <w:rFonts w:ascii="Arial" w:hAnsi="Arial" w:cs="Arial"/>
          <w:b/>
          <w:sz w:val="24"/>
        </w:rPr>
      </w:pPr>
      <w:r>
        <w:rPr>
          <w:rFonts w:ascii="Arial" w:hAnsi="Arial" w:cs="Arial"/>
          <w:b/>
          <w:color w:val="0000FF"/>
          <w:sz w:val="24"/>
        </w:rPr>
        <w:t>R4-2305811</w:t>
      </w:r>
      <w:r>
        <w:rPr>
          <w:rFonts w:ascii="Arial" w:hAnsi="Arial" w:cs="Arial"/>
          <w:b/>
          <w:color w:val="0000FF"/>
          <w:sz w:val="24"/>
        </w:rPr>
        <w:tab/>
      </w:r>
      <w:r>
        <w:rPr>
          <w:rFonts w:ascii="Arial" w:hAnsi="Arial" w:cs="Arial"/>
          <w:b/>
          <w:sz w:val="24"/>
        </w:rPr>
        <w:t>FR2 UE modelling</w:t>
      </w:r>
    </w:p>
    <w:p w14:paraId="034697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3E36A9" w14:textId="77777777" w:rsidR="00D86CC6" w:rsidRDefault="00D86CC6" w:rsidP="00D86CC6">
      <w:pPr>
        <w:rPr>
          <w:rFonts w:ascii="Arial" w:hAnsi="Arial" w:cs="Arial"/>
          <w:b/>
        </w:rPr>
      </w:pPr>
      <w:r>
        <w:rPr>
          <w:rFonts w:ascii="Arial" w:hAnsi="Arial" w:cs="Arial"/>
          <w:b/>
        </w:rPr>
        <w:t xml:space="preserve">Abstract: </w:t>
      </w:r>
    </w:p>
    <w:p w14:paraId="5BC3BEA6" w14:textId="77777777" w:rsidR="00D86CC6" w:rsidRDefault="00D86CC6" w:rsidP="00D86CC6">
      <w:r>
        <w:t>FR2 aspects of modelling</w:t>
      </w:r>
    </w:p>
    <w:p w14:paraId="7F75BB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B65A6" w14:textId="77777777" w:rsidR="00D86CC6" w:rsidRDefault="00D86CC6" w:rsidP="00D86CC6">
      <w:pPr>
        <w:rPr>
          <w:rFonts w:ascii="Arial" w:hAnsi="Arial" w:cs="Arial"/>
          <w:b/>
          <w:sz w:val="24"/>
        </w:rPr>
      </w:pPr>
      <w:r>
        <w:rPr>
          <w:rFonts w:ascii="Arial" w:hAnsi="Arial" w:cs="Arial"/>
          <w:b/>
          <w:color w:val="0000FF"/>
          <w:sz w:val="24"/>
        </w:rPr>
        <w:t>R4-2305814</w:t>
      </w:r>
      <w:r>
        <w:rPr>
          <w:rFonts w:ascii="Arial" w:hAnsi="Arial" w:cs="Arial"/>
          <w:b/>
          <w:color w:val="0000FF"/>
          <w:sz w:val="24"/>
        </w:rPr>
        <w:tab/>
      </w:r>
      <w:r>
        <w:rPr>
          <w:rFonts w:ascii="Arial" w:hAnsi="Arial" w:cs="Arial"/>
          <w:b/>
          <w:sz w:val="24"/>
        </w:rPr>
        <w:t>TP to TR 38.858 feasibility of and impact on FR2 UE RF requirements</w:t>
      </w:r>
    </w:p>
    <w:p w14:paraId="7E976E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6936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6D89B3" w14:textId="77777777" w:rsidR="00D86CC6" w:rsidRDefault="00D86CC6" w:rsidP="00D86CC6">
      <w:pPr>
        <w:rPr>
          <w:rFonts w:ascii="Arial" w:hAnsi="Arial" w:cs="Arial"/>
          <w:b/>
          <w:sz w:val="24"/>
        </w:rPr>
      </w:pPr>
      <w:r>
        <w:rPr>
          <w:rFonts w:ascii="Arial" w:hAnsi="Arial" w:cs="Arial"/>
          <w:b/>
          <w:color w:val="0000FF"/>
          <w:sz w:val="24"/>
        </w:rPr>
        <w:t>R4-2305971</w:t>
      </w:r>
      <w:r>
        <w:rPr>
          <w:rFonts w:ascii="Arial" w:hAnsi="Arial" w:cs="Arial"/>
          <w:b/>
          <w:color w:val="0000FF"/>
          <w:sz w:val="24"/>
        </w:rPr>
        <w:tab/>
      </w:r>
      <w:r>
        <w:rPr>
          <w:rFonts w:ascii="Arial" w:hAnsi="Arial" w:cs="Arial"/>
          <w:b/>
          <w:sz w:val="24"/>
        </w:rPr>
        <w:t>TP to TR 38.858 feasibility of and impact on FR2 UE RF requirements</w:t>
      </w:r>
    </w:p>
    <w:p w14:paraId="2A48832D"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ADD2572" w14:textId="77777777" w:rsidR="00D86CC6" w:rsidRDefault="00D86CC6" w:rsidP="00D86CC6">
      <w:pPr>
        <w:rPr>
          <w:rFonts w:ascii="Arial" w:hAnsi="Arial" w:cs="Arial"/>
          <w:b/>
        </w:rPr>
      </w:pPr>
      <w:r>
        <w:rPr>
          <w:rFonts w:ascii="Arial" w:hAnsi="Arial" w:cs="Arial"/>
          <w:b/>
        </w:rPr>
        <w:t xml:space="preserve">Abstract: </w:t>
      </w:r>
    </w:p>
    <w:p w14:paraId="50F266EC" w14:textId="77777777" w:rsidR="00D86CC6" w:rsidRDefault="00D86CC6" w:rsidP="00D86CC6">
      <w:r>
        <w:t>[106-bis-e][300] BSRF_Demod Session</w:t>
      </w:r>
    </w:p>
    <w:p w14:paraId="7E6343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BED2E" w14:textId="77777777" w:rsidR="00D86CC6" w:rsidRDefault="00D86CC6" w:rsidP="00D86CC6">
      <w:pPr>
        <w:pStyle w:val="Heading5"/>
      </w:pPr>
      <w:bookmarkStart w:id="325" w:name="_Toc133451289"/>
      <w:r>
        <w:t>5.20.2.3</w:t>
      </w:r>
      <w:r>
        <w:tab/>
        <w:t>Impacts on BS RF requirements</w:t>
      </w:r>
      <w:bookmarkEnd w:id="325"/>
    </w:p>
    <w:p w14:paraId="4D36C711" w14:textId="77777777" w:rsidR="00D86CC6" w:rsidRDefault="00D86CC6" w:rsidP="00D86CC6">
      <w:pPr>
        <w:rPr>
          <w:rFonts w:ascii="Arial" w:hAnsi="Arial" w:cs="Arial"/>
          <w:b/>
          <w:sz w:val="24"/>
        </w:rPr>
      </w:pPr>
      <w:r>
        <w:rPr>
          <w:rFonts w:ascii="Arial" w:hAnsi="Arial" w:cs="Arial"/>
          <w:b/>
          <w:color w:val="0000FF"/>
          <w:sz w:val="24"/>
        </w:rPr>
        <w:t>R4-2304400</w:t>
      </w:r>
      <w:r>
        <w:rPr>
          <w:rFonts w:ascii="Arial" w:hAnsi="Arial" w:cs="Arial"/>
          <w:b/>
          <w:color w:val="0000FF"/>
          <w:sz w:val="24"/>
        </w:rPr>
        <w:tab/>
      </w:r>
      <w:r>
        <w:rPr>
          <w:rFonts w:ascii="Arial" w:hAnsi="Arial" w:cs="Arial"/>
          <w:b/>
          <w:sz w:val="24"/>
        </w:rPr>
        <w:t>SBFD feasibility study and RF impact on BS aspects</w:t>
      </w:r>
    </w:p>
    <w:p w14:paraId="497FAA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14:paraId="41B6E3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ACBF" w14:textId="77777777" w:rsidR="00D86CC6" w:rsidRDefault="00D86CC6" w:rsidP="00D86CC6">
      <w:pPr>
        <w:rPr>
          <w:rFonts w:ascii="Arial" w:hAnsi="Arial" w:cs="Arial"/>
          <w:b/>
          <w:sz w:val="24"/>
        </w:rPr>
      </w:pPr>
      <w:r>
        <w:rPr>
          <w:rFonts w:ascii="Arial" w:hAnsi="Arial" w:cs="Arial"/>
          <w:b/>
          <w:color w:val="0000FF"/>
          <w:sz w:val="24"/>
        </w:rPr>
        <w:t>R4-2304432</w:t>
      </w:r>
      <w:r>
        <w:rPr>
          <w:rFonts w:ascii="Arial" w:hAnsi="Arial" w:cs="Arial"/>
          <w:b/>
          <w:color w:val="0000FF"/>
          <w:sz w:val="24"/>
        </w:rPr>
        <w:tab/>
      </w:r>
      <w:r>
        <w:rPr>
          <w:rFonts w:ascii="Arial" w:hAnsi="Arial" w:cs="Arial"/>
          <w:b/>
          <w:sz w:val="24"/>
        </w:rPr>
        <w:t>TP for TR 38.858 impact on BS RF requirements</w:t>
      </w:r>
    </w:p>
    <w:p w14:paraId="78BAEEA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36618F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C832F" w14:textId="77777777" w:rsidR="00D86CC6" w:rsidRDefault="00D86CC6" w:rsidP="00D86CC6">
      <w:pPr>
        <w:rPr>
          <w:rFonts w:ascii="Arial" w:hAnsi="Arial" w:cs="Arial"/>
          <w:b/>
          <w:sz w:val="24"/>
        </w:rPr>
      </w:pPr>
      <w:r>
        <w:rPr>
          <w:rFonts w:ascii="Arial" w:hAnsi="Arial" w:cs="Arial"/>
          <w:b/>
          <w:color w:val="0000FF"/>
          <w:sz w:val="24"/>
        </w:rPr>
        <w:t>R4-2304537</w:t>
      </w:r>
      <w:r>
        <w:rPr>
          <w:rFonts w:ascii="Arial" w:hAnsi="Arial" w:cs="Arial"/>
          <w:b/>
          <w:color w:val="0000FF"/>
          <w:sz w:val="24"/>
        </w:rPr>
        <w:tab/>
      </w:r>
      <w:r>
        <w:rPr>
          <w:rFonts w:ascii="Arial" w:hAnsi="Arial" w:cs="Arial"/>
          <w:b/>
          <w:sz w:val="24"/>
        </w:rPr>
        <w:t>Discussion on BS RF requirements</w:t>
      </w:r>
    </w:p>
    <w:p w14:paraId="760183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23A4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53469" w14:textId="77777777" w:rsidR="00D86CC6" w:rsidRDefault="00D86CC6" w:rsidP="00D86CC6">
      <w:pPr>
        <w:rPr>
          <w:rFonts w:ascii="Arial" w:hAnsi="Arial" w:cs="Arial"/>
          <w:b/>
          <w:sz w:val="24"/>
        </w:rPr>
      </w:pPr>
      <w:r>
        <w:rPr>
          <w:rFonts w:ascii="Arial" w:hAnsi="Arial" w:cs="Arial"/>
          <w:b/>
          <w:color w:val="0000FF"/>
          <w:sz w:val="24"/>
        </w:rPr>
        <w:t>R4-2304541</w:t>
      </w:r>
      <w:r>
        <w:rPr>
          <w:rFonts w:ascii="Arial" w:hAnsi="Arial" w:cs="Arial"/>
          <w:b/>
          <w:color w:val="0000FF"/>
          <w:sz w:val="24"/>
        </w:rPr>
        <w:tab/>
      </w:r>
      <w:r>
        <w:rPr>
          <w:rFonts w:ascii="Arial" w:hAnsi="Arial" w:cs="Arial"/>
          <w:b/>
          <w:sz w:val="24"/>
        </w:rPr>
        <w:t>SBFD BS feasibility considerations</w:t>
      </w:r>
    </w:p>
    <w:p w14:paraId="3A989B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2AFA3" w14:textId="77777777" w:rsidR="00D86CC6" w:rsidRDefault="00D86CC6" w:rsidP="00D86CC6">
      <w:pPr>
        <w:rPr>
          <w:rFonts w:ascii="Arial" w:hAnsi="Arial" w:cs="Arial"/>
          <w:b/>
        </w:rPr>
      </w:pPr>
      <w:r>
        <w:rPr>
          <w:rFonts w:ascii="Arial" w:hAnsi="Arial" w:cs="Arial"/>
          <w:b/>
        </w:rPr>
        <w:t xml:space="preserve">Abstract: </w:t>
      </w:r>
    </w:p>
    <w:p w14:paraId="7B38C033" w14:textId="77777777" w:rsidR="00D86CC6" w:rsidRDefault="00D86CC6" w:rsidP="00D86CC6">
      <w:r>
        <w:t>Discussion on feasibility aspects</w:t>
      </w:r>
    </w:p>
    <w:p w14:paraId="4B3269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163A9" w14:textId="77777777" w:rsidR="00D86CC6" w:rsidRDefault="00D86CC6" w:rsidP="00D86CC6">
      <w:pPr>
        <w:rPr>
          <w:rFonts w:ascii="Arial" w:hAnsi="Arial" w:cs="Arial"/>
          <w:b/>
          <w:sz w:val="24"/>
        </w:rPr>
      </w:pPr>
      <w:r>
        <w:rPr>
          <w:rFonts w:ascii="Arial" w:hAnsi="Arial" w:cs="Arial"/>
          <w:b/>
          <w:color w:val="0000FF"/>
          <w:sz w:val="24"/>
        </w:rPr>
        <w:t>R4-2305306</w:t>
      </w:r>
      <w:r>
        <w:rPr>
          <w:rFonts w:ascii="Arial" w:hAnsi="Arial" w:cs="Arial"/>
          <w:b/>
          <w:color w:val="0000FF"/>
          <w:sz w:val="24"/>
        </w:rPr>
        <w:tab/>
      </w:r>
      <w:r>
        <w:rPr>
          <w:rFonts w:ascii="Arial" w:hAnsi="Arial" w:cs="Arial"/>
          <w:b/>
          <w:sz w:val="24"/>
        </w:rPr>
        <w:t>BS RF requirement impact</w:t>
      </w:r>
    </w:p>
    <w:p w14:paraId="185937C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BE21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4172" w14:textId="77777777" w:rsidR="00D86CC6" w:rsidRDefault="00D86CC6" w:rsidP="00D86CC6">
      <w:pPr>
        <w:rPr>
          <w:rFonts w:ascii="Arial" w:hAnsi="Arial" w:cs="Arial"/>
          <w:b/>
          <w:sz w:val="24"/>
        </w:rPr>
      </w:pPr>
      <w:r>
        <w:rPr>
          <w:rFonts w:ascii="Arial" w:hAnsi="Arial" w:cs="Arial"/>
          <w:b/>
          <w:color w:val="0000FF"/>
          <w:sz w:val="24"/>
        </w:rPr>
        <w:t>R4-2305402</w:t>
      </w:r>
      <w:r>
        <w:rPr>
          <w:rFonts w:ascii="Arial" w:hAnsi="Arial" w:cs="Arial"/>
          <w:b/>
          <w:color w:val="0000FF"/>
          <w:sz w:val="24"/>
        </w:rPr>
        <w:tab/>
      </w:r>
      <w:r>
        <w:rPr>
          <w:rFonts w:ascii="Arial" w:hAnsi="Arial" w:cs="Arial"/>
          <w:b/>
          <w:sz w:val="24"/>
        </w:rPr>
        <w:t>Discussion on BS RF requirement impacts from SBFD perspective</w:t>
      </w:r>
    </w:p>
    <w:p w14:paraId="7E7B95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2A9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8C723" w14:textId="77777777" w:rsidR="00D86CC6" w:rsidRDefault="00D86CC6" w:rsidP="00D86CC6">
      <w:pPr>
        <w:pStyle w:val="Heading5"/>
      </w:pPr>
      <w:bookmarkStart w:id="326" w:name="_Toc133451290"/>
      <w:r>
        <w:t>5.20.2.4</w:t>
      </w:r>
      <w:r>
        <w:tab/>
        <w:t>Impacts on UE RF requirements</w:t>
      </w:r>
      <w:bookmarkEnd w:id="326"/>
    </w:p>
    <w:p w14:paraId="194C3A6C" w14:textId="77777777" w:rsidR="00D86CC6" w:rsidRDefault="00D86CC6" w:rsidP="00D86CC6">
      <w:pPr>
        <w:rPr>
          <w:rFonts w:ascii="Arial" w:hAnsi="Arial" w:cs="Arial"/>
          <w:b/>
          <w:sz w:val="24"/>
        </w:rPr>
      </w:pPr>
      <w:r>
        <w:rPr>
          <w:rFonts w:ascii="Arial" w:hAnsi="Arial" w:cs="Arial"/>
          <w:b/>
          <w:color w:val="0000FF"/>
          <w:sz w:val="24"/>
        </w:rPr>
        <w:t>R4-2305008</w:t>
      </w:r>
      <w:r>
        <w:rPr>
          <w:rFonts w:ascii="Arial" w:hAnsi="Arial" w:cs="Arial"/>
          <w:b/>
          <w:color w:val="0000FF"/>
          <w:sz w:val="24"/>
        </w:rPr>
        <w:tab/>
      </w:r>
      <w:r>
        <w:rPr>
          <w:rFonts w:ascii="Arial" w:hAnsi="Arial" w:cs="Arial"/>
          <w:b/>
          <w:sz w:val="24"/>
        </w:rPr>
        <w:t>Discussion on remaining SBFD UE RF issues</w:t>
      </w:r>
    </w:p>
    <w:p w14:paraId="1C69F74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3F7765" w14:textId="77777777" w:rsidR="00D86CC6" w:rsidRDefault="00D86CC6" w:rsidP="00D86CC6">
      <w:pPr>
        <w:rPr>
          <w:rFonts w:ascii="Arial" w:hAnsi="Arial" w:cs="Arial"/>
          <w:b/>
        </w:rPr>
      </w:pPr>
      <w:r>
        <w:rPr>
          <w:rFonts w:ascii="Arial" w:hAnsi="Arial" w:cs="Arial"/>
          <w:b/>
        </w:rPr>
        <w:t xml:space="preserve">Abstract: </w:t>
      </w:r>
    </w:p>
    <w:p w14:paraId="25D41E0F" w14:textId="77777777" w:rsidR="00D86CC6" w:rsidRDefault="00D86CC6" w:rsidP="00D86CC6">
      <w:r>
        <w:t>Progress regarding the SBFD requirements impact from UE aspect were being made in RAN4#106 meeting with many agreements captured in a WF [1]. There are still some open issues left for further discussion, i.e. calculation method and values of sub-band co-c</w:t>
      </w:r>
    </w:p>
    <w:p w14:paraId="5591DA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6EBD4" w14:textId="77777777" w:rsidR="00D86CC6" w:rsidRDefault="00D86CC6" w:rsidP="00D86CC6">
      <w:pPr>
        <w:rPr>
          <w:rFonts w:ascii="Arial" w:hAnsi="Arial" w:cs="Arial"/>
          <w:b/>
          <w:sz w:val="24"/>
        </w:rPr>
      </w:pPr>
      <w:r>
        <w:rPr>
          <w:rFonts w:ascii="Arial" w:hAnsi="Arial" w:cs="Arial"/>
          <w:b/>
          <w:color w:val="0000FF"/>
          <w:sz w:val="24"/>
        </w:rPr>
        <w:t>R4-2305077</w:t>
      </w:r>
      <w:r>
        <w:rPr>
          <w:rFonts w:ascii="Arial" w:hAnsi="Arial" w:cs="Arial"/>
          <w:b/>
          <w:color w:val="0000FF"/>
          <w:sz w:val="24"/>
        </w:rPr>
        <w:tab/>
      </w:r>
      <w:r>
        <w:rPr>
          <w:rFonts w:ascii="Arial" w:hAnsi="Arial" w:cs="Arial"/>
          <w:b/>
          <w:sz w:val="24"/>
        </w:rPr>
        <w:t>Remaining issues for full duplex at UE side</w:t>
      </w:r>
    </w:p>
    <w:p w14:paraId="22720C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4F5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A61B8" w14:textId="77777777" w:rsidR="00D86CC6" w:rsidRDefault="00D86CC6" w:rsidP="00D86CC6">
      <w:pPr>
        <w:rPr>
          <w:rFonts w:ascii="Arial" w:hAnsi="Arial" w:cs="Arial"/>
          <w:b/>
          <w:sz w:val="24"/>
        </w:rPr>
      </w:pPr>
      <w:r>
        <w:rPr>
          <w:rFonts w:ascii="Arial" w:hAnsi="Arial" w:cs="Arial"/>
          <w:b/>
          <w:color w:val="0000FF"/>
          <w:sz w:val="24"/>
        </w:rPr>
        <w:t>R4-2305710</w:t>
      </w:r>
      <w:r>
        <w:rPr>
          <w:rFonts w:ascii="Arial" w:hAnsi="Arial" w:cs="Arial"/>
          <w:b/>
          <w:color w:val="0000FF"/>
          <w:sz w:val="24"/>
        </w:rPr>
        <w:tab/>
      </w:r>
      <w:r>
        <w:rPr>
          <w:rFonts w:ascii="Arial" w:hAnsi="Arial" w:cs="Arial"/>
          <w:b/>
          <w:sz w:val="24"/>
        </w:rPr>
        <w:t>Discussion on UE RF requirement impacts from SBFD</w:t>
      </w:r>
    </w:p>
    <w:p w14:paraId="0CC3C0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A09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3DB2" w14:textId="77777777" w:rsidR="00D86CC6" w:rsidRDefault="00D86CC6" w:rsidP="00D86CC6">
      <w:pPr>
        <w:pStyle w:val="Heading4"/>
      </w:pPr>
      <w:bookmarkStart w:id="327" w:name="_Toc133451291"/>
      <w:r>
        <w:t>5.20.3</w:t>
      </w:r>
      <w:r>
        <w:tab/>
        <w:t>Summary of regulatory aspects</w:t>
      </w:r>
      <w:bookmarkEnd w:id="327"/>
    </w:p>
    <w:p w14:paraId="58A2A071" w14:textId="77777777" w:rsidR="00D86CC6" w:rsidRDefault="00D86CC6" w:rsidP="00D86CC6">
      <w:pPr>
        <w:rPr>
          <w:rFonts w:ascii="Arial" w:hAnsi="Arial" w:cs="Arial"/>
          <w:b/>
          <w:sz w:val="24"/>
        </w:rPr>
      </w:pPr>
      <w:r>
        <w:rPr>
          <w:rFonts w:ascii="Arial" w:hAnsi="Arial" w:cs="Arial"/>
          <w:b/>
          <w:color w:val="0000FF"/>
          <w:sz w:val="24"/>
        </w:rPr>
        <w:t>R4-2304024</w:t>
      </w:r>
      <w:r>
        <w:rPr>
          <w:rFonts w:ascii="Arial" w:hAnsi="Arial" w:cs="Arial"/>
          <w:b/>
          <w:color w:val="0000FF"/>
          <w:sz w:val="24"/>
        </w:rPr>
        <w:tab/>
      </w:r>
      <w:r>
        <w:rPr>
          <w:rFonts w:ascii="Arial" w:hAnsi="Arial" w:cs="Arial"/>
          <w:b/>
          <w:sz w:val="24"/>
        </w:rPr>
        <w:t>Text Proposals for regulatory aspects in study on evolution of NR duplex operation</w:t>
      </w:r>
    </w:p>
    <w:p w14:paraId="71F1F387" w14:textId="77777777" w:rsidR="00D86CC6" w:rsidRDefault="00D86CC6" w:rsidP="00D86C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Spark NZ Ltd</w:t>
      </w:r>
    </w:p>
    <w:p w14:paraId="6A187222" w14:textId="77777777" w:rsidR="00D86CC6" w:rsidRDefault="00D86CC6" w:rsidP="00D86CC6">
      <w:pPr>
        <w:rPr>
          <w:rFonts w:ascii="Arial" w:hAnsi="Arial" w:cs="Arial"/>
          <w:b/>
        </w:rPr>
      </w:pPr>
      <w:r>
        <w:rPr>
          <w:rFonts w:ascii="Arial" w:hAnsi="Arial" w:cs="Arial"/>
          <w:b/>
        </w:rPr>
        <w:t xml:space="preserve">Abstract: </w:t>
      </w:r>
    </w:p>
    <w:p w14:paraId="46DF785D" w14:textId="77777777" w:rsidR="00D86CC6" w:rsidRDefault="00D86CC6" w:rsidP="00D86CC6">
      <w:r>
        <w:t>This contribution provides a summary of regulatory requirements for TDD deployments in various parts of the world</w:t>
      </w:r>
    </w:p>
    <w:p w14:paraId="061964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EA33D" w14:textId="77777777" w:rsidR="00D86CC6" w:rsidRDefault="00D86CC6" w:rsidP="00D86CC6">
      <w:pPr>
        <w:rPr>
          <w:rFonts w:ascii="Arial" w:hAnsi="Arial" w:cs="Arial"/>
          <w:b/>
          <w:sz w:val="24"/>
        </w:rPr>
      </w:pPr>
      <w:r>
        <w:rPr>
          <w:rFonts w:ascii="Arial" w:hAnsi="Arial" w:cs="Arial"/>
          <w:b/>
          <w:color w:val="0000FF"/>
          <w:sz w:val="24"/>
        </w:rPr>
        <w:t>R4-2304539</w:t>
      </w:r>
      <w:r>
        <w:rPr>
          <w:rFonts w:ascii="Arial" w:hAnsi="Arial" w:cs="Arial"/>
          <w:b/>
          <w:color w:val="0000FF"/>
          <w:sz w:val="24"/>
        </w:rPr>
        <w:tab/>
      </w:r>
      <w:r>
        <w:rPr>
          <w:rFonts w:ascii="Arial" w:hAnsi="Arial" w:cs="Arial"/>
          <w:b/>
          <w:sz w:val="24"/>
        </w:rPr>
        <w:t>TP to TR 38.858 Clause 13 regulatory aspects</w:t>
      </w:r>
    </w:p>
    <w:p w14:paraId="59091C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A29C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88F30" w14:textId="77777777" w:rsidR="00D86CC6" w:rsidRDefault="00D86CC6" w:rsidP="00D86CC6">
      <w:pPr>
        <w:rPr>
          <w:rFonts w:ascii="Arial" w:hAnsi="Arial" w:cs="Arial"/>
          <w:b/>
          <w:sz w:val="24"/>
        </w:rPr>
      </w:pPr>
      <w:r>
        <w:rPr>
          <w:rFonts w:ascii="Arial" w:hAnsi="Arial" w:cs="Arial"/>
          <w:b/>
          <w:color w:val="0000FF"/>
          <w:sz w:val="24"/>
        </w:rPr>
        <w:t>R4-2305207</w:t>
      </w:r>
      <w:r>
        <w:rPr>
          <w:rFonts w:ascii="Arial" w:hAnsi="Arial" w:cs="Arial"/>
          <w:b/>
          <w:color w:val="0000FF"/>
          <w:sz w:val="24"/>
        </w:rPr>
        <w:tab/>
      </w:r>
      <w:r>
        <w:rPr>
          <w:rFonts w:ascii="Arial" w:hAnsi="Arial" w:cs="Arial"/>
          <w:b/>
          <w:sz w:val="24"/>
        </w:rPr>
        <w:t>Regulatory aspect of NR duplex evolution and TP to TR 38.858</w:t>
      </w:r>
    </w:p>
    <w:p w14:paraId="4A7A13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3BD7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A7B18" w14:textId="77777777" w:rsidR="00D86CC6" w:rsidRDefault="00D86CC6" w:rsidP="00D86CC6">
      <w:pPr>
        <w:pStyle w:val="Heading4"/>
      </w:pPr>
      <w:bookmarkStart w:id="328" w:name="_Toc133451292"/>
      <w:r>
        <w:t>5.20.4</w:t>
      </w:r>
      <w:r>
        <w:tab/>
        <w:t>Moderator summary and conclusions</w:t>
      </w:r>
      <w:bookmarkEnd w:id="328"/>
    </w:p>
    <w:p w14:paraId="04E12D40" w14:textId="77777777" w:rsidR="00D86CC6" w:rsidRDefault="00D86CC6" w:rsidP="00D86CC6">
      <w:pPr>
        <w:rPr>
          <w:rFonts w:ascii="Arial" w:hAnsi="Arial" w:cs="Arial"/>
          <w:b/>
          <w:sz w:val="24"/>
        </w:rPr>
      </w:pPr>
      <w:r>
        <w:rPr>
          <w:rFonts w:ascii="Arial" w:hAnsi="Arial" w:cs="Arial"/>
          <w:b/>
          <w:color w:val="0000FF"/>
          <w:sz w:val="24"/>
        </w:rPr>
        <w:t>R4-2305853</w:t>
      </w:r>
      <w:r>
        <w:rPr>
          <w:rFonts w:ascii="Arial" w:hAnsi="Arial" w:cs="Arial"/>
          <w:b/>
          <w:color w:val="0000FF"/>
          <w:sz w:val="24"/>
        </w:rPr>
        <w:tab/>
      </w:r>
      <w:r>
        <w:rPr>
          <w:rFonts w:ascii="Arial" w:hAnsi="Arial" w:cs="Arial"/>
          <w:b/>
          <w:sz w:val="24"/>
        </w:rPr>
        <w:t>Topic Summary [106bis-e][306] FS_NR_duplex_evo_Part1</w:t>
      </w:r>
    </w:p>
    <w:p w14:paraId="4D91A8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F80018" w14:textId="77777777" w:rsidR="00D86CC6" w:rsidRDefault="00D86CC6" w:rsidP="00D86CC6">
      <w:pPr>
        <w:rPr>
          <w:rFonts w:ascii="Arial" w:hAnsi="Arial" w:cs="Arial"/>
          <w:b/>
        </w:rPr>
      </w:pPr>
      <w:r>
        <w:rPr>
          <w:rFonts w:ascii="Arial" w:hAnsi="Arial" w:cs="Arial"/>
          <w:b/>
        </w:rPr>
        <w:t xml:space="preserve">Abstract: </w:t>
      </w:r>
    </w:p>
    <w:p w14:paraId="30287B07" w14:textId="77777777" w:rsidR="00D86CC6" w:rsidRDefault="00D86CC6" w:rsidP="00D86CC6">
      <w:r>
        <w:t>[106-bis-e][300] BSRF_Demod Session WK1</w:t>
      </w:r>
    </w:p>
    <w:p w14:paraId="1C047B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EFCFCB" w14:textId="77777777" w:rsidR="00D86CC6" w:rsidRDefault="00D86CC6" w:rsidP="00D86CC6">
      <w:pPr>
        <w:rPr>
          <w:rFonts w:ascii="Arial" w:hAnsi="Arial" w:cs="Arial"/>
          <w:b/>
          <w:sz w:val="24"/>
        </w:rPr>
      </w:pPr>
      <w:r>
        <w:rPr>
          <w:rFonts w:ascii="Arial" w:hAnsi="Arial" w:cs="Arial"/>
          <w:b/>
          <w:color w:val="0000FF"/>
          <w:sz w:val="24"/>
        </w:rPr>
        <w:lastRenderedPageBreak/>
        <w:t>R4-2305854</w:t>
      </w:r>
      <w:r>
        <w:rPr>
          <w:rFonts w:ascii="Arial" w:hAnsi="Arial" w:cs="Arial"/>
          <w:b/>
          <w:color w:val="0000FF"/>
          <w:sz w:val="24"/>
        </w:rPr>
        <w:tab/>
      </w:r>
      <w:r>
        <w:rPr>
          <w:rFonts w:ascii="Arial" w:hAnsi="Arial" w:cs="Arial"/>
          <w:b/>
          <w:sz w:val="24"/>
        </w:rPr>
        <w:t>Topic Summary [106bis-e][307] FS_NR_duplex_evo_Part2</w:t>
      </w:r>
    </w:p>
    <w:p w14:paraId="750397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5D06F38" w14:textId="77777777" w:rsidR="00D86CC6" w:rsidRDefault="00D86CC6" w:rsidP="00D86CC6">
      <w:pPr>
        <w:rPr>
          <w:rFonts w:ascii="Arial" w:hAnsi="Arial" w:cs="Arial"/>
          <w:b/>
        </w:rPr>
      </w:pPr>
      <w:r>
        <w:rPr>
          <w:rFonts w:ascii="Arial" w:hAnsi="Arial" w:cs="Arial"/>
          <w:b/>
        </w:rPr>
        <w:t xml:space="preserve">Abstract: </w:t>
      </w:r>
    </w:p>
    <w:p w14:paraId="48476FC4" w14:textId="77777777" w:rsidR="00D86CC6" w:rsidRDefault="00D86CC6" w:rsidP="00D86CC6">
      <w:r>
        <w:t>[106-bis-e][300] BSRF_Demod Session WK1</w:t>
      </w:r>
    </w:p>
    <w:p w14:paraId="779783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99C28B" w14:textId="77777777" w:rsidR="00D86CC6" w:rsidRDefault="00D86CC6" w:rsidP="00D86CC6">
      <w:pPr>
        <w:rPr>
          <w:rFonts w:ascii="Arial" w:hAnsi="Arial" w:cs="Arial"/>
          <w:b/>
          <w:sz w:val="24"/>
        </w:rPr>
      </w:pPr>
      <w:r>
        <w:rPr>
          <w:rFonts w:ascii="Arial" w:hAnsi="Arial" w:cs="Arial"/>
          <w:b/>
          <w:color w:val="0000FF"/>
          <w:sz w:val="24"/>
        </w:rPr>
        <w:t>R4-2305855</w:t>
      </w:r>
      <w:r>
        <w:rPr>
          <w:rFonts w:ascii="Arial" w:hAnsi="Arial" w:cs="Arial"/>
          <w:b/>
          <w:color w:val="0000FF"/>
          <w:sz w:val="24"/>
        </w:rPr>
        <w:tab/>
      </w:r>
      <w:r>
        <w:rPr>
          <w:rFonts w:ascii="Arial" w:hAnsi="Arial" w:cs="Arial"/>
          <w:b/>
          <w:sz w:val="24"/>
        </w:rPr>
        <w:t>Topic Summary [106bis-e][308] FS_NR_duplex_evo_Part3</w:t>
      </w:r>
    </w:p>
    <w:p w14:paraId="47C90F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757685F" w14:textId="77777777" w:rsidR="00D86CC6" w:rsidRDefault="00D86CC6" w:rsidP="00D86CC6">
      <w:pPr>
        <w:rPr>
          <w:rFonts w:ascii="Arial" w:hAnsi="Arial" w:cs="Arial"/>
          <w:b/>
        </w:rPr>
      </w:pPr>
      <w:r>
        <w:rPr>
          <w:rFonts w:ascii="Arial" w:hAnsi="Arial" w:cs="Arial"/>
          <w:b/>
        </w:rPr>
        <w:t xml:space="preserve">Abstract: </w:t>
      </w:r>
    </w:p>
    <w:p w14:paraId="3F4BBB23" w14:textId="77777777" w:rsidR="00D86CC6" w:rsidRDefault="00D86CC6" w:rsidP="00D86CC6">
      <w:r>
        <w:t>[106-bis-e][300] BSRF_Demod Session WK1</w:t>
      </w:r>
    </w:p>
    <w:p w14:paraId="5756F1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6E2AED" w14:textId="77777777" w:rsidR="00D86CC6" w:rsidRDefault="00D86CC6" w:rsidP="00D86CC6">
      <w:pPr>
        <w:rPr>
          <w:rFonts w:ascii="Arial" w:hAnsi="Arial" w:cs="Arial"/>
          <w:b/>
          <w:sz w:val="24"/>
        </w:rPr>
      </w:pPr>
      <w:r>
        <w:rPr>
          <w:rFonts w:ascii="Arial" w:hAnsi="Arial" w:cs="Arial"/>
          <w:b/>
          <w:color w:val="0000FF"/>
          <w:sz w:val="24"/>
        </w:rPr>
        <w:t>R4-2305916</w:t>
      </w:r>
      <w:r>
        <w:rPr>
          <w:rFonts w:ascii="Arial" w:hAnsi="Arial" w:cs="Arial"/>
          <w:b/>
          <w:color w:val="0000FF"/>
          <w:sz w:val="24"/>
        </w:rPr>
        <w:tab/>
      </w:r>
      <w:r>
        <w:rPr>
          <w:rFonts w:ascii="Arial" w:hAnsi="Arial" w:cs="Arial"/>
          <w:b/>
          <w:sz w:val="24"/>
        </w:rPr>
        <w:t>WF on implementation feasibility of SBFD: Self-interference</w:t>
      </w:r>
    </w:p>
    <w:p w14:paraId="4671A4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AFA4C0" w14:textId="77777777" w:rsidR="00D86CC6" w:rsidRDefault="00D86CC6" w:rsidP="00D86CC6">
      <w:pPr>
        <w:rPr>
          <w:rFonts w:ascii="Arial" w:hAnsi="Arial" w:cs="Arial"/>
          <w:b/>
        </w:rPr>
      </w:pPr>
      <w:r>
        <w:rPr>
          <w:rFonts w:ascii="Arial" w:hAnsi="Arial" w:cs="Arial"/>
          <w:b/>
        </w:rPr>
        <w:t xml:space="preserve">Abstract: </w:t>
      </w:r>
    </w:p>
    <w:p w14:paraId="3D50104C" w14:textId="77777777" w:rsidR="00D86CC6" w:rsidRDefault="00D86CC6" w:rsidP="00D86CC6">
      <w:r>
        <w:t>[106-bis-e][300] BSRF_Demod Session</w:t>
      </w:r>
    </w:p>
    <w:p w14:paraId="438E16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FFB6EE" w14:textId="77777777" w:rsidR="00D86CC6" w:rsidRDefault="00D86CC6" w:rsidP="00D86CC6">
      <w:pPr>
        <w:rPr>
          <w:rFonts w:ascii="Arial" w:hAnsi="Arial" w:cs="Arial"/>
          <w:b/>
          <w:sz w:val="24"/>
        </w:rPr>
      </w:pPr>
      <w:r>
        <w:rPr>
          <w:rFonts w:ascii="Arial" w:hAnsi="Arial" w:cs="Arial"/>
          <w:b/>
          <w:color w:val="0000FF"/>
          <w:sz w:val="24"/>
        </w:rPr>
        <w:t>R4-2305917</w:t>
      </w:r>
      <w:r>
        <w:rPr>
          <w:rFonts w:ascii="Arial" w:hAnsi="Arial" w:cs="Arial"/>
          <w:b/>
          <w:color w:val="0000FF"/>
          <w:sz w:val="24"/>
        </w:rPr>
        <w:tab/>
      </w:r>
      <w:r>
        <w:rPr>
          <w:rFonts w:ascii="Arial" w:hAnsi="Arial" w:cs="Arial"/>
          <w:b/>
          <w:sz w:val="24"/>
        </w:rPr>
        <w:t>WF on implementation feasibility of SBFD: Co-channel Co-site/inter-site interference</w:t>
      </w:r>
    </w:p>
    <w:p w14:paraId="3919A6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03EF2E" w14:textId="77777777" w:rsidR="00D86CC6" w:rsidRDefault="00D86CC6" w:rsidP="00D86CC6">
      <w:pPr>
        <w:rPr>
          <w:rFonts w:ascii="Arial" w:hAnsi="Arial" w:cs="Arial"/>
          <w:b/>
        </w:rPr>
      </w:pPr>
      <w:r>
        <w:rPr>
          <w:rFonts w:ascii="Arial" w:hAnsi="Arial" w:cs="Arial"/>
          <w:b/>
        </w:rPr>
        <w:t xml:space="preserve">Abstract: </w:t>
      </w:r>
    </w:p>
    <w:p w14:paraId="39FB82DD" w14:textId="77777777" w:rsidR="00D86CC6" w:rsidRDefault="00D86CC6" w:rsidP="00D86CC6">
      <w:r>
        <w:t>[106-bis-e][300] BSRF_Demod Session</w:t>
      </w:r>
    </w:p>
    <w:p w14:paraId="00D839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8DB04" w14:textId="77777777" w:rsidR="00D86CC6" w:rsidRDefault="00D86CC6" w:rsidP="00D86CC6">
      <w:pPr>
        <w:rPr>
          <w:rFonts w:ascii="Arial" w:hAnsi="Arial" w:cs="Arial"/>
          <w:b/>
          <w:sz w:val="24"/>
        </w:rPr>
      </w:pPr>
      <w:r>
        <w:rPr>
          <w:rFonts w:ascii="Arial" w:hAnsi="Arial" w:cs="Arial"/>
          <w:b/>
          <w:color w:val="0000FF"/>
          <w:sz w:val="24"/>
        </w:rPr>
        <w:t>R4-2305918</w:t>
      </w:r>
      <w:r>
        <w:rPr>
          <w:rFonts w:ascii="Arial" w:hAnsi="Arial" w:cs="Arial"/>
          <w:b/>
          <w:color w:val="0000FF"/>
          <w:sz w:val="24"/>
        </w:rPr>
        <w:tab/>
      </w:r>
      <w:r>
        <w:rPr>
          <w:rFonts w:ascii="Arial" w:hAnsi="Arial" w:cs="Arial"/>
          <w:b/>
          <w:sz w:val="24"/>
        </w:rPr>
        <w:t>WF on BS RF requirement impact for SBFD</w:t>
      </w:r>
    </w:p>
    <w:p w14:paraId="0E96D3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104FD" w14:textId="77777777" w:rsidR="00D86CC6" w:rsidRDefault="00D86CC6" w:rsidP="00D86CC6">
      <w:pPr>
        <w:rPr>
          <w:rFonts w:ascii="Arial" w:hAnsi="Arial" w:cs="Arial"/>
          <w:b/>
        </w:rPr>
      </w:pPr>
      <w:r>
        <w:rPr>
          <w:rFonts w:ascii="Arial" w:hAnsi="Arial" w:cs="Arial"/>
          <w:b/>
        </w:rPr>
        <w:t xml:space="preserve">Abstract: </w:t>
      </w:r>
    </w:p>
    <w:p w14:paraId="18692C07" w14:textId="77777777" w:rsidR="00D86CC6" w:rsidRDefault="00D86CC6" w:rsidP="00D86CC6">
      <w:r>
        <w:t>[106-bis-e][300] BSRF_Demod Session</w:t>
      </w:r>
    </w:p>
    <w:p w14:paraId="15CAB6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FC6AC" w14:textId="77777777" w:rsidR="00D86CC6" w:rsidRDefault="00D86CC6" w:rsidP="00D86CC6">
      <w:pPr>
        <w:rPr>
          <w:rFonts w:ascii="Arial" w:hAnsi="Arial" w:cs="Arial"/>
          <w:b/>
          <w:sz w:val="24"/>
        </w:rPr>
      </w:pPr>
      <w:r>
        <w:rPr>
          <w:rFonts w:ascii="Arial" w:hAnsi="Arial" w:cs="Arial"/>
          <w:b/>
          <w:color w:val="0000FF"/>
          <w:sz w:val="24"/>
        </w:rPr>
        <w:t>R4-2305919</w:t>
      </w:r>
      <w:r>
        <w:rPr>
          <w:rFonts w:ascii="Arial" w:hAnsi="Arial" w:cs="Arial"/>
          <w:b/>
          <w:color w:val="0000FF"/>
          <w:sz w:val="24"/>
        </w:rPr>
        <w:tab/>
      </w:r>
      <w:r>
        <w:rPr>
          <w:rFonts w:ascii="Arial" w:hAnsi="Arial" w:cs="Arial"/>
          <w:b/>
          <w:sz w:val="24"/>
        </w:rPr>
        <w:t>WF on regulatory aspects for SBFD</w:t>
      </w:r>
    </w:p>
    <w:p w14:paraId="6A057F8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6FFB914C" w14:textId="77777777" w:rsidR="00D86CC6" w:rsidRDefault="00D86CC6" w:rsidP="00D86CC6">
      <w:pPr>
        <w:rPr>
          <w:rFonts w:ascii="Arial" w:hAnsi="Arial" w:cs="Arial"/>
          <w:b/>
        </w:rPr>
      </w:pPr>
      <w:r>
        <w:rPr>
          <w:rFonts w:ascii="Arial" w:hAnsi="Arial" w:cs="Arial"/>
          <w:b/>
        </w:rPr>
        <w:t xml:space="preserve">Abstract: </w:t>
      </w:r>
    </w:p>
    <w:p w14:paraId="21021695" w14:textId="77777777" w:rsidR="00D86CC6" w:rsidRDefault="00D86CC6" w:rsidP="00D86CC6">
      <w:r>
        <w:t>[106-bis-e][300] BSRF_Demod Session</w:t>
      </w:r>
    </w:p>
    <w:p w14:paraId="68292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B29C5" w14:textId="77777777" w:rsidR="00D86CC6" w:rsidRDefault="00D86CC6" w:rsidP="00D86CC6">
      <w:pPr>
        <w:rPr>
          <w:rFonts w:ascii="Arial" w:hAnsi="Arial" w:cs="Arial"/>
          <w:b/>
          <w:sz w:val="24"/>
        </w:rPr>
      </w:pPr>
      <w:r>
        <w:rPr>
          <w:rFonts w:ascii="Arial" w:hAnsi="Arial" w:cs="Arial"/>
          <w:b/>
          <w:color w:val="0000FF"/>
          <w:sz w:val="24"/>
        </w:rPr>
        <w:lastRenderedPageBreak/>
        <w:t>R4-2305920</w:t>
      </w:r>
      <w:r>
        <w:rPr>
          <w:rFonts w:ascii="Arial" w:hAnsi="Arial" w:cs="Arial"/>
          <w:b/>
          <w:color w:val="0000FF"/>
          <w:sz w:val="24"/>
        </w:rPr>
        <w:tab/>
      </w:r>
      <w:r>
        <w:rPr>
          <w:rFonts w:ascii="Arial" w:hAnsi="Arial" w:cs="Arial"/>
          <w:b/>
          <w:sz w:val="24"/>
        </w:rPr>
        <w:t>Reply LS on interference modelling for duplex evolution</w:t>
      </w:r>
    </w:p>
    <w:p w14:paraId="31BE2F4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8287FEC" w14:textId="77777777" w:rsidR="00D86CC6" w:rsidRDefault="00D86CC6" w:rsidP="00D86CC6">
      <w:pPr>
        <w:rPr>
          <w:rFonts w:ascii="Arial" w:hAnsi="Arial" w:cs="Arial"/>
          <w:b/>
        </w:rPr>
      </w:pPr>
      <w:r>
        <w:rPr>
          <w:rFonts w:ascii="Arial" w:hAnsi="Arial" w:cs="Arial"/>
          <w:b/>
        </w:rPr>
        <w:t xml:space="preserve">Abstract: </w:t>
      </w:r>
    </w:p>
    <w:p w14:paraId="74C0655C" w14:textId="77777777" w:rsidR="00D86CC6" w:rsidRDefault="00D86CC6" w:rsidP="00D86CC6">
      <w:r>
        <w:t>[Return to] [106-bis-e][300] BSRF_Demod Session</w:t>
      </w:r>
    </w:p>
    <w:p w14:paraId="13FD78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02C1B2" w14:textId="77777777" w:rsidR="00D86CC6" w:rsidRDefault="00D86CC6" w:rsidP="00D86CC6">
      <w:pPr>
        <w:rPr>
          <w:rFonts w:ascii="Arial" w:hAnsi="Arial" w:cs="Arial"/>
          <w:b/>
          <w:sz w:val="24"/>
        </w:rPr>
      </w:pPr>
      <w:r>
        <w:rPr>
          <w:rFonts w:ascii="Arial" w:hAnsi="Arial" w:cs="Arial"/>
          <w:b/>
          <w:color w:val="0000FF"/>
          <w:sz w:val="24"/>
        </w:rPr>
        <w:t>R4-2305921</w:t>
      </w:r>
      <w:r>
        <w:rPr>
          <w:rFonts w:ascii="Arial" w:hAnsi="Arial" w:cs="Arial"/>
          <w:b/>
          <w:color w:val="0000FF"/>
          <w:sz w:val="24"/>
        </w:rPr>
        <w:tab/>
      </w:r>
      <w:r>
        <w:rPr>
          <w:rFonts w:ascii="Arial" w:hAnsi="Arial" w:cs="Arial"/>
          <w:b/>
          <w:sz w:val="24"/>
        </w:rPr>
        <w:t>WF on SBFD co-existence simulation</w:t>
      </w:r>
    </w:p>
    <w:p w14:paraId="4ACDB5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B55EC7" w14:textId="77777777" w:rsidR="00D86CC6" w:rsidRDefault="00D86CC6" w:rsidP="00D86CC6">
      <w:pPr>
        <w:rPr>
          <w:rFonts w:ascii="Arial" w:hAnsi="Arial" w:cs="Arial"/>
          <w:b/>
        </w:rPr>
      </w:pPr>
      <w:r>
        <w:rPr>
          <w:rFonts w:ascii="Arial" w:hAnsi="Arial" w:cs="Arial"/>
          <w:b/>
        </w:rPr>
        <w:t xml:space="preserve">Abstract: </w:t>
      </w:r>
    </w:p>
    <w:p w14:paraId="5901C5C5" w14:textId="77777777" w:rsidR="00D86CC6" w:rsidRDefault="00D86CC6" w:rsidP="00D86CC6">
      <w:r>
        <w:t>[106-bis-e][300] BSRF_Demod Session</w:t>
      </w:r>
    </w:p>
    <w:p w14:paraId="340CE9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1639B" w14:textId="77777777" w:rsidR="00D86CC6" w:rsidRDefault="00D86CC6" w:rsidP="00D86CC6">
      <w:pPr>
        <w:rPr>
          <w:rFonts w:ascii="Arial" w:hAnsi="Arial" w:cs="Arial"/>
          <w:b/>
          <w:sz w:val="24"/>
        </w:rPr>
      </w:pPr>
      <w:r>
        <w:rPr>
          <w:rFonts w:ascii="Arial" w:hAnsi="Arial" w:cs="Arial"/>
          <w:b/>
          <w:color w:val="0000FF"/>
          <w:sz w:val="24"/>
        </w:rPr>
        <w:t>R4-2305922</w:t>
      </w:r>
      <w:r>
        <w:rPr>
          <w:rFonts w:ascii="Arial" w:hAnsi="Arial" w:cs="Arial"/>
          <w:b/>
          <w:color w:val="0000FF"/>
          <w:sz w:val="24"/>
        </w:rPr>
        <w:tab/>
      </w:r>
      <w:r>
        <w:rPr>
          <w:rFonts w:ascii="Arial" w:hAnsi="Arial" w:cs="Arial"/>
          <w:b/>
          <w:sz w:val="24"/>
        </w:rPr>
        <w:t>WF on Uma- Umi scenario simulation parameters</w:t>
      </w:r>
    </w:p>
    <w:p w14:paraId="293734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45F1BAA5" w14:textId="77777777" w:rsidR="00D86CC6" w:rsidRDefault="00D86CC6" w:rsidP="00D86CC6">
      <w:pPr>
        <w:rPr>
          <w:rFonts w:ascii="Arial" w:hAnsi="Arial" w:cs="Arial"/>
          <w:b/>
        </w:rPr>
      </w:pPr>
      <w:r>
        <w:rPr>
          <w:rFonts w:ascii="Arial" w:hAnsi="Arial" w:cs="Arial"/>
          <w:b/>
        </w:rPr>
        <w:t xml:space="preserve">Abstract: </w:t>
      </w:r>
    </w:p>
    <w:p w14:paraId="659236CA" w14:textId="77777777" w:rsidR="00D86CC6" w:rsidRDefault="00D86CC6" w:rsidP="00D86CC6">
      <w:r>
        <w:t>[106-bis-e][300] BSRF_Demod Session</w:t>
      </w:r>
    </w:p>
    <w:p w14:paraId="354CBD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0C416" w14:textId="77777777" w:rsidR="00D86CC6" w:rsidRDefault="00D86CC6" w:rsidP="00D86CC6">
      <w:pPr>
        <w:rPr>
          <w:rFonts w:ascii="Arial" w:hAnsi="Arial" w:cs="Arial"/>
          <w:b/>
          <w:sz w:val="24"/>
        </w:rPr>
      </w:pPr>
      <w:r>
        <w:rPr>
          <w:rFonts w:ascii="Arial" w:hAnsi="Arial" w:cs="Arial"/>
          <w:b/>
          <w:color w:val="0000FF"/>
          <w:sz w:val="24"/>
        </w:rPr>
        <w:t>R4-2305923</w:t>
      </w:r>
      <w:r>
        <w:rPr>
          <w:rFonts w:ascii="Arial" w:hAnsi="Arial" w:cs="Arial"/>
          <w:b/>
          <w:color w:val="0000FF"/>
          <w:sz w:val="24"/>
        </w:rPr>
        <w:tab/>
      </w:r>
      <w:r>
        <w:rPr>
          <w:rFonts w:ascii="Arial" w:hAnsi="Arial" w:cs="Arial"/>
          <w:b/>
          <w:sz w:val="24"/>
        </w:rPr>
        <w:t>Summary of co-existence simulation parameters</w:t>
      </w:r>
    </w:p>
    <w:p w14:paraId="700F56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7797BE" w14:textId="77777777" w:rsidR="00D86CC6" w:rsidRDefault="00D86CC6" w:rsidP="00D86CC6">
      <w:pPr>
        <w:rPr>
          <w:rFonts w:ascii="Arial" w:hAnsi="Arial" w:cs="Arial"/>
          <w:b/>
        </w:rPr>
      </w:pPr>
      <w:r>
        <w:rPr>
          <w:rFonts w:ascii="Arial" w:hAnsi="Arial" w:cs="Arial"/>
          <w:b/>
        </w:rPr>
        <w:t xml:space="preserve">Abstract: </w:t>
      </w:r>
    </w:p>
    <w:p w14:paraId="62052312" w14:textId="77777777" w:rsidR="00D86CC6" w:rsidRDefault="00D86CC6" w:rsidP="00D86CC6">
      <w:r>
        <w:t>[106-bis-e][300] BSRF_Demod Session</w:t>
      </w:r>
    </w:p>
    <w:p w14:paraId="7A1F5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92824" w14:textId="77777777" w:rsidR="00D86CC6" w:rsidRDefault="00D86CC6" w:rsidP="00D86CC6">
      <w:pPr>
        <w:rPr>
          <w:rFonts w:ascii="Arial" w:hAnsi="Arial" w:cs="Arial"/>
          <w:b/>
          <w:sz w:val="24"/>
        </w:rPr>
      </w:pPr>
      <w:r>
        <w:rPr>
          <w:rFonts w:ascii="Arial" w:hAnsi="Arial" w:cs="Arial"/>
          <w:b/>
          <w:color w:val="0000FF"/>
          <w:sz w:val="24"/>
        </w:rPr>
        <w:t>R4-2305969</w:t>
      </w:r>
      <w:r>
        <w:rPr>
          <w:rFonts w:ascii="Arial" w:hAnsi="Arial" w:cs="Arial"/>
          <w:b/>
          <w:color w:val="0000FF"/>
          <w:sz w:val="24"/>
        </w:rPr>
        <w:tab/>
      </w:r>
      <w:r>
        <w:rPr>
          <w:rFonts w:ascii="Arial" w:hAnsi="Arial" w:cs="Arial"/>
          <w:b/>
          <w:sz w:val="24"/>
        </w:rPr>
        <w:t>WF for SBFD feasibility study and requirements impact from UE aspect</w:t>
      </w:r>
    </w:p>
    <w:p w14:paraId="1A55AB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3AC65DB" w14:textId="77777777" w:rsidR="00D86CC6" w:rsidRDefault="00D86CC6" w:rsidP="00D86CC6">
      <w:pPr>
        <w:rPr>
          <w:rFonts w:ascii="Arial" w:hAnsi="Arial" w:cs="Arial"/>
          <w:b/>
        </w:rPr>
      </w:pPr>
      <w:r>
        <w:rPr>
          <w:rFonts w:ascii="Arial" w:hAnsi="Arial" w:cs="Arial"/>
          <w:b/>
        </w:rPr>
        <w:t xml:space="preserve">Abstract: </w:t>
      </w:r>
    </w:p>
    <w:p w14:paraId="67CC7DF7" w14:textId="77777777" w:rsidR="00D86CC6" w:rsidRDefault="00D86CC6" w:rsidP="00D86CC6">
      <w:r>
        <w:t>[106-bis-e][300] BSRF_Demod Session</w:t>
      </w:r>
    </w:p>
    <w:p w14:paraId="2B094C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B5FB" w14:textId="77777777" w:rsidR="00D86CC6" w:rsidRDefault="00D86CC6" w:rsidP="00D86CC6">
      <w:pPr>
        <w:rPr>
          <w:rFonts w:ascii="Arial" w:hAnsi="Arial" w:cs="Arial"/>
          <w:b/>
          <w:sz w:val="24"/>
        </w:rPr>
      </w:pPr>
      <w:r>
        <w:rPr>
          <w:rFonts w:ascii="Arial" w:hAnsi="Arial" w:cs="Arial"/>
          <w:b/>
          <w:color w:val="0000FF"/>
          <w:sz w:val="24"/>
        </w:rPr>
        <w:t>R4-2305970</w:t>
      </w:r>
      <w:r>
        <w:rPr>
          <w:rFonts w:ascii="Arial" w:hAnsi="Arial" w:cs="Arial"/>
          <w:b/>
          <w:color w:val="0000FF"/>
          <w:sz w:val="24"/>
        </w:rPr>
        <w:tab/>
      </w:r>
      <w:r>
        <w:rPr>
          <w:rFonts w:ascii="Arial" w:hAnsi="Arial" w:cs="Arial"/>
          <w:b/>
          <w:sz w:val="24"/>
        </w:rPr>
        <w:t>TP to TR 38.858 on Feasibility of FR1 UE aspects</w:t>
      </w:r>
    </w:p>
    <w:p w14:paraId="3AF914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091AD49" w14:textId="77777777" w:rsidR="00D86CC6" w:rsidRDefault="00D86CC6" w:rsidP="00D86CC6">
      <w:pPr>
        <w:rPr>
          <w:rFonts w:ascii="Arial" w:hAnsi="Arial" w:cs="Arial"/>
          <w:b/>
        </w:rPr>
      </w:pPr>
      <w:r>
        <w:rPr>
          <w:rFonts w:ascii="Arial" w:hAnsi="Arial" w:cs="Arial"/>
          <w:b/>
        </w:rPr>
        <w:t xml:space="preserve">Abstract: </w:t>
      </w:r>
    </w:p>
    <w:p w14:paraId="6FB17D84" w14:textId="77777777" w:rsidR="00D86CC6" w:rsidRDefault="00D86CC6" w:rsidP="00D86CC6">
      <w:r>
        <w:t>[106-bis-e][300] BSRF_Demod Session</w:t>
      </w:r>
    </w:p>
    <w:p w14:paraId="072933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5E4F0" w14:textId="77777777" w:rsidR="00D86CC6" w:rsidRDefault="00D86CC6" w:rsidP="00D86CC6">
      <w:pPr>
        <w:rPr>
          <w:rFonts w:ascii="Arial" w:hAnsi="Arial" w:cs="Arial"/>
          <w:b/>
          <w:sz w:val="24"/>
        </w:rPr>
      </w:pPr>
      <w:r>
        <w:rPr>
          <w:rFonts w:ascii="Arial" w:hAnsi="Arial" w:cs="Arial"/>
          <w:b/>
          <w:color w:val="0000FF"/>
          <w:sz w:val="24"/>
        </w:rPr>
        <w:lastRenderedPageBreak/>
        <w:t>R4-2305976</w:t>
      </w:r>
      <w:r>
        <w:rPr>
          <w:rFonts w:ascii="Arial" w:hAnsi="Arial" w:cs="Arial"/>
          <w:b/>
          <w:color w:val="0000FF"/>
          <w:sz w:val="24"/>
        </w:rPr>
        <w:tab/>
      </w:r>
      <w:r>
        <w:rPr>
          <w:rFonts w:ascii="Arial" w:hAnsi="Arial" w:cs="Arial"/>
          <w:b/>
          <w:sz w:val="24"/>
        </w:rPr>
        <w:t>Topic Summary [106bis-e][306] FS_NR_duplex_evo_Part1</w:t>
      </w:r>
    </w:p>
    <w:p w14:paraId="414CA1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3EDF485" w14:textId="77777777" w:rsidR="00D86CC6" w:rsidRDefault="00D86CC6" w:rsidP="00D86CC6">
      <w:pPr>
        <w:rPr>
          <w:rFonts w:ascii="Arial" w:hAnsi="Arial" w:cs="Arial"/>
          <w:b/>
        </w:rPr>
      </w:pPr>
      <w:r>
        <w:rPr>
          <w:rFonts w:ascii="Arial" w:hAnsi="Arial" w:cs="Arial"/>
          <w:b/>
        </w:rPr>
        <w:t xml:space="preserve">Abstract: </w:t>
      </w:r>
    </w:p>
    <w:p w14:paraId="4ACA54DA" w14:textId="77777777" w:rsidR="00D86CC6" w:rsidRDefault="00D86CC6" w:rsidP="00D86CC6">
      <w:r>
        <w:t>[106-bis-e][300] BSRF_Demod Session WK2</w:t>
      </w:r>
    </w:p>
    <w:p w14:paraId="4F2614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A5C4A" w14:textId="77777777" w:rsidR="00D86CC6" w:rsidRDefault="00D86CC6" w:rsidP="00D86CC6">
      <w:pPr>
        <w:rPr>
          <w:rFonts w:ascii="Arial" w:hAnsi="Arial" w:cs="Arial"/>
          <w:b/>
          <w:sz w:val="24"/>
        </w:rPr>
      </w:pPr>
      <w:r>
        <w:rPr>
          <w:rFonts w:ascii="Arial" w:hAnsi="Arial" w:cs="Arial"/>
          <w:b/>
          <w:color w:val="0000FF"/>
          <w:sz w:val="24"/>
        </w:rPr>
        <w:t>R4-2305977</w:t>
      </w:r>
      <w:r>
        <w:rPr>
          <w:rFonts w:ascii="Arial" w:hAnsi="Arial" w:cs="Arial"/>
          <w:b/>
          <w:color w:val="0000FF"/>
          <w:sz w:val="24"/>
        </w:rPr>
        <w:tab/>
      </w:r>
      <w:r>
        <w:rPr>
          <w:rFonts w:ascii="Arial" w:hAnsi="Arial" w:cs="Arial"/>
          <w:b/>
          <w:sz w:val="24"/>
        </w:rPr>
        <w:t>Topic Summary [106bis-e][307] FS_NR_duplex_evo_Part2</w:t>
      </w:r>
    </w:p>
    <w:p w14:paraId="73E329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B50F99" w14:textId="77777777" w:rsidR="00D86CC6" w:rsidRDefault="00D86CC6" w:rsidP="00D86CC6">
      <w:pPr>
        <w:rPr>
          <w:rFonts w:ascii="Arial" w:hAnsi="Arial" w:cs="Arial"/>
          <w:b/>
        </w:rPr>
      </w:pPr>
      <w:r>
        <w:rPr>
          <w:rFonts w:ascii="Arial" w:hAnsi="Arial" w:cs="Arial"/>
          <w:b/>
        </w:rPr>
        <w:t xml:space="preserve">Abstract: </w:t>
      </w:r>
    </w:p>
    <w:p w14:paraId="79244535" w14:textId="77777777" w:rsidR="00D86CC6" w:rsidRDefault="00D86CC6" w:rsidP="00D86CC6">
      <w:r>
        <w:t>[106-bis-e][300] BSRF_Demod Session WK2</w:t>
      </w:r>
    </w:p>
    <w:p w14:paraId="7F8000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97DF" w14:textId="77777777" w:rsidR="00D86CC6" w:rsidRDefault="00D86CC6" w:rsidP="00D86CC6">
      <w:pPr>
        <w:rPr>
          <w:rFonts w:ascii="Arial" w:hAnsi="Arial" w:cs="Arial"/>
          <w:b/>
          <w:sz w:val="24"/>
        </w:rPr>
      </w:pPr>
      <w:r>
        <w:rPr>
          <w:rFonts w:ascii="Arial" w:hAnsi="Arial" w:cs="Arial"/>
          <w:b/>
          <w:color w:val="0000FF"/>
          <w:sz w:val="24"/>
        </w:rPr>
        <w:t>R4-2305978</w:t>
      </w:r>
      <w:r>
        <w:rPr>
          <w:rFonts w:ascii="Arial" w:hAnsi="Arial" w:cs="Arial"/>
          <w:b/>
          <w:color w:val="0000FF"/>
          <w:sz w:val="24"/>
        </w:rPr>
        <w:tab/>
      </w:r>
      <w:r>
        <w:rPr>
          <w:rFonts w:ascii="Arial" w:hAnsi="Arial" w:cs="Arial"/>
          <w:b/>
          <w:sz w:val="24"/>
        </w:rPr>
        <w:t>Topic Summary [106bis-e][308] FS_NR_duplex_evo_Part3</w:t>
      </w:r>
    </w:p>
    <w:p w14:paraId="01C126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9F8340B" w14:textId="77777777" w:rsidR="00D86CC6" w:rsidRDefault="00D86CC6" w:rsidP="00D86CC6">
      <w:pPr>
        <w:rPr>
          <w:rFonts w:ascii="Arial" w:hAnsi="Arial" w:cs="Arial"/>
          <w:b/>
        </w:rPr>
      </w:pPr>
      <w:r>
        <w:rPr>
          <w:rFonts w:ascii="Arial" w:hAnsi="Arial" w:cs="Arial"/>
          <w:b/>
        </w:rPr>
        <w:t xml:space="preserve">Abstract: </w:t>
      </w:r>
    </w:p>
    <w:p w14:paraId="71F16ED9" w14:textId="77777777" w:rsidR="00D86CC6" w:rsidRDefault="00D86CC6" w:rsidP="00D86CC6">
      <w:r>
        <w:t>[106-bis-e][300] BSRF_Demod Session WK2</w:t>
      </w:r>
    </w:p>
    <w:p w14:paraId="56367E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3420" w14:textId="77777777" w:rsidR="00D86CC6" w:rsidRDefault="00D86CC6" w:rsidP="00D86CC6">
      <w:pPr>
        <w:rPr>
          <w:rFonts w:ascii="Arial" w:hAnsi="Arial" w:cs="Arial"/>
          <w:b/>
          <w:sz w:val="24"/>
        </w:rPr>
      </w:pPr>
      <w:r>
        <w:rPr>
          <w:rFonts w:ascii="Arial" w:hAnsi="Arial" w:cs="Arial"/>
          <w:b/>
          <w:color w:val="0000FF"/>
          <w:sz w:val="24"/>
        </w:rPr>
        <w:t>R4-2306004</w:t>
      </w:r>
      <w:r>
        <w:rPr>
          <w:rFonts w:ascii="Arial" w:hAnsi="Arial" w:cs="Arial"/>
          <w:b/>
          <w:color w:val="0000FF"/>
          <w:sz w:val="24"/>
        </w:rPr>
        <w:tab/>
      </w:r>
      <w:r>
        <w:rPr>
          <w:rFonts w:ascii="Arial" w:hAnsi="Arial" w:cs="Arial"/>
          <w:b/>
          <w:sz w:val="24"/>
        </w:rPr>
        <w:t>Reply LS on interference modelling for duplex evolution</w:t>
      </w:r>
    </w:p>
    <w:p w14:paraId="1A88690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E31C3E6" w14:textId="77777777" w:rsidR="00D86CC6" w:rsidRDefault="00D86CC6" w:rsidP="00D86CC6">
      <w:pPr>
        <w:rPr>
          <w:rFonts w:ascii="Arial" w:hAnsi="Arial" w:cs="Arial"/>
          <w:b/>
        </w:rPr>
      </w:pPr>
      <w:r>
        <w:rPr>
          <w:rFonts w:ascii="Arial" w:hAnsi="Arial" w:cs="Arial"/>
          <w:b/>
        </w:rPr>
        <w:t xml:space="preserve">Abstract: </w:t>
      </w:r>
    </w:p>
    <w:p w14:paraId="56353BA6" w14:textId="77777777" w:rsidR="00D86CC6" w:rsidRDefault="00D86CC6" w:rsidP="00D86CC6">
      <w:r>
        <w:t>[106-bis-e][300] BSRF_Demod Session</w:t>
      </w:r>
    </w:p>
    <w:p w14:paraId="533E3B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2314" w14:textId="77777777" w:rsidR="00D86CC6" w:rsidRDefault="00D86CC6" w:rsidP="00D86CC6">
      <w:pPr>
        <w:rPr>
          <w:rFonts w:ascii="Arial" w:hAnsi="Arial" w:cs="Arial"/>
          <w:b/>
          <w:sz w:val="24"/>
        </w:rPr>
      </w:pPr>
      <w:r>
        <w:rPr>
          <w:rFonts w:ascii="Arial" w:hAnsi="Arial" w:cs="Arial"/>
          <w:b/>
          <w:color w:val="0000FF"/>
          <w:sz w:val="24"/>
        </w:rPr>
        <w:t>R4-2306005</w:t>
      </w:r>
      <w:r>
        <w:rPr>
          <w:rFonts w:ascii="Arial" w:hAnsi="Arial" w:cs="Arial"/>
          <w:b/>
          <w:color w:val="0000FF"/>
          <w:sz w:val="24"/>
        </w:rPr>
        <w:tab/>
      </w:r>
      <w:r>
        <w:rPr>
          <w:rFonts w:ascii="Arial" w:hAnsi="Arial" w:cs="Arial"/>
          <w:b/>
          <w:sz w:val="24"/>
        </w:rPr>
        <w:t>WF on implementation feasibility of SBFD</w:t>
      </w:r>
    </w:p>
    <w:p w14:paraId="63A171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9321FD" w14:textId="77777777" w:rsidR="00D86CC6" w:rsidRDefault="00D86CC6" w:rsidP="00D86CC6">
      <w:pPr>
        <w:rPr>
          <w:rFonts w:ascii="Arial" w:hAnsi="Arial" w:cs="Arial"/>
          <w:b/>
        </w:rPr>
      </w:pPr>
      <w:r>
        <w:rPr>
          <w:rFonts w:ascii="Arial" w:hAnsi="Arial" w:cs="Arial"/>
          <w:b/>
        </w:rPr>
        <w:t xml:space="preserve">Abstract: </w:t>
      </w:r>
    </w:p>
    <w:p w14:paraId="7E8BB176" w14:textId="77777777" w:rsidR="00D86CC6" w:rsidRDefault="00D86CC6" w:rsidP="00D86CC6">
      <w:r>
        <w:t>[106-bis-e][300] BSRF_Demod Session</w:t>
      </w:r>
    </w:p>
    <w:p w14:paraId="5023F1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004215" w14:textId="77777777" w:rsidR="00D86CC6" w:rsidRDefault="00D86CC6" w:rsidP="00D86CC6">
      <w:pPr>
        <w:rPr>
          <w:rFonts w:ascii="Arial" w:hAnsi="Arial" w:cs="Arial"/>
          <w:b/>
          <w:sz w:val="24"/>
        </w:rPr>
      </w:pPr>
      <w:r>
        <w:rPr>
          <w:rFonts w:ascii="Arial" w:hAnsi="Arial" w:cs="Arial"/>
          <w:b/>
          <w:color w:val="0000FF"/>
          <w:sz w:val="24"/>
        </w:rPr>
        <w:t>R4-2306006</w:t>
      </w:r>
      <w:r>
        <w:rPr>
          <w:rFonts w:ascii="Arial" w:hAnsi="Arial" w:cs="Arial"/>
          <w:b/>
          <w:color w:val="0000FF"/>
          <w:sz w:val="24"/>
        </w:rPr>
        <w:tab/>
      </w:r>
      <w:r>
        <w:rPr>
          <w:rFonts w:ascii="Arial" w:hAnsi="Arial" w:cs="Arial"/>
          <w:b/>
          <w:sz w:val="24"/>
        </w:rPr>
        <w:t>WF on implementation feasibility of SBFD</w:t>
      </w:r>
    </w:p>
    <w:p w14:paraId="3AF3D5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B1FF4" w14:textId="77777777" w:rsidR="00D86CC6" w:rsidRDefault="00D86CC6" w:rsidP="00D86CC6">
      <w:pPr>
        <w:rPr>
          <w:rFonts w:ascii="Arial" w:hAnsi="Arial" w:cs="Arial"/>
          <w:b/>
        </w:rPr>
      </w:pPr>
      <w:r>
        <w:rPr>
          <w:rFonts w:ascii="Arial" w:hAnsi="Arial" w:cs="Arial"/>
          <w:b/>
        </w:rPr>
        <w:t xml:space="preserve">Abstract: </w:t>
      </w:r>
    </w:p>
    <w:p w14:paraId="3DE5B63F" w14:textId="77777777" w:rsidR="00D86CC6" w:rsidRDefault="00D86CC6" w:rsidP="00D86CC6">
      <w:r>
        <w:t>[106-bis-e][300] BSRF_Demod Session</w:t>
      </w:r>
    </w:p>
    <w:p w14:paraId="308D6A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F6A8" w14:textId="77777777" w:rsidR="00D86CC6" w:rsidRDefault="00D86CC6" w:rsidP="00D86CC6">
      <w:pPr>
        <w:pStyle w:val="Heading3"/>
      </w:pPr>
      <w:bookmarkStart w:id="329" w:name="_Toc133451293"/>
      <w:r>
        <w:lastRenderedPageBreak/>
        <w:t>5.21</w:t>
      </w:r>
      <w:r>
        <w:tab/>
        <w:t>Study on low-power wake-up signal and receiver for NR</w:t>
      </w:r>
      <w:bookmarkEnd w:id="329"/>
    </w:p>
    <w:p w14:paraId="3D735EBA" w14:textId="77777777" w:rsidR="00D86CC6" w:rsidRDefault="00D86CC6" w:rsidP="00D86CC6">
      <w:pPr>
        <w:rPr>
          <w:rFonts w:ascii="Arial" w:hAnsi="Arial" w:cs="Arial"/>
          <w:b/>
          <w:sz w:val="24"/>
        </w:rPr>
      </w:pPr>
      <w:r>
        <w:rPr>
          <w:rFonts w:ascii="Arial" w:hAnsi="Arial" w:cs="Arial"/>
          <w:b/>
          <w:color w:val="0000FF"/>
          <w:sz w:val="24"/>
        </w:rPr>
        <w:t>R4-2305766</w:t>
      </w:r>
      <w:r>
        <w:rPr>
          <w:rFonts w:ascii="Arial" w:hAnsi="Arial" w:cs="Arial"/>
          <w:b/>
          <w:color w:val="0000FF"/>
          <w:sz w:val="24"/>
        </w:rPr>
        <w:tab/>
      </w:r>
      <w:r>
        <w:rPr>
          <w:rFonts w:ascii="Arial" w:hAnsi="Arial" w:cs="Arial"/>
          <w:b/>
          <w:sz w:val="24"/>
        </w:rPr>
        <w:t>Views on low-power wake-up signal and receiver for NR</w:t>
      </w:r>
    </w:p>
    <w:p w14:paraId="0E05DB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1BA77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7BB54" w14:textId="77777777" w:rsidR="00D86CC6" w:rsidRDefault="00D86CC6" w:rsidP="00D86CC6">
      <w:pPr>
        <w:pStyle w:val="Heading4"/>
      </w:pPr>
      <w:bookmarkStart w:id="330" w:name="_Toc133451294"/>
      <w:r>
        <w:t>5.21.1</w:t>
      </w:r>
      <w:r>
        <w:tab/>
        <w:t>General and work plan</w:t>
      </w:r>
      <w:bookmarkEnd w:id="330"/>
    </w:p>
    <w:p w14:paraId="0CFA6581" w14:textId="77777777" w:rsidR="00D86CC6" w:rsidRDefault="00D86CC6" w:rsidP="00D86CC6">
      <w:pPr>
        <w:rPr>
          <w:rFonts w:ascii="Arial" w:hAnsi="Arial" w:cs="Arial"/>
          <w:b/>
          <w:sz w:val="24"/>
        </w:rPr>
      </w:pPr>
      <w:r>
        <w:rPr>
          <w:rFonts w:ascii="Arial" w:hAnsi="Arial" w:cs="Arial"/>
          <w:b/>
          <w:color w:val="0000FF"/>
          <w:sz w:val="24"/>
        </w:rPr>
        <w:t>R4-2305112</w:t>
      </w:r>
      <w:r>
        <w:rPr>
          <w:rFonts w:ascii="Arial" w:hAnsi="Arial" w:cs="Arial"/>
          <w:b/>
          <w:color w:val="0000FF"/>
          <w:sz w:val="24"/>
        </w:rPr>
        <w:tab/>
      </w:r>
      <w:r>
        <w:rPr>
          <w:rFonts w:ascii="Arial" w:hAnsi="Arial" w:cs="Arial"/>
          <w:b/>
          <w:sz w:val="24"/>
        </w:rPr>
        <w:t>[draft] reply LS to RAN1 on low-power wake-up receiver architectures</w:t>
      </w:r>
    </w:p>
    <w:p w14:paraId="7D14AD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4285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02E115" w14:textId="77777777" w:rsidR="00D86CC6" w:rsidRDefault="00D86CC6" w:rsidP="00D86CC6">
      <w:pPr>
        <w:rPr>
          <w:rFonts w:ascii="Arial" w:hAnsi="Arial" w:cs="Arial"/>
          <w:b/>
          <w:sz w:val="24"/>
        </w:rPr>
      </w:pPr>
      <w:r>
        <w:rPr>
          <w:rFonts w:ascii="Arial" w:hAnsi="Arial" w:cs="Arial"/>
          <w:b/>
          <w:color w:val="0000FF"/>
          <w:sz w:val="24"/>
        </w:rPr>
        <w:t>R4-2305639</w:t>
      </w:r>
      <w:r>
        <w:rPr>
          <w:rFonts w:ascii="Arial" w:hAnsi="Arial" w:cs="Arial"/>
          <w:b/>
          <w:color w:val="0000FF"/>
          <w:sz w:val="24"/>
        </w:rPr>
        <w:tab/>
      </w:r>
      <w:r>
        <w:rPr>
          <w:rFonts w:ascii="Arial" w:hAnsi="Arial" w:cs="Arial"/>
          <w:b/>
          <w:sz w:val="24"/>
        </w:rPr>
        <w:t>LS reply on low-power wake-up receiver architectures</w:t>
      </w:r>
    </w:p>
    <w:p w14:paraId="3581A1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0EE878" w14:textId="77777777" w:rsidR="00D86CC6" w:rsidRDefault="00D86CC6" w:rsidP="00D86CC6">
      <w:pPr>
        <w:rPr>
          <w:rFonts w:ascii="Arial" w:hAnsi="Arial" w:cs="Arial"/>
          <w:b/>
        </w:rPr>
      </w:pPr>
      <w:r>
        <w:rPr>
          <w:rFonts w:ascii="Arial" w:hAnsi="Arial" w:cs="Arial"/>
          <w:b/>
        </w:rPr>
        <w:t xml:space="preserve">Abstract: </w:t>
      </w:r>
    </w:p>
    <w:p w14:paraId="5BF92500" w14:textId="77777777" w:rsidR="00D86CC6" w:rsidRDefault="00D86CC6" w:rsidP="00D86CC6">
      <w:r>
        <w:t>In this contribution, we present our view on LS question in RAN1 [1].</w:t>
      </w:r>
    </w:p>
    <w:p w14:paraId="000D4F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62FC" w14:textId="77777777" w:rsidR="00D86CC6" w:rsidRDefault="00D86CC6" w:rsidP="00D86CC6">
      <w:pPr>
        <w:rPr>
          <w:rFonts w:ascii="Arial" w:hAnsi="Arial" w:cs="Arial"/>
          <w:b/>
          <w:sz w:val="24"/>
        </w:rPr>
      </w:pPr>
      <w:r>
        <w:rPr>
          <w:rFonts w:ascii="Arial" w:hAnsi="Arial" w:cs="Arial"/>
          <w:b/>
          <w:color w:val="0000FF"/>
          <w:sz w:val="24"/>
        </w:rPr>
        <w:t>R4-2306618</w:t>
      </w:r>
      <w:r>
        <w:rPr>
          <w:rFonts w:ascii="Arial" w:hAnsi="Arial" w:cs="Arial"/>
          <w:b/>
          <w:color w:val="0000FF"/>
          <w:sz w:val="24"/>
        </w:rPr>
        <w:tab/>
      </w:r>
      <w:r>
        <w:rPr>
          <w:rFonts w:ascii="Arial" w:hAnsi="Arial" w:cs="Arial"/>
          <w:b/>
          <w:sz w:val="24"/>
        </w:rPr>
        <w:t>[draft] reply LS to RAN1 on low-power wake-up receiver architectures</w:t>
      </w:r>
    </w:p>
    <w:p w14:paraId="04A22B41"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C62053E" w14:textId="77777777" w:rsidR="00D86CC6" w:rsidRDefault="00D86CC6" w:rsidP="00D86CC6">
      <w:pPr>
        <w:rPr>
          <w:rFonts w:ascii="Arial" w:hAnsi="Arial" w:cs="Arial"/>
          <w:b/>
        </w:rPr>
      </w:pPr>
      <w:r>
        <w:rPr>
          <w:rFonts w:ascii="Arial" w:hAnsi="Arial" w:cs="Arial"/>
          <w:b/>
        </w:rPr>
        <w:t xml:space="preserve">Abstract: </w:t>
      </w:r>
    </w:p>
    <w:p w14:paraId="376FFEC0" w14:textId="77777777" w:rsidR="00D86CC6" w:rsidRDefault="00D86CC6" w:rsidP="00D86CC6">
      <w:r>
        <w:t>[106-bis-e][100] Main Session</w:t>
      </w:r>
    </w:p>
    <w:p w14:paraId="5E8CCA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772BB" w14:textId="77777777" w:rsidR="00D86CC6" w:rsidRDefault="00D86CC6" w:rsidP="00D86CC6">
      <w:pPr>
        <w:pStyle w:val="Heading4"/>
      </w:pPr>
      <w:bookmarkStart w:id="331" w:name="_Toc133451295"/>
      <w:r>
        <w:t>5.21.2</w:t>
      </w:r>
      <w:r>
        <w:tab/>
        <w:t>Evaluation of Low power wake-up receiver architectures</w:t>
      </w:r>
      <w:bookmarkEnd w:id="331"/>
    </w:p>
    <w:p w14:paraId="1C395158" w14:textId="77777777" w:rsidR="00D86CC6" w:rsidRDefault="00D86CC6" w:rsidP="00D86CC6">
      <w:pPr>
        <w:rPr>
          <w:rFonts w:ascii="Arial" w:hAnsi="Arial" w:cs="Arial"/>
          <w:b/>
          <w:sz w:val="24"/>
        </w:rPr>
      </w:pPr>
      <w:r>
        <w:rPr>
          <w:rFonts w:ascii="Arial" w:hAnsi="Arial" w:cs="Arial"/>
          <w:b/>
          <w:color w:val="0000FF"/>
          <w:sz w:val="24"/>
        </w:rPr>
        <w:t>R4-2304103</w:t>
      </w:r>
      <w:r>
        <w:rPr>
          <w:rFonts w:ascii="Arial" w:hAnsi="Arial" w:cs="Arial"/>
          <w:b/>
          <w:color w:val="0000FF"/>
          <w:sz w:val="24"/>
        </w:rPr>
        <w:tab/>
      </w:r>
      <w:r>
        <w:rPr>
          <w:rFonts w:ascii="Arial" w:hAnsi="Arial" w:cs="Arial"/>
          <w:b/>
          <w:sz w:val="24"/>
        </w:rPr>
        <w:t>RF aspects of low-power wake up receiver</w:t>
      </w:r>
    </w:p>
    <w:p w14:paraId="5DF255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C86E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C00F3" w14:textId="77777777" w:rsidR="00D86CC6" w:rsidRDefault="00D86CC6" w:rsidP="00D86CC6">
      <w:pPr>
        <w:rPr>
          <w:rFonts w:ascii="Arial" w:hAnsi="Arial" w:cs="Arial"/>
          <w:b/>
          <w:sz w:val="24"/>
        </w:rPr>
      </w:pPr>
      <w:r>
        <w:rPr>
          <w:rFonts w:ascii="Arial" w:hAnsi="Arial" w:cs="Arial"/>
          <w:b/>
          <w:color w:val="0000FF"/>
          <w:sz w:val="24"/>
        </w:rPr>
        <w:t>R4-2304196</w:t>
      </w:r>
      <w:r>
        <w:rPr>
          <w:rFonts w:ascii="Arial" w:hAnsi="Arial" w:cs="Arial"/>
          <w:b/>
          <w:color w:val="0000FF"/>
          <w:sz w:val="24"/>
        </w:rPr>
        <w:tab/>
      </w:r>
      <w:r>
        <w:rPr>
          <w:rFonts w:ascii="Arial" w:hAnsi="Arial" w:cs="Arial"/>
          <w:b/>
          <w:sz w:val="24"/>
        </w:rPr>
        <w:t>discussion on low power WUS architectures</w:t>
      </w:r>
    </w:p>
    <w:p w14:paraId="00FD2B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7F0E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EC2F" w14:textId="77777777" w:rsidR="00D86CC6" w:rsidRDefault="00D86CC6" w:rsidP="00D86CC6">
      <w:pPr>
        <w:rPr>
          <w:rFonts w:ascii="Arial" w:hAnsi="Arial" w:cs="Arial"/>
          <w:b/>
          <w:sz w:val="24"/>
        </w:rPr>
      </w:pPr>
      <w:r>
        <w:rPr>
          <w:rFonts w:ascii="Arial" w:hAnsi="Arial" w:cs="Arial"/>
          <w:b/>
          <w:color w:val="0000FF"/>
          <w:sz w:val="24"/>
        </w:rPr>
        <w:t>R4-2304283</w:t>
      </w:r>
      <w:r>
        <w:rPr>
          <w:rFonts w:ascii="Arial" w:hAnsi="Arial" w:cs="Arial"/>
          <w:b/>
          <w:color w:val="0000FF"/>
          <w:sz w:val="24"/>
        </w:rPr>
        <w:tab/>
      </w:r>
      <w:r>
        <w:rPr>
          <w:rFonts w:ascii="Arial" w:hAnsi="Arial" w:cs="Arial"/>
          <w:b/>
          <w:sz w:val="24"/>
        </w:rPr>
        <w:t>Low-power wake-up receiver RF aspects</w:t>
      </w:r>
    </w:p>
    <w:p w14:paraId="0E9699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2871F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71496" w14:textId="77777777" w:rsidR="00D86CC6" w:rsidRDefault="00D86CC6" w:rsidP="00D86CC6">
      <w:pPr>
        <w:rPr>
          <w:rFonts w:ascii="Arial" w:hAnsi="Arial" w:cs="Arial"/>
          <w:b/>
          <w:sz w:val="24"/>
        </w:rPr>
      </w:pPr>
      <w:r>
        <w:rPr>
          <w:rFonts w:ascii="Arial" w:hAnsi="Arial" w:cs="Arial"/>
          <w:b/>
          <w:color w:val="0000FF"/>
          <w:sz w:val="24"/>
        </w:rPr>
        <w:lastRenderedPageBreak/>
        <w:t>R4-2304342</w:t>
      </w:r>
      <w:r>
        <w:rPr>
          <w:rFonts w:ascii="Arial" w:hAnsi="Arial" w:cs="Arial"/>
          <w:b/>
          <w:color w:val="0000FF"/>
          <w:sz w:val="24"/>
        </w:rPr>
        <w:tab/>
      </w:r>
      <w:r>
        <w:rPr>
          <w:rFonts w:ascii="Arial" w:hAnsi="Arial" w:cs="Arial"/>
          <w:b/>
          <w:sz w:val="24"/>
        </w:rPr>
        <w:t>On low-power wake-up signal and receiver for NR</w:t>
      </w:r>
    </w:p>
    <w:p w14:paraId="5A3DB3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28B717"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B67D" w14:textId="77777777" w:rsidR="00D759FC" w:rsidRDefault="00D86CC6" w:rsidP="00D86CC6">
      <w:pPr>
        <w:rPr>
          <w:rFonts w:ascii="Arial" w:hAnsi="Arial" w:cs="Arial"/>
          <w:b/>
          <w:sz w:val="24"/>
        </w:rPr>
      </w:pPr>
      <w:r>
        <w:rPr>
          <w:rFonts w:ascii="Arial" w:hAnsi="Arial" w:cs="Arial"/>
          <w:b/>
          <w:color w:val="0000FF"/>
          <w:sz w:val="24"/>
        </w:rPr>
        <w:t>R4-2304722</w:t>
      </w:r>
      <w:r>
        <w:rPr>
          <w:rFonts w:ascii="Arial" w:hAnsi="Arial" w:cs="Arial"/>
          <w:b/>
          <w:color w:val="0000FF"/>
          <w:sz w:val="24"/>
        </w:rPr>
        <w:tab/>
      </w:r>
      <w:r>
        <w:rPr>
          <w:rFonts w:ascii="Arial" w:hAnsi="Arial" w:cs="Arial"/>
          <w:b/>
          <w:sz w:val="24"/>
        </w:rPr>
        <w:t>Views on LP-WUR architectures</w:t>
      </w:r>
    </w:p>
    <w:p w14:paraId="7CD997A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9C9F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05283" w14:textId="77777777" w:rsidR="00D86CC6" w:rsidRDefault="00D86CC6" w:rsidP="00D86CC6">
      <w:pPr>
        <w:rPr>
          <w:rFonts w:ascii="Arial" w:hAnsi="Arial" w:cs="Arial"/>
          <w:b/>
          <w:sz w:val="24"/>
        </w:rPr>
      </w:pPr>
      <w:r>
        <w:rPr>
          <w:rFonts w:ascii="Arial" w:hAnsi="Arial" w:cs="Arial"/>
          <w:b/>
          <w:color w:val="0000FF"/>
          <w:sz w:val="24"/>
        </w:rPr>
        <w:t>R4-2305110</w:t>
      </w:r>
      <w:r>
        <w:rPr>
          <w:rFonts w:ascii="Arial" w:hAnsi="Arial" w:cs="Arial"/>
          <w:b/>
          <w:color w:val="0000FF"/>
          <w:sz w:val="24"/>
        </w:rPr>
        <w:tab/>
      </w:r>
      <w:r>
        <w:rPr>
          <w:rFonts w:ascii="Arial" w:hAnsi="Arial" w:cs="Arial"/>
          <w:b/>
          <w:sz w:val="24"/>
        </w:rPr>
        <w:t>Further discussions on low-power Wake-up Receiver architectures</w:t>
      </w:r>
    </w:p>
    <w:p w14:paraId="5A8A30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85A1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5A17" w14:textId="77777777" w:rsidR="00D86CC6" w:rsidRDefault="00D86CC6" w:rsidP="00D86CC6">
      <w:pPr>
        <w:rPr>
          <w:rFonts w:ascii="Arial" w:hAnsi="Arial" w:cs="Arial"/>
          <w:b/>
          <w:sz w:val="24"/>
        </w:rPr>
      </w:pPr>
      <w:r>
        <w:rPr>
          <w:rFonts w:ascii="Arial" w:hAnsi="Arial" w:cs="Arial"/>
          <w:b/>
          <w:color w:val="0000FF"/>
          <w:sz w:val="24"/>
        </w:rPr>
        <w:t>R4-2305126</w:t>
      </w:r>
      <w:r>
        <w:rPr>
          <w:rFonts w:ascii="Arial" w:hAnsi="Arial" w:cs="Arial"/>
          <w:b/>
          <w:color w:val="0000FF"/>
          <w:sz w:val="24"/>
        </w:rPr>
        <w:tab/>
      </w:r>
      <w:r>
        <w:rPr>
          <w:rFonts w:ascii="Arial" w:hAnsi="Arial" w:cs="Arial"/>
          <w:b/>
          <w:sz w:val="24"/>
        </w:rPr>
        <w:t>Views on LP-WUR/LP-WUS</w:t>
      </w:r>
    </w:p>
    <w:p w14:paraId="7E66FF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0A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422C2" w14:textId="77777777" w:rsidR="00D86CC6" w:rsidRDefault="00D86CC6" w:rsidP="00D86CC6">
      <w:pPr>
        <w:rPr>
          <w:rFonts w:ascii="Arial" w:hAnsi="Arial" w:cs="Arial"/>
          <w:b/>
          <w:sz w:val="24"/>
        </w:rPr>
      </w:pPr>
      <w:r>
        <w:rPr>
          <w:rFonts w:ascii="Arial" w:hAnsi="Arial" w:cs="Arial"/>
          <w:b/>
          <w:color w:val="0000FF"/>
          <w:sz w:val="24"/>
        </w:rPr>
        <w:t>R4-2305567</w:t>
      </w:r>
      <w:r>
        <w:rPr>
          <w:rFonts w:ascii="Arial" w:hAnsi="Arial" w:cs="Arial"/>
          <w:b/>
          <w:color w:val="0000FF"/>
          <w:sz w:val="24"/>
        </w:rPr>
        <w:tab/>
      </w:r>
      <w:r>
        <w:rPr>
          <w:rFonts w:ascii="Arial" w:hAnsi="Arial" w:cs="Arial"/>
          <w:b/>
          <w:sz w:val="24"/>
        </w:rPr>
        <w:t>Further consideration on LP-WUS/WUR</w:t>
      </w:r>
    </w:p>
    <w:p w14:paraId="133622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C80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0C647" w14:textId="77777777" w:rsidR="00D86CC6" w:rsidRDefault="00D86CC6" w:rsidP="00D86CC6">
      <w:pPr>
        <w:rPr>
          <w:rFonts w:ascii="Arial" w:hAnsi="Arial" w:cs="Arial"/>
          <w:b/>
          <w:sz w:val="24"/>
        </w:rPr>
      </w:pPr>
      <w:r>
        <w:rPr>
          <w:rFonts w:ascii="Arial" w:hAnsi="Arial" w:cs="Arial"/>
          <w:b/>
          <w:color w:val="0000FF"/>
          <w:sz w:val="24"/>
        </w:rPr>
        <w:t>R4-2305641</w:t>
      </w:r>
      <w:r>
        <w:rPr>
          <w:rFonts w:ascii="Arial" w:hAnsi="Arial" w:cs="Arial"/>
          <w:b/>
          <w:color w:val="0000FF"/>
          <w:sz w:val="24"/>
        </w:rPr>
        <w:tab/>
      </w:r>
      <w:r>
        <w:rPr>
          <w:rFonts w:ascii="Arial" w:hAnsi="Arial" w:cs="Arial"/>
          <w:b/>
          <w:sz w:val="24"/>
        </w:rPr>
        <w:t>Evaluation of Low power wake-up receiver architectures</w:t>
      </w:r>
    </w:p>
    <w:p w14:paraId="24F3913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17F6AE" w14:textId="77777777" w:rsidR="00D86CC6" w:rsidRDefault="00D86CC6" w:rsidP="00D86CC6">
      <w:pPr>
        <w:rPr>
          <w:rFonts w:ascii="Arial" w:hAnsi="Arial" w:cs="Arial"/>
          <w:b/>
        </w:rPr>
      </w:pPr>
      <w:r>
        <w:rPr>
          <w:rFonts w:ascii="Arial" w:hAnsi="Arial" w:cs="Arial"/>
          <w:b/>
        </w:rPr>
        <w:t xml:space="preserve">Abstract: </w:t>
      </w:r>
    </w:p>
    <w:p w14:paraId="455F2E0D" w14:textId="77777777" w:rsidR="00D86CC6" w:rsidRDefault="00D86CC6" w:rsidP="00D86CC6">
      <w:r>
        <w:t>In this contribution, we present our view on wake-up receiver architectures in RAN1 [1].</w:t>
      </w:r>
    </w:p>
    <w:p w14:paraId="6F7695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FF65" w14:textId="77777777" w:rsidR="00D86CC6" w:rsidRDefault="00D86CC6" w:rsidP="00D86CC6">
      <w:pPr>
        <w:rPr>
          <w:rFonts w:ascii="Arial" w:hAnsi="Arial" w:cs="Arial"/>
          <w:b/>
          <w:sz w:val="24"/>
        </w:rPr>
      </w:pPr>
      <w:r>
        <w:rPr>
          <w:rFonts w:ascii="Arial" w:hAnsi="Arial" w:cs="Arial"/>
          <w:b/>
          <w:color w:val="0000FF"/>
          <w:sz w:val="24"/>
        </w:rPr>
        <w:t>R4-2305783</w:t>
      </w:r>
      <w:r>
        <w:rPr>
          <w:rFonts w:ascii="Arial" w:hAnsi="Arial" w:cs="Arial"/>
          <w:b/>
          <w:color w:val="0000FF"/>
          <w:sz w:val="24"/>
        </w:rPr>
        <w:tab/>
      </w:r>
      <w:r>
        <w:rPr>
          <w:rFonts w:ascii="Arial" w:hAnsi="Arial" w:cs="Arial"/>
          <w:b/>
          <w:sz w:val="24"/>
        </w:rPr>
        <w:t>Further discussion on LP-WUR architecture</w:t>
      </w:r>
    </w:p>
    <w:p w14:paraId="1F059C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52FB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B07" w14:textId="77777777" w:rsidR="00D86CC6" w:rsidRDefault="00D86CC6" w:rsidP="00D86CC6">
      <w:pPr>
        <w:pStyle w:val="Heading4"/>
      </w:pPr>
      <w:bookmarkStart w:id="332" w:name="_Toc133451296"/>
      <w:r>
        <w:t>5.21.3</w:t>
      </w:r>
      <w:r>
        <w:tab/>
        <w:t>Evaluation of wake-up signal designs</w:t>
      </w:r>
      <w:bookmarkEnd w:id="332"/>
    </w:p>
    <w:p w14:paraId="2F171126" w14:textId="77777777" w:rsidR="00D86CC6" w:rsidRDefault="00D86CC6" w:rsidP="00D86CC6">
      <w:pPr>
        <w:rPr>
          <w:rFonts w:ascii="Arial" w:hAnsi="Arial" w:cs="Arial"/>
          <w:b/>
          <w:sz w:val="24"/>
        </w:rPr>
      </w:pPr>
      <w:r>
        <w:rPr>
          <w:rFonts w:ascii="Arial" w:hAnsi="Arial" w:cs="Arial"/>
          <w:b/>
          <w:color w:val="0000FF"/>
          <w:sz w:val="24"/>
        </w:rPr>
        <w:t>R4-2304035</w:t>
      </w:r>
      <w:r>
        <w:rPr>
          <w:rFonts w:ascii="Arial" w:hAnsi="Arial" w:cs="Arial"/>
          <w:b/>
          <w:color w:val="0000FF"/>
          <w:sz w:val="24"/>
        </w:rPr>
        <w:tab/>
      </w:r>
      <w:r>
        <w:rPr>
          <w:rFonts w:ascii="Arial" w:hAnsi="Arial" w:cs="Arial"/>
          <w:b/>
          <w:sz w:val="24"/>
        </w:rPr>
        <w:t>Evaluation of wake-up signal designs</w:t>
      </w:r>
    </w:p>
    <w:p w14:paraId="22F99D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E11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81659" w14:textId="77777777" w:rsidR="00D86CC6" w:rsidRDefault="00D86CC6" w:rsidP="00D86CC6">
      <w:pPr>
        <w:rPr>
          <w:rFonts w:ascii="Arial" w:hAnsi="Arial" w:cs="Arial"/>
          <w:b/>
          <w:sz w:val="24"/>
        </w:rPr>
      </w:pPr>
      <w:r>
        <w:rPr>
          <w:rFonts w:ascii="Arial" w:hAnsi="Arial" w:cs="Arial"/>
          <w:b/>
          <w:color w:val="0000FF"/>
          <w:sz w:val="24"/>
        </w:rPr>
        <w:t>R4-2305111</w:t>
      </w:r>
      <w:r>
        <w:rPr>
          <w:rFonts w:ascii="Arial" w:hAnsi="Arial" w:cs="Arial"/>
          <w:b/>
          <w:color w:val="0000FF"/>
          <w:sz w:val="24"/>
        </w:rPr>
        <w:tab/>
      </w:r>
      <w:r>
        <w:rPr>
          <w:rFonts w:ascii="Arial" w:hAnsi="Arial" w:cs="Arial"/>
          <w:b/>
          <w:sz w:val="24"/>
        </w:rPr>
        <w:t>Discussions on low-power Wake-up Signal designs</w:t>
      </w:r>
    </w:p>
    <w:p w14:paraId="732E36A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F2F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0724" w14:textId="77777777" w:rsidR="00D86CC6" w:rsidRDefault="00D86CC6" w:rsidP="00D86CC6">
      <w:pPr>
        <w:rPr>
          <w:rFonts w:ascii="Arial" w:hAnsi="Arial" w:cs="Arial"/>
          <w:b/>
          <w:sz w:val="24"/>
        </w:rPr>
      </w:pPr>
      <w:r>
        <w:rPr>
          <w:rFonts w:ascii="Arial" w:hAnsi="Arial" w:cs="Arial"/>
          <w:b/>
          <w:color w:val="0000FF"/>
          <w:sz w:val="24"/>
        </w:rPr>
        <w:t>R4-2305640</w:t>
      </w:r>
      <w:r>
        <w:rPr>
          <w:rFonts w:ascii="Arial" w:hAnsi="Arial" w:cs="Arial"/>
          <w:b/>
          <w:color w:val="0000FF"/>
          <w:sz w:val="24"/>
        </w:rPr>
        <w:tab/>
      </w:r>
      <w:r>
        <w:rPr>
          <w:rFonts w:ascii="Arial" w:hAnsi="Arial" w:cs="Arial"/>
          <w:b/>
          <w:sz w:val="24"/>
        </w:rPr>
        <w:t>Evaluation of wake-up signal designs</w:t>
      </w:r>
    </w:p>
    <w:p w14:paraId="3D1CC93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612F36" w14:textId="77777777" w:rsidR="00D86CC6" w:rsidRDefault="00D86CC6" w:rsidP="00D86CC6">
      <w:pPr>
        <w:rPr>
          <w:rFonts w:ascii="Arial" w:hAnsi="Arial" w:cs="Arial"/>
          <w:b/>
        </w:rPr>
      </w:pPr>
      <w:r>
        <w:rPr>
          <w:rFonts w:ascii="Arial" w:hAnsi="Arial" w:cs="Arial"/>
          <w:b/>
        </w:rPr>
        <w:t xml:space="preserve">Abstract: </w:t>
      </w:r>
    </w:p>
    <w:p w14:paraId="6F5CDC5E" w14:textId="77777777" w:rsidR="00D86CC6" w:rsidRDefault="00D86CC6" w:rsidP="00D86CC6">
      <w:r>
        <w:t>In this contribution, we present our view on wake-up signal design based on RAN1 LS[1].</w:t>
      </w:r>
    </w:p>
    <w:p w14:paraId="587EF3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224F" w14:textId="77777777" w:rsidR="00D86CC6" w:rsidRDefault="00D86CC6" w:rsidP="00D86CC6">
      <w:pPr>
        <w:pStyle w:val="Heading4"/>
      </w:pPr>
      <w:bookmarkStart w:id="333" w:name="_Toc133451297"/>
      <w:r>
        <w:t>5.21.4</w:t>
      </w:r>
      <w:r>
        <w:tab/>
        <w:t>Moderator summary and conclusions</w:t>
      </w:r>
      <w:bookmarkEnd w:id="333"/>
    </w:p>
    <w:p w14:paraId="726FFD46" w14:textId="77777777" w:rsidR="00D86CC6" w:rsidRDefault="00D86CC6" w:rsidP="00D86CC6">
      <w:pPr>
        <w:rPr>
          <w:rFonts w:ascii="Arial" w:hAnsi="Arial" w:cs="Arial"/>
          <w:b/>
          <w:sz w:val="24"/>
        </w:rPr>
      </w:pPr>
      <w:r>
        <w:rPr>
          <w:rFonts w:ascii="Arial" w:hAnsi="Arial" w:cs="Arial"/>
          <w:b/>
          <w:color w:val="0000FF"/>
          <w:sz w:val="24"/>
        </w:rPr>
        <w:t>R4-2306215</w:t>
      </w:r>
      <w:r>
        <w:rPr>
          <w:rFonts w:ascii="Arial" w:hAnsi="Arial" w:cs="Arial"/>
          <w:b/>
          <w:color w:val="0000FF"/>
          <w:sz w:val="24"/>
        </w:rPr>
        <w:tab/>
      </w:r>
      <w:r>
        <w:rPr>
          <w:rFonts w:ascii="Arial" w:hAnsi="Arial" w:cs="Arial"/>
          <w:b/>
          <w:sz w:val="24"/>
        </w:rPr>
        <w:t>Topic summary for [106-bis-e][136] FS_NR_LPWUS</w:t>
      </w:r>
    </w:p>
    <w:p w14:paraId="4D5458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7DB7EA7" w14:textId="77777777" w:rsidR="00D86CC6" w:rsidRDefault="00D86CC6" w:rsidP="00D86CC6">
      <w:pPr>
        <w:rPr>
          <w:rFonts w:ascii="Arial" w:hAnsi="Arial" w:cs="Arial"/>
          <w:b/>
        </w:rPr>
      </w:pPr>
      <w:r>
        <w:rPr>
          <w:rFonts w:ascii="Arial" w:hAnsi="Arial" w:cs="Arial"/>
          <w:b/>
        </w:rPr>
        <w:t xml:space="preserve">Abstract: </w:t>
      </w:r>
    </w:p>
    <w:p w14:paraId="7A96AC46" w14:textId="77777777" w:rsidR="00D86CC6" w:rsidRDefault="00D86CC6" w:rsidP="00D86CC6">
      <w:r>
        <w:t>[106-bis-e][100] Main Session WK1</w:t>
      </w:r>
    </w:p>
    <w:p w14:paraId="015BF0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371C9A" w14:textId="77777777" w:rsidR="00D86CC6" w:rsidRDefault="00D86CC6" w:rsidP="00D86CC6">
      <w:pPr>
        <w:rPr>
          <w:rFonts w:ascii="Arial" w:hAnsi="Arial" w:cs="Arial"/>
          <w:b/>
          <w:sz w:val="24"/>
        </w:rPr>
      </w:pPr>
      <w:r>
        <w:rPr>
          <w:rFonts w:ascii="Arial" w:hAnsi="Arial" w:cs="Arial"/>
          <w:b/>
          <w:color w:val="0000FF"/>
          <w:sz w:val="24"/>
        </w:rPr>
        <w:t>R4-2306298</w:t>
      </w:r>
      <w:r>
        <w:rPr>
          <w:rFonts w:ascii="Arial" w:hAnsi="Arial" w:cs="Arial"/>
          <w:b/>
          <w:color w:val="0000FF"/>
          <w:sz w:val="24"/>
        </w:rPr>
        <w:tab/>
      </w:r>
      <w:r>
        <w:rPr>
          <w:rFonts w:ascii="Arial" w:hAnsi="Arial" w:cs="Arial"/>
          <w:b/>
          <w:sz w:val="24"/>
        </w:rPr>
        <w:t>Topic summary for [106-bis-e][136] FS_NR_LPWUS</w:t>
      </w:r>
    </w:p>
    <w:p w14:paraId="40510B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037C99A" w14:textId="77777777" w:rsidR="00D86CC6" w:rsidRDefault="00D86CC6" w:rsidP="00D86CC6">
      <w:pPr>
        <w:rPr>
          <w:rFonts w:ascii="Arial" w:hAnsi="Arial" w:cs="Arial"/>
          <w:b/>
        </w:rPr>
      </w:pPr>
      <w:r>
        <w:rPr>
          <w:rFonts w:ascii="Arial" w:hAnsi="Arial" w:cs="Arial"/>
          <w:b/>
        </w:rPr>
        <w:t xml:space="preserve">Abstract: </w:t>
      </w:r>
    </w:p>
    <w:p w14:paraId="773DCF91" w14:textId="77777777" w:rsidR="00D86CC6" w:rsidRDefault="00D86CC6" w:rsidP="00D86CC6">
      <w:r>
        <w:t>[106-bis-e][100] Main Session WK2</w:t>
      </w:r>
    </w:p>
    <w:p w14:paraId="1950D7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73777" w14:textId="77777777" w:rsidR="00D86CC6" w:rsidRDefault="00D86CC6" w:rsidP="00D86CC6">
      <w:pPr>
        <w:rPr>
          <w:rFonts w:ascii="Arial" w:hAnsi="Arial" w:cs="Arial"/>
          <w:b/>
          <w:sz w:val="24"/>
        </w:rPr>
      </w:pPr>
      <w:r>
        <w:rPr>
          <w:rFonts w:ascii="Arial" w:hAnsi="Arial" w:cs="Arial"/>
          <w:b/>
          <w:color w:val="0000FF"/>
          <w:sz w:val="24"/>
        </w:rPr>
        <w:t>R4-2306617</w:t>
      </w:r>
      <w:r>
        <w:rPr>
          <w:rFonts w:ascii="Arial" w:hAnsi="Arial" w:cs="Arial"/>
          <w:b/>
          <w:color w:val="0000FF"/>
          <w:sz w:val="24"/>
        </w:rPr>
        <w:tab/>
      </w:r>
      <w:r>
        <w:rPr>
          <w:rFonts w:ascii="Arial" w:hAnsi="Arial" w:cs="Arial"/>
          <w:b/>
          <w:sz w:val="24"/>
        </w:rPr>
        <w:t>WF on LP-WUS</w:t>
      </w:r>
    </w:p>
    <w:p w14:paraId="0BC7A9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BA6761" w14:textId="77777777" w:rsidR="00D86CC6" w:rsidRDefault="00D86CC6" w:rsidP="00D86CC6">
      <w:pPr>
        <w:rPr>
          <w:rFonts w:ascii="Arial" w:hAnsi="Arial" w:cs="Arial"/>
          <w:b/>
        </w:rPr>
      </w:pPr>
      <w:r>
        <w:rPr>
          <w:rFonts w:ascii="Arial" w:hAnsi="Arial" w:cs="Arial"/>
          <w:b/>
        </w:rPr>
        <w:t xml:space="preserve">Abstract: </w:t>
      </w:r>
    </w:p>
    <w:p w14:paraId="5B1CA5FD" w14:textId="77777777" w:rsidR="00D86CC6" w:rsidRDefault="00D86CC6" w:rsidP="00D86CC6">
      <w:r>
        <w:t>[106-bis-e][100] Main Session</w:t>
      </w:r>
    </w:p>
    <w:p w14:paraId="7518CC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BD312" w14:textId="77777777" w:rsidR="00D86CC6" w:rsidRDefault="00D86CC6" w:rsidP="00D86CC6">
      <w:pPr>
        <w:pStyle w:val="Heading3"/>
      </w:pPr>
      <w:bookmarkStart w:id="334" w:name="_Toc133451298"/>
      <w:r>
        <w:t>5.22</w:t>
      </w:r>
      <w:r>
        <w:tab/>
        <w:t>Study on Artificial Intelligence (AI)/Machine Learning (ML) for NR air interface</w:t>
      </w:r>
      <w:bookmarkEnd w:id="334"/>
    </w:p>
    <w:p w14:paraId="04BD45AA" w14:textId="77777777" w:rsidR="00D86CC6" w:rsidRDefault="00D86CC6" w:rsidP="00D86CC6">
      <w:pPr>
        <w:pStyle w:val="Heading4"/>
      </w:pPr>
      <w:bookmarkStart w:id="335" w:name="_Toc133451299"/>
      <w:r>
        <w:t>5.22.1</w:t>
      </w:r>
      <w:r>
        <w:tab/>
        <w:t>General and work plan</w:t>
      </w:r>
      <w:bookmarkEnd w:id="335"/>
    </w:p>
    <w:p w14:paraId="6C26425A" w14:textId="77777777" w:rsidR="00D86CC6" w:rsidRDefault="00D86CC6" w:rsidP="00D86CC6">
      <w:pPr>
        <w:rPr>
          <w:rFonts w:ascii="Arial" w:hAnsi="Arial" w:cs="Arial"/>
          <w:b/>
          <w:sz w:val="24"/>
        </w:rPr>
      </w:pPr>
      <w:r>
        <w:rPr>
          <w:rFonts w:ascii="Arial" w:hAnsi="Arial" w:cs="Arial"/>
          <w:b/>
          <w:color w:val="0000FF"/>
          <w:sz w:val="24"/>
        </w:rPr>
        <w:t>R4-2304142</w:t>
      </w:r>
      <w:r>
        <w:rPr>
          <w:rFonts w:ascii="Arial" w:hAnsi="Arial" w:cs="Arial"/>
          <w:b/>
          <w:color w:val="0000FF"/>
          <w:sz w:val="24"/>
        </w:rPr>
        <w:tab/>
      </w:r>
      <w:r>
        <w:rPr>
          <w:rFonts w:ascii="Arial" w:hAnsi="Arial" w:cs="Arial"/>
          <w:b/>
          <w:sz w:val="24"/>
        </w:rPr>
        <w:t>On RAN4 impact with introduction of AI/ML in air interface</w:t>
      </w:r>
    </w:p>
    <w:p w14:paraId="12CC6E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276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6DCC" w14:textId="77777777" w:rsidR="00D86CC6" w:rsidRDefault="00D86CC6" w:rsidP="00D86CC6">
      <w:pPr>
        <w:rPr>
          <w:rFonts w:ascii="Arial" w:hAnsi="Arial" w:cs="Arial"/>
          <w:b/>
          <w:sz w:val="24"/>
        </w:rPr>
      </w:pPr>
      <w:r>
        <w:rPr>
          <w:rFonts w:ascii="Arial" w:hAnsi="Arial" w:cs="Arial"/>
          <w:b/>
          <w:color w:val="0000FF"/>
          <w:sz w:val="24"/>
        </w:rPr>
        <w:t>R4-2304167</w:t>
      </w:r>
      <w:r>
        <w:rPr>
          <w:rFonts w:ascii="Arial" w:hAnsi="Arial" w:cs="Arial"/>
          <w:b/>
          <w:color w:val="0000FF"/>
          <w:sz w:val="24"/>
        </w:rPr>
        <w:tab/>
      </w:r>
      <w:r>
        <w:rPr>
          <w:rFonts w:ascii="Arial" w:hAnsi="Arial" w:cs="Arial"/>
          <w:b/>
          <w:sz w:val="24"/>
        </w:rPr>
        <w:t>Work plan for RAN4 discussions on AI/ML for NR air interface</w:t>
      </w:r>
    </w:p>
    <w:p w14:paraId="2EEBF0DE" w14:textId="77777777" w:rsidR="00D86CC6" w:rsidRDefault="00D86CC6" w:rsidP="00D86CC6">
      <w:pPr>
        <w:rPr>
          <w:i/>
        </w:rPr>
      </w:pPr>
      <w:r>
        <w:rPr>
          <w:i/>
        </w:rPr>
        <w:lastRenderedPageBreak/>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CAICT, ERICSSON, QUALCOMM</w:t>
      </w:r>
    </w:p>
    <w:p w14:paraId="2C8452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1FBF7" w14:textId="77777777" w:rsidR="00D86CC6" w:rsidRDefault="00D86CC6" w:rsidP="00D86CC6">
      <w:pPr>
        <w:rPr>
          <w:rFonts w:ascii="Arial" w:hAnsi="Arial" w:cs="Arial"/>
          <w:b/>
          <w:sz w:val="24"/>
        </w:rPr>
      </w:pPr>
      <w:r>
        <w:rPr>
          <w:rFonts w:ascii="Arial" w:hAnsi="Arial" w:cs="Arial"/>
          <w:b/>
          <w:color w:val="0000FF"/>
          <w:sz w:val="24"/>
        </w:rPr>
        <w:t>R4-2305158</w:t>
      </w:r>
      <w:r>
        <w:rPr>
          <w:rFonts w:ascii="Arial" w:hAnsi="Arial" w:cs="Arial"/>
          <w:b/>
          <w:color w:val="0000FF"/>
          <w:sz w:val="24"/>
        </w:rPr>
        <w:tab/>
      </w:r>
      <w:r>
        <w:rPr>
          <w:rFonts w:ascii="Arial" w:hAnsi="Arial" w:cs="Arial"/>
          <w:b/>
          <w:sz w:val="24"/>
        </w:rPr>
        <w:t>Discussion on RAN4 works in Rel-18 AI/ML SI</w:t>
      </w:r>
    </w:p>
    <w:p w14:paraId="290C36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80A7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AF30B" w14:textId="77777777" w:rsidR="00D86CC6" w:rsidRDefault="00D86CC6" w:rsidP="00D86CC6">
      <w:pPr>
        <w:rPr>
          <w:rFonts w:ascii="Arial" w:hAnsi="Arial" w:cs="Arial"/>
          <w:b/>
          <w:sz w:val="24"/>
        </w:rPr>
      </w:pPr>
      <w:r>
        <w:rPr>
          <w:rFonts w:ascii="Arial" w:hAnsi="Arial" w:cs="Arial"/>
          <w:b/>
          <w:color w:val="0000FF"/>
          <w:sz w:val="24"/>
        </w:rPr>
        <w:t>R4-2305471</w:t>
      </w:r>
      <w:r>
        <w:rPr>
          <w:rFonts w:ascii="Arial" w:hAnsi="Arial" w:cs="Arial"/>
          <w:b/>
          <w:color w:val="0000FF"/>
          <w:sz w:val="24"/>
        </w:rPr>
        <w:tab/>
      </w:r>
      <w:r>
        <w:rPr>
          <w:rFonts w:ascii="Arial" w:hAnsi="Arial" w:cs="Arial"/>
          <w:b/>
          <w:sz w:val="24"/>
        </w:rPr>
        <w:t>General Aspects and Work Plan for RAN4 R-18 SI on AI/ML for NR Air Interface</w:t>
      </w:r>
    </w:p>
    <w:p w14:paraId="616ACA9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EA8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1576E" w14:textId="77777777" w:rsidR="00D86CC6" w:rsidRDefault="00D86CC6" w:rsidP="00D86CC6">
      <w:pPr>
        <w:rPr>
          <w:rFonts w:ascii="Arial" w:hAnsi="Arial" w:cs="Arial"/>
          <w:b/>
          <w:sz w:val="24"/>
        </w:rPr>
      </w:pPr>
      <w:r>
        <w:rPr>
          <w:rFonts w:ascii="Arial" w:hAnsi="Arial" w:cs="Arial"/>
          <w:b/>
          <w:color w:val="0000FF"/>
          <w:sz w:val="24"/>
        </w:rPr>
        <w:t>R4-2305779</w:t>
      </w:r>
      <w:r>
        <w:rPr>
          <w:rFonts w:ascii="Arial" w:hAnsi="Arial" w:cs="Arial"/>
          <w:b/>
          <w:color w:val="0000FF"/>
          <w:sz w:val="24"/>
        </w:rPr>
        <w:tab/>
      </w:r>
      <w:r>
        <w:rPr>
          <w:rFonts w:ascii="Arial" w:hAnsi="Arial" w:cs="Arial"/>
          <w:b/>
          <w:sz w:val="24"/>
        </w:rPr>
        <w:t>On terminologies for AI/ML</w:t>
      </w:r>
    </w:p>
    <w:p w14:paraId="37E3F7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AACDDC" w14:textId="77777777" w:rsidR="00D86CC6" w:rsidRDefault="00D86CC6" w:rsidP="00D86CC6">
      <w:pPr>
        <w:rPr>
          <w:rFonts w:ascii="Arial" w:hAnsi="Arial" w:cs="Arial"/>
          <w:b/>
        </w:rPr>
      </w:pPr>
      <w:r>
        <w:rPr>
          <w:rFonts w:ascii="Arial" w:hAnsi="Arial" w:cs="Arial"/>
          <w:b/>
        </w:rPr>
        <w:t xml:space="preserve">Abstract: </w:t>
      </w:r>
    </w:p>
    <w:p w14:paraId="16A84272" w14:textId="77777777" w:rsidR="00D86CC6" w:rsidRDefault="00D86CC6" w:rsidP="00D86CC6">
      <w:r>
        <w:t>This contribution is based on terminologies to be used in AI/ML study item.</w:t>
      </w:r>
    </w:p>
    <w:p w14:paraId="5009DA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4D1E" w14:textId="77777777" w:rsidR="00D86CC6" w:rsidRDefault="00D86CC6" w:rsidP="00D86CC6">
      <w:pPr>
        <w:pStyle w:val="Heading4"/>
      </w:pPr>
      <w:bookmarkStart w:id="336" w:name="_Toc133451300"/>
      <w:r>
        <w:t>5.22.2</w:t>
      </w:r>
      <w:r>
        <w:tab/>
        <w:t>Specific issues related to use case for AI/ML</w:t>
      </w:r>
      <w:bookmarkEnd w:id="336"/>
    </w:p>
    <w:p w14:paraId="168142E8" w14:textId="77777777" w:rsidR="00D86CC6" w:rsidRDefault="00D86CC6" w:rsidP="00D86CC6">
      <w:pPr>
        <w:rPr>
          <w:rFonts w:ascii="Arial" w:hAnsi="Arial" w:cs="Arial"/>
          <w:b/>
          <w:sz w:val="24"/>
        </w:rPr>
      </w:pPr>
      <w:r>
        <w:rPr>
          <w:rFonts w:ascii="Arial" w:hAnsi="Arial" w:cs="Arial"/>
          <w:b/>
          <w:color w:val="0000FF"/>
          <w:sz w:val="24"/>
        </w:rPr>
        <w:t>R4-2304126</w:t>
      </w:r>
      <w:r>
        <w:rPr>
          <w:rFonts w:ascii="Arial" w:hAnsi="Arial" w:cs="Arial"/>
          <w:b/>
          <w:color w:val="0000FF"/>
          <w:sz w:val="24"/>
        </w:rPr>
        <w:tab/>
      </w:r>
      <w:r>
        <w:rPr>
          <w:rFonts w:ascii="Arial" w:hAnsi="Arial" w:cs="Arial"/>
          <w:b/>
          <w:sz w:val="24"/>
        </w:rPr>
        <w:t>On specific issues related to Use Cases for AI/ML in NR Air Interface</w:t>
      </w:r>
    </w:p>
    <w:p w14:paraId="77F06A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435C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7437" w14:textId="77777777" w:rsidR="00D86CC6" w:rsidRDefault="00D86CC6" w:rsidP="00D86CC6">
      <w:pPr>
        <w:rPr>
          <w:rFonts w:ascii="Arial" w:hAnsi="Arial" w:cs="Arial"/>
          <w:b/>
          <w:sz w:val="24"/>
        </w:rPr>
      </w:pPr>
      <w:r>
        <w:rPr>
          <w:rFonts w:ascii="Arial" w:hAnsi="Arial" w:cs="Arial"/>
          <w:b/>
          <w:color w:val="0000FF"/>
          <w:sz w:val="24"/>
        </w:rPr>
        <w:t>R4-2304164</w:t>
      </w:r>
      <w:r>
        <w:rPr>
          <w:rFonts w:ascii="Arial" w:hAnsi="Arial" w:cs="Arial"/>
          <w:b/>
          <w:color w:val="0000FF"/>
          <w:sz w:val="24"/>
        </w:rPr>
        <w:tab/>
      </w:r>
      <w:r>
        <w:rPr>
          <w:rFonts w:ascii="Arial" w:hAnsi="Arial" w:cs="Arial"/>
          <w:b/>
          <w:sz w:val="24"/>
        </w:rPr>
        <w:t>Discussion on use cases of AIML for NR air interface</w:t>
      </w:r>
    </w:p>
    <w:p w14:paraId="358761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5C0178B" w14:textId="77777777" w:rsidR="00D86CC6" w:rsidRDefault="00D86CC6" w:rsidP="00D86CC6">
      <w:pPr>
        <w:rPr>
          <w:rFonts w:ascii="Arial" w:hAnsi="Arial" w:cs="Arial"/>
          <w:b/>
        </w:rPr>
      </w:pPr>
      <w:r>
        <w:rPr>
          <w:rFonts w:ascii="Arial" w:hAnsi="Arial" w:cs="Arial"/>
          <w:b/>
        </w:rPr>
        <w:t xml:space="preserve">Abstract: </w:t>
      </w:r>
    </w:p>
    <w:p w14:paraId="55540510" w14:textId="77777777" w:rsidR="00D86CC6" w:rsidRDefault="00D86CC6" w:rsidP="00D86CC6">
      <w:r>
        <w:t>In this contribution, we share our initial views on each sub use case.</w:t>
      </w:r>
    </w:p>
    <w:p w14:paraId="135321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CBA0" w14:textId="77777777" w:rsidR="00D86CC6" w:rsidRDefault="00D86CC6" w:rsidP="00D86CC6">
      <w:pPr>
        <w:rPr>
          <w:rFonts w:ascii="Arial" w:hAnsi="Arial" w:cs="Arial"/>
          <w:b/>
          <w:sz w:val="24"/>
        </w:rPr>
      </w:pPr>
      <w:r>
        <w:rPr>
          <w:rFonts w:ascii="Arial" w:hAnsi="Arial" w:cs="Arial"/>
          <w:b/>
          <w:color w:val="0000FF"/>
          <w:sz w:val="24"/>
        </w:rPr>
        <w:t>R4-2304429</w:t>
      </w:r>
      <w:r>
        <w:rPr>
          <w:rFonts w:ascii="Arial" w:hAnsi="Arial" w:cs="Arial"/>
          <w:b/>
          <w:color w:val="0000FF"/>
          <w:sz w:val="24"/>
        </w:rPr>
        <w:tab/>
      </w:r>
      <w:r>
        <w:rPr>
          <w:rFonts w:ascii="Arial" w:hAnsi="Arial" w:cs="Arial"/>
          <w:b/>
          <w:sz w:val="24"/>
        </w:rPr>
        <w:t>Discussion on specific issues related to use case for AI/ML</w:t>
      </w:r>
    </w:p>
    <w:p w14:paraId="2600BE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A193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5BBD4" w14:textId="77777777" w:rsidR="00D86CC6" w:rsidRDefault="00D86CC6" w:rsidP="00D86CC6">
      <w:pPr>
        <w:rPr>
          <w:rFonts w:ascii="Arial" w:hAnsi="Arial" w:cs="Arial"/>
          <w:b/>
          <w:sz w:val="24"/>
        </w:rPr>
      </w:pPr>
      <w:r>
        <w:rPr>
          <w:rFonts w:ascii="Arial" w:hAnsi="Arial" w:cs="Arial"/>
          <w:b/>
          <w:color w:val="0000FF"/>
          <w:sz w:val="24"/>
        </w:rPr>
        <w:t>R4-2304551</w:t>
      </w:r>
      <w:r>
        <w:rPr>
          <w:rFonts w:ascii="Arial" w:hAnsi="Arial" w:cs="Arial"/>
          <w:b/>
          <w:color w:val="0000FF"/>
          <w:sz w:val="24"/>
        </w:rPr>
        <w:tab/>
      </w:r>
      <w:r>
        <w:rPr>
          <w:rFonts w:ascii="Arial" w:hAnsi="Arial" w:cs="Arial"/>
          <w:b/>
          <w:sz w:val="24"/>
        </w:rPr>
        <w:t>AI in PHY use case considerations for RAN4</w:t>
      </w:r>
    </w:p>
    <w:p w14:paraId="30F372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54B0D" w14:textId="77777777" w:rsidR="00D86CC6" w:rsidRDefault="00D86CC6" w:rsidP="00D86CC6">
      <w:pPr>
        <w:rPr>
          <w:rFonts w:ascii="Arial" w:hAnsi="Arial" w:cs="Arial"/>
          <w:b/>
        </w:rPr>
      </w:pPr>
      <w:r>
        <w:rPr>
          <w:rFonts w:ascii="Arial" w:hAnsi="Arial" w:cs="Arial"/>
          <w:b/>
        </w:rPr>
        <w:t xml:space="preserve">Abstract: </w:t>
      </w:r>
    </w:p>
    <w:p w14:paraId="429CE067" w14:textId="77777777" w:rsidR="00D86CC6" w:rsidRDefault="00D86CC6" w:rsidP="00D86CC6">
      <w:r>
        <w:lastRenderedPageBreak/>
        <w:t>Use cases for AI</w:t>
      </w:r>
    </w:p>
    <w:p w14:paraId="1759AF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DAFEA" w14:textId="77777777" w:rsidR="00D86CC6" w:rsidRDefault="00D86CC6" w:rsidP="00D86CC6">
      <w:pPr>
        <w:rPr>
          <w:rFonts w:ascii="Arial" w:hAnsi="Arial" w:cs="Arial"/>
          <w:b/>
          <w:sz w:val="24"/>
        </w:rPr>
      </w:pPr>
      <w:r>
        <w:rPr>
          <w:rFonts w:ascii="Arial" w:hAnsi="Arial" w:cs="Arial"/>
          <w:b/>
          <w:color w:val="0000FF"/>
          <w:sz w:val="24"/>
        </w:rPr>
        <w:t>R4-2304853</w:t>
      </w:r>
      <w:r>
        <w:rPr>
          <w:rFonts w:ascii="Arial" w:hAnsi="Arial" w:cs="Arial"/>
          <w:b/>
          <w:color w:val="0000FF"/>
          <w:sz w:val="24"/>
        </w:rPr>
        <w:tab/>
      </w:r>
      <w:r>
        <w:rPr>
          <w:rFonts w:ascii="Arial" w:hAnsi="Arial" w:cs="Arial"/>
          <w:b/>
          <w:sz w:val="24"/>
        </w:rPr>
        <w:t>Discussion on use cases for AI/ML</w:t>
      </w:r>
    </w:p>
    <w:p w14:paraId="3042809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D1A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DF35" w14:textId="77777777" w:rsidR="00D86CC6" w:rsidRDefault="00D86CC6" w:rsidP="00D86CC6">
      <w:pPr>
        <w:rPr>
          <w:rFonts w:ascii="Arial" w:hAnsi="Arial" w:cs="Arial"/>
          <w:b/>
          <w:sz w:val="24"/>
        </w:rPr>
      </w:pPr>
      <w:r>
        <w:rPr>
          <w:rFonts w:ascii="Arial" w:hAnsi="Arial" w:cs="Arial"/>
          <w:b/>
          <w:color w:val="0000FF"/>
          <w:sz w:val="24"/>
        </w:rPr>
        <w:t>R4-2305015</w:t>
      </w:r>
      <w:r>
        <w:rPr>
          <w:rFonts w:ascii="Arial" w:hAnsi="Arial" w:cs="Arial"/>
          <w:b/>
          <w:color w:val="0000FF"/>
          <w:sz w:val="24"/>
        </w:rPr>
        <w:tab/>
      </w:r>
      <w:r>
        <w:rPr>
          <w:rFonts w:ascii="Arial" w:hAnsi="Arial" w:cs="Arial"/>
          <w:b/>
          <w:sz w:val="24"/>
        </w:rPr>
        <w:t>Discussion on RAN4 impact by use case for AI/ML</w:t>
      </w:r>
    </w:p>
    <w:p w14:paraId="19ADD0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E93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DF6BB" w14:textId="77777777" w:rsidR="00D86CC6" w:rsidRDefault="00D86CC6" w:rsidP="00D86CC6">
      <w:pPr>
        <w:rPr>
          <w:rFonts w:ascii="Arial" w:hAnsi="Arial" w:cs="Arial"/>
          <w:b/>
          <w:sz w:val="24"/>
        </w:rPr>
      </w:pPr>
      <w:r>
        <w:rPr>
          <w:rFonts w:ascii="Arial" w:hAnsi="Arial" w:cs="Arial"/>
          <w:b/>
          <w:color w:val="0000FF"/>
          <w:sz w:val="24"/>
        </w:rPr>
        <w:t>R4-2305050</w:t>
      </w:r>
      <w:r>
        <w:rPr>
          <w:rFonts w:ascii="Arial" w:hAnsi="Arial" w:cs="Arial"/>
          <w:b/>
          <w:color w:val="0000FF"/>
          <w:sz w:val="24"/>
        </w:rPr>
        <w:tab/>
      </w:r>
      <w:r>
        <w:rPr>
          <w:rFonts w:ascii="Arial" w:hAnsi="Arial" w:cs="Arial"/>
          <w:b/>
          <w:sz w:val="24"/>
        </w:rPr>
        <w:t>Discussion on use cases for AI/ML</w:t>
      </w:r>
    </w:p>
    <w:p w14:paraId="3EBF649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82A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5E91" w14:textId="77777777" w:rsidR="00D86CC6" w:rsidRDefault="00D86CC6" w:rsidP="00D86CC6">
      <w:pPr>
        <w:rPr>
          <w:rFonts w:ascii="Arial" w:hAnsi="Arial" w:cs="Arial"/>
          <w:b/>
          <w:sz w:val="24"/>
        </w:rPr>
      </w:pPr>
      <w:r>
        <w:rPr>
          <w:rFonts w:ascii="Arial" w:hAnsi="Arial" w:cs="Arial"/>
          <w:b/>
          <w:color w:val="0000FF"/>
          <w:sz w:val="24"/>
        </w:rPr>
        <w:t>R4-2305432</w:t>
      </w:r>
      <w:r>
        <w:rPr>
          <w:rFonts w:ascii="Arial" w:hAnsi="Arial" w:cs="Arial"/>
          <w:b/>
          <w:color w:val="0000FF"/>
          <w:sz w:val="24"/>
        </w:rPr>
        <w:tab/>
      </w:r>
      <w:r>
        <w:rPr>
          <w:rFonts w:ascii="Arial" w:hAnsi="Arial" w:cs="Arial"/>
          <w:b/>
          <w:sz w:val="24"/>
        </w:rPr>
        <w:t>On specific issues related to use case for AIML</w:t>
      </w:r>
    </w:p>
    <w:p w14:paraId="450ED3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D080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C637" w14:textId="77777777" w:rsidR="00D86CC6" w:rsidRDefault="00D86CC6" w:rsidP="00D86CC6">
      <w:pPr>
        <w:rPr>
          <w:rFonts w:ascii="Arial" w:hAnsi="Arial" w:cs="Arial"/>
          <w:b/>
          <w:sz w:val="24"/>
        </w:rPr>
      </w:pPr>
      <w:r>
        <w:rPr>
          <w:rFonts w:ascii="Arial" w:hAnsi="Arial" w:cs="Arial"/>
          <w:b/>
          <w:color w:val="0000FF"/>
          <w:sz w:val="24"/>
        </w:rPr>
        <w:t>R4-2305472</w:t>
      </w:r>
      <w:r>
        <w:rPr>
          <w:rFonts w:ascii="Arial" w:hAnsi="Arial" w:cs="Arial"/>
          <w:b/>
          <w:color w:val="0000FF"/>
          <w:sz w:val="24"/>
        </w:rPr>
        <w:tab/>
      </w:r>
      <w:r>
        <w:rPr>
          <w:rFonts w:ascii="Arial" w:hAnsi="Arial" w:cs="Arial"/>
          <w:b/>
          <w:sz w:val="24"/>
        </w:rPr>
        <w:t>Discussion on Specific Issues related to Use Case for AI/ML</w:t>
      </w:r>
    </w:p>
    <w:p w14:paraId="62F203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7CF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E5625" w14:textId="77777777" w:rsidR="00D86CC6" w:rsidRDefault="00D86CC6" w:rsidP="00D86CC6">
      <w:pPr>
        <w:pStyle w:val="Heading4"/>
      </w:pPr>
      <w:bookmarkStart w:id="337" w:name="_Toc133451301"/>
      <w:r>
        <w:t>5.22.3</w:t>
      </w:r>
      <w:r>
        <w:tab/>
        <w:t>Interoperability and testability aspect</w:t>
      </w:r>
      <w:bookmarkEnd w:id="337"/>
    </w:p>
    <w:p w14:paraId="174BB292" w14:textId="77777777" w:rsidR="00D86CC6" w:rsidRDefault="00D86CC6" w:rsidP="00D86CC6">
      <w:pPr>
        <w:rPr>
          <w:rFonts w:ascii="Arial" w:hAnsi="Arial" w:cs="Arial"/>
          <w:b/>
          <w:sz w:val="24"/>
        </w:rPr>
      </w:pPr>
      <w:r>
        <w:rPr>
          <w:rFonts w:ascii="Arial" w:hAnsi="Arial" w:cs="Arial"/>
          <w:b/>
          <w:color w:val="0000FF"/>
          <w:sz w:val="24"/>
        </w:rPr>
        <w:t>R4-2304143</w:t>
      </w:r>
      <w:r>
        <w:rPr>
          <w:rFonts w:ascii="Arial" w:hAnsi="Arial" w:cs="Arial"/>
          <w:b/>
          <w:color w:val="0000FF"/>
          <w:sz w:val="24"/>
        </w:rPr>
        <w:tab/>
      </w:r>
      <w:r>
        <w:rPr>
          <w:rFonts w:ascii="Arial" w:hAnsi="Arial" w:cs="Arial"/>
          <w:b/>
          <w:sz w:val="24"/>
        </w:rPr>
        <w:t>On testability with AI/ML in air interface</w:t>
      </w:r>
    </w:p>
    <w:p w14:paraId="4E0E387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984A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F955E" w14:textId="77777777" w:rsidR="00D86CC6" w:rsidRDefault="00D86CC6" w:rsidP="00D86CC6">
      <w:pPr>
        <w:rPr>
          <w:rFonts w:ascii="Arial" w:hAnsi="Arial" w:cs="Arial"/>
          <w:b/>
          <w:sz w:val="24"/>
        </w:rPr>
      </w:pPr>
      <w:r>
        <w:rPr>
          <w:rFonts w:ascii="Arial" w:hAnsi="Arial" w:cs="Arial"/>
          <w:b/>
          <w:color w:val="0000FF"/>
          <w:sz w:val="24"/>
        </w:rPr>
        <w:t>R4-2304165</w:t>
      </w:r>
      <w:r>
        <w:rPr>
          <w:rFonts w:ascii="Arial" w:hAnsi="Arial" w:cs="Arial"/>
          <w:b/>
          <w:color w:val="0000FF"/>
          <w:sz w:val="24"/>
        </w:rPr>
        <w:tab/>
      </w:r>
      <w:r>
        <w:rPr>
          <w:rFonts w:ascii="Arial" w:hAnsi="Arial" w:cs="Arial"/>
          <w:b/>
          <w:sz w:val="24"/>
        </w:rPr>
        <w:t>Discussion on Interoperability and testability aspect of AIML for NR air interface</w:t>
      </w:r>
    </w:p>
    <w:p w14:paraId="28F233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EB84FA6" w14:textId="77777777" w:rsidR="00D86CC6" w:rsidRDefault="00D86CC6" w:rsidP="00D86CC6">
      <w:pPr>
        <w:rPr>
          <w:rFonts w:ascii="Arial" w:hAnsi="Arial" w:cs="Arial"/>
          <w:b/>
        </w:rPr>
      </w:pPr>
      <w:r>
        <w:rPr>
          <w:rFonts w:ascii="Arial" w:hAnsi="Arial" w:cs="Arial"/>
          <w:b/>
        </w:rPr>
        <w:t xml:space="preserve">Abstract: </w:t>
      </w:r>
    </w:p>
    <w:p w14:paraId="2FD479A8" w14:textId="77777777" w:rsidR="00D86CC6" w:rsidRDefault="00D86CC6" w:rsidP="00D86CC6">
      <w:r>
        <w:t>In this contribution, we share our initial views on interoperability and testability aspects, mainly from test framework perspective.</w:t>
      </w:r>
    </w:p>
    <w:p w14:paraId="054C00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6368" w14:textId="77777777" w:rsidR="00D86CC6" w:rsidRDefault="00D86CC6" w:rsidP="00D86CC6">
      <w:pPr>
        <w:rPr>
          <w:rFonts w:ascii="Arial" w:hAnsi="Arial" w:cs="Arial"/>
          <w:b/>
          <w:sz w:val="24"/>
        </w:rPr>
      </w:pPr>
      <w:r>
        <w:rPr>
          <w:rFonts w:ascii="Arial" w:hAnsi="Arial" w:cs="Arial"/>
          <w:b/>
          <w:color w:val="0000FF"/>
          <w:sz w:val="24"/>
        </w:rPr>
        <w:t>R4-2304270</w:t>
      </w:r>
      <w:r>
        <w:rPr>
          <w:rFonts w:ascii="Arial" w:hAnsi="Arial" w:cs="Arial"/>
          <w:b/>
          <w:color w:val="0000FF"/>
          <w:sz w:val="24"/>
        </w:rPr>
        <w:tab/>
      </w:r>
      <w:r>
        <w:rPr>
          <w:rFonts w:ascii="Arial" w:hAnsi="Arial" w:cs="Arial"/>
          <w:b/>
          <w:sz w:val="24"/>
        </w:rPr>
        <w:t>On Interoperability and Testability Aspects of AI/ML for NR Air Interface</w:t>
      </w:r>
    </w:p>
    <w:p w14:paraId="6F6C6AF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506BE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98060" w14:textId="77777777" w:rsidR="00D86CC6" w:rsidRDefault="00D86CC6" w:rsidP="00D86CC6">
      <w:pPr>
        <w:rPr>
          <w:rFonts w:ascii="Arial" w:hAnsi="Arial" w:cs="Arial"/>
          <w:b/>
          <w:sz w:val="24"/>
        </w:rPr>
      </w:pPr>
      <w:r>
        <w:rPr>
          <w:rFonts w:ascii="Arial" w:hAnsi="Arial" w:cs="Arial"/>
          <w:b/>
          <w:color w:val="0000FF"/>
          <w:sz w:val="24"/>
        </w:rPr>
        <w:t>R4-2304361</w:t>
      </w:r>
      <w:r>
        <w:rPr>
          <w:rFonts w:ascii="Arial" w:hAnsi="Arial" w:cs="Arial"/>
          <w:b/>
          <w:color w:val="0000FF"/>
          <w:sz w:val="24"/>
        </w:rPr>
        <w:tab/>
      </w:r>
      <w:r>
        <w:rPr>
          <w:rFonts w:ascii="Arial" w:hAnsi="Arial" w:cs="Arial"/>
          <w:b/>
          <w:sz w:val="24"/>
        </w:rPr>
        <w:t>AI/ML scope and general discussion</w:t>
      </w:r>
    </w:p>
    <w:p w14:paraId="7BCEA0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0EEDA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EE65" w14:textId="77777777" w:rsidR="00D86CC6" w:rsidRDefault="00D86CC6" w:rsidP="00D86CC6">
      <w:pPr>
        <w:rPr>
          <w:rFonts w:ascii="Arial" w:hAnsi="Arial" w:cs="Arial"/>
          <w:b/>
          <w:sz w:val="24"/>
        </w:rPr>
      </w:pPr>
      <w:r>
        <w:rPr>
          <w:rFonts w:ascii="Arial" w:hAnsi="Arial" w:cs="Arial"/>
          <w:b/>
          <w:color w:val="0000FF"/>
          <w:sz w:val="24"/>
        </w:rPr>
        <w:t>R4-2304430</w:t>
      </w:r>
      <w:r>
        <w:rPr>
          <w:rFonts w:ascii="Arial" w:hAnsi="Arial" w:cs="Arial"/>
          <w:b/>
          <w:color w:val="0000FF"/>
          <w:sz w:val="24"/>
        </w:rPr>
        <w:tab/>
      </w:r>
      <w:r>
        <w:rPr>
          <w:rFonts w:ascii="Arial" w:hAnsi="Arial" w:cs="Arial"/>
          <w:b/>
          <w:sz w:val="24"/>
        </w:rPr>
        <w:t>Discussion on interoperability and testability aspect for AI/ML</w:t>
      </w:r>
    </w:p>
    <w:p w14:paraId="09D652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2EF4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161F" w14:textId="77777777" w:rsidR="00D86CC6" w:rsidRDefault="00D86CC6" w:rsidP="00D86CC6">
      <w:pPr>
        <w:rPr>
          <w:rFonts w:ascii="Arial" w:hAnsi="Arial" w:cs="Arial"/>
          <w:b/>
          <w:sz w:val="24"/>
        </w:rPr>
      </w:pPr>
      <w:r>
        <w:rPr>
          <w:rFonts w:ascii="Arial" w:hAnsi="Arial" w:cs="Arial"/>
          <w:b/>
          <w:color w:val="0000FF"/>
          <w:sz w:val="24"/>
        </w:rPr>
        <w:t>R4-2304550</w:t>
      </w:r>
      <w:r>
        <w:rPr>
          <w:rFonts w:ascii="Arial" w:hAnsi="Arial" w:cs="Arial"/>
          <w:b/>
          <w:color w:val="0000FF"/>
          <w:sz w:val="24"/>
        </w:rPr>
        <w:tab/>
      </w:r>
      <w:r>
        <w:rPr>
          <w:rFonts w:ascii="Arial" w:hAnsi="Arial" w:cs="Arial"/>
          <w:b/>
          <w:sz w:val="24"/>
        </w:rPr>
        <w:t>AI in PHY general considerations for RAN4</w:t>
      </w:r>
    </w:p>
    <w:p w14:paraId="5D3E92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76FBE8" w14:textId="77777777" w:rsidR="00D86CC6" w:rsidRDefault="00D86CC6" w:rsidP="00D86CC6">
      <w:pPr>
        <w:rPr>
          <w:rFonts w:ascii="Arial" w:hAnsi="Arial" w:cs="Arial"/>
          <w:b/>
        </w:rPr>
      </w:pPr>
      <w:r>
        <w:rPr>
          <w:rFonts w:ascii="Arial" w:hAnsi="Arial" w:cs="Arial"/>
          <w:b/>
        </w:rPr>
        <w:t xml:space="preserve">Abstract: </w:t>
      </w:r>
    </w:p>
    <w:p w14:paraId="23AAC9AD" w14:textId="77777777" w:rsidR="00D86CC6" w:rsidRDefault="00D86CC6" w:rsidP="00D86CC6">
      <w:r>
        <w:t>General aspects for AI</w:t>
      </w:r>
    </w:p>
    <w:p w14:paraId="6A07B5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9763E" w14:textId="77777777" w:rsidR="00D86CC6" w:rsidRDefault="00D86CC6" w:rsidP="00D86CC6">
      <w:pPr>
        <w:rPr>
          <w:rFonts w:ascii="Arial" w:hAnsi="Arial" w:cs="Arial"/>
          <w:b/>
          <w:sz w:val="24"/>
        </w:rPr>
      </w:pPr>
      <w:r>
        <w:rPr>
          <w:rFonts w:ascii="Arial" w:hAnsi="Arial" w:cs="Arial"/>
          <w:b/>
          <w:color w:val="0000FF"/>
          <w:sz w:val="24"/>
        </w:rPr>
        <w:t>R4-2304854</w:t>
      </w:r>
      <w:r>
        <w:rPr>
          <w:rFonts w:ascii="Arial" w:hAnsi="Arial" w:cs="Arial"/>
          <w:b/>
          <w:color w:val="0000FF"/>
          <w:sz w:val="24"/>
        </w:rPr>
        <w:tab/>
      </w:r>
      <w:r>
        <w:rPr>
          <w:rFonts w:ascii="Arial" w:hAnsi="Arial" w:cs="Arial"/>
          <w:b/>
          <w:sz w:val="24"/>
        </w:rPr>
        <w:t>Discussion on interoperability and testability for AI/ML</w:t>
      </w:r>
    </w:p>
    <w:p w14:paraId="659A0B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C68B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9903" w14:textId="77777777" w:rsidR="00D86CC6" w:rsidRDefault="00D86CC6" w:rsidP="00D86CC6">
      <w:pPr>
        <w:rPr>
          <w:rFonts w:ascii="Arial" w:hAnsi="Arial" w:cs="Arial"/>
          <w:b/>
          <w:sz w:val="24"/>
        </w:rPr>
      </w:pPr>
      <w:r>
        <w:rPr>
          <w:rFonts w:ascii="Arial" w:hAnsi="Arial" w:cs="Arial"/>
          <w:b/>
          <w:color w:val="0000FF"/>
          <w:sz w:val="24"/>
        </w:rPr>
        <w:t>R4-2305000</w:t>
      </w:r>
      <w:r>
        <w:rPr>
          <w:rFonts w:ascii="Arial" w:hAnsi="Arial" w:cs="Arial"/>
          <w:b/>
          <w:color w:val="0000FF"/>
          <w:sz w:val="24"/>
        </w:rPr>
        <w:tab/>
      </w:r>
      <w:r>
        <w:rPr>
          <w:rFonts w:ascii="Arial" w:hAnsi="Arial" w:cs="Arial"/>
          <w:b/>
          <w:sz w:val="24"/>
        </w:rPr>
        <w:t>Discussion on the Interoperability and testability aspects of AI&amp;ML</w:t>
      </w:r>
    </w:p>
    <w:p w14:paraId="158AB9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E7F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DA239" w14:textId="77777777" w:rsidR="00D86CC6" w:rsidRDefault="00D86CC6" w:rsidP="00D86CC6">
      <w:pPr>
        <w:rPr>
          <w:rFonts w:ascii="Arial" w:hAnsi="Arial" w:cs="Arial"/>
          <w:b/>
          <w:sz w:val="24"/>
        </w:rPr>
      </w:pPr>
      <w:r>
        <w:rPr>
          <w:rFonts w:ascii="Arial" w:hAnsi="Arial" w:cs="Arial"/>
          <w:b/>
          <w:color w:val="0000FF"/>
          <w:sz w:val="24"/>
        </w:rPr>
        <w:t>R4-2305051</w:t>
      </w:r>
      <w:r>
        <w:rPr>
          <w:rFonts w:ascii="Arial" w:hAnsi="Arial" w:cs="Arial"/>
          <w:b/>
          <w:color w:val="0000FF"/>
          <w:sz w:val="24"/>
        </w:rPr>
        <w:tab/>
      </w:r>
      <w:r>
        <w:rPr>
          <w:rFonts w:ascii="Arial" w:hAnsi="Arial" w:cs="Arial"/>
          <w:b/>
          <w:sz w:val="24"/>
        </w:rPr>
        <w:t>Discussion on Interoperability and testability aspects for AI/ML</w:t>
      </w:r>
    </w:p>
    <w:p w14:paraId="1F6526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93DB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B93C" w14:textId="77777777" w:rsidR="00D86CC6" w:rsidRDefault="00D86CC6" w:rsidP="00D86CC6">
      <w:pPr>
        <w:rPr>
          <w:rFonts w:ascii="Arial" w:hAnsi="Arial" w:cs="Arial"/>
          <w:b/>
          <w:sz w:val="24"/>
        </w:rPr>
      </w:pPr>
      <w:r>
        <w:rPr>
          <w:rFonts w:ascii="Arial" w:hAnsi="Arial" w:cs="Arial"/>
          <w:b/>
          <w:color w:val="0000FF"/>
          <w:sz w:val="24"/>
        </w:rPr>
        <w:t>R4-2305199</w:t>
      </w:r>
      <w:r>
        <w:rPr>
          <w:rFonts w:ascii="Arial" w:hAnsi="Arial" w:cs="Arial"/>
          <w:b/>
          <w:color w:val="0000FF"/>
          <w:sz w:val="24"/>
        </w:rPr>
        <w:tab/>
      </w:r>
      <w:r>
        <w:rPr>
          <w:rFonts w:ascii="Arial" w:hAnsi="Arial" w:cs="Arial"/>
          <w:b/>
          <w:sz w:val="24"/>
        </w:rPr>
        <w:t>Interoperability and testability aspect for AI/ML air interface</w:t>
      </w:r>
    </w:p>
    <w:p w14:paraId="1A82247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DB1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38F5" w14:textId="77777777" w:rsidR="00D86CC6" w:rsidRDefault="00D86CC6" w:rsidP="00D86CC6">
      <w:pPr>
        <w:rPr>
          <w:rFonts w:ascii="Arial" w:hAnsi="Arial" w:cs="Arial"/>
          <w:b/>
          <w:sz w:val="24"/>
        </w:rPr>
      </w:pPr>
      <w:r>
        <w:rPr>
          <w:rFonts w:ascii="Arial" w:hAnsi="Arial" w:cs="Arial"/>
          <w:b/>
          <w:color w:val="0000FF"/>
          <w:sz w:val="24"/>
        </w:rPr>
        <w:t>R4-2305251</w:t>
      </w:r>
      <w:r>
        <w:rPr>
          <w:rFonts w:ascii="Arial" w:hAnsi="Arial" w:cs="Arial"/>
          <w:b/>
          <w:color w:val="0000FF"/>
          <w:sz w:val="24"/>
        </w:rPr>
        <w:tab/>
      </w:r>
      <w:r>
        <w:rPr>
          <w:rFonts w:ascii="Arial" w:hAnsi="Arial" w:cs="Arial"/>
          <w:b/>
          <w:sz w:val="24"/>
        </w:rPr>
        <w:t>On interoperability and testability for AIML</w:t>
      </w:r>
    </w:p>
    <w:p w14:paraId="0A01DD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48E0C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4F86" w14:textId="77777777" w:rsidR="00D86CC6" w:rsidRDefault="00D86CC6" w:rsidP="00D86CC6">
      <w:pPr>
        <w:rPr>
          <w:rFonts w:ascii="Arial" w:hAnsi="Arial" w:cs="Arial"/>
          <w:b/>
          <w:sz w:val="24"/>
        </w:rPr>
      </w:pPr>
      <w:r>
        <w:rPr>
          <w:rFonts w:ascii="Arial" w:hAnsi="Arial" w:cs="Arial"/>
          <w:b/>
          <w:color w:val="0000FF"/>
          <w:sz w:val="24"/>
        </w:rPr>
        <w:t>R4-2305433</w:t>
      </w:r>
      <w:r>
        <w:rPr>
          <w:rFonts w:ascii="Arial" w:hAnsi="Arial" w:cs="Arial"/>
          <w:b/>
          <w:color w:val="0000FF"/>
          <w:sz w:val="24"/>
        </w:rPr>
        <w:tab/>
      </w:r>
      <w:r>
        <w:rPr>
          <w:rFonts w:ascii="Arial" w:hAnsi="Arial" w:cs="Arial"/>
          <w:b/>
          <w:sz w:val="24"/>
        </w:rPr>
        <w:t>On testability issues for two-sided AI/ML model</w:t>
      </w:r>
    </w:p>
    <w:p w14:paraId="0DA6A8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8F117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5F93" w14:textId="77777777" w:rsidR="00D86CC6" w:rsidRDefault="00D86CC6" w:rsidP="00D86CC6">
      <w:pPr>
        <w:rPr>
          <w:rFonts w:ascii="Arial" w:hAnsi="Arial" w:cs="Arial"/>
          <w:b/>
          <w:sz w:val="24"/>
        </w:rPr>
      </w:pPr>
      <w:r>
        <w:rPr>
          <w:rFonts w:ascii="Arial" w:hAnsi="Arial" w:cs="Arial"/>
          <w:b/>
          <w:color w:val="0000FF"/>
          <w:sz w:val="24"/>
        </w:rPr>
        <w:t>R4-2305473</w:t>
      </w:r>
      <w:r>
        <w:rPr>
          <w:rFonts w:ascii="Arial" w:hAnsi="Arial" w:cs="Arial"/>
          <w:b/>
          <w:color w:val="0000FF"/>
          <w:sz w:val="24"/>
        </w:rPr>
        <w:tab/>
      </w:r>
      <w:r>
        <w:rPr>
          <w:rFonts w:ascii="Arial" w:hAnsi="Arial" w:cs="Arial"/>
          <w:b/>
          <w:sz w:val="24"/>
        </w:rPr>
        <w:t>Discussion on Interoperability and Testability Aspect</w:t>
      </w:r>
    </w:p>
    <w:p w14:paraId="4AC52D3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658F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06BCF" w14:textId="77777777" w:rsidR="00D86CC6" w:rsidRDefault="00D86CC6" w:rsidP="00D86CC6">
      <w:pPr>
        <w:pStyle w:val="Heading4"/>
      </w:pPr>
      <w:bookmarkStart w:id="338" w:name="_Toc133451302"/>
      <w:r>
        <w:t>5.22.4</w:t>
      </w:r>
      <w:r>
        <w:tab/>
        <w:t>Moderator summary and conclusions</w:t>
      </w:r>
      <w:bookmarkEnd w:id="338"/>
    </w:p>
    <w:p w14:paraId="14A4ABFC" w14:textId="77777777" w:rsidR="00D86CC6" w:rsidRDefault="00D86CC6" w:rsidP="00D86CC6">
      <w:pPr>
        <w:rPr>
          <w:rFonts w:ascii="Arial" w:hAnsi="Arial" w:cs="Arial"/>
          <w:b/>
          <w:sz w:val="24"/>
        </w:rPr>
      </w:pPr>
      <w:r>
        <w:rPr>
          <w:rFonts w:ascii="Arial" w:hAnsi="Arial" w:cs="Arial"/>
          <w:b/>
          <w:color w:val="0000FF"/>
          <w:sz w:val="24"/>
        </w:rPr>
        <w:t>R4-2306216</w:t>
      </w:r>
      <w:r>
        <w:rPr>
          <w:rFonts w:ascii="Arial" w:hAnsi="Arial" w:cs="Arial"/>
          <w:b/>
          <w:color w:val="0000FF"/>
          <w:sz w:val="24"/>
        </w:rPr>
        <w:tab/>
      </w:r>
      <w:r>
        <w:rPr>
          <w:rFonts w:ascii="Arial" w:hAnsi="Arial" w:cs="Arial"/>
          <w:b/>
          <w:sz w:val="24"/>
        </w:rPr>
        <w:t>Topic summary for [106-bis-e][137] FS_NR_AIML_air</w:t>
      </w:r>
    </w:p>
    <w:p w14:paraId="0C6696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6A77513" w14:textId="77777777" w:rsidR="00D86CC6" w:rsidRDefault="00D86CC6" w:rsidP="00D86CC6">
      <w:pPr>
        <w:rPr>
          <w:rFonts w:ascii="Arial" w:hAnsi="Arial" w:cs="Arial"/>
          <w:b/>
        </w:rPr>
      </w:pPr>
      <w:r>
        <w:rPr>
          <w:rFonts w:ascii="Arial" w:hAnsi="Arial" w:cs="Arial"/>
          <w:b/>
        </w:rPr>
        <w:t xml:space="preserve">Abstract: </w:t>
      </w:r>
    </w:p>
    <w:p w14:paraId="714340ED" w14:textId="77777777" w:rsidR="00D86CC6" w:rsidRDefault="00D86CC6" w:rsidP="00D86CC6">
      <w:r>
        <w:t>[106-bis-e][100] Main Session WK1</w:t>
      </w:r>
    </w:p>
    <w:p w14:paraId="3C1EBA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F63FF7" w14:textId="77777777" w:rsidR="00D86CC6" w:rsidRDefault="00D86CC6" w:rsidP="00D86CC6">
      <w:pPr>
        <w:rPr>
          <w:rFonts w:ascii="Arial" w:hAnsi="Arial" w:cs="Arial"/>
          <w:b/>
          <w:sz w:val="24"/>
        </w:rPr>
      </w:pPr>
      <w:r>
        <w:rPr>
          <w:rFonts w:ascii="Arial" w:hAnsi="Arial" w:cs="Arial"/>
          <w:b/>
          <w:color w:val="0000FF"/>
          <w:sz w:val="24"/>
        </w:rPr>
        <w:t>R4-2306299</w:t>
      </w:r>
      <w:r>
        <w:rPr>
          <w:rFonts w:ascii="Arial" w:hAnsi="Arial" w:cs="Arial"/>
          <w:b/>
          <w:color w:val="0000FF"/>
          <w:sz w:val="24"/>
        </w:rPr>
        <w:tab/>
      </w:r>
      <w:r>
        <w:rPr>
          <w:rFonts w:ascii="Arial" w:hAnsi="Arial" w:cs="Arial"/>
          <w:b/>
          <w:sz w:val="24"/>
        </w:rPr>
        <w:t>WF on AI/ML RAN4 studies</w:t>
      </w:r>
    </w:p>
    <w:p w14:paraId="5F009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3E3E3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D1AD8" w14:textId="77777777" w:rsidR="00D86CC6" w:rsidRDefault="00D86CC6" w:rsidP="00D86CC6">
      <w:pPr>
        <w:rPr>
          <w:rFonts w:ascii="Arial" w:hAnsi="Arial" w:cs="Arial"/>
          <w:b/>
          <w:sz w:val="24"/>
        </w:rPr>
      </w:pPr>
      <w:r>
        <w:rPr>
          <w:rFonts w:ascii="Arial" w:hAnsi="Arial" w:cs="Arial"/>
          <w:b/>
          <w:color w:val="0000FF"/>
          <w:sz w:val="24"/>
        </w:rPr>
        <w:t>R4-2306619</w:t>
      </w:r>
      <w:r>
        <w:rPr>
          <w:rFonts w:ascii="Arial" w:hAnsi="Arial" w:cs="Arial"/>
          <w:b/>
          <w:color w:val="0000FF"/>
          <w:sz w:val="24"/>
        </w:rPr>
        <w:tab/>
      </w:r>
      <w:r>
        <w:rPr>
          <w:rFonts w:ascii="Arial" w:hAnsi="Arial" w:cs="Arial"/>
          <w:b/>
          <w:sz w:val="24"/>
        </w:rPr>
        <w:t>Topic summary for [106-bis-e][137] FS_NR_AIML_air</w:t>
      </w:r>
    </w:p>
    <w:p w14:paraId="4E1BB8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6F72B5" w14:textId="77777777" w:rsidR="00D86CC6" w:rsidRDefault="00D86CC6" w:rsidP="00D86CC6">
      <w:pPr>
        <w:rPr>
          <w:rFonts w:ascii="Arial" w:hAnsi="Arial" w:cs="Arial"/>
          <w:b/>
        </w:rPr>
      </w:pPr>
      <w:r>
        <w:rPr>
          <w:rFonts w:ascii="Arial" w:hAnsi="Arial" w:cs="Arial"/>
          <w:b/>
        </w:rPr>
        <w:t xml:space="preserve">Abstract: </w:t>
      </w:r>
    </w:p>
    <w:p w14:paraId="069049E5" w14:textId="77777777" w:rsidR="00D86CC6" w:rsidRDefault="00D86CC6" w:rsidP="00D86CC6">
      <w:r>
        <w:t>[106-bis-e][100] Main Session; WK2</w:t>
      </w:r>
    </w:p>
    <w:p w14:paraId="686F9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A16B9" w14:textId="77777777" w:rsidR="00D86CC6" w:rsidRDefault="00D86CC6" w:rsidP="00D86CC6">
      <w:pPr>
        <w:pStyle w:val="Heading3"/>
      </w:pPr>
      <w:bookmarkStart w:id="339" w:name="_Toc133451303"/>
      <w:r>
        <w:t>5.23</w:t>
      </w:r>
      <w:r>
        <w:tab/>
        <w:t>Expanded and improved NR positioning</w:t>
      </w:r>
      <w:bookmarkEnd w:id="339"/>
    </w:p>
    <w:p w14:paraId="0FD67806" w14:textId="77777777" w:rsidR="00D86CC6" w:rsidRDefault="00D86CC6" w:rsidP="00D86CC6">
      <w:pPr>
        <w:pStyle w:val="Heading4"/>
      </w:pPr>
      <w:bookmarkStart w:id="340" w:name="_Toc133451304"/>
      <w:r>
        <w:t>5.23.1</w:t>
      </w:r>
      <w:r>
        <w:tab/>
        <w:t>General and work plan</w:t>
      </w:r>
      <w:bookmarkEnd w:id="340"/>
    </w:p>
    <w:p w14:paraId="31C7363A" w14:textId="77777777" w:rsidR="00D86CC6" w:rsidRDefault="00D86CC6" w:rsidP="00D86CC6">
      <w:pPr>
        <w:rPr>
          <w:rFonts w:ascii="Arial" w:hAnsi="Arial" w:cs="Arial"/>
          <w:b/>
          <w:sz w:val="24"/>
        </w:rPr>
      </w:pPr>
      <w:r>
        <w:rPr>
          <w:rFonts w:ascii="Arial" w:hAnsi="Arial" w:cs="Arial"/>
          <w:b/>
          <w:color w:val="0000FF"/>
          <w:sz w:val="24"/>
        </w:rPr>
        <w:t>R4-2305687</w:t>
      </w:r>
      <w:r>
        <w:rPr>
          <w:rFonts w:ascii="Arial" w:hAnsi="Arial" w:cs="Arial"/>
          <w:b/>
          <w:color w:val="0000FF"/>
          <w:sz w:val="24"/>
        </w:rPr>
        <w:tab/>
      </w:r>
      <w:r>
        <w:rPr>
          <w:rFonts w:ascii="Arial" w:hAnsi="Arial" w:cs="Arial"/>
          <w:b/>
          <w:sz w:val="24"/>
        </w:rPr>
        <w:t>General aspects for Rel-18 NR positioning</w:t>
      </w:r>
    </w:p>
    <w:p w14:paraId="427823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2CD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39041" w14:textId="77777777" w:rsidR="00D86CC6" w:rsidRDefault="00D86CC6" w:rsidP="00D86CC6">
      <w:pPr>
        <w:pStyle w:val="Heading4"/>
      </w:pPr>
      <w:bookmarkStart w:id="341" w:name="_Toc133451305"/>
      <w:r>
        <w:t>5.23.2</w:t>
      </w:r>
      <w:r>
        <w:tab/>
        <w:t>RF requirements</w:t>
      </w:r>
      <w:bookmarkEnd w:id="341"/>
    </w:p>
    <w:p w14:paraId="4641C25D" w14:textId="77777777" w:rsidR="00D86CC6" w:rsidRDefault="00D86CC6" w:rsidP="00D86CC6">
      <w:pPr>
        <w:rPr>
          <w:rFonts w:ascii="Arial" w:hAnsi="Arial" w:cs="Arial"/>
          <w:b/>
          <w:sz w:val="24"/>
        </w:rPr>
      </w:pPr>
      <w:r>
        <w:rPr>
          <w:rFonts w:ascii="Arial" w:hAnsi="Arial" w:cs="Arial"/>
          <w:b/>
          <w:color w:val="0000FF"/>
          <w:sz w:val="24"/>
        </w:rPr>
        <w:t>R4-2304440</w:t>
      </w:r>
      <w:r>
        <w:rPr>
          <w:rFonts w:ascii="Arial" w:hAnsi="Arial" w:cs="Arial"/>
          <w:b/>
          <w:color w:val="0000FF"/>
          <w:sz w:val="24"/>
        </w:rPr>
        <w:tab/>
      </w:r>
      <w:r>
        <w:rPr>
          <w:rFonts w:ascii="Arial" w:hAnsi="Arial" w:cs="Arial"/>
          <w:b/>
          <w:sz w:val="24"/>
        </w:rPr>
        <w:t>Discussion on UE RF impact and the reply LS on switching time for RedCap UEs</w:t>
      </w:r>
    </w:p>
    <w:p w14:paraId="63CA3E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D92B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4C80" w14:textId="77777777" w:rsidR="00D86CC6" w:rsidRDefault="00D86CC6" w:rsidP="00D86CC6">
      <w:pPr>
        <w:rPr>
          <w:rFonts w:ascii="Arial" w:hAnsi="Arial" w:cs="Arial"/>
          <w:b/>
          <w:sz w:val="24"/>
        </w:rPr>
      </w:pPr>
      <w:r>
        <w:rPr>
          <w:rFonts w:ascii="Arial" w:hAnsi="Arial" w:cs="Arial"/>
          <w:b/>
          <w:color w:val="0000FF"/>
          <w:sz w:val="24"/>
        </w:rPr>
        <w:t>R4-2305035</w:t>
      </w:r>
      <w:r>
        <w:rPr>
          <w:rFonts w:ascii="Arial" w:hAnsi="Arial" w:cs="Arial"/>
          <w:b/>
          <w:color w:val="0000FF"/>
          <w:sz w:val="24"/>
        </w:rPr>
        <w:tab/>
      </w:r>
      <w:r>
        <w:rPr>
          <w:rFonts w:ascii="Arial" w:hAnsi="Arial" w:cs="Arial"/>
          <w:b/>
          <w:sz w:val="24"/>
        </w:rPr>
        <w:t>LS to RAN2 on switching time for DL PRS or UL SRS frequency hopping for RedCap UEs</w:t>
      </w:r>
    </w:p>
    <w:p w14:paraId="37C180C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750C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5561E" w14:textId="77777777" w:rsidR="00D86CC6" w:rsidRDefault="00D86CC6" w:rsidP="00D86CC6">
      <w:pPr>
        <w:rPr>
          <w:rFonts w:ascii="Arial" w:hAnsi="Arial" w:cs="Arial"/>
          <w:b/>
          <w:sz w:val="24"/>
        </w:rPr>
      </w:pPr>
      <w:r>
        <w:rPr>
          <w:rFonts w:ascii="Arial" w:hAnsi="Arial" w:cs="Arial"/>
          <w:b/>
          <w:color w:val="0000FF"/>
          <w:sz w:val="24"/>
        </w:rPr>
        <w:t>R4-2305059</w:t>
      </w:r>
      <w:r>
        <w:rPr>
          <w:rFonts w:ascii="Arial" w:hAnsi="Arial" w:cs="Arial"/>
          <w:b/>
          <w:color w:val="0000FF"/>
          <w:sz w:val="24"/>
        </w:rPr>
        <w:tab/>
      </w:r>
      <w:r>
        <w:rPr>
          <w:rFonts w:ascii="Arial" w:hAnsi="Arial" w:cs="Arial"/>
          <w:b/>
          <w:sz w:val="24"/>
        </w:rPr>
        <w:t>Draft Reply LS on switching time for DL PRS or UL SRS frequency hopping for RedCap UEs</w:t>
      </w:r>
    </w:p>
    <w:p w14:paraId="1E7598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ADE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D8FE" w14:textId="77777777" w:rsidR="00D86CC6" w:rsidRDefault="00D86CC6" w:rsidP="00D86CC6">
      <w:pPr>
        <w:rPr>
          <w:rFonts w:ascii="Arial" w:hAnsi="Arial" w:cs="Arial"/>
          <w:b/>
          <w:sz w:val="24"/>
        </w:rPr>
      </w:pPr>
      <w:r>
        <w:rPr>
          <w:rFonts w:ascii="Arial" w:hAnsi="Arial" w:cs="Arial"/>
          <w:b/>
          <w:color w:val="0000FF"/>
          <w:sz w:val="24"/>
        </w:rPr>
        <w:t>R4-2305398</w:t>
      </w:r>
      <w:r>
        <w:rPr>
          <w:rFonts w:ascii="Arial" w:hAnsi="Arial" w:cs="Arial"/>
          <w:b/>
          <w:color w:val="0000FF"/>
          <w:sz w:val="24"/>
        </w:rPr>
        <w:tab/>
      </w:r>
      <w:r>
        <w:rPr>
          <w:rFonts w:ascii="Arial" w:hAnsi="Arial" w:cs="Arial"/>
          <w:b/>
          <w:sz w:val="24"/>
        </w:rPr>
        <w:t>Discussion on RF requirements for bandwidth aggregated based positioning</w:t>
      </w:r>
    </w:p>
    <w:p w14:paraId="48F53B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F3A7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D252B" w14:textId="77777777" w:rsidR="00D86CC6" w:rsidRDefault="00D86CC6" w:rsidP="00D86CC6">
      <w:pPr>
        <w:rPr>
          <w:rFonts w:ascii="Arial" w:hAnsi="Arial" w:cs="Arial"/>
          <w:b/>
          <w:sz w:val="24"/>
        </w:rPr>
      </w:pPr>
      <w:r>
        <w:rPr>
          <w:rFonts w:ascii="Arial" w:hAnsi="Arial" w:cs="Arial"/>
          <w:b/>
          <w:color w:val="0000FF"/>
          <w:sz w:val="24"/>
        </w:rPr>
        <w:t>R4-2305461</w:t>
      </w:r>
      <w:r>
        <w:rPr>
          <w:rFonts w:ascii="Arial" w:hAnsi="Arial" w:cs="Arial"/>
          <w:b/>
          <w:color w:val="0000FF"/>
          <w:sz w:val="24"/>
        </w:rPr>
        <w:tab/>
      </w:r>
      <w:r>
        <w:rPr>
          <w:rFonts w:ascii="Arial" w:hAnsi="Arial" w:cs="Arial"/>
          <w:b/>
          <w:sz w:val="24"/>
        </w:rPr>
        <w:t>Reply LS to RAN 1 on switching time for DL PRS or UL SRS frequency hopping for RedCap Ues</w:t>
      </w:r>
    </w:p>
    <w:p w14:paraId="0867D55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270389C" w14:textId="77777777" w:rsidR="00D86CC6" w:rsidRDefault="00D86CC6" w:rsidP="00D86CC6">
      <w:pPr>
        <w:rPr>
          <w:rFonts w:ascii="Arial" w:hAnsi="Arial" w:cs="Arial"/>
          <w:b/>
        </w:rPr>
      </w:pPr>
      <w:r>
        <w:rPr>
          <w:rFonts w:ascii="Arial" w:hAnsi="Arial" w:cs="Arial"/>
          <w:b/>
        </w:rPr>
        <w:t xml:space="preserve">Abstract: </w:t>
      </w:r>
    </w:p>
    <w:p w14:paraId="76386F84" w14:textId="77777777" w:rsidR="00D86CC6" w:rsidRDefault="00D86CC6" w:rsidP="00D86CC6">
      <w:r>
        <w:t>This is a discussion paper with LS out included.</w:t>
      </w:r>
    </w:p>
    <w:p w14:paraId="6E1B19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21DE" w14:textId="77777777" w:rsidR="00D86CC6" w:rsidRDefault="00D86CC6" w:rsidP="00D86CC6">
      <w:pPr>
        <w:rPr>
          <w:rFonts w:ascii="Arial" w:hAnsi="Arial" w:cs="Arial"/>
          <w:b/>
          <w:sz w:val="24"/>
        </w:rPr>
      </w:pPr>
      <w:r>
        <w:rPr>
          <w:rFonts w:ascii="Arial" w:hAnsi="Arial" w:cs="Arial"/>
          <w:b/>
          <w:color w:val="0000FF"/>
          <w:sz w:val="24"/>
        </w:rPr>
        <w:t>R4-2305645</w:t>
      </w:r>
      <w:r>
        <w:rPr>
          <w:rFonts w:ascii="Arial" w:hAnsi="Arial" w:cs="Arial"/>
          <w:b/>
          <w:color w:val="0000FF"/>
          <w:sz w:val="24"/>
        </w:rPr>
        <w:tab/>
      </w:r>
      <w:r>
        <w:rPr>
          <w:rFonts w:ascii="Arial" w:hAnsi="Arial" w:cs="Arial"/>
          <w:b/>
          <w:sz w:val="24"/>
        </w:rPr>
        <w:t>LS reply for the switching time for RedCap UE positioning</w:t>
      </w:r>
    </w:p>
    <w:p w14:paraId="398401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370917" w14:textId="77777777" w:rsidR="00D86CC6" w:rsidRDefault="00D86CC6" w:rsidP="00D86CC6">
      <w:pPr>
        <w:rPr>
          <w:rFonts w:ascii="Arial" w:hAnsi="Arial" w:cs="Arial"/>
          <w:b/>
        </w:rPr>
      </w:pPr>
      <w:r>
        <w:rPr>
          <w:rFonts w:ascii="Arial" w:hAnsi="Arial" w:cs="Arial"/>
          <w:b/>
        </w:rPr>
        <w:t xml:space="preserve">Abstract: </w:t>
      </w:r>
    </w:p>
    <w:p w14:paraId="12647912" w14:textId="77777777" w:rsidR="00D86CC6" w:rsidRDefault="00D86CC6" w:rsidP="00D86CC6">
      <w:r>
        <w:t>In this contribution, we present our view on the LS response for RAN1 LS</w:t>
      </w:r>
    </w:p>
    <w:p w14:paraId="33856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B94657" w14:textId="77777777" w:rsidR="00D86CC6" w:rsidRDefault="00D86CC6" w:rsidP="00D86CC6">
      <w:pPr>
        <w:rPr>
          <w:rFonts w:ascii="Arial" w:hAnsi="Arial" w:cs="Arial"/>
          <w:b/>
          <w:sz w:val="24"/>
        </w:rPr>
      </w:pPr>
      <w:r>
        <w:rPr>
          <w:rFonts w:ascii="Arial" w:hAnsi="Arial" w:cs="Arial"/>
          <w:b/>
          <w:color w:val="0000FF"/>
          <w:sz w:val="24"/>
        </w:rPr>
        <w:t>R4-2305676</w:t>
      </w:r>
      <w:r>
        <w:rPr>
          <w:rFonts w:ascii="Arial" w:hAnsi="Arial" w:cs="Arial"/>
          <w:b/>
          <w:color w:val="0000FF"/>
          <w:sz w:val="24"/>
        </w:rPr>
        <w:tab/>
      </w:r>
      <w:r>
        <w:rPr>
          <w:rFonts w:ascii="Arial" w:hAnsi="Arial" w:cs="Arial"/>
          <w:b/>
          <w:sz w:val="24"/>
        </w:rPr>
        <w:t>Reply LS on switching time for DL PRS or UL SRS frequency hopping for RedCap Ues</w:t>
      </w:r>
    </w:p>
    <w:p w14:paraId="21CC40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CB11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F06C" w14:textId="77777777" w:rsidR="00D86CC6" w:rsidRDefault="00D86CC6" w:rsidP="00D86CC6">
      <w:pPr>
        <w:rPr>
          <w:rFonts w:ascii="Arial" w:hAnsi="Arial" w:cs="Arial"/>
          <w:b/>
          <w:sz w:val="24"/>
        </w:rPr>
      </w:pPr>
      <w:r>
        <w:rPr>
          <w:rFonts w:ascii="Arial" w:hAnsi="Arial" w:cs="Arial"/>
          <w:b/>
          <w:color w:val="0000FF"/>
          <w:sz w:val="24"/>
        </w:rPr>
        <w:t>R4-2305680</w:t>
      </w:r>
      <w:r>
        <w:rPr>
          <w:rFonts w:ascii="Arial" w:hAnsi="Arial" w:cs="Arial"/>
          <w:b/>
          <w:color w:val="0000FF"/>
          <w:sz w:val="24"/>
        </w:rPr>
        <w:tab/>
      </w:r>
      <w:r>
        <w:rPr>
          <w:rFonts w:ascii="Arial" w:hAnsi="Arial" w:cs="Arial"/>
          <w:b/>
          <w:sz w:val="24"/>
        </w:rPr>
        <w:t>NR positioning for RedCap UEs - switching time</w:t>
      </w:r>
    </w:p>
    <w:p w14:paraId="247E24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4703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539F8" w14:textId="77777777" w:rsidR="00D86CC6" w:rsidRDefault="00D86CC6" w:rsidP="00D86CC6">
      <w:pPr>
        <w:rPr>
          <w:rFonts w:ascii="Arial" w:hAnsi="Arial" w:cs="Arial"/>
          <w:b/>
          <w:sz w:val="24"/>
        </w:rPr>
      </w:pPr>
      <w:r>
        <w:rPr>
          <w:rFonts w:ascii="Arial" w:hAnsi="Arial" w:cs="Arial"/>
          <w:b/>
          <w:color w:val="0000FF"/>
          <w:sz w:val="24"/>
        </w:rPr>
        <w:t>R4-2305693</w:t>
      </w:r>
      <w:r>
        <w:rPr>
          <w:rFonts w:ascii="Arial" w:hAnsi="Arial" w:cs="Arial"/>
          <w:b/>
          <w:color w:val="0000FF"/>
          <w:sz w:val="24"/>
        </w:rPr>
        <w:tab/>
      </w:r>
      <w:r>
        <w:rPr>
          <w:rFonts w:ascii="Arial" w:hAnsi="Arial" w:cs="Arial"/>
          <w:b/>
          <w:sz w:val="24"/>
        </w:rPr>
        <w:t>UE RF requirements for Rel-18 NR positioning</w:t>
      </w:r>
    </w:p>
    <w:p w14:paraId="099DB9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CF5A5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9D6A" w14:textId="77777777" w:rsidR="00D86CC6" w:rsidRDefault="00D86CC6" w:rsidP="00D86CC6">
      <w:pPr>
        <w:rPr>
          <w:rFonts w:ascii="Arial" w:hAnsi="Arial" w:cs="Arial"/>
          <w:b/>
          <w:sz w:val="24"/>
        </w:rPr>
      </w:pPr>
      <w:r>
        <w:rPr>
          <w:rFonts w:ascii="Arial" w:hAnsi="Arial" w:cs="Arial"/>
          <w:b/>
          <w:color w:val="0000FF"/>
          <w:sz w:val="24"/>
        </w:rPr>
        <w:t>R4-2306476</w:t>
      </w:r>
      <w:r>
        <w:rPr>
          <w:rFonts w:ascii="Arial" w:hAnsi="Arial" w:cs="Arial"/>
          <w:b/>
          <w:color w:val="0000FF"/>
          <w:sz w:val="24"/>
        </w:rPr>
        <w:tab/>
      </w:r>
      <w:r>
        <w:rPr>
          <w:rFonts w:ascii="Arial" w:hAnsi="Arial" w:cs="Arial"/>
          <w:b/>
          <w:sz w:val="24"/>
        </w:rPr>
        <w:t>LS reply for the switching time for RedCap UE positioning</w:t>
      </w:r>
    </w:p>
    <w:p w14:paraId="6305E07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3816130" w14:textId="77777777" w:rsidR="00D86CC6" w:rsidRDefault="00D86CC6" w:rsidP="00D86CC6">
      <w:pPr>
        <w:rPr>
          <w:rFonts w:ascii="Arial" w:hAnsi="Arial" w:cs="Arial"/>
          <w:b/>
        </w:rPr>
      </w:pPr>
      <w:r>
        <w:rPr>
          <w:rFonts w:ascii="Arial" w:hAnsi="Arial" w:cs="Arial"/>
          <w:b/>
        </w:rPr>
        <w:t xml:space="preserve">Abstract: </w:t>
      </w:r>
    </w:p>
    <w:p w14:paraId="457A6978" w14:textId="77777777" w:rsidR="00D86CC6" w:rsidRDefault="00D86CC6" w:rsidP="00D86CC6">
      <w:r>
        <w:t>[106-bis-e][100] Main Session</w:t>
      </w:r>
    </w:p>
    <w:p w14:paraId="042D0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0BB4ED" w14:textId="77777777" w:rsidR="00D86CC6" w:rsidRDefault="00D86CC6" w:rsidP="00D86CC6">
      <w:pPr>
        <w:rPr>
          <w:rFonts w:ascii="Arial" w:hAnsi="Arial" w:cs="Arial"/>
          <w:b/>
          <w:sz w:val="24"/>
        </w:rPr>
      </w:pPr>
      <w:r>
        <w:rPr>
          <w:rFonts w:ascii="Arial" w:hAnsi="Arial" w:cs="Arial"/>
          <w:b/>
          <w:color w:val="0000FF"/>
          <w:sz w:val="24"/>
        </w:rPr>
        <w:t>R4-2306659</w:t>
      </w:r>
      <w:r>
        <w:rPr>
          <w:rFonts w:ascii="Arial" w:hAnsi="Arial" w:cs="Arial"/>
          <w:b/>
          <w:color w:val="0000FF"/>
          <w:sz w:val="24"/>
        </w:rPr>
        <w:tab/>
      </w:r>
      <w:r>
        <w:rPr>
          <w:rFonts w:ascii="Arial" w:hAnsi="Arial" w:cs="Arial"/>
          <w:b/>
          <w:sz w:val="24"/>
        </w:rPr>
        <w:t>LS reply for the switching time for RedCap UE positioning</w:t>
      </w:r>
    </w:p>
    <w:p w14:paraId="3228BA9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F8B3288" w14:textId="77777777" w:rsidR="00D86CC6" w:rsidRDefault="00D86CC6" w:rsidP="00D86CC6">
      <w:pPr>
        <w:rPr>
          <w:rFonts w:ascii="Arial" w:hAnsi="Arial" w:cs="Arial"/>
          <w:b/>
        </w:rPr>
      </w:pPr>
      <w:r>
        <w:rPr>
          <w:rFonts w:ascii="Arial" w:hAnsi="Arial" w:cs="Arial"/>
          <w:b/>
        </w:rPr>
        <w:t xml:space="preserve">Abstract: </w:t>
      </w:r>
    </w:p>
    <w:p w14:paraId="7A1E7906" w14:textId="77777777" w:rsidR="00D86CC6" w:rsidRDefault="00D86CC6" w:rsidP="00D86CC6">
      <w:r>
        <w:t>[106-bis-e][100] Main Session</w:t>
      </w:r>
    </w:p>
    <w:p w14:paraId="7E15D1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FC1A0" w14:textId="77777777" w:rsidR="00D86CC6" w:rsidRDefault="00D86CC6" w:rsidP="00D86CC6">
      <w:pPr>
        <w:pStyle w:val="Heading4"/>
      </w:pPr>
      <w:bookmarkStart w:id="342" w:name="_Toc133451306"/>
      <w:r>
        <w:t>5.23.3</w:t>
      </w:r>
      <w:r>
        <w:tab/>
        <w:t>RRM core requirements</w:t>
      </w:r>
      <w:bookmarkEnd w:id="342"/>
    </w:p>
    <w:p w14:paraId="4583E32D" w14:textId="77777777" w:rsidR="00D86CC6" w:rsidRDefault="00D86CC6" w:rsidP="00D86CC6">
      <w:pPr>
        <w:pStyle w:val="Heading5"/>
      </w:pPr>
      <w:bookmarkStart w:id="343" w:name="_Toc133451307"/>
      <w:r>
        <w:t>5.23.3.1</w:t>
      </w:r>
      <w:r>
        <w:tab/>
        <w:t>General</w:t>
      </w:r>
      <w:bookmarkEnd w:id="343"/>
    </w:p>
    <w:p w14:paraId="6FAF1D32" w14:textId="77777777" w:rsidR="00D86CC6" w:rsidRDefault="00D86CC6" w:rsidP="00D86CC6">
      <w:pPr>
        <w:rPr>
          <w:rFonts w:ascii="Arial" w:hAnsi="Arial" w:cs="Arial"/>
          <w:b/>
          <w:sz w:val="24"/>
        </w:rPr>
      </w:pPr>
      <w:r>
        <w:rPr>
          <w:rFonts w:ascii="Arial" w:hAnsi="Arial" w:cs="Arial"/>
          <w:b/>
          <w:color w:val="0000FF"/>
          <w:sz w:val="24"/>
        </w:rPr>
        <w:t>R4-2305848</w:t>
      </w:r>
      <w:r>
        <w:rPr>
          <w:rFonts w:ascii="Arial" w:hAnsi="Arial" w:cs="Arial"/>
          <w:b/>
          <w:color w:val="0000FF"/>
          <w:sz w:val="24"/>
        </w:rPr>
        <w:tab/>
      </w:r>
      <w:r>
        <w:rPr>
          <w:rFonts w:ascii="Arial" w:hAnsi="Arial" w:cs="Arial"/>
          <w:b/>
          <w:sz w:val="24"/>
        </w:rPr>
        <w:t>General RRM core requirements for Rel-18 Positioning</w:t>
      </w:r>
    </w:p>
    <w:p w14:paraId="2BFFFD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BD43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7D53" w14:textId="77777777" w:rsidR="00D86CC6" w:rsidRDefault="00D86CC6" w:rsidP="00D86CC6">
      <w:pPr>
        <w:pStyle w:val="Heading5"/>
      </w:pPr>
      <w:bookmarkStart w:id="344" w:name="_Toc133451308"/>
      <w:r>
        <w:t>5.23.3.2</w:t>
      </w:r>
      <w:r>
        <w:tab/>
        <w:t>SL Positioning</w:t>
      </w:r>
      <w:bookmarkEnd w:id="344"/>
    </w:p>
    <w:p w14:paraId="011FC0C8" w14:textId="77777777" w:rsidR="00D86CC6" w:rsidRDefault="00D86CC6" w:rsidP="00D86CC6">
      <w:pPr>
        <w:rPr>
          <w:rFonts w:ascii="Arial" w:hAnsi="Arial" w:cs="Arial"/>
          <w:b/>
          <w:sz w:val="24"/>
        </w:rPr>
      </w:pPr>
      <w:r>
        <w:rPr>
          <w:rFonts w:ascii="Arial" w:hAnsi="Arial" w:cs="Arial"/>
          <w:b/>
          <w:color w:val="0000FF"/>
          <w:sz w:val="24"/>
        </w:rPr>
        <w:t>R4-2304235</w:t>
      </w:r>
      <w:r>
        <w:rPr>
          <w:rFonts w:ascii="Arial" w:hAnsi="Arial" w:cs="Arial"/>
          <w:b/>
          <w:color w:val="0000FF"/>
          <w:sz w:val="24"/>
        </w:rPr>
        <w:tab/>
      </w:r>
      <w:r>
        <w:rPr>
          <w:rFonts w:ascii="Arial" w:hAnsi="Arial" w:cs="Arial"/>
          <w:b/>
          <w:sz w:val="24"/>
        </w:rPr>
        <w:t>Discussion on Sidelink Positioning</w:t>
      </w:r>
    </w:p>
    <w:p w14:paraId="3A3374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FE98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4539" w14:textId="77777777" w:rsidR="00D86CC6" w:rsidRDefault="00D86CC6" w:rsidP="00D86CC6">
      <w:pPr>
        <w:rPr>
          <w:rFonts w:ascii="Arial" w:hAnsi="Arial" w:cs="Arial"/>
          <w:b/>
          <w:sz w:val="24"/>
        </w:rPr>
      </w:pPr>
      <w:r>
        <w:rPr>
          <w:rFonts w:ascii="Arial" w:hAnsi="Arial" w:cs="Arial"/>
          <w:b/>
          <w:color w:val="0000FF"/>
          <w:sz w:val="24"/>
        </w:rPr>
        <w:t>R4-2304420</w:t>
      </w:r>
      <w:r>
        <w:rPr>
          <w:rFonts w:ascii="Arial" w:hAnsi="Arial" w:cs="Arial"/>
          <w:b/>
          <w:color w:val="0000FF"/>
          <w:sz w:val="24"/>
        </w:rPr>
        <w:tab/>
      </w:r>
      <w:r>
        <w:rPr>
          <w:rFonts w:ascii="Arial" w:hAnsi="Arial" w:cs="Arial"/>
          <w:b/>
          <w:sz w:val="24"/>
        </w:rPr>
        <w:t>Discussion on RRM requirements of sidelink positioning</w:t>
      </w:r>
    </w:p>
    <w:p w14:paraId="43988A6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0169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C3167" w14:textId="77777777" w:rsidR="00D86CC6" w:rsidRDefault="00D86CC6" w:rsidP="00D86CC6">
      <w:pPr>
        <w:rPr>
          <w:rFonts w:ascii="Arial" w:hAnsi="Arial" w:cs="Arial"/>
          <w:b/>
          <w:sz w:val="24"/>
        </w:rPr>
      </w:pPr>
      <w:r>
        <w:rPr>
          <w:rFonts w:ascii="Arial" w:hAnsi="Arial" w:cs="Arial"/>
          <w:b/>
          <w:color w:val="0000FF"/>
          <w:sz w:val="24"/>
        </w:rPr>
        <w:t>R4-2304482</w:t>
      </w:r>
      <w:r>
        <w:rPr>
          <w:rFonts w:ascii="Arial" w:hAnsi="Arial" w:cs="Arial"/>
          <w:b/>
          <w:color w:val="0000FF"/>
          <w:sz w:val="24"/>
        </w:rPr>
        <w:tab/>
      </w:r>
      <w:r>
        <w:rPr>
          <w:rFonts w:ascii="Arial" w:hAnsi="Arial" w:cs="Arial"/>
          <w:b/>
          <w:sz w:val="24"/>
        </w:rPr>
        <w:t>Discussion on RRM core requirement for SL positioning enhancement</w:t>
      </w:r>
    </w:p>
    <w:p w14:paraId="4B3FFF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1417A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83F9A" w14:textId="77777777" w:rsidR="00D86CC6" w:rsidRDefault="00D86CC6" w:rsidP="00D86CC6">
      <w:pPr>
        <w:rPr>
          <w:rFonts w:ascii="Arial" w:hAnsi="Arial" w:cs="Arial"/>
          <w:b/>
          <w:sz w:val="24"/>
        </w:rPr>
      </w:pPr>
      <w:r>
        <w:rPr>
          <w:rFonts w:ascii="Arial" w:hAnsi="Arial" w:cs="Arial"/>
          <w:b/>
          <w:color w:val="0000FF"/>
          <w:sz w:val="24"/>
        </w:rPr>
        <w:t>R4-2304841</w:t>
      </w:r>
      <w:r>
        <w:rPr>
          <w:rFonts w:ascii="Arial" w:hAnsi="Arial" w:cs="Arial"/>
          <w:b/>
          <w:color w:val="0000FF"/>
          <w:sz w:val="24"/>
        </w:rPr>
        <w:tab/>
      </w:r>
      <w:r>
        <w:rPr>
          <w:rFonts w:ascii="Arial" w:hAnsi="Arial" w:cs="Arial"/>
          <w:b/>
          <w:sz w:val="24"/>
        </w:rPr>
        <w:t>Discussion on sidelink positioning</w:t>
      </w:r>
    </w:p>
    <w:p w14:paraId="6F7CEDD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BDCE9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B3D36" w14:textId="77777777" w:rsidR="00D86CC6" w:rsidRDefault="00D86CC6" w:rsidP="00D86CC6">
      <w:pPr>
        <w:rPr>
          <w:rFonts w:ascii="Arial" w:hAnsi="Arial" w:cs="Arial"/>
          <w:b/>
          <w:sz w:val="24"/>
        </w:rPr>
      </w:pPr>
      <w:r>
        <w:rPr>
          <w:rFonts w:ascii="Arial" w:hAnsi="Arial" w:cs="Arial"/>
          <w:b/>
          <w:color w:val="0000FF"/>
          <w:sz w:val="24"/>
        </w:rPr>
        <w:t>R4-2305058</w:t>
      </w:r>
      <w:r>
        <w:rPr>
          <w:rFonts w:ascii="Arial" w:hAnsi="Arial" w:cs="Arial"/>
          <w:b/>
          <w:color w:val="0000FF"/>
          <w:sz w:val="24"/>
        </w:rPr>
        <w:tab/>
      </w:r>
      <w:r>
        <w:rPr>
          <w:rFonts w:ascii="Arial" w:hAnsi="Arial" w:cs="Arial"/>
          <w:b/>
          <w:sz w:val="24"/>
        </w:rPr>
        <w:t>Discussion on RRM requirements for sidelink positioning</w:t>
      </w:r>
    </w:p>
    <w:p w14:paraId="76582F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34C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56A6E" w14:textId="77777777" w:rsidR="00D86CC6" w:rsidRDefault="00D86CC6" w:rsidP="00D86CC6">
      <w:pPr>
        <w:rPr>
          <w:rFonts w:ascii="Arial" w:hAnsi="Arial" w:cs="Arial"/>
          <w:b/>
          <w:sz w:val="24"/>
        </w:rPr>
      </w:pPr>
      <w:r>
        <w:rPr>
          <w:rFonts w:ascii="Arial" w:hAnsi="Arial" w:cs="Arial"/>
          <w:b/>
          <w:color w:val="0000FF"/>
          <w:sz w:val="24"/>
        </w:rPr>
        <w:t>R4-2305219</w:t>
      </w:r>
      <w:r>
        <w:rPr>
          <w:rFonts w:ascii="Arial" w:hAnsi="Arial" w:cs="Arial"/>
          <w:b/>
          <w:color w:val="0000FF"/>
          <w:sz w:val="24"/>
        </w:rPr>
        <w:tab/>
      </w:r>
      <w:r>
        <w:rPr>
          <w:rFonts w:ascii="Arial" w:hAnsi="Arial" w:cs="Arial"/>
          <w:b/>
          <w:sz w:val="24"/>
        </w:rPr>
        <w:t>Discussion on SL positioning</w:t>
      </w:r>
    </w:p>
    <w:p w14:paraId="7790F1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9ED8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B1BE" w14:textId="77777777" w:rsidR="00D86CC6" w:rsidRDefault="00D86CC6" w:rsidP="00D86CC6">
      <w:pPr>
        <w:rPr>
          <w:rFonts w:ascii="Arial" w:hAnsi="Arial" w:cs="Arial"/>
          <w:b/>
          <w:sz w:val="24"/>
        </w:rPr>
      </w:pPr>
      <w:r>
        <w:rPr>
          <w:rFonts w:ascii="Arial" w:hAnsi="Arial" w:cs="Arial"/>
          <w:b/>
          <w:color w:val="0000FF"/>
          <w:sz w:val="24"/>
        </w:rPr>
        <w:t>R4-2305334</w:t>
      </w:r>
      <w:r>
        <w:rPr>
          <w:rFonts w:ascii="Arial" w:hAnsi="Arial" w:cs="Arial"/>
          <w:b/>
          <w:color w:val="0000FF"/>
          <w:sz w:val="24"/>
        </w:rPr>
        <w:tab/>
      </w:r>
      <w:r>
        <w:rPr>
          <w:rFonts w:ascii="Arial" w:hAnsi="Arial" w:cs="Arial"/>
          <w:b/>
          <w:sz w:val="24"/>
        </w:rPr>
        <w:t>Discussion on RRM requirements for SL positioning</w:t>
      </w:r>
    </w:p>
    <w:p w14:paraId="4D9CD1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3FD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F9015" w14:textId="77777777" w:rsidR="00D86CC6" w:rsidRDefault="00D86CC6" w:rsidP="00D86CC6">
      <w:pPr>
        <w:rPr>
          <w:rFonts w:ascii="Arial" w:hAnsi="Arial" w:cs="Arial"/>
          <w:b/>
          <w:sz w:val="24"/>
        </w:rPr>
      </w:pPr>
      <w:r>
        <w:rPr>
          <w:rFonts w:ascii="Arial" w:hAnsi="Arial" w:cs="Arial"/>
          <w:b/>
          <w:color w:val="0000FF"/>
          <w:sz w:val="24"/>
        </w:rPr>
        <w:t>R4-2305671</w:t>
      </w:r>
      <w:r>
        <w:rPr>
          <w:rFonts w:ascii="Arial" w:hAnsi="Arial" w:cs="Arial"/>
          <w:b/>
          <w:color w:val="0000FF"/>
          <w:sz w:val="24"/>
        </w:rPr>
        <w:tab/>
      </w:r>
      <w:r>
        <w:rPr>
          <w:rFonts w:ascii="Arial" w:hAnsi="Arial" w:cs="Arial"/>
          <w:b/>
          <w:sz w:val="24"/>
        </w:rPr>
        <w:t>On requirements for SL positioning</w:t>
      </w:r>
    </w:p>
    <w:p w14:paraId="30474C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47C5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2AAF" w14:textId="77777777" w:rsidR="00D86CC6" w:rsidRDefault="00D86CC6" w:rsidP="00D86CC6">
      <w:pPr>
        <w:rPr>
          <w:rFonts w:ascii="Arial" w:hAnsi="Arial" w:cs="Arial"/>
          <w:b/>
          <w:sz w:val="24"/>
        </w:rPr>
      </w:pPr>
      <w:r>
        <w:rPr>
          <w:rFonts w:ascii="Arial" w:hAnsi="Arial" w:cs="Arial"/>
          <w:b/>
          <w:color w:val="0000FF"/>
          <w:sz w:val="24"/>
        </w:rPr>
        <w:t>R4-2305688</w:t>
      </w:r>
      <w:r>
        <w:rPr>
          <w:rFonts w:ascii="Arial" w:hAnsi="Arial" w:cs="Arial"/>
          <w:b/>
          <w:color w:val="0000FF"/>
          <w:sz w:val="24"/>
        </w:rPr>
        <w:tab/>
      </w:r>
      <w:r>
        <w:rPr>
          <w:rFonts w:ascii="Arial" w:hAnsi="Arial" w:cs="Arial"/>
          <w:b/>
          <w:sz w:val="24"/>
        </w:rPr>
        <w:t>Discussion on RRM requirements for SL positioning</w:t>
      </w:r>
    </w:p>
    <w:p w14:paraId="130A60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2222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6CC6" w14:textId="77777777" w:rsidR="00D86CC6" w:rsidRDefault="00D86CC6" w:rsidP="00D86CC6">
      <w:pPr>
        <w:rPr>
          <w:rFonts w:ascii="Arial" w:hAnsi="Arial" w:cs="Arial"/>
          <w:b/>
          <w:sz w:val="24"/>
        </w:rPr>
      </w:pPr>
      <w:r>
        <w:rPr>
          <w:rFonts w:ascii="Arial" w:hAnsi="Arial" w:cs="Arial"/>
          <w:b/>
          <w:color w:val="0000FF"/>
          <w:sz w:val="24"/>
        </w:rPr>
        <w:t>R4-2305771</w:t>
      </w:r>
      <w:r>
        <w:rPr>
          <w:rFonts w:ascii="Arial" w:hAnsi="Arial" w:cs="Arial"/>
          <w:b/>
          <w:color w:val="0000FF"/>
          <w:sz w:val="24"/>
        </w:rPr>
        <w:tab/>
      </w:r>
      <w:r>
        <w:rPr>
          <w:rFonts w:ascii="Arial" w:hAnsi="Arial" w:cs="Arial"/>
          <w:b/>
          <w:sz w:val="24"/>
        </w:rPr>
        <w:t>On SL positioning</w:t>
      </w:r>
    </w:p>
    <w:p w14:paraId="67D898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5FBE2" w14:textId="77777777" w:rsidR="00D86CC6" w:rsidRDefault="00D86CC6" w:rsidP="00D86CC6">
      <w:pPr>
        <w:rPr>
          <w:rFonts w:ascii="Arial" w:hAnsi="Arial" w:cs="Arial"/>
          <w:b/>
        </w:rPr>
      </w:pPr>
      <w:r>
        <w:rPr>
          <w:rFonts w:ascii="Arial" w:hAnsi="Arial" w:cs="Arial"/>
          <w:b/>
        </w:rPr>
        <w:t xml:space="preserve">Abstract: </w:t>
      </w:r>
    </w:p>
    <w:p w14:paraId="2CACFA20" w14:textId="77777777" w:rsidR="00D86CC6" w:rsidRDefault="00D86CC6" w:rsidP="00D86CC6">
      <w:r>
        <w:t>The contribution discusses RRM issues related to SL positioning</w:t>
      </w:r>
    </w:p>
    <w:p w14:paraId="03045C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190FA" w14:textId="77777777" w:rsidR="00D86CC6" w:rsidRDefault="00D86CC6" w:rsidP="00D86CC6">
      <w:pPr>
        <w:pStyle w:val="Heading5"/>
      </w:pPr>
      <w:bookmarkStart w:id="345" w:name="_Toc133451309"/>
      <w:r>
        <w:t>5.23.3.3</w:t>
      </w:r>
      <w:r>
        <w:tab/>
        <w:t>LPHAP use case</w:t>
      </w:r>
      <w:bookmarkEnd w:id="345"/>
    </w:p>
    <w:p w14:paraId="2933A41C" w14:textId="77777777" w:rsidR="00D86CC6" w:rsidRDefault="00D86CC6" w:rsidP="00D86CC6">
      <w:pPr>
        <w:rPr>
          <w:rFonts w:ascii="Arial" w:hAnsi="Arial" w:cs="Arial"/>
          <w:b/>
          <w:sz w:val="24"/>
        </w:rPr>
      </w:pPr>
      <w:r>
        <w:rPr>
          <w:rFonts w:ascii="Arial" w:hAnsi="Arial" w:cs="Arial"/>
          <w:b/>
          <w:color w:val="0000FF"/>
          <w:sz w:val="24"/>
        </w:rPr>
        <w:t>R4-2304236</w:t>
      </w:r>
      <w:r>
        <w:rPr>
          <w:rFonts w:ascii="Arial" w:hAnsi="Arial" w:cs="Arial"/>
          <w:b/>
          <w:color w:val="0000FF"/>
          <w:sz w:val="24"/>
        </w:rPr>
        <w:tab/>
      </w:r>
      <w:r>
        <w:rPr>
          <w:rFonts w:ascii="Arial" w:hAnsi="Arial" w:cs="Arial"/>
          <w:b/>
          <w:sz w:val="24"/>
        </w:rPr>
        <w:t>Discussion on Positioning in LPHAP case 6</w:t>
      </w:r>
    </w:p>
    <w:p w14:paraId="3D2B96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2AF5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CCAA" w14:textId="77777777" w:rsidR="00D86CC6" w:rsidRDefault="00D86CC6" w:rsidP="00D86CC6">
      <w:pPr>
        <w:rPr>
          <w:rFonts w:ascii="Arial" w:hAnsi="Arial" w:cs="Arial"/>
          <w:b/>
          <w:sz w:val="24"/>
        </w:rPr>
      </w:pPr>
      <w:r>
        <w:rPr>
          <w:rFonts w:ascii="Arial" w:hAnsi="Arial" w:cs="Arial"/>
          <w:b/>
          <w:color w:val="0000FF"/>
          <w:sz w:val="24"/>
        </w:rPr>
        <w:t>R4-2304421</w:t>
      </w:r>
      <w:r>
        <w:rPr>
          <w:rFonts w:ascii="Arial" w:hAnsi="Arial" w:cs="Arial"/>
          <w:b/>
          <w:color w:val="0000FF"/>
          <w:sz w:val="24"/>
        </w:rPr>
        <w:tab/>
      </w:r>
      <w:r>
        <w:rPr>
          <w:rFonts w:ascii="Arial" w:hAnsi="Arial" w:cs="Arial"/>
          <w:b/>
          <w:sz w:val="24"/>
        </w:rPr>
        <w:t>Discussion on RRM requirements of LPHAP</w:t>
      </w:r>
    </w:p>
    <w:p w14:paraId="702958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4419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0CC35" w14:textId="77777777" w:rsidR="00D86CC6" w:rsidRDefault="00D86CC6" w:rsidP="00D86CC6">
      <w:pPr>
        <w:rPr>
          <w:rFonts w:ascii="Arial" w:hAnsi="Arial" w:cs="Arial"/>
          <w:b/>
          <w:sz w:val="24"/>
        </w:rPr>
      </w:pPr>
      <w:r>
        <w:rPr>
          <w:rFonts w:ascii="Arial" w:hAnsi="Arial" w:cs="Arial"/>
          <w:b/>
          <w:color w:val="0000FF"/>
          <w:sz w:val="24"/>
        </w:rPr>
        <w:lastRenderedPageBreak/>
        <w:t>R4-2305028</w:t>
      </w:r>
      <w:r>
        <w:rPr>
          <w:rFonts w:ascii="Arial" w:hAnsi="Arial" w:cs="Arial"/>
          <w:b/>
          <w:color w:val="0000FF"/>
          <w:sz w:val="24"/>
        </w:rPr>
        <w:tab/>
      </w:r>
      <w:r>
        <w:rPr>
          <w:rFonts w:ascii="Arial" w:hAnsi="Arial" w:cs="Arial"/>
          <w:b/>
          <w:sz w:val="24"/>
        </w:rPr>
        <w:t>Discussion on RRM aspects in the study on LPHAP use case</w:t>
      </w:r>
    </w:p>
    <w:p w14:paraId="25F6E4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995A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42B18" w14:textId="77777777" w:rsidR="00D86CC6" w:rsidRDefault="00D86CC6" w:rsidP="00D86CC6">
      <w:pPr>
        <w:rPr>
          <w:rFonts w:ascii="Arial" w:hAnsi="Arial" w:cs="Arial"/>
          <w:b/>
          <w:sz w:val="24"/>
        </w:rPr>
      </w:pPr>
      <w:r>
        <w:rPr>
          <w:rFonts w:ascii="Arial" w:hAnsi="Arial" w:cs="Arial"/>
          <w:b/>
          <w:color w:val="0000FF"/>
          <w:sz w:val="24"/>
        </w:rPr>
        <w:t>R4-2305220</w:t>
      </w:r>
      <w:r>
        <w:rPr>
          <w:rFonts w:ascii="Arial" w:hAnsi="Arial" w:cs="Arial"/>
          <w:b/>
          <w:color w:val="0000FF"/>
          <w:sz w:val="24"/>
        </w:rPr>
        <w:tab/>
      </w:r>
      <w:r>
        <w:rPr>
          <w:rFonts w:ascii="Arial" w:hAnsi="Arial" w:cs="Arial"/>
          <w:b/>
          <w:sz w:val="24"/>
        </w:rPr>
        <w:t>Discussion on LPHAP use case</w:t>
      </w:r>
    </w:p>
    <w:p w14:paraId="0D65F6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BFFA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B11F8" w14:textId="77777777" w:rsidR="00D86CC6" w:rsidRDefault="00D86CC6" w:rsidP="00D86CC6">
      <w:pPr>
        <w:rPr>
          <w:rFonts w:ascii="Arial" w:hAnsi="Arial" w:cs="Arial"/>
          <w:b/>
          <w:sz w:val="24"/>
        </w:rPr>
      </w:pPr>
      <w:r>
        <w:rPr>
          <w:rFonts w:ascii="Arial" w:hAnsi="Arial" w:cs="Arial"/>
          <w:b/>
          <w:color w:val="0000FF"/>
          <w:sz w:val="24"/>
        </w:rPr>
        <w:t>R4-2305335</w:t>
      </w:r>
      <w:r>
        <w:rPr>
          <w:rFonts w:ascii="Arial" w:hAnsi="Arial" w:cs="Arial"/>
          <w:b/>
          <w:color w:val="0000FF"/>
          <w:sz w:val="24"/>
        </w:rPr>
        <w:tab/>
      </w:r>
      <w:r>
        <w:rPr>
          <w:rFonts w:ascii="Arial" w:hAnsi="Arial" w:cs="Arial"/>
          <w:b/>
          <w:sz w:val="24"/>
        </w:rPr>
        <w:t>Discussion on RRM requirements for LPHAP</w:t>
      </w:r>
    </w:p>
    <w:p w14:paraId="70ED136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0E85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2729C" w14:textId="77777777" w:rsidR="00D86CC6" w:rsidRDefault="00D86CC6" w:rsidP="00D86CC6">
      <w:pPr>
        <w:rPr>
          <w:rFonts w:ascii="Arial" w:hAnsi="Arial" w:cs="Arial"/>
          <w:b/>
          <w:sz w:val="24"/>
        </w:rPr>
      </w:pPr>
      <w:r>
        <w:rPr>
          <w:rFonts w:ascii="Arial" w:hAnsi="Arial" w:cs="Arial"/>
          <w:b/>
          <w:color w:val="0000FF"/>
          <w:sz w:val="24"/>
        </w:rPr>
        <w:t>R4-2305570</w:t>
      </w:r>
      <w:r>
        <w:rPr>
          <w:rFonts w:ascii="Arial" w:hAnsi="Arial" w:cs="Arial"/>
          <w:b/>
          <w:color w:val="0000FF"/>
          <w:sz w:val="24"/>
        </w:rPr>
        <w:tab/>
      </w:r>
      <w:r>
        <w:rPr>
          <w:rFonts w:ascii="Arial" w:hAnsi="Arial" w:cs="Arial"/>
          <w:b/>
          <w:sz w:val="24"/>
        </w:rPr>
        <w:t>RRM Core Requirements for LPHAP Use Case 6 in NR Positioning</w:t>
      </w:r>
    </w:p>
    <w:p w14:paraId="4E9378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7DF3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CD22" w14:textId="77777777" w:rsidR="00D86CC6" w:rsidRDefault="00D86CC6" w:rsidP="00D86CC6">
      <w:pPr>
        <w:rPr>
          <w:rFonts w:ascii="Arial" w:hAnsi="Arial" w:cs="Arial"/>
          <w:b/>
          <w:sz w:val="24"/>
        </w:rPr>
      </w:pPr>
      <w:r>
        <w:rPr>
          <w:rFonts w:ascii="Arial" w:hAnsi="Arial" w:cs="Arial"/>
          <w:b/>
          <w:color w:val="0000FF"/>
          <w:sz w:val="24"/>
        </w:rPr>
        <w:t>R4-2305674</w:t>
      </w:r>
      <w:r>
        <w:rPr>
          <w:rFonts w:ascii="Arial" w:hAnsi="Arial" w:cs="Arial"/>
          <w:b/>
          <w:color w:val="0000FF"/>
          <w:sz w:val="24"/>
        </w:rPr>
        <w:tab/>
      </w:r>
      <w:r>
        <w:rPr>
          <w:rFonts w:ascii="Arial" w:hAnsi="Arial" w:cs="Arial"/>
          <w:b/>
          <w:sz w:val="24"/>
        </w:rPr>
        <w:t>On requirements for LPHAP</w:t>
      </w:r>
    </w:p>
    <w:p w14:paraId="5CFA42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DECE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8664" w14:textId="77777777" w:rsidR="00D86CC6" w:rsidRDefault="00D86CC6" w:rsidP="00D86CC6">
      <w:pPr>
        <w:rPr>
          <w:rFonts w:ascii="Arial" w:hAnsi="Arial" w:cs="Arial"/>
          <w:b/>
          <w:sz w:val="24"/>
        </w:rPr>
      </w:pPr>
      <w:r>
        <w:rPr>
          <w:rFonts w:ascii="Arial" w:hAnsi="Arial" w:cs="Arial"/>
          <w:b/>
          <w:color w:val="0000FF"/>
          <w:sz w:val="24"/>
        </w:rPr>
        <w:t>R4-2305775</w:t>
      </w:r>
      <w:r>
        <w:rPr>
          <w:rFonts w:ascii="Arial" w:hAnsi="Arial" w:cs="Arial"/>
          <w:b/>
          <w:color w:val="0000FF"/>
          <w:sz w:val="24"/>
        </w:rPr>
        <w:tab/>
      </w:r>
      <w:r>
        <w:rPr>
          <w:rFonts w:ascii="Arial" w:hAnsi="Arial" w:cs="Arial"/>
          <w:b/>
          <w:sz w:val="24"/>
        </w:rPr>
        <w:t>On LPHAP core requirements</w:t>
      </w:r>
    </w:p>
    <w:p w14:paraId="7B396E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403D71" w14:textId="77777777" w:rsidR="00D86CC6" w:rsidRDefault="00D86CC6" w:rsidP="00D86CC6">
      <w:pPr>
        <w:rPr>
          <w:rFonts w:ascii="Arial" w:hAnsi="Arial" w:cs="Arial"/>
          <w:b/>
        </w:rPr>
      </w:pPr>
      <w:r>
        <w:rPr>
          <w:rFonts w:ascii="Arial" w:hAnsi="Arial" w:cs="Arial"/>
          <w:b/>
        </w:rPr>
        <w:t xml:space="preserve">Abstract: </w:t>
      </w:r>
    </w:p>
    <w:p w14:paraId="6C820BF6" w14:textId="77777777" w:rsidR="00D86CC6" w:rsidRDefault="00D86CC6" w:rsidP="00D86CC6">
      <w:r>
        <w:t>This contribution addresses RRM issues related to LPHAP.</w:t>
      </w:r>
    </w:p>
    <w:p w14:paraId="5411DC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BEFD" w14:textId="77777777" w:rsidR="00D86CC6" w:rsidRDefault="00D86CC6" w:rsidP="00D86CC6">
      <w:pPr>
        <w:pStyle w:val="Heading5"/>
      </w:pPr>
      <w:bookmarkStart w:id="346" w:name="_Toc133451310"/>
      <w:r>
        <w:t>5.23.3.4</w:t>
      </w:r>
      <w:r>
        <w:tab/>
        <w:t>RedCap Positioning</w:t>
      </w:r>
      <w:bookmarkEnd w:id="346"/>
    </w:p>
    <w:p w14:paraId="045FDB5C" w14:textId="77777777" w:rsidR="00D86CC6" w:rsidRDefault="00D86CC6" w:rsidP="00D86CC6">
      <w:pPr>
        <w:rPr>
          <w:rFonts w:ascii="Arial" w:hAnsi="Arial" w:cs="Arial"/>
          <w:b/>
          <w:sz w:val="24"/>
        </w:rPr>
      </w:pPr>
      <w:r>
        <w:rPr>
          <w:rFonts w:ascii="Arial" w:hAnsi="Arial" w:cs="Arial"/>
          <w:b/>
          <w:color w:val="0000FF"/>
          <w:sz w:val="24"/>
        </w:rPr>
        <w:t>R4-2304237</w:t>
      </w:r>
      <w:r>
        <w:rPr>
          <w:rFonts w:ascii="Arial" w:hAnsi="Arial" w:cs="Arial"/>
          <w:b/>
          <w:color w:val="0000FF"/>
          <w:sz w:val="24"/>
        </w:rPr>
        <w:tab/>
      </w:r>
      <w:r>
        <w:rPr>
          <w:rFonts w:ascii="Arial" w:hAnsi="Arial" w:cs="Arial"/>
          <w:b/>
          <w:sz w:val="24"/>
        </w:rPr>
        <w:t>Discussion on Positioning for RedCap UEs</w:t>
      </w:r>
    </w:p>
    <w:p w14:paraId="6C6F1E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DFE8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CC01" w14:textId="77777777" w:rsidR="00D86CC6" w:rsidRDefault="00D86CC6" w:rsidP="00D86CC6">
      <w:pPr>
        <w:rPr>
          <w:rFonts w:ascii="Arial" w:hAnsi="Arial" w:cs="Arial"/>
          <w:b/>
          <w:sz w:val="24"/>
        </w:rPr>
      </w:pPr>
      <w:r>
        <w:rPr>
          <w:rFonts w:ascii="Arial" w:hAnsi="Arial" w:cs="Arial"/>
          <w:b/>
          <w:color w:val="0000FF"/>
          <w:sz w:val="24"/>
        </w:rPr>
        <w:t>R4-2304422</w:t>
      </w:r>
      <w:r>
        <w:rPr>
          <w:rFonts w:ascii="Arial" w:hAnsi="Arial" w:cs="Arial"/>
          <w:b/>
          <w:color w:val="0000FF"/>
          <w:sz w:val="24"/>
        </w:rPr>
        <w:tab/>
      </w:r>
      <w:r>
        <w:rPr>
          <w:rFonts w:ascii="Arial" w:hAnsi="Arial" w:cs="Arial"/>
          <w:b/>
          <w:sz w:val="24"/>
        </w:rPr>
        <w:t>Discussion on RRM requirements of Redcap positioning</w:t>
      </w:r>
    </w:p>
    <w:p w14:paraId="6A59F8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9506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C8A2F" w14:textId="77777777" w:rsidR="00D86CC6" w:rsidRDefault="00D86CC6" w:rsidP="00D86CC6">
      <w:pPr>
        <w:rPr>
          <w:rFonts w:ascii="Arial" w:hAnsi="Arial" w:cs="Arial"/>
          <w:b/>
          <w:sz w:val="24"/>
        </w:rPr>
      </w:pPr>
      <w:r>
        <w:rPr>
          <w:rFonts w:ascii="Arial" w:hAnsi="Arial" w:cs="Arial"/>
          <w:b/>
          <w:color w:val="0000FF"/>
          <w:sz w:val="24"/>
        </w:rPr>
        <w:t>R4-2304624</w:t>
      </w:r>
      <w:r>
        <w:rPr>
          <w:rFonts w:ascii="Arial" w:hAnsi="Arial" w:cs="Arial"/>
          <w:b/>
          <w:color w:val="0000FF"/>
          <w:sz w:val="24"/>
        </w:rPr>
        <w:tab/>
      </w:r>
      <w:r>
        <w:rPr>
          <w:rFonts w:ascii="Arial" w:hAnsi="Arial" w:cs="Arial"/>
          <w:b/>
          <w:sz w:val="24"/>
        </w:rPr>
        <w:t>Discussion on Positioning for RedCap UEs</w:t>
      </w:r>
    </w:p>
    <w:p w14:paraId="4FBE074A"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A70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CE0E" w14:textId="77777777" w:rsidR="00D86CC6" w:rsidRDefault="00D86CC6" w:rsidP="00D86CC6">
      <w:pPr>
        <w:rPr>
          <w:rFonts w:ascii="Arial" w:hAnsi="Arial" w:cs="Arial"/>
          <w:b/>
          <w:sz w:val="24"/>
        </w:rPr>
      </w:pPr>
      <w:r>
        <w:rPr>
          <w:rFonts w:ascii="Arial" w:hAnsi="Arial" w:cs="Arial"/>
          <w:b/>
          <w:color w:val="0000FF"/>
          <w:sz w:val="24"/>
        </w:rPr>
        <w:t>R4-2305027</w:t>
      </w:r>
      <w:r>
        <w:rPr>
          <w:rFonts w:ascii="Arial" w:hAnsi="Arial" w:cs="Arial"/>
          <w:b/>
          <w:color w:val="0000FF"/>
          <w:sz w:val="24"/>
        </w:rPr>
        <w:tab/>
      </w:r>
      <w:r>
        <w:rPr>
          <w:rFonts w:ascii="Arial" w:hAnsi="Arial" w:cs="Arial"/>
          <w:b/>
          <w:sz w:val="24"/>
        </w:rPr>
        <w:t>Discussion on RRM aspects in the study on Redcap positioning</w:t>
      </w:r>
    </w:p>
    <w:p w14:paraId="15A5BF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A44E96" w14:textId="77777777" w:rsidR="00D86CC6" w:rsidRDefault="00D86CC6" w:rsidP="00D86CC6">
      <w:pPr>
        <w:rPr>
          <w:rFonts w:ascii="Arial" w:hAnsi="Arial" w:cs="Arial"/>
          <w:b/>
        </w:rPr>
      </w:pPr>
      <w:r>
        <w:rPr>
          <w:rFonts w:ascii="Arial" w:hAnsi="Arial" w:cs="Arial"/>
          <w:b/>
        </w:rPr>
        <w:t xml:space="preserve">Abstract: </w:t>
      </w:r>
    </w:p>
    <w:p w14:paraId="4467822B" w14:textId="77777777" w:rsidR="00D86CC6" w:rsidRDefault="00D86CC6" w:rsidP="00D86CC6">
      <w:r>
        <w:t>The contribution R4-2305027 Discussion on RRM aspects in the study on Redcap positioning will be covered in emal thread [138].</w:t>
      </w:r>
    </w:p>
    <w:p w14:paraId="51F99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75537" w14:textId="77777777" w:rsidR="00D86CC6" w:rsidRDefault="00D86CC6" w:rsidP="00D86CC6">
      <w:pPr>
        <w:rPr>
          <w:rFonts w:ascii="Arial" w:hAnsi="Arial" w:cs="Arial"/>
          <w:b/>
          <w:sz w:val="24"/>
        </w:rPr>
      </w:pPr>
      <w:r>
        <w:rPr>
          <w:rFonts w:ascii="Arial" w:hAnsi="Arial" w:cs="Arial"/>
          <w:b/>
          <w:color w:val="0000FF"/>
          <w:sz w:val="24"/>
        </w:rPr>
        <w:t>R4-2305221</w:t>
      </w:r>
      <w:r>
        <w:rPr>
          <w:rFonts w:ascii="Arial" w:hAnsi="Arial" w:cs="Arial"/>
          <w:b/>
          <w:color w:val="0000FF"/>
          <w:sz w:val="24"/>
        </w:rPr>
        <w:tab/>
      </w:r>
      <w:r>
        <w:rPr>
          <w:rFonts w:ascii="Arial" w:hAnsi="Arial" w:cs="Arial"/>
          <w:b/>
          <w:sz w:val="24"/>
        </w:rPr>
        <w:t>Discussion on RedCap positioning</w:t>
      </w:r>
    </w:p>
    <w:p w14:paraId="218D0A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ADBA3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FBD9" w14:textId="77777777" w:rsidR="00D86CC6" w:rsidRDefault="00D86CC6" w:rsidP="00D86CC6">
      <w:pPr>
        <w:rPr>
          <w:rFonts w:ascii="Arial" w:hAnsi="Arial" w:cs="Arial"/>
          <w:b/>
          <w:sz w:val="24"/>
        </w:rPr>
      </w:pPr>
      <w:r>
        <w:rPr>
          <w:rFonts w:ascii="Arial" w:hAnsi="Arial" w:cs="Arial"/>
          <w:b/>
          <w:color w:val="0000FF"/>
          <w:sz w:val="24"/>
        </w:rPr>
        <w:t>R4-2305336</w:t>
      </w:r>
      <w:r>
        <w:rPr>
          <w:rFonts w:ascii="Arial" w:hAnsi="Arial" w:cs="Arial"/>
          <w:b/>
          <w:color w:val="0000FF"/>
          <w:sz w:val="24"/>
        </w:rPr>
        <w:tab/>
      </w:r>
      <w:r>
        <w:rPr>
          <w:rFonts w:ascii="Arial" w:hAnsi="Arial" w:cs="Arial"/>
          <w:b/>
          <w:sz w:val="24"/>
        </w:rPr>
        <w:t>Discussion on RedCap positioning</w:t>
      </w:r>
    </w:p>
    <w:p w14:paraId="1B0E67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F52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783E" w14:textId="77777777" w:rsidR="00D86CC6" w:rsidRDefault="00D86CC6" w:rsidP="00D86CC6">
      <w:pPr>
        <w:rPr>
          <w:rFonts w:ascii="Arial" w:hAnsi="Arial" w:cs="Arial"/>
          <w:b/>
          <w:sz w:val="24"/>
        </w:rPr>
      </w:pPr>
      <w:r>
        <w:rPr>
          <w:rFonts w:ascii="Arial" w:hAnsi="Arial" w:cs="Arial"/>
          <w:b/>
          <w:color w:val="0000FF"/>
          <w:sz w:val="24"/>
        </w:rPr>
        <w:t>R4-2305337</w:t>
      </w:r>
      <w:r>
        <w:rPr>
          <w:rFonts w:ascii="Arial" w:hAnsi="Arial" w:cs="Arial"/>
          <w:b/>
          <w:color w:val="0000FF"/>
          <w:sz w:val="24"/>
        </w:rPr>
        <w:tab/>
      </w:r>
      <w:r>
        <w:rPr>
          <w:rFonts w:ascii="Arial" w:hAnsi="Arial" w:cs="Arial"/>
          <w:b/>
          <w:sz w:val="24"/>
        </w:rPr>
        <w:t>Initial simulation results for PRS measurement with 1RX</w:t>
      </w:r>
    </w:p>
    <w:p w14:paraId="0C11D9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C7B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CEE51" w14:textId="77777777" w:rsidR="00D86CC6" w:rsidRDefault="00D86CC6" w:rsidP="00D86CC6">
      <w:pPr>
        <w:rPr>
          <w:rFonts w:ascii="Arial" w:hAnsi="Arial" w:cs="Arial"/>
          <w:b/>
          <w:sz w:val="24"/>
        </w:rPr>
      </w:pPr>
      <w:r>
        <w:rPr>
          <w:rFonts w:ascii="Arial" w:hAnsi="Arial" w:cs="Arial"/>
          <w:b/>
          <w:color w:val="0000FF"/>
          <w:sz w:val="24"/>
        </w:rPr>
        <w:t>R4-2305571</w:t>
      </w:r>
      <w:r>
        <w:rPr>
          <w:rFonts w:ascii="Arial" w:hAnsi="Arial" w:cs="Arial"/>
          <w:b/>
          <w:color w:val="0000FF"/>
          <w:sz w:val="24"/>
        </w:rPr>
        <w:tab/>
      </w:r>
      <w:r>
        <w:rPr>
          <w:rFonts w:ascii="Arial" w:hAnsi="Arial" w:cs="Arial"/>
          <w:b/>
          <w:sz w:val="24"/>
        </w:rPr>
        <w:t>RRM core requirements for RedCap positioning</w:t>
      </w:r>
    </w:p>
    <w:p w14:paraId="633FA3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76B5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5681" w14:textId="77777777" w:rsidR="00D86CC6" w:rsidRDefault="00D86CC6" w:rsidP="00D86CC6">
      <w:pPr>
        <w:rPr>
          <w:rFonts w:ascii="Arial" w:hAnsi="Arial" w:cs="Arial"/>
          <w:b/>
          <w:sz w:val="24"/>
        </w:rPr>
      </w:pPr>
      <w:r>
        <w:rPr>
          <w:rFonts w:ascii="Arial" w:hAnsi="Arial" w:cs="Arial"/>
          <w:b/>
          <w:color w:val="0000FF"/>
          <w:sz w:val="24"/>
        </w:rPr>
        <w:t>R4-2305672</w:t>
      </w:r>
      <w:r>
        <w:rPr>
          <w:rFonts w:ascii="Arial" w:hAnsi="Arial" w:cs="Arial"/>
          <w:b/>
          <w:color w:val="0000FF"/>
          <w:sz w:val="24"/>
        </w:rPr>
        <w:tab/>
      </w:r>
      <w:r>
        <w:rPr>
          <w:rFonts w:ascii="Arial" w:hAnsi="Arial" w:cs="Arial"/>
          <w:b/>
          <w:sz w:val="24"/>
        </w:rPr>
        <w:t>Simulation results for 1Rx RedCap UEs without frequency hopping</w:t>
      </w:r>
    </w:p>
    <w:p w14:paraId="4A5C68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62D8D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47E4" w14:textId="77777777" w:rsidR="00D86CC6" w:rsidRDefault="00D86CC6" w:rsidP="00D86CC6">
      <w:pPr>
        <w:rPr>
          <w:rFonts w:ascii="Arial" w:hAnsi="Arial" w:cs="Arial"/>
          <w:b/>
          <w:sz w:val="24"/>
        </w:rPr>
      </w:pPr>
      <w:r>
        <w:rPr>
          <w:rFonts w:ascii="Arial" w:hAnsi="Arial" w:cs="Arial"/>
          <w:b/>
          <w:color w:val="0000FF"/>
          <w:sz w:val="24"/>
        </w:rPr>
        <w:t>R4-2305673</w:t>
      </w:r>
      <w:r>
        <w:rPr>
          <w:rFonts w:ascii="Arial" w:hAnsi="Arial" w:cs="Arial"/>
          <w:b/>
          <w:color w:val="0000FF"/>
          <w:sz w:val="24"/>
        </w:rPr>
        <w:tab/>
      </w:r>
      <w:r>
        <w:rPr>
          <w:rFonts w:ascii="Arial" w:hAnsi="Arial" w:cs="Arial"/>
          <w:b/>
          <w:sz w:val="24"/>
        </w:rPr>
        <w:t>On requirements for RedCap positioning</w:t>
      </w:r>
    </w:p>
    <w:p w14:paraId="5BC3B09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9BA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3082" w14:textId="77777777" w:rsidR="00D86CC6" w:rsidRDefault="00D86CC6" w:rsidP="00D86CC6">
      <w:pPr>
        <w:rPr>
          <w:rFonts w:ascii="Arial" w:hAnsi="Arial" w:cs="Arial"/>
          <w:b/>
          <w:sz w:val="24"/>
        </w:rPr>
      </w:pPr>
      <w:r>
        <w:rPr>
          <w:rFonts w:ascii="Arial" w:hAnsi="Arial" w:cs="Arial"/>
          <w:b/>
          <w:color w:val="0000FF"/>
          <w:sz w:val="24"/>
        </w:rPr>
        <w:t>R4-2305776</w:t>
      </w:r>
      <w:r>
        <w:rPr>
          <w:rFonts w:ascii="Arial" w:hAnsi="Arial" w:cs="Arial"/>
          <w:b/>
          <w:color w:val="0000FF"/>
          <w:sz w:val="24"/>
        </w:rPr>
        <w:tab/>
      </w:r>
      <w:r>
        <w:rPr>
          <w:rFonts w:ascii="Arial" w:hAnsi="Arial" w:cs="Arial"/>
          <w:b/>
          <w:sz w:val="24"/>
        </w:rPr>
        <w:t>On RedCap positioning core requirements</w:t>
      </w:r>
    </w:p>
    <w:p w14:paraId="7078DD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E743FC" w14:textId="77777777" w:rsidR="00D86CC6" w:rsidRDefault="00D86CC6" w:rsidP="00D86CC6">
      <w:pPr>
        <w:rPr>
          <w:rFonts w:ascii="Arial" w:hAnsi="Arial" w:cs="Arial"/>
          <w:b/>
        </w:rPr>
      </w:pPr>
      <w:r>
        <w:rPr>
          <w:rFonts w:ascii="Arial" w:hAnsi="Arial" w:cs="Arial"/>
          <w:b/>
        </w:rPr>
        <w:lastRenderedPageBreak/>
        <w:t xml:space="preserve">Abstract: </w:t>
      </w:r>
    </w:p>
    <w:p w14:paraId="2E2807DE" w14:textId="77777777" w:rsidR="00D86CC6" w:rsidRDefault="00D86CC6" w:rsidP="00D86CC6">
      <w:r>
        <w:t>This contribution addresses RRM issues related to RedCap UE positioning.</w:t>
      </w:r>
    </w:p>
    <w:p w14:paraId="50C2AA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112D" w14:textId="77777777" w:rsidR="00D86CC6" w:rsidRDefault="00D86CC6" w:rsidP="00D86CC6">
      <w:pPr>
        <w:rPr>
          <w:rFonts w:ascii="Arial" w:hAnsi="Arial" w:cs="Arial"/>
          <w:b/>
          <w:sz w:val="24"/>
        </w:rPr>
      </w:pPr>
      <w:r>
        <w:rPr>
          <w:rFonts w:ascii="Arial" w:hAnsi="Arial" w:cs="Arial"/>
          <w:b/>
          <w:color w:val="0000FF"/>
          <w:sz w:val="24"/>
        </w:rPr>
        <w:t>R4-2305777</w:t>
      </w:r>
      <w:r>
        <w:rPr>
          <w:rFonts w:ascii="Arial" w:hAnsi="Arial" w:cs="Arial"/>
          <w:b/>
          <w:color w:val="0000FF"/>
          <w:sz w:val="24"/>
        </w:rPr>
        <w:tab/>
      </w:r>
      <w:r>
        <w:rPr>
          <w:rFonts w:ascii="Arial" w:hAnsi="Arial" w:cs="Arial"/>
          <w:b/>
          <w:sz w:val="24"/>
        </w:rPr>
        <w:t>Simulation results for 1Rx RedCap UE positioning measurements</w:t>
      </w:r>
    </w:p>
    <w:p w14:paraId="5EFCCE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816477" w14:textId="77777777" w:rsidR="00D86CC6" w:rsidRDefault="00D86CC6" w:rsidP="00D86CC6">
      <w:pPr>
        <w:rPr>
          <w:rFonts w:ascii="Arial" w:hAnsi="Arial" w:cs="Arial"/>
          <w:b/>
        </w:rPr>
      </w:pPr>
      <w:r>
        <w:rPr>
          <w:rFonts w:ascii="Arial" w:hAnsi="Arial" w:cs="Arial"/>
          <w:b/>
        </w:rPr>
        <w:t xml:space="preserve">Abstract: </w:t>
      </w:r>
    </w:p>
    <w:p w14:paraId="35F7DC55" w14:textId="77777777" w:rsidR="00D86CC6" w:rsidRDefault="00D86CC6" w:rsidP="00D86CC6">
      <w:r>
        <w:t>This contribution presents simulation results for positioning measurements for 1Rx RedCap UE. Results are based on agreed simulation assumptions in RAN4#106.</w:t>
      </w:r>
    </w:p>
    <w:p w14:paraId="00CC7E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6689" w14:textId="77777777" w:rsidR="00D86CC6" w:rsidRDefault="00D86CC6" w:rsidP="00D86CC6">
      <w:pPr>
        <w:rPr>
          <w:rFonts w:ascii="Arial" w:hAnsi="Arial" w:cs="Arial"/>
          <w:b/>
          <w:sz w:val="24"/>
        </w:rPr>
      </w:pPr>
      <w:r>
        <w:rPr>
          <w:rFonts w:ascii="Arial" w:hAnsi="Arial" w:cs="Arial"/>
          <w:b/>
          <w:color w:val="0000FF"/>
          <w:sz w:val="24"/>
        </w:rPr>
        <w:t>R4-2305778</w:t>
      </w:r>
      <w:r>
        <w:rPr>
          <w:rFonts w:ascii="Arial" w:hAnsi="Arial" w:cs="Arial"/>
          <w:b/>
          <w:color w:val="0000FF"/>
          <w:sz w:val="24"/>
        </w:rPr>
        <w:tab/>
      </w:r>
      <w:r>
        <w:rPr>
          <w:rFonts w:ascii="Arial" w:hAnsi="Arial" w:cs="Arial"/>
          <w:b/>
          <w:sz w:val="24"/>
        </w:rPr>
        <w:t>Summary of simulation results for 1Rx RedCap UE positioning measurements</w:t>
      </w:r>
    </w:p>
    <w:p w14:paraId="5D2362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1782816" w14:textId="77777777" w:rsidR="00D86CC6" w:rsidRDefault="00D86CC6" w:rsidP="00D86CC6">
      <w:pPr>
        <w:rPr>
          <w:rFonts w:ascii="Arial" w:hAnsi="Arial" w:cs="Arial"/>
          <w:b/>
        </w:rPr>
      </w:pPr>
      <w:r>
        <w:rPr>
          <w:rFonts w:ascii="Arial" w:hAnsi="Arial" w:cs="Arial"/>
          <w:b/>
        </w:rPr>
        <w:t xml:space="preserve">Abstract: </w:t>
      </w:r>
    </w:p>
    <w:p w14:paraId="69A6B240" w14:textId="77777777" w:rsidR="00D86CC6" w:rsidRDefault="00D86CC6" w:rsidP="00D86CC6">
      <w:r>
        <w:t>This contribution is collection of simulation results for 1Rx RedCap UE submitted by all companies.</w:t>
      </w:r>
    </w:p>
    <w:p w14:paraId="3B112E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B1AA" w14:textId="77777777" w:rsidR="00D86CC6" w:rsidRDefault="00D86CC6" w:rsidP="00D86CC6">
      <w:pPr>
        <w:pStyle w:val="Heading5"/>
      </w:pPr>
      <w:bookmarkStart w:id="347" w:name="_Toc133451311"/>
      <w:r>
        <w:t>5.23.3.5</w:t>
      </w:r>
      <w:r>
        <w:tab/>
        <w:t>PRS/SRS bandwidth aggregation</w:t>
      </w:r>
      <w:bookmarkEnd w:id="347"/>
    </w:p>
    <w:p w14:paraId="236284BA" w14:textId="77777777" w:rsidR="00D86CC6" w:rsidRDefault="00D86CC6" w:rsidP="00D86CC6">
      <w:pPr>
        <w:rPr>
          <w:rFonts w:ascii="Arial" w:hAnsi="Arial" w:cs="Arial"/>
          <w:b/>
          <w:sz w:val="24"/>
        </w:rPr>
      </w:pPr>
      <w:r>
        <w:rPr>
          <w:rFonts w:ascii="Arial" w:hAnsi="Arial" w:cs="Arial"/>
          <w:b/>
          <w:color w:val="0000FF"/>
          <w:sz w:val="24"/>
        </w:rPr>
        <w:t>R4-2304238</w:t>
      </w:r>
      <w:r>
        <w:rPr>
          <w:rFonts w:ascii="Arial" w:hAnsi="Arial" w:cs="Arial"/>
          <w:b/>
          <w:color w:val="0000FF"/>
          <w:sz w:val="24"/>
        </w:rPr>
        <w:tab/>
      </w:r>
      <w:r>
        <w:rPr>
          <w:rFonts w:ascii="Arial" w:hAnsi="Arial" w:cs="Arial"/>
          <w:b/>
          <w:sz w:val="24"/>
        </w:rPr>
        <w:t>Discussion on Bandwidth Aggregation for Positioning</w:t>
      </w:r>
    </w:p>
    <w:p w14:paraId="158A8F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AABA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85B29" w14:textId="77777777" w:rsidR="00D86CC6" w:rsidRDefault="00D86CC6" w:rsidP="00D86CC6">
      <w:pPr>
        <w:rPr>
          <w:rFonts w:ascii="Arial" w:hAnsi="Arial" w:cs="Arial"/>
          <w:b/>
          <w:sz w:val="24"/>
        </w:rPr>
      </w:pPr>
      <w:r>
        <w:rPr>
          <w:rFonts w:ascii="Arial" w:hAnsi="Arial" w:cs="Arial"/>
          <w:b/>
          <w:color w:val="0000FF"/>
          <w:sz w:val="24"/>
        </w:rPr>
        <w:t>R4-2304423</w:t>
      </w:r>
      <w:r>
        <w:rPr>
          <w:rFonts w:ascii="Arial" w:hAnsi="Arial" w:cs="Arial"/>
          <w:b/>
          <w:color w:val="0000FF"/>
          <w:sz w:val="24"/>
        </w:rPr>
        <w:tab/>
      </w:r>
      <w:r>
        <w:rPr>
          <w:rFonts w:ascii="Arial" w:hAnsi="Arial" w:cs="Arial"/>
          <w:b/>
          <w:sz w:val="24"/>
        </w:rPr>
        <w:t>Discussion on RRM requirements of PRS/SRS bandwidth aggregation</w:t>
      </w:r>
    </w:p>
    <w:p w14:paraId="485E055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FFC5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6CDBB" w14:textId="77777777" w:rsidR="00D86CC6" w:rsidRDefault="00D86CC6" w:rsidP="00D86CC6">
      <w:pPr>
        <w:rPr>
          <w:rFonts w:ascii="Arial" w:hAnsi="Arial" w:cs="Arial"/>
          <w:b/>
          <w:sz w:val="24"/>
        </w:rPr>
      </w:pPr>
      <w:r>
        <w:rPr>
          <w:rFonts w:ascii="Arial" w:hAnsi="Arial" w:cs="Arial"/>
          <w:b/>
          <w:color w:val="0000FF"/>
          <w:sz w:val="24"/>
        </w:rPr>
        <w:t>R4-2304483</w:t>
      </w:r>
      <w:r>
        <w:rPr>
          <w:rFonts w:ascii="Arial" w:hAnsi="Arial" w:cs="Arial"/>
          <w:b/>
          <w:color w:val="0000FF"/>
          <w:sz w:val="24"/>
        </w:rPr>
        <w:tab/>
      </w:r>
      <w:r>
        <w:rPr>
          <w:rFonts w:ascii="Arial" w:hAnsi="Arial" w:cs="Arial"/>
          <w:b/>
          <w:sz w:val="24"/>
        </w:rPr>
        <w:t>Discussion on RRM core requirement for PRS/SRS bandwidth aggregation positioning</w:t>
      </w:r>
    </w:p>
    <w:p w14:paraId="6B4F49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BC5EF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769B" w14:textId="77777777" w:rsidR="00D86CC6" w:rsidRDefault="00D86CC6" w:rsidP="00D86CC6">
      <w:pPr>
        <w:rPr>
          <w:rFonts w:ascii="Arial" w:hAnsi="Arial" w:cs="Arial"/>
          <w:b/>
          <w:sz w:val="24"/>
        </w:rPr>
      </w:pPr>
      <w:r>
        <w:rPr>
          <w:rFonts w:ascii="Arial" w:hAnsi="Arial" w:cs="Arial"/>
          <w:b/>
          <w:color w:val="0000FF"/>
          <w:sz w:val="24"/>
        </w:rPr>
        <w:t>R4-2305030</w:t>
      </w:r>
      <w:r>
        <w:rPr>
          <w:rFonts w:ascii="Arial" w:hAnsi="Arial" w:cs="Arial"/>
          <w:b/>
          <w:color w:val="0000FF"/>
          <w:sz w:val="24"/>
        </w:rPr>
        <w:tab/>
      </w:r>
      <w:r>
        <w:rPr>
          <w:rFonts w:ascii="Arial" w:hAnsi="Arial" w:cs="Arial"/>
          <w:b/>
          <w:sz w:val="24"/>
        </w:rPr>
        <w:t>Discussion on RRM impacts on PRS/SRS bandwidth aggregation</w:t>
      </w:r>
    </w:p>
    <w:p w14:paraId="41C5EE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F1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CE81" w14:textId="77777777" w:rsidR="00D86CC6" w:rsidRDefault="00D86CC6" w:rsidP="00D86CC6">
      <w:pPr>
        <w:rPr>
          <w:rFonts w:ascii="Arial" w:hAnsi="Arial" w:cs="Arial"/>
          <w:b/>
          <w:sz w:val="24"/>
        </w:rPr>
      </w:pPr>
      <w:r>
        <w:rPr>
          <w:rFonts w:ascii="Arial" w:hAnsi="Arial" w:cs="Arial"/>
          <w:b/>
          <w:color w:val="0000FF"/>
          <w:sz w:val="24"/>
        </w:rPr>
        <w:t>R4-2305338</w:t>
      </w:r>
      <w:r>
        <w:rPr>
          <w:rFonts w:ascii="Arial" w:hAnsi="Arial" w:cs="Arial"/>
          <w:b/>
          <w:color w:val="0000FF"/>
          <w:sz w:val="24"/>
        </w:rPr>
        <w:tab/>
      </w:r>
      <w:r>
        <w:rPr>
          <w:rFonts w:ascii="Arial" w:hAnsi="Arial" w:cs="Arial"/>
          <w:b/>
          <w:sz w:val="24"/>
        </w:rPr>
        <w:t>Discussion on PRS/SRS Bandwidth Aggregation</w:t>
      </w:r>
    </w:p>
    <w:p w14:paraId="72BE0B9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FB32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304B" w14:textId="77777777" w:rsidR="00D86CC6" w:rsidRDefault="00D86CC6" w:rsidP="00D86CC6">
      <w:pPr>
        <w:rPr>
          <w:rFonts w:ascii="Arial" w:hAnsi="Arial" w:cs="Arial"/>
          <w:b/>
          <w:sz w:val="24"/>
        </w:rPr>
      </w:pPr>
      <w:r>
        <w:rPr>
          <w:rFonts w:ascii="Arial" w:hAnsi="Arial" w:cs="Arial"/>
          <w:b/>
          <w:color w:val="0000FF"/>
          <w:sz w:val="24"/>
        </w:rPr>
        <w:t>R4-2305572</w:t>
      </w:r>
      <w:r>
        <w:rPr>
          <w:rFonts w:ascii="Arial" w:hAnsi="Arial" w:cs="Arial"/>
          <w:b/>
          <w:color w:val="0000FF"/>
          <w:sz w:val="24"/>
        </w:rPr>
        <w:tab/>
      </w:r>
      <w:r>
        <w:rPr>
          <w:rFonts w:ascii="Arial" w:hAnsi="Arial" w:cs="Arial"/>
          <w:b/>
          <w:sz w:val="24"/>
        </w:rPr>
        <w:t>RRM Core Requirements for PRS/SRS Bandwidth Aggregation in NR Positioning</w:t>
      </w:r>
    </w:p>
    <w:p w14:paraId="075E85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7A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9557" w14:textId="77777777" w:rsidR="00D86CC6" w:rsidRDefault="00D86CC6" w:rsidP="00D86CC6">
      <w:pPr>
        <w:rPr>
          <w:rFonts w:ascii="Arial" w:hAnsi="Arial" w:cs="Arial"/>
          <w:b/>
          <w:sz w:val="24"/>
        </w:rPr>
      </w:pPr>
      <w:r>
        <w:rPr>
          <w:rFonts w:ascii="Arial" w:hAnsi="Arial" w:cs="Arial"/>
          <w:b/>
          <w:color w:val="0000FF"/>
          <w:sz w:val="24"/>
        </w:rPr>
        <w:t>R4-2305675</w:t>
      </w:r>
      <w:r>
        <w:rPr>
          <w:rFonts w:ascii="Arial" w:hAnsi="Arial" w:cs="Arial"/>
          <w:b/>
          <w:color w:val="0000FF"/>
          <w:sz w:val="24"/>
        </w:rPr>
        <w:tab/>
      </w:r>
      <w:r>
        <w:rPr>
          <w:rFonts w:ascii="Arial" w:hAnsi="Arial" w:cs="Arial"/>
          <w:b/>
          <w:sz w:val="24"/>
        </w:rPr>
        <w:t>On requirements for PRS/SRS BW aggregation</w:t>
      </w:r>
    </w:p>
    <w:p w14:paraId="71BACA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099E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093F" w14:textId="77777777" w:rsidR="00D86CC6" w:rsidRDefault="00D86CC6" w:rsidP="00D86CC6">
      <w:pPr>
        <w:rPr>
          <w:rFonts w:ascii="Arial" w:hAnsi="Arial" w:cs="Arial"/>
          <w:b/>
          <w:sz w:val="24"/>
        </w:rPr>
      </w:pPr>
      <w:r>
        <w:rPr>
          <w:rFonts w:ascii="Arial" w:hAnsi="Arial" w:cs="Arial"/>
          <w:b/>
          <w:color w:val="0000FF"/>
          <w:sz w:val="24"/>
        </w:rPr>
        <w:t>R4-2305773</w:t>
      </w:r>
      <w:r>
        <w:rPr>
          <w:rFonts w:ascii="Arial" w:hAnsi="Arial" w:cs="Arial"/>
          <w:b/>
          <w:color w:val="0000FF"/>
          <w:sz w:val="24"/>
        </w:rPr>
        <w:tab/>
      </w:r>
      <w:r>
        <w:rPr>
          <w:rFonts w:ascii="Arial" w:hAnsi="Arial" w:cs="Arial"/>
          <w:b/>
          <w:sz w:val="24"/>
        </w:rPr>
        <w:t>On PRS/SRS aggregation core requirements</w:t>
      </w:r>
    </w:p>
    <w:p w14:paraId="4E118E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8862F" w14:textId="77777777" w:rsidR="00D86CC6" w:rsidRDefault="00D86CC6" w:rsidP="00D86CC6">
      <w:pPr>
        <w:rPr>
          <w:rFonts w:ascii="Arial" w:hAnsi="Arial" w:cs="Arial"/>
          <w:b/>
        </w:rPr>
      </w:pPr>
      <w:r>
        <w:rPr>
          <w:rFonts w:ascii="Arial" w:hAnsi="Arial" w:cs="Arial"/>
          <w:b/>
        </w:rPr>
        <w:t xml:space="preserve">Abstract: </w:t>
      </w:r>
    </w:p>
    <w:p w14:paraId="0060838F" w14:textId="77777777" w:rsidR="00D86CC6" w:rsidRDefault="00D86CC6" w:rsidP="00D86CC6">
      <w:r>
        <w:t>This contribution addresses RRM issues related to bandwidth aggregation for positioning measurements.</w:t>
      </w:r>
    </w:p>
    <w:p w14:paraId="11A3A7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DD04" w14:textId="77777777" w:rsidR="00D86CC6" w:rsidRDefault="00D86CC6" w:rsidP="00D86CC6">
      <w:pPr>
        <w:pStyle w:val="Heading5"/>
      </w:pPr>
      <w:bookmarkStart w:id="348" w:name="_Toc133451312"/>
      <w:r>
        <w:t>5.23.3.6</w:t>
      </w:r>
      <w:r>
        <w:tab/>
        <w:t>Carrier Phase Positioning</w:t>
      </w:r>
      <w:bookmarkEnd w:id="348"/>
    </w:p>
    <w:p w14:paraId="3598BEF9" w14:textId="77777777" w:rsidR="00D86CC6" w:rsidRDefault="00D86CC6" w:rsidP="00D86CC6">
      <w:pPr>
        <w:rPr>
          <w:rFonts w:ascii="Arial" w:hAnsi="Arial" w:cs="Arial"/>
          <w:b/>
          <w:sz w:val="24"/>
        </w:rPr>
      </w:pPr>
      <w:r>
        <w:rPr>
          <w:rFonts w:ascii="Arial" w:hAnsi="Arial" w:cs="Arial"/>
          <w:b/>
          <w:color w:val="0000FF"/>
          <w:sz w:val="24"/>
        </w:rPr>
        <w:t>R4-2304239</w:t>
      </w:r>
      <w:r>
        <w:rPr>
          <w:rFonts w:ascii="Arial" w:hAnsi="Arial" w:cs="Arial"/>
          <w:b/>
          <w:color w:val="0000FF"/>
          <w:sz w:val="24"/>
        </w:rPr>
        <w:tab/>
      </w:r>
      <w:r>
        <w:rPr>
          <w:rFonts w:ascii="Arial" w:hAnsi="Arial" w:cs="Arial"/>
          <w:b/>
          <w:sz w:val="24"/>
        </w:rPr>
        <w:t>Discussion on Carrier Phase Positioning</w:t>
      </w:r>
    </w:p>
    <w:p w14:paraId="3FE31E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0EC4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4EC9" w14:textId="77777777" w:rsidR="00D86CC6" w:rsidRDefault="00D86CC6" w:rsidP="00D86CC6">
      <w:pPr>
        <w:rPr>
          <w:rFonts w:ascii="Arial" w:hAnsi="Arial" w:cs="Arial"/>
          <w:b/>
          <w:sz w:val="24"/>
        </w:rPr>
      </w:pPr>
      <w:r>
        <w:rPr>
          <w:rFonts w:ascii="Arial" w:hAnsi="Arial" w:cs="Arial"/>
          <w:b/>
          <w:color w:val="0000FF"/>
          <w:sz w:val="24"/>
        </w:rPr>
        <w:t>R4-2304424</w:t>
      </w:r>
      <w:r>
        <w:rPr>
          <w:rFonts w:ascii="Arial" w:hAnsi="Arial" w:cs="Arial"/>
          <w:b/>
          <w:color w:val="0000FF"/>
          <w:sz w:val="24"/>
        </w:rPr>
        <w:tab/>
      </w:r>
      <w:r>
        <w:rPr>
          <w:rFonts w:ascii="Arial" w:hAnsi="Arial" w:cs="Arial"/>
          <w:b/>
          <w:sz w:val="24"/>
        </w:rPr>
        <w:t>Discussion on RRM requirements of carrier phase positioning</w:t>
      </w:r>
    </w:p>
    <w:p w14:paraId="5A715C6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F368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0C1D2" w14:textId="77777777" w:rsidR="00D86CC6" w:rsidRDefault="00D86CC6" w:rsidP="00D86CC6">
      <w:pPr>
        <w:rPr>
          <w:rFonts w:ascii="Arial" w:hAnsi="Arial" w:cs="Arial"/>
          <w:b/>
          <w:sz w:val="24"/>
        </w:rPr>
      </w:pPr>
      <w:r>
        <w:rPr>
          <w:rFonts w:ascii="Arial" w:hAnsi="Arial" w:cs="Arial"/>
          <w:b/>
          <w:color w:val="0000FF"/>
          <w:sz w:val="24"/>
        </w:rPr>
        <w:t>R4-2304484</w:t>
      </w:r>
      <w:r>
        <w:rPr>
          <w:rFonts w:ascii="Arial" w:hAnsi="Arial" w:cs="Arial"/>
          <w:b/>
          <w:color w:val="0000FF"/>
          <w:sz w:val="24"/>
        </w:rPr>
        <w:tab/>
      </w:r>
      <w:r>
        <w:rPr>
          <w:rFonts w:ascii="Arial" w:hAnsi="Arial" w:cs="Arial"/>
          <w:b/>
          <w:sz w:val="24"/>
        </w:rPr>
        <w:t>Discussion on RRM core requirement for carrier phase positioning</w:t>
      </w:r>
    </w:p>
    <w:p w14:paraId="44485A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6C87A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0D4BD" w14:textId="77777777" w:rsidR="00D86CC6" w:rsidRDefault="00D86CC6" w:rsidP="00D86CC6">
      <w:pPr>
        <w:rPr>
          <w:rFonts w:ascii="Arial" w:hAnsi="Arial" w:cs="Arial"/>
          <w:b/>
          <w:sz w:val="24"/>
        </w:rPr>
      </w:pPr>
      <w:r>
        <w:rPr>
          <w:rFonts w:ascii="Arial" w:hAnsi="Arial" w:cs="Arial"/>
          <w:b/>
          <w:color w:val="0000FF"/>
          <w:sz w:val="24"/>
        </w:rPr>
        <w:t>R4-2305029</w:t>
      </w:r>
      <w:r>
        <w:rPr>
          <w:rFonts w:ascii="Arial" w:hAnsi="Arial" w:cs="Arial"/>
          <w:b/>
          <w:color w:val="0000FF"/>
          <w:sz w:val="24"/>
        </w:rPr>
        <w:tab/>
      </w:r>
      <w:r>
        <w:rPr>
          <w:rFonts w:ascii="Arial" w:hAnsi="Arial" w:cs="Arial"/>
          <w:b/>
          <w:sz w:val="24"/>
        </w:rPr>
        <w:t>Discussion on RRM aspects in the study on carrier phase positioning</w:t>
      </w:r>
    </w:p>
    <w:p w14:paraId="5EEE57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A6CC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35EF" w14:textId="77777777" w:rsidR="00D86CC6" w:rsidRDefault="00D86CC6" w:rsidP="00D86CC6">
      <w:pPr>
        <w:rPr>
          <w:rFonts w:ascii="Arial" w:hAnsi="Arial" w:cs="Arial"/>
          <w:b/>
          <w:sz w:val="24"/>
        </w:rPr>
      </w:pPr>
      <w:r>
        <w:rPr>
          <w:rFonts w:ascii="Arial" w:hAnsi="Arial" w:cs="Arial"/>
          <w:b/>
          <w:color w:val="0000FF"/>
          <w:sz w:val="24"/>
        </w:rPr>
        <w:t>R4-2305222</w:t>
      </w:r>
      <w:r>
        <w:rPr>
          <w:rFonts w:ascii="Arial" w:hAnsi="Arial" w:cs="Arial"/>
          <w:b/>
          <w:color w:val="0000FF"/>
          <w:sz w:val="24"/>
        </w:rPr>
        <w:tab/>
      </w:r>
      <w:r>
        <w:rPr>
          <w:rFonts w:ascii="Arial" w:hAnsi="Arial" w:cs="Arial"/>
          <w:b/>
          <w:sz w:val="24"/>
        </w:rPr>
        <w:t>Discussion on carrier phase positioning</w:t>
      </w:r>
    </w:p>
    <w:p w14:paraId="59ACDC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83C55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0E17" w14:textId="77777777" w:rsidR="00D86CC6" w:rsidRDefault="00D86CC6" w:rsidP="00D86CC6">
      <w:pPr>
        <w:rPr>
          <w:rFonts w:ascii="Arial" w:hAnsi="Arial" w:cs="Arial"/>
          <w:b/>
          <w:sz w:val="24"/>
        </w:rPr>
      </w:pPr>
      <w:r>
        <w:rPr>
          <w:rFonts w:ascii="Arial" w:hAnsi="Arial" w:cs="Arial"/>
          <w:b/>
          <w:color w:val="0000FF"/>
          <w:sz w:val="24"/>
        </w:rPr>
        <w:t>R4-2305339</w:t>
      </w:r>
      <w:r>
        <w:rPr>
          <w:rFonts w:ascii="Arial" w:hAnsi="Arial" w:cs="Arial"/>
          <w:b/>
          <w:color w:val="0000FF"/>
          <w:sz w:val="24"/>
        </w:rPr>
        <w:tab/>
      </w:r>
      <w:r>
        <w:rPr>
          <w:rFonts w:ascii="Arial" w:hAnsi="Arial" w:cs="Arial"/>
          <w:b/>
          <w:sz w:val="24"/>
        </w:rPr>
        <w:t>Discussion on RRM requirements for CPP</w:t>
      </w:r>
    </w:p>
    <w:p w14:paraId="35C77B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E31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9CD9" w14:textId="77777777" w:rsidR="00D86CC6" w:rsidRDefault="00D86CC6" w:rsidP="00D86CC6">
      <w:pPr>
        <w:rPr>
          <w:rFonts w:ascii="Arial" w:hAnsi="Arial" w:cs="Arial"/>
          <w:b/>
          <w:sz w:val="24"/>
        </w:rPr>
      </w:pPr>
      <w:r>
        <w:rPr>
          <w:rFonts w:ascii="Arial" w:hAnsi="Arial" w:cs="Arial"/>
          <w:b/>
          <w:color w:val="0000FF"/>
          <w:sz w:val="24"/>
        </w:rPr>
        <w:t>R4-2305689</w:t>
      </w:r>
      <w:r>
        <w:rPr>
          <w:rFonts w:ascii="Arial" w:hAnsi="Arial" w:cs="Arial"/>
          <w:b/>
          <w:color w:val="0000FF"/>
          <w:sz w:val="24"/>
        </w:rPr>
        <w:tab/>
      </w:r>
      <w:r>
        <w:rPr>
          <w:rFonts w:ascii="Arial" w:hAnsi="Arial" w:cs="Arial"/>
          <w:b/>
          <w:sz w:val="24"/>
        </w:rPr>
        <w:t>RRM core requirements for NR Carrier Phase Positioning</w:t>
      </w:r>
    </w:p>
    <w:p w14:paraId="53A60BB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C78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B463" w14:textId="77777777" w:rsidR="00D86CC6" w:rsidRDefault="00D86CC6" w:rsidP="00D86CC6">
      <w:pPr>
        <w:rPr>
          <w:rFonts w:ascii="Arial" w:hAnsi="Arial" w:cs="Arial"/>
          <w:b/>
          <w:sz w:val="24"/>
        </w:rPr>
      </w:pPr>
      <w:r>
        <w:rPr>
          <w:rFonts w:ascii="Arial" w:hAnsi="Arial" w:cs="Arial"/>
          <w:b/>
          <w:color w:val="0000FF"/>
          <w:sz w:val="24"/>
        </w:rPr>
        <w:t>R4-2305774</w:t>
      </w:r>
      <w:r>
        <w:rPr>
          <w:rFonts w:ascii="Arial" w:hAnsi="Arial" w:cs="Arial"/>
          <w:b/>
          <w:color w:val="0000FF"/>
          <w:sz w:val="24"/>
        </w:rPr>
        <w:tab/>
      </w:r>
      <w:r>
        <w:rPr>
          <w:rFonts w:ascii="Arial" w:hAnsi="Arial" w:cs="Arial"/>
          <w:b/>
          <w:sz w:val="24"/>
        </w:rPr>
        <w:t>On carrier phase positioning core requirements</w:t>
      </w:r>
    </w:p>
    <w:p w14:paraId="3AB233C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7A006F" w14:textId="77777777" w:rsidR="00D86CC6" w:rsidRDefault="00D86CC6" w:rsidP="00D86CC6">
      <w:pPr>
        <w:rPr>
          <w:rFonts w:ascii="Arial" w:hAnsi="Arial" w:cs="Arial"/>
          <w:b/>
        </w:rPr>
      </w:pPr>
      <w:r>
        <w:rPr>
          <w:rFonts w:ascii="Arial" w:hAnsi="Arial" w:cs="Arial"/>
          <w:b/>
        </w:rPr>
        <w:t xml:space="preserve">Abstract: </w:t>
      </w:r>
    </w:p>
    <w:p w14:paraId="206F8EAC" w14:textId="77777777" w:rsidR="00D86CC6" w:rsidRDefault="00D86CC6" w:rsidP="00D86CC6">
      <w:r>
        <w:t>This contribution addresses RRM issues related to carrier phase measurement for positioning.</w:t>
      </w:r>
    </w:p>
    <w:p w14:paraId="72C128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36D7" w14:textId="77777777" w:rsidR="00D86CC6" w:rsidRDefault="00D86CC6" w:rsidP="00D86CC6">
      <w:pPr>
        <w:pStyle w:val="Heading4"/>
      </w:pPr>
      <w:bookmarkStart w:id="349" w:name="_Toc133451313"/>
      <w:r>
        <w:t>5.23.4</w:t>
      </w:r>
      <w:r>
        <w:tab/>
        <w:t>Moderator summary and conclusions</w:t>
      </w:r>
      <w:bookmarkEnd w:id="349"/>
    </w:p>
    <w:p w14:paraId="0E9ADA82" w14:textId="77777777" w:rsidR="00D86CC6" w:rsidRDefault="00D86CC6" w:rsidP="00D86CC6">
      <w:pPr>
        <w:rPr>
          <w:rFonts w:ascii="Arial" w:hAnsi="Arial" w:cs="Arial"/>
          <w:b/>
          <w:sz w:val="24"/>
        </w:rPr>
      </w:pPr>
      <w:r>
        <w:rPr>
          <w:rFonts w:ascii="Arial" w:hAnsi="Arial" w:cs="Arial"/>
          <w:b/>
          <w:color w:val="0000FF"/>
          <w:sz w:val="24"/>
        </w:rPr>
        <w:t>R4-2306162</w:t>
      </w:r>
      <w:r>
        <w:rPr>
          <w:rFonts w:ascii="Arial" w:hAnsi="Arial" w:cs="Arial"/>
          <w:b/>
          <w:color w:val="0000FF"/>
          <w:sz w:val="24"/>
        </w:rPr>
        <w:tab/>
      </w:r>
      <w:r>
        <w:rPr>
          <w:rFonts w:ascii="Arial" w:hAnsi="Arial" w:cs="Arial"/>
          <w:b/>
          <w:sz w:val="24"/>
        </w:rPr>
        <w:t>Topic summary for [106-bis-e][214] NR_pos_enh2_part1</w:t>
      </w:r>
    </w:p>
    <w:p w14:paraId="65BD5F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FA2DA7" w14:textId="77777777" w:rsidR="00D86CC6" w:rsidRDefault="00D86CC6" w:rsidP="00D86CC6">
      <w:pPr>
        <w:rPr>
          <w:rFonts w:ascii="Arial" w:hAnsi="Arial" w:cs="Arial"/>
          <w:b/>
        </w:rPr>
      </w:pPr>
      <w:r>
        <w:rPr>
          <w:rFonts w:ascii="Arial" w:hAnsi="Arial" w:cs="Arial"/>
          <w:b/>
        </w:rPr>
        <w:t xml:space="preserve">Abstract: </w:t>
      </w:r>
    </w:p>
    <w:p w14:paraId="14B61864" w14:textId="77777777" w:rsidR="00D86CC6" w:rsidRDefault="00D86CC6" w:rsidP="00D86CC6">
      <w:r>
        <w:t>[106-bis-e][200] RRM Session WK1</w:t>
      </w:r>
    </w:p>
    <w:p w14:paraId="28D27B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C7DA46" w14:textId="77777777" w:rsidR="00D86CC6" w:rsidRDefault="00D86CC6" w:rsidP="00D86CC6">
      <w:pPr>
        <w:rPr>
          <w:rFonts w:ascii="Arial" w:hAnsi="Arial" w:cs="Arial"/>
          <w:b/>
          <w:sz w:val="24"/>
        </w:rPr>
      </w:pPr>
      <w:r>
        <w:rPr>
          <w:rFonts w:ascii="Arial" w:hAnsi="Arial" w:cs="Arial"/>
          <w:b/>
          <w:color w:val="0000FF"/>
          <w:sz w:val="24"/>
        </w:rPr>
        <w:t>R4-2306163</w:t>
      </w:r>
      <w:r>
        <w:rPr>
          <w:rFonts w:ascii="Arial" w:hAnsi="Arial" w:cs="Arial"/>
          <w:b/>
          <w:color w:val="0000FF"/>
          <w:sz w:val="24"/>
        </w:rPr>
        <w:tab/>
      </w:r>
      <w:r>
        <w:rPr>
          <w:rFonts w:ascii="Arial" w:hAnsi="Arial" w:cs="Arial"/>
          <w:b/>
          <w:sz w:val="24"/>
        </w:rPr>
        <w:t>Topic summary for [106-bis-e][215] NR_pos_enh2_part2</w:t>
      </w:r>
    </w:p>
    <w:p w14:paraId="670D71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9C8B6BD" w14:textId="77777777" w:rsidR="00D86CC6" w:rsidRDefault="00D86CC6" w:rsidP="00D86CC6">
      <w:pPr>
        <w:rPr>
          <w:rFonts w:ascii="Arial" w:hAnsi="Arial" w:cs="Arial"/>
          <w:b/>
        </w:rPr>
      </w:pPr>
      <w:r>
        <w:rPr>
          <w:rFonts w:ascii="Arial" w:hAnsi="Arial" w:cs="Arial"/>
          <w:b/>
        </w:rPr>
        <w:t xml:space="preserve">Abstract: </w:t>
      </w:r>
    </w:p>
    <w:p w14:paraId="741725B5" w14:textId="77777777" w:rsidR="00D86CC6" w:rsidRDefault="00D86CC6" w:rsidP="00D86CC6">
      <w:r>
        <w:t>[106-bis-e][200] RRM Session WK1</w:t>
      </w:r>
    </w:p>
    <w:p w14:paraId="370E81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917322" w14:textId="77777777" w:rsidR="00D86CC6" w:rsidRDefault="00D86CC6" w:rsidP="00D86CC6">
      <w:pPr>
        <w:rPr>
          <w:rFonts w:ascii="Arial" w:hAnsi="Arial" w:cs="Arial"/>
          <w:b/>
          <w:sz w:val="24"/>
        </w:rPr>
      </w:pPr>
      <w:r>
        <w:rPr>
          <w:rFonts w:ascii="Arial" w:hAnsi="Arial" w:cs="Arial"/>
          <w:b/>
          <w:color w:val="0000FF"/>
          <w:sz w:val="24"/>
        </w:rPr>
        <w:t>R4-2306164</w:t>
      </w:r>
      <w:r>
        <w:rPr>
          <w:rFonts w:ascii="Arial" w:hAnsi="Arial" w:cs="Arial"/>
          <w:b/>
          <w:color w:val="0000FF"/>
          <w:sz w:val="24"/>
        </w:rPr>
        <w:tab/>
      </w:r>
      <w:r>
        <w:rPr>
          <w:rFonts w:ascii="Arial" w:hAnsi="Arial" w:cs="Arial"/>
          <w:b/>
          <w:sz w:val="24"/>
        </w:rPr>
        <w:t>Topic summary for [106-bis-e][216] NR_pos_enh2_part3</w:t>
      </w:r>
    </w:p>
    <w:p w14:paraId="60FABC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1AF8EA" w14:textId="77777777" w:rsidR="00D86CC6" w:rsidRDefault="00D86CC6" w:rsidP="00D86CC6">
      <w:pPr>
        <w:rPr>
          <w:rFonts w:ascii="Arial" w:hAnsi="Arial" w:cs="Arial"/>
          <w:b/>
        </w:rPr>
      </w:pPr>
      <w:r>
        <w:rPr>
          <w:rFonts w:ascii="Arial" w:hAnsi="Arial" w:cs="Arial"/>
          <w:b/>
        </w:rPr>
        <w:t xml:space="preserve">Abstract: </w:t>
      </w:r>
    </w:p>
    <w:p w14:paraId="3BCBEAA5" w14:textId="77777777" w:rsidR="00D86CC6" w:rsidRDefault="00D86CC6" w:rsidP="00D86CC6">
      <w:r>
        <w:t>[106-bis-e][200] RRM Session WK1</w:t>
      </w:r>
    </w:p>
    <w:p w14:paraId="18F59A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2C6392" w14:textId="77777777" w:rsidR="00D86CC6" w:rsidRDefault="00D86CC6" w:rsidP="00D86CC6">
      <w:pPr>
        <w:rPr>
          <w:rFonts w:ascii="Arial" w:hAnsi="Arial" w:cs="Arial"/>
          <w:b/>
          <w:sz w:val="24"/>
        </w:rPr>
      </w:pPr>
      <w:r>
        <w:rPr>
          <w:rFonts w:ascii="Arial" w:hAnsi="Arial" w:cs="Arial"/>
          <w:b/>
          <w:color w:val="0000FF"/>
          <w:sz w:val="24"/>
        </w:rPr>
        <w:t>R4-2306217</w:t>
      </w:r>
      <w:r>
        <w:rPr>
          <w:rFonts w:ascii="Arial" w:hAnsi="Arial" w:cs="Arial"/>
          <w:b/>
          <w:color w:val="0000FF"/>
          <w:sz w:val="24"/>
        </w:rPr>
        <w:tab/>
      </w:r>
      <w:r>
        <w:rPr>
          <w:rFonts w:ascii="Arial" w:hAnsi="Arial" w:cs="Arial"/>
          <w:b/>
          <w:sz w:val="24"/>
        </w:rPr>
        <w:t>Topic summary for [106-bis-e][138] NR_pos_enh2_UERF</w:t>
      </w:r>
    </w:p>
    <w:p w14:paraId="3EF4A0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B834AC" w14:textId="77777777" w:rsidR="00D86CC6" w:rsidRDefault="00D86CC6" w:rsidP="00D86CC6">
      <w:pPr>
        <w:rPr>
          <w:rFonts w:ascii="Arial" w:hAnsi="Arial" w:cs="Arial"/>
          <w:b/>
        </w:rPr>
      </w:pPr>
      <w:r>
        <w:rPr>
          <w:rFonts w:ascii="Arial" w:hAnsi="Arial" w:cs="Arial"/>
          <w:b/>
        </w:rPr>
        <w:lastRenderedPageBreak/>
        <w:t xml:space="preserve">Abstract: </w:t>
      </w:r>
    </w:p>
    <w:p w14:paraId="3AC9891F" w14:textId="77777777" w:rsidR="00D86CC6" w:rsidRDefault="00D86CC6" w:rsidP="00D86CC6">
      <w:r>
        <w:t>[106-bis-e][100] Main Session WK1</w:t>
      </w:r>
    </w:p>
    <w:p w14:paraId="609E2D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F46320C" w14:textId="77777777" w:rsidR="00D86CC6" w:rsidRDefault="00D86CC6" w:rsidP="00D86CC6">
      <w:pPr>
        <w:rPr>
          <w:rFonts w:ascii="Arial" w:hAnsi="Arial" w:cs="Arial"/>
          <w:b/>
          <w:sz w:val="24"/>
        </w:rPr>
      </w:pPr>
      <w:r>
        <w:rPr>
          <w:rFonts w:ascii="Arial" w:hAnsi="Arial" w:cs="Arial"/>
          <w:b/>
          <w:color w:val="0000FF"/>
          <w:sz w:val="24"/>
        </w:rPr>
        <w:t>R4-2306245</w:t>
      </w:r>
      <w:r>
        <w:rPr>
          <w:rFonts w:ascii="Arial" w:hAnsi="Arial" w:cs="Arial"/>
          <w:b/>
          <w:color w:val="0000FF"/>
          <w:sz w:val="24"/>
        </w:rPr>
        <w:tab/>
      </w:r>
      <w:r>
        <w:rPr>
          <w:rFonts w:ascii="Arial" w:hAnsi="Arial" w:cs="Arial"/>
          <w:b/>
          <w:sz w:val="24"/>
        </w:rPr>
        <w:t>Topic summary for [106-bis-e][214] NR_pos_enh2_part1</w:t>
      </w:r>
    </w:p>
    <w:p w14:paraId="32FAB6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2C9313" w14:textId="77777777" w:rsidR="00D86CC6" w:rsidRDefault="00D86CC6" w:rsidP="00D86CC6">
      <w:pPr>
        <w:rPr>
          <w:rFonts w:ascii="Arial" w:hAnsi="Arial" w:cs="Arial"/>
          <w:b/>
        </w:rPr>
      </w:pPr>
      <w:r>
        <w:rPr>
          <w:rFonts w:ascii="Arial" w:hAnsi="Arial" w:cs="Arial"/>
          <w:b/>
        </w:rPr>
        <w:t xml:space="preserve">Abstract: </w:t>
      </w:r>
    </w:p>
    <w:p w14:paraId="641323DB" w14:textId="77777777" w:rsidR="00D86CC6" w:rsidRDefault="00D86CC6" w:rsidP="00D86CC6">
      <w:r>
        <w:t>[106-bis-e][200] RRM Session WK2</w:t>
      </w:r>
    </w:p>
    <w:p w14:paraId="4D536E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8E04C" w14:textId="77777777" w:rsidR="00D86CC6" w:rsidRDefault="00D86CC6" w:rsidP="00D86CC6">
      <w:pPr>
        <w:rPr>
          <w:rFonts w:ascii="Arial" w:hAnsi="Arial" w:cs="Arial"/>
          <w:b/>
          <w:sz w:val="24"/>
        </w:rPr>
      </w:pPr>
      <w:r>
        <w:rPr>
          <w:rFonts w:ascii="Arial" w:hAnsi="Arial" w:cs="Arial"/>
          <w:b/>
          <w:color w:val="0000FF"/>
          <w:sz w:val="24"/>
        </w:rPr>
        <w:t>R4-2306246</w:t>
      </w:r>
      <w:r>
        <w:rPr>
          <w:rFonts w:ascii="Arial" w:hAnsi="Arial" w:cs="Arial"/>
          <w:b/>
          <w:color w:val="0000FF"/>
          <w:sz w:val="24"/>
        </w:rPr>
        <w:tab/>
      </w:r>
      <w:r>
        <w:rPr>
          <w:rFonts w:ascii="Arial" w:hAnsi="Arial" w:cs="Arial"/>
          <w:b/>
          <w:sz w:val="24"/>
        </w:rPr>
        <w:t>Topic summary for [106-bis-e][215] NR_pos_enh2_part2</w:t>
      </w:r>
    </w:p>
    <w:p w14:paraId="138177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8D957A1" w14:textId="77777777" w:rsidR="00D86CC6" w:rsidRDefault="00D86CC6" w:rsidP="00D86CC6">
      <w:pPr>
        <w:rPr>
          <w:rFonts w:ascii="Arial" w:hAnsi="Arial" w:cs="Arial"/>
          <w:b/>
        </w:rPr>
      </w:pPr>
      <w:r>
        <w:rPr>
          <w:rFonts w:ascii="Arial" w:hAnsi="Arial" w:cs="Arial"/>
          <w:b/>
        </w:rPr>
        <w:t xml:space="preserve">Abstract: </w:t>
      </w:r>
    </w:p>
    <w:p w14:paraId="75039A45" w14:textId="77777777" w:rsidR="00D86CC6" w:rsidRDefault="00D86CC6" w:rsidP="00D86CC6">
      <w:r>
        <w:t>[106-bis-e][200] RRM Session WK2</w:t>
      </w:r>
    </w:p>
    <w:p w14:paraId="264240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71C9C" w14:textId="77777777" w:rsidR="00D86CC6" w:rsidRDefault="00D86CC6" w:rsidP="00D86CC6">
      <w:pPr>
        <w:rPr>
          <w:rFonts w:ascii="Arial" w:hAnsi="Arial" w:cs="Arial"/>
          <w:b/>
          <w:sz w:val="24"/>
        </w:rPr>
      </w:pPr>
      <w:r>
        <w:rPr>
          <w:rFonts w:ascii="Arial" w:hAnsi="Arial" w:cs="Arial"/>
          <w:b/>
          <w:color w:val="0000FF"/>
          <w:sz w:val="24"/>
        </w:rPr>
        <w:t>R4-2306247</w:t>
      </w:r>
      <w:r>
        <w:rPr>
          <w:rFonts w:ascii="Arial" w:hAnsi="Arial" w:cs="Arial"/>
          <w:b/>
          <w:color w:val="0000FF"/>
          <w:sz w:val="24"/>
        </w:rPr>
        <w:tab/>
      </w:r>
      <w:r>
        <w:rPr>
          <w:rFonts w:ascii="Arial" w:hAnsi="Arial" w:cs="Arial"/>
          <w:b/>
          <w:sz w:val="24"/>
        </w:rPr>
        <w:t>Topic summary for [106-bis-e][216] NR_pos_enh2_part3</w:t>
      </w:r>
    </w:p>
    <w:p w14:paraId="49D173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4D8AA2" w14:textId="77777777" w:rsidR="00D86CC6" w:rsidRDefault="00D86CC6" w:rsidP="00D86CC6">
      <w:pPr>
        <w:rPr>
          <w:rFonts w:ascii="Arial" w:hAnsi="Arial" w:cs="Arial"/>
          <w:b/>
        </w:rPr>
      </w:pPr>
      <w:r>
        <w:rPr>
          <w:rFonts w:ascii="Arial" w:hAnsi="Arial" w:cs="Arial"/>
          <w:b/>
        </w:rPr>
        <w:t xml:space="preserve">Abstract: </w:t>
      </w:r>
    </w:p>
    <w:p w14:paraId="50CC2398" w14:textId="77777777" w:rsidR="00D86CC6" w:rsidRDefault="00D86CC6" w:rsidP="00D86CC6">
      <w:r>
        <w:t>[106-bis-e][200] RRM Session WK2</w:t>
      </w:r>
    </w:p>
    <w:p w14:paraId="427E67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B053A" w14:textId="77777777" w:rsidR="00D86CC6" w:rsidRDefault="00D86CC6" w:rsidP="00D86CC6">
      <w:pPr>
        <w:rPr>
          <w:rFonts w:ascii="Arial" w:hAnsi="Arial" w:cs="Arial"/>
          <w:b/>
          <w:sz w:val="24"/>
        </w:rPr>
      </w:pPr>
      <w:r>
        <w:rPr>
          <w:rFonts w:ascii="Arial" w:hAnsi="Arial" w:cs="Arial"/>
          <w:b/>
          <w:color w:val="0000FF"/>
          <w:sz w:val="24"/>
        </w:rPr>
        <w:t>R4-2306300</w:t>
      </w:r>
      <w:r>
        <w:rPr>
          <w:rFonts w:ascii="Arial" w:hAnsi="Arial" w:cs="Arial"/>
          <w:b/>
          <w:color w:val="0000FF"/>
          <w:sz w:val="24"/>
        </w:rPr>
        <w:tab/>
      </w:r>
      <w:r>
        <w:rPr>
          <w:rFonts w:ascii="Arial" w:hAnsi="Arial" w:cs="Arial"/>
          <w:b/>
          <w:sz w:val="24"/>
        </w:rPr>
        <w:t>Topic summary for [106-bis-e][138] NR_pos_enh2_UERF</w:t>
      </w:r>
    </w:p>
    <w:p w14:paraId="6CE445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C3FD281" w14:textId="77777777" w:rsidR="00D86CC6" w:rsidRDefault="00D86CC6" w:rsidP="00D86CC6">
      <w:pPr>
        <w:rPr>
          <w:rFonts w:ascii="Arial" w:hAnsi="Arial" w:cs="Arial"/>
          <w:b/>
        </w:rPr>
      </w:pPr>
      <w:r>
        <w:rPr>
          <w:rFonts w:ascii="Arial" w:hAnsi="Arial" w:cs="Arial"/>
          <w:b/>
        </w:rPr>
        <w:t xml:space="preserve">Abstract: </w:t>
      </w:r>
    </w:p>
    <w:p w14:paraId="077B6706" w14:textId="77777777" w:rsidR="00D86CC6" w:rsidRDefault="00D86CC6" w:rsidP="00D86CC6">
      <w:r>
        <w:t>[106-bis-e][100] Main Session WK2</w:t>
      </w:r>
    </w:p>
    <w:p w14:paraId="242C01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59801" w14:textId="77777777" w:rsidR="00D86CC6" w:rsidRDefault="00D86CC6" w:rsidP="00D86CC6">
      <w:pPr>
        <w:rPr>
          <w:rFonts w:ascii="Arial" w:hAnsi="Arial" w:cs="Arial"/>
          <w:b/>
          <w:sz w:val="24"/>
        </w:rPr>
      </w:pPr>
      <w:r>
        <w:rPr>
          <w:rFonts w:ascii="Arial" w:hAnsi="Arial" w:cs="Arial"/>
          <w:b/>
          <w:color w:val="0000FF"/>
          <w:sz w:val="24"/>
        </w:rPr>
        <w:t>R4-2306349</w:t>
      </w:r>
      <w:r>
        <w:rPr>
          <w:rFonts w:ascii="Arial" w:hAnsi="Arial" w:cs="Arial"/>
          <w:b/>
          <w:color w:val="0000FF"/>
          <w:sz w:val="24"/>
        </w:rPr>
        <w:tab/>
      </w:r>
      <w:r>
        <w:rPr>
          <w:rFonts w:ascii="Arial" w:hAnsi="Arial" w:cs="Arial"/>
          <w:b/>
          <w:sz w:val="24"/>
        </w:rPr>
        <w:t xml:space="preserve">WF on RRM requirements for RedCap positioning and PRS/SRS BW aggregation </w:t>
      </w:r>
    </w:p>
    <w:p w14:paraId="53E547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EBBA92" w14:textId="77777777" w:rsidR="00D86CC6" w:rsidRDefault="00D86CC6" w:rsidP="00D86CC6">
      <w:pPr>
        <w:rPr>
          <w:rFonts w:ascii="Arial" w:hAnsi="Arial" w:cs="Arial"/>
          <w:b/>
        </w:rPr>
      </w:pPr>
      <w:r>
        <w:rPr>
          <w:rFonts w:ascii="Arial" w:hAnsi="Arial" w:cs="Arial"/>
          <w:b/>
        </w:rPr>
        <w:t xml:space="preserve">Abstract: </w:t>
      </w:r>
    </w:p>
    <w:p w14:paraId="776135B9" w14:textId="77777777" w:rsidR="00D86CC6" w:rsidRDefault="00D86CC6" w:rsidP="00D86CC6">
      <w:r>
        <w:t>[106-bis-e][200] RRM Session</w:t>
      </w:r>
    </w:p>
    <w:p w14:paraId="6756ED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D3666" w14:textId="77777777" w:rsidR="00D86CC6" w:rsidRDefault="00D86CC6" w:rsidP="00D86CC6">
      <w:pPr>
        <w:rPr>
          <w:rFonts w:ascii="Arial" w:hAnsi="Arial" w:cs="Arial"/>
          <w:b/>
          <w:sz w:val="24"/>
        </w:rPr>
      </w:pPr>
      <w:r>
        <w:rPr>
          <w:rFonts w:ascii="Arial" w:hAnsi="Arial" w:cs="Arial"/>
          <w:b/>
          <w:color w:val="0000FF"/>
          <w:sz w:val="24"/>
        </w:rPr>
        <w:t>R4-2306350</w:t>
      </w:r>
      <w:r>
        <w:rPr>
          <w:rFonts w:ascii="Arial" w:hAnsi="Arial" w:cs="Arial"/>
          <w:b/>
          <w:color w:val="0000FF"/>
          <w:sz w:val="24"/>
        </w:rPr>
        <w:tab/>
      </w:r>
      <w:r>
        <w:rPr>
          <w:rFonts w:ascii="Arial" w:hAnsi="Arial" w:cs="Arial"/>
          <w:b/>
          <w:sz w:val="24"/>
        </w:rPr>
        <w:t>Updated simulation assumptions for 1Rx RedCap UE PRS measurements</w:t>
      </w:r>
    </w:p>
    <w:p w14:paraId="1D7C953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750E42" w14:textId="77777777" w:rsidR="00D86CC6" w:rsidRDefault="00D86CC6" w:rsidP="00D86CC6">
      <w:pPr>
        <w:rPr>
          <w:rFonts w:ascii="Arial" w:hAnsi="Arial" w:cs="Arial"/>
          <w:b/>
        </w:rPr>
      </w:pPr>
      <w:r>
        <w:rPr>
          <w:rFonts w:ascii="Arial" w:hAnsi="Arial" w:cs="Arial"/>
          <w:b/>
        </w:rPr>
        <w:t xml:space="preserve">Abstract: </w:t>
      </w:r>
    </w:p>
    <w:p w14:paraId="58B0EB6B" w14:textId="77777777" w:rsidR="00D86CC6" w:rsidRDefault="00D86CC6" w:rsidP="00D86CC6">
      <w:r>
        <w:t>[106-bis-e][200] RRM Session</w:t>
      </w:r>
    </w:p>
    <w:p w14:paraId="164441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7488" w14:textId="77777777" w:rsidR="00D86CC6" w:rsidRDefault="00D86CC6" w:rsidP="00D86CC6">
      <w:pPr>
        <w:rPr>
          <w:rFonts w:ascii="Arial" w:hAnsi="Arial" w:cs="Arial"/>
          <w:b/>
          <w:sz w:val="24"/>
        </w:rPr>
      </w:pPr>
      <w:r>
        <w:rPr>
          <w:rFonts w:ascii="Arial" w:hAnsi="Arial" w:cs="Arial"/>
          <w:b/>
          <w:color w:val="0000FF"/>
          <w:sz w:val="24"/>
        </w:rPr>
        <w:t>R4-2306351</w:t>
      </w:r>
      <w:r>
        <w:rPr>
          <w:rFonts w:ascii="Arial" w:hAnsi="Arial" w:cs="Arial"/>
          <w:b/>
          <w:color w:val="0000FF"/>
          <w:sz w:val="24"/>
        </w:rPr>
        <w:tab/>
      </w:r>
      <w:r>
        <w:rPr>
          <w:rFonts w:ascii="Arial" w:hAnsi="Arial" w:cs="Arial"/>
          <w:b/>
          <w:sz w:val="24"/>
        </w:rPr>
        <w:t>WF on RRM requirements for NR sidelink positioning and carrier phase positioning</w:t>
      </w:r>
    </w:p>
    <w:p w14:paraId="274656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73548F" w14:textId="77777777" w:rsidR="00D86CC6" w:rsidRDefault="00D86CC6" w:rsidP="00D86CC6">
      <w:pPr>
        <w:rPr>
          <w:rFonts w:ascii="Arial" w:hAnsi="Arial" w:cs="Arial"/>
          <w:b/>
        </w:rPr>
      </w:pPr>
      <w:r>
        <w:rPr>
          <w:rFonts w:ascii="Arial" w:hAnsi="Arial" w:cs="Arial"/>
          <w:b/>
        </w:rPr>
        <w:t xml:space="preserve">Abstract: </w:t>
      </w:r>
    </w:p>
    <w:p w14:paraId="737FDD05" w14:textId="77777777" w:rsidR="00D86CC6" w:rsidRDefault="00D86CC6" w:rsidP="00D86CC6">
      <w:r>
        <w:t>[106-bis-e][200] RRM Session</w:t>
      </w:r>
    </w:p>
    <w:p w14:paraId="0B4EF8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8D353" w14:textId="77777777" w:rsidR="00D86CC6" w:rsidRDefault="00D86CC6" w:rsidP="00D86CC6">
      <w:pPr>
        <w:rPr>
          <w:rFonts w:ascii="Arial" w:hAnsi="Arial" w:cs="Arial"/>
          <w:b/>
          <w:sz w:val="24"/>
        </w:rPr>
      </w:pPr>
      <w:r>
        <w:rPr>
          <w:rFonts w:ascii="Arial" w:hAnsi="Arial" w:cs="Arial"/>
          <w:b/>
          <w:color w:val="0000FF"/>
          <w:sz w:val="24"/>
        </w:rPr>
        <w:t>R4-2306352</w:t>
      </w:r>
      <w:r>
        <w:rPr>
          <w:rFonts w:ascii="Arial" w:hAnsi="Arial" w:cs="Arial"/>
          <w:b/>
          <w:color w:val="0000FF"/>
          <w:sz w:val="24"/>
        </w:rPr>
        <w:tab/>
      </w:r>
      <w:r>
        <w:rPr>
          <w:rFonts w:ascii="Arial" w:hAnsi="Arial" w:cs="Arial"/>
          <w:b/>
          <w:sz w:val="24"/>
        </w:rPr>
        <w:t>LS on the scenarios of carrier phase positioning</w:t>
      </w:r>
    </w:p>
    <w:p w14:paraId="54F015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196973A2" w14:textId="77777777" w:rsidR="00D86CC6" w:rsidRDefault="00D86CC6" w:rsidP="00D86CC6">
      <w:pPr>
        <w:rPr>
          <w:rFonts w:ascii="Arial" w:hAnsi="Arial" w:cs="Arial"/>
          <w:b/>
        </w:rPr>
      </w:pPr>
      <w:r>
        <w:rPr>
          <w:rFonts w:ascii="Arial" w:hAnsi="Arial" w:cs="Arial"/>
          <w:b/>
        </w:rPr>
        <w:t xml:space="preserve">Abstract: </w:t>
      </w:r>
    </w:p>
    <w:p w14:paraId="7D85D33B" w14:textId="77777777" w:rsidR="00D86CC6" w:rsidRDefault="00D86CC6" w:rsidP="00D86CC6">
      <w:r>
        <w:t>[106-bis-e][200] RRM Session</w:t>
      </w:r>
    </w:p>
    <w:p w14:paraId="120586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37C4" w14:textId="77777777" w:rsidR="00D86CC6" w:rsidRDefault="00D86CC6" w:rsidP="00D86CC6">
      <w:pPr>
        <w:rPr>
          <w:rFonts w:ascii="Arial" w:hAnsi="Arial" w:cs="Arial"/>
          <w:b/>
          <w:sz w:val="24"/>
        </w:rPr>
      </w:pPr>
      <w:r>
        <w:rPr>
          <w:rFonts w:ascii="Arial" w:hAnsi="Arial" w:cs="Arial"/>
          <w:b/>
          <w:color w:val="0000FF"/>
          <w:sz w:val="24"/>
        </w:rPr>
        <w:t>R4-2306353</w:t>
      </w:r>
      <w:r>
        <w:rPr>
          <w:rFonts w:ascii="Arial" w:hAnsi="Arial" w:cs="Arial"/>
          <w:b/>
          <w:color w:val="0000FF"/>
          <w:sz w:val="24"/>
        </w:rPr>
        <w:tab/>
      </w:r>
      <w:r>
        <w:rPr>
          <w:rFonts w:ascii="Arial" w:hAnsi="Arial" w:cs="Arial"/>
          <w:b/>
          <w:sz w:val="24"/>
        </w:rPr>
        <w:t>WF on RRM requirements for LPHAP</w:t>
      </w:r>
    </w:p>
    <w:p w14:paraId="255162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3F6B5B" w14:textId="77777777" w:rsidR="00D86CC6" w:rsidRDefault="00D86CC6" w:rsidP="00D86CC6">
      <w:pPr>
        <w:rPr>
          <w:rFonts w:ascii="Arial" w:hAnsi="Arial" w:cs="Arial"/>
          <w:b/>
        </w:rPr>
      </w:pPr>
      <w:r>
        <w:rPr>
          <w:rFonts w:ascii="Arial" w:hAnsi="Arial" w:cs="Arial"/>
          <w:b/>
        </w:rPr>
        <w:t xml:space="preserve">Abstract: </w:t>
      </w:r>
    </w:p>
    <w:p w14:paraId="2206669D" w14:textId="77777777" w:rsidR="00D86CC6" w:rsidRDefault="00D86CC6" w:rsidP="00D86CC6">
      <w:r>
        <w:t>[106-bis-e][200] RRM Session</w:t>
      </w:r>
    </w:p>
    <w:p w14:paraId="6A9B6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AA8D3" w14:textId="77777777" w:rsidR="00D86CC6" w:rsidRDefault="00D86CC6" w:rsidP="00D86CC6">
      <w:pPr>
        <w:rPr>
          <w:rFonts w:ascii="Arial" w:hAnsi="Arial" w:cs="Arial"/>
          <w:b/>
          <w:sz w:val="24"/>
        </w:rPr>
      </w:pPr>
      <w:r>
        <w:rPr>
          <w:rFonts w:ascii="Arial" w:hAnsi="Arial" w:cs="Arial"/>
          <w:b/>
          <w:color w:val="0000FF"/>
          <w:sz w:val="24"/>
        </w:rPr>
        <w:t>R4-2306620</w:t>
      </w:r>
      <w:r>
        <w:rPr>
          <w:rFonts w:ascii="Arial" w:hAnsi="Arial" w:cs="Arial"/>
          <w:b/>
          <w:color w:val="0000FF"/>
          <w:sz w:val="24"/>
        </w:rPr>
        <w:tab/>
      </w:r>
      <w:r>
        <w:rPr>
          <w:rFonts w:ascii="Arial" w:hAnsi="Arial" w:cs="Arial"/>
          <w:b/>
          <w:sz w:val="24"/>
        </w:rPr>
        <w:t>WF on UE RF aspects for Rel-18 NR positioning</w:t>
      </w:r>
    </w:p>
    <w:p w14:paraId="564B84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A172D3D" w14:textId="77777777" w:rsidR="00D86CC6" w:rsidRDefault="00D86CC6" w:rsidP="00D86CC6">
      <w:pPr>
        <w:rPr>
          <w:rFonts w:ascii="Arial" w:hAnsi="Arial" w:cs="Arial"/>
          <w:b/>
        </w:rPr>
      </w:pPr>
      <w:r>
        <w:rPr>
          <w:rFonts w:ascii="Arial" w:hAnsi="Arial" w:cs="Arial"/>
          <w:b/>
        </w:rPr>
        <w:t xml:space="preserve">Abstract: </w:t>
      </w:r>
    </w:p>
    <w:p w14:paraId="562F508E" w14:textId="77777777" w:rsidR="00D86CC6" w:rsidRDefault="00D86CC6" w:rsidP="00D86CC6">
      <w:r>
        <w:t>[106-bis-e][100] Main Session</w:t>
      </w:r>
    </w:p>
    <w:p w14:paraId="703237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4947" w14:textId="77777777" w:rsidR="00D86CC6" w:rsidRDefault="00D86CC6" w:rsidP="00D86CC6">
      <w:pPr>
        <w:pStyle w:val="Heading3"/>
      </w:pPr>
      <w:bookmarkStart w:id="350" w:name="_Toc133451314"/>
      <w:r>
        <w:t>5.24</w:t>
      </w:r>
      <w:r>
        <w:tab/>
        <w:t>Multi-carrier enhancements for NR</w:t>
      </w:r>
      <w:bookmarkEnd w:id="350"/>
    </w:p>
    <w:p w14:paraId="1A6EFD3D" w14:textId="77777777" w:rsidR="00D86CC6" w:rsidRDefault="00D86CC6" w:rsidP="00D86CC6">
      <w:pPr>
        <w:pStyle w:val="Heading4"/>
      </w:pPr>
      <w:bookmarkStart w:id="351" w:name="_Toc133451315"/>
      <w:r>
        <w:t>5.24.1</w:t>
      </w:r>
      <w:r>
        <w:tab/>
        <w:t>General and work plan</w:t>
      </w:r>
      <w:bookmarkEnd w:id="351"/>
    </w:p>
    <w:p w14:paraId="2EF5DBD6" w14:textId="77777777" w:rsidR="00D86CC6" w:rsidRDefault="00D86CC6" w:rsidP="00D86CC6">
      <w:pPr>
        <w:rPr>
          <w:rFonts w:ascii="Arial" w:hAnsi="Arial" w:cs="Arial"/>
          <w:b/>
          <w:sz w:val="24"/>
        </w:rPr>
      </w:pPr>
      <w:r>
        <w:rPr>
          <w:rFonts w:ascii="Arial" w:hAnsi="Arial" w:cs="Arial"/>
          <w:b/>
          <w:color w:val="0000FF"/>
          <w:sz w:val="24"/>
        </w:rPr>
        <w:t>R4-2304339</w:t>
      </w:r>
      <w:r>
        <w:rPr>
          <w:rFonts w:ascii="Arial" w:hAnsi="Arial" w:cs="Arial"/>
          <w:b/>
          <w:color w:val="0000FF"/>
          <w:sz w:val="24"/>
        </w:rPr>
        <w:tab/>
      </w:r>
      <w:r>
        <w:rPr>
          <w:rFonts w:ascii="Arial" w:hAnsi="Arial" w:cs="Arial"/>
          <w:b/>
          <w:sz w:val="24"/>
        </w:rPr>
        <w:t>On UL MIMO and Tx switching capabilities</w:t>
      </w:r>
    </w:p>
    <w:p w14:paraId="28FF6F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764A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1063" w14:textId="77777777" w:rsidR="00D86CC6" w:rsidRDefault="00D86CC6" w:rsidP="00D86CC6">
      <w:pPr>
        <w:pStyle w:val="Heading4"/>
      </w:pPr>
      <w:bookmarkStart w:id="352" w:name="_Toc133451316"/>
      <w:r>
        <w:lastRenderedPageBreak/>
        <w:t>5.24.2</w:t>
      </w:r>
      <w:r>
        <w:tab/>
        <w:t>Switching time and other RF aspects up to 3 or 4 bands</w:t>
      </w:r>
      <w:bookmarkEnd w:id="352"/>
    </w:p>
    <w:p w14:paraId="6B698BB7" w14:textId="77777777" w:rsidR="00D86CC6" w:rsidRDefault="00D86CC6" w:rsidP="00D86CC6">
      <w:pPr>
        <w:pStyle w:val="Heading5"/>
      </w:pPr>
      <w:bookmarkStart w:id="353" w:name="_Toc133451317"/>
      <w:r>
        <w:t>5.24.2.1</w:t>
      </w:r>
      <w:r>
        <w:tab/>
        <w:t>UL Tx switching with single TAG</w:t>
      </w:r>
      <w:bookmarkEnd w:id="353"/>
    </w:p>
    <w:p w14:paraId="4B21DEF2" w14:textId="77777777" w:rsidR="00D86CC6" w:rsidRDefault="00D86CC6" w:rsidP="00D86CC6">
      <w:pPr>
        <w:rPr>
          <w:rFonts w:ascii="Arial" w:hAnsi="Arial" w:cs="Arial"/>
          <w:b/>
          <w:sz w:val="24"/>
        </w:rPr>
      </w:pPr>
      <w:r>
        <w:rPr>
          <w:rFonts w:ascii="Arial" w:hAnsi="Arial" w:cs="Arial"/>
          <w:b/>
          <w:color w:val="0000FF"/>
          <w:sz w:val="24"/>
        </w:rPr>
        <w:t>R4-2304162</w:t>
      </w:r>
      <w:r>
        <w:rPr>
          <w:rFonts w:ascii="Arial" w:hAnsi="Arial" w:cs="Arial"/>
          <w:b/>
          <w:color w:val="0000FF"/>
          <w:sz w:val="24"/>
        </w:rPr>
        <w:tab/>
      </w:r>
      <w:r>
        <w:rPr>
          <w:rFonts w:ascii="Arial" w:hAnsi="Arial" w:cs="Arial"/>
          <w:b/>
          <w:sz w:val="24"/>
        </w:rPr>
        <w:t>Simultaneous switching</w:t>
      </w:r>
    </w:p>
    <w:p w14:paraId="6D72C0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485A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DB571" w14:textId="77777777" w:rsidR="00D86CC6" w:rsidRDefault="00D86CC6" w:rsidP="00D86CC6">
      <w:pPr>
        <w:rPr>
          <w:rFonts w:ascii="Arial" w:hAnsi="Arial" w:cs="Arial"/>
          <w:b/>
          <w:sz w:val="24"/>
        </w:rPr>
      </w:pPr>
      <w:r>
        <w:rPr>
          <w:rFonts w:ascii="Arial" w:hAnsi="Arial" w:cs="Arial"/>
          <w:b/>
          <w:color w:val="0000FF"/>
          <w:sz w:val="24"/>
        </w:rPr>
        <w:t>R4-2304338</w:t>
      </w:r>
      <w:r>
        <w:rPr>
          <w:rFonts w:ascii="Arial" w:hAnsi="Arial" w:cs="Arial"/>
          <w:b/>
          <w:color w:val="0000FF"/>
          <w:sz w:val="24"/>
        </w:rPr>
        <w:tab/>
      </w:r>
      <w:r>
        <w:rPr>
          <w:rFonts w:ascii="Arial" w:hAnsi="Arial" w:cs="Arial"/>
          <w:b/>
          <w:sz w:val="24"/>
        </w:rPr>
        <w:t>On switching period in dualUL cases</w:t>
      </w:r>
    </w:p>
    <w:p w14:paraId="6EB66D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8213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F09A" w14:textId="77777777" w:rsidR="00D86CC6" w:rsidRDefault="00D86CC6" w:rsidP="00D86CC6">
      <w:pPr>
        <w:rPr>
          <w:rFonts w:ascii="Arial" w:hAnsi="Arial" w:cs="Arial"/>
          <w:b/>
          <w:sz w:val="24"/>
        </w:rPr>
      </w:pPr>
      <w:r>
        <w:rPr>
          <w:rFonts w:ascii="Arial" w:hAnsi="Arial" w:cs="Arial"/>
          <w:b/>
          <w:color w:val="0000FF"/>
          <w:sz w:val="24"/>
        </w:rPr>
        <w:t>R4-2304340</w:t>
      </w:r>
      <w:r>
        <w:rPr>
          <w:rFonts w:ascii="Arial" w:hAnsi="Arial" w:cs="Arial"/>
          <w:b/>
          <w:color w:val="0000FF"/>
          <w:sz w:val="24"/>
        </w:rPr>
        <w:tab/>
      </w:r>
      <w:r>
        <w:rPr>
          <w:rFonts w:ascii="Arial" w:hAnsi="Arial" w:cs="Arial"/>
          <w:b/>
          <w:sz w:val="24"/>
        </w:rPr>
        <w:t>Rel-18 band configurations and fallbacks for TX Switching across 3 or 4 bands</w:t>
      </w:r>
    </w:p>
    <w:p w14:paraId="7E5CFA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5013D5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EFD9C" w14:textId="77777777" w:rsidR="00D86CC6" w:rsidRDefault="00D86CC6" w:rsidP="00D86CC6">
      <w:pPr>
        <w:rPr>
          <w:rFonts w:ascii="Arial" w:hAnsi="Arial" w:cs="Arial"/>
          <w:b/>
          <w:sz w:val="24"/>
        </w:rPr>
      </w:pPr>
      <w:r>
        <w:rPr>
          <w:rFonts w:ascii="Arial" w:hAnsi="Arial" w:cs="Arial"/>
          <w:b/>
          <w:color w:val="0000FF"/>
          <w:sz w:val="24"/>
        </w:rPr>
        <w:t>R4-2304401</w:t>
      </w:r>
      <w:r>
        <w:rPr>
          <w:rFonts w:ascii="Arial" w:hAnsi="Arial" w:cs="Arial"/>
          <w:b/>
          <w:color w:val="0000FF"/>
          <w:sz w:val="24"/>
        </w:rPr>
        <w:tab/>
      </w:r>
      <w:r>
        <w:rPr>
          <w:rFonts w:ascii="Arial" w:hAnsi="Arial" w:cs="Arial"/>
          <w:b/>
          <w:sz w:val="24"/>
        </w:rPr>
        <w:t>Remaining issues for NR Multi-carrier enhancements</w:t>
      </w:r>
    </w:p>
    <w:p w14:paraId="08540A1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14B6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ECCC" w14:textId="77777777" w:rsidR="00D86CC6" w:rsidRDefault="00D86CC6" w:rsidP="00D86CC6">
      <w:pPr>
        <w:rPr>
          <w:rFonts w:ascii="Arial" w:hAnsi="Arial" w:cs="Arial"/>
          <w:b/>
          <w:sz w:val="24"/>
        </w:rPr>
      </w:pPr>
      <w:r>
        <w:rPr>
          <w:rFonts w:ascii="Arial" w:hAnsi="Arial" w:cs="Arial"/>
          <w:b/>
          <w:color w:val="0000FF"/>
          <w:sz w:val="24"/>
        </w:rPr>
        <w:t>R4-2304402</w:t>
      </w:r>
      <w:r>
        <w:rPr>
          <w:rFonts w:ascii="Arial" w:hAnsi="Arial" w:cs="Arial"/>
          <w:b/>
          <w:color w:val="0000FF"/>
          <w:sz w:val="24"/>
        </w:rPr>
        <w:tab/>
      </w:r>
      <w:r>
        <w:rPr>
          <w:rFonts w:ascii="Arial" w:hAnsi="Arial" w:cs="Arial"/>
          <w:b/>
          <w:sz w:val="24"/>
        </w:rPr>
        <w:t>CR for 38.101-1: Time mask for switching across three or four uplink bands</w:t>
      </w:r>
    </w:p>
    <w:p w14:paraId="467B106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CR-1477  rev  Cat: B (Rel-18)</w:t>
      </w:r>
      <w:r>
        <w:rPr>
          <w:i/>
        </w:rPr>
        <w:br/>
      </w:r>
      <w:r>
        <w:rPr>
          <w:i/>
        </w:rPr>
        <w:br/>
      </w:r>
      <w:r>
        <w:rPr>
          <w:i/>
        </w:rPr>
        <w:tab/>
      </w:r>
      <w:r>
        <w:rPr>
          <w:i/>
        </w:rPr>
        <w:tab/>
      </w:r>
      <w:r>
        <w:rPr>
          <w:i/>
        </w:rPr>
        <w:tab/>
      </w:r>
      <w:r>
        <w:rPr>
          <w:i/>
        </w:rPr>
        <w:tab/>
      </w:r>
      <w:r>
        <w:rPr>
          <w:i/>
        </w:rPr>
        <w:tab/>
        <w:t>Source: China Telecom, [NTT DOCOMO, Huawei, Hisilicon, CMCC, OPPO, ZTE]</w:t>
      </w:r>
    </w:p>
    <w:p w14:paraId="7A31CF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46FFF" w14:textId="77777777" w:rsidR="00D86CC6" w:rsidRDefault="00D86CC6" w:rsidP="00D86CC6">
      <w:pPr>
        <w:rPr>
          <w:rFonts w:ascii="Arial" w:hAnsi="Arial" w:cs="Arial"/>
          <w:b/>
          <w:sz w:val="24"/>
        </w:rPr>
      </w:pPr>
      <w:r>
        <w:rPr>
          <w:rFonts w:ascii="Arial" w:hAnsi="Arial" w:cs="Arial"/>
          <w:b/>
          <w:color w:val="0000FF"/>
          <w:sz w:val="24"/>
        </w:rPr>
        <w:t>R4-2304465</w:t>
      </w:r>
      <w:r>
        <w:rPr>
          <w:rFonts w:ascii="Arial" w:hAnsi="Arial" w:cs="Arial"/>
          <w:b/>
          <w:color w:val="0000FF"/>
          <w:sz w:val="24"/>
        </w:rPr>
        <w:tab/>
      </w:r>
      <w:r>
        <w:rPr>
          <w:rFonts w:ascii="Arial" w:hAnsi="Arial" w:cs="Arial"/>
          <w:b/>
          <w:sz w:val="24"/>
        </w:rPr>
        <w:t>On the time masks for 3-4 band switching, location of T_0 and support of fallbacks</w:t>
      </w:r>
    </w:p>
    <w:p w14:paraId="33797B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8D6717" w14:textId="77777777" w:rsidR="00D86CC6" w:rsidRDefault="00D86CC6" w:rsidP="00D86CC6">
      <w:pPr>
        <w:rPr>
          <w:rFonts w:ascii="Arial" w:hAnsi="Arial" w:cs="Arial"/>
          <w:b/>
        </w:rPr>
      </w:pPr>
      <w:r>
        <w:rPr>
          <w:rFonts w:ascii="Arial" w:hAnsi="Arial" w:cs="Arial"/>
          <w:b/>
        </w:rPr>
        <w:t xml:space="preserve">Abstract: </w:t>
      </w:r>
    </w:p>
    <w:p w14:paraId="09B8BE3E" w14:textId="77777777" w:rsidR="00D86CC6" w:rsidRDefault="00D86CC6" w:rsidP="00D86CC6">
      <w:r>
        <w:t>In this contribution we consider time masks for 3-4 bands with time T_0 indicated and propose that the fallback scheme follows the existing 38.331</w:t>
      </w:r>
    </w:p>
    <w:p w14:paraId="0F66FE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52EDA" w14:textId="77777777" w:rsidR="00D86CC6" w:rsidRDefault="00D86CC6" w:rsidP="00D86CC6">
      <w:pPr>
        <w:rPr>
          <w:rFonts w:ascii="Arial" w:hAnsi="Arial" w:cs="Arial"/>
          <w:b/>
          <w:sz w:val="24"/>
        </w:rPr>
      </w:pPr>
      <w:r>
        <w:rPr>
          <w:rFonts w:ascii="Arial" w:hAnsi="Arial" w:cs="Arial"/>
          <w:b/>
          <w:color w:val="0000FF"/>
          <w:sz w:val="24"/>
        </w:rPr>
        <w:t>R4-2304873</w:t>
      </w:r>
      <w:r>
        <w:rPr>
          <w:rFonts w:ascii="Arial" w:hAnsi="Arial" w:cs="Arial"/>
          <w:b/>
          <w:color w:val="0000FF"/>
          <w:sz w:val="24"/>
        </w:rPr>
        <w:tab/>
      </w:r>
      <w:r>
        <w:rPr>
          <w:rFonts w:ascii="Arial" w:hAnsi="Arial" w:cs="Arial"/>
          <w:b/>
          <w:sz w:val="24"/>
        </w:rPr>
        <w:t>Discussion on remaining issues on Tx switching</w:t>
      </w:r>
    </w:p>
    <w:p w14:paraId="622352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0026115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973D" w14:textId="77777777" w:rsidR="00D86CC6" w:rsidRDefault="00D86CC6" w:rsidP="00D86CC6">
      <w:pPr>
        <w:rPr>
          <w:rFonts w:ascii="Arial" w:hAnsi="Arial" w:cs="Arial"/>
          <w:b/>
          <w:sz w:val="24"/>
        </w:rPr>
      </w:pPr>
      <w:r>
        <w:rPr>
          <w:rFonts w:ascii="Arial" w:hAnsi="Arial" w:cs="Arial"/>
          <w:b/>
          <w:color w:val="0000FF"/>
          <w:sz w:val="24"/>
        </w:rPr>
        <w:t>R4-2304874</w:t>
      </w:r>
      <w:r>
        <w:rPr>
          <w:rFonts w:ascii="Arial" w:hAnsi="Arial" w:cs="Arial"/>
          <w:b/>
          <w:color w:val="0000FF"/>
          <w:sz w:val="24"/>
        </w:rPr>
        <w:tab/>
      </w:r>
      <w:r>
        <w:rPr>
          <w:rFonts w:ascii="Arial" w:hAnsi="Arial" w:cs="Arial"/>
          <w:b/>
          <w:sz w:val="24"/>
        </w:rPr>
        <w:t>Draft LS on Rel-18 UL Tx switching</w:t>
      </w:r>
    </w:p>
    <w:p w14:paraId="46DAEE6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57F9D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021C6" w14:textId="77777777" w:rsidR="00D86CC6" w:rsidRDefault="00D86CC6" w:rsidP="00D86CC6">
      <w:pPr>
        <w:rPr>
          <w:rFonts w:ascii="Arial" w:hAnsi="Arial" w:cs="Arial"/>
          <w:b/>
          <w:sz w:val="24"/>
        </w:rPr>
      </w:pPr>
      <w:r>
        <w:rPr>
          <w:rFonts w:ascii="Arial" w:hAnsi="Arial" w:cs="Arial"/>
          <w:b/>
          <w:color w:val="0000FF"/>
          <w:sz w:val="24"/>
        </w:rPr>
        <w:t>R4-2305088</w:t>
      </w:r>
      <w:r>
        <w:rPr>
          <w:rFonts w:ascii="Arial" w:hAnsi="Arial" w:cs="Arial"/>
          <w:b/>
          <w:color w:val="0000FF"/>
          <w:sz w:val="24"/>
        </w:rPr>
        <w:tab/>
      </w:r>
      <w:r>
        <w:rPr>
          <w:rFonts w:ascii="Arial" w:hAnsi="Arial" w:cs="Arial"/>
          <w:b/>
          <w:sz w:val="24"/>
        </w:rPr>
        <w:t>Further discussion on RF aspects of UL Tx switching with single TAG</w:t>
      </w:r>
    </w:p>
    <w:p w14:paraId="710C7D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3B3A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202C" w14:textId="77777777" w:rsidR="00D759FC" w:rsidRDefault="00D86CC6">
      <w:pPr>
        <w:rPr>
          <w:rFonts w:ascii="Arial" w:hAnsi="Arial" w:cs="Arial"/>
          <w:b/>
          <w:sz w:val="24"/>
        </w:rPr>
      </w:pPr>
      <w:r>
        <w:rPr>
          <w:rFonts w:ascii="Arial" w:hAnsi="Arial" w:cs="Arial"/>
          <w:b/>
          <w:color w:val="0000FF"/>
          <w:sz w:val="24"/>
        </w:rPr>
        <w:t>R4-2305129</w:t>
      </w:r>
      <w:r>
        <w:rPr>
          <w:rFonts w:ascii="Arial" w:hAnsi="Arial" w:cs="Arial"/>
          <w:b/>
          <w:color w:val="0000FF"/>
          <w:sz w:val="24"/>
        </w:rPr>
        <w:tab/>
      </w:r>
      <w:r>
        <w:rPr>
          <w:rFonts w:ascii="Arial" w:hAnsi="Arial" w:cs="Arial"/>
          <w:b/>
          <w:sz w:val="24"/>
        </w:rPr>
        <w:t>On Tx switching across 3 or 4 bands for single TAG</w:t>
      </w:r>
    </w:p>
    <w:p w14:paraId="7265F3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34B1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F91F" w14:textId="77777777" w:rsidR="00D86CC6" w:rsidRDefault="00D86CC6" w:rsidP="00D86CC6">
      <w:pPr>
        <w:rPr>
          <w:rFonts w:ascii="Arial" w:hAnsi="Arial" w:cs="Arial"/>
          <w:b/>
          <w:sz w:val="24"/>
        </w:rPr>
      </w:pPr>
      <w:r>
        <w:rPr>
          <w:rFonts w:ascii="Arial" w:hAnsi="Arial" w:cs="Arial"/>
          <w:b/>
          <w:color w:val="0000FF"/>
          <w:sz w:val="24"/>
        </w:rPr>
        <w:t>R4-2305185</w:t>
      </w:r>
      <w:r>
        <w:rPr>
          <w:rFonts w:ascii="Arial" w:hAnsi="Arial" w:cs="Arial"/>
          <w:b/>
          <w:color w:val="0000FF"/>
          <w:sz w:val="24"/>
        </w:rPr>
        <w:tab/>
      </w:r>
      <w:r>
        <w:rPr>
          <w:rFonts w:ascii="Arial" w:hAnsi="Arial" w:cs="Arial"/>
          <w:b/>
          <w:sz w:val="24"/>
        </w:rPr>
        <w:t>Views on Rel-18 Tx switching</w:t>
      </w:r>
    </w:p>
    <w:p w14:paraId="26B0CA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744C3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5AA0" w14:textId="77777777" w:rsidR="00D86CC6" w:rsidRDefault="00D86CC6" w:rsidP="00D86CC6">
      <w:pPr>
        <w:rPr>
          <w:rFonts w:ascii="Arial" w:hAnsi="Arial" w:cs="Arial"/>
          <w:b/>
          <w:sz w:val="24"/>
        </w:rPr>
      </w:pPr>
      <w:r>
        <w:rPr>
          <w:rFonts w:ascii="Arial" w:hAnsi="Arial" w:cs="Arial"/>
          <w:b/>
          <w:color w:val="0000FF"/>
          <w:sz w:val="24"/>
        </w:rPr>
        <w:t>R4-2305252</w:t>
      </w:r>
      <w:r>
        <w:rPr>
          <w:rFonts w:ascii="Arial" w:hAnsi="Arial" w:cs="Arial"/>
          <w:b/>
          <w:color w:val="0000FF"/>
          <w:sz w:val="24"/>
        </w:rPr>
        <w:tab/>
      </w:r>
      <w:r>
        <w:rPr>
          <w:rFonts w:ascii="Arial" w:hAnsi="Arial" w:cs="Arial"/>
          <w:b/>
          <w:sz w:val="24"/>
        </w:rPr>
        <w:t>Discussion on UL Tx switching</w:t>
      </w:r>
    </w:p>
    <w:p w14:paraId="05888E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CA17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6A8F" w14:textId="77777777" w:rsidR="00D86CC6" w:rsidRDefault="00D86CC6" w:rsidP="00D86CC6">
      <w:pPr>
        <w:rPr>
          <w:rFonts w:ascii="Arial" w:hAnsi="Arial" w:cs="Arial"/>
          <w:b/>
          <w:sz w:val="24"/>
        </w:rPr>
      </w:pPr>
      <w:r>
        <w:rPr>
          <w:rFonts w:ascii="Arial" w:hAnsi="Arial" w:cs="Arial"/>
          <w:b/>
          <w:color w:val="0000FF"/>
          <w:sz w:val="24"/>
        </w:rPr>
        <w:t>R4-2305447</w:t>
      </w:r>
      <w:r>
        <w:rPr>
          <w:rFonts w:ascii="Arial" w:hAnsi="Arial" w:cs="Arial"/>
          <w:b/>
          <w:color w:val="0000FF"/>
          <w:sz w:val="24"/>
        </w:rPr>
        <w:tab/>
      </w:r>
      <w:r>
        <w:rPr>
          <w:rFonts w:ascii="Arial" w:hAnsi="Arial" w:cs="Arial"/>
          <w:b/>
          <w:sz w:val="24"/>
        </w:rPr>
        <w:t>Discussion on Multi-carrier enhancements with single TAG</w:t>
      </w:r>
    </w:p>
    <w:p w14:paraId="0A78E82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6E47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A432" w14:textId="77777777" w:rsidR="00D86CC6" w:rsidRDefault="00D86CC6" w:rsidP="00D86CC6">
      <w:pPr>
        <w:rPr>
          <w:rFonts w:ascii="Arial" w:hAnsi="Arial" w:cs="Arial"/>
          <w:b/>
          <w:sz w:val="24"/>
        </w:rPr>
      </w:pPr>
      <w:r>
        <w:rPr>
          <w:rFonts w:ascii="Arial" w:hAnsi="Arial" w:cs="Arial"/>
          <w:b/>
          <w:color w:val="0000FF"/>
          <w:sz w:val="24"/>
        </w:rPr>
        <w:t>R4-2305789</w:t>
      </w:r>
      <w:r>
        <w:rPr>
          <w:rFonts w:ascii="Arial" w:hAnsi="Arial" w:cs="Arial"/>
          <w:b/>
          <w:color w:val="0000FF"/>
          <w:sz w:val="24"/>
        </w:rPr>
        <w:tab/>
      </w:r>
      <w:r>
        <w:rPr>
          <w:rFonts w:ascii="Arial" w:hAnsi="Arial" w:cs="Arial"/>
          <w:b/>
          <w:sz w:val="24"/>
        </w:rPr>
        <w:t>3 and 4 band TX switching open issues and requirements</w:t>
      </w:r>
    </w:p>
    <w:p w14:paraId="6967DE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D60B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F61F" w14:textId="77777777" w:rsidR="00D86CC6" w:rsidRDefault="00D86CC6" w:rsidP="00D86CC6">
      <w:pPr>
        <w:rPr>
          <w:rFonts w:ascii="Arial" w:hAnsi="Arial" w:cs="Arial"/>
          <w:b/>
          <w:sz w:val="24"/>
        </w:rPr>
      </w:pPr>
      <w:r>
        <w:rPr>
          <w:rFonts w:ascii="Arial" w:hAnsi="Arial" w:cs="Arial"/>
          <w:b/>
          <w:color w:val="0000FF"/>
          <w:sz w:val="24"/>
        </w:rPr>
        <w:t>R4-2305808</w:t>
      </w:r>
      <w:r>
        <w:rPr>
          <w:rFonts w:ascii="Arial" w:hAnsi="Arial" w:cs="Arial"/>
          <w:b/>
          <w:color w:val="0000FF"/>
          <w:sz w:val="24"/>
        </w:rPr>
        <w:tab/>
      </w:r>
      <w:r>
        <w:rPr>
          <w:rFonts w:ascii="Arial" w:hAnsi="Arial" w:cs="Arial"/>
          <w:b/>
          <w:sz w:val="24"/>
        </w:rPr>
        <w:t>draft CR on TX Switching when UE is configured for 3 or 4 bands UL</w:t>
      </w:r>
    </w:p>
    <w:p w14:paraId="5B58DB8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AEAA2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5A896" w14:textId="77777777" w:rsidR="00D86CC6" w:rsidRDefault="00D86CC6" w:rsidP="00D86CC6">
      <w:pPr>
        <w:pStyle w:val="Heading5"/>
      </w:pPr>
      <w:bookmarkStart w:id="354" w:name="_Toc133451318"/>
      <w:r>
        <w:lastRenderedPageBreak/>
        <w:t>5.24.2.2</w:t>
      </w:r>
      <w:r>
        <w:tab/>
        <w:t>UL Tx switching with multiple TAGs</w:t>
      </w:r>
      <w:bookmarkEnd w:id="354"/>
    </w:p>
    <w:p w14:paraId="3AD148DA" w14:textId="77777777" w:rsidR="00D86CC6" w:rsidRDefault="00D86CC6" w:rsidP="00D86CC6">
      <w:pPr>
        <w:rPr>
          <w:rFonts w:ascii="Arial" w:hAnsi="Arial" w:cs="Arial"/>
          <w:b/>
          <w:sz w:val="24"/>
        </w:rPr>
      </w:pPr>
      <w:r>
        <w:rPr>
          <w:rFonts w:ascii="Arial" w:hAnsi="Arial" w:cs="Arial"/>
          <w:b/>
          <w:color w:val="0000FF"/>
          <w:sz w:val="24"/>
        </w:rPr>
        <w:t>R4-2304466</w:t>
      </w:r>
      <w:r>
        <w:rPr>
          <w:rFonts w:ascii="Arial" w:hAnsi="Arial" w:cs="Arial"/>
          <w:b/>
          <w:color w:val="0000FF"/>
          <w:sz w:val="24"/>
        </w:rPr>
        <w:tab/>
      </w:r>
      <w:r>
        <w:rPr>
          <w:rFonts w:ascii="Arial" w:hAnsi="Arial" w:cs="Arial"/>
          <w:b/>
          <w:sz w:val="24"/>
        </w:rPr>
        <w:t>Time masks for Tx switching with dual TAG</w:t>
      </w:r>
    </w:p>
    <w:p w14:paraId="09E49C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48410B" w14:textId="77777777" w:rsidR="00D86CC6" w:rsidRDefault="00D86CC6" w:rsidP="00D86CC6">
      <w:pPr>
        <w:rPr>
          <w:rFonts w:ascii="Arial" w:hAnsi="Arial" w:cs="Arial"/>
          <w:b/>
        </w:rPr>
      </w:pPr>
      <w:r>
        <w:rPr>
          <w:rFonts w:ascii="Arial" w:hAnsi="Arial" w:cs="Arial"/>
          <w:b/>
        </w:rPr>
        <w:t xml:space="preserve">Abstract: </w:t>
      </w:r>
    </w:p>
    <w:p w14:paraId="48F3FC8A" w14:textId="77777777" w:rsidR="00D86CC6" w:rsidRDefault="00D86CC6" w:rsidP="00D86CC6">
      <w:r>
        <w:t>In this contribution we propose time masks for the dual TAG cases. The 3-4 band case is also discussed.</w:t>
      </w:r>
    </w:p>
    <w:p w14:paraId="532C27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E805" w14:textId="77777777" w:rsidR="00D86CC6" w:rsidRDefault="00D86CC6" w:rsidP="00D86CC6">
      <w:pPr>
        <w:rPr>
          <w:rFonts w:ascii="Arial" w:hAnsi="Arial" w:cs="Arial"/>
          <w:b/>
          <w:sz w:val="24"/>
        </w:rPr>
      </w:pPr>
      <w:r>
        <w:rPr>
          <w:rFonts w:ascii="Arial" w:hAnsi="Arial" w:cs="Arial"/>
          <w:b/>
          <w:color w:val="0000FF"/>
          <w:sz w:val="24"/>
        </w:rPr>
        <w:t>R4-2305448</w:t>
      </w:r>
      <w:r>
        <w:rPr>
          <w:rFonts w:ascii="Arial" w:hAnsi="Arial" w:cs="Arial"/>
          <w:b/>
          <w:color w:val="0000FF"/>
          <w:sz w:val="24"/>
        </w:rPr>
        <w:tab/>
      </w:r>
      <w:r>
        <w:rPr>
          <w:rFonts w:ascii="Arial" w:hAnsi="Arial" w:cs="Arial"/>
          <w:b/>
          <w:sz w:val="24"/>
        </w:rPr>
        <w:t>Discussion on Multi-carrier enhancements with multiple TAG</w:t>
      </w:r>
    </w:p>
    <w:p w14:paraId="385FF4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2F5B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2A72" w14:textId="77777777" w:rsidR="00D86CC6" w:rsidRDefault="00D86CC6" w:rsidP="00D86CC6">
      <w:pPr>
        <w:rPr>
          <w:rFonts w:ascii="Arial" w:hAnsi="Arial" w:cs="Arial"/>
          <w:b/>
          <w:sz w:val="24"/>
        </w:rPr>
      </w:pPr>
      <w:r>
        <w:rPr>
          <w:rFonts w:ascii="Arial" w:hAnsi="Arial" w:cs="Arial"/>
          <w:b/>
          <w:color w:val="0000FF"/>
          <w:sz w:val="24"/>
        </w:rPr>
        <w:t>R4-2305449</w:t>
      </w:r>
      <w:r>
        <w:rPr>
          <w:rFonts w:ascii="Arial" w:hAnsi="Arial" w:cs="Arial"/>
          <w:b/>
          <w:color w:val="0000FF"/>
          <w:sz w:val="24"/>
        </w:rPr>
        <w:tab/>
      </w:r>
      <w:r>
        <w:rPr>
          <w:rFonts w:ascii="Arial" w:hAnsi="Arial" w:cs="Arial"/>
          <w:b/>
          <w:sz w:val="24"/>
        </w:rPr>
        <w:t>draftCR for 38.101-1 to clarify the time mask for switching with multiple TAGs</w:t>
      </w:r>
    </w:p>
    <w:p w14:paraId="6E56369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7873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49439" w14:textId="77777777" w:rsidR="00D86CC6" w:rsidRDefault="00D86CC6" w:rsidP="00D86CC6">
      <w:pPr>
        <w:pStyle w:val="Heading4"/>
      </w:pPr>
      <w:bookmarkStart w:id="355" w:name="_Toc133451319"/>
      <w:r>
        <w:t>5.24.3</w:t>
      </w:r>
      <w:r>
        <w:tab/>
        <w:t>RRM core requirements</w:t>
      </w:r>
      <w:bookmarkEnd w:id="355"/>
    </w:p>
    <w:p w14:paraId="63171836" w14:textId="77777777" w:rsidR="00D86CC6" w:rsidRDefault="00D86CC6" w:rsidP="00D86CC6">
      <w:pPr>
        <w:pStyle w:val="Heading5"/>
      </w:pPr>
      <w:bookmarkStart w:id="356" w:name="_Toc133451320"/>
      <w:r>
        <w:t>5.24.3.1</w:t>
      </w:r>
      <w:r>
        <w:tab/>
        <w:t>DL interruption for Tx switching across 3/4 bands</w:t>
      </w:r>
      <w:bookmarkEnd w:id="356"/>
    </w:p>
    <w:p w14:paraId="0808B0BA" w14:textId="77777777" w:rsidR="00D86CC6" w:rsidRDefault="00D86CC6" w:rsidP="00D86CC6">
      <w:pPr>
        <w:rPr>
          <w:rFonts w:ascii="Arial" w:hAnsi="Arial" w:cs="Arial"/>
          <w:b/>
          <w:sz w:val="24"/>
        </w:rPr>
      </w:pPr>
      <w:r>
        <w:rPr>
          <w:rFonts w:ascii="Arial" w:hAnsi="Arial" w:cs="Arial"/>
          <w:b/>
          <w:color w:val="0000FF"/>
          <w:sz w:val="24"/>
        </w:rPr>
        <w:t>R4-2304124</w:t>
      </w:r>
      <w:r>
        <w:rPr>
          <w:rFonts w:ascii="Arial" w:hAnsi="Arial" w:cs="Arial"/>
          <w:b/>
          <w:color w:val="0000FF"/>
          <w:sz w:val="24"/>
        </w:rPr>
        <w:tab/>
      </w:r>
      <w:r>
        <w:rPr>
          <w:rFonts w:ascii="Arial" w:hAnsi="Arial" w:cs="Arial"/>
          <w:b/>
          <w:sz w:val="24"/>
        </w:rPr>
        <w:t>DL interruption for Tx switching across 3/4 bands</w:t>
      </w:r>
    </w:p>
    <w:p w14:paraId="507092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B61A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5568E" w14:textId="77777777" w:rsidR="00D86CC6" w:rsidRDefault="00D86CC6" w:rsidP="00D86CC6">
      <w:pPr>
        <w:rPr>
          <w:rFonts w:ascii="Arial" w:hAnsi="Arial" w:cs="Arial"/>
          <w:b/>
          <w:sz w:val="24"/>
        </w:rPr>
      </w:pPr>
      <w:r>
        <w:rPr>
          <w:rFonts w:ascii="Arial" w:hAnsi="Arial" w:cs="Arial"/>
          <w:b/>
          <w:color w:val="0000FF"/>
          <w:sz w:val="24"/>
        </w:rPr>
        <w:t>R4-2304125</w:t>
      </w:r>
      <w:r>
        <w:rPr>
          <w:rFonts w:ascii="Arial" w:hAnsi="Arial" w:cs="Arial"/>
          <w:b/>
          <w:color w:val="0000FF"/>
          <w:sz w:val="24"/>
        </w:rPr>
        <w:tab/>
      </w:r>
      <w:r>
        <w:rPr>
          <w:rFonts w:ascii="Arial" w:hAnsi="Arial" w:cs="Arial"/>
          <w:b/>
          <w:sz w:val="24"/>
        </w:rPr>
        <w:t>DL interruption for Tx switching across 3/4 bands</w:t>
      </w:r>
    </w:p>
    <w:p w14:paraId="0FA6550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181C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073A7" w14:textId="77777777" w:rsidR="00D86CC6" w:rsidRDefault="00D86CC6" w:rsidP="00D86CC6">
      <w:pPr>
        <w:rPr>
          <w:rFonts w:ascii="Arial" w:hAnsi="Arial" w:cs="Arial"/>
          <w:b/>
          <w:sz w:val="24"/>
        </w:rPr>
      </w:pPr>
      <w:r>
        <w:rPr>
          <w:rFonts w:ascii="Arial" w:hAnsi="Arial" w:cs="Arial"/>
          <w:b/>
          <w:color w:val="0000FF"/>
          <w:sz w:val="24"/>
        </w:rPr>
        <w:t>R4-2304170</w:t>
      </w:r>
      <w:r>
        <w:rPr>
          <w:rFonts w:ascii="Arial" w:hAnsi="Arial" w:cs="Arial"/>
          <w:b/>
          <w:color w:val="0000FF"/>
          <w:sz w:val="24"/>
        </w:rPr>
        <w:tab/>
      </w:r>
      <w:r>
        <w:rPr>
          <w:rFonts w:ascii="Arial" w:hAnsi="Arial" w:cs="Arial"/>
          <w:b/>
          <w:sz w:val="24"/>
        </w:rPr>
        <w:t>DL interruption for Tx switching across 3/4 bands</w:t>
      </w:r>
    </w:p>
    <w:p w14:paraId="1761B4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5DE1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2D8B4" w14:textId="77777777" w:rsidR="00D86CC6" w:rsidRDefault="00D86CC6" w:rsidP="00D86CC6">
      <w:pPr>
        <w:rPr>
          <w:rFonts w:ascii="Arial" w:hAnsi="Arial" w:cs="Arial"/>
          <w:b/>
          <w:sz w:val="24"/>
        </w:rPr>
      </w:pPr>
      <w:r>
        <w:rPr>
          <w:rFonts w:ascii="Arial" w:hAnsi="Arial" w:cs="Arial"/>
          <w:b/>
          <w:color w:val="0000FF"/>
          <w:sz w:val="24"/>
        </w:rPr>
        <w:t>R4-2304290</w:t>
      </w:r>
      <w:r>
        <w:rPr>
          <w:rFonts w:ascii="Arial" w:hAnsi="Arial" w:cs="Arial"/>
          <w:b/>
          <w:color w:val="0000FF"/>
          <w:sz w:val="24"/>
        </w:rPr>
        <w:tab/>
      </w:r>
      <w:r>
        <w:rPr>
          <w:rFonts w:ascii="Arial" w:hAnsi="Arial" w:cs="Arial"/>
          <w:b/>
          <w:sz w:val="24"/>
        </w:rPr>
        <w:t>On DL interruption for Tx switching across 3/4 bands</w:t>
      </w:r>
    </w:p>
    <w:p w14:paraId="029034D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76EC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17FE4" w14:textId="77777777" w:rsidR="00D86CC6" w:rsidRDefault="00D86CC6" w:rsidP="00D86CC6">
      <w:pPr>
        <w:rPr>
          <w:rFonts w:ascii="Arial" w:hAnsi="Arial" w:cs="Arial"/>
          <w:b/>
          <w:sz w:val="24"/>
        </w:rPr>
      </w:pPr>
      <w:r>
        <w:rPr>
          <w:rFonts w:ascii="Arial" w:hAnsi="Arial" w:cs="Arial"/>
          <w:b/>
          <w:color w:val="0000FF"/>
          <w:sz w:val="24"/>
        </w:rPr>
        <w:t>R4-2304358</w:t>
      </w:r>
      <w:r>
        <w:rPr>
          <w:rFonts w:ascii="Arial" w:hAnsi="Arial" w:cs="Arial"/>
          <w:b/>
          <w:color w:val="0000FF"/>
          <w:sz w:val="24"/>
        </w:rPr>
        <w:tab/>
      </w:r>
      <w:r>
        <w:rPr>
          <w:rFonts w:ascii="Arial" w:hAnsi="Arial" w:cs="Arial"/>
          <w:b/>
          <w:sz w:val="24"/>
        </w:rPr>
        <w:t>Multi-carrier enhancement RRM</w:t>
      </w:r>
    </w:p>
    <w:p w14:paraId="094436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8E043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22FEC" w14:textId="77777777" w:rsidR="00D86CC6" w:rsidRDefault="00D86CC6" w:rsidP="00D86CC6">
      <w:pPr>
        <w:rPr>
          <w:rFonts w:ascii="Arial" w:hAnsi="Arial" w:cs="Arial"/>
          <w:b/>
          <w:sz w:val="24"/>
        </w:rPr>
      </w:pPr>
      <w:r>
        <w:rPr>
          <w:rFonts w:ascii="Arial" w:hAnsi="Arial" w:cs="Arial"/>
          <w:b/>
          <w:color w:val="0000FF"/>
          <w:sz w:val="24"/>
        </w:rPr>
        <w:t>R4-2304623</w:t>
      </w:r>
      <w:r>
        <w:rPr>
          <w:rFonts w:ascii="Arial" w:hAnsi="Arial" w:cs="Arial"/>
          <w:b/>
          <w:color w:val="0000FF"/>
          <w:sz w:val="24"/>
        </w:rPr>
        <w:tab/>
      </w:r>
      <w:r>
        <w:rPr>
          <w:rFonts w:ascii="Arial" w:hAnsi="Arial" w:cs="Arial"/>
          <w:b/>
          <w:sz w:val="24"/>
        </w:rPr>
        <w:t>Discussion on DL interruption for Tx switching across 3&amp;4 bands</w:t>
      </w:r>
    </w:p>
    <w:p w14:paraId="794561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B1B4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B5FB" w14:textId="77777777" w:rsidR="00D86CC6" w:rsidRDefault="00D86CC6" w:rsidP="00D86CC6">
      <w:pPr>
        <w:rPr>
          <w:rFonts w:ascii="Arial" w:hAnsi="Arial" w:cs="Arial"/>
          <w:b/>
          <w:sz w:val="24"/>
        </w:rPr>
      </w:pPr>
      <w:r>
        <w:rPr>
          <w:rFonts w:ascii="Arial" w:hAnsi="Arial" w:cs="Arial"/>
          <w:b/>
          <w:color w:val="0000FF"/>
          <w:sz w:val="24"/>
        </w:rPr>
        <w:t>R4-2305049</w:t>
      </w:r>
      <w:r>
        <w:rPr>
          <w:rFonts w:ascii="Arial" w:hAnsi="Arial" w:cs="Arial"/>
          <w:b/>
          <w:color w:val="0000FF"/>
          <w:sz w:val="24"/>
        </w:rPr>
        <w:tab/>
      </w:r>
      <w:r>
        <w:rPr>
          <w:rFonts w:ascii="Arial" w:hAnsi="Arial" w:cs="Arial"/>
          <w:b/>
          <w:sz w:val="24"/>
        </w:rPr>
        <w:t>Remaining issues on DL interruption for Tx switching across 3 to 4 bands</w:t>
      </w:r>
    </w:p>
    <w:p w14:paraId="75D629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0828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8CBA" w14:textId="77777777" w:rsidR="00D86CC6" w:rsidRDefault="00D86CC6" w:rsidP="00D86CC6">
      <w:pPr>
        <w:rPr>
          <w:rFonts w:ascii="Arial" w:hAnsi="Arial" w:cs="Arial"/>
          <w:b/>
          <w:sz w:val="24"/>
        </w:rPr>
      </w:pPr>
      <w:r>
        <w:rPr>
          <w:rFonts w:ascii="Arial" w:hAnsi="Arial" w:cs="Arial"/>
          <w:b/>
          <w:color w:val="0000FF"/>
          <w:sz w:val="24"/>
        </w:rPr>
        <w:t>R4-2305282</w:t>
      </w:r>
      <w:r>
        <w:rPr>
          <w:rFonts w:ascii="Arial" w:hAnsi="Arial" w:cs="Arial"/>
          <w:b/>
          <w:color w:val="0000FF"/>
          <w:sz w:val="24"/>
        </w:rPr>
        <w:tab/>
      </w:r>
      <w:r>
        <w:rPr>
          <w:rFonts w:ascii="Arial" w:hAnsi="Arial" w:cs="Arial"/>
          <w:b/>
          <w:sz w:val="24"/>
        </w:rPr>
        <w:t>Discussion on DL interruption for multi-carrier enhancements</w:t>
      </w:r>
    </w:p>
    <w:p w14:paraId="7ADC9C8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6DC2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CAD01" w14:textId="77777777" w:rsidR="00D86CC6" w:rsidRDefault="00D86CC6" w:rsidP="00D86CC6">
      <w:pPr>
        <w:rPr>
          <w:rFonts w:ascii="Arial" w:hAnsi="Arial" w:cs="Arial"/>
          <w:b/>
          <w:sz w:val="24"/>
        </w:rPr>
      </w:pPr>
      <w:r>
        <w:rPr>
          <w:rFonts w:ascii="Arial" w:hAnsi="Arial" w:cs="Arial"/>
          <w:b/>
          <w:color w:val="0000FF"/>
          <w:sz w:val="24"/>
        </w:rPr>
        <w:t>R4-2305283</w:t>
      </w:r>
      <w:r>
        <w:rPr>
          <w:rFonts w:ascii="Arial" w:hAnsi="Arial" w:cs="Arial"/>
          <w:b/>
          <w:color w:val="0000FF"/>
          <w:sz w:val="24"/>
        </w:rPr>
        <w:tab/>
      </w:r>
      <w:r>
        <w:rPr>
          <w:rFonts w:ascii="Arial" w:hAnsi="Arial" w:cs="Arial"/>
          <w:b/>
          <w:sz w:val="24"/>
        </w:rPr>
        <w:t>DL interruption for Tx switching across 3/4 bands</w:t>
      </w:r>
    </w:p>
    <w:p w14:paraId="5C15D1D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20BE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EF16B" w14:textId="77777777" w:rsidR="00D86CC6" w:rsidRDefault="00D86CC6" w:rsidP="00D86CC6">
      <w:pPr>
        <w:pStyle w:val="Heading4"/>
      </w:pPr>
      <w:bookmarkStart w:id="357" w:name="_Toc133451321"/>
      <w:r>
        <w:t>5.24.4</w:t>
      </w:r>
      <w:r>
        <w:tab/>
        <w:t>Moderator summary and conclusions</w:t>
      </w:r>
      <w:bookmarkEnd w:id="357"/>
    </w:p>
    <w:p w14:paraId="66F065BE" w14:textId="77777777" w:rsidR="00D86CC6" w:rsidRDefault="00D86CC6" w:rsidP="00D86CC6">
      <w:pPr>
        <w:rPr>
          <w:rFonts w:ascii="Arial" w:hAnsi="Arial" w:cs="Arial"/>
          <w:b/>
          <w:sz w:val="24"/>
        </w:rPr>
      </w:pPr>
      <w:r>
        <w:rPr>
          <w:rFonts w:ascii="Arial" w:hAnsi="Arial" w:cs="Arial"/>
          <w:b/>
          <w:color w:val="0000FF"/>
          <w:sz w:val="24"/>
        </w:rPr>
        <w:t>R4-2306165</w:t>
      </w:r>
      <w:r>
        <w:rPr>
          <w:rFonts w:ascii="Arial" w:hAnsi="Arial" w:cs="Arial"/>
          <w:b/>
          <w:color w:val="0000FF"/>
          <w:sz w:val="24"/>
        </w:rPr>
        <w:tab/>
      </w:r>
      <w:r>
        <w:rPr>
          <w:rFonts w:ascii="Arial" w:hAnsi="Arial" w:cs="Arial"/>
          <w:b/>
          <w:sz w:val="24"/>
        </w:rPr>
        <w:t>Topic summary for [106-bis-e][217] NR_MC_enh</w:t>
      </w:r>
    </w:p>
    <w:p w14:paraId="2F7C1B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74A9D50" w14:textId="77777777" w:rsidR="00D86CC6" w:rsidRDefault="00D86CC6" w:rsidP="00D86CC6">
      <w:pPr>
        <w:rPr>
          <w:rFonts w:ascii="Arial" w:hAnsi="Arial" w:cs="Arial"/>
          <w:b/>
        </w:rPr>
      </w:pPr>
      <w:r>
        <w:rPr>
          <w:rFonts w:ascii="Arial" w:hAnsi="Arial" w:cs="Arial"/>
          <w:b/>
        </w:rPr>
        <w:t xml:space="preserve">Abstract: </w:t>
      </w:r>
    </w:p>
    <w:p w14:paraId="1481EF31" w14:textId="77777777" w:rsidR="00D86CC6" w:rsidRDefault="00D86CC6" w:rsidP="00D86CC6">
      <w:r>
        <w:t>[106-bis-e][200] RRM Session WK1</w:t>
      </w:r>
    </w:p>
    <w:p w14:paraId="57C1D8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9045F1" w14:textId="77777777" w:rsidR="00D86CC6" w:rsidRDefault="00D86CC6" w:rsidP="00D86CC6">
      <w:pPr>
        <w:rPr>
          <w:rFonts w:ascii="Arial" w:hAnsi="Arial" w:cs="Arial"/>
          <w:b/>
          <w:sz w:val="24"/>
        </w:rPr>
      </w:pPr>
      <w:r>
        <w:rPr>
          <w:rFonts w:ascii="Arial" w:hAnsi="Arial" w:cs="Arial"/>
          <w:b/>
          <w:color w:val="0000FF"/>
          <w:sz w:val="24"/>
        </w:rPr>
        <w:t>R4-2306218</w:t>
      </w:r>
      <w:r>
        <w:rPr>
          <w:rFonts w:ascii="Arial" w:hAnsi="Arial" w:cs="Arial"/>
          <w:b/>
          <w:color w:val="0000FF"/>
          <w:sz w:val="24"/>
        </w:rPr>
        <w:tab/>
      </w:r>
      <w:r>
        <w:rPr>
          <w:rFonts w:ascii="Arial" w:hAnsi="Arial" w:cs="Arial"/>
          <w:b/>
          <w:sz w:val="24"/>
        </w:rPr>
        <w:t>Topic summary for [106-bis-e][139] NR_MC_enh_UERF</w:t>
      </w:r>
    </w:p>
    <w:p w14:paraId="33D7FC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FDAA8F" w14:textId="77777777" w:rsidR="00D86CC6" w:rsidRDefault="00D86CC6" w:rsidP="00D86CC6">
      <w:pPr>
        <w:rPr>
          <w:rFonts w:ascii="Arial" w:hAnsi="Arial" w:cs="Arial"/>
          <w:b/>
        </w:rPr>
      </w:pPr>
      <w:r>
        <w:rPr>
          <w:rFonts w:ascii="Arial" w:hAnsi="Arial" w:cs="Arial"/>
          <w:b/>
        </w:rPr>
        <w:t xml:space="preserve">Abstract: </w:t>
      </w:r>
    </w:p>
    <w:p w14:paraId="418532C6" w14:textId="77777777" w:rsidR="00D86CC6" w:rsidRDefault="00D86CC6" w:rsidP="00D86CC6">
      <w:r>
        <w:t>[106-bis-e][100] Main Session WK1</w:t>
      </w:r>
    </w:p>
    <w:p w14:paraId="2DF9B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B36068" w14:textId="77777777" w:rsidR="00D86CC6" w:rsidRDefault="00D86CC6" w:rsidP="00D86CC6">
      <w:pPr>
        <w:rPr>
          <w:rFonts w:ascii="Arial" w:hAnsi="Arial" w:cs="Arial"/>
          <w:b/>
          <w:sz w:val="24"/>
        </w:rPr>
      </w:pPr>
      <w:r>
        <w:rPr>
          <w:rFonts w:ascii="Arial" w:hAnsi="Arial" w:cs="Arial"/>
          <w:b/>
          <w:color w:val="0000FF"/>
          <w:sz w:val="24"/>
        </w:rPr>
        <w:t>R4-2306248</w:t>
      </w:r>
      <w:r>
        <w:rPr>
          <w:rFonts w:ascii="Arial" w:hAnsi="Arial" w:cs="Arial"/>
          <w:b/>
          <w:color w:val="0000FF"/>
          <w:sz w:val="24"/>
        </w:rPr>
        <w:tab/>
      </w:r>
      <w:r>
        <w:rPr>
          <w:rFonts w:ascii="Arial" w:hAnsi="Arial" w:cs="Arial"/>
          <w:b/>
          <w:sz w:val="24"/>
        </w:rPr>
        <w:t>Topic summary for [106-bis-e][217] NR_MC_enh</w:t>
      </w:r>
    </w:p>
    <w:p w14:paraId="7F866F3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6661DB" w14:textId="77777777" w:rsidR="00D86CC6" w:rsidRDefault="00D86CC6" w:rsidP="00D86CC6">
      <w:pPr>
        <w:rPr>
          <w:rFonts w:ascii="Arial" w:hAnsi="Arial" w:cs="Arial"/>
          <w:b/>
        </w:rPr>
      </w:pPr>
      <w:r>
        <w:rPr>
          <w:rFonts w:ascii="Arial" w:hAnsi="Arial" w:cs="Arial"/>
          <w:b/>
        </w:rPr>
        <w:t xml:space="preserve">Abstract: </w:t>
      </w:r>
    </w:p>
    <w:p w14:paraId="69C50192" w14:textId="77777777" w:rsidR="00D86CC6" w:rsidRDefault="00D86CC6" w:rsidP="00D86CC6">
      <w:r>
        <w:t>[106-bis-e][200] RRM Session WK2</w:t>
      </w:r>
    </w:p>
    <w:p w14:paraId="45DA3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4E39" w14:textId="77777777" w:rsidR="00D86CC6" w:rsidRDefault="00D86CC6" w:rsidP="00D86CC6">
      <w:pPr>
        <w:rPr>
          <w:rFonts w:ascii="Arial" w:hAnsi="Arial" w:cs="Arial"/>
          <w:b/>
          <w:sz w:val="24"/>
        </w:rPr>
      </w:pPr>
      <w:r>
        <w:rPr>
          <w:rFonts w:ascii="Arial" w:hAnsi="Arial" w:cs="Arial"/>
          <w:b/>
          <w:color w:val="0000FF"/>
          <w:sz w:val="24"/>
        </w:rPr>
        <w:t>R4-2306301</w:t>
      </w:r>
      <w:r>
        <w:rPr>
          <w:rFonts w:ascii="Arial" w:hAnsi="Arial" w:cs="Arial"/>
          <w:b/>
          <w:color w:val="0000FF"/>
          <w:sz w:val="24"/>
        </w:rPr>
        <w:tab/>
      </w:r>
      <w:r>
        <w:rPr>
          <w:rFonts w:ascii="Arial" w:hAnsi="Arial" w:cs="Arial"/>
          <w:b/>
          <w:sz w:val="24"/>
        </w:rPr>
        <w:t>Topic summary for [106-bis-e][139] NR_MC_enh_UERF</w:t>
      </w:r>
    </w:p>
    <w:p w14:paraId="64D0B9B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671BFF4" w14:textId="77777777" w:rsidR="00D86CC6" w:rsidRDefault="00D86CC6" w:rsidP="00D86CC6">
      <w:pPr>
        <w:rPr>
          <w:rFonts w:ascii="Arial" w:hAnsi="Arial" w:cs="Arial"/>
          <w:b/>
        </w:rPr>
      </w:pPr>
      <w:r>
        <w:rPr>
          <w:rFonts w:ascii="Arial" w:hAnsi="Arial" w:cs="Arial"/>
          <w:b/>
        </w:rPr>
        <w:t xml:space="preserve">Abstract: </w:t>
      </w:r>
    </w:p>
    <w:p w14:paraId="44DDD400" w14:textId="77777777" w:rsidR="00D86CC6" w:rsidRDefault="00D86CC6" w:rsidP="00D86CC6">
      <w:r>
        <w:t>[106-bis-e][100] Main Session WK2</w:t>
      </w:r>
    </w:p>
    <w:p w14:paraId="0D1ACE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ADEF" w14:textId="77777777" w:rsidR="00D86CC6" w:rsidRDefault="00D86CC6" w:rsidP="00D86CC6">
      <w:pPr>
        <w:rPr>
          <w:rFonts w:ascii="Arial" w:hAnsi="Arial" w:cs="Arial"/>
          <w:b/>
          <w:sz w:val="24"/>
        </w:rPr>
      </w:pPr>
      <w:r>
        <w:rPr>
          <w:rFonts w:ascii="Arial" w:hAnsi="Arial" w:cs="Arial"/>
          <w:b/>
          <w:color w:val="0000FF"/>
          <w:sz w:val="24"/>
        </w:rPr>
        <w:t>R4-2306354</w:t>
      </w:r>
      <w:r>
        <w:rPr>
          <w:rFonts w:ascii="Arial" w:hAnsi="Arial" w:cs="Arial"/>
          <w:b/>
          <w:color w:val="0000FF"/>
          <w:sz w:val="24"/>
        </w:rPr>
        <w:tab/>
      </w:r>
      <w:r>
        <w:rPr>
          <w:rFonts w:ascii="Arial" w:hAnsi="Arial" w:cs="Arial"/>
          <w:b/>
          <w:sz w:val="24"/>
        </w:rPr>
        <w:t>WF on RRM requirements for MC enhancements for NR</w:t>
      </w:r>
    </w:p>
    <w:p w14:paraId="365A98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9EBE38" w14:textId="77777777" w:rsidR="00D86CC6" w:rsidRDefault="00D86CC6" w:rsidP="00D86CC6">
      <w:pPr>
        <w:rPr>
          <w:rFonts w:ascii="Arial" w:hAnsi="Arial" w:cs="Arial"/>
          <w:b/>
        </w:rPr>
      </w:pPr>
      <w:r>
        <w:rPr>
          <w:rFonts w:ascii="Arial" w:hAnsi="Arial" w:cs="Arial"/>
          <w:b/>
        </w:rPr>
        <w:t xml:space="preserve">Abstract: </w:t>
      </w:r>
    </w:p>
    <w:p w14:paraId="00F440BE" w14:textId="77777777" w:rsidR="00D86CC6" w:rsidRDefault="00D86CC6" w:rsidP="00D86CC6">
      <w:r>
        <w:t>[106-bis-e][200] RRM Session</w:t>
      </w:r>
    </w:p>
    <w:p w14:paraId="356456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EC1CE" w14:textId="77777777" w:rsidR="00D86CC6" w:rsidRDefault="00D86CC6" w:rsidP="00D86CC6">
      <w:pPr>
        <w:rPr>
          <w:rFonts w:ascii="Arial" w:hAnsi="Arial" w:cs="Arial"/>
          <w:b/>
          <w:sz w:val="24"/>
        </w:rPr>
      </w:pPr>
      <w:r>
        <w:rPr>
          <w:rFonts w:ascii="Arial" w:hAnsi="Arial" w:cs="Arial"/>
          <w:b/>
          <w:color w:val="0000FF"/>
          <w:sz w:val="24"/>
        </w:rPr>
        <w:t>R4-2306621</w:t>
      </w:r>
      <w:r>
        <w:rPr>
          <w:rFonts w:ascii="Arial" w:hAnsi="Arial" w:cs="Arial"/>
          <w:b/>
          <w:color w:val="0000FF"/>
          <w:sz w:val="24"/>
        </w:rPr>
        <w:tab/>
      </w:r>
      <w:r>
        <w:rPr>
          <w:rFonts w:ascii="Arial" w:hAnsi="Arial" w:cs="Arial"/>
          <w:b/>
          <w:sz w:val="24"/>
        </w:rPr>
        <w:t>WF on Rel-18 Tx switching across 3/4 bands</w:t>
      </w:r>
    </w:p>
    <w:p w14:paraId="7F3DEA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55FFB50" w14:textId="77777777" w:rsidR="00D86CC6" w:rsidRDefault="00D86CC6" w:rsidP="00D86CC6">
      <w:pPr>
        <w:rPr>
          <w:rFonts w:ascii="Arial" w:hAnsi="Arial" w:cs="Arial"/>
          <w:b/>
        </w:rPr>
      </w:pPr>
      <w:r>
        <w:rPr>
          <w:rFonts w:ascii="Arial" w:hAnsi="Arial" w:cs="Arial"/>
          <w:b/>
        </w:rPr>
        <w:t xml:space="preserve">Abstract: </w:t>
      </w:r>
    </w:p>
    <w:p w14:paraId="4E38DC3E" w14:textId="77777777" w:rsidR="00D86CC6" w:rsidRDefault="00D86CC6" w:rsidP="00D86CC6">
      <w:r>
        <w:t>[106-bis-e][100] Main Session</w:t>
      </w:r>
    </w:p>
    <w:p w14:paraId="766608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0BF09" w14:textId="77777777" w:rsidR="00D86CC6" w:rsidRDefault="00D86CC6" w:rsidP="00D86CC6">
      <w:pPr>
        <w:rPr>
          <w:rFonts w:ascii="Arial" w:hAnsi="Arial" w:cs="Arial"/>
          <w:b/>
          <w:sz w:val="24"/>
        </w:rPr>
      </w:pPr>
      <w:r>
        <w:rPr>
          <w:rFonts w:ascii="Arial" w:hAnsi="Arial" w:cs="Arial"/>
          <w:b/>
          <w:color w:val="0000FF"/>
          <w:sz w:val="24"/>
        </w:rPr>
        <w:t>R4-2306622</w:t>
      </w:r>
      <w:r>
        <w:rPr>
          <w:rFonts w:ascii="Arial" w:hAnsi="Arial" w:cs="Arial"/>
          <w:b/>
          <w:color w:val="0000FF"/>
          <w:sz w:val="24"/>
        </w:rPr>
        <w:tab/>
      </w:r>
      <w:r>
        <w:rPr>
          <w:rFonts w:ascii="Arial" w:hAnsi="Arial" w:cs="Arial"/>
          <w:b/>
          <w:sz w:val="24"/>
        </w:rPr>
        <w:t>WF on ambiguity issue when two Tx chains are switched between different band pairs</w:t>
      </w:r>
    </w:p>
    <w:p w14:paraId="718DA0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1512FFF" w14:textId="77777777" w:rsidR="00D86CC6" w:rsidRDefault="00D86CC6" w:rsidP="00D86CC6">
      <w:pPr>
        <w:rPr>
          <w:rFonts w:ascii="Arial" w:hAnsi="Arial" w:cs="Arial"/>
          <w:b/>
        </w:rPr>
      </w:pPr>
      <w:r>
        <w:rPr>
          <w:rFonts w:ascii="Arial" w:hAnsi="Arial" w:cs="Arial"/>
          <w:b/>
        </w:rPr>
        <w:t xml:space="preserve">Abstract: </w:t>
      </w:r>
    </w:p>
    <w:p w14:paraId="02AB29C6" w14:textId="77777777" w:rsidR="00D86CC6" w:rsidRDefault="00D86CC6" w:rsidP="00D86CC6">
      <w:r>
        <w:t>[106-bis-e][100] Main Session</w:t>
      </w:r>
    </w:p>
    <w:p w14:paraId="7B6E46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85387B" w14:textId="77777777" w:rsidR="00D86CC6" w:rsidRDefault="00D86CC6" w:rsidP="00D86CC6">
      <w:pPr>
        <w:rPr>
          <w:rFonts w:ascii="Arial" w:hAnsi="Arial" w:cs="Arial"/>
          <w:b/>
          <w:sz w:val="24"/>
        </w:rPr>
      </w:pPr>
      <w:r>
        <w:rPr>
          <w:rFonts w:ascii="Arial" w:hAnsi="Arial" w:cs="Arial"/>
          <w:b/>
          <w:color w:val="0000FF"/>
          <w:sz w:val="24"/>
        </w:rPr>
        <w:t>R4-2306623</w:t>
      </w:r>
      <w:r>
        <w:rPr>
          <w:rFonts w:ascii="Arial" w:hAnsi="Arial" w:cs="Arial"/>
          <w:b/>
          <w:color w:val="0000FF"/>
          <w:sz w:val="24"/>
        </w:rPr>
        <w:tab/>
      </w:r>
      <w:r>
        <w:rPr>
          <w:rFonts w:ascii="Arial" w:hAnsi="Arial" w:cs="Arial"/>
          <w:b/>
          <w:sz w:val="24"/>
        </w:rPr>
        <w:t>LS on Rel-18 Tx switching across 3/4 bands</w:t>
      </w:r>
    </w:p>
    <w:p w14:paraId="21D4A50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75CB7E97" w14:textId="77777777" w:rsidR="00D86CC6" w:rsidRDefault="00D86CC6" w:rsidP="00D86CC6">
      <w:pPr>
        <w:rPr>
          <w:rFonts w:ascii="Arial" w:hAnsi="Arial" w:cs="Arial"/>
          <w:b/>
        </w:rPr>
      </w:pPr>
      <w:r>
        <w:rPr>
          <w:rFonts w:ascii="Arial" w:hAnsi="Arial" w:cs="Arial"/>
          <w:b/>
        </w:rPr>
        <w:t xml:space="preserve">Abstract: </w:t>
      </w:r>
    </w:p>
    <w:p w14:paraId="1AC45587" w14:textId="77777777" w:rsidR="00D86CC6" w:rsidRDefault="00D86CC6" w:rsidP="00D86CC6">
      <w:r>
        <w:t>[106-bis-e][100] Main Session</w:t>
      </w:r>
    </w:p>
    <w:p w14:paraId="7911DA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6A01B" w14:textId="77777777" w:rsidR="00D86CC6" w:rsidRDefault="00D86CC6" w:rsidP="00D86CC6">
      <w:pPr>
        <w:pStyle w:val="Heading3"/>
      </w:pPr>
      <w:bookmarkStart w:id="358" w:name="_Toc133451322"/>
      <w:r>
        <w:lastRenderedPageBreak/>
        <w:t>5.25</w:t>
      </w:r>
      <w:r>
        <w:tab/>
        <w:t>Further NR mobility enhancements</w:t>
      </w:r>
      <w:bookmarkEnd w:id="358"/>
    </w:p>
    <w:p w14:paraId="5C691156" w14:textId="77777777" w:rsidR="00D86CC6" w:rsidRDefault="00D86CC6" w:rsidP="00D86CC6">
      <w:pPr>
        <w:pStyle w:val="Heading4"/>
      </w:pPr>
      <w:bookmarkStart w:id="359" w:name="_Toc133451323"/>
      <w:r>
        <w:t>5.25.1</w:t>
      </w:r>
      <w:r>
        <w:tab/>
        <w:t>General and work plan</w:t>
      </w:r>
      <w:bookmarkEnd w:id="359"/>
    </w:p>
    <w:p w14:paraId="45CAEECD" w14:textId="77777777" w:rsidR="00D86CC6" w:rsidRDefault="00D86CC6" w:rsidP="00D86CC6">
      <w:pPr>
        <w:pStyle w:val="Heading4"/>
      </w:pPr>
      <w:bookmarkStart w:id="360" w:name="_Toc133451324"/>
      <w:r>
        <w:t>5.25.2</w:t>
      </w:r>
      <w:r>
        <w:tab/>
        <w:t>L1/L2 based inter-cell mobility</w:t>
      </w:r>
      <w:bookmarkEnd w:id="360"/>
    </w:p>
    <w:p w14:paraId="15381128" w14:textId="77777777" w:rsidR="00D86CC6" w:rsidRDefault="00D86CC6" w:rsidP="00D86CC6">
      <w:pPr>
        <w:rPr>
          <w:rFonts w:ascii="Arial" w:hAnsi="Arial" w:cs="Arial"/>
          <w:b/>
          <w:sz w:val="24"/>
        </w:rPr>
      </w:pPr>
      <w:r>
        <w:rPr>
          <w:rFonts w:ascii="Arial" w:hAnsi="Arial" w:cs="Arial"/>
          <w:b/>
          <w:color w:val="0000FF"/>
          <w:sz w:val="24"/>
        </w:rPr>
        <w:t>R4-2304173</w:t>
      </w:r>
      <w:r>
        <w:rPr>
          <w:rFonts w:ascii="Arial" w:hAnsi="Arial" w:cs="Arial"/>
          <w:b/>
          <w:color w:val="0000FF"/>
          <w:sz w:val="24"/>
        </w:rPr>
        <w:tab/>
      </w:r>
      <w:r>
        <w:rPr>
          <w:rFonts w:ascii="Arial" w:hAnsi="Arial" w:cs="Arial"/>
          <w:b/>
          <w:sz w:val="24"/>
        </w:rPr>
        <w:t>Reply LS on L1 measurement RS configuration and PDCCH ordered RACH for LTM</w:t>
      </w:r>
    </w:p>
    <w:p w14:paraId="22F6E77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51AF2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0DD17" w14:textId="77777777" w:rsidR="00D86CC6" w:rsidRDefault="00D86CC6" w:rsidP="00D86CC6">
      <w:pPr>
        <w:pStyle w:val="Heading5"/>
      </w:pPr>
      <w:bookmarkStart w:id="361" w:name="_Toc133451325"/>
      <w:r>
        <w:t>5.25.2.1</w:t>
      </w:r>
      <w:r>
        <w:tab/>
        <w:t>General aspects and scenarios</w:t>
      </w:r>
      <w:bookmarkEnd w:id="361"/>
    </w:p>
    <w:p w14:paraId="3E8E8DB4" w14:textId="77777777" w:rsidR="00D86CC6" w:rsidRDefault="00D86CC6" w:rsidP="00D86CC6">
      <w:pPr>
        <w:rPr>
          <w:rFonts w:ascii="Arial" w:hAnsi="Arial" w:cs="Arial"/>
          <w:b/>
          <w:sz w:val="24"/>
        </w:rPr>
      </w:pPr>
      <w:r>
        <w:rPr>
          <w:rFonts w:ascii="Arial" w:hAnsi="Arial" w:cs="Arial"/>
          <w:b/>
          <w:color w:val="0000FF"/>
          <w:sz w:val="24"/>
        </w:rPr>
        <w:t>R4-2304171</w:t>
      </w:r>
      <w:r>
        <w:rPr>
          <w:rFonts w:ascii="Arial" w:hAnsi="Arial" w:cs="Arial"/>
          <w:b/>
          <w:color w:val="0000FF"/>
          <w:sz w:val="24"/>
        </w:rPr>
        <w:tab/>
      </w:r>
      <w:r>
        <w:rPr>
          <w:rFonts w:ascii="Arial" w:hAnsi="Arial" w:cs="Arial"/>
          <w:b/>
          <w:sz w:val="24"/>
        </w:rPr>
        <w:t>Discussion on general aspects and scenarios of L1/L2 triggered inter-cell mobility</w:t>
      </w:r>
    </w:p>
    <w:p w14:paraId="7DDEF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BA3E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BE15F" w14:textId="77777777" w:rsidR="00D86CC6" w:rsidRDefault="00D86CC6" w:rsidP="00D86CC6">
      <w:pPr>
        <w:rPr>
          <w:rFonts w:ascii="Arial" w:hAnsi="Arial" w:cs="Arial"/>
          <w:b/>
          <w:sz w:val="24"/>
        </w:rPr>
      </w:pPr>
      <w:r>
        <w:rPr>
          <w:rFonts w:ascii="Arial" w:hAnsi="Arial" w:cs="Arial"/>
          <w:b/>
          <w:color w:val="0000FF"/>
          <w:sz w:val="24"/>
        </w:rPr>
        <w:t>R4-2304223</w:t>
      </w:r>
      <w:r>
        <w:rPr>
          <w:rFonts w:ascii="Arial" w:hAnsi="Arial" w:cs="Arial"/>
          <w:b/>
          <w:color w:val="0000FF"/>
          <w:sz w:val="24"/>
        </w:rPr>
        <w:tab/>
      </w:r>
      <w:r>
        <w:rPr>
          <w:rFonts w:ascii="Arial" w:hAnsi="Arial" w:cs="Arial"/>
          <w:b/>
          <w:sz w:val="24"/>
        </w:rPr>
        <w:t>Discussion on general aspects and scenarios of L1/L2 based inter-cell mobility</w:t>
      </w:r>
    </w:p>
    <w:p w14:paraId="6931F9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3FF3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CC4A5" w14:textId="77777777" w:rsidR="00D86CC6" w:rsidRDefault="00D86CC6" w:rsidP="00D86CC6">
      <w:pPr>
        <w:rPr>
          <w:rFonts w:ascii="Arial" w:hAnsi="Arial" w:cs="Arial"/>
          <w:b/>
          <w:sz w:val="24"/>
        </w:rPr>
      </w:pPr>
      <w:r>
        <w:rPr>
          <w:rFonts w:ascii="Arial" w:hAnsi="Arial" w:cs="Arial"/>
          <w:b/>
          <w:color w:val="0000FF"/>
          <w:sz w:val="24"/>
        </w:rPr>
        <w:t>R4-2304291</w:t>
      </w:r>
      <w:r>
        <w:rPr>
          <w:rFonts w:ascii="Arial" w:hAnsi="Arial" w:cs="Arial"/>
          <w:b/>
          <w:color w:val="0000FF"/>
          <w:sz w:val="24"/>
        </w:rPr>
        <w:tab/>
      </w:r>
      <w:r>
        <w:rPr>
          <w:rFonts w:ascii="Arial" w:hAnsi="Arial" w:cs="Arial"/>
          <w:b/>
          <w:sz w:val="24"/>
        </w:rPr>
        <w:t>On L1/L2 based inter-cell mobility - General aspects and scenarios</w:t>
      </w:r>
    </w:p>
    <w:p w14:paraId="3CC0DDA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046F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D8FB" w14:textId="77777777" w:rsidR="00D86CC6" w:rsidRDefault="00D86CC6" w:rsidP="00D86CC6">
      <w:pPr>
        <w:rPr>
          <w:rFonts w:ascii="Arial" w:hAnsi="Arial" w:cs="Arial"/>
          <w:b/>
          <w:sz w:val="24"/>
        </w:rPr>
      </w:pPr>
      <w:r>
        <w:rPr>
          <w:rFonts w:ascii="Arial" w:hAnsi="Arial" w:cs="Arial"/>
          <w:b/>
          <w:color w:val="0000FF"/>
          <w:sz w:val="24"/>
        </w:rPr>
        <w:t>R4-2304365</w:t>
      </w:r>
      <w:r>
        <w:rPr>
          <w:rFonts w:ascii="Arial" w:hAnsi="Arial" w:cs="Arial"/>
          <w:b/>
          <w:color w:val="0000FF"/>
          <w:sz w:val="24"/>
        </w:rPr>
        <w:tab/>
      </w:r>
      <w:r>
        <w:rPr>
          <w:rFonts w:ascii="Arial" w:hAnsi="Arial" w:cs="Arial"/>
          <w:b/>
          <w:sz w:val="24"/>
        </w:rPr>
        <w:t>Scenario and scope of RRM requirements for LTM</w:t>
      </w:r>
    </w:p>
    <w:p w14:paraId="6EE8DD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68E88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019EA" w14:textId="77777777" w:rsidR="00D86CC6" w:rsidRDefault="00D86CC6" w:rsidP="00D86CC6">
      <w:pPr>
        <w:rPr>
          <w:rFonts w:ascii="Arial" w:hAnsi="Arial" w:cs="Arial"/>
          <w:b/>
          <w:sz w:val="24"/>
        </w:rPr>
      </w:pPr>
      <w:r>
        <w:rPr>
          <w:rFonts w:ascii="Arial" w:hAnsi="Arial" w:cs="Arial"/>
          <w:b/>
          <w:color w:val="0000FF"/>
          <w:sz w:val="24"/>
        </w:rPr>
        <w:t>R4-2304409</w:t>
      </w:r>
      <w:r>
        <w:rPr>
          <w:rFonts w:ascii="Arial" w:hAnsi="Arial" w:cs="Arial"/>
          <w:b/>
          <w:color w:val="0000FF"/>
          <w:sz w:val="24"/>
        </w:rPr>
        <w:tab/>
      </w:r>
      <w:r>
        <w:rPr>
          <w:rFonts w:ascii="Arial" w:hAnsi="Arial" w:cs="Arial"/>
          <w:b/>
          <w:sz w:val="24"/>
        </w:rPr>
        <w:t>Discussion on general aspects and scenarios for L1/L2 based inter-cell mobility</w:t>
      </w:r>
    </w:p>
    <w:p w14:paraId="4B8F17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91D0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0044" w14:textId="77777777" w:rsidR="00D86CC6" w:rsidRDefault="00D86CC6" w:rsidP="00D86CC6">
      <w:pPr>
        <w:rPr>
          <w:rFonts w:ascii="Arial" w:hAnsi="Arial" w:cs="Arial"/>
          <w:b/>
          <w:sz w:val="24"/>
        </w:rPr>
      </w:pPr>
      <w:r>
        <w:rPr>
          <w:rFonts w:ascii="Arial" w:hAnsi="Arial" w:cs="Arial"/>
          <w:b/>
          <w:color w:val="0000FF"/>
          <w:sz w:val="24"/>
        </w:rPr>
        <w:t>R4-2304583</w:t>
      </w:r>
      <w:r>
        <w:rPr>
          <w:rFonts w:ascii="Arial" w:hAnsi="Arial" w:cs="Arial"/>
          <w:b/>
          <w:color w:val="0000FF"/>
          <w:sz w:val="24"/>
        </w:rPr>
        <w:tab/>
      </w:r>
      <w:r>
        <w:rPr>
          <w:rFonts w:ascii="Arial" w:hAnsi="Arial" w:cs="Arial"/>
          <w:b/>
          <w:sz w:val="24"/>
        </w:rPr>
        <w:t>Discussion on LTM General aspects and scenarios</w:t>
      </w:r>
    </w:p>
    <w:p w14:paraId="331903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B0B3E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CEF6" w14:textId="77777777" w:rsidR="00D86CC6" w:rsidRDefault="00D86CC6" w:rsidP="00D86CC6">
      <w:pPr>
        <w:rPr>
          <w:rFonts w:ascii="Arial" w:hAnsi="Arial" w:cs="Arial"/>
          <w:b/>
          <w:sz w:val="24"/>
        </w:rPr>
      </w:pPr>
      <w:r>
        <w:rPr>
          <w:rFonts w:ascii="Arial" w:hAnsi="Arial" w:cs="Arial"/>
          <w:b/>
          <w:color w:val="0000FF"/>
          <w:sz w:val="24"/>
        </w:rPr>
        <w:t>R4-2304765</w:t>
      </w:r>
      <w:r>
        <w:rPr>
          <w:rFonts w:ascii="Arial" w:hAnsi="Arial" w:cs="Arial"/>
          <w:b/>
          <w:color w:val="0000FF"/>
          <w:sz w:val="24"/>
        </w:rPr>
        <w:tab/>
      </w:r>
      <w:r>
        <w:rPr>
          <w:rFonts w:ascii="Arial" w:hAnsi="Arial" w:cs="Arial"/>
          <w:b/>
          <w:sz w:val="24"/>
        </w:rPr>
        <w:t>Discussion on general aspects and scenarios for LTM</w:t>
      </w:r>
    </w:p>
    <w:p w14:paraId="6E5785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B74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90334" w14:textId="77777777" w:rsidR="00D86CC6" w:rsidRDefault="00D86CC6" w:rsidP="00D86CC6">
      <w:pPr>
        <w:rPr>
          <w:rFonts w:ascii="Arial" w:hAnsi="Arial" w:cs="Arial"/>
          <w:b/>
          <w:sz w:val="24"/>
        </w:rPr>
      </w:pPr>
      <w:r>
        <w:rPr>
          <w:rFonts w:ascii="Arial" w:hAnsi="Arial" w:cs="Arial"/>
          <w:b/>
          <w:color w:val="0000FF"/>
          <w:sz w:val="24"/>
        </w:rPr>
        <w:t>R4-2304809</w:t>
      </w:r>
      <w:r>
        <w:rPr>
          <w:rFonts w:ascii="Arial" w:hAnsi="Arial" w:cs="Arial"/>
          <w:b/>
          <w:color w:val="0000FF"/>
          <w:sz w:val="24"/>
        </w:rPr>
        <w:tab/>
      </w:r>
      <w:r>
        <w:rPr>
          <w:rFonts w:ascii="Arial" w:hAnsi="Arial" w:cs="Arial"/>
          <w:b/>
          <w:sz w:val="24"/>
        </w:rPr>
        <w:t>Discussion on general aspects in R18 L1L2-triggered mobility</w:t>
      </w:r>
    </w:p>
    <w:p w14:paraId="7FACB1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2C77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FE52" w14:textId="77777777" w:rsidR="00D86CC6" w:rsidRDefault="00D86CC6" w:rsidP="00D86CC6">
      <w:pPr>
        <w:rPr>
          <w:rFonts w:ascii="Arial" w:hAnsi="Arial" w:cs="Arial"/>
          <w:b/>
          <w:sz w:val="24"/>
        </w:rPr>
      </w:pPr>
      <w:r>
        <w:rPr>
          <w:rFonts w:ascii="Arial" w:hAnsi="Arial" w:cs="Arial"/>
          <w:b/>
          <w:color w:val="0000FF"/>
          <w:sz w:val="24"/>
        </w:rPr>
        <w:t>R4-2304845</w:t>
      </w:r>
      <w:r>
        <w:rPr>
          <w:rFonts w:ascii="Arial" w:hAnsi="Arial" w:cs="Arial"/>
          <w:b/>
          <w:color w:val="0000FF"/>
          <w:sz w:val="24"/>
        </w:rPr>
        <w:tab/>
      </w:r>
      <w:r>
        <w:rPr>
          <w:rFonts w:ascii="Arial" w:hAnsi="Arial" w:cs="Arial"/>
          <w:b/>
          <w:sz w:val="24"/>
        </w:rPr>
        <w:t>Discussion on general aspects for L1/L2 based inter-cell mobility</w:t>
      </w:r>
    </w:p>
    <w:p w14:paraId="0FB5332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85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2C5" w14:textId="77777777" w:rsidR="00D86CC6" w:rsidRDefault="00D86CC6" w:rsidP="00D86CC6">
      <w:pPr>
        <w:rPr>
          <w:rFonts w:ascii="Arial" w:hAnsi="Arial" w:cs="Arial"/>
          <w:b/>
          <w:sz w:val="24"/>
        </w:rPr>
      </w:pPr>
      <w:r>
        <w:rPr>
          <w:rFonts w:ascii="Arial" w:hAnsi="Arial" w:cs="Arial"/>
          <w:b/>
          <w:color w:val="0000FF"/>
          <w:sz w:val="24"/>
        </w:rPr>
        <w:t>R4-2304923</w:t>
      </w:r>
      <w:r>
        <w:rPr>
          <w:rFonts w:ascii="Arial" w:hAnsi="Arial" w:cs="Arial"/>
          <w:b/>
          <w:color w:val="0000FF"/>
          <w:sz w:val="24"/>
        </w:rPr>
        <w:tab/>
      </w:r>
      <w:r>
        <w:rPr>
          <w:rFonts w:ascii="Arial" w:hAnsi="Arial" w:cs="Arial"/>
          <w:b/>
          <w:sz w:val="24"/>
        </w:rPr>
        <w:t>Discussion on general aspects and scenarios of LTM</w:t>
      </w:r>
    </w:p>
    <w:p w14:paraId="1D3950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CBB4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FA13" w14:textId="77777777" w:rsidR="00D86CC6" w:rsidRDefault="00D86CC6" w:rsidP="00D86CC6">
      <w:pPr>
        <w:rPr>
          <w:rFonts w:ascii="Arial" w:hAnsi="Arial" w:cs="Arial"/>
          <w:b/>
          <w:sz w:val="24"/>
        </w:rPr>
      </w:pPr>
      <w:r>
        <w:rPr>
          <w:rFonts w:ascii="Arial" w:hAnsi="Arial" w:cs="Arial"/>
          <w:b/>
          <w:color w:val="0000FF"/>
          <w:sz w:val="24"/>
        </w:rPr>
        <w:t>R4-2305198</w:t>
      </w:r>
      <w:r>
        <w:rPr>
          <w:rFonts w:ascii="Arial" w:hAnsi="Arial" w:cs="Arial"/>
          <w:b/>
          <w:color w:val="0000FF"/>
          <w:sz w:val="24"/>
        </w:rPr>
        <w:tab/>
      </w:r>
      <w:r>
        <w:rPr>
          <w:rFonts w:ascii="Arial" w:hAnsi="Arial" w:cs="Arial"/>
          <w:b/>
          <w:sz w:val="24"/>
        </w:rPr>
        <w:t>General aspects discussions for L1/L2 based inter-cell mobility</w:t>
      </w:r>
    </w:p>
    <w:p w14:paraId="3F1478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F6673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73A8" w14:textId="77777777" w:rsidR="00D86CC6" w:rsidRDefault="00D86CC6" w:rsidP="00D86CC6">
      <w:pPr>
        <w:rPr>
          <w:rFonts w:ascii="Arial" w:hAnsi="Arial" w:cs="Arial"/>
          <w:b/>
          <w:sz w:val="24"/>
        </w:rPr>
      </w:pPr>
      <w:r>
        <w:rPr>
          <w:rFonts w:ascii="Arial" w:hAnsi="Arial" w:cs="Arial"/>
          <w:b/>
          <w:color w:val="0000FF"/>
          <w:sz w:val="24"/>
        </w:rPr>
        <w:t>R4-2305239</w:t>
      </w:r>
      <w:r>
        <w:rPr>
          <w:rFonts w:ascii="Arial" w:hAnsi="Arial" w:cs="Arial"/>
          <w:b/>
          <w:color w:val="0000FF"/>
          <w:sz w:val="24"/>
        </w:rPr>
        <w:tab/>
      </w:r>
      <w:r>
        <w:rPr>
          <w:rFonts w:ascii="Arial" w:hAnsi="Arial" w:cs="Arial"/>
          <w:b/>
          <w:sz w:val="24"/>
        </w:rPr>
        <w:t>On general and scenarios of L1L2 based inter-cell mobility</w:t>
      </w:r>
    </w:p>
    <w:p w14:paraId="56E3D2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D15AD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4CF7" w14:textId="77777777" w:rsidR="00D86CC6" w:rsidRDefault="00D86CC6" w:rsidP="00D86CC6">
      <w:pPr>
        <w:rPr>
          <w:rFonts w:ascii="Arial" w:hAnsi="Arial" w:cs="Arial"/>
          <w:b/>
          <w:sz w:val="24"/>
        </w:rPr>
      </w:pPr>
      <w:r>
        <w:rPr>
          <w:rFonts w:ascii="Arial" w:hAnsi="Arial" w:cs="Arial"/>
          <w:b/>
          <w:color w:val="0000FF"/>
          <w:sz w:val="24"/>
        </w:rPr>
        <w:t>R4-2305275</w:t>
      </w:r>
      <w:r>
        <w:rPr>
          <w:rFonts w:ascii="Arial" w:hAnsi="Arial" w:cs="Arial"/>
          <w:b/>
          <w:color w:val="0000FF"/>
          <w:sz w:val="24"/>
        </w:rPr>
        <w:tab/>
      </w:r>
      <w:r>
        <w:rPr>
          <w:rFonts w:ascii="Arial" w:hAnsi="Arial" w:cs="Arial"/>
          <w:b/>
          <w:sz w:val="24"/>
        </w:rPr>
        <w:t>Discussion on general aspects on L1/L2 based inter-cell mobility</w:t>
      </w:r>
    </w:p>
    <w:p w14:paraId="775786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CD2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A745C" w14:textId="77777777" w:rsidR="00D86CC6" w:rsidRDefault="00D86CC6" w:rsidP="00D86CC6">
      <w:pPr>
        <w:rPr>
          <w:rFonts w:ascii="Arial" w:hAnsi="Arial" w:cs="Arial"/>
          <w:b/>
          <w:sz w:val="24"/>
        </w:rPr>
      </w:pPr>
      <w:r>
        <w:rPr>
          <w:rFonts w:ascii="Arial" w:hAnsi="Arial" w:cs="Arial"/>
          <w:b/>
          <w:color w:val="0000FF"/>
          <w:sz w:val="24"/>
        </w:rPr>
        <w:t>R4-2305760</w:t>
      </w:r>
      <w:r>
        <w:rPr>
          <w:rFonts w:ascii="Arial" w:hAnsi="Arial" w:cs="Arial"/>
          <w:b/>
          <w:color w:val="0000FF"/>
          <w:sz w:val="24"/>
        </w:rPr>
        <w:tab/>
      </w:r>
      <w:r>
        <w:rPr>
          <w:rFonts w:ascii="Arial" w:hAnsi="Arial" w:cs="Arial"/>
          <w:b/>
          <w:sz w:val="24"/>
        </w:rPr>
        <w:t>On LTM general aspects and scenarios</w:t>
      </w:r>
    </w:p>
    <w:p w14:paraId="30AEAD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36D405" w14:textId="77777777" w:rsidR="00D86CC6" w:rsidRDefault="00D86CC6" w:rsidP="00D86CC6">
      <w:pPr>
        <w:rPr>
          <w:rFonts w:ascii="Arial" w:hAnsi="Arial" w:cs="Arial"/>
          <w:b/>
        </w:rPr>
      </w:pPr>
      <w:r>
        <w:rPr>
          <w:rFonts w:ascii="Arial" w:hAnsi="Arial" w:cs="Arial"/>
          <w:b/>
        </w:rPr>
        <w:t xml:space="preserve">Abstract: </w:t>
      </w:r>
    </w:p>
    <w:p w14:paraId="2A708588" w14:textId="77777777" w:rsidR="00D86CC6" w:rsidRDefault="00D86CC6" w:rsidP="00D86CC6">
      <w:r>
        <w:t>This contribution discusses LTM general aspects and scenarios</w:t>
      </w:r>
    </w:p>
    <w:p w14:paraId="39BF71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C2CFE" w14:textId="77777777" w:rsidR="00D86CC6" w:rsidRDefault="00D86CC6" w:rsidP="00D86CC6">
      <w:pPr>
        <w:pStyle w:val="Heading5"/>
      </w:pPr>
      <w:bookmarkStart w:id="362" w:name="_Toc133451326"/>
      <w:r>
        <w:lastRenderedPageBreak/>
        <w:t>5.25.2.2</w:t>
      </w:r>
      <w:r>
        <w:tab/>
        <w:t>L1-RSRP measurement requirements</w:t>
      </w:r>
      <w:bookmarkEnd w:id="362"/>
    </w:p>
    <w:p w14:paraId="5106AE97" w14:textId="77777777" w:rsidR="00D86CC6" w:rsidRDefault="00D86CC6" w:rsidP="00D86CC6">
      <w:pPr>
        <w:rPr>
          <w:rFonts w:ascii="Arial" w:hAnsi="Arial" w:cs="Arial"/>
          <w:b/>
          <w:sz w:val="24"/>
        </w:rPr>
      </w:pPr>
      <w:r>
        <w:rPr>
          <w:rFonts w:ascii="Arial" w:hAnsi="Arial" w:cs="Arial"/>
          <w:b/>
          <w:color w:val="0000FF"/>
          <w:sz w:val="24"/>
        </w:rPr>
        <w:t>R4-2304224</w:t>
      </w:r>
      <w:r>
        <w:rPr>
          <w:rFonts w:ascii="Arial" w:hAnsi="Arial" w:cs="Arial"/>
          <w:b/>
          <w:color w:val="0000FF"/>
          <w:sz w:val="24"/>
        </w:rPr>
        <w:tab/>
      </w:r>
      <w:r>
        <w:rPr>
          <w:rFonts w:ascii="Arial" w:hAnsi="Arial" w:cs="Arial"/>
          <w:b/>
          <w:sz w:val="24"/>
        </w:rPr>
        <w:t>Discussion on L1-RSRP measurement requirements of L1/L2 based inter-cell mobility</w:t>
      </w:r>
    </w:p>
    <w:p w14:paraId="0864B8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F52D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10821" w14:textId="77777777" w:rsidR="00D86CC6" w:rsidRDefault="00D86CC6" w:rsidP="00D86CC6">
      <w:pPr>
        <w:rPr>
          <w:rFonts w:ascii="Arial" w:hAnsi="Arial" w:cs="Arial"/>
          <w:b/>
          <w:sz w:val="24"/>
        </w:rPr>
      </w:pPr>
      <w:r>
        <w:rPr>
          <w:rFonts w:ascii="Arial" w:hAnsi="Arial" w:cs="Arial"/>
          <w:b/>
          <w:color w:val="0000FF"/>
          <w:sz w:val="24"/>
        </w:rPr>
        <w:t>R4-2304226</w:t>
      </w:r>
      <w:r>
        <w:rPr>
          <w:rFonts w:ascii="Arial" w:hAnsi="Arial" w:cs="Arial"/>
          <w:b/>
          <w:color w:val="0000FF"/>
          <w:sz w:val="24"/>
        </w:rPr>
        <w:tab/>
      </w:r>
      <w:r>
        <w:rPr>
          <w:rFonts w:ascii="Arial" w:hAnsi="Arial" w:cs="Arial"/>
          <w:b/>
          <w:sz w:val="24"/>
        </w:rPr>
        <w:t>L1-RSRP measurement requirements for LTM operations</w:t>
      </w:r>
    </w:p>
    <w:p w14:paraId="5031BC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0E8F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89616" w14:textId="77777777" w:rsidR="00D86CC6" w:rsidRDefault="00D86CC6" w:rsidP="00D86CC6">
      <w:pPr>
        <w:rPr>
          <w:rFonts w:ascii="Arial" w:hAnsi="Arial" w:cs="Arial"/>
          <w:b/>
          <w:sz w:val="24"/>
        </w:rPr>
      </w:pPr>
      <w:r>
        <w:rPr>
          <w:rFonts w:ascii="Arial" w:hAnsi="Arial" w:cs="Arial"/>
          <w:b/>
          <w:color w:val="0000FF"/>
          <w:sz w:val="24"/>
        </w:rPr>
        <w:t>R4-2304292</w:t>
      </w:r>
      <w:r>
        <w:rPr>
          <w:rFonts w:ascii="Arial" w:hAnsi="Arial" w:cs="Arial"/>
          <w:b/>
          <w:color w:val="0000FF"/>
          <w:sz w:val="24"/>
        </w:rPr>
        <w:tab/>
      </w:r>
      <w:r>
        <w:rPr>
          <w:rFonts w:ascii="Arial" w:hAnsi="Arial" w:cs="Arial"/>
          <w:b/>
          <w:sz w:val="24"/>
        </w:rPr>
        <w:t>On L1/L2 based inter-cell mobility - L1-RSRP measurement requirements</w:t>
      </w:r>
    </w:p>
    <w:p w14:paraId="54C275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20A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465CA" w14:textId="77777777" w:rsidR="00D86CC6" w:rsidRDefault="00D86CC6" w:rsidP="00D86CC6">
      <w:pPr>
        <w:rPr>
          <w:rFonts w:ascii="Arial" w:hAnsi="Arial" w:cs="Arial"/>
          <w:b/>
          <w:sz w:val="24"/>
        </w:rPr>
      </w:pPr>
      <w:r>
        <w:rPr>
          <w:rFonts w:ascii="Arial" w:hAnsi="Arial" w:cs="Arial"/>
          <w:b/>
          <w:color w:val="0000FF"/>
          <w:sz w:val="24"/>
        </w:rPr>
        <w:t>R4-2304366</w:t>
      </w:r>
      <w:r>
        <w:rPr>
          <w:rFonts w:ascii="Arial" w:hAnsi="Arial" w:cs="Arial"/>
          <w:b/>
          <w:color w:val="0000FF"/>
          <w:sz w:val="24"/>
        </w:rPr>
        <w:tab/>
      </w:r>
      <w:r>
        <w:rPr>
          <w:rFonts w:ascii="Arial" w:hAnsi="Arial" w:cs="Arial"/>
          <w:b/>
          <w:sz w:val="24"/>
        </w:rPr>
        <w:t>L1-RSRP measurement requirements</w:t>
      </w:r>
    </w:p>
    <w:p w14:paraId="1901E9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95E01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0461C" w14:textId="77777777" w:rsidR="00D86CC6" w:rsidRDefault="00D86CC6" w:rsidP="00D86CC6">
      <w:pPr>
        <w:rPr>
          <w:rFonts w:ascii="Arial" w:hAnsi="Arial" w:cs="Arial"/>
          <w:b/>
          <w:sz w:val="24"/>
        </w:rPr>
      </w:pPr>
      <w:r>
        <w:rPr>
          <w:rFonts w:ascii="Arial" w:hAnsi="Arial" w:cs="Arial"/>
          <w:b/>
          <w:color w:val="0000FF"/>
          <w:sz w:val="24"/>
        </w:rPr>
        <w:t>R4-2304410</w:t>
      </w:r>
      <w:r>
        <w:rPr>
          <w:rFonts w:ascii="Arial" w:hAnsi="Arial" w:cs="Arial"/>
          <w:b/>
          <w:color w:val="0000FF"/>
          <w:sz w:val="24"/>
        </w:rPr>
        <w:tab/>
      </w:r>
      <w:r>
        <w:rPr>
          <w:rFonts w:ascii="Arial" w:hAnsi="Arial" w:cs="Arial"/>
          <w:b/>
          <w:sz w:val="24"/>
        </w:rPr>
        <w:t>Discussion on L1-RSRP measurement requirements for L1/L2 based inter-cell mobility</w:t>
      </w:r>
    </w:p>
    <w:p w14:paraId="566E78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1219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34A6B" w14:textId="77777777" w:rsidR="00D86CC6" w:rsidRDefault="00D86CC6" w:rsidP="00D86CC6">
      <w:pPr>
        <w:rPr>
          <w:rFonts w:ascii="Arial" w:hAnsi="Arial" w:cs="Arial"/>
          <w:b/>
          <w:sz w:val="24"/>
        </w:rPr>
      </w:pPr>
      <w:r>
        <w:rPr>
          <w:rFonts w:ascii="Arial" w:hAnsi="Arial" w:cs="Arial"/>
          <w:b/>
          <w:color w:val="0000FF"/>
          <w:sz w:val="24"/>
        </w:rPr>
        <w:t>R4-2304584</w:t>
      </w:r>
      <w:r>
        <w:rPr>
          <w:rFonts w:ascii="Arial" w:hAnsi="Arial" w:cs="Arial"/>
          <w:b/>
          <w:color w:val="0000FF"/>
          <w:sz w:val="24"/>
        </w:rPr>
        <w:tab/>
      </w:r>
      <w:r>
        <w:rPr>
          <w:rFonts w:ascii="Arial" w:hAnsi="Arial" w:cs="Arial"/>
          <w:b/>
          <w:sz w:val="24"/>
        </w:rPr>
        <w:t>Discussion on LTM measurement requirements</w:t>
      </w:r>
    </w:p>
    <w:p w14:paraId="482AB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EC4C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9E3A8" w14:textId="77777777" w:rsidR="00D86CC6" w:rsidRDefault="00D86CC6" w:rsidP="00D86CC6">
      <w:pPr>
        <w:rPr>
          <w:rFonts w:ascii="Arial" w:hAnsi="Arial" w:cs="Arial"/>
          <w:b/>
          <w:sz w:val="24"/>
        </w:rPr>
      </w:pPr>
      <w:r>
        <w:rPr>
          <w:rFonts w:ascii="Arial" w:hAnsi="Arial" w:cs="Arial"/>
          <w:b/>
          <w:color w:val="0000FF"/>
          <w:sz w:val="24"/>
        </w:rPr>
        <w:t>R4-2304672</w:t>
      </w:r>
      <w:r>
        <w:rPr>
          <w:rFonts w:ascii="Arial" w:hAnsi="Arial" w:cs="Arial"/>
          <w:b/>
          <w:color w:val="0000FF"/>
          <w:sz w:val="24"/>
        </w:rPr>
        <w:tab/>
      </w:r>
      <w:r>
        <w:rPr>
          <w:rFonts w:ascii="Arial" w:hAnsi="Arial" w:cs="Arial"/>
          <w:b/>
          <w:sz w:val="24"/>
        </w:rPr>
        <w:t>Discussion on L1-RSRP measurement requirements</w:t>
      </w:r>
    </w:p>
    <w:p w14:paraId="09AF5F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ED9A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1145A" w14:textId="77777777" w:rsidR="00D86CC6" w:rsidRDefault="00D86CC6" w:rsidP="00D86CC6">
      <w:pPr>
        <w:rPr>
          <w:rFonts w:ascii="Arial" w:hAnsi="Arial" w:cs="Arial"/>
          <w:b/>
          <w:sz w:val="24"/>
        </w:rPr>
      </w:pPr>
      <w:r>
        <w:rPr>
          <w:rFonts w:ascii="Arial" w:hAnsi="Arial" w:cs="Arial"/>
          <w:b/>
          <w:color w:val="0000FF"/>
          <w:sz w:val="24"/>
        </w:rPr>
        <w:t>R4-2304766</w:t>
      </w:r>
      <w:r>
        <w:rPr>
          <w:rFonts w:ascii="Arial" w:hAnsi="Arial" w:cs="Arial"/>
          <w:b/>
          <w:color w:val="0000FF"/>
          <w:sz w:val="24"/>
        </w:rPr>
        <w:tab/>
      </w:r>
      <w:r>
        <w:rPr>
          <w:rFonts w:ascii="Arial" w:hAnsi="Arial" w:cs="Arial"/>
          <w:b/>
          <w:sz w:val="24"/>
        </w:rPr>
        <w:t>Discussion on L1-RSRP measurement requirements for LTM</w:t>
      </w:r>
    </w:p>
    <w:p w14:paraId="18B6B6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893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72471" w14:textId="77777777" w:rsidR="00D86CC6" w:rsidRDefault="00D86CC6" w:rsidP="00D86CC6">
      <w:pPr>
        <w:rPr>
          <w:rFonts w:ascii="Arial" w:hAnsi="Arial" w:cs="Arial"/>
          <w:b/>
          <w:sz w:val="24"/>
        </w:rPr>
      </w:pPr>
      <w:r>
        <w:rPr>
          <w:rFonts w:ascii="Arial" w:hAnsi="Arial" w:cs="Arial"/>
          <w:b/>
          <w:color w:val="0000FF"/>
          <w:sz w:val="24"/>
        </w:rPr>
        <w:t>R4-2304810</w:t>
      </w:r>
      <w:r>
        <w:rPr>
          <w:rFonts w:ascii="Arial" w:hAnsi="Arial" w:cs="Arial"/>
          <w:b/>
          <w:color w:val="0000FF"/>
          <w:sz w:val="24"/>
        </w:rPr>
        <w:tab/>
      </w:r>
      <w:r>
        <w:rPr>
          <w:rFonts w:ascii="Arial" w:hAnsi="Arial" w:cs="Arial"/>
          <w:b/>
          <w:sz w:val="24"/>
        </w:rPr>
        <w:t>Discussion on L1 measurements in R18 L1L2-triggered mobility</w:t>
      </w:r>
    </w:p>
    <w:p w14:paraId="1A2DC45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D112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A3C1" w14:textId="77777777" w:rsidR="00D86CC6" w:rsidRDefault="00D86CC6" w:rsidP="00D86CC6">
      <w:pPr>
        <w:rPr>
          <w:rFonts w:ascii="Arial" w:hAnsi="Arial" w:cs="Arial"/>
          <w:b/>
          <w:sz w:val="24"/>
        </w:rPr>
      </w:pPr>
      <w:r>
        <w:rPr>
          <w:rFonts w:ascii="Arial" w:hAnsi="Arial" w:cs="Arial"/>
          <w:b/>
          <w:color w:val="0000FF"/>
          <w:sz w:val="24"/>
        </w:rPr>
        <w:t>R4-2304847</w:t>
      </w:r>
      <w:r>
        <w:rPr>
          <w:rFonts w:ascii="Arial" w:hAnsi="Arial" w:cs="Arial"/>
          <w:b/>
          <w:color w:val="0000FF"/>
          <w:sz w:val="24"/>
        </w:rPr>
        <w:tab/>
      </w:r>
      <w:r>
        <w:rPr>
          <w:rFonts w:ascii="Arial" w:hAnsi="Arial" w:cs="Arial"/>
          <w:b/>
          <w:sz w:val="24"/>
        </w:rPr>
        <w:t>Discussion on L1-RSRP measurement requirements for L1/L2 based inter-cell mobility</w:t>
      </w:r>
    </w:p>
    <w:p w14:paraId="33C9E9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116F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B2AC6" w14:textId="77777777" w:rsidR="00D86CC6" w:rsidRDefault="00D86CC6" w:rsidP="00D86CC6">
      <w:pPr>
        <w:rPr>
          <w:rFonts w:ascii="Arial" w:hAnsi="Arial" w:cs="Arial"/>
          <w:b/>
          <w:sz w:val="24"/>
        </w:rPr>
      </w:pPr>
      <w:r>
        <w:rPr>
          <w:rFonts w:ascii="Arial" w:hAnsi="Arial" w:cs="Arial"/>
          <w:b/>
          <w:color w:val="0000FF"/>
          <w:sz w:val="24"/>
        </w:rPr>
        <w:t>R4-2304924</w:t>
      </w:r>
      <w:r>
        <w:rPr>
          <w:rFonts w:ascii="Arial" w:hAnsi="Arial" w:cs="Arial"/>
          <w:b/>
          <w:color w:val="0000FF"/>
          <w:sz w:val="24"/>
        </w:rPr>
        <w:tab/>
      </w:r>
      <w:r>
        <w:rPr>
          <w:rFonts w:ascii="Arial" w:hAnsi="Arial" w:cs="Arial"/>
          <w:b/>
          <w:sz w:val="24"/>
        </w:rPr>
        <w:t>Discussion on L1-RSRP measurement requirements for LTM</w:t>
      </w:r>
    </w:p>
    <w:p w14:paraId="3DA4A7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C819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0A221" w14:textId="77777777" w:rsidR="00D86CC6" w:rsidRDefault="00D86CC6" w:rsidP="00D86CC6">
      <w:pPr>
        <w:rPr>
          <w:rFonts w:ascii="Arial" w:hAnsi="Arial" w:cs="Arial"/>
          <w:b/>
          <w:sz w:val="24"/>
        </w:rPr>
      </w:pPr>
      <w:r>
        <w:rPr>
          <w:rFonts w:ascii="Arial" w:hAnsi="Arial" w:cs="Arial"/>
          <w:b/>
          <w:color w:val="0000FF"/>
          <w:sz w:val="24"/>
        </w:rPr>
        <w:t>R4-2305240</w:t>
      </w:r>
      <w:r>
        <w:rPr>
          <w:rFonts w:ascii="Arial" w:hAnsi="Arial" w:cs="Arial"/>
          <w:b/>
          <w:color w:val="0000FF"/>
          <w:sz w:val="24"/>
        </w:rPr>
        <w:tab/>
      </w:r>
      <w:r>
        <w:rPr>
          <w:rFonts w:ascii="Arial" w:hAnsi="Arial" w:cs="Arial"/>
          <w:b/>
          <w:sz w:val="24"/>
        </w:rPr>
        <w:t>On L1-RSRP measurement of L1L2 based inter-cell mobility</w:t>
      </w:r>
    </w:p>
    <w:p w14:paraId="2CD894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BB826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A622" w14:textId="77777777" w:rsidR="00D86CC6" w:rsidRDefault="00D86CC6" w:rsidP="00D86CC6">
      <w:pPr>
        <w:rPr>
          <w:rFonts w:ascii="Arial" w:hAnsi="Arial" w:cs="Arial"/>
          <w:b/>
          <w:sz w:val="24"/>
        </w:rPr>
      </w:pPr>
      <w:r>
        <w:rPr>
          <w:rFonts w:ascii="Arial" w:hAnsi="Arial" w:cs="Arial"/>
          <w:b/>
          <w:color w:val="0000FF"/>
          <w:sz w:val="24"/>
        </w:rPr>
        <w:t>R4-2305276</w:t>
      </w:r>
      <w:r>
        <w:rPr>
          <w:rFonts w:ascii="Arial" w:hAnsi="Arial" w:cs="Arial"/>
          <w:b/>
          <w:color w:val="0000FF"/>
          <w:sz w:val="24"/>
        </w:rPr>
        <w:tab/>
      </w:r>
      <w:r>
        <w:rPr>
          <w:rFonts w:ascii="Arial" w:hAnsi="Arial" w:cs="Arial"/>
          <w:b/>
          <w:sz w:val="24"/>
        </w:rPr>
        <w:t>Discussion on L1-RSRP measurement requirements</w:t>
      </w:r>
    </w:p>
    <w:p w14:paraId="0B5828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571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77C5A" w14:textId="77777777" w:rsidR="00D86CC6" w:rsidRDefault="00D86CC6" w:rsidP="00D86CC6">
      <w:pPr>
        <w:rPr>
          <w:rFonts w:ascii="Arial" w:hAnsi="Arial" w:cs="Arial"/>
          <w:b/>
          <w:sz w:val="24"/>
        </w:rPr>
      </w:pPr>
      <w:r>
        <w:rPr>
          <w:rFonts w:ascii="Arial" w:hAnsi="Arial" w:cs="Arial"/>
          <w:b/>
          <w:color w:val="0000FF"/>
          <w:sz w:val="24"/>
        </w:rPr>
        <w:t>R4-2305761</w:t>
      </w:r>
      <w:r>
        <w:rPr>
          <w:rFonts w:ascii="Arial" w:hAnsi="Arial" w:cs="Arial"/>
          <w:b/>
          <w:color w:val="0000FF"/>
          <w:sz w:val="24"/>
        </w:rPr>
        <w:tab/>
      </w:r>
      <w:r>
        <w:rPr>
          <w:rFonts w:ascii="Arial" w:hAnsi="Arial" w:cs="Arial"/>
          <w:b/>
          <w:sz w:val="24"/>
        </w:rPr>
        <w:t>On L1-RSRP measurement requirements</w:t>
      </w:r>
    </w:p>
    <w:p w14:paraId="33BA55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EC9F3" w14:textId="77777777" w:rsidR="00D86CC6" w:rsidRDefault="00D86CC6" w:rsidP="00D86CC6">
      <w:pPr>
        <w:rPr>
          <w:rFonts w:ascii="Arial" w:hAnsi="Arial" w:cs="Arial"/>
          <w:b/>
        </w:rPr>
      </w:pPr>
      <w:r>
        <w:rPr>
          <w:rFonts w:ascii="Arial" w:hAnsi="Arial" w:cs="Arial"/>
          <w:b/>
        </w:rPr>
        <w:t xml:space="preserve">Abstract: </w:t>
      </w:r>
    </w:p>
    <w:p w14:paraId="4B461677" w14:textId="77777777" w:rsidR="00D86CC6" w:rsidRDefault="00D86CC6" w:rsidP="00D86CC6">
      <w:r>
        <w:t>This contribution discusses L1-RSRP measurement requirements</w:t>
      </w:r>
    </w:p>
    <w:p w14:paraId="5AD8AC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17D57" w14:textId="77777777" w:rsidR="00D86CC6" w:rsidRDefault="00D86CC6" w:rsidP="00D86CC6">
      <w:pPr>
        <w:pStyle w:val="Heading5"/>
      </w:pPr>
      <w:bookmarkStart w:id="363" w:name="_Toc133451327"/>
      <w:r>
        <w:t>5.25.2.3</w:t>
      </w:r>
      <w:r>
        <w:tab/>
        <w:t>L1/L2 inter-cell mobility delay requirements</w:t>
      </w:r>
      <w:bookmarkEnd w:id="363"/>
    </w:p>
    <w:p w14:paraId="2DE2501E" w14:textId="77777777" w:rsidR="00D86CC6" w:rsidRDefault="00D86CC6" w:rsidP="00D86CC6">
      <w:pPr>
        <w:rPr>
          <w:rFonts w:ascii="Arial" w:hAnsi="Arial" w:cs="Arial"/>
          <w:b/>
          <w:sz w:val="24"/>
        </w:rPr>
      </w:pPr>
      <w:r>
        <w:rPr>
          <w:rFonts w:ascii="Arial" w:hAnsi="Arial" w:cs="Arial"/>
          <w:b/>
          <w:color w:val="0000FF"/>
          <w:sz w:val="24"/>
        </w:rPr>
        <w:t>R4-2304225</w:t>
      </w:r>
      <w:r>
        <w:rPr>
          <w:rFonts w:ascii="Arial" w:hAnsi="Arial" w:cs="Arial"/>
          <w:b/>
          <w:color w:val="0000FF"/>
          <w:sz w:val="24"/>
        </w:rPr>
        <w:tab/>
      </w:r>
      <w:r>
        <w:rPr>
          <w:rFonts w:ascii="Arial" w:hAnsi="Arial" w:cs="Arial"/>
          <w:b/>
          <w:sz w:val="24"/>
        </w:rPr>
        <w:t>Discussion on L1/L2 inter-cell mobility delay requirements</w:t>
      </w:r>
    </w:p>
    <w:p w14:paraId="5E285C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7B01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23C4" w14:textId="77777777" w:rsidR="00D86CC6" w:rsidRDefault="00D86CC6" w:rsidP="00D86CC6">
      <w:pPr>
        <w:rPr>
          <w:rFonts w:ascii="Arial" w:hAnsi="Arial" w:cs="Arial"/>
          <w:b/>
          <w:sz w:val="24"/>
        </w:rPr>
      </w:pPr>
      <w:r>
        <w:rPr>
          <w:rFonts w:ascii="Arial" w:hAnsi="Arial" w:cs="Arial"/>
          <w:b/>
          <w:color w:val="0000FF"/>
          <w:sz w:val="24"/>
        </w:rPr>
        <w:t>R4-2304227</w:t>
      </w:r>
      <w:r>
        <w:rPr>
          <w:rFonts w:ascii="Arial" w:hAnsi="Arial" w:cs="Arial"/>
          <w:b/>
          <w:color w:val="0000FF"/>
          <w:sz w:val="24"/>
        </w:rPr>
        <w:tab/>
      </w:r>
      <w:r>
        <w:rPr>
          <w:rFonts w:ascii="Arial" w:hAnsi="Arial" w:cs="Arial"/>
          <w:b/>
          <w:sz w:val="24"/>
        </w:rPr>
        <w:t>L1/L2 inter-cell mobility delay requirements</w:t>
      </w:r>
    </w:p>
    <w:p w14:paraId="5EDFCED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0F40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FDF4" w14:textId="77777777" w:rsidR="00D86CC6" w:rsidRDefault="00D86CC6" w:rsidP="00D86CC6">
      <w:pPr>
        <w:rPr>
          <w:rFonts w:ascii="Arial" w:hAnsi="Arial" w:cs="Arial"/>
          <w:b/>
          <w:sz w:val="24"/>
        </w:rPr>
      </w:pPr>
      <w:r>
        <w:rPr>
          <w:rFonts w:ascii="Arial" w:hAnsi="Arial" w:cs="Arial"/>
          <w:b/>
          <w:color w:val="0000FF"/>
          <w:sz w:val="24"/>
        </w:rPr>
        <w:t>R4-2304293</w:t>
      </w:r>
      <w:r>
        <w:rPr>
          <w:rFonts w:ascii="Arial" w:hAnsi="Arial" w:cs="Arial"/>
          <w:b/>
          <w:color w:val="0000FF"/>
          <w:sz w:val="24"/>
        </w:rPr>
        <w:tab/>
      </w:r>
      <w:r>
        <w:rPr>
          <w:rFonts w:ascii="Arial" w:hAnsi="Arial" w:cs="Arial"/>
          <w:b/>
          <w:sz w:val="24"/>
        </w:rPr>
        <w:t>On L1/L2 based inter-cell mobility delay requirements</w:t>
      </w:r>
    </w:p>
    <w:p w14:paraId="4F8A324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B800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A9E2" w14:textId="77777777" w:rsidR="00D86CC6" w:rsidRDefault="00D86CC6" w:rsidP="00D86CC6">
      <w:pPr>
        <w:rPr>
          <w:rFonts w:ascii="Arial" w:hAnsi="Arial" w:cs="Arial"/>
          <w:b/>
          <w:sz w:val="24"/>
        </w:rPr>
      </w:pPr>
      <w:r>
        <w:rPr>
          <w:rFonts w:ascii="Arial" w:hAnsi="Arial" w:cs="Arial"/>
          <w:b/>
          <w:color w:val="0000FF"/>
          <w:sz w:val="24"/>
        </w:rPr>
        <w:t>R4-2304367</w:t>
      </w:r>
      <w:r>
        <w:rPr>
          <w:rFonts w:ascii="Arial" w:hAnsi="Arial" w:cs="Arial"/>
          <w:b/>
          <w:color w:val="0000FF"/>
          <w:sz w:val="24"/>
        </w:rPr>
        <w:tab/>
      </w:r>
      <w:r>
        <w:rPr>
          <w:rFonts w:ascii="Arial" w:hAnsi="Arial" w:cs="Arial"/>
          <w:b/>
          <w:sz w:val="24"/>
        </w:rPr>
        <w:t>LTM handover delay requirements</w:t>
      </w:r>
    </w:p>
    <w:p w14:paraId="526B2B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46442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CA53" w14:textId="77777777" w:rsidR="00D86CC6" w:rsidRDefault="00D86CC6" w:rsidP="00D86CC6">
      <w:pPr>
        <w:rPr>
          <w:rFonts w:ascii="Arial" w:hAnsi="Arial" w:cs="Arial"/>
          <w:b/>
          <w:sz w:val="24"/>
        </w:rPr>
      </w:pPr>
      <w:r>
        <w:rPr>
          <w:rFonts w:ascii="Arial" w:hAnsi="Arial" w:cs="Arial"/>
          <w:b/>
          <w:color w:val="0000FF"/>
          <w:sz w:val="24"/>
        </w:rPr>
        <w:t>R4-2304411</w:t>
      </w:r>
      <w:r>
        <w:rPr>
          <w:rFonts w:ascii="Arial" w:hAnsi="Arial" w:cs="Arial"/>
          <w:b/>
          <w:color w:val="0000FF"/>
          <w:sz w:val="24"/>
        </w:rPr>
        <w:tab/>
      </w:r>
      <w:r>
        <w:rPr>
          <w:rFonts w:ascii="Arial" w:hAnsi="Arial" w:cs="Arial"/>
          <w:b/>
          <w:sz w:val="24"/>
        </w:rPr>
        <w:t>Discussion on L1/L2 inter-cell mobility delay requirements</w:t>
      </w:r>
    </w:p>
    <w:p w14:paraId="3A279A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6E9E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CE3B" w14:textId="77777777" w:rsidR="00D86CC6" w:rsidRDefault="00D86CC6" w:rsidP="00D86CC6">
      <w:pPr>
        <w:rPr>
          <w:rFonts w:ascii="Arial" w:hAnsi="Arial" w:cs="Arial"/>
          <w:b/>
          <w:sz w:val="24"/>
        </w:rPr>
      </w:pPr>
      <w:r>
        <w:rPr>
          <w:rFonts w:ascii="Arial" w:hAnsi="Arial" w:cs="Arial"/>
          <w:b/>
          <w:color w:val="0000FF"/>
          <w:sz w:val="24"/>
        </w:rPr>
        <w:t>R4-2304585</w:t>
      </w:r>
      <w:r>
        <w:rPr>
          <w:rFonts w:ascii="Arial" w:hAnsi="Arial" w:cs="Arial"/>
          <w:b/>
          <w:color w:val="0000FF"/>
          <w:sz w:val="24"/>
        </w:rPr>
        <w:tab/>
      </w:r>
      <w:r>
        <w:rPr>
          <w:rFonts w:ascii="Arial" w:hAnsi="Arial" w:cs="Arial"/>
          <w:b/>
          <w:sz w:val="24"/>
        </w:rPr>
        <w:t>Discussion on LTM delay requirements</w:t>
      </w:r>
    </w:p>
    <w:p w14:paraId="31B499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86B1A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5207C" w14:textId="77777777" w:rsidR="00D86CC6" w:rsidRDefault="00D86CC6" w:rsidP="00D86CC6">
      <w:pPr>
        <w:rPr>
          <w:rFonts w:ascii="Arial" w:hAnsi="Arial" w:cs="Arial"/>
          <w:b/>
          <w:sz w:val="24"/>
        </w:rPr>
      </w:pPr>
      <w:r>
        <w:rPr>
          <w:rFonts w:ascii="Arial" w:hAnsi="Arial" w:cs="Arial"/>
          <w:b/>
          <w:color w:val="0000FF"/>
          <w:sz w:val="24"/>
        </w:rPr>
        <w:t>R4-2304673</w:t>
      </w:r>
      <w:r>
        <w:rPr>
          <w:rFonts w:ascii="Arial" w:hAnsi="Arial" w:cs="Arial"/>
          <w:b/>
          <w:color w:val="0000FF"/>
          <w:sz w:val="24"/>
        </w:rPr>
        <w:tab/>
      </w:r>
      <w:r>
        <w:rPr>
          <w:rFonts w:ascii="Arial" w:hAnsi="Arial" w:cs="Arial"/>
          <w:b/>
          <w:sz w:val="24"/>
        </w:rPr>
        <w:t>Discussion on L1/L2 inter-cell mobility delay requirements</w:t>
      </w:r>
    </w:p>
    <w:p w14:paraId="39EC10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5468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A690B" w14:textId="77777777" w:rsidR="00D86CC6" w:rsidRDefault="00D86CC6" w:rsidP="00D86CC6">
      <w:pPr>
        <w:rPr>
          <w:rFonts w:ascii="Arial" w:hAnsi="Arial" w:cs="Arial"/>
          <w:b/>
          <w:sz w:val="24"/>
        </w:rPr>
      </w:pPr>
      <w:r>
        <w:rPr>
          <w:rFonts w:ascii="Arial" w:hAnsi="Arial" w:cs="Arial"/>
          <w:b/>
          <w:color w:val="0000FF"/>
          <w:sz w:val="24"/>
        </w:rPr>
        <w:t>R4-2304767</w:t>
      </w:r>
      <w:r>
        <w:rPr>
          <w:rFonts w:ascii="Arial" w:hAnsi="Arial" w:cs="Arial"/>
          <w:b/>
          <w:color w:val="0000FF"/>
          <w:sz w:val="24"/>
        </w:rPr>
        <w:tab/>
      </w:r>
      <w:r>
        <w:rPr>
          <w:rFonts w:ascii="Arial" w:hAnsi="Arial" w:cs="Arial"/>
          <w:b/>
          <w:sz w:val="24"/>
        </w:rPr>
        <w:t>Discussion on L1/L2 based inter-cell mobility delay requirement</w:t>
      </w:r>
    </w:p>
    <w:p w14:paraId="28DCA3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8159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DC28B" w14:textId="77777777" w:rsidR="00D86CC6" w:rsidRDefault="00D86CC6" w:rsidP="00D86CC6">
      <w:pPr>
        <w:rPr>
          <w:rFonts w:ascii="Arial" w:hAnsi="Arial" w:cs="Arial"/>
          <w:b/>
          <w:sz w:val="24"/>
        </w:rPr>
      </w:pPr>
      <w:r>
        <w:rPr>
          <w:rFonts w:ascii="Arial" w:hAnsi="Arial" w:cs="Arial"/>
          <w:b/>
          <w:color w:val="0000FF"/>
          <w:sz w:val="24"/>
        </w:rPr>
        <w:t>R4-2304811</w:t>
      </w:r>
      <w:r>
        <w:rPr>
          <w:rFonts w:ascii="Arial" w:hAnsi="Arial" w:cs="Arial"/>
          <w:b/>
          <w:color w:val="0000FF"/>
          <w:sz w:val="24"/>
        </w:rPr>
        <w:tab/>
      </w:r>
      <w:r>
        <w:rPr>
          <w:rFonts w:ascii="Arial" w:hAnsi="Arial" w:cs="Arial"/>
          <w:b/>
          <w:sz w:val="24"/>
        </w:rPr>
        <w:t>Discussion on cell switch delay requirements in R18 L1L2-triggered mobility</w:t>
      </w:r>
    </w:p>
    <w:p w14:paraId="362CF0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C5C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3CB86" w14:textId="77777777" w:rsidR="00D86CC6" w:rsidRDefault="00D86CC6" w:rsidP="00D86CC6">
      <w:pPr>
        <w:rPr>
          <w:rFonts w:ascii="Arial" w:hAnsi="Arial" w:cs="Arial"/>
          <w:b/>
          <w:sz w:val="24"/>
        </w:rPr>
      </w:pPr>
      <w:r>
        <w:rPr>
          <w:rFonts w:ascii="Arial" w:hAnsi="Arial" w:cs="Arial"/>
          <w:b/>
          <w:color w:val="0000FF"/>
          <w:sz w:val="24"/>
        </w:rPr>
        <w:t>R4-2304844</w:t>
      </w:r>
      <w:r>
        <w:rPr>
          <w:rFonts w:ascii="Arial" w:hAnsi="Arial" w:cs="Arial"/>
          <w:b/>
          <w:color w:val="0000FF"/>
          <w:sz w:val="24"/>
        </w:rPr>
        <w:tab/>
      </w:r>
      <w:r>
        <w:rPr>
          <w:rFonts w:ascii="Arial" w:hAnsi="Arial" w:cs="Arial"/>
          <w:b/>
          <w:sz w:val="24"/>
        </w:rPr>
        <w:t>Discussion on L1/L2 inter-cell mobility delay requirements</w:t>
      </w:r>
    </w:p>
    <w:p w14:paraId="6443BEE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F7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DF1F0" w14:textId="77777777" w:rsidR="00D86CC6" w:rsidRDefault="00D86CC6" w:rsidP="00D86CC6">
      <w:pPr>
        <w:rPr>
          <w:rFonts w:ascii="Arial" w:hAnsi="Arial" w:cs="Arial"/>
          <w:b/>
          <w:sz w:val="24"/>
        </w:rPr>
      </w:pPr>
      <w:r>
        <w:rPr>
          <w:rFonts w:ascii="Arial" w:hAnsi="Arial" w:cs="Arial"/>
          <w:b/>
          <w:color w:val="0000FF"/>
          <w:sz w:val="24"/>
        </w:rPr>
        <w:t>R4-2304925</w:t>
      </w:r>
      <w:r>
        <w:rPr>
          <w:rFonts w:ascii="Arial" w:hAnsi="Arial" w:cs="Arial"/>
          <w:b/>
          <w:color w:val="0000FF"/>
          <w:sz w:val="24"/>
        </w:rPr>
        <w:tab/>
      </w:r>
      <w:r>
        <w:rPr>
          <w:rFonts w:ascii="Arial" w:hAnsi="Arial" w:cs="Arial"/>
          <w:b/>
          <w:sz w:val="24"/>
        </w:rPr>
        <w:t>Discussion on LTM delay requirements</w:t>
      </w:r>
    </w:p>
    <w:p w14:paraId="68D736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48A8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E76E" w14:textId="77777777" w:rsidR="00D86CC6" w:rsidRDefault="00D86CC6" w:rsidP="00D86CC6">
      <w:pPr>
        <w:rPr>
          <w:rFonts w:ascii="Arial" w:hAnsi="Arial" w:cs="Arial"/>
          <w:b/>
          <w:sz w:val="24"/>
        </w:rPr>
      </w:pPr>
      <w:r>
        <w:rPr>
          <w:rFonts w:ascii="Arial" w:hAnsi="Arial" w:cs="Arial"/>
          <w:b/>
          <w:color w:val="0000FF"/>
          <w:sz w:val="24"/>
        </w:rPr>
        <w:t>R4-2305241</w:t>
      </w:r>
      <w:r>
        <w:rPr>
          <w:rFonts w:ascii="Arial" w:hAnsi="Arial" w:cs="Arial"/>
          <w:b/>
          <w:color w:val="0000FF"/>
          <w:sz w:val="24"/>
        </w:rPr>
        <w:tab/>
      </w:r>
      <w:r>
        <w:rPr>
          <w:rFonts w:ascii="Arial" w:hAnsi="Arial" w:cs="Arial"/>
          <w:b/>
          <w:sz w:val="24"/>
        </w:rPr>
        <w:t>On L1L2 inter-cell mobility delay requirements</w:t>
      </w:r>
    </w:p>
    <w:p w14:paraId="20522E12"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BBE2A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05E2B" w14:textId="77777777" w:rsidR="00D86CC6" w:rsidRDefault="00D86CC6" w:rsidP="00D86CC6">
      <w:pPr>
        <w:rPr>
          <w:rFonts w:ascii="Arial" w:hAnsi="Arial" w:cs="Arial"/>
          <w:b/>
          <w:sz w:val="24"/>
        </w:rPr>
      </w:pPr>
      <w:r>
        <w:rPr>
          <w:rFonts w:ascii="Arial" w:hAnsi="Arial" w:cs="Arial"/>
          <w:b/>
          <w:color w:val="0000FF"/>
          <w:sz w:val="24"/>
        </w:rPr>
        <w:t>R4-2305277</w:t>
      </w:r>
      <w:r>
        <w:rPr>
          <w:rFonts w:ascii="Arial" w:hAnsi="Arial" w:cs="Arial"/>
          <w:b/>
          <w:color w:val="0000FF"/>
          <w:sz w:val="24"/>
        </w:rPr>
        <w:tab/>
      </w:r>
      <w:r>
        <w:rPr>
          <w:rFonts w:ascii="Arial" w:hAnsi="Arial" w:cs="Arial"/>
          <w:b/>
          <w:sz w:val="24"/>
        </w:rPr>
        <w:t>Discussion on L1/L2 inter-cell mobility delay requirements</w:t>
      </w:r>
    </w:p>
    <w:p w14:paraId="06D954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9B5E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1282F" w14:textId="77777777" w:rsidR="00D86CC6" w:rsidRDefault="00D86CC6" w:rsidP="00D86CC6">
      <w:pPr>
        <w:rPr>
          <w:rFonts w:ascii="Arial" w:hAnsi="Arial" w:cs="Arial"/>
          <w:b/>
          <w:sz w:val="24"/>
        </w:rPr>
      </w:pPr>
      <w:r>
        <w:rPr>
          <w:rFonts w:ascii="Arial" w:hAnsi="Arial" w:cs="Arial"/>
          <w:b/>
          <w:color w:val="0000FF"/>
          <w:sz w:val="24"/>
        </w:rPr>
        <w:t>R4-2305762</w:t>
      </w:r>
      <w:r>
        <w:rPr>
          <w:rFonts w:ascii="Arial" w:hAnsi="Arial" w:cs="Arial"/>
          <w:b/>
          <w:color w:val="0000FF"/>
          <w:sz w:val="24"/>
        </w:rPr>
        <w:tab/>
      </w:r>
      <w:r>
        <w:rPr>
          <w:rFonts w:ascii="Arial" w:hAnsi="Arial" w:cs="Arial"/>
          <w:b/>
          <w:sz w:val="24"/>
        </w:rPr>
        <w:t>On LTM delay requirements</w:t>
      </w:r>
    </w:p>
    <w:p w14:paraId="7CBF45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DFE272" w14:textId="77777777" w:rsidR="00D86CC6" w:rsidRDefault="00D86CC6" w:rsidP="00D86CC6">
      <w:pPr>
        <w:rPr>
          <w:rFonts w:ascii="Arial" w:hAnsi="Arial" w:cs="Arial"/>
          <w:b/>
        </w:rPr>
      </w:pPr>
      <w:r>
        <w:rPr>
          <w:rFonts w:ascii="Arial" w:hAnsi="Arial" w:cs="Arial"/>
          <w:b/>
        </w:rPr>
        <w:t xml:space="preserve">Abstract: </w:t>
      </w:r>
    </w:p>
    <w:p w14:paraId="37FF140B" w14:textId="77777777" w:rsidR="00D86CC6" w:rsidRDefault="00D86CC6" w:rsidP="00D86CC6">
      <w:r>
        <w:t>This contribution discusses LTM delay requirements</w:t>
      </w:r>
    </w:p>
    <w:p w14:paraId="4FB0C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5E2A" w14:textId="77777777" w:rsidR="00D86CC6" w:rsidRDefault="00D86CC6" w:rsidP="00D86CC6">
      <w:pPr>
        <w:pStyle w:val="Heading5"/>
      </w:pPr>
      <w:bookmarkStart w:id="364" w:name="_Toc133451328"/>
      <w:r>
        <w:t>5.25.2.4</w:t>
      </w:r>
      <w:r>
        <w:tab/>
        <w:t>Others</w:t>
      </w:r>
      <w:bookmarkEnd w:id="364"/>
    </w:p>
    <w:p w14:paraId="34E34F12" w14:textId="77777777" w:rsidR="00D86CC6" w:rsidRDefault="00D86CC6" w:rsidP="00D86CC6">
      <w:pPr>
        <w:rPr>
          <w:rFonts w:ascii="Arial" w:hAnsi="Arial" w:cs="Arial"/>
          <w:b/>
          <w:sz w:val="24"/>
        </w:rPr>
      </w:pPr>
      <w:r>
        <w:rPr>
          <w:rFonts w:ascii="Arial" w:hAnsi="Arial" w:cs="Arial"/>
          <w:b/>
          <w:color w:val="0000FF"/>
          <w:sz w:val="24"/>
        </w:rPr>
        <w:t>R4-2304172</w:t>
      </w:r>
      <w:r>
        <w:rPr>
          <w:rFonts w:ascii="Arial" w:hAnsi="Arial" w:cs="Arial"/>
          <w:b/>
          <w:color w:val="0000FF"/>
          <w:sz w:val="24"/>
        </w:rPr>
        <w:tab/>
      </w:r>
      <w:r>
        <w:rPr>
          <w:rFonts w:ascii="Arial" w:hAnsi="Arial" w:cs="Arial"/>
          <w:b/>
          <w:sz w:val="24"/>
        </w:rPr>
        <w:t>Discussion on LS on L1 measurement RS configuration and PDCCH ordered RACH for LTM</w:t>
      </w:r>
    </w:p>
    <w:p w14:paraId="0F5D28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F6E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0D5D6" w14:textId="77777777" w:rsidR="00D86CC6" w:rsidRDefault="00D86CC6" w:rsidP="00D86CC6">
      <w:pPr>
        <w:rPr>
          <w:rFonts w:ascii="Arial" w:hAnsi="Arial" w:cs="Arial"/>
          <w:b/>
          <w:sz w:val="24"/>
        </w:rPr>
      </w:pPr>
      <w:r>
        <w:rPr>
          <w:rFonts w:ascii="Arial" w:hAnsi="Arial" w:cs="Arial"/>
          <w:b/>
          <w:color w:val="0000FF"/>
          <w:sz w:val="24"/>
        </w:rPr>
        <w:t>R4-2304812</w:t>
      </w:r>
      <w:r>
        <w:rPr>
          <w:rFonts w:ascii="Arial" w:hAnsi="Arial" w:cs="Arial"/>
          <w:b/>
          <w:color w:val="0000FF"/>
          <w:sz w:val="24"/>
        </w:rPr>
        <w:tab/>
      </w:r>
      <w:r>
        <w:rPr>
          <w:rFonts w:ascii="Arial" w:hAnsi="Arial" w:cs="Arial"/>
          <w:b/>
          <w:sz w:val="24"/>
        </w:rPr>
        <w:t>LS to RAN2 on the measurement framework in R18 LTM</w:t>
      </w:r>
    </w:p>
    <w:p w14:paraId="680843A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018B1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75DF" w14:textId="77777777" w:rsidR="00D86CC6" w:rsidRDefault="00D86CC6" w:rsidP="00D86CC6">
      <w:pPr>
        <w:rPr>
          <w:rFonts w:ascii="Arial" w:hAnsi="Arial" w:cs="Arial"/>
          <w:b/>
          <w:sz w:val="24"/>
        </w:rPr>
      </w:pPr>
      <w:r>
        <w:rPr>
          <w:rFonts w:ascii="Arial" w:hAnsi="Arial" w:cs="Arial"/>
          <w:b/>
          <w:color w:val="0000FF"/>
          <w:sz w:val="24"/>
        </w:rPr>
        <w:t>R4-2305278</w:t>
      </w:r>
      <w:r>
        <w:rPr>
          <w:rFonts w:ascii="Arial" w:hAnsi="Arial" w:cs="Arial"/>
          <w:b/>
          <w:color w:val="0000FF"/>
          <w:sz w:val="24"/>
        </w:rPr>
        <w:tab/>
      </w:r>
      <w:r>
        <w:rPr>
          <w:rFonts w:ascii="Arial" w:hAnsi="Arial" w:cs="Arial"/>
          <w:b/>
          <w:sz w:val="24"/>
        </w:rPr>
        <w:t>Discussion on SFN alignment for L1/L2-based inter-cell mobility</w:t>
      </w:r>
    </w:p>
    <w:p w14:paraId="6C80DA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46AA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80D08" w14:textId="77777777" w:rsidR="00D86CC6" w:rsidRDefault="00D86CC6" w:rsidP="00D86CC6">
      <w:pPr>
        <w:rPr>
          <w:rFonts w:ascii="Arial" w:hAnsi="Arial" w:cs="Arial"/>
          <w:b/>
          <w:sz w:val="24"/>
        </w:rPr>
      </w:pPr>
      <w:r>
        <w:rPr>
          <w:rFonts w:ascii="Arial" w:hAnsi="Arial" w:cs="Arial"/>
          <w:b/>
          <w:color w:val="0000FF"/>
          <w:sz w:val="24"/>
        </w:rPr>
        <w:t>R4-2305763</w:t>
      </w:r>
      <w:r>
        <w:rPr>
          <w:rFonts w:ascii="Arial" w:hAnsi="Arial" w:cs="Arial"/>
          <w:b/>
          <w:color w:val="0000FF"/>
          <w:sz w:val="24"/>
        </w:rPr>
        <w:tab/>
      </w:r>
      <w:r>
        <w:rPr>
          <w:rFonts w:ascii="Arial" w:hAnsi="Arial" w:cs="Arial"/>
          <w:b/>
          <w:sz w:val="24"/>
        </w:rPr>
        <w:t>Discussion on pre-sync aspects of LTM</w:t>
      </w:r>
    </w:p>
    <w:p w14:paraId="4FE88A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09C8E0" w14:textId="77777777" w:rsidR="00D86CC6" w:rsidRDefault="00D86CC6" w:rsidP="00D86CC6">
      <w:pPr>
        <w:rPr>
          <w:rFonts w:ascii="Arial" w:hAnsi="Arial" w:cs="Arial"/>
          <w:b/>
        </w:rPr>
      </w:pPr>
      <w:r>
        <w:rPr>
          <w:rFonts w:ascii="Arial" w:hAnsi="Arial" w:cs="Arial"/>
          <w:b/>
        </w:rPr>
        <w:t xml:space="preserve">Abstract: </w:t>
      </w:r>
    </w:p>
    <w:p w14:paraId="3D6C0966" w14:textId="77777777" w:rsidR="00D86CC6" w:rsidRDefault="00D86CC6" w:rsidP="00D86CC6">
      <w:r>
        <w:t>This contribution discusses other aspects of LTM</w:t>
      </w:r>
    </w:p>
    <w:p w14:paraId="74B167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00E61" w14:textId="77777777" w:rsidR="00D86CC6" w:rsidRDefault="00D86CC6" w:rsidP="00D86CC6">
      <w:pPr>
        <w:pStyle w:val="Heading4"/>
      </w:pPr>
      <w:bookmarkStart w:id="365" w:name="_Toc133451329"/>
      <w:r>
        <w:lastRenderedPageBreak/>
        <w:t>5.25.3</w:t>
      </w:r>
      <w:r>
        <w:tab/>
        <w:t>NR-DC with selective activation of cell groups via L3 enhancements</w:t>
      </w:r>
      <w:bookmarkEnd w:id="365"/>
    </w:p>
    <w:p w14:paraId="32948943" w14:textId="77777777" w:rsidR="00D86CC6" w:rsidRDefault="00D86CC6" w:rsidP="00D86CC6">
      <w:pPr>
        <w:rPr>
          <w:rFonts w:ascii="Arial" w:hAnsi="Arial" w:cs="Arial"/>
          <w:b/>
          <w:sz w:val="24"/>
        </w:rPr>
      </w:pPr>
      <w:r>
        <w:rPr>
          <w:rFonts w:ascii="Arial" w:hAnsi="Arial" w:cs="Arial"/>
          <w:b/>
          <w:color w:val="0000FF"/>
          <w:sz w:val="24"/>
        </w:rPr>
        <w:t>R4-2304175</w:t>
      </w:r>
      <w:r>
        <w:rPr>
          <w:rFonts w:ascii="Arial" w:hAnsi="Arial" w:cs="Arial"/>
          <w:b/>
          <w:color w:val="0000FF"/>
          <w:sz w:val="24"/>
        </w:rPr>
        <w:tab/>
      </w:r>
      <w:r>
        <w:rPr>
          <w:rFonts w:ascii="Arial" w:hAnsi="Arial" w:cs="Arial"/>
          <w:b/>
          <w:sz w:val="24"/>
        </w:rPr>
        <w:t>Discussion on NR-DC with selective activation of cell groups via L3 enhancment</w:t>
      </w:r>
    </w:p>
    <w:p w14:paraId="0762AA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20B9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E4CA" w14:textId="77777777" w:rsidR="00D86CC6" w:rsidRDefault="00D86CC6" w:rsidP="00D86CC6">
      <w:pPr>
        <w:rPr>
          <w:rFonts w:ascii="Arial" w:hAnsi="Arial" w:cs="Arial"/>
          <w:b/>
          <w:sz w:val="24"/>
        </w:rPr>
      </w:pPr>
      <w:r>
        <w:rPr>
          <w:rFonts w:ascii="Arial" w:hAnsi="Arial" w:cs="Arial"/>
          <w:b/>
          <w:color w:val="0000FF"/>
          <w:sz w:val="24"/>
        </w:rPr>
        <w:t>R4-2304294</w:t>
      </w:r>
      <w:r>
        <w:rPr>
          <w:rFonts w:ascii="Arial" w:hAnsi="Arial" w:cs="Arial"/>
          <w:b/>
          <w:color w:val="0000FF"/>
          <w:sz w:val="24"/>
        </w:rPr>
        <w:tab/>
      </w:r>
      <w:r>
        <w:rPr>
          <w:rFonts w:ascii="Arial" w:hAnsi="Arial" w:cs="Arial"/>
          <w:b/>
          <w:sz w:val="24"/>
        </w:rPr>
        <w:t>On NR-DC with selective activation of cell groups via L3 enhancements</w:t>
      </w:r>
    </w:p>
    <w:p w14:paraId="4C77EB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B30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3C8F" w14:textId="77777777" w:rsidR="00D86CC6" w:rsidRDefault="00D86CC6" w:rsidP="00D86CC6">
      <w:pPr>
        <w:rPr>
          <w:rFonts w:ascii="Arial" w:hAnsi="Arial" w:cs="Arial"/>
          <w:b/>
          <w:sz w:val="24"/>
        </w:rPr>
      </w:pPr>
      <w:r>
        <w:rPr>
          <w:rFonts w:ascii="Arial" w:hAnsi="Arial" w:cs="Arial"/>
          <w:b/>
          <w:color w:val="0000FF"/>
          <w:sz w:val="24"/>
        </w:rPr>
        <w:t>R4-2304384</w:t>
      </w:r>
      <w:r>
        <w:rPr>
          <w:rFonts w:ascii="Arial" w:hAnsi="Arial" w:cs="Arial"/>
          <w:b/>
          <w:color w:val="0000FF"/>
          <w:sz w:val="24"/>
        </w:rPr>
        <w:tab/>
      </w:r>
      <w:r>
        <w:rPr>
          <w:rFonts w:ascii="Arial" w:hAnsi="Arial" w:cs="Arial"/>
          <w:b/>
          <w:sz w:val="24"/>
        </w:rPr>
        <w:t>Discussion on the requirement of subsequent CPC</w:t>
      </w:r>
    </w:p>
    <w:p w14:paraId="64B52F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E9AE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1DA21" w14:textId="77777777" w:rsidR="00D86CC6" w:rsidRDefault="00D86CC6" w:rsidP="00D86CC6">
      <w:pPr>
        <w:rPr>
          <w:rFonts w:ascii="Arial" w:hAnsi="Arial" w:cs="Arial"/>
          <w:b/>
          <w:sz w:val="24"/>
        </w:rPr>
      </w:pPr>
      <w:r>
        <w:rPr>
          <w:rFonts w:ascii="Arial" w:hAnsi="Arial" w:cs="Arial"/>
          <w:b/>
          <w:color w:val="0000FF"/>
          <w:sz w:val="24"/>
        </w:rPr>
        <w:t>R4-2304412</w:t>
      </w:r>
      <w:r>
        <w:rPr>
          <w:rFonts w:ascii="Arial" w:hAnsi="Arial" w:cs="Arial"/>
          <w:b/>
          <w:color w:val="0000FF"/>
          <w:sz w:val="24"/>
        </w:rPr>
        <w:tab/>
      </w:r>
      <w:r>
        <w:rPr>
          <w:rFonts w:ascii="Arial" w:hAnsi="Arial" w:cs="Arial"/>
          <w:b/>
          <w:sz w:val="24"/>
        </w:rPr>
        <w:t>Discussion on NR-DC with selective activation of cell groups via L3 enhancements</w:t>
      </w:r>
    </w:p>
    <w:p w14:paraId="4DAA09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62B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A0F7E" w14:textId="77777777" w:rsidR="00D86CC6" w:rsidRDefault="00D86CC6" w:rsidP="00D86CC6">
      <w:pPr>
        <w:rPr>
          <w:rFonts w:ascii="Arial" w:hAnsi="Arial" w:cs="Arial"/>
          <w:b/>
          <w:sz w:val="24"/>
        </w:rPr>
      </w:pPr>
      <w:r>
        <w:rPr>
          <w:rFonts w:ascii="Arial" w:hAnsi="Arial" w:cs="Arial"/>
          <w:b/>
          <w:color w:val="0000FF"/>
          <w:sz w:val="24"/>
        </w:rPr>
        <w:t>R4-2304586</w:t>
      </w:r>
      <w:r>
        <w:rPr>
          <w:rFonts w:ascii="Arial" w:hAnsi="Arial" w:cs="Arial"/>
          <w:b/>
          <w:color w:val="0000FF"/>
          <w:sz w:val="24"/>
        </w:rPr>
        <w:tab/>
      </w:r>
      <w:r>
        <w:rPr>
          <w:rFonts w:ascii="Arial" w:hAnsi="Arial" w:cs="Arial"/>
          <w:b/>
          <w:sz w:val="24"/>
        </w:rPr>
        <w:t>Discussion on NR-DC with selective activation of cell groups via L3 enhancements</w:t>
      </w:r>
    </w:p>
    <w:p w14:paraId="4A710FF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7E63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E1DE" w14:textId="77777777" w:rsidR="00D86CC6" w:rsidRDefault="00D86CC6" w:rsidP="00D86CC6">
      <w:pPr>
        <w:rPr>
          <w:rFonts w:ascii="Arial" w:hAnsi="Arial" w:cs="Arial"/>
          <w:b/>
          <w:sz w:val="24"/>
        </w:rPr>
      </w:pPr>
      <w:r>
        <w:rPr>
          <w:rFonts w:ascii="Arial" w:hAnsi="Arial" w:cs="Arial"/>
          <w:b/>
          <w:color w:val="0000FF"/>
          <w:sz w:val="24"/>
        </w:rPr>
        <w:t>R4-2304848</w:t>
      </w:r>
      <w:r>
        <w:rPr>
          <w:rFonts w:ascii="Arial" w:hAnsi="Arial" w:cs="Arial"/>
          <w:b/>
          <w:color w:val="0000FF"/>
          <w:sz w:val="24"/>
        </w:rPr>
        <w:tab/>
      </w:r>
      <w:r>
        <w:rPr>
          <w:rFonts w:ascii="Arial" w:hAnsi="Arial" w:cs="Arial"/>
          <w:b/>
          <w:sz w:val="24"/>
        </w:rPr>
        <w:t>Discussion on NR-DC with selective activation of cell groups via L3 enhancements</w:t>
      </w:r>
    </w:p>
    <w:p w14:paraId="3948A9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471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9A9F" w14:textId="77777777" w:rsidR="00D86CC6" w:rsidRDefault="00D86CC6" w:rsidP="00D86CC6">
      <w:pPr>
        <w:rPr>
          <w:rFonts w:ascii="Arial" w:hAnsi="Arial" w:cs="Arial"/>
          <w:b/>
          <w:sz w:val="24"/>
        </w:rPr>
      </w:pPr>
      <w:r>
        <w:rPr>
          <w:rFonts w:ascii="Arial" w:hAnsi="Arial" w:cs="Arial"/>
          <w:b/>
          <w:color w:val="0000FF"/>
          <w:sz w:val="24"/>
        </w:rPr>
        <w:t>R4-2304894</w:t>
      </w:r>
      <w:r>
        <w:rPr>
          <w:rFonts w:ascii="Arial" w:hAnsi="Arial" w:cs="Arial"/>
          <w:b/>
          <w:color w:val="0000FF"/>
          <w:sz w:val="24"/>
        </w:rPr>
        <w:tab/>
      </w:r>
      <w:r>
        <w:rPr>
          <w:rFonts w:ascii="Arial" w:hAnsi="Arial" w:cs="Arial"/>
          <w:b/>
          <w:sz w:val="24"/>
        </w:rPr>
        <w:t>Discussion on selective activaiton of the cell groups in NR-DC</w:t>
      </w:r>
    </w:p>
    <w:p w14:paraId="199C9E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12A2C" w14:textId="77777777" w:rsidR="00D86CC6" w:rsidRDefault="00D86CC6" w:rsidP="00D86CC6">
      <w:pPr>
        <w:rPr>
          <w:rFonts w:ascii="Arial" w:hAnsi="Arial" w:cs="Arial"/>
          <w:b/>
        </w:rPr>
      </w:pPr>
      <w:r>
        <w:rPr>
          <w:rFonts w:ascii="Arial" w:hAnsi="Arial" w:cs="Arial"/>
          <w:b/>
        </w:rPr>
        <w:t xml:space="preserve">Abstract: </w:t>
      </w:r>
    </w:p>
    <w:p w14:paraId="7E3B9819" w14:textId="77777777" w:rsidR="00D86CC6" w:rsidRDefault="00D86CC6" w:rsidP="00D86CC6">
      <w:r>
        <w:t>This contribution discuss the scenarios and issues on the NR-DC selective activations</w:t>
      </w:r>
    </w:p>
    <w:p w14:paraId="4F46E7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78FE" w14:textId="77777777" w:rsidR="00D86CC6" w:rsidRDefault="00D86CC6" w:rsidP="00D86CC6">
      <w:pPr>
        <w:rPr>
          <w:rFonts w:ascii="Arial" w:hAnsi="Arial" w:cs="Arial"/>
          <w:b/>
          <w:sz w:val="24"/>
        </w:rPr>
      </w:pPr>
      <w:r>
        <w:rPr>
          <w:rFonts w:ascii="Arial" w:hAnsi="Arial" w:cs="Arial"/>
          <w:b/>
          <w:color w:val="0000FF"/>
          <w:sz w:val="24"/>
        </w:rPr>
        <w:t>R4-2304926</w:t>
      </w:r>
      <w:r>
        <w:rPr>
          <w:rFonts w:ascii="Arial" w:hAnsi="Arial" w:cs="Arial"/>
          <w:b/>
          <w:color w:val="0000FF"/>
          <w:sz w:val="24"/>
        </w:rPr>
        <w:tab/>
      </w:r>
      <w:r>
        <w:rPr>
          <w:rFonts w:ascii="Arial" w:hAnsi="Arial" w:cs="Arial"/>
          <w:b/>
          <w:sz w:val="24"/>
        </w:rPr>
        <w:t>Discussion on NR-DC with selective activation of cell groups via L3 enhancements</w:t>
      </w:r>
    </w:p>
    <w:p w14:paraId="4871ABB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D4BC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6FB4" w14:textId="77777777" w:rsidR="00D86CC6" w:rsidRDefault="00D86CC6" w:rsidP="00D86CC6">
      <w:pPr>
        <w:rPr>
          <w:rFonts w:ascii="Arial" w:hAnsi="Arial" w:cs="Arial"/>
          <w:b/>
          <w:sz w:val="24"/>
        </w:rPr>
      </w:pPr>
      <w:r>
        <w:rPr>
          <w:rFonts w:ascii="Arial" w:hAnsi="Arial" w:cs="Arial"/>
          <w:b/>
          <w:color w:val="0000FF"/>
          <w:sz w:val="24"/>
        </w:rPr>
        <w:t>R4-2305052</w:t>
      </w:r>
      <w:r>
        <w:rPr>
          <w:rFonts w:ascii="Arial" w:hAnsi="Arial" w:cs="Arial"/>
          <w:b/>
          <w:color w:val="0000FF"/>
          <w:sz w:val="24"/>
        </w:rPr>
        <w:tab/>
      </w:r>
      <w:r>
        <w:rPr>
          <w:rFonts w:ascii="Arial" w:hAnsi="Arial" w:cs="Arial"/>
          <w:b/>
          <w:sz w:val="24"/>
        </w:rPr>
        <w:t>Discussion on NR-DC with selective activation of cell groups via L3 enhancements</w:t>
      </w:r>
    </w:p>
    <w:p w14:paraId="0AF122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C4BD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71AB" w14:textId="77777777" w:rsidR="00D86CC6" w:rsidRDefault="00D86CC6" w:rsidP="00D86CC6">
      <w:pPr>
        <w:rPr>
          <w:rFonts w:ascii="Arial" w:hAnsi="Arial" w:cs="Arial"/>
          <w:b/>
          <w:sz w:val="24"/>
        </w:rPr>
      </w:pPr>
      <w:r>
        <w:rPr>
          <w:rFonts w:ascii="Arial" w:hAnsi="Arial" w:cs="Arial"/>
          <w:b/>
          <w:color w:val="0000FF"/>
          <w:sz w:val="24"/>
        </w:rPr>
        <w:t>R4-2305242</w:t>
      </w:r>
      <w:r>
        <w:rPr>
          <w:rFonts w:ascii="Arial" w:hAnsi="Arial" w:cs="Arial"/>
          <w:b/>
          <w:color w:val="0000FF"/>
          <w:sz w:val="24"/>
        </w:rPr>
        <w:tab/>
      </w:r>
      <w:r>
        <w:rPr>
          <w:rFonts w:ascii="Arial" w:hAnsi="Arial" w:cs="Arial"/>
          <w:b/>
          <w:sz w:val="24"/>
        </w:rPr>
        <w:t>On NR-DC with selective activation of cell groups via L3 enhancements</w:t>
      </w:r>
    </w:p>
    <w:p w14:paraId="147A68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70C31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09C4D" w14:textId="77777777" w:rsidR="00D86CC6" w:rsidRDefault="00D86CC6" w:rsidP="00D86CC6">
      <w:pPr>
        <w:rPr>
          <w:rFonts w:ascii="Arial" w:hAnsi="Arial" w:cs="Arial"/>
          <w:b/>
          <w:sz w:val="24"/>
        </w:rPr>
      </w:pPr>
      <w:r>
        <w:rPr>
          <w:rFonts w:ascii="Arial" w:hAnsi="Arial" w:cs="Arial"/>
          <w:b/>
          <w:color w:val="0000FF"/>
          <w:sz w:val="24"/>
        </w:rPr>
        <w:t>R4-2305279</w:t>
      </w:r>
      <w:r>
        <w:rPr>
          <w:rFonts w:ascii="Arial" w:hAnsi="Arial" w:cs="Arial"/>
          <w:b/>
          <w:color w:val="0000FF"/>
          <w:sz w:val="24"/>
        </w:rPr>
        <w:tab/>
      </w:r>
      <w:r>
        <w:rPr>
          <w:rFonts w:ascii="Arial" w:hAnsi="Arial" w:cs="Arial"/>
          <w:b/>
          <w:sz w:val="24"/>
        </w:rPr>
        <w:t>NR-DC with selective activation of cell groups via L3 enhancements</w:t>
      </w:r>
    </w:p>
    <w:p w14:paraId="03092C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F4BF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B5A3" w14:textId="77777777" w:rsidR="00D86CC6" w:rsidRDefault="00D86CC6" w:rsidP="00D86CC6">
      <w:pPr>
        <w:pStyle w:val="Heading4"/>
      </w:pPr>
      <w:bookmarkStart w:id="366" w:name="_Toc133451330"/>
      <w:r>
        <w:t>5.25.4</w:t>
      </w:r>
      <w:r>
        <w:tab/>
        <w:t>Improvement on SCell/SCG setup delay</w:t>
      </w:r>
      <w:bookmarkEnd w:id="366"/>
    </w:p>
    <w:p w14:paraId="276C2EB8" w14:textId="77777777" w:rsidR="00D86CC6" w:rsidRDefault="00D86CC6" w:rsidP="00D86CC6">
      <w:pPr>
        <w:rPr>
          <w:rFonts w:ascii="Arial" w:hAnsi="Arial" w:cs="Arial"/>
          <w:b/>
          <w:sz w:val="24"/>
        </w:rPr>
      </w:pPr>
      <w:r>
        <w:rPr>
          <w:rFonts w:ascii="Arial" w:hAnsi="Arial" w:cs="Arial"/>
          <w:b/>
          <w:color w:val="0000FF"/>
          <w:sz w:val="24"/>
        </w:rPr>
        <w:t>R4-2304174</w:t>
      </w:r>
      <w:r>
        <w:rPr>
          <w:rFonts w:ascii="Arial" w:hAnsi="Arial" w:cs="Arial"/>
          <w:b/>
          <w:color w:val="0000FF"/>
          <w:sz w:val="24"/>
        </w:rPr>
        <w:tab/>
      </w:r>
      <w:r>
        <w:rPr>
          <w:rFonts w:ascii="Arial" w:hAnsi="Arial" w:cs="Arial"/>
          <w:b/>
          <w:sz w:val="24"/>
        </w:rPr>
        <w:t>Discussion on the improvement on SCell/SCG setup/resume</w:t>
      </w:r>
    </w:p>
    <w:p w14:paraId="7C4910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FB85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6668A" w14:textId="77777777" w:rsidR="00D86CC6" w:rsidRDefault="00D86CC6" w:rsidP="00D86CC6">
      <w:pPr>
        <w:rPr>
          <w:rFonts w:ascii="Arial" w:hAnsi="Arial" w:cs="Arial"/>
          <w:b/>
          <w:sz w:val="24"/>
        </w:rPr>
      </w:pPr>
      <w:r>
        <w:rPr>
          <w:rFonts w:ascii="Arial" w:hAnsi="Arial" w:cs="Arial"/>
          <w:b/>
          <w:color w:val="0000FF"/>
          <w:sz w:val="24"/>
        </w:rPr>
        <w:t>R4-2304249</w:t>
      </w:r>
      <w:r>
        <w:rPr>
          <w:rFonts w:ascii="Arial" w:hAnsi="Arial" w:cs="Arial"/>
          <w:b/>
          <w:color w:val="0000FF"/>
          <w:sz w:val="24"/>
        </w:rPr>
        <w:tab/>
      </w:r>
      <w:r>
        <w:rPr>
          <w:rFonts w:ascii="Arial" w:hAnsi="Arial" w:cs="Arial"/>
          <w:b/>
          <w:sz w:val="24"/>
        </w:rPr>
        <w:t>Discussion on improvement on SCell/SCG setup delay</w:t>
      </w:r>
    </w:p>
    <w:p w14:paraId="7F08AE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1A38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64B4" w14:textId="77777777" w:rsidR="00D86CC6" w:rsidRDefault="00D86CC6" w:rsidP="00D86CC6">
      <w:pPr>
        <w:rPr>
          <w:rFonts w:ascii="Arial" w:hAnsi="Arial" w:cs="Arial"/>
          <w:b/>
          <w:sz w:val="24"/>
        </w:rPr>
      </w:pPr>
      <w:r>
        <w:rPr>
          <w:rFonts w:ascii="Arial" w:hAnsi="Arial" w:cs="Arial"/>
          <w:b/>
          <w:color w:val="0000FF"/>
          <w:sz w:val="24"/>
        </w:rPr>
        <w:t>R4-2304295</w:t>
      </w:r>
      <w:r>
        <w:rPr>
          <w:rFonts w:ascii="Arial" w:hAnsi="Arial" w:cs="Arial"/>
          <w:b/>
          <w:color w:val="0000FF"/>
          <w:sz w:val="24"/>
        </w:rPr>
        <w:tab/>
      </w:r>
      <w:r>
        <w:rPr>
          <w:rFonts w:ascii="Arial" w:hAnsi="Arial" w:cs="Arial"/>
          <w:b/>
          <w:sz w:val="24"/>
        </w:rPr>
        <w:t>On improvement on FR2 SCell/SCG setup delay</w:t>
      </w:r>
    </w:p>
    <w:p w14:paraId="053B03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077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6F21" w14:textId="77777777" w:rsidR="00D86CC6" w:rsidRDefault="00D86CC6" w:rsidP="00D86CC6">
      <w:pPr>
        <w:rPr>
          <w:rFonts w:ascii="Arial" w:hAnsi="Arial" w:cs="Arial"/>
          <w:b/>
          <w:sz w:val="24"/>
        </w:rPr>
      </w:pPr>
      <w:r>
        <w:rPr>
          <w:rFonts w:ascii="Arial" w:hAnsi="Arial" w:cs="Arial"/>
          <w:b/>
          <w:color w:val="0000FF"/>
          <w:sz w:val="24"/>
        </w:rPr>
        <w:t>R4-2304385</w:t>
      </w:r>
      <w:r>
        <w:rPr>
          <w:rFonts w:ascii="Arial" w:hAnsi="Arial" w:cs="Arial"/>
          <w:b/>
          <w:color w:val="0000FF"/>
          <w:sz w:val="24"/>
        </w:rPr>
        <w:tab/>
      </w:r>
      <w:r>
        <w:rPr>
          <w:rFonts w:ascii="Arial" w:hAnsi="Arial" w:cs="Arial"/>
          <w:b/>
          <w:sz w:val="24"/>
        </w:rPr>
        <w:t>Discussion on improvement on Scell/SCG setup delay</w:t>
      </w:r>
    </w:p>
    <w:p w14:paraId="220347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D876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55EF" w14:textId="77777777" w:rsidR="00D86CC6" w:rsidRDefault="00D86CC6" w:rsidP="00D86CC6">
      <w:pPr>
        <w:rPr>
          <w:rFonts w:ascii="Arial" w:hAnsi="Arial" w:cs="Arial"/>
          <w:b/>
          <w:sz w:val="24"/>
        </w:rPr>
      </w:pPr>
      <w:r>
        <w:rPr>
          <w:rFonts w:ascii="Arial" w:hAnsi="Arial" w:cs="Arial"/>
          <w:b/>
          <w:color w:val="0000FF"/>
          <w:sz w:val="24"/>
        </w:rPr>
        <w:t>R4-2304587</w:t>
      </w:r>
      <w:r>
        <w:rPr>
          <w:rFonts w:ascii="Arial" w:hAnsi="Arial" w:cs="Arial"/>
          <w:b/>
          <w:color w:val="0000FF"/>
          <w:sz w:val="24"/>
        </w:rPr>
        <w:tab/>
      </w:r>
      <w:r>
        <w:rPr>
          <w:rFonts w:ascii="Arial" w:hAnsi="Arial" w:cs="Arial"/>
          <w:b/>
          <w:sz w:val="24"/>
        </w:rPr>
        <w:t>Discussion on Improvement on SCell/SCG setup delay</w:t>
      </w:r>
    </w:p>
    <w:p w14:paraId="32E6AD8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9C100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8DCD" w14:textId="77777777" w:rsidR="00D86CC6" w:rsidRDefault="00D86CC6" w:rsidP="00D86CC6">
      <w:pPr>
        <w:rPr>
          <w:rFonts w:ascii="Arial" w:hAnsi="Arial" w:cs="Arial"/>
          <w:b/>
          <w:sz w:val="24"/>
        </w:rPr>
      </w:pPr>
      <w:r>
        <w:rPr>
          <w:rFonts w:ascii="Arial" w:hAnsi="Arial" w:cs="Arial"/>
          <w:b/>
          <w:color w:val="0000FF"/>
          <w:sz w:val="24"/>
        </w:rPr>
        <w:t>R4-2304768</w:t>
      </w:r>
      <w:r>
        <w:rPr>
          <w:rFonts w:ascii="Arial" w:hAnsi="Arial" w:cs="Arial"/>
          <w:b/>
          <w:color w:val="0000FF"/>
          <w:sz w:val="24"/>
        </w:rPr>
        <w:tab/>
      </w:r>
      <w:r>
        <w:rPr>
          <w:rFonts w:ascii="Arial" w:hAnsi="Arial" w:cs="Arial"/>
          <w:b/>
          <w:sz w:val="24"/>
        </w:rPr>
        <w:t>Discussion on improvement on SCell/SCG setup delay</w:t>
      </w:r>
    </w:p>
    <w:p w14:paraId="47ECCB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464D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71278" w14:textId="77777777" w:rsidR="00D86CC6" w:rsidRDefault="00D86CC6" w:rsidP="00D86CC6">
      <w:pPr>
        <w:rPr>
          <w:rFonts w:ascii="Arial" w:hAnsi="Arial" w:cs="Arial"/>
          <w:b/>
          <w:sz w:val="24"/>
        </w:rPr>
      </w:pPr>
      <w:r>
        <w:rPr>
          <w:rFonts w:ascii="Arial" w:hAnsi="Arial" w:cs="Arial"/>
          <w:b/>
          <w:color w:val="0000FF"/>
          <w:sz w:val="24"/>
        </w:rPr>
        <w:t>R4-2304846</w:t>
      </w:r>
      <w:r>
        <w:rPr>
          <w:rFonts w:ascii="Arial" w:hAnsi="Arial" w:cs="Arial"/>
          <w:b/>
          <w:color w:val="0000FF"/>
          <w:sz w:val="24"/>
        </w:rPr>
        <w:tab/>
      </w:r>
      <w:r>
        <w:rPr>
          <w:rFonts w:ascii="Arial" w:hAnsi="Arial" w:cs="Arial"/>
          <w:b/>
          <w:sz w:val="24"/>
        </w:rPr>
        <w:t>Discussion on improvement on SCell/SCG setup delay</w:t>
      </w:r>
    </w:p>
    <w:p w14:paraId="162C549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B52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F73E1" w14:textId="77777777" w:rsidR="00D86CC6" w:rsidRDefault="00D86CC6" w:rsidP="00D86CC6">
      <w:pPr>
        <w:rPr>
          <w:rFonts w:ascii="Arial" w:hAnsi="Arial" w:cs="Arial"/>
          <w:b/>
          <w:sz w:val="24"/>
        </w:rPr>
      </w:pPr>
      <w:r>
        <w:rPr>
          <w:rFonts w:ascii="Arial" w:hAnsi="Arial" w:cs="Arial"/>
          <w:b/>
          <w:color w:val="0000FF"/>
          <w:sz w:val="24"/>
        </w:rPr>
        <w:t>R4-2304895</w:t>
      </w:r>
      <w:r>
        <w:rPr>
          <w:rFonts w:ascii="Arial" w:hAnsi="Arial" w:cs="Arial"/>
          <w:b/>
          <w:color w:val="0000FF"/>
          <w:sz w:val="24"/>
        </w:rPr>
        <w:tab/>
      </w:r>
      <w:r>
        <w:rPr>
          <w:rFonts w:ascii="Arial" w:hAnsi="Arial" w:cs="Arial"/>
          <w:b/>
          <w:sz w:val="24"/>
        </w:rPr>
        <w:t>Disucssion on enhancement of FR2 Idle/Inactive measurement reporting</w:t>
      </w:r>
    </w:p>
    <w:p w14:paraId="6DDD63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39E4D0" w14:textId="77777777" w:rsidR="00D86CC6" w:rsidRDefault="00D86CC6" w:rsidP="00D86CC6">
      <w:pPr>
        <w:rPr>
          <w:rFonts w:ascii="Arial" w:hAnsi="Arial" w:cs="Arial"/>
          <w:b/>
        </w:rPr>
      </w:pPr>
      <w:r>
        <w:rPr>
          <w:rFonts w:ascii="Arial" w:hAnsi="Arial" w:cs="Arial"/>
          <w:b/>
        </w:rPr>
        <w:t xml:space="preserve">Abstract: </w:t>
      </w:r>
    </w:p>
    <w:p w14:paraId="050BED7C" w14:textId="77777777" w:rsidR="00D86CC6" w:rsidRDefault="00D86CC6" w:rsidP="00D86CC6">
      <w:r>
        <w:t>This contribution provide our proposal towards Idle/Inactive measurement enhancement</w:t>
      </w:r>
    </w:p>
    <w:p w14:paraId="35A273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2472" w14:textId="77777777" w:rsidR="00D86CC6" w:rsidRDefault="00D86CC6" w:rsidP="00D86CC6">
      <w:pPr>
        <w:rPr>
          <w:rFonts w:ascii="Arial" w:hAnsi="Arial" w:cs="Arial"/>
          <w:b/>
          <w:sz w:val="24"/>
        </w:rPr>
      </w:pPr>
      <w:r>
        <w:rPr>
          <w:rFonts w:ascii="Arial" w:hAnsi="Arial" w:cs="Arial"/>
          <w:b/>
          <w:color w:val="0000FF"/>
          <w:sz w:val="24"/>
        </w:rPr>
        <w:t>R4-2304909</w:t>
      </w:r>
      <w:r>
        <w:rPr>
          <w:rFonts w:ascii="Arial" w:hAnsi="Arial" w:cs="Arial"/>
          <w:b/>
          <w:color w:val="0000FF"/>
          <w:sz w:val="24"/>
        </w:rPr>
        <w:tab/>
      </w:r>
      <w:r>
        <w:rPr>
          <w:rFonts w:ascii="Arial" w:hAnsi="Arial" w:cs="Arial"/>
          <w:b/>
          <w:sz w:val="24"/>
        </w:rPr>
        <w:t>Discussion on improvement on SCell/SCG setup delay</w:t>
      </w:r>
    </w:p>
    <w:p w14:paraId="2909E8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C3AB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BE849" w14:textId="77777777" w:rsidR="00D86CC6" w:rsidRDefault="00D86CC6" w:rsidP="00D86CC6">
      <w:pPr>
        <w:rPr>
          <w:rFonts w:ascii="Arial" w:hAnsi="Arial" w:cs="Arial"/>
          <w:b/>
          <w:sz w:val="24"/>
        </w:rPr>
      </w:pPr>
      <w:r>
        <w:rPr>
          <w:rFonts w:ascii="Arial" w:hAnsi="Arial" w:cs="Arial"/>
          <w:b/>
          <w:color w:val="0000FF"/>
          <w:sz w:val="24"/>
        </w:rPr>
        <w:t>R4-2304927</w:t>
      </w:r>
      <w:r>
        <w:rPr>
          <w:rFonts w:ascii="Arial" w:hAnsi="Arial" w:cs="Arial"/>
          <w:b/>
          <w:color w:val="0000FF"/>
          <w:sz w:val="24"/>
        </w:rPr>
        <w:tab/>
      </w:r>
      <w:r>
        <w:rPr>
          <w:rFonts w:ascii="Arial" w:hAnsi="Arial" w:cs="Arial"/>
          <w:b/>
          <w:sz w:val="24"/>
        </w:rPr>
        <w:t>Discussion on improvement on SCell/SCG setup/resume</w:t>
      </w:r>
    </w:p>
    <w:p w14:paraId="2ADB1C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E93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ABAD" w14:textId="77777777" w:rsidR="00D86CC6" w:rsidRDefault="00D86CC6" w:rsidP="00D86CC6">
      <w:pPr>
        <w:rPr>
          <w:rFonts w:ascii="Arial" w:hAnsi="Arial" w:cs="Arial"/>
          <w:b/>
          <w:sz w:val="24"/>
        </w:rPr>
      </w:pPr>
      <w:r>
        <w:rPr>
          <w:rFonts w:ascii="Arial" w:hAnsi="Arial" w:cs="Arial"/>
          <w:b/>
          <w:color w:val="0000FF"/>
          <w:sz w:val="24"/>
        </w:rPr>
        <w:t>R4-2305054</w:t>
      </w:r>
      <w:r>
        <w:rPr>
          <w:rFonts w:ascii="Arial" w:hAnsi="Arial" w:cs="Arial"/>
          <w:b/>
          <w:color w:val="0000FF"/>
          <w:sz w:val="24"/>
        </w:rPr>
        <w:tab/>
      </w:r>
      <w:r>
        <w:rPr>
          <w:rFonts w:ascii="Arial" w:hAnsi="Arial" w:cs="Arial"/>
          <w:b/>
          <w:sz w:val="24"/>
        </w:rPr>
        <w:t>Discussion on RRM requirements of FR2 measurements for DC/CA setup/resume</w:t>
      </w:r>
    </w:p>
    <w:p w14:paraId="00A2BD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5367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CF272" w14:textId="77777777" w:rsidR="00D86CC6" w:rsidRDefault="00D86CC6" w:rsidP="00D86CC6">
      <w:pPr>
        <w:rPr>
          <w:rFonts w:ascii="Arial" w:hAnsi="Arial" w:cs="Arial"/>
          <w:b/>
          <w:sz w:val="24"/>
        </w:rPr>
      </w:pPr>
      <w:r>
        <w:rPr>
          <w:rFonts w:ascii="Arial" w:hAnsi="Arial" w:cs="Arial"/>
          <w:b/>
          <w:color w:val="0000FF"/>
          <w:sz w:val="24"/>
        </w:rPr>
        <w:t>R4-2305243</w:t>
      </w:r>
      <w:r>
        <w:rPr>
          <w:rFonts w:ascii="Arial" w:hAnsi="Arial" w:cs="Arial"/>
          <w:b/>
          <w:color w:val="0000FF"/>
          <w:sz w:val="24"/>
        </w:rPr>
        <w:tab/>
      </w:r>
      <w:r>
        <w:rPr>
          <w:rFonts w:ascii="Arial" w:hAnsi="Arial" w:cs="Arial"/>
          <w:b/>
          <w:sz w:val="24"/>
        </w:rPr>
        <w:t>On improvement on FR2 SCellSCG setupresume</w:t>
      </w:r>
    </w:p>
    <w:p w14:paraId="4BADF7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BF7F0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65F5" w14:textId="77777777" w:rsidR="00D86CC6" w:rsidRDefault="00D86CC6" w:rsidP="00D86CC6">
      <w:pPr>
        <w:rPr>
          <w:rFonts w:ascii="Arial" w:hAnsi="Arial" w:cs="Arial"/>
          <w:b/>
          <w:sz w:val="24"/>
        </w:rPr>
      </w:pPr>
      <w:r>
        <w:rPr>
          <w:rFonts w:ascii="Arial" w:hAnsi="Arial" w:cs="Arial"/>
          <w:b/>
          <w:color w:val="0000FF"/>
          <w:sz w:val="24"/>
        </w:rPr>
        <w:t>R4-2305280</w:t>
      </w:r>
      <w:r>
        <w:rPr>
          <w:rFonts w:ascii="Arial" w:hAnsi="Arial" w:cs="Arial"/>
          <w:b/>
          <w:color w:val="0000FF"/>
          <w:sz w:val="24"/>
        </w:rPr>
        <w:tab/>
      </w:r>
      <w:r>
        <w:rPr>
          <w:rFonts w:ascii="Arial" w:hAnsi="Arial" w:cs="Arial"/>
          <w:b/>
          <w:sz w:val="24"/>
        </w:rPr>
        <w:t>Discussion on improvement on FR2 SCell/SCG setup/resume</w:t>
      </w:r>
    </w:p>
    <w:p w14:paraId="6CB633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E0E5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4C9C" w14:textId="77777777" w:rsidR="00D86CC6" w:rsidRDefault="00D86CC6" w:rsidP="00D86CC6">
      <w:pPr>
        <w:pStyle w:val="Heading4"/>
      </w:pPr>
      <w:bookmarkStart w:id="367" w:name="_Toc133451331"/>
      <w:r>
        <w:lastRenderedPageBreak/>
        <w:t>5.25.5</w:t>
      </w:r>
      <w:r>
        <w:tab/>
        <w:t>Enhanced CHO configurations</w:t>
      </w:r>
      <w:bookmarkEnd w:id="367"/>
    </w:p>
    <w:p w14:paraId="44FEDDA1" w14:textId="77777777" w:rsidR="00D86CC6" w:rsidRDefault="00D86CC6" w:rsidP="00D86CC6">
      <w:pPr>
        <w:rPr>
          <w:rFonts w:ascii="Arial" w:hAnsi="Arial" w:cs="Arial"/>
          <w:b/>
          <w:sz w:val="24"/>
        </w:rPr>
      </w:pPr>
      <w:r>
        <w:rPr>
          <w:rFonts w:ascii="Arial" w:hAnsi="Arial" w:cs="Arial"/>
          <w:b/>
          <w:color w:val="0000FF"/>
          <w:sz w:val="24"/>
        </w:rPr>
        <w:t>R4-2304176</w:t>
      </w:r>
      <w:r>
        <w:rPr>
          <w:rFonts w:ascii="Arial" w:hAnsi="Arial" w:cs="Arial"/>
          <w:b/>
          <w:color w:val="0000FF"/>
          <w:sz w:val="24"/>
        </w:rPr>
        <w:tab/>
      </w:r>
      <w:r>
        <w:rPr>
          <w:rFonts w:ascii="Arial" w:hAnsi="Arial" w:cs="Arial"/>
          <w:b/>
          <w:sz w:val="24"/>
        </w:rPr>
        <w:t>Discussion on Enhanced CHO configurations</w:t>
      </w:r>
    </w:p>
    <w:p w14:paraId="008944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7FC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8876C" w14:textId="77777777" w:rsidR="00D86CC6" w:rsidRDefault="00D86CC6" w:rsidP="00D86CC6">
      <w:pPr>
        <w:rPr>
          <w:rFonts w:ascii="Arial" w:hAnsi="Arial" w:cs="Arial"/>
          <w:b/>
          <w:sz w:val="24"/>
        </w:rPr>
      </w:pPr>
      <w:r>
        <w:rPr>
          <w:rFonts w:ascii="Arial" w:hAnsi="Arial" w:cs="Arial"/>
          <w:b/>
          <w:color w:val="0000FF"/>
          <w:sz w:val="24"/>
        </w:rPr>
        <w:t>R4-2304296</w:t>
      </w:r>
      <w:r>
        <w:rPr>
          <w:rFonts w:ascii="Arial" w:hAnsi="Arial" w:cs="Arial"/>
          <w:b/>
          <w:color w:val="0000FF"/>
          <w:sz w:val="24"/>
        </w:rPr>
        <w:tab/>
      </w:r>
      <w:r>
        <w:rPr>
          <w:rFonts w:ascii="Arial" w:hAnsi="Arial" w:cs="Arial"/>
          <w:b/>
          <w:sz w:val="24"/>
        </w:rPr>
        <w:t>On Enhanced CHO configurations</w:t>
      </w:r>
    </w:p>
    <w:p w14:paraId="4C401C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6D0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CA7DE" w14:textId="77777777" w:rsidR="00D86CC6" w:rsidRDefault="00D86CC6" w:rsidP="00D86CC6">
      <w:pPr>
        <w:rPr>
          <w:rFonts w:ascii="Arial" w:hAnsi="Arial" w:cs="Arial"/>
          <w:b/>
          <w:sz w:val="24"/>
        </w:rPr>
      </w:pPr>
      <w:r>
        <w:rPr>
          <w:rFonts w:ascii="Arial" w:hAnsi="Arial" w:cs="Arial"/>
          <w:b/>
          <w:color w:val="0000FF"/>
          <w:sz w:val="24"/>
        </w:rPr>
        <w:t>R4-2304386</w:t>
      </w:r>
      <w:r>
        <w:rPr>
          <w:rFonts w:ascii="Arial" w:hAnsi="Arial" w:cs="Arial"/>
          <w:b/>
          <w:color w:val="0000FF"/>
          <w:sz w:val="24"/>
        </w:rPr>
        <w:tab/>
      </w:r>
      <w:r>
        <w:rPr>
          <w:rFonts w:ascii="Arial" w:hAnsi="Arial" w:cs="Arial"/>
          <w:b/>
          <w:sz w:val="24"/>
        </w:rPr>
        <w:t>Discussion on Enhanced CHO configurations.</w:t>
      </w:r>
    </w:p>
    <w:p w14:paraId="2FC0AA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69C6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E45A1" w14:textId="77777777" w:rsidR="00D86CC6" w:rsidRDefault="00D86CC6" w:rsidP="00D86CC6">
      <w:pPr>
        <w:rPr>
          <w:rFonts w:ascii="Arial" w:hAnsi="Arial" w:cs="Arial"/>
          <w:b/>
          <w:sz w:val="24"/>
        </w:rPr>
      </w:pPr>
      <w:r>
        <w:rPr>
          <w:rFonts w:ascii="Arial" w:hAnsi="Arial" w:cs="Arial"/>
          <w:b/>
          <w:color w:val="0000FF"/>
          <w:sz w:val="24"/>
        </w:rPr>
        <w:t>R4-2304413</w:t>
      </w:r>
      <w:r>
        <w:rPr>
          <w:rFonts w:ascii="Arial" w:hAnsi="Arial" w:cs="Arial"/>
          <w:b/>
          <w:color w:val="0000FF"/>
          <w:sz w:val="24"/>
        </w:rPr>
        <w:tab/>
      </w:r>
      <w:r>
        <w:rPr>
          <w:rFonts w:ascii="Arial" w:hAnsi="Arial" w:cs="Arial"/>
          <w:b/>
          <w:sz w:val="24"/>
        </w:rPr>
        <w:t>Discussion on enhanced CHO configurations</w:t>
      </w:r>
    </w:p>
    <w:p w14:paraId="0EC200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92DA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9A7E6" w14:textId="77777777" w:rsidR="00D86CC6" w:rsidRDefault="00D86CC6" w:rsidP="00D86CC6">
      <w:pPr>
        <w:rPr>
          <w:rFonts w:ascii="Arial" w:hAnsi="Arial" w:cs="Arial"/>
          <w:b/>
          <w:sz w:val="24"/>
        </w:rPr>
      </w:pPr>
      <w:r>
        <w:rPr>
          <w:rFonts w:ascii="Arial" w:hAnsi="Arial" w:cs="Arial"/>
          <w:b/>
          <w:color w:val="0000FF"/>
          <w:sz w:val="24"/>
        </w:rPr>
        <w:t>R4-2304588</w:t>
      </w:r>
      <w:r>
        <w:rPr>
          <w:rFonts w:ascii="Arial" w:hAnsi="Arial" w:cs="Arial"/>
          <w:b/>
          <w:color w:val="0000FF"/>
          <w:sz w:val="24"/>
        </w:rPr>
        <w:tab/>
      </w:r>
      <w:r>
        <w:rPr>
          <w:rFonts w:ascii="Arial" w:hAnsi="Arial" w:cs="Arial"/>
          <w:b/>
          <w:sz w:val="24"/>
        </w:rPr>
        <w:t>Discussion on Enhanced CHO configurations</w:t>
      </w:r>
    </w:p>
    <w:p w14:paraId="1A3B067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72AF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49664" w14:textId="77777777" w:rsidR="00D86CC6" w:rsidRDefault="00D86CC6" w:rsidP="00D86CC6">
      <w:pPr>
        <w:rPr>
          <w:rFonts w:ascii="Arial" w:hAnsi="Arial" w:cs="Arial"/>
          <w:b/>
          <w:sz w:val="24"/>
        </w:rPr>
      </w:pPr>
      <w:r>
        <w:rPr>
          <w:rFonts w:ascii="Arial" w:hAnsi="Arial" w:cs="Arial"/>
          <w:b/>
          <w:color w:val="0000FF"/>
          <w:sz w:val="24"/>
        </w:rPr>
        <w:t>R4-2304896</w:t>
      </w:r>
      <w:r>
        <w:rPr>
          <w:rFonts w:ascii="Arial" w:hAnsi="Arial" w:cs="Arial"/>
          <w:b/>
          <w:color w:val="0000FF"/>
          <w:sz w:val="24"/>
        </w:rPr>
        <w:tab/>
      </w:r>
      <w:r>
        <w:rPr>
          <w:rFonts w:ascii="Arial" w:hAnsi="Arial" w:cs="Arial"/>
          <w:b/>
          <w:sz w:val="24"/>
        </w:rPr>
        <w:t>Discussion on enhanced CHO configurations</w:t>
      </w:r>
    </w:p>
    <w:p w14:paraId="59FA76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60BE0" w14:textId="77777777" w:rsidR="00D86CC6" w:rsidRDefault="00D86CC6" w:rsidP="00D86CC6">
      <w:pPr>
        <w:rPr>
          <w:rFonts w:ascii="Arial" w:hAnsi="Arial" w:cs="Arial"/>
          <w:b/>
        </w:rPr>
      </w:pPr>
      <w:r>
        <w:rPr>
          <w:rFonts w:ascii="Arial" w:hAnsi="Arial" w:cs="Arial"/>
          <w:b/>
        </w:rPr>
        <w:t xml:space="preserve">Abstract: </w:t>
      </w:r>
    </w:p>
    <w:p w14:paraId="15228737" w14:textId="77777777" w:rsidR="00D86CC6" w:rsidRDefault="00D86CC6" w:rsidP="00D86CC6">
      <w:r>
        <w:t>This contribution provide our proposal of scenarios and the requirements setting logic in conditional handover</w:t>
      </w:r>
    </w:p>
    <w:p w14:paraId="68A9FF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5607C" w14:textId="77777777" w:rsidR="00D86CC6" w:rsidRDefault="00D86CC6" w:rsidP="00D86CC6">
      <w:pPr>
        <w:rPr>
          <w:rFonts w:ascii="Arial" w:hAnsi="Arial" w:cs="Arial"/>
          <w:b/>
          <w:sz w:val="24"/>
        </w:rPr>
      </w:pPr>
      <w:r>
        <w:rPr>
          <w:rFonts w:ascii="Arial" w:hAnsi="Arial" w:cs="Arial"/>
          <w:b/>
          <w:color w:val="0000FF"/>
          <w:sz w:val="24"/>
        </w:rPr>
        <w:t>R4-2304928</w:t>
      </w:r>
      <w:r>
        <w:rPr>
          <w:rFonts w:ascii="Arial" w:hAnsi="Arial" w:cs="Arial"/>
          <w:b/>
          <w:color w:val="0000FF"/>
          <w:sz w:val="24"/>
        </w:rPr>
        <w:tab/>
      </w:r>
      <w:r>
        <w:rPr>
          <w:rFonts w:ascii="Arial" w:hAnsi="Arial" w:cs="Arial"/>
          <w:b/>
          <w:sz w:val="24"/>
        </w:rPr>
        <w:t>Discussion on Enhanced CHO configurations</w:t>
      </w:r>
    </w:p>
    <w:p w14:paraId="1B1358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475A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38174" w14:textId="77777777" w:rsidR="00D86CC6" w:rsidRDefault="00D86CC6" w:rsidP="00D86CC6">
      <w:pPr>
        <w:rPr>
          <w:rFonts w:ascii="Arial" w:hAnsi="Arial" w:cs="Arial"/>
          <w:b/>
          <w:sz w:val="24"/>
        </w:rPr>
      </w:pPr>
      <w:r>
        <w:rPr>
          <w:rFonts w:ascii="Arial" w:hAnsi="Arial" w:cs="Arial"/>
          <w:b/>
          <w:color w:val="0000FF"/>
          <w:sz w:val="24"/>
        </w:rPr>
        <w:t>R4-2305053</w:t>
      </w:r>
      <w:r>
        <w:rPr>
          <w:rFonts w:ascii="Arial" w:hAnsi="Arial" w:cs="Arial"/>
          <w:b/>
          <w:color w:val="0000FF"/>
          <w:sz w:val="24"/>
        </w:rPr>
        <w:tab/>
      </w:r>
      <w:r>
        <w:rPr>
          <w:rFonts w:ascii="Arial" w:hAnsi="Arial" w:cs="Arial"/>
          <w:b/>
          <w:sz w:val="24"/>
        </w:rPr>
        <w:t>Discussion on Enhanced CHO configurations</w:t>
      </w:r>
    </w:p>
    <w:p w14:paraId="563A19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5C6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BB69F" w14:textId="77777777" w:rsidR="00D86CC6" w:rsidRDefault="00D86CC6" w:rsidP="00D86CC6">
      <w:pPr>
        <w:rPr>
          <w:rFonts w:ascii="Arial" w:hAnsi="Arial" w:cs="Arial"/>
          <w:b/>
          <w:sz w:val="24"/>
        </w:rPr>
      </w:pPr>
      <w:r>
        <w:rPr>
          <w:rFonts w:ascii="Arial" w:hAnsi="Arial" w:cs="Arial"/>
          <w:b/>
          <w:color w:val="0000FF"/>
          <w:sz w:val="24"/>
        </w:rPr>
        <w:t>R4-2305244</w:t>
      </w:r>
      <w:r>
        <w:rPr>
          <w:rFonts w:ascii="Arial" w:hAnsi="Arial" w:cs="Arial"/>
          <w:b/>
          <w:color w:val="0000FF"/>
          <w:sz w:val="24"/>
        </w:rPr>
        <w:tab/>
      </w:r>
      <w:r>
        <w:rPr>
          <w:rFonts w:ascii="Arial" w:hAnsi="Arial" w:cs="Arial"/>
          <w:b/>
          <w:sz w:val="24"/>
        </w:rPr>
        <w:t>On enhanced CHO configurations</w:t>
      </w:r>
    </w:p>
    <w:p w14:paraId="4D99C11C"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236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3218" w14:textId="77777777" w:rsidR="00D86CC6" w:rsidRDefault="00D86CC6" w:rsidP="00D86CC6">
      <w:pPr>
        <w:rPr>
          <w:rFonts w:ascii="Arial" w:hAnsi="Arial" w:cs="Arial"/>
          <w:b/>
          <w:sz w:val="24"/>
        </w:rPr>
      </w:pPr>
      <w:r>
        <w:rPr>
          <w:rFonts w:ascii="Arial" w:hAnsi="Arial" w:cs="Arial"/>
          <w:b/>
          <w:color w:val="0000FF"/>
          <w:sz w:val="24"/>
        </w:rPr>
        <w:t>R4-2305281</w:t>
      </w:r>
      <w:r>
        <w:rPr>
          <w:rFonts w:ascii="Arial" w:hAnsi="Arial" w:cs="Arial"/>
          <w:b/>
          <w:color w:val="0000FF"/>
          <w:sz w:val="24"/>
        </w:rPr>
        <w:tab/>
      </w:r>
      <w:r>
        <w:rPr>
          <w:rFonts w:ascii="Arial" w:hAnsi="Arial" w:cs="Arial"/>
          <w:b/>
          <w:sz w:val="24"/>
        </w:rPr>
        <w:t>Discussion on Enhanced CHO configurations</w:t>
      </w:r>
    </w:p>
    <w:p w14:paraId="3B70A9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8B5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1F3AD" w14:textId="77777777" w:rsidR="00D86CC6" w:rsidRDefault="00D86CC6" w:rsidP="00D86CC6">
      <w:pPr>
        <w:pStyle w:val="Heading4"/>
      </w:pPr>
      <w:bookmarkStart w:id="368" w:name="_Toc133451332"/>
      <w:r>
        <w:t>5.25.6</w:t>
      </w:r>
      <w:r>
        <w:tab/>
        <w:t>Moderator summary and conclusions</w:t>
      </w:r>
      <w:bookmarkEnd w:id="368"/>
    </w:p>
    <w:p w14:paraId="64EDF4CF" w14:textId="77777777" w:rsidR="00D86CC6" w:rsidRDefault="00D86CC6" w:rsidP="00D86CC6">
      <w:pPr>
        <w:rPr>
          <w:rFonts w:ascii="Arial" w:hAnsi="Arial" w:cs="Arial"/>
          <w:b/>
          <w:sz w:val="24"/>
        </w:rPr>
      </w:pPr>
      <w:r>
        <w:rPr>
          <w:rFonts w:ascii="Arial" w:hAnsi="Arial" w:cs="Arial"/>
          <w:b/>
          <w:color w:val="0000FF"/>
          <w:sz w:val="24"/>
        </w:rPr>
        <w:t>R4-2306166</w:t>
      </w:r>
      <w:r>
        <w:rPr>
          <w:rFonts w:ascii="Arial" w:hAnsi="Arial" w:cs="Arial"/>
          <w:b/>
          <w:color w:val="0000FF"/>
          <w:sz w:val="24"/>
        </w:rPr>
        <w:tab/>
      </w:r>
      <w:r>
        <w:rPr>
          <w:rFonts w:ascii="Arial" w:hAnsi="Arial" w:cs="Arial"/>
          <w:b/>
          <w:sz w:val="24"/>
        </w:rPr>
        <w:t>Topic summary for [106-bis-e][218] NR_Mob_enh2_part1</w:t>
      </w:r>
    </w:p>
    <w:p w14:paraId="17D595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D6E85C" w14:textId="77777777" w:rsidR="00D86CC6" w:rsidRDefault="00D86CC6" w:rsidP="00D86CC6">
      <w:pPr>
        <w:rPr>
          <w:rFonts w:ascii="Arial" w:hAnsi="Arial" w:cs="Arial"/>
          <w:b/>
        </w:rPr>
      </w:pPr>
      <w:r>
        <w:rPr>
          <w:rFonts w:ascii="Arial" w:hAnsi="Arial" w:cs="Arial"/>
          <w:b/>
        </w:rPr>
        <w:t xml:space="preserve">Abstract: </w:t>
      </w:r>
    </w:p>
    <w:p w14:paraId="0A9CFCB9" w14:textId="77777777" w:rsidR="00D86CC6" w:rsidRDefault="00D86CC6" w:rsidP="00D86CC6">
      <w:r>
        <w:t>[106-bis-e][200] RRM Session WK1</w:t>
      </w:r>
    </w:p>
    <w:p w14:paraId="4397F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CD1C01" w14:textId="77777777" w:rsidR="00D86CC6" w:rsidRDefault="00D86CC6" w:rsidP="00D86CC6">
      <w:pPr>
        <w:rPr>
          <w:rFonts w:ascii="Arial" w:hAnsi="Arial" w:cs="Arial"/>
          <w:b/>
          <w:sz w:val="24"/>
        </w:rPr>
      </w:pPr>
      <w:r>
        <w:rPr>
          <w:rFonts w:ascii="Arial" w:hAnsi="Arial" w:cs="Arial"/>
          <w:b/>
          <w:color w:val="0000FF"/>
          <w:sz w:val="24"/>
        </w:rPr>
        <w:t>R4-2306167</w:t>
      </w:r>
      <w:r>
        <w:rPr>
          <w:rFonts w:ascii="Arial" w:hAnsi="Arial" w:cs="Arial"/>
          <w:b/>
          <w:color w:val="0000FF"/>
          <w:sz w:val="24"/>
        </w:rPr>
        <w:tab/>
      </w:r>
      <w:r>
        <w:rPr>
          <w:rFonts w:ascii="Arial" w:hAnsi="Arial" w:cs="Arial"/>
          <w:b/>
          <w:sz w:val="24"/>
        </w:rPr>
        <w:t>Topic summary for [106-bis-e][219] NR_Mob_enh2_part2</w:t>
      </w:r>
    </w:p>
    <w:p w14:paraId="2FB82B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5C5A5F" w14:textId="77777777" w:rsidR="00D86CC6" w:rsidRDefault="00D86CC6" w:rsidP="00D86CC6">
      <w:pPr>
        <w:rPr>
          <w:rFonts w:ascii="Arial" w:hAnsi="Arial" w:cs="Arial"/>
          <w:b/>
        </w:rPr>
      </w:pPr>
      <w:r>
        <w:rPr>
          <w:rFonts w:ascii="Arial" w:hAnsi="Arial" w:cs="Arial"/>
          <w:b/>
        </w:rPr>
        <w:t xml:space="preserve">Abstract: </w:t>
      </w:r>
    </w:p>
    <w:p w14:paraId="3D03DB3C" w14:textId="77777777" w:rsidR="00D86CC6" w:rsidRDefault="00D86CC6" w:rsidP="00D86CC6">
      <w:r>
        <w:t>[106-bis-e][200] RRM Session WK1</w:t>
      </w:r>
    </w:p>
    <w:p w14:paraId="57FE55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2D89FC" w14:textId="77777777" w:rsidR="00D86CC6" w:rsidRDefault="00D86CC6" w:rsidP="00D86CC6">
      <w:pPr>
        <w:rPr>
          <w:rFonts w:ascii="Arial" w:hAnsi="Arial" w:cs="Arial"/>
          <w:b/>
          <w:sz w:val="24"/>
        </w:rPr>
      </w:pPr>
      <w:r>
        <w:rPr>
          <w:rFonts w:ascii="Arial" w:hAnsi="Arial" w:cs="Arial"/>
          <w:b/>
          <w:color w:val="0000FF"/>
          <w:sz w:val="24"/>
        </w:rPr>
        <w:t>R4-2306249</w:t>
      </w:r>
      <w:r>
        <w:rPr>
          <w:rFonts w:ascii="Arial" w:hAnsi="Arial" w:cs="Arial"/>
          <w:b/>
          <w:color w:val="0000FF"/>
          <w:sz w:val="24"/>
        </w:rPr>
        <w:tab/>
      </w:r>
      <w:r>
        <w:rPr>
          <w:rFonts w:ascii="Arial" w:hAnsi="Arial" w:cs="Arial"/>
          <w:b/>
          <w:sz w:val="24"/>
        </w:rPr>
        <w:t>Topic summary for [106-bis-e][218] NR_Mob_enh2_part1</w:t>
      </w:r>
    </w:p>
    <w:p w14:paraId="151368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49B172A" w14:textId="77777777" w:rsidR="00D86CC6" w:rsidRDefault="00D86CC6" w:rsidP="00D86CC6">
      <w:pPr>
        <w:rPr>
          <w:rFonts w:ascii="Arial" w:hAnsi="Arial" w:cs="Arial"/>
          <w:b/>
        </w:rPr>
      </w:pPr>
      <w:r>
        <w:rPr>
          <w:rFonts w:ascii="Arial" w:hAnsi="Arial" w:cs="Arial"/>
          <w:b/>
        </w:rPr>
        <w:t xml:space="preserve">Abstract: </w:t>
      </w:r>
    </w:p>
    <w:p w14:paraId="6CD464BF" w14:textId="77777777" w:rsidR="00D86CC6" w:rsidRDefault="00D86CC6" w:rsidP="00D86CC6">
      <w:r>
        <w:t>[106-bis-e][200] RRM Session WK2</w:t>
      </w:r>
    </w:p>
    <w:p w14:paraId="2B29DF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9B7D" w14:textId="77777777" w:rsidR="00D86CC6" w:rsidRDefault="00D86CC6" w:rsidP="00D86CC6">
      <w:pPr>
        <w:rPr>
          <w:rFonts w:ascii="Arial" w:hAnsi="Arial" w:cs="Arial"/>
          <w:b/>
          <w:sz w:val="24"/>
        </w:rPr>
      </w:pPr>
      <w:r>
        <w:rPr>
          <w:rFonts w:ascii="Arial" w:hAnsi="Arial" w:cs="Arial"/>
          <w:b/>
          <w:color w:val="0000FF"/>
          <w:sz w:val="24"/>
        </w:rPr>
        <w:t>R4-2306250</w:t>
      </w:r>
      <w:r>
        <w:rPr>
          <w:rFonts w:ascii="Arial" w:hAnsi="Arial" w:cs="Arial"/>
          <w:b/>
          <w:color w:val="0000FF"/>
          <w:sz w:val="24"/>
        </w:rPr>
        <w:tab/>
      </w:r>
      <w:r>
        <w:rPr>
          <w:rFonts w:ascii="Arial" w:hAnsi="Arial" w:cs="Arial"/>
          <w:b/>
          <w:sz w:val="24"/>
        </w:rPr>
        <w:t>Topic summary for [106-bis-e][219] NR_Mob_enh2_part2</w:t>
      </w:r>
    </w:p>
    <w:p w14:paraId="0736C9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BEE4A51" w14:textId="77777777" w:rsidR="00D86CC6" w:rsidRDefault="00D86CC6" w:rsidP="00D86CC6">
      <w:pPr>
        <w:rPr>
          <w:rFonts w:ascii="Arial" w:hAnsi="Arial" w:cs="Arial"/>
          <w:b/>
        </w:rPr>
      </w:pPr>
      <w:r>
        <w:rPr>
          <w:rFonts w:ascii="Arial" w:hAnsi="Arial" w:cs="Arial"/>
          <w:b/>
        </w:rPr>
        <w:t xml:space="preserve">Abstract: </w:t>
      </w:r>
    </w:p>
    <w:p w14:paraId="5FA5DF00" w14:textId="77777777" w:rsidR="00D86CC6" w:rsidRDefault="00D86CC6" w:rsidP="00D86CC6">
      <w:r>
        <w:t>[106-bis-e][200] RRM Session WK2</w:t>
      </w:r>
    </w:p>
    <w:p w14:paraId="7968F5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2AB6" w14:textId="77777777" w:rsidR="00D86CC6" w:rsidRDefault="00D86CC6" w:rsidP="00D86CC6">
      <w:pPr>
        <w:rPr>
          <w:rFonts w:ascii="Arial" w:hAnsi="Arial" w:cs="Arial"/>
          <w:b/>
          <w:sz w:val="24"/>
        </w:rPr>
      </w:pPr>
      <w:r>
        <w:rPr>
          <w:rFonts w:ascii="Arial" w:hAnsi="Arial" w:cs="Arial"/>
          <w:b/>
          <w:color w:val="0000FF"/>
          <w:sz w:val="24"/>
        </w:rPr>
        <w:t>R4-2306355</w:t>
      </w:r>
      <w:r>
        <w:rPr>
          <w:rFonts w:ascii="Arial" w:hAnsi="Arial" w:cs="Arial"/>
          <w:b/>
          <w:color w:val="0000FF"/>
          <w:sz w:val="24"/>
        </w:rPr>
        <w:tab/>
      </w:r>
      <w:r>
        <w:rPr>
          <w:rFonts w:ascii="Arial" w:hAnsi="Arial" w:cs="Arial"/>
          <w:b/>
          <w:sz w:val="24"/>
        </w:rPr>
        <w:t>WF on NR Mobility Enhancements RRM requirements (part 1)</w:t>
      </w:r>
    </w:p>
    <w:p w14:paraId="7D356A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53DB732" w14:textId="77777777" w:rsidR="00D86CC6" w:rsidRDefault="00D86CC6" w:rsidP="00D86CC6">
      <w:pPr>
        <w:rPr>
          <w:rFonts w:ascii="Arial" w:hAnsi="Arial" w:cs="Arial"/>
          <w:b/>
        </w:rPr>
      </w:pPr>
      <w:r>
        <w:rPr>
          <w:rFonts w:ascii="Arial" w:hAnsi="Arial" w:cs="Arial"/>
          <w:b/>
        </w:rPr>
        <w:t xml:space="preserve">Abstract: </w:t>
      </w:r>
    </w:p>
    <w:p w14:paraId="2BA9AB25" w14:textId="77777777" w:rsidR="00D86CC6" w:rsidRDefault="00D86CC6" w:rsidP="00D86CC6">
      <w:r>
        <w:lastRenderedPageBreak/>
        <w:t>[Return to] [106-bis-e][200] RRM Session</w:t>
      </w:r>
    </w:p>
    <w:p w14:paraId="271763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5DE7D3" w14:textId="77777777" w:rsidR="00D86CC6" w:rsidRDefault="00D86CC6" w:rsidP="00D86CC6">
      <w:pPr>
        <w:rPr>
          <w:rFonts w:ascii="Arial" w:hAnsi="Arial" w:cs="Arial"/>
          <w:b/>
          <w:sz w:val="24"/>
        </w:rPr>
      </w:pPr>
      <w:r>
        <w:rPr>
          <w:rFonts w:ascii="Arial" w:hAnsi="Arial" w:cs="Arial"/>
          <w:b/>
          <w:color w:val="0000FF"/>
          <w:sz w:val="24"/>
        </w:rPr>
        <w:t>R4-2306356</w:t>
      </w:r>
      <w:r>
        <w:rPr>
          <w:rFonts w:ascii="Arial" w:hAnsi="Arial" w:cs="Arial"/>
          <w:b/>
          <w:color w:val="0000FF"/>
          <w:sz w:val="24"/>
        </w:rPr>
        <w:tab/>
      </w:r>
      <w:r>
        <w:rPr>
          <w:rFonts w:ascii="Arial" w:hAnsi="Arial" w:cs="Arial"/>
          <w:b/>
          <w:sz w:val="24"/>
        </w:rPr>
        <w:t>WF on NR Mobility Enhancements RRM requirements (part 2)</w:t>
      </w:r>
    </w:p>
    <w:p w14:paraId="789376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3F6935" w14:textId="77777777" w:rsidR="00D86CC6" w:rsidRDefault="00D86CC6" w:rsidP="00D86CC6">
      <w:pPr>
        <w:rPr>
          <w:rFonts w:ascii="Arial" w:hAnsi="Arial" w:cs="Arial"/>
          <w:b/>
        </w:rPr>
      </w:pPr>
      <w:r>
        <w:rPr>
          <w:rFonts w:ascii="Arial" w:hAnsi="Arial" w:cs="Arial"/>
          <w:b/>
        </w:rPr>
        <w:t xml:space="preserve">Abstract: </w:t>
      </w:r>
    </w:p>
    <w:p w14:paraId="37B3FEC8" w14:textId="77777777" w:rsidR="00D86CC6" w:rsidRDefault="00D86CC6" w:rsidP="00D86CC6">
      <w:r>
        <w:t>[Return to] [106-bis-e][200] RRM Session</w:t>
      </w:r>
    </w:p>
    <w:p w14:paraId="0F4201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2EDA49" w14:textId="77777777" w:rsidR="00D86CC6" w:rsidRDefault="00D86CC6" w:rsidP="00D86CC6">
      <w:pPr>
        <w:rPr>
          <w:rFonts w:ascii="Arial" w:hAnsi="Arial" w:cs="Arial"/>
          <w:b/>
          <w:sz w:val="24"/>
        </w:rPr>
      </w:pPr>
      <w:r>
        <w:rPr>
          <w:rFonts w:ascii="Arial" w:hAnsi="Arial" w:cs="Arial"/>
          <w:b/>
          <w:color w:val="0000FF"/>
          <w:sz w:val="24"/>
        </w:rPr>
        <w:t>R4-2306395</w:t>
      </w:r>
      <w:r>
        <w:rPr>
          <w:rFonts w:ascii="Arial" w:hAnsi="Arial" w:cs="Arial"/>
          <w:b/>
          <w:color w:val="0000FF"/>
          <w:sz w:val="24"/>
        </w:rPr>
        <w:tab/>
      </w:r>
      <w:r>
        <w:rPr>
          <w:rFonts w:ascii="Arial" w:hAnsi="Arial" w:cs="Arial"/>
          <w:b/>
          <w:sz w:val="24"/>
        </w:rPr>
        <w:t>WF on NR Mobility Enhancements RRM requirements (part 1)</w:t>
      </w:r>
    </w:p>
    <w:p w14:paraId="0A7913D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1F9DE9D" w14:textId="77777777" w:rsidR="00D86CC6" w:rsidRDefault="00D86CC6" w:rsidP="00D86CC6">
      <w:pPr>
        <w:rPr>
          <w:rFonts w:ascii="Arial" w:hAnsi="Arial" w:cs="Arial"/>
          <w:b/>
        </w:rPr>
      </w:pPr>
      <w:r>
        <w:rPr>
          <w:rFonts w:ascii="Arial" w:hAnsi="Arial" w:cs="Arial"/>
          <w:b/>
        </w:rPr>
        <w:t xml:space="preserve">Abstract: </w:t>
      </w:r>
    </w:p>
    <w:p w14:paraId="49DE14E3" w14:textId="77777777" w:rsidR="00D86CC6" w:rsidRDefault="00D86CC6" w:rsidP="00D86CC6">
      <w:r>
        <w:t>[106-bis-e][200] RRM Session</w:t>
      </w:r>
    </w:p>
    <w:p w14:paraId="67D418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AAC4D" w14:textId="77777777" w:rsidR="00D86CC6" w:rsidRDefault="00D86CC6" w:rsidP="00D86CC6">
      <w:pPr>
        <w:rPr>
          <w:rFonts w:ascii="Arial" w:hAnsi="Arial" w:cs="Arial"/>
          <w:b/>
          <w:sz w:val="24"/>
        </w:rPr>
      </w:pPr>
      <w:r>
        <w:rPr>
          <w:rFonts w:ascii="Arial" w:hAnsi="Arial" w:cs="Arial"/>
          <w:b/>
          <w:color w:val="0000FF"/>
          <w:sz w:val="24"/>
        </w:rPr>
        <w:t>R4-2306396</w:t>
      </w:r>
      <w:r>
        <w:rPr>
          <w:rFonts w:ascii="Arial" w:hAnsi="Arial" w:cs="Arial"/>
          <w:b/>
          <w:color w:val="0000FF"/>
          <w:sz w:val="24"/>
        </w:rPr>
        <w:tab/>
      </w:r>
      <w:r>
        <w:rPr>
          <w:rFonts w:ascii="Arial" w:hAnsi="Arial" w:cs="Arial"/>
          <w:b/>
          <w:sz w:val="24"/>
        </w:rPr>
        <w:t>WF on NR Mobility Enhancements RRM requirements (part 2)</w:t>
      </w:r>
    </w:p>
    <w:p w14:paraId="5040F3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D95D93" w14:textId="77777777" w:rsidR="00D86CC6" w:rsidRDefault="00D86CC6" w:rsidP="00D86CC6">
      <w:pPr>
        <w:rPr>
          <w:rFonts w:ascii="Arial" w:hAnsi="Arial" w:cs="Arial"/>
          <w:b/>
        </w:rPr>
      </w:pPr>
      <w:r>
        <w:rPr>
          <w:rFonts w:ascii="Arial" w:hAnsi="Arial" w:cs="Arial"/>
          <w:b/>
        </w:rPr>
        <w:t xml:space="preserve">Abstract: </w:t>
      </w:r>
    </w:p>
    <w:p w14:paraId="3BE7B1E2" w14:textId="77777777" w:rsidR="00D86CC6" w:rsidRDefault="00D86CC6" w:rsidP="00D86CC6">
      <w:r>
        <w:t>[106-bis-e][200] RRM Session</w:t>
      </w:r>
    </w:p>
    <w:p w14:paraId="42A011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92E68" w14:textId="77777777" w:rsidR="00D86CC6" w:rsidRDefault="00D86CC6" w:rsidP="00D86CC6">
      <w:pPr>
        <w:pStyle w:val="Heading3"/>
      </w:pPr>
      <w:bookmarkStart w:id="369" w:name="_Toc133451333"/>
      <w:r>
        <w:t>5.26</w:t>
      </w:r>
      <w:r>
        <w:tab/>
        <w:t>Dual Tx/Rx Multi-SIM for NR</w:t>
      </w:r>
      <w:bookmarkEnd w:id="369"/>
    </w:p>
    <w:p w14:paraId="0835F37F" w14:textId="77777777" w:rsidR="00D86CC6" w:rsidRDefault="00D86CC6" w:rsidP="00D86CC6">
      <w:pPr>
        <w:pStyle w:val="Heading4"/>
      </w:pPr>
      <w:bookmarkStart w:id="370" w:name="_Toc133451334"/>
      <w:r>
        <w:t>5.26.1</w:t>
      </w:r>
      <w:r>
        <w:tab/>
        <w:t>General and work plan</w:t>
      </w:r>
      <w:bookmarkEnd w:id="370"/>
    </w:p>
    <w:p w14:paraId="18CB0CF5" w14:textId="77777777" w:rsidR="00D86CC6" w:rsidRDefault="00D86CC6" w:rsidP="00D86CC6">
      <w:pPr>
        <w:pStyle w:val="Heading4"/>
      </w:pPr>
      <w:bookmarkStart w:id="371" w:name="_Toc133451335"/>
      <w:r>
        <w:t>5.26.2</w:t>
      </w:r>
      <w:r>
        <w:tab/>
        <w:t>RRM requirements for Rel-17 MUSIM gaps</w:t>
      </w:r>
      <w:bookmarkEnd w:id="371"/>
    </w:p>
    <w:p w14:paraId="40BCC0DC" w14:textId="77777777" w:rsidR="00D86CC6" w:rsidRDefault="00D86CC6" w:rsidP="00D86CC6">
      <w:pPr>
        <w:rPr>
          <w:rFonts w:ascii="Arial" w:hAnsi="Arial" w:cs="Arial"/>
          <w:b/>
          <w:sz w:val="24"/>
        </w:rPr>
      </w:pPr>
      <w:r>
        <w:rPr>
          <w:rFonts w:ascii="Arial" w:hAnsi="Arial" w:cs="Arial"/>
          <w:b/>
          <w:color w:val="0000FF"/>
          <w:sz w:val="24"/>
        </w:rPr>
        <w:t>R4-2304516</w:t>
      </w:r>
      <w:r>
        <w:rPr>
          <w:rFonts w:ascii="Arial" w:hAnsi="Arial" w:cs="Arial"/>
          <w:b/>
          <w:color w:val="0000FF"/>
          <w:sz w:val="24"/>
        </w:rPr>
        <w:tab/>
      </w:r>
      <w:r>
        <w:rPr>
          <w:rFonts w:ascii="Arial" w:hAnsi="Arial" w:cs="Arial"/>
          <w:b/>
          <w:sz w:val="24"/>
        </w:rPr>
        <w:t>LS on priority for MUSIM gaps</w:t>
      </w:r>
    </w:p>
    <w:p w14:paraId="243F980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6B92C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2B4CB" w14:textId="77777777" w:rsidR="00D86CC6" w:rsidRDefault="00D86CC6" w:rsidP="00D86CC6">
      <w:pPr>
        <w:pStyle w:val="Heading5"/>
      </w:pPr>
      <w:bookmarkStart w:id="372" w:name="_Toc133451336"/>
      <w:r>
        <w:t>5.26.2.1</w:t>
      </w:r>
      <w:r>
        <w:tab/>
        <w:t>General aspects</w:t>
      </w:r>
      <w:bookmarkEnd w:id="372"/>
    </w:p>
    <w:p w14:paraId="120EBD72" w14:textId="77777777" w:rsidR="00D86CC6" w:rsidRDefault="00D86CC6" w:rsidP="00D86CC6">
      <w:pPr>
        <w:rPr>
          <w:rFonts w:ascii="Arial" w:hAnsi="Arial" w:cs="Arial"/>
          <w:b/>
          <w:sz w:val="24"/>
        </w:rPr>
      </w:pPr>
      <w:r>
        <w:rPr>
          <w:rFonts w:ascii="Arial" w:hAnsi="Arial" w:cs="Arial"/>
          <w:b/>
          <w:color w:val="0000FF"/>
          <w:sz w:val="24"/>
        </w:rPr>
        <w:t>R4-2304079</w:t>
      </w:r>
      <w:r>
        <w:rPr>
          <w:rFonts w:ascii="Arial" w:hAnsi="Arial" w:cs="Arial"/>
          <w:b/>
          <w:color w:val="0000FF"/>
          <w:sz w:val="24"/>
        </w:rPr>
        <w:tab/>
      </w:r>
      <w:r>
        <w:rPr>
          <w:rFonts w:ascii="Arial" w:hAnsi="Arial" w:cs="Arial"/>
          <w:b/>
          <w:sz w:val="24"/>
        </w:rPr>
        <w:t>Further considerations on general aspects for MUSIM gaps</w:t>
      </w:r>
    </w:p>
    <w:p w14:paraId="5A866E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590E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4C143" w14:textId="77777777" w:rsidR="00D86CC6" w:rsidRDefault="00D86CC6" w:rsidP="00D86CC6">
      <w:pPr>
        <w:rPr>
          <w:rFonts w:ascii="Arial" w:hAnsi="Arial" w:cs="Arial"/>
          <w:b/>
          <w:sz w:val="24"/>
        </w:rPr>
      </w:pPr>
      <w:r>
        <w:rPr>
          <w:rFonts w:ascii="Arial" w:hAnsi="Arial" w:cs="Arial"/>
          <w:b/>
          <w:color w:val="0000FF"/>
          <w:sz w:val="24"/>
        </w:rPr>
        <w:t>R4-2304297</w:t>
      </w:r>
      <w:r>
        <w:rPr>
          <w:rFonts w:ascii="Arial" w:hAnsi="Arial" w:cs="Arial"/>
          <w:b/>
          <w:color w:val="0000FF"/>
          <w:sz w:val="24"/>
        </w:rPr>
        <w:tab/>
      </w:r>
      <w:r>
        <w:rPr>
          <w:rFonts w:ascii="Arial" w:hAnsi="Arial" w:cs="Arial"/>
          <w:b/>
          <w:sz w:val="24"/>
        </w:rPr>
        <w:t>On R18 MUSIM - General aspects</w:t>
      </w:r>
    </w:p>
    <w:p w14:paraId="2EC70D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4B3EF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CAB7" w14:textId="77777777" w:rsidR="00D86CC6" w:rsidRDefault="00D86CC6" w:rsidP="00D86CC6">
      <w:pPr>
        <w:rPr>
          <w:rFonts w:ascii="Arial" w:hAnsi="Arial" w:cs="Arial"/>
          <w:b/>
          <w:sz w:val="24"/>
        </w:rPr>
      </w:pPr>
      <w:r>
        <w:rPr>
          <w:rFonts w:ascii="Arial" w:hAnsi="Arial" w:cs="Arial"/>
          <w:b/>
          <w:color w:val="0000FF"/>
          <w:sz w:val="24"/>
        </w:rPr>
        <w:t>R4-2304616</w:t>
      </w:r>
      <w:r>
        <w:rPr>
          <w:rFonts w:ascii="Arial" w:hAnsi="Arial" w:cs="Arial"/>
          <w:b/>
          <w:color w:val="0000FF"/>
          <w:sz w:val="24"/>
        </w:rPr>
        <w:tab/>
      </w:r>
      <w:r>
        <w:rPr>
          <w:rFonts w:ascii="Arial" w:hAnsi="Arial" w:cs="Arial"/>
          <w:b/>
          <w:sz w:val="24"/>
        </w:rPr>
        <w:t>Discussion on the general aspects of MUSIM gaps</w:t>
      </w:r>
    </w:p>
    <w:p w14:paraId="62FFB1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4AB3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71FCE" w14:textId="77777777" w:rsidR="00D86CC6" w:rsidRDefault="00D86CC6" w:rsidP="00D86CC6">
      <w:pPr>
        <w:rPr>
          <w:rFonts w:ascii="Arial" w:hAnsi="Arial" w:cs="Arial"/>
          <w:b/>
          <w:sz w:val="24"/>
        </w:rPr>
      </w:pPr>
      <w:r>
        <w:rPr>
          <w:rFonts w:ascii="Arial" w:hAnsi="Arial" w:cs="Arial"/>
          <w:b/>
          <w:color w:val="0000FF"/>
          <w:sz w:val="24"/>
        </w:rPr>
        <w:t>R4-2304777</w:t>
      </w:r>
      <w:r>
        <w:rPr>
          <w:rFonts w:ascii="Arial" w:hAnsi="Arial" w:cs="Arial"/>
          <w:b/>
          <w:color w:val="0000FF"/>
          <w:sz w:val="24"/>
        </w:rPr>
        <w:tab/>
      </w:r>
      <w:r>
        <w:rPr>
          <w:rFonts w:ascii="Arial" w:hAnsi="Arial" w:cs="Arial"/>
          <w:b/>
          <w:sz w:val="24"/>
        </w:rPr>
        <w:t>Discussion on general issues for Rel-17 MUSIM gaps</w:t>
      </w:r>
    </w:p>
    <w:p w14:paraId="29EC1E2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4D32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0648" w14:textId="77777777" w:rsidR="00D86CC6" w:rsidRDefault="00D86CC6" w:rsidP="00D86CC6">
      <w:pPr>
        <w:rPr>
          <w:rFonts w:ascii="Arial" w:hAnsi="Arial" w:cs="Arial"/>
          <w:b/>
          <w:sz w:val="24"/>
        </w:rPr>
      </w:pPr>
      <w:r>
        <w:rPr>
          <w:rFonts w:ascii="Arial" w:hAnsi="Arial" w:cs="Arial"/>
          <w:b/>
          <w:color w:val="0000FF"/>
          <w:sz w:val="24"/>
        </w:rPr>
        <w:t>R4-2304852</w:t>
      </w:r>
      <w:r>
        <w:rPr>
          <w:rFonts w:ascii="Arial" w:hAnsi="Arial" w:cs="Arial"/>
          <w:b/>
          <w:color w:val="0000FF"/>
          <w:sz w:val="24"/>
        </w:rPr>
        <w:tab/>
      </w:r>
      <w:r>
        <w:rPr>
          <w:rFonts w:ascii="Arial" w:hAnsi="Arial" w:cs="Arial"/>
          <w:b/>
          <w:sz w:val="24"/>
        </w:rPr>
        <w:t>Discussion on open issues for MUSIM gaps</w:t>
      </w:r>
    </w:p>
    <w:p w14:paraId="6B65D52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AEA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1080" w14:textId="77777777" w:rsidR="00D86CC6" w:rsidRDefault="00D86CC6" w:rsidP="00D86CC6">
      <w:pPr>
        <w:rPr>
          <w:rFonts w:ascii="Arial" w:hAnsi="Arial" w:cs="Arial"/>
          <w:b/>
          <w:sz w:val="24"/>
        </w:rPr>
      </w:pPr>
      <w:r>
        <w:rPr>
          <w:rFonts w:ascii="Arial" w:hAnsi="Arial" w:cs="Arial"/>
          <w:b/>
          <w:color w:val="0000FF"/>
          <w:sz w:val="24"/>
        </w:rPr>
        <w:t>R4-2304884</w:t>
      </w:r>
      <w:r>
        <w:rPr>
          <w:rFonts w:ascii="Arial" w:hAnsi="Arial" w:cs="Arial"/>
          <w:b/>
          <w:color w:val="0000FF"/>
          <w:sz w:val="24"/>
        </w:rPr>
        <w:tab/>
      </w:r>
      <w:r>
        <w:rPr>
          <w:rFonts w:ascii="Arial" w:hAnsi="Arial" w:cs="Arial"/>
          <w:b/>
          <w:sz w:val="24"/>
        </w:rPr>
        <w:t>Discussions on general issues in MUSIM gaps</w:t>
      </w:r>
    </w:p>
    <w:p w14:paraId="0EEBB6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5AE62" w14:textId="77777777" w:rsidR="00D86CC6" w:rsidRDefault="00D86CC6" w:rsidP="00D86CC6">
      <w:pPr>
        <w:rPr>
          <w:rFonts w:ascii="Arial" w:hAnsi="Arial" w:cs="Arial"/>
          <w:b/>
        </w:rPr>
      </w:pPr>
      <w:r>
        <w:rPr>
          <w:rFonts w:ascii="Arial" w:hAnsi="Arial" w:cs="Arial"/>
          <w:b/>
        </w:rPr>
        <w:t xml:space="preserve">Abstract: </w:t>
      </w:r>
    </w:p>
    <w:p w14:paraId="6BEF9C26" w14:textId="77777777" w:rsidR="00D86CC6" w:rsidRDefault="00D86CC6" w:rsidP="00D86CC6">
      <w:r>
        <w:t>This contribution discusses the general rules for MUSIM gaps</w:t>
      </w:r>
    </w:p>
    <w:p w14:paraId="624640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A772B" w14:textId="77777777" w:rsidR="00D86CC6" w:rsidRDefault="00D86CC6" w:rsidP="00D86CC6">
      <w:pPr>
        <w:rPr>
          <w:rFonts w:ascii="Arial" w:hAnsi="Arial" w:cs="Arial"/>
          <w:b/>
          <w:sz w:val="24"/>
        </w:rPr>
      </w:pPr>
      <w:r>
        <w:rPr>
          <w:rFonts w:ascii="Arial" w:hAnsi="Arial" w:cs="Arial"/>
          <w:b/>
          <w:color w:val="0000FF"/>
          <w:sz w:val="24"/>
        </w:rPr>
        <w:t>R4-2305223</w:t>
      </w:r>
      <w:r>
        <w:rPr>
          <w:rFonts w:ascii="Arial" w:hAnsi="Arial" w:cs="Arial"/>
          <w:b/>
          <w:color w:val="0000FF"/>
          <w:sz w:val="24"/>
        </w:rPr>
        <w:tab/>
      </w:r>
      <w:r>
        <w:rPr>
          <w:rFonts w:ascii="Arial" w:hAnsi="Arial" w:cs="Arial"/>
          <w:b/>
          <w:sz w:val="24"/>
        </w:rPr>
        <w:t>Discussion on general RRM requirements for Rel-17 MUSIM gaps</w:t>
      </w:r>
    </w:p>
    <w:p w14:paraId="442A91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0103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63E2" w14:textId="77777777" w:rsidR="00D86CC6" w:rsidRDefault="00D86CC6" w:rsidP="00D86CC6">
      <w:pPr>
        <w:rPr>
          <w:rFonts w:ascii="Arial" w:hAnsi="Arial" w:cs="Arial"/>
          <w:b/>
          <w:sz w:val="24"/>
        </w:rPr>
      </w:pPr>
      <w:r>
        <w:rPr>
          <w:rFonts w:ascii="Arial" w:hAnsi="Arial" w:cs="Arial"/>
          <w:b/>
          <w:color w:val="0000FF"/>
          <w:sz w:val="24"/>
        </w:rPr>
        <w:t>R4-2305333</w:t>
      </w:r>
      <w:r>
        <w:rPr>
          <w:rFonts w:ascii="Arial" w:hAnsi="Arial" w:cs="Arial"/>
          <w:b/>
          <w:color w:val="0000FF"/>
          <w:sz w:val="24"/>
        </w:rPr>
        <w:tab/>
      </w:r>
      <w:r>
        <w:rPr>
          <w:rFonts w:ascii="Arial" w:hAnsi="Arial" w:cs="Arial"/>
          <w:b/>
          <w:sz w:val="24"/>
        </w:rPr>
        <w:t>Discussion on general issues related to MUSIM gaps</w:t>
      </w:r>
    </w:p>
    <w:p w14:paraId="16F0D8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BDDC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57BC" w14:textId="77777777" w:rsidR="00D86CC6" w:rsidRDefault="00D86CC6" w:rsidP="00D86CC6">
      <w:pPr>
        <w:rPr>
          <w:rFonts w:ascii="Arial" w:hAnsi="Arial" w:cs="Arial"/>
          <w:b/>
          <w:sz w:val="24"/>
        </w:rPr>
      </w:pPr>
      <w:r>
        <w:rPr>
          <w:rFonts w:ascii="Arial" w:hAnsi="Arial" w:cs="Arial"/>
          <w:b/>
          <w:color w:val="0000FF"/>
          <w:sz w:val="24"/>
        </w:rPr>
        <w:t>R4-2305550</w:t>
      </w:r>
      <w:r>
        <w:rPr>
          <w:rFonts w:ascii="Arial" w:hAnsi="Arial" w:cs="Arial"/>
          <w:b/>
          <w:color w:val="0000FF"/>
          <w:sz w:val="24"/>
        </w:rPr>
        <w:tab/>
      </w:r>
      <w:r>
        <w:rPr>
          <w:rFonts w:ascii="Arial" w:hAnsi="Arial" w:cs="Arial"/>
          <w:b/>
          <w:sz w:val="24"/>
        </w:rPr>
        <w:t>Discussion on General aspects</w:t>
      </w:r>
    </w:p>
    <w:p w14:paraId="7365C9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F987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AF90A" w14:textId="77777777" w:rsidR="00D86CC6" w:rsidRDefault="00D86CC6" w:rsidP="00D86CC6">
      <w:pPr>
        <w:pStyle w:val="Heading5"/>
      </w:pPr>
      <w:bookmarkStart w:id="373" w:name="_Toc133451337"/>
      <w:r>
        <w:t>5.26.2.2</w:t>
      </w:r>
      <w:r>
        <w:tab/>
        <w:t>Collisions between gaps and priority rules</w:t>
      </w:r>
      <w:bookmarkEnd w:id="373"/>
    </w:p>
    <w:p w14:paraId="5AC0D0F1" w14:textId="77777777" w:rsidR="00D86CC6" w:rsidRDefault="00D86CC6" w:rsidP="00D86CC6">
      <w:pPr>
        <w:rPr>
          <w:rFonts w:ascii="Arial" w:hAnsi="Arial" w:cs="Arial"/>
          <w:b/>
          <w:sz w:val="24"/>
        </w:rPr>
      </w:pPr>
      <w:r>
        <w:rPr>
          <w:rFonts w:ascii="Arial" w:hAnsi="Arial" w:cs="Arial"/>
          <w:b/>
          <w:color w:val="0000FF"/>
          <w:sz w:val="24"/>
        </w:rPr>
        <w:t>R4-2304080</w:t>
      </w:r>
      <w:r>
        <w:rPr>
          <w:rFonts w:ascii="Arial" w:hAnsi="Arial" w:cs="Arial"/>
          <w:b/>
          <w:color w:val="0000FF"/>
          <w:sz w:val="24"/>
        </w:rPr>
        <w:tab/>
      </w:r>
      <w:r>
        <w:rPr>
          <w:rFonts w:ascii="Arial" w:hAnsi="Arial" w:cs="Arial"/>
          <w:b/>
          <w:sz w:val="24"/>
        </w:rPr>
        <w:t>Further considerations on collisions between gaps and priority rules for MUSIM gaps</w:t>
      </w:r>
    </w:p>
    <w:p w14:paraId="321CA55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0A5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122A9" w14:textId="77777777" w:rsidR="00D86CC6" w:rsidRDefault="00D86CC6" w:rsidP="00D86CC6">
      <w:pPr>
        <w:rPr>
          <w:rFonts w:ascii="Arial" w:hAnsi="Arial" w:cs="Arial"/>
          <w:b/>
          <w:sz w:val="24"/>
        </w:rPr>
      </w:pPr>
      <w:r>
        <w:rPr>
          <w:rFonts w:ascii="Arial" w:hAnsi="Arial" w:cs="Arial"/>
          <w:b/>
          <w:color w:val="0000FF"/>
          <w:sz w:val="24"/>
        </w:rPr>
        <w:t>R4-2304298</w:t>
      </w:r>
      <w:r>
        <w:rPr>
          <w:rFonts w:ascii="Arial" w:hAnsi="Arial" w:cs="Arial"/>
          <w:b/>
          <w:color w:val="0000FF"/>
          <w:sz w:val="24"/>
        </w:rPr>
        <w:tab/>
      </w:r>
      <w:r>
        <w:rPr>
          <w:rFonts w:ascii="Arial" w:hAnsi="Arial" w:cs="Arial"/>
          <w:b/>
          <w:sz w:val="24"/>
        </w:rPr>
        <w:t>On R18 MUSIM - collisions between gaps and priority rules</w:t>
      </w:r>
    </w:p>
    <w:p w14:paraId="092B51A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E896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34729" w14:textId="77777777" w:rsidR="00D86CC6" w:rsidRDefault="00D86CC6" w:rsidP="00D86CC6">
      <w:pPr>
        <w:rPr>
          <w:rFonts w:ascii="Arial" w:hAnsi="Arial" w:cs="Arial"/>
          <w:b/>
          <w:sz w:val="24"/>
        </w:rPr>
      </w:pPr>
      <w:r>
        <w:rPr>
          <w:rFonts w:ascii="Arial" w:hAnsi="Arial" w:cs="Arial"/>
          <w:b/>
          <w:color w:val="0000FF"/>
          <w:sz w:val="24"/>
        </w:rPr>
        <w:t>R4-2304617</w:t>
      </w:r>
      <w:r>
        <w:rPr>
          <w:rFonts w:ascii="Arial" w:hAnsi="Arial" w:cs="Arial"/>
          <w:b/>
          <w:color w:val="0000FF"/>
          <w:sz w:val="24"/>
        </w:rPr>
        <w:tab/>
      </w:r>
      <w:r>
        <w:rPr>
          <w:rFonts w:ascii="Arial" w:hAnsi="Arial" w:cs="Arial"/>
          <w:b/>
          <w:sz w:val="24"/>
        </w:rPr>
        <w:t>Discussion on RRM requirements for MUSIM gaps collision handling</w:t>
      </w:r>
    </w:p>
    <w:p w14:paraId="15FDBE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8D55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5972" w14:textId="77777777" w:rsidR="00D86CC6" w:rsidRDefault="00D86CC6" w:rsidP="00D86CC6">
      <w:pPr>
        <w:rPr>
          <w:rFonts w:ascii="Arial" w:hAnsi="Arial" w:cs="Arial"/>
          <w:b/>
          <w:sz w:val="24"/>
        </w:rPr>
      </w:pPr>
      <w:r>
        <w:rPr>
          <w:rFonts w:ascii="Arial" w:hAnsi="Arial" w:cs="Arial"/>
          <w:b/>
          <w:color w:val="0000FF"/>
          <w:sz w:val="24"/>
        </w:rPr>
        <w:t>R4-2304778</w:t>
      </w:r>
      <w:r>
        <w:rPr>
          <w:rFonts w:ascii="Arial" w:hAnsi="Arial" w:cs="Arial"/>
          <w:b/>
          <w:color w:val="0000FF"/>
          <w:sz w:val="24"/>
        </w:rPr>
        <w:tab/>
      </w:r>
      <w:r>
        <w:rPr>
          <w:rFonts w:ascii="Arial" w:hAnsi="Arial" w:cs="Arial"/>
          <w:b/>
          <w:sz w:val="24"/>
        </w:rPr>
        <w:t>Discussion on collisions between gaps and priority rules for Rel-17 MUSIM gaps</w:t>
      </w:r>
    </w:p>
    <w:p w14:paraId="3E2B4E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75D1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B9FB7" w14:textId="77777777" w:rsidR="00D86CC6" w:rsidRDefault="00D86CC6" w:rsidP="00D86CC6">
      <w:pPr>
        <w:rPr>
          <w:rFonts w:ascii="Arial" w:hAnsi="Arial" w:cs="Arial"/>
          <w:b/>
          <w:sz w:val="24"/>
        </w:rPr>
      </w:pPr>
      <w:r>
        <w:rPr>
          <w:rFonts w:ascii="Arial" w:hAnsi="Arial" w:cs="Arial"/>
          <w:b/>
          <w:color w:val="0000FF"/>
          <w:sz w:val="24"/>
        </w:rPr>
        <w:t>R4-2304849</w:t>
      </w:r>
      <w:r>
        <w:rPr>
          <w:rFonts w:ascii="Arial" w:hAnsi="Arial" w:cs="Arial"/>
          <w:b/>
          <w:color w:val="0000FF"/>
          <w:sz w:val="24"/>
        </w:rPr>
        <w:tab/>
      </w:r>
      <w:r>
        <w:rPr>
          <w:rFonts w:ascii="Arial" w:hAnsi="Arial" w:cs="Arial"/>
          <w:b/>
          <w:sz w:val="24"/>
        </w:rPr>
        <w:t>Discussion on collisions between gaps and priority rules for MUSIM gaps</w:t>
      </w:r>
    </w:p>
    <w:p w14:paraId="725AE5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21F0F"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E3553" w14:textId="77777777" w:rsidR="00D759FC" w:rsidRDefault="00D86CC6" w:rsidP="00D86CC6">
      <w:pPr>
        <w:rPr>
          <w:rFonts w:ascii="Arial" w:hAnsi="Arial" w:cs="Arial"/>
          <w:b/>
          <w:sz w:val="24"/>
        </w:rPr>
      </w:pPr>
      <w:r>
        <w:rPr>
          <w:rFonts w:ascii="Arial" w:hAnsi="Arial" w:cs="Arial"/>
          <w:b/>
          <w:color w:val="0000FF"/>
          <w:sz w:val="24"/>
        </w:rPr>
        <w:t>R4-2304885</w:t>
      </w:r>
      <w:r>
        <w:rPr>
          <w:rFonts w:ascii="Arial" w:hAnsi="Arial" w:cs="Arial"/>
          <w:b/>
          <w:color w:val="0000FF"/>
          <w:sz w:val="24"/>
        </w:rPr>
        <w:tab/>
      </w:r>
      <w:r>
        <w:rPr>
          <w:rFonts w:ascii="Arial" w:hAnsi="Arial" w:cs="Arial"/>
          <w:b/>
          <w:sz w:val="24"/>
        </w:rPr>
        <w:t>Discussions on collision between MUSIM gaps</w:t>
      </w:r>
    </w:p>
    <w:p w14:paraId="7B9097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1C8DD4" w14:textId="77777777" w:rsidR="00D86CC6" w:rsidRDefault="00D86CC6" w:rsidP="00D86CC6">
      <w:pPr>
        <w:rPr>
          <w:rFonts w:ascii="Arial" w:hAnsi="Arial" w:cs="Arial"/>
          <w:b/>
        </w:rPr>
      </w:pPr>
      <w:r>
        <w:rPr>
          <w:rFonts w:ascii="Arial" w:hAnsi="Arial" w:cs="Arial"/>
          <w:b/>
        </w:rPr>
        <w:t xml:space="preserve">Abstract: </w:t>
      </w:r>
    </w:p>
    <w:p w14:paraId="6379EFAE" w14:textId="77777777" w:rsidR="00D86CC6" w:rsidRDefault="00D86CC6" w:rsidP="00D86CC6">
      <w:r>
        <w:t>This contribution discusses the priority rules for MUSIM gaps</w:t>
      </w:r>
    </w:p>
    <w:p w14:paraId="57ECD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B1FED" w14:textId="77777777" w:rsidR="00D86CC6" w:rsidRDefault="00D86CC6" w:rsidP="00D86CC6">
      <w:pPr>
        <w:rPr>
          <w:rFonts w:ascii="Arial" w:hAnsi="Arial" w:cs="Arial"/>
          <w:b/>
          <w:sz w:val="24"/>
        </w:rPr>
      </w:pPr>
      <w:r>
        <w:rPr>
          <w:rFonts w:ascii="Arial" w:hAnsi="Arial" w:cs="Arial"/>
          <w:b/>
          <w:color w:val="0000FF"/>
          <w:sz w:val="24"/>
        </w:rPr>
        <w:t>R4-2305032</w:t>
      </w:r>
      <w:r>
        <w:rPr>
          <w:rFonts w:ascii="Arial" w:hAnsi="Arial" w:cs="Arial"/>
          <w:b/>
          <w:color w:val="0000FF"/>
          <w:sz w:val="24"/>
        </w:rPr>
        <w:tab/>
      </w:r>
      <w:r>
        <w:rPr>
          <w:rFonts w:ascii="Arial" w:hAnsi="Arial" w:cs="Arial"/>
          <w:b/>
          <w:sz w:val="24"/>
        </w:rPr>
        <w:t>Discussion on collisions between gaps and priority rules</w:t>
      </w:r>
    </w:p>
    <w:p w14:paraId="2CC495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9E7D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F925E" w14:textId="77777777" w:rsidR="00D86CC6" w:rsidRDefault="00D86CC6" w:rsidP="00D86CC6">
      <w:pPr>
        <w:rPr>
          <w:rFonts w:ascii="Arial" w:hAnsi="Arial" w:cs="Arial"/>
          <w:b/>
          <w:sz w:val="24"/>
        </w:rPr>
      </w:pPr>
      <w:r>
        <w:rPr>
          <w:rFonts w:ascii="Arial" w:hAnsi="Arial" w:cs="Arial"/>
          <w:b/>
          <w:color w:val="0000FF"/>
          <w:sz w:val="24"/>
        </w:rPr>
        <w:t>R4-2305224</w:t>
      </w:r>
      <w:r>
        <w:rPr>
          <w:rFonts w:ascii="Arial" w:hAnsi="Arial" w:cs="Arial"/>
          <w:b/>
          <w:color w:val="0000FF"/>
          <w:sz w:val="24"/>
        </w:rPr>
        <w:tab/>
      </w:r>
      <w:r>
        <w:rPr>
          <w:rFonts w:ascii="Arial" w:hAnsi="Arial" w:cs="Arial"/>
          <w:b/>
          <w:sz w:val="24"/>
        </w:rPr>
        <w:t>Discussion on collision between gap and priority rules</w:t>
      </w:r>
    </w:p>
    <w:p w14:paraId="370F00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9905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6DC9" w14:textId="77777777" w:rsidR="00D86CC6" w:rsidRDefault="00D86CC6" w:rsidP="00D86CC6">
      <w:pPr>
        <w:rPr>
          <w:rFonts w:ascii="Arial" w:hAnsi="Arial" w:cs="Arial"/>
          <w:b/>
          <w:sz w:val="24"/>
        </w:rPr>
      </w:pPr>
      <w:r>
        <w:rPr>
          <w:rFonts w:ascii="Arial" w:hAnsi="Arial" w:cs="Arial"/>
          <w:b/>
          <w:color w:val="0000FF"/>
          <w:sz w:val="24"/>
        </w:rPr>
        <w:t>R4-2305330</w:t>
      </w:r>
      <w:r>
        <w:rPr>
          <w:rFonts w:ascii="Arial" w:hAnsi="Arial" w:cs="Arial"/>
          <w:b/>
          <w:color w:val="0000FF"/>
          <w:sz w:val="24"/>
        </w:rPr>
        <w:tab/>
      </w:r>
      <w:r>
        <w:rPr>
          <w:rFonts w:ascii="Arial" w:hAnsi="Arial" w:cs="Arial"/>
          <w:b/>
          <w:sz w:val="24"/>
        </w:rPr>
        <w:t>Discussion on collision handling for MUSIM gaps</w:t>
      </w:r>
    </w:p>
    <w:p w14:paraId="29D4A797"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2E11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72E7" w14:textId="77777777" w:rsidR="00D86CC6" w:rsidRDefault="00D86CC6" w:rsidP="00D86CC6">
      <w:pPr>
        <w:rPr>
          <w:rFonts w:ascii="Arial" w:hAnsi="Arial" w:cs="Arial"/>
          <w:b/>
          <w:sz w:val="24"/>
        </w:rPr>
      </w:pPr>
      <w:r>
        <w:rPr>
          <w:rFonts w:ascii="Arial" w:hAnsi="Arial" w:cs="Arial"/>
          <w:b/>
          <w:color w:val="0000FF"/>
          <w:sz w:val="24"/>
        </w:rPr>
        <w:t>R4-2305551</w:t>
      </w:r>
      <w:r>
        <w:rPr>
          <w:rFonts w:ascii="Arial" w:hAnsi="Arial" w:cs="Arial"/>
          <w:b/>
          <w:color w:val="0000FF"/>
          <w:sz w:val="24"/>
        </w:rPr>
        <w:tab/>
      </w:r>
      <w:r>
        <w:rPr>
          <w:rFonts w:ascii="Arial" w:hAnsi="Arial" w:cs="Arial"/>
          <w:b/>
          <w:sz w:val="24"/>
        </w:rPr>
        <w:t>Collisions between gaps and priority rules</w:t>
      </w:r>
    </w:p>
    <w:p w14:paraId="7E0ECF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42E0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4589F" w14:textId="77777777" w:rsidR="00D86CC6" w:rsidRDefault="00D86CC6" w:rsidP="00D86CC6">
      <w:pPr>
        <w:rPr>
          <w:rFonts w:ascii="Arial" w:hAnsi="Arial" w:cs="Arial"/>
          <w:b/>
          <w:sz w:val="24"/>
        </w:rPr>
      </w:pPr>
      <w:r>
        <w:rPr>
          <w:rFonts w:ascii="Arial" w:hAnsi="Arial" w:cs="Arial"/>
          <w:b/>
          <w:color w:val="0000FF"/>
          <w:sz w:val="24"/>
        </w:rPr>
        <w:t>R4-2305668</w:t>
      </w:r>
      <w:r>
        <w:rPr>
          <w:rFonts w:ascii="Arial" w:hAnsi="Arial" w:cs="Arial"/>
          <w:b/>
          <w:color w:val="0000FF"/>
          <w:sz w:val="24"/>
        </w:rPr>
        <w:tab/>
      </w:r>
      <w:r>
        <w:rPr>
          <w:rFonts w:ascii="Arial" w:hAnsi="Arial" w:cs="Arial"/>
          <w:b/>
          <w:sz w:val="24"/>
        </w:rPr>
        <w:t>On requirements for Rel-17 MUSIM gaps - Gap collisions</w:t>
      </w:r>
    </w:p>
    <w:p w14:paraId="7CE893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6B56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16F" w14:textId="77777777" w:rsidR="00D86CC6" w:rsidRDefault="00D86CC6" w:rsidP="00D86CC6">
      <w:pPr>
        <w:rPr>
          <w:rFonts w:ascii="Arial" w:hAnsi="Arial" w:cs="Arial"/>
          <w:b/>
          <w:sz w:val="24"/>
        </w:rPr>
      </w:pPr>
      <w:r>
        <w:rPr>
          <w:rFonts w:ascii="Arial" w:hAnsi="Arial" w:cs="Arial"/>
          <w:b/>
          <w:color w:val="0000FF"/>
          <w:sz w:val="24"/>
        </w:rPr>
        <w:t>R4-2305697</w:t>
      </w:r>
      <w:r>
        <w:rPr>
          <w:rFonts w:ascii="Arial" w:hAnsi="Arial" w:cs="Arial"/>
          <w:b/>
          <w:color w:val="0000FF"/>
          <w:sz w:val="24"/>
        </w:rPr>
        <w:tab/>
      </w:r>
      <w:r>
        <w:rPr>
          <w:rFonts w:ascii="Arial" w:hAnsi="Arial" w:cs="Arial"/>
          <w:b/>
          <w:sz w:val="24"/>
        </w:rPr>
        <w:t>Discussion on collisions between gaps and priority rules of MUSIM</w:t>
      </w:r>
    </w:p>
    <w:p w14:paraId="1C99863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48BE7E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A66A9" w14:textId="77777777" w:rsidR="00D86CC6" w:rsidRDefault="00D86CC6" w:rsidP="00D86CC6">
      <w:pPr>
        <w:pStyle w:val="Heading5"/>
      </w:pPr>
      <w:bookmarkStart w:id="374" w:name="_Toc133451338"/>
      <w:r>
        <w:t>5.26.2.3</w:t>
      </w:r>
      <w:r>
        <w:tab/>
        <w:t>On network A requirements</w:t>
      </w:r>
      <w:bookmarkEnd w:id="374"/>
    </w:p>
    <w:p w14:paraId="7741444C" w14:textId="77777777" w:rsidR="00D86CC6" w:rsidRDefault="00D86CC6" w:rsidP="00D86CC6">
      <w:pPr>
        <w:rPr>
          <w:rFonts w:ascii="Arial" w:hAnsi="Arial" w:cs="Arial"/>
          <w:b/>
          <w:sz w:val="24"/>
        </w:rPr>
      </w:pPr>
      <w:r>
        <w:rPr>
          <w:rFonts w:ascii="Arial" w:hAnsi="Arial" w:cs="Arial"/>
          <w:b/>
          <w:color w:val="0000FF"/>
          <w:sz w:val="24"/>
        </w:rPr>
        <w:t>R4-2304081</w:t>
      </w:r>
      <w:r>
        <w:rPr>
          <w:rFonts w:ascii="Arial" w:hAnsi="Arial" w:cs="Arial"/>
          <w:b/>
          <w:color w:val="0000FF"/>
          <w:sz w:val="24"/>
        </w:rPr>
        <w:tab/>
      </w:r>
      <w:r>
        <w:rPr>
          <w:rFonts w:ascii="Arial" w:hAnsi="Arial" w:cs="Arial"/>
          <w:b/>
          <w:sz w:val="24"/>
        </w:rPr>
        <w:t>Further considerations on network A requirements for RRM requirements of MUSIM gaps</w:t>
      </w:r>
    </w:p>
    <w:p w14:paraId="1DE60E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D367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30C2D" w14:textId="77777777" w:rsidR="00D86CC6" w:rsidRDefault="00D86CC6" w:rsidP="00D86CC6">
      <w:pPr>
        <w:rPr>
          <w:rFonts w:ascii="Arial" w:hAnsi="Arial" w:cs="Arial"/>
          <w:b/>
          <w:sz w:val="24"/>
        </w:rPr>
      </w:pPr>
      <w:r>
        <w:rPr>
          <w:rFonts w:ascii="Arial" w:hAnsi="Arial" w:cs="Arial"/>
          <w:b/>
          <w:color w:val="0000FF"/>
          <w:sz w:val="24"/>
        </w:rPr>
        <w:t>R4-2304299</w:t>
      </w:r>
      <w:r>
        <w:rPr>
          <w:rFonts w:ascii="Arial" w:hAnsi="Arial" w:cs="Arial"/>
          <w:b/>
          <w:color w:val="0000FF"/>
          <w:sz w:val="24"/>
        </w:rPr>
        <w:tab/>
      </w:r>
      <w:r>
        <w:rPr>
          <w:rFonts w:ascii="Arial" w:hAnsi="Arial" w:cs="Arial"/>
          <w:b/>
          <w:sz w:val="24"/>
        </w:rPr>
        <w:t>On R18 MUSIM - network A requirements</w:t>
      </w:r>
    </w:p>
    <w:p w14:paraId="713704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A9CB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E3B2A" w14:textId="77777777" w:rsidR="00D86CC6" w:rsidRDefault="00D86CC6" w:rsidP="00D86CC6">
      <w:pPr>
        <w:rPr>
          <w:rFonts w:ascii="Arial" w:hAnsi="Arial" w:cs="Arial"/>
          <w:b/>
          <w:sz w:val="24"/>
        </w:rPr>
      </w:pPr>
      <w:r>
        <w:rPr>
          <w:rFonts w:ascii="Arial" w:hAnsi="Arial" w:cs="Arial"/>
          <w:b/>
          <w:color w:val="0000FF"/>
          <w:sz w:val="24"/>
        </w:rPr>
        <w:t>R4-2304618</w:t>
      </w:r>
      <w:r>
        <w:rPr>
          <w:rFonts w:ascii="Arial" w:hAnsi="Arial" w:cs="Arial"/>
          <w:b/>
          <w:color w:val="0000FF"/>
          <w:sz w:val="24"/>
        </w:rPr>
        <w:tab/>
      </w:r>
      <w:r>
        <w:rPr>
          <w:rFonts w:ascii="Arial" w:hAnsi="Arial" w:cs="Arial"/>
          <w:b/>
          <w:sz w:val="24"/>
        </w:rPr>
        <w:t>Discussion on NW A RRM requirements for MUSIM</w:t>
      </w:r>
    </w:p>
    <w:p w14:paraId="40608B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E502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336C" w14:textId="77777777" w:rsidR="00D86CC6" w:rsidRDefault="00D86CC6" w:rsidP="00D86CC6">
      <w:pPr>
        <w:rPr>
          <w:rFonts w:ascii="Arial" w:hAnsi="Arial" w:cs="Arial"/>
          <w:b/>
          <w:sz w:val="24"/>
        </w:rPr>
      </w:pPr>
      <w:r>
        <w:rPr>
          <w:rFonts w:ascii="Arial" w:hAnsi="Arial" w:cs="Arial"/>
          <w:b/>
          <w:color w:val="0000FF"/>
          <w:sz w:val="24"/>
        </w:rPr>
        <w:t>R4-2304779</w:t>
      </w:r>
      <w:r>
        <w:rPr>
          <w:rFonts w:ascii="Arial" w:hAnsi="Arial" w:cs="Arial"/>
          <w:b/>
          <w:color w:val="0000FF"/>
          <w:sz w:val="24"/>
        </w:rPr>
        <w:tab/>
      </w:r>
      <w:r>
        <w:rPr>
          <w:rFonts w:ascii="Arial" w:hAnsi="Arial" w:cs="Arial"/>
          <w:b/>
          <w:sz w:val="24"/>
        </w:rPr>
        <w:t>Discussion on network A requirements for Rel-17 MUSIM gaps</w:t>
      </w:r>
    </w:p>
    <w:p w14:paraId="60E081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79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AEF5A" w14:textId="77777777" w:rsidR="00D86CC6" w:rsidRDefault="00D86CC6" w:rsidP="00D86CC6">
      <w:pPr>
        <w:rPr>
          <w:rFonts w:ascii="Arial" w:hAnsi="Arial" w:cs="Arial"/>
          <w:b/>
          <w:sz w:val="24"/>
        </w:rPr>
      </w:pPr>
      <w:r>
        <w:rPr>
          <w:rFonts w:ascii="Arial" w:hAnsi="Arial" w:cs="Arial"/>
          <w:b/>
          <w:color w:val="0000FF"/>
          <w:sz w:val="24"/>
        </w:rPr>
        <w:t>R4-2304850</w:t>
      </w:r>
      <w:r>
        <w:rPr>
          <w:rFonts w:ascii="Arial" w:hAnsi="Arial" w:cs="Arial"/>
          <w:b/>
          <w:color w:val="0000FF"/>
          <w:sz w:val="24"/>
        </w:rPr>
        <w:tab/>
      </w:r>
      <w:r>
        <w:rPr>
          <w:rFonts w:ascii="Arial" w:hAnsi="Arial" w:cs="Arial"/>
          <w:b/>
          <w:sz w:val="24"/>
        </w:rPr>
        <w:t>Discussion on network A requirements for MUSIM gaps</w:t>
      </w:r>
    </w:p>
    <w:p w14:paraId="62BCFDD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6369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02830" w14:textId="77777777" w:rsidR="00D86CC6" w:rsidRDefault="00D86CC6" w:rsidP="00D86CC6">
      <w:pPr>
        <w:rPr>
          <w:rFonts w:ascii="Arial" w:hAnsi="Arial" w:cs="Arial"/>
          <w:b/>
          <w:sz w:val="24"/>
        </w:rPr>
      </w:pPr>
      <w:r>
        <w:rPr>
          <w:rFonts w:ascii="Arial" w:hAnsi="Arial" w:cs="Arial"/>
          <w:b/>
          <w:color w:val="0000FF"/>
          <w:sz w:val="24"/>
        </w:rPr>
        <w:lastRenderedPageBreak/>
        <w:t>R4-2304886</w:t>
      </w:r>
      <w:r>
        <w:rPr>
          <w:rFonts w:ascii="Arial" w:hAnsi="Arial" w:cs="Arial"/>
          <w:b/>
          <w:color w:val="0000FF"/>
          <w:sz w:val="24"/>
        </w:rPr>
        <w:tab/>
      </w:r>
      <w:r>
        <w:rPr>
          <w:rFonts w:ascii="Arial" w:hAnsi="Arial" w:cs="Arial"/>
          <w:b/>
          <w:sz w:val="24"/>
        </w:rPr>
        <w:t>Discussions on NW-A’s requirement in MUSIM gaps</w:t>
      </w:r>
    </w:p>
    <w:p w14:paraId="31726D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CEDE6D" w14:textId="77777777" w:rsidR="00D86CC6" w:rsidRDefault="00D86CC6" w:rsidP="00D86CC6">
      <w:pPr>
        <w:rPr>
          <w:rFonts w:ascii="Arial" w:hAnsi="Arial" w:cs="Arial"/>
          <w:b/>
        </w:rPr>
      </w:pPr>
      <w:r>
        <w:rPr>
          <w:rFonts w:ascii="Arial" w:hAnsi="Arial" w:cs="Arial"/>
          <w:b/>
        </w:rPr>
        <w:t xml:space="preserve">Abstract: </w:t>
      </w:r>
    </w:p>
    <w:p w14:paraId="5437A661" w14:textId="77777777" w:rsidR="00D86CC6" w:rsidRDefault="00D86CC6" w:rsidP="00D86CC6">
      <w:r>
        <w:t>This contribution discusses the NW-A's requirement for MUSIM gaps</w:t>
      </w:r>
    </w:p>
    <w:p w14:paraId="75F6CC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30E7A" w14:textId="77777777" w:rsidR="00D86CC6" w:rsidRDefault="00D86CC6" w:rsidP="00D86CC6">
      <w:pPr>
        <w:rPr>
          <w:rFonts w:ascii="Arial" w:hAnsi="Arial" w:cs="Arial"/>
          <w:b/>
          <w:sz w:val="24"/>
        </w:rPr>
      </w:pPr>
      <w:r>
        <w:rPr>
          <w:rFonts w:ascii="Arial" w:hAnsi="Arial" w:cs="Arial"/>
          <w:b/>
          <w:color w:val="0000FF"/>
          <w:sz w:val="24"/>
        </w:rPr>
        <w:t>R4-2305033</w:t>
      </w:r>
      <w:r>
        <w:rPr>
          <w:rFonts w:ascii="Arial" w:hAnsi="Arial" w:cs="Arial"/>
          <w:b/>
          <w:color w:val="0000FF"/>
          <w:sz w:val="24"/>
        </w:rPr>
        <w:tab/>
      </w:r>
      <w:r>
        <w:rPr>
          <w:rFonts w:ascii="Arial" w:hAnsi="Arial" w:cs="Arial"/>
          <w:b/>
          <w:sz w:val="24"/>
        </w:rPr>
        <w:t>Discussion on Network A requirements</w:t>
      </w:r>
    </w:p>
    <w:p w14:paraId="2E1F27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3C2B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1657" w14:textId="77777777" w:rsidR="00D86CC6" w:rsidRDefault="00D86CC6" w:rsidP="00D86CC6">
      <w:pPr>
        <w:rPr>
          <w:rFonts w:ascii="Arial" w:hAnsi="Arial" w:cs="Arial"/>
          <w:b/>
          <w:sz w:val="24"/>
        </w:rPr>
      </w:pPr>
      <w:r>
        <w:rPr>
          <w:rFonts w:ascii="Arial" w:hAnsi="Arial" w:cs="Arial"/>
          <w:b/>
          <w:color w:val="0000FF"/>
          <w:sz w:val="24"/>
        </w:rPr>
        <w:t>R4-2305225</w:t>
      </w:r>
      <w:r>
        <w:rPr>
          <w:rFonts w:ascii="Arial" w:hAnsi="Arial" w:cs="Arial"/>
          <w:b/>
          <w:color w:val="0000FF"/>
          <w:sz w:val="24"/>
        </w:rPr>
        <w:tab/>
      </w:r>
      <w:r>
        <w:rPr>
          <w:rFonts w:ascii="Arial" w:hAnsi="Arial" w:cs="Arial"/>
          <w:b/>
          <w:sz w:val="24"/>
        </w:rPr>
        <w:t>Discussion on network A requirements</w:t>
      </w:r>
    </w:p>
    <w:p w14:paraId="7A46CF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991C3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773C6" w14:textId="77777777" w:rsidR="00D86CC6" w:rsidRDefault="00D86CC6" w:rsidP="00D86CC6">
      <w:pPr>
        <w:rPr>
          <w:rFonts w:ascii="Arial" w:hAnsi="Arial" w:cs="Arial"/>
          <w:b/>
          <w:sz w:val="24"/>
        </w:rPr>
      </w:pPr>
      <w:r>
        <w:rPr>
          <w:rFonts w:ascii="Arial" w:hAnsi="Arial" w:cs="Arial"/>
          <w:b/>
          <w:color w:val="0000FF"/>
          <w:sz w:val="24"/>
        </w:rPr>
        <w:t>R4-2305331</w:t>
      </w:r>
      <w:r>
        <w:rPr>
          <w:rFonts w:ascii="Arial" w:hAnsi="Arial" w:cs="Arial"/>
          <w:b/>
          <w:color w:val="0000FF"/>
          <w:sz w:val="24"/>
        </w:rPr>
        <w:tab/>
      </w:r>
      <w:r>
        <w:rPr>
          <w:rFonts w:ascii="Arial" w:hAnsi="Arial" w:cs="Arial"/>
          <w:b/>
          <w:sz w:val="24"/>
        </w:rPr>
        <w:t>Discussion on NW-A requirements with MUSIM gaps</w:t>
      </w:r>
    </w:p>
    <w:p w14:paraId="2B2141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EA25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04A67" w14:textId="77777777" w:rsidR="00D86CC6" w:rsidRDefault="00D86CC6" w:rsidP="00D86CC6">
      <w:pPr>
        <w:rPr>
          <w:rFonts w:ascii="Arial" w:hAnsi="Arial" w:cs="Arial"/>
          <w:b/>
          <w:sz w:val="24"/>
        </w:rPr>
      </w:pPr>
      <w:r>
        <w:rPr>
          <w:rFonts w:ascii="Arial" w:hAnsi="Arial" w:cs="Arial"/>
          <w:b/>
          <w:color w:val="0000FF"/>
          <w:sz w:val="24"/>
        </w:rPr>
        <w:t>R4-2305552</w:t>
      </w:r>
      <w:r>
        <w:rPr>
          <w:rFonts w:ascii="Arial" w:hAnsi="Arial" w:cs="Arial"/>
          <w:b/>
          <w:color w:val="0000FF"/>
          <w:sz w:val="24"/>
        </w:rPr>
        <w:tab/>
      </w:r>
      <w:r>
        <w:rPr>
          <w:rFonts w:ascii="Arial" w:hAnsi="Arial" w:cs="Arial"/>
          <w:b/>
          <w:sz w:val="24"/>
        </w:rPr>
        <w:t>On network A requirements</w:t>
      </w:r>
    </w:p>
    <w:p w14:paraId="55F336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6D42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ADD1" w14:textId="77777777" w:rsidR="00D86CC6" w:rsidRDefault="00D86CC6" w:rsidP="00D86CC6">
      <w:pPr>
        <w:rPr>
          <w:rFonts w:ascii="Arial" w:hAnsi="Arial" w:cs="Arial"/>
          <w:b/>
          <w:sz w:val="24"/>
        </w:rPr>
      </w:pPr>
      <w:r>
        <w:rPr>
          <w:rFonts w:ascii="Arial" w:hAnsi="Arial" w:cs="Arial"/>
          <w:b/>
          <w:color w:val="0000FF"/>
          <w:sz w:val="24"/>
        </w:rPr>
        <w:t>R4-2305669</w:t>
      </w:r>
      <w:r>
        <w:rPr>
          <w:rFonts w:ascii="Arial" w:hAnsi="Arial" w:cs="Arial"/>
          <w:b/>
          <w:color w:val="0000FF"/>
          <w:sz w:val="24"/>
        </w:rPr>
        <w:tab/>
      </w:r>
      <w:r>
        <w:rPr>
          <w:rFonts w:ascii="Arial" w:hAnsi="Arial" w:cs="Arial"/>
          <w:b/>
          <w:sz w:val="24"/>
        </w:rPr>
        <w:t>On requirements for Rel-17 MUSIM gaps - Network A requirements</w:t>
      </w:r>
    </w:p>
    <w:p w14:paraId="06522B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4D62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1A6A8" w14:textId="77777777" w:rsidR="00D86CC6" w:rsidRDefault="00D86CC6" w:rsidP="00D86CC6">
      <w:pPr>
        <w:pStyle w:val="Heading5"/>
      </w:pPr>
      <w:bookmarkStart w:id="375" w:name="_Toc133451339"/>
      <w:r>
        <w:t>5.26.2.4</w:t>
      </w:r>
      <w:r>
        <w:tab/>
        <w:t>On network B requirements</w:t>
      </w:r>
      <w:bookmarkEnd w:id="375"/>
    </w:p>
    <w:p w14:paraId="2DF34523" w14:textId="77777777" w:rsidR="00D86CC6" w:rsidRDefault="00D86CC6" w:rsidP="00D86CC6">
      <w:pPr>
        <w:rPr>
          <w:rFonts w:ascii="Arial" w:hAnsi="Arial" w:cs="Arial"/>
          <w:b/>
          <w:sz w:val="24"/>
        </w:rPr>
      </w:pPr>
      <w:r>
        <w:rPr>
          <w:rFonts w:ascii="Arial" w:hAnsi="Arial" w:cs="Arial"/>
          <w:b/>
          <w:color w:val="0000FF"/>
          <w:sz w:val="24"/>
        </w:rPr>
        <w:t>R4-2304082</w:t>
      </w:r>
      <w:r>
        <w:rPr>
          <w:rFonts w:ascii="Arial" w:hAnsi="Arial" w:cs="Arial"/>
          <w:b/>
          <w:color w:val="0000FF"/>
          <w:sz w:val="24"/>
        </w:rPr>
        <w:tab/>
      </w:r>
      <w:r>
        <w:rPr>
          <w:rFonts w:ascii="Arial" w:hAnsi="Arial" w:cs="Arial"/>
          <w:b/>
          <w:sz w:val="24"/>
        </w:rPr>
        <w:t>Further considerations on network B requirements for RRM requirements of MUSIM gaps</w:t>
      </w:r>
    </w:p>
    <w:p w14:paraId="68B01B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28F5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F5161" w14:textId="77777777" w:rsidR="00D86CC6" w:rsidRDefault="00D86CC6" w:rsidP="00D86CC6">
      <w:pPr>
        <w:rPr>
          <w:rFonts w:ascii="Arial" w:hAnsi="Arial" w:cs="Arial"/>
          <w:b/>
          <w:sz w:val="24"/>
        </w:rPr>
      </w:pPr>
      <w:r>
        <w:rPr>
          <w:rFonts w:ascii="Arial" w:hAnsi="Arial" w:cs="Arial"/>
          <w:b/>
          <w:color w:val="0000FF"/>
          <w:sz w:val="24"/>
        </w:rPr>
        <w:t>R4-2304300</w:t>
      </w:r>
      <w:r>
        <w:rPr>
          <w:rFonts w:ascii="Arial" w:hAnsi="Arial" w:cs="Arial"/>
          <w:b/>
          <w:color w:val="0000FF"/>
          <w:sz w:val="24"/>
        </w:rPr>
        <w:tab/>
      </w:r>
      <w:r>
        <w:rPr>
          <w:rFonts w:ascii="Arial" w:hAnsi="Arial" w:cs="Arial"/>
          <w:b/>
          <w:sz w:val="24"/>
        </w:rPr>
        <w:t>On R18 MUSIM - network B requirements</w:t>
      </w:r>
    </w:p>
    <w:p w14:paraId="0E91A64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A4691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E197" w14:textId="77777777" w:rsidR="00D86CC6" w:rsidRDefault="00D86CC6" w:rsidP="00D86CC6">
      <w:pPr>
        <w:rPr>
          <w:rFonts w:ascii="Arial" w:hAnsi="Arial" w:cs="Arial"/>
          <w:b/>
          <w:sz w:val="24"/>
        </w:rPr>
      </w:pPr>
      <w:r>
        <w:rPr>
          <w:rFonts w:ascii="Arial" w:hAnsi="Arial" w:cs="Arial"/>
          <w:b/>
          <w:color w:val="0000FF"/>
          <w:sz w:val="24"/>
        </w:rPr>
        <w:t>R4-2304619</w:t>
      </w:r>
      <w:r>
        <w:rPr>
          <w:rFonts w:ascii="Arial" w:hAnsi="Arial" w:cs="Arial"/>
          <w:b/>
          <w:color w:val="0000FF"/>
          <w:sz w:val="24"/>
        </w:rPr>
        <w:tab/>
      </w:r>
      <w:r>
        <w:rPr>
          <w:rFonts w:ascii="Arial" w:hAnsi="Arial" w:cs="Arial"/>
          <w:b/>
          <w:sz w:val="24"/>
        </w:rPr>
        <w:t>Discussion on NW B RRM requirements for MUSIM</w:t>
      </w:r>
    </w:p>
    <w:p w14:paraId="49BB1AD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CB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A71BA" w14:textId="77777777" w:rsidR="00D86CC6" w:rsidRDefault="00D86CC6" w:rsidP="00D86CC6">
      <w:pPr>
        <w:rPr>
          <w:rFonts w:ascii="Arial" w:hAnsi="Arial" w:cs="Arial"/>
          <w:b/>
          <w:sz w:val="24"/>
        </w:rPr>
      </w:pPr>
      <w:r>
        <w:rPr>
          <w:rFonts w:ascii="Arial" w:hAnsi="Arial" w:cs="Arial"/>
          <w:b/>
          <w:color w:val="0000FF"/>
          <w:sz w:val="24"/>
        </w:rPr>
        <w:t>R4-2304780</w:t>
      </w:r>
      <w:r>
        <w:rPr>
          <w:rFonts w:ascii="Arial" w:hAnsi="Arial" w:cs="Arial"/>
          <w:b/>
          <w:color w:val="0000FF"/>
          <w:sz w:val="24"/>
        </w:rPr>
        <w:tab/>
      </w:r>
      <w:r>
        <w:rPr>
          <w:rFonts w:ascii="Arial" w:hAnsi="Arial" w:cs="Arial"/>
          <w:b/>
          <w:sz w:val="24"/>
        </w:rPr>
        <w:t>Discussion on network B requirements for Rel-17 MUSIM gaps</w:t>
      </w:r>
    </w:p>
    <w:p w14:paraId="5449C4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F17F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69DD0" w14:textId="77777777" w:rsidR="00D86CC6" w:rsidRDefault="00D86CC6" w:rsidP="00D86CC6">
      <w:pPr>
        <w:rPr>
          <w:rFonts w:ascii="Arial" w:hAnsi="Arial" w:cs="Arial"/>
          <w:b/>
          <w:sz w:val="24"/>
        </w:rPr>
      </w:pPr>
      <w:r>
        <w:rPr>
          <w:rFonts w:ascii="Arial" w:hAnsi="Arial" w:cs="Arial"/>
          <w:b/>
          <w:color w:val="0000FF"/>
          <w:sz w:val="24"/>
        </w:rPr>
        <w:t>R4-2304851</w:t>
      </w:r>
      <w:r>
        <w:rPr>
          <w:rFonts w:ascii="Arial" w:hAnsi="Arial" w:cs="Arial"/>
          <w:b/>
          <w:color w:val="0000FF"/>
          <w:sz w:val="24"/>
        </w:rPr>
        <w:tab/>
      </w:r>
      <w:r>
        <w:rPr>
          <w:rFonts w:ascii="Arial" w:hAnsi="Arial" w:cs="Arial"/>
          <w:b/>
          <w:sz w:val="24"/>
        </w:rPr>
        <w:t>Discussion on network B requirements for MUSIM gaps</w:t>
      </w:r>
    </w:p>
    <w:p w14:paraId="29A11D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E89D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36336" w14:textId="77777777" w:rsidR="00D86CC6" w:rsidRDefault="00D86CC6" w:rsidP="00D86CC6">
      <w:pPr>
        <w:rPr>
          <w:rFonts w:ascii="Arial" w:hAnsi="Arial" w:cs="Arial"/>
          <w:b/>
          <w:sz w:val="24"/>
        </w:rPr>
      </w:pPr>
      <w:r>
        <w:rPr>
          <w:rFonts w:ascii="Arial" w:hAnsi="Arial" w:cs="Arial"/>
          <w:b/>
          <w:color w:val="0000FF"/>
          <w:sz w:val="24"/>
        </w:rPr>
        <w:t>R4-2304887</w:t>
      </w:r>
      <w:r>
        <w:rPr>
          <w:rFonts w:ascii="Arial" w:hAnsi="Arial" w:cs="Arial"/>
          <w:b/>
          <w:color w:val="0000FF"/>
          <w:sz w:val="24"/>
        </w:rPr>
        <w:tab/>
      </w:r>
      <w:r>
        <w:rPr>
          <w:rFonts w:ascii="Arial" w:hAnsi="Arial" w:cs="Arial"/>
          <w:b/>
          <w:sz w:val="24"/>
        </w:rPr>
        <w:t>Discussions on NW-B’s requirement in MUSIM gaps</w:t>
      </w:r>
    </w:p>
    <w:p w14:paraId="3631B3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23D7B" w14:textId="77777777" w:rsidR="00D86CC6" w:rsidRDefault="00D86CC6" w:rsidP="00D86CC6">
      <w:pPr>
        <w:rPr>
          <w:rFonts w:ascii="Arial" w:hAnsi="Arial" w:cs="Arial"/>
          <w:b/>
        </w:rPr>
      </w:pPr>
      <w:r>
        <w:rPr>
          <w:rFonts w:ascii="Arial" w:hAnsi="Arial" w:cs="Arial"/>
          <w:b/>
        </w:rPr>
        <w:t xml:space="preserve">Abstract: </w:t>
      </w:r>
    </w:p>
    <w:p w14:paraId="55BD6AEE" w14:textId="77777777" w:rsidR="00D86CC6" w:rsidRDefault="00D86CC6" w:rsidP="00D86CC6">
      <w:r>
        <w:t>This contribution discusses the NW-B's requirement for MUSIM gaps</w:t>
      </w:r>
    </w:p>
    <w:p w14:paraId="5EBBFE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836B4" w14:textId="77777777" w:rsidR="00D86CC6" w:rsidRDefault="00D86CC6" w:rsidP="00D86CC6">
      <w:pPr>
        <w:rPr>
          <w:rFonts w:ascii="Arial" w:hAnsi="Arial" w:cs="Arial"/>
          <w:b/>
          <w:sz w:val="24"/>
        </w:rPr>
      </w:pPr>
      <w:r>
        <w:rPr>
          <w:rFonts w:ascii="Arial" w:hAnsi="Arial" w:cs="Arial"/>
          <w:b/>
          <w:color w:val="0000FF"/>
          <w:sz w:val="24"/>
        </w:rPr>
        <w:t>R4-2305034</w:t>
      </w:r>
      <w:r>
        <w:rPr>
          <w:rFonts w:ascii="Arial" w:hAnsi="Arial" w:cs="Arial"/>
          <w:b/>
          <w:color w:val="0000FF"/>
          <w:sz w:val="24"/>
        </w:rPr>
        <w:tab/>
      </w:r>
      <w:r>
        <w:rPr>
          <w:rFonts w:ascii="Arial" w:hAnsi="Arial" w:cs="Arial"/>
          <w:b/>
          <w:sz w:val="24"/>
        </w:rPr>
        <w:t>Discussion on Network B requirements</w:t>
      </w:r>
    </w:p>
    <w:p w14:paraId="3AC791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0DE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9764B" w14:textId="77777777" w:rsidR="00D86CC6" w:rsidRDefault="00D86CC6" w:rsidP="00D86CC6">
      <w:pPr>
        <w:rPr>
          <w:rFonts w:ascii="Arial" w:hAnsi="Arial" w:cs="Arial"/>
          <w:b/>
          <w:sz w:val="24"/>
        </w:rPr>
      </w:pPr>
      <w:r>
        <w:rPr>
          <w:rFonts w:ascii="Arial" w:hAnsi="Arial" w:cs="Arial"/>
          <w:b/>
          <w:color w:val="0000FF"/>
          <w:sz w:val="24"/>
        </w:rPr>
        <w:t>R4-2305332</w:t>
      </w:r>
      <w:r>
        <w:rPr>
          <w:rFonts w:ascii="Arial" w:hAnsi="Arial" w:cs="Arial"/>
          <w:b/>
          <w:color w:val="0000FF"/>
          <w:sz w:val="24"/>
        </w:rPr>
        <w:tab/>
      </w:r>
      <w:r>
        <w:rPr>
          <w:rFonts w:ascii="Arial" w:hAnsi="Arial" w:cs="Arial"/>
          <w:b/>
          <w:sz w:val="24"/>
        </w:rPr>
        <w:t>Discussion on NW-B requirements with MUSIM gaps</w:t>
      </w:r>
    </w:p>
    <w:p w14:paraId="6B0BF0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1F66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F3B7E" w14:textId="77777777" w:rsidR="00D86CC6" w:rsidRDefault="00D86CC6" w:rsidP="00D86CC6">
      <w:pPr>
        <w:rPr>
          <w:rFonts w:ascii="Arial" w:hAnsi="Arial" w:cs="Arial"/>
          <w:b/>
          <w:sz w:val="24"/>
        </w:rPr>
      </w:pPr>
      <w:r>
        <w:rPr>
          <w:rFonts w:ascii="Arial" w:hAnsi="Arial" w:cs="Arial"/>
          <w:b/>
          <w:color w:val="0000FF"/>
          <w:sz w:val="24"/>
        </w:rPr>
        <w:t>R4-2305553</w:t>
      </w:r>
      <w:r>
        <w:rPr>
          <w:rFonts w:ascii="Arial" w:hAnsi="Arial" w:cs="Arial"/>
          <w:b/>
          <w:color w:val="0000FF"/>
          <w:sz w:val="24"/>
        </w:rPr>
        <w:tab/>
      </w:r>
      <w:r>
        <w:rPr>
          <w:rFonts w:ascii="Arial" w:hAnsi="Arial" w:cs="Arial"/>
          <w:b/>
          <w:sz w:val="24"/>
        </w:rPr>
        <w:t>On network B requirements</w:t>
      </w:r>
    </w:p>
    <w:p w14:paraId="0EBA09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20274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D9CD" w14:textId="77777777" w:rsidR="00D86CC6" w:rsidRDefault="00D86CC6" w:rsidP="00D86CC6">
      <w:pPr>
        <w:rPr>
          <w:rFonts w:ascii="Arial" w:hAnsi="Arial" w:cs="Arial"/>
          <w:b/>
          <w:sz w:val="24"/>
        </w:rPr>
      </w:pPr>
      <w:r>
        <w:rPr>
          <w:rFonts w:ascii="Arial" w:hAnsi="Arial" w:cs="Arial"/>
          <w:b/>
          <w:color w:val="0000FF"/>
          <w:sz w:val="24"/>
        </w:rPr>
        <w:t>R4-2305670</w:t>
      </w:r>
      <w:r>
        <w:rPr>
          <w:rFonts w:ascii="Arial" w:hAnsi="Arial" w:cs="Arial"/>
          <w:b/>
          <w:color w:val="0000FF"/>
          <w:sz w:val="24"/>
        </w:rPr>
        <w:tab/>
      </w:r>
      <w:r>
        <w:rPr>
          <w:rFonts w:ascii="Arial" w:hAnsi="Arial" w:cs="Arial"/>
          <w:b/>
          <w:sz w:val="24"/>
        </w:rPr>
        <w:t>On requirements for Rel-17 MUSIM gaps - Network B requirements</w:t>
      </w:r>
    </w:p>
    <w:p w14:paraId="50DA4E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FFE4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47DFE" w14:textId="77777777" w:rsidR="00D86CC6" w:rsidRDefault="00D86CC6" w:rsidP="00D86CC6">
      <w:pPr>
        <w:pStyle w:val="Heading4"/>
      </w:pPr>
      <w:bookmarkStart w:id="376" w:name="_Toc133451340"/>
      <w:r>
        <w:lastRenderedPageBreak/>
        <w:t>5.26.3</w:t>
      </w:r>
      <w:r>
        <w:tab/>
        <w:t>Moderator summary and conclusions</w:t>
      </w:r>
      <w:bookmarkEnd w:id="376"/>
    </w:p>
    <w:p w14:paraId="2E923524" w14:textId="77777777" w:rsidR="00D86CC6" w:rsidRDefault="00D86CC6" w:rsidP="00D86CC6">
      <w:pPr>
        <w:rPr>
          <w:rFonts w:ascii="Arial" w:hAnsi="Arial" w:cs="Arial"/>
          <w:b/>
          <w:sz w:val="24"/>
        </w:rPr>
      </w:pPr>
      <w:r>
        <w:rPr>
          <w:rFonts w:ascii="Arial" w:hAnsi="Arial" w:cs="Arial"/>
          <w:b/>
          <w:color w:val="0000FF"/>
          <w:sz w:val="24"/>
        </w:rPr>
        <w:t>R4-2306168</w:t>
      </w:r>
      <w:r>
        <w:rPr>
          <w:rFonts w:ascii="Arial" w:hAnsi="Arial" w:cs="Arial"/>
          <w:b/>
          <w:color w:val="0000FF"/>
          <w:sz w:val="24"/>
        </w:rPr>
        <w:tab/>
      </w:r>
      <w:r>
        <w:rPr>
          <w:rFonts w:ascii="Arial" w:hAnsi="Arial" w:cs="Arial"/>
          <w:b/>
          <w:sz w:val="24"/>
        </w:rPr>
        <w:t>Topic summary for [106-bis-e][220] NR_DualTxRx_MUSIM</w:t>
      </w:r>
    </w:p>
    <w:p w14:paraId="3A0D84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3B1C361" w14:textId="77777777" w:rsidR="00D86CC6" w:rsidRDefault="00D86CC6" w:rsidP="00D86CC6">
      <w:pPr>
        <w:rPr>
          <w:rFonts w:ascii="Arial" w:hAnsi="Arial" w:cs="Arial"/>
          <w:b/>
        </w:rPr>
      </w:pPr>
      <w:r>
        <w:rPr>
          <w:rFonts w:ascii="Arial" w:hAnsi="Arial" w:cs="Arial"/>
          <w:b/>
        </w:rPr>
        <w:t xml:space="preserve">Abstract: </w:t>
      </w:r>
    </w:p>
    <w:p w14:paraId="45A1320F" w14:textId="77777777" w:rsidR="00D86CC6" w:rsidRDefault="00D86CC6" w:rsidP="00D86CC6">
      <w:r>
        <w:t>[106-bis-e][200] RRM Session WK1</w:t>
      </w:r>
    </w:p>
    <w:p w14:paraId="540A5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C9A847" w14:textId="77777777" w:rsidR="00D86CC6" w:rsidRDefault="00D86CC6" w:rsidP="00D86CC6">
      <w:pPr>
        <w:rPr>
          <w:rFonts w:ascii="Arial" w:hAnsi="Arial" w:cs="Arial"/>
          <w:b/>
          <w:sz w:val="24"/>
        </w:rPr>
      </w:pPr>
      <w:r>
        <w:rPr>
          <w:rFonts w:ascii="Arial" w:hAnsi="Arial" w:cs="Arial"/>
          <w:b/>
          <w:color w:val="0000FF"/>
          <w:sz w:val="24"/>
        </w:rPr>
        <w:t>R4-2306251</w:t>
      </w:r>
      <w:r>
        <w:rPr>
          <w:rFonts w:ascii="Arial" w:hAnsi="Arial" w:cs="Arial"/>
          <w:b/>
          <w:color w:val="0000FF"/>
          <w:sz w:val="24"/>
        </w:rPr>
        <w:tab/>
      </w:r>
      <w:r>
        <w:rPr>
          <w:rFonts w:ascii="Arial" w:hAnsi="Arial" w:cs="Arial"/>
          <w:b/>
          <w:sz w:val="24"/>
        </w:rPr>
        <w:t>Topic summary for [106-bis-e][220] NR_DualTxRx_MUSIM</w:t>
      </w:r>
    </w:p>
    <w:p w14:paraId="154978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98C08B" w14:textId="77777777" w:rsidR="00D86CC6" w:rsidRDefault="00D86CC6" w:rsidP="00D86CC6">
      <w:pPr>
        <w:rPr>
          <w:rFonts w:ascii="Arial" w:hAnsi="Arial" w:cs="Arial"/>
          <w:b/>
        </w:rPr>
      </w:pPr>
      <w:r>
        <w:rPr>
          <w:rFonts w:ascii="Arial" w:hAnsi="Arial" w:cs="Arial"/>
          <w:b/>
        </w:rPr>
        <w:t xml:space="preserve">Abstract: </w:t>
      </w:r>
    </w:p>
    <w:p w14:paraId="051F7289" w14:textId="77777777" w:rsidR="00D86CC6" w:rsidRDefault="00D86CC6" w:rsidP="00D86CC6">
      <w:r>
        <w:t>[106-bis-e][200] RRM Session WK2</w:t>
      </w:r>
    </w:p>
    <w:p w14:paraId="2279A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8D647" w14:textId="77777777" w:rsidR="00D86CC6" w:rsidRDefault="00D86CC6" w:rsidP="00D86CC6">
      <w:pPr>
        <w:rPr>
          <w:rFonts w:ascii="Arial" w:hAnsi="Arial" w:cs="Arial"/>
          <w:b/>
          <w:sz w:val="24"/>
        </w:rPr>
      </w:pPr>
      <w:r>
        <w:rPr>
          <w:rFonts w:ascii="Arial" w:hAnsi="Arial" w:cs="Arial"/>
          <w:b/>
          <w:color w:val="0000FF"/>
          <w:sz w:val="24"/>
        </w:rPr>
        <w:t>R4-2306357</w:t>
      </w:r>
      <w:r>
        <w:rPr>
          <w:rFonts w:ascii="Arial" w:hAnsi="Arial" w:cs="Arial"/>
          <w:b/>
          <w:color w:val="0000FF"/>
          <w:sz w:val="24"/>
        </w:rPr>
        <w:tab/>
      </w:r>
      <w:r>
        <w:rPr>
          <w:rFonts w:ascii="Arial" w:hAnsi="Arial" w:cs="Arial"/>
          <w:b/>
          <w:sz w:val="24"/>
        </w:rPr>
        <w:t>WF on NR Dual TxRx Multi-SIM</w:t>
      </w:r>
    </w:p>
    <w:p w14:paraId="2F911EA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511992" w14:textId="77777777" w:rsidR="00D86CC6" w:rsidRDefault="00D86CC6" w:rsidP="00D86CC6">
      <w:pPr>
        <w:rPr>
          <w:rFonts w:ascii="Arial" w:hAnsi="Arial" w:cs="Arial"/>
          <w:b/>
        </w:rPr>
      </w:pPr>
      <w:r>
        <w:rPr>
          <w:rFonts w:ascii="Arial" w:hAnsi="Arial" w:cs="Arial"/>
          <w:b/>
        </w:rPr>
        <w:t xml:space="preserve">Abstract: </w:t>
      </w:r>
    </w:p>
    <w:p w14:paraId="5B4EE562" w14:textId="77777777" w:rsidR="00D86CC6" w:rsidRDefault="00D86CC6" w:rsidP="00D86CC6">
      <w:r>
        <w:t>[106-bis-e][200] RRM Session</w:t>
      </w:r>
    </w:p>
    <w:p w14:paraId="7CC2B7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457E5" w14:textId="77777777" w:rsidR="00D86CC6" w:rsidRDefault="00D86CC6" w:rsidP="00D86CC6">
      <w:pPr>
        <w:pStyle w:val="Heading3"/>
      </w:pPr>
      <w:bookmarkStart w:id="377" w:name="_Toc133451341"/>
      <w:r>
        <w:t>5.27</w:t>
      </w:r>
      <w:r>
        <w:tab/>
        <w:t>NR NTN enhancement</w:t>
      </w:r>
      <w:bookmarkEnd w:id="377"/>
    </w:p>
    <w:p w14:paraId="22ACD11F" w14:textId="77777777" w:rsidR="00D86CC6" w:rsidRDefault="00D86CC6" w:rsidP="00D86CC6">
      <w:pPr>
        <w:pStyle w:val="Heading4"/>
      </w:pPr>
      <w:bookmarkStart w:id="378" w:name="_Toc133451342"/>
      <w:r>
        <w:t>5.27.1</w:t>
      </w:r>
      <w:r>
        <w:tab/>
        <w:t>General and work plan</w:t>
      </w:r>
      <w:bookmarkEnd w:id="378"/>
    </w:p>
    <w:p w14:paraId="5ADF5F70" w14:textId="77777777" w:rsidR="00D86CC6" w:rsidRDefault="00D86CC6" w:rsidP="00D86CC6">
      <w:pPr>
        <w:pStyle w:val="Heading5"/>
      </w:pPr>
      <w:bookmarkStart w:id="379" w:name="_Toc133451343"/>
      <w:r>
        <w:t>5.27.1.1</w:t>
      </w:r>
      <w:r>
        <w:tab/>
        <w:t>System parameters</w:t>
      </w:r>
      <w:bookmarkEnd w:id="379"/>
    </w:p>
    <w:p w14:paraId="465D28F9" w14:textId="77777777" w:rsidR="00D86CC6" w:rsidRDefault="00D86CC6" w:rsidP="00D86CC6">
      <w:pPr>
        <w:rPr>
          <w:rFonts w:ascii="Arial" w:hAnsi="Arial" w:cs="Arial"/>
          <w:b/>
          <w:sz w:val="24"/>
        </w:rPr>
      </w:pPr>
      <w:r>
        <w:rPr>
          <w:rFonts w:ascii="Arial" w:hAnsi="Arial" w:cs="Arial"/>
          <w:b/>
          <w:color w:val="0000FF"/>
          <w:sz w:val="24"/>
        </w:rPr>
        <w:t>R4-2304439</w:t>
      </w:r>
      <w:r>
        <w:rPr>
          <w:rFonts w:ascii="Arial" w:hAnsi="Arial" w:cs="Arial"/>
          <w:b/>
          <w:color w:val="0000FF"/>
          <w:sz w:val="24"/>
        </w:rPr>
        <w:tab/>
      </w:r>
      <w:r>
        <w:rPr>
          <w:rFonts w:ascii="Arial" w:hAnsi="Arial" w:cs="Arial"/>
          <w:b/>
          <w:sz w:val="24"/>
        </w:rPr>
        <w:t>Further discussion on NTN system parameters</w:t>
      </w:r>
    </w:p>
    <w:p w14:paraId="7EF9B7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0BB5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D8A3" w14:textId="77777777" w:rsidR="00D86CC6" w:rsidRDefault="00D86CC6" w:rsidP="00D86CC6">
      <w:pPr>
        <w:rPr>
          <w:rFonts w:ascii="Arial" w:hAnsi="Arial" w:cs="Arial"/>
          <w:b/>
          <w:sz w:val="24"/>
        </w:rPr>
      </w:pPr>
      <w:r>
        <w:rPr>
          <w:rFonts w:ascii="Arial" w:hAnsi="Arial" w:cs="Arial"/>
          <w:b/>
          <w:color w:val="0000FF"/>
          <w:sz w:val="24"/>
        </w:rPr>
        <w:t>R4-2304567</w:t>
      </w:r>
      <w:r>
        <w:rPr>
          <w:rFonts w:ascii="Arial" w:hAnsi="Arial" w:cs="Arial"/>
          <w:b/>
          <w:color w:val="0000FF"/>
          <w:sz w:val="24"/>
        </w:rPr>
        <w:tab/>
      </w:r>
      <w:r>
        <w:rPr>
          <w:rFonts w:ascii="Arial" w:hAnsi="Arial" w:cs="Arial"/>
          <w:b/>
          <w:sz w:val="24"/>
        </w:rPr>
        <w:t>NTN enhancement: System parameters</w:t>
      </w:r>
    </w:p>
    <w:p w14:paraId="59C2D5C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F4693" w14:textId="77777777" w:rsidR="00D86CC6" w:rsidRDefault="00D86CC6" w:rsidP="00D86CC6">
      <w:pPr>
        <w:rPr>
          <w:rFonts w:ascii="Arial" w:hAnsi="Arial" w:cs="Arial"/>
          <w:b/>
        </w:rPr>
      </w:pPr>
      <w:r>
        <w:rPr>
          <w:rFonts w:ascii="Arial" w:hAnsi="Arial" w:cs="Arial"/>
          <w:b/>
        </w:rPr>
        <w:t xml:space="preserve">Abstract: </w:t>
      </w:r>
    </w:p>
    <w:p w14:paraId="6D9339BC" w14:textId="77777777" w:rsidR="00D86CC6" w:rsidRDefault="00D86CC6" w:rsidP="00D86CC6">
      <w:r>
        <w:t>This contribution discusses the system parameters and band definitions for NTN enhancements</w:t>
      </w:r>
    </w:p>
    <w:p w14:paraId="441AD4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FD402" w14:textId="77777777" w:rsidR="00D86CC6" w:rsidRDefault="00D86CC6" w:rsidP="00D86CC6">
      <w:pPr>
        <w:rPr>
          <w:rFonts w:ascii="Arial" w:hAnsi="Arial" w:cs="Arial"/>
          <w:b/>
          <w:sz w:val="24"/>
        </w:rPr>
      </w:pPr>
      <w:r>
        <w:rPr>
          <w:rFonts w:ascii="Arial" w:hAnsi="Arial" w:cs="Arial"/>
          <w:b/>
          <w:color w:val="0000FF"/>
          <w:sz w:val="24"/>
        </w:rPr>
        <w:t>R4-2304938</w:t>
      </w:r>
      <w:r>
        <w:rPr>
          <w:rFonts w:ascii="Arial" w:hAnsi="Arial" w:cs="Arial"/>
          <w:b/>
          <w:color w:val="0000FF"/>
          <w:sz w:val="24"/>
        </w:rPr>
        <w:tab/>
      </w:r>
      <w:r>
        <w:rPr>
          <w:rFonts w:ascii="Arial" w:hAnsi="Arial" w:cs="Arial"/>
          <w:b/>
          <w:sz w:val="24"/>
        </w:rPr>
        <w:t>Discussion on above 10GHz NTN bands</w:t>
      </w:r>
    </w:p>
    <w:p w14:paraId="15852D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2EE94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92774" w14:textId="77777777" w:rsidR="00D86CC6" w:rsidRDefault="00D86CC6" w:rsidP="00D86CC6">
      <w:pPr>
        <w:rPr>
          <w:rFonts w:ascii="Arial" w:hAnsi="Arial" w:cs="Arial"/>
          <w:b/>
          <w:sz w:val="24"/>
        </w:rPr>
      </w:pPr>
      <w:r>
        <w:rPr>
          <w:rFonts w:ascii="Arial" w:hAnsi="Arial" w:cs="Arial"/>
          <w:b/>
          <w:color w:val="0000FF"/>
          <w:sz w:val="24"/>
        </w:rPr>
        <w:t>R4-2305417</w:t>
      </w:r>
      <w:r>
        <w:rPr>
          <w:rFonts w:ascii="Arial" w:hAnsi="Arial" w:cs="Arial"/>
          <w:b/>
          <w:color w:val="0000FF"/>
          <w:sz w:val="24"/>
        </w:rPr>
        <w:tab/>
      </w:r>
      <w:r>
        <w:rPr>
          <w:rFonts w:ascii="Arial" w:hAnsi="Arial" w:cs="Arial"/>
          <w:b/>
          <w:sz w:val="24"/>
        </w:rPr>
        <w:t>Further discussion on system parameter for NTN in Ka band</w:t>
      </w:r>
    </w:p>
    <w:p w14:paraId="2D2B90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4D35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EA77" w14:textId="77777777" w:rsidR="00D86CC6" w:rsidRDefault="00D86CC6" w:rsidP="00D86CC6">
      <w:pPr>
        <w:rPr>
          <w:rFonts w:ascii="Arial" w:hAnsi="Arial" w:cs="Arial"/>
          <w:b/>
          <w:sz w:val="24"/>
        </w:rPr>
      </w:pPr>
      <w:r>
        <w:rPr>
          <w:rFonts w:ascii="Arial" w:hAnsi="Arial" w:cs="Arial"/>
          <w:b/>
          <w:color w:val="0000FF"/>
          <w:sz w:val="24"/>
        </w:rPr>
        <w:t>R4-2305831</w:t>
      </w:r>
      <w:r>
        <w:rPr>
          <w:rFonts w:ascii="Arial" w:hAnsi="Arial" w:cs="Arial"/>
          <w:b/>
          <w:color w:val="0000FF"/>
          <w:sz w:val="24"/>
        </w:rPr>
        <w:tab/>
      </w:r>
      <w:r>
        <w:rPr>
          <w:rFonts w:ascii="Arial" w:hAnsi="Arial" w:cs="Arial"/>
          <w:b/>
          <w:sz w:val="24"/>
        </w:rPr>
        <w:t>Discussion on system parameters for above 10 GHz</w:t>
      </w:r>
    </w:p>
    <w:p w14:paraId="502EB0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34D23F" w14:textId="77777777" w:rsidR="00D86CC6" w:rsidRDefault="00D86CC6" w:rsidP="00D86CC6">
      <w:pPr>
        <w:rPr>
          <w:rFonts w:ascii="Arial" w:hAnsi="Arial" w:cs="Arial"/>
          <w:b/>
        </w:rPr>
      </w:pPr>
      <w:r>
        <w:rPr>
          <w:rFonts w:ascii="Arial" w:hAnsi="Arial" w:cs="Arial"/>
          <w:b/>
        </w:rPr>
        <w:t xml:space="preserve">Abstract: </w:t>
      </w:r>
    </w:p>
    <w:p w14:paraId="47728EE2" w14:textId="77777777" w:rsidR="00D86CC6" w:rsidRDefault="00D86CC6" w:rsidP="00D86CC6">
      <w:r>
        <w:t>This contribution proposes some NTN system parameters for above 10 GHz.</w:t>
      </w:r>
    </w:p>
    <w:p w14:paraId="10E03F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A6172" w14:textId="77777777" w:rsidR="00D86CC6" w:rsidRDefault="00D86CC6" w:rsidP="00D86CC6">
      <w:pPr>
        <w:pStyle w:val="Heading5"/>
      </w:pPr>
      <w:bookmarkStart w:id="380" w:name="_Toc133451344"/>
      <w:r>
        <w:t>5.27.1.2</w:t>
      </w:r>
      <w:r>
        <w:tab/>
        <w:t>Regulatory information</w:t>
      </w:r>
      <w:bookmarkEnd w:id="380"/>
    </w:p>
    <w:p w14:paraId="0BA9036C" w14:textId="77777777" w:rsidR="00D86CC6" w:rsidRDefault="00D86CC6" w:rsidP="00D86CC6">
      <w:pPr>
        <w:rPr>
          <w:rFonts w:ascii="Arial" w:hAnsi="Arial" w:cs="Arial"/>
          <w:b/>
          <w:sz w:val="24"/>
        </w:rPr>
      </w:pPr>
      <w:r>
        <w:rPr>
          <w:rFonts w:ascii="Arial" w:hAnsi="Arial" w:cs="Arial"/>
          <w:b/>
          <w:color w:val="0000FF"/>
          <w:sz w:val="24"/>
        </w:rPr>
        <w:t>R4-2304566</w:t>
      </w:r>
      <w:r>
        <w:rPr>
          <w:rFonts w:ascii="Arial" w:hAnsi="Arial" w:cs="Arial"/>
          <w:b/>
          <w:color w:val="0000FF"/>
          <w:sz w:val="24"/>
        </w:rPr>
        <w:tab/>
      </w:r>
      <w:r>
        <w:rPr>
          <w:rFonts w:ascii="Arial" w:hAnsi="Arial" w:cs="Arial"/>
          <w:b/>
          <w:sz w:val="24"/>
        </w:rPr>
        <w:t>NTN enhancement: Regulatory aspects</w:t>
      </w:r>
    </w:p>
    <w:p w14:paraId="6DF4F1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8EBDA7F" w14:textId="77777777" w:rsidR="00D86CC6" w:rsidRDefault="00D86CC6" w:rsidP="00D86CC6">
      <w:pPr>
        <w:rPr>
          <w:rFonts w:ascii="Arial" w:hAnsi="Arial" w:cs="Arial"/>
          <w:b/>
        </w:rPr>
      </w:pPr>
      <w:r>
        <w:rPr>
          <w:rFonts w:ascii="Arial" w:hAnsi="Arial" w:cs="Arial"/>
          <w:b/>
        </w:rPr>
        <w:t xml:space="preserve">Abstract: </w:t>
      </w:r>
    </w:p>
    <w:p w14:paraId="3B2A225D" w14:textId="77777777" w:rsidR="00D86CC6" w:rsidRDefault="00D86CC6" w:rsidP="00D86CC6">
      <w:r>
        <w:t>This contribution discusses the regulatory context related to NTN operation in Ka-band</w:t>
      </w:r>
    </w:p>
    <w:p w14:paraId="5A7516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392B" w14:textId="77777777" w:rsidR="00D86CC6" w:rsidRDefault="00D86CC6" w:rsidP="00D86CC6">
      <w:pPr>
        <w:pStyle w:val="Heading5"/>
      </w:pPr>
      <w:bookmarkStart w:id="381" w:name="_Toc133451345"/>
      <w:r>
        <w:t>5.27.1.3</w:t>
      </w:r>
      <w:r>
        <w:tab/>
        <w:t>Others</w:t>
      </w:r>
      <w:bookmarkEnd w:id="381"/>
    </w:p>
    <w:p w14:paraId="05E5166B" w14:textId="77777777" w:rsidR="00D86CC6" w:rsidRDefault="00D86CC6" w:rsidP="00D86CC6">
      <w:pPr>
        <w:rPr>
          <w:rFonts w:ascii="Arial" w:hAnsi="Arial" w:cs="Arial"/>
          <w:b/>
          <w:sz w:val="24"/>
        </w:rPr>
      </w:pPr>
      <w:r>
        <w:rPr>
          <w:rFonts w:ascii="Arial" w:hAnsi="Arial" w:cs="Arial"/>
          <w:b/>
          <w:color w:val="0000FF"/>
          <w:sz w:val="24"/>
        </w:rPr>
        <w:t>R4-2305832</w:t>
      </w:r>
      <w:r>
        <w:rPr>
          <w:rFonts w:ascii="Arial" w:hAnsi="Arial" w:cs="Arial"/>
          <w:b/>
          <w:color w:val="0000FF"/>
          <w:sz w:val="24"/>
        </w:rPr>
        <w:tab/>
      </w:r>
      <w:r>
        <w:rPr>
          <w:rFonts w:ascii="Arial" w:hAnsi="Arial" w:cs="Arial"/>
          <w:b/>
          <w:sz w:val="24"/>
        </w:rPr>
        <w:t>Discussion on RAN LS to RAN1 for NTN above 10 GHz</w:t>
      </w:r>
    </w:p>
    <w:p w14:paraId="4099BA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49A397C" w14:textId="77777777" w:rsidR="00D86CC6" w:rsidRDefault="00D86CC6" w:rsidP="00D86CC6">
      <w:pPr>
        <w:rPr>
          <w:rFonts w:ascii="Arial" w:hAnsi="Arial" w:cs="Arial"/>
          <w:b/>
        </w:rPr>
      </w:pPr>
      <w:r>
        <w:rPr>
          <w:rFonts w:ascii="Arial" w:hAnsi="Arial" w:cs="Arial"/>
          <w:b/>
        </w:rPr>
        <w:t xml:space="preserve">Abstract: </w:t>
      </w:r>
    </w:p>
    <w:p w14:paraId="0B9C3952" w14:textId="77777777" w:rsidR="00D86CC6" w:rsidRDefault="00D86CC6" w:rsidP="00D86CC6">
      <w:r>
        <w:t>For RF discussion.</w:t>
      </w:r>
    </w:p>
    <w:p w14:paraId="034FA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29DD6" w14:textId="77777777" w:rsidR="00D86CC6" w:rsidRDefault="00D86CC6" w:rsidP="00D86CC6">
      <w:pPr>
        <w:pStyle w:val="Heading4"/>
      </w:pPr>
      <w:bookmarkStart w:id="382" w:name="_Toc133451346"/>
      <w:r>
        <w:t>5.27.2</w:t>
      </w:r>
      <w:r>
        <w:tab/>
        <w:t>Co-existence study for above 10GHz bands</w:t>
      </w:r>
      <w:bookmarkEnd w:id="382"/>
    </w:p>
    <w:p w14:paraId="739DE106" w14:textId="77777777" w:rsidR="00D86CC6" w:rsidRDefault="00D86CC6" w:rsidP="00D86CC6">
      <w:pPr>
        <w:rPr>
          <w:rFonts w:ascii="Arial" w:hAnsi="Arial" w:cs="Arial"/>
          <w:b/>
          <w:sz w:val="24"/>
        </w:rPr>
      </w:pPr>
      <w:r>
        <w:rPr>
          <w:rFonts w:ascii="Arial" w:hAnsi="Arial" w:cs="Arial"/>
          <w:b/>
          <w:color w:val="0000FF"/>
          <w:sz w:val="24"/>
        </w:rPr>
        <w:t>R4-2304363</w:t>
      </w:r>
      <w:r>
        <w:rPr>
          <w:rFonts w:ascii="Arial" w:hAnsi="Arial" w:cs="Arial"/>
          <w:b/>
          <w:color w:val="0000FF"/>
          <w:sz w:val="24"/>
        </w:rPr>
        <w:tab/>
      </w:r>
      <w:r>
        <w:rPr>
          <w:rFonts w:ascii="Arial" w:hAnsi="Arial" w:cs="Arial"/>
          <w:b/>
          <w:sz w:val="24"/>
        </w:rPr>
        <w:t xml:space="preserve">Frequency ranges of GSO and NGSO ESIMs and coexistence requirements </w:t>
      </w:r>
    </w:p>
    <w:p w14:paraId="0ACEA2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43F19B2" w14:textId="77777777" w:rsidR="00D86CC6" w:rsidRDefault="00D86CC6" w:rsidP="00D86CC6">
      <w:pPr>
        <w:rPr>
          <w:rFonts w:ascii="Arial" w:hAnsi="Arial" w:cs="Arial"/>
          <w:b/>
        </w:rPr>
      </w:pPr>
      <w:r>
        <w:rPr>
          <w:rFonts w:ascii="Arial" w:hAnsi="Arial" w:cs="Arial"/>
          <w:b/>
        </w:rPr>
        <w:t xml:space="preserve">Abstract: </w:t>
      </w:r>
    </w:p>
    <w:p w14:paraId="73C9A205" w14:textId="77777777" w:rsidR="00D86CC6" w:rsidRDefault="00D86CC6" w:rsidP="00D86CC6">
      <w:r>
        <w:t>Further elaborate the related federal regulations for adjacent channel co-existence and ensure the USA regulatory requirements will be applied into this 3GPP work or in field operations.</w:t>
      </w:r>
    </w:p>
    <w:p w14:paraId="19598A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ADEB9" w14:textId="77777777" w:rsidR="00D86CC6" w:rsidRDefault="00D86CC6" w:rsidP="00D86CC6">
      <w:pPr>
        <w:rPr>
          <w:rFonts w:ascii="Arial" w:hAnsi="Arial" w:cs="Arial"/>
          <w:b/>
          <w:sz w:val="24"/>
        </w:rPr>
      </w:pPr>
      <w:r>
        <w:rPr>
          <w:rFonts w:ascii="Arial" w:hAnsi="Arial" w:cs="Arial"/>
          <w:b/>
          <w:color w:val="0000FF"/>
          <w:sz w:val="24"/>
        </w:rPr>
        <w:t>R4-2304364</w:t>
      </w:r>
      <w:r>
        <w:rPr>
          <w:rFonts w:ascii="Arial" w:hAnsi="Arial" w:cs="Arial"/>
          <w:b/>
          <w:color w:val="0000FF"/>
          <w:sz w:val="24"/>
        </w:rPr>
        <w:tab/>
      </w:r>
      <w:r>
        <w:rPr>
          <w:rFonts w:ascii="Arial" w:hAnsi="Arial" w:cs="Arial"/>
          <w:b/>
          <w:sz w:val="24"/>
        </w:rPr>
        <w:t>Off-Axis EIRP requirement</w:t>
      </w:r>
    </w:p>
    <w:p w14:paraId="70DF2EA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D0CC5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EB492" w14:textId="77777777" w:rsidR="00D86CC6" w:rsidRDefault="00D86CC6" w:rsidP="00D86CC6">
      <w:pPr>
        <w:rPr>
          <w:rFonts w:ascii="Arial" w:hAnsi="Arial" w:cs="Arial"/>
          <w:b/>
          <w:sz w:val="24"/>
        </w:rPr>
      </w:pPr>
      <w:r>
        <w:rPr>
          <w:rFonts w:ascii="Arial" w:hAnsi="Arial" w:cs="Arial"/>
          <w:b/>
          <w:color w:val="0000FF"/>
          <w:sz w:val="24"/>
        </w:rPr>
        <w:t>R4-2304443</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39920C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F72F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69152" w14:textId="77777777" w:rsidR="00D86CC6" w:rsidRDefault="00D86CC6" w:rsidP="00D86CC6">
      <w:pPr>
        <w:rPr>
          <w:rFonts w:ascii="Arial" w:hAnsi="Arial" w:cs="Arial"/>
          <w:b/>
          <w:sz w:val="24"/>
        </w:rPr>
      </w:pPr>
      <w:r>
        <w:rPr>
          <w:rFonts w:ascii="Arial" w:hAnsi="Arial" w:cs="Arial"/>
          <w:b/>
          <w:color w:val="0000FF"/>
          <w:sz w:val="24"/>
        </w:rPr>
        <w:t>R4-2304568</w:t>
      </w:r>
      <w:r>
        <w:rPr>
          <w:rFonts w:ascii="Arial" w:hAnsi="Arial" w:cs="Arial"/>
          <w:b/>
          <w:color w:val="0000FF"/>
          <w:sz w:val="24"/>
        </w:rPr>
        <w:tab/>
      </w:r>
      <w:r>
        <w:rPr>
          <w:rFonts w:ascii="Arial" w:hAnsi="Arial" w:cs="Arial"/>
          <w:b/>
          <w:sz w:val="24"/>
        </w:rPr>
        <w:t>NTN enhancement: coexistence simulations</w:t>
      </w:r>
    </w:p>
    <w:p w14:paraId="7591DC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BDEDFB" w14:textId="77777777" w:rsidR="00D86CC6" w:rsidRDefault="00D86CC6" w:rsidP="00D86CC6">
      <w:pPr>
        <w:rPr>
          <w:rFonts w:ascii="Arial" w:hAnsi="Arial" w:cs="Arial"/>
          <w:b/>
        </w:rPr>
      </w:pPr>
      <w:r>
        <w:rPr>
          <w:rFonts w:ascii="Arial" w:hAnsi="Arial" w:cs="Arial"/>
          <w:b/>
        </w:rPr>
        <w:t xml:space="preserve">Abstract: </w:t>
      </w:r>
    </w:p>
    <w:p w14:paraId="4C5FBF60" w14:textId="77777777" w:rsidR="00D86CC6" w:rsidRDefault="00D86CC6" w:rsidP="00D86CC6">
      <w:r>
        <w:t>This contribution discusses the coexistence scenarios and associated assumptions for NTN operation in the Ka-band</w:t>
      </w:r>
    </w:p>
    <w:p w14:paraId="103DB6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35A5B" w14:textId="77777777" w:rsidR="00D86CC6" w:rsidRDefault="00D86CC6" w:rsidP="00D86CC6">
      <w:pPr>
        <w:rPr>
          <w:rFonts w:ascii="Arial" w:hAnsi="Arial" w:cs="Arial"/>
          <w:b/>
          <w:sz w:val="24"/>
        </w:rPr>
      </w:pPr>
      <w:r>
        <w:rPr>
          <w:rFonts w:ascii="Arial" w:hAnsi="Arial" w:cs="Arial"/>
          <w:b/>
          <w:color w:val="0000FF"/>
          <w:sz w:val="24"/>
        </w:rPr>
        <w:t>R4-2304614</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C2E25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616B4F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2B6CC" w14:textId="77777777" w:rsidR="00D86CC6" w:rsidRDefault="00D86CC6" w:rsidP="00D86CC6">
      <w:pPr>
        <w:rPr>
          <w:rFonts w:ascii="Arial" w:hAnsi="Arial" w:cs="Arial"/>
          <w:b/>
          <w:sz w:val="24"/>
        </w:rPr>
      </w:pPr>
      <w:r>
        <w:rPr>
          <w:rFonts w:ascii="Arial" w:hAnsi="Arial" w:cs="Arial"/>
          <w:b/>
          <w:color w:val="0000FF"/>
          <w:sz w:val="24"/>
        </w:rPr>
        <w:t>R4-2304615</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4EB9D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5E007F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2517" w14:textId="77777777" w:rsidR="00D86CC6" w:rsidRDefault="00D86CC6" w:rsidP="00D86CC6">
      <w:pPr>
        <w:rPr>
          <w:rFonts w:ascii="Arial" w:hAnsi="Arial" w:cs="Arial"/>
          <w:b/>
          <w:sz w:val="24"/>
        </w:rPr>
      </w:pPr>
      <w:r>
        <w:rPr>
          <w:rFonts w:ascii="Arial" w:hAnsi="Arial" w:cs="Arial"/>
          <w:b/>
          <w:color w:val="0000FF"/>
          <w:sz w:val="24"/>
        </w:rPr>
        <w:t>R4-2304680</w:t>
      </w:r>
      <w:r>
        <w:rPr>
          <w:rFonts w:ascii="Arial" w:hAnsi="Arial" w:cs="Arial"/>
          <w:b/>
          <w:color w:val="0000FF"/>
          <w:sz w:val="24"/>
        </w:rPr>
        <w:tab/>
      </w:r>
      <w:r>
        <w:rPr>
          <w:rFonts w:ascii="Arial" w:hAnsi="Arial" w:cs="Arial"/>
          <w:b/>
          <w:sz w:val="24"/>
        </w:rPr>
        <w:t>Simulation assumptions for co-existence study for above 10GHz bands</w:t>
      </w:r>
    </w:p>
    <w:p w14:paraId="3C97BD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5338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7E7A" w14:textId="77777777" w:rsidR="00D86CC6" w:rsidRDefault="00D86CC6" w:rsidP="00D86CC6">
      <w:pPr>
        <w:rPr>
          <w:rFonts w:ascii="Arial" w:hAnsi="Arial" w:cs="Arial"/>
          <w:b/>
          <w:sz w:val="24"/>
        </w:rPr>
      </w:pPr>
      <w:r>
        <w:rPr>
          <w:rFonts w:ascii="Arial" w:hAnsi="Arial" w:cs="Arial"/>
          <w:b/>
          <w:color w:val="0000FF"/>
          <w:sz w:val="24"/>
        </w:rPr>
        <w:t>R4-2305383</w:t>
      </w:r>
      <w:r>
        <w:rPr>
          <w:rFonts w:ascii="Arial" w:hAnsi="Arial" w:cs="Arial"/>
          <w:b/>
          <w:color w:val="0000FF"/>
          <w:sz w:val="24"/>
        </w:rPr>
        <w:tab/>
      </w:r>
      <w:r>
        <w:rPr>
          <w:rFonts w:ascii="Arial" w:hAnsi="Arial" w:cs="Arial"/>
          <w:b/>
          <w:sz w:val="24"/>
        </w:rPr>
        <w:t>Discussion on Rel-18 NTN coexistence study assumption</w:t>
      </w:r>
    </w:p>
    <w:p w14:paraId="6CF2DE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59EE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65CE" w14:textId="77777777" w:rsidR="00D86CC6" w:rsidRDefault="00D86CC6" w:rsidP="00D86CC6">
      <w:pPr>
        <w:rPr>
          <w:rFonts w:ascii="Arial" w:hAnsi="Arial" w:cs="Arial"/>
          <w:b/>
          <w:sz w:val="24"/>
        </w:rPr>
      </w:pPr>
      <w:r>
        <w:rPr>
          <w:rFonts w:ascii="Arial" w:hAnsi="Arial" w:cs="Arial"/>
          <w:b/>
          <w:color w:val="0000FF"/>
          <w:sz w:val="24"/>
        </w:rPr>
        <w:t>R4-2305834</w:t>
      </w:r>
      <w:r>
        <w:rPr>
          <w:rFonts w:ascii="Arial" w:hAnsi="Arial" w:cs="Arial"/>
          <w:b/>
          <w:color w:val="0000FF"/>
          <w:sz w:val="24"/>
        </w:rPr>
        <w:tab/>
      </w:r>
      <w:r>
        <w:rPr>
          <w:rFonts w:ascii="Arial" w:hAnsi="Arial" w:cs="Arial"/>
          <w:b/>
          <w:sz w:val="24"/>
        </w:rPr>
        <w:t>NTN Simulation Parameters for above 10 GHz Coexistence Studies</w:t>
      </w:r>
    </w:p>
    <w:p w14:paraId="65D682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716997EF" w14:textId="77777777" w:rsidR="00D86CC6" w:rsidRDefault="00D86CC6" w:rsidP="00D86CC6">
      <w:pPr>
        <w:rPr>
          <w:rFonts w:ascii="Arial" w:hAnsi="Arial" w:cs="Arial"/>
          <w:b/>
        </w:rPr>
      </w:pPr>
      <w:r>
        <w:rPr>
          <w:rFonts w:ascii="Arial" w:hAnsi="Arial" w:cs="Arial"/>
          <w:b/>
        </w:rPr>
        <w:t xml:space="preserve">Abstract: </w:t>
      </w:r>
    </w:p>
    <w:p w14:paraId="7AF6A3DB" w14:textId="77777777" w:rsidR="00D86CC6" w:rsidRDefault="00D86CC6" w:rsidP="00D86CC6">
      <w:r>
        <w:t>This contribution is to update parameters from R4-2302535 (THALES) and to present initial simulation results.</w:t>
      </w:r>
    </w:p>
    <w:p w14:paraId="62F908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6731C" w14:textId="77777777" w:rsidR="00D86CC6" w:rsidRDefault="00D86CC6" w:rsidP="00D86CC6">
      <w:pPr>
        <w:rPr>
          <w:rFonts w:ascii="Arial" w:hAnsi="Arial" w:cs="Arial"/>
          <w:b/>
          <w:sz w:val="24"/>
        </w:rPr>
      </w:pPr>
      <w:r>
        <w:rPr>
          <w:rFonts w:ascii="Arial" w:hAnsi="Arial" w:cs="Arial"/>
          <w:b/>
          <w:color w:val="0000FF"/>
          <w:sz w:val="24"/>
        </w:rPr>
        <w:lastRenderedPageBreak/>
        <w:t>R4-2305847</w:t>
      </w:r>
      <w:r>
        <w:rPr>
          <w:rFonts w:ascii="Arial" w:hAnsi="Arial" w:cs="Arial"/>
          <w:b/>
          <w:color w:val="0000FF"/>
          <w:sz w:val="24"/>
        </w:rPr>
        <w:tab/>
      </w:r>
      <w:r>
        <w:rPr>
          <w:rFonts w:ascii="Arial" w:hAnsi="Arial" w:cs="Arial"/>
          <w:b/>
          <w:sz w:val="24"/>
        </w:rPr>
        <w:t>Updated NTN Simulation Parameters for above 10 GHz Coexistence Studies and Initial Simulation Results</w:t>
      </w:r>
    </w:p>
    <w:p w14:paraId="063A9D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1B0E87E" w14:textId="77777777" w:rsidR="00D86CC6" w:rsidRDefault="00D86CC6" w:rsidP="00D86CC6">
      <w:pPr>
        <w:rPr>
          <w:rFonts w:ascii="Arial" w:hAnsi="Arial" w:cs="Arial"/>
          <w:b/>
        </w:rPr>
      </w:pPr>
      <w:r>
        <w:rPr>
          <w:rFonts w:ascii="Arial" w:hAnsi="Arial" w:cs="Arial"/>
          <w:b/>
        </w:rPr>
        <w:t xml:space="preserve">Abstract: </w:t>
      </w:r>
    </w:p>
    <w:p w14:paraId="4AD3DDA0" w14:textId="77777777" w:rsidR="00D86CC6" w:rsidRDefault="00D86CC6" w:rsidP="00D86CC6">
      <w:r>
        <w:t>This contribution is to update parameters from R4-2302535 (THALES) and to present initial simulation results.</w:t>
      </w:r>
    </w:p>
    <w:p w14:paraId="3CEA11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9593" w14:textId="77777777" w:rsidR="00D86CC6" w:rsidRDefault="00D86CC6" w:rsidP="00D86CC6">
      <w:pPr>
        <w:pStyle w:val="Heading4"/>
      </w:pPr>
      <w:bookmarkStart w:id="383" w:name="_Toc133451347"/>
      <w:r>
        <w:t>5.27.3</w:t>
      </w:r>
      <w:r>
        <w:tab/>
        <w:t>SAN RF requirements</w:t>
      </w:r>
      <w:bookmarkEnd w:id="383"/>
    </w:p>
    <w:p w14:paraId="3D681EDD" w14:textId="77777777" w:rsidR="00D86CC6" w:rsidRDefault="00D86CC6" w:rsidP="00D86CC6">
      <w:pPr>
        <w:rPr>
          <w:rFonts w:ascii="Arial" w:hAnsi="Arial" w:cs="Arial"/>
          <w:b/>
          <w:sz w:val="24"/>
        </w:rPr>
      </w:pPr>
      <w:r>
        <w:rPr>
          <w:rFonts w:ascii="Arial" w:hAnsi="Arial" w:cs="Arial"/>
          <w:b/>
          <w:color w:val="0000FF"/>
          <w:sz w:val="24"/>
        </w:rPr>
        <w:t>R4-2304444</w:t>
      </w:r>
      <w:r>
        <w:rPr>
          <w:rFonts w:ascii="Arial" w:hAnsi="Arial" w:cs="Arial"/>
          <w:b/>
          <w:color w:val="0000FF"/>
          <w:sz w:val="24"/>
        </w:rPr>
        <w:tab/>
      </w:r>
      <w:r>
        <w:rPr>
          <w:rFonts w:ascii="Arial" w:hAnsi="Arial" w:cs="Arial"/>
          <w:b/>
          <w:sz w:val="24"/>
        </w:rPr>
        <w:t>Further discussion on SAN RF requirements for above 10GHz bands</w:t>
      </w:r>
    </w:p>
    <w:p w14:paraId="5E74E4D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7CF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5CE28" w14:textId="77777777" w:rsidR="00D86CC6" w:rsidRDefault="00D86CC6" w:rsidP="00D86CC6">
      <w:pPr>
        <w:rPr>
          <w:rFonts w:ascii="Arial" w:hAnsi="Arial" w:cs="Arial"/>
          <w:b/>
          <w:sz w:val="24"/>
        </w:rPr>
      </w:pPr>
      <w:r>
        <w:rPr>
          <w:rFonts w:ascii="Arial" w:hAnsi="Arial" w:cs="Arial"/>
          <w:b/>
          <w:color w:val="0000FF"/>
          <w:sz w:val="24"/>
        </w:rPr>
        <w:t>R4-2304569</w:t>
      </w:r>
      <w:r>
        <w:rPr>
          <w:rFonts w:ascii="Arial" w:hAnsi="Arial" w:cs="Arial"/>
          <w:b/>
          <w:color w:val="0000FF"/>
          <w:sz w:val="24"/>
        </w:rPr>
        <w:tab/>
      </w:r>
      <w:r>
        <w:rPr>
          <w:rFonts w:ascii="Arial" w:hAnsi="Arial" w:cs="Arial"/>
          <w:b/>
          <w:sz w:val="24"/>
        </w:rPr>
        <w:t>NTN enhancement: SAN RF requirements</w:t>
      </w:r>
    </w:p>
    <w:p w14:paraId="3932C4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A83E08" w14:textId="77777777" w:rsidR="00D86CC6" w:rsidRDefault="00D86CC6" w:rsidP="00D86CC6">
      <w:pPr>
        <w:rPr>
          <w:rFonts w:ascii="Arial" w:hAnsi="Arial" w:cs="Arial"/>
          <w:b/>
        </w:rPr>
      </w:pPr>
      <w:r>
        <w:rPr>
          <w:rFonts w:ascii="Arial" w:hAnsi="Arial" w:cs="Arial"/>
          <w:b/>
        </w:rPr>
        <w:t xml:space="preserve">Abstract: </w:t>
      </w:r>
    </w:p>
    <w:p w14:paraId="30609E36" w14:textId="77777777" w:rsidR="00D86CC6" w:rsidRDefault="00D86CC6" w:rsidP="00D86CC6">
      <w:r>
        <w:t>This contribution discusses the SAN RF requirements for NTN enhancements</w:t>
      </w:r>
    </w:p>
    <w:p w14:paraId="05A247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111C" w14:textId="77777777" w:rsidR="00D86CC6" w:rsidRDefault="00D86CC6" w:rsidP="00D86CC6">
      <w:pPr>
        <w:rPr>
          <w:rFonts w:ascii="Arial" w:hAnsi="Arial" w:cs="Arial"/>
          <w:b/>
          <w:sz w:val="24"/>
        </w:rPr>
      </w:pPr>
      <w:r>
        <w:rPr>
          <w:rFonts w:ascii="Arial" w:hAnsi="Arial" w:cs="Arial"/>
          <w:b/>
          <w:color w:val="0000FF"/>
          <w:sz w:val="24"/>
        </w:rPr>
        <w:t>R4-2305418</w:t>
      </w:r>
      <w:r>
        <w:rPr>
          <w:rFonts w:ascii="Arial" w:hAnsi="Arial" w:cs="Arial"/>
          <w:b/>
          <w:color w:val="0000FF"/>
          <w:sz w:val="24"/>
        </w:rPr>
        <w:tab/>
      </w:r>
      <w:r>
        <w:rPr>
          <w:rFonts w:ascii="Arial" w:hAnsi="Arial" w:cs="Arial"/>
          <w:b/>
          <w:sz w:val="24"/>
        </w:rPr>
        <w:t>Further discussion on SAN RF requirements for NTN in Ka-band</w:t>
      </w:r>
    </w:p>
    <w:p w14:paraId="1ABE40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7AD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81084" w14:textId="77777777" w:rsidR="00D86CC6" w:rsidRDefault="00D86CC6" w:rsidP="00D86CC6">
      <w:pPr>
        <w:pStyle w:val="Heading4"/>
      </w:pPr>
      <w:bookmarkStart w:id="384" w:name="_Toc133451348"/>
      <w:r>
        <w:t>5.27.4</w:t>
      </w:r>
      <w:r>
        <w:tab/>
        <w:t>UE RF requirements</w:t>
      </w:r>
      <w:bookmarkEnd w:id="384"/>
    </w:p>
    <w:p w14:paraId="5D1E6487" w14:textId="77777777" w:rsidR="00D86CC6" w:rsidRDefault="00D86CC6" w:rsidP="00D86CC6">
      <w:pPr>
        <w:rPr>
          <w:rFonts w:ascii="Arial" w:hAnsi="Arial" w:cs="Arial"/>
          <w:b/>
          <w:sz w:val="24"/>
        </w:rPr>
      </w:pPr>
      <w:r>
        <w:rPr>
          <w:rFonts w:ascii="Arial" w:hAnsi="Arial" w:cs="Arial"/>
          <w:b/>
          <w:color w:val="0000FF"/>
          <w:sz w:val="24"/>
        </w:rPr>
        <w:t>R4-2304570</w:t>
      </w:r>
      <w:r>
        <w:rPr>
          <w:rFonts w:ascii="Arial" w:hAnsi="Arial" w:cs="Arial"/>
          <w:b/>
          <w:color w:val="0000FF"/>
          <w:sz w:val="24"/>
        </w:rPr>
        <w:tab/>
      </w:r>
      <w:r>
        <w:rPr>
          <w:rFonts w:ascii="Arial" w:hAnsi="Arial" w:cs="Arial"/>
          <w:b/>
          <w:sz w:val="24"/>
        </w:rPr>
        <w:t>NTN enhancement: NTN UE requirements</w:t>
      </w:r>
    </w:p>
    <w:p w14:paraId="72038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848D9E" w14:textId="77777777" w:rsidR="00D86CC6" w:rsidRDefault="00D86CC6" w:rsidP="00D86CC6">
      <w:pPr>
        <w:rPr>
          <w:rFonts w:ascii="Arial" w:hAnsi="Arial" w:cs="Arial"/>
          <w:b/>
        </w:rPr>
      </w:pPr>
      <w:r>
        <w:rPr>
          <w:rFonts w:ascii="Arial" w:hAnsi="Arial" w:cs="Arial"/>
          <w:b/>
        </w:rPr>
        <w:t xml:space="preserve">Abstract: </w:t>
      </w:r>
    </w:p>
    <w:p w14:paraId="773998AC" w14:textId="77777777" w:rsidR="00D86CC6" w:rsidRDefault="00D86CC6" w:rsidP="00D86CC6">
      <w:r>
        <w:t>This contribution discusses the NTN satellite UE RF requirements for NTN enhancements</w:t>
      </w:r>
    </w:p>
    <w:p w14:paraId="77A2F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1FA6" w14:textId="77777777" w:rsidR="00D86CC6" w:rsidRDefault="00D86CC6" w:rsidP="00D86CC6">
      <w:pPr>
        <w:rPr>
          <w:rFonts w:ascii="Arial" w:hAnsi="Arial" w:cs="Arial"/>
          <w:b/>
          <w:sz w:val="24"/>
        </w:rPr>
      </w:pPr>
      <w:r>
        <w:rPr>
          <w:rFonts w:ascii="Arial" w:hAnsi="Arial" w:cs="Arial"/>
          <w:b/>
          <w:color w:val="0000FF"/>
          <w:sz w:val="24"/>
        </w:rPr>
        <w:t>R4-2305065</w:t>
      </w:r>
      <w:r>
        <w:rPr>
          <w:rFonts w:ascii="Arial" w:hAnsi="Arial" w:cs="Arial"/>
          <w:b/>
          <w:color w:val="0000FF"/>
          <w:sz w:val="24"/>
        </w:rPr>
        <w:tab/>
      </w:r>
      <w:r>
        <w:rPr>
          <w:rFonts w:ascii="Arial" w:hAnsi="Arial" w:cs="Arial"/>
          <w:b/>
          <w:sz w:val="24"/>
        </w:rPr>
        <w:t>On Beam Tracking Capabilities for measurements</w:t>
      </w:r>
    </w:p>
    <w:p w14:paraId="4964F9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C64C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C52C" w14:textId="77777777" w:rsidR="00D86CC6" w:rsidRDefault="00D86CC6" w:rsidP="00D86CC6">
      <w:pPr>
        <w:rPr>
          <w:rFonts w:ascii="Arial" w:hAnsi="Arial" w:cs="Arial"/>
          <w:b/>
          <w:sz w:val="24"/>
        </w:rPr>
      </w:pPr>
      <w:r>
        <w:rPr>
          <w:rFonts w:ascii="Arial" w:hAnsi="Arial" w:cs="Arial"/>
          <w:b/>
          <w:color w:val="0000FF"/>
          <w:sz w:val="24"/>
        </w:rPr>
        <w:t>R4-2305384</w:t>
      </w:r>
      <w:r>
        <w:rPr>
          <w:rFonts w:ascii="Arial" w:hAnsi="Arial" w:cs="Arial"/>
          <w:b/>
          <w:color w:val="0000FF"/>
          <w:sz w:val="24"/>
        </w:rPr>
        <w:tab/>
      </w:r>
      <w:r>
        <w:rPr>
          <w:rFonts w:ascii="Arial" w:hAnsi="Arial" w:cs="Arial"/>
          <w:b/>
          <w:sz w:val="24"/>
        </w:rPr>
        <w:t>Discussion on Ka band NTN UE</w:t>
      </w:r>
    </w:p>
    <w:p w14:paraId="6E1B0B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987B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AF0D3" w14:textId="77777777" w:rsidR="00D86CC6" w:rsidRDefault="00D86CC6" w:rsidP="00D86CC6">
      <w:pPr>
        <w:rPr>
          <w:rFonts w:ascii="Arial" w:hAnsi="Arial" w:cs="Arial"/>
          <w:b/>
          <w:sz w:val="24"/>
        </w:rPr>
      </w:pPr>
      <w:r>
        <w:rPr>
          <w:rFonts w:ascii="Arial" w:hAnsi="Arial" w:cs="Arial"/>
          <w:b/>
          <w:color w:val="0000FF"/>
          <w:sz w:val="24"/>
        </w:rPr>
        <w:lastRenderedPageBreak/>
        <w:t>R4-2305419</w:t>
      </w:r>
      <w:r>
        <w:rPr>
          <w:rFonts w:ascii="Arial" w:hAnsi="Arial" w:cs="Arial"/>
          <w:b/>
          <w:color w:val="0000FF"/>
          <w:sz w:val="24"/>
        </w:rPr>
        <w:tab/>
      </w:r>
      <w:r>
        <w:rPr>
          <w:rFonts w:ascii="Arial" w:hAnsi="Arial" w:cs="Arial"/>
          <w:b/>
          <w:sz w:val="24"/>
        </w:rPr>
        <w:t>Further discussion on UE RF requirements for NTN in Ka-band</w:t>
      </w:r>
    </w:p>
    <w:p w14:paraId="50B5A9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2D5A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36A9A" w14:textId="77777777" w:rsidR="00D86CC6" w:rsidRDefault="00D86CC6" w:rsidP="00D86CC6">
      <w:pPr>
        <w:rPr>
          <w:rFonts w:ascii="Arial" w:hAnsi="Arial" w:cs="Arial"/>
          <w:b/>
          <w:sz w:val="24"/>
        </w:rPr>
      </w:pPr>
      <w:r>
        <w:rPr>
          <w:rFonts w:ascii="Arial" w:hAnsi="Arial" w:cs="Arial"/>
          <w:b/>
          <w:color w:val="0000FF"/>
          <w:sz w:val="24"/>
        </w:rPr>
        <w:t>R4-2305844</w:t>
      </w:r>
      <w:r>
        <w:rPr>
          <w:rFonts w:ascii="Arial" w:hAnsi="Arial" w:cs="Arial"/>
          <w:b/>
          <w:color w:val="0000FF"/>
          <w:sz w:val="24"/>
        </w:rPr>
        <w:tab/>
      </w:r>
      <w:r>
        <w:rPr>
          <w:rFonts w:ascii="Arial" w:hAnsi="Arial" w:cs="Arial"/>
          <w:b/>
          <w:sz w:val="24"/>
        </w:rPr>
        <w:t>NTN UE terminal reference architecture for above 10 GHz</w:t>
      </w:r>
    </w:p>
    <w:p w14:paraId="417D68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w:t>
      </w:r>
    </w:p>
    <w:p w14:paraId="0316D0A1" w14:textId="77777777" w:rsidR="00D86CC6" w:rsidRDefault="00D86CC6" w:rsidP="00D86CC6">
      <w:pPr>
        <w:rPr>
          <w:rFonts w:ascii="Arial" w:hAnsi="Arial" w:cs="Arial"/>
          <w:b/>
        </w:rPr>
      </w:pPr>
      <w:r>
        <w:rPr>
          <w:rFonts w:ascii="Arial" w:hAnsi="Arial" w:cs="Arial"/>
          <w:b/>
        </w:rPr>
        <w:t xml:space="preserve">Abstract: </w:t>
      </w:r>
    </w:p>
    <w:p w14:paraId="1D4E59A0" w14:textId="77777777" w:rsidR="00D86CC6" w:rsidRDefault="00D86CC6" w:rsidP="00D86CC6">
      <w:r>
        <w:t>This contribution is to define a reference architecture for the NTN UE in above 10 GHz and to agree on some basic standardisation framework.</w:t>
      </w:r>
    </w:p>
    <w:p w14:paraId="61D11E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266E6" w14:textId="77777777" w:rsidR="00D86CC6" w:rsidRDefault="00D86CC6" w:rsidP="00D86CC6">
      <w:pPr>
        <w:pStyle w:val="Heading4"/>
      </w:pPr>
      <w:bookmarkStart w:id="385" w:name="_Toc133451349"/>
      <w:r>
        <w:t>5.27.5</w:t>
      </w:r>
      <w:r>
        <w:tab/>
        <w:t>RRM core requirements</w:t>
      </w:r>
      <w:bookmarkEnd w:id="385"/>
    </w:p>
    <w:p w14:paraId="5BB263BD" w14:textId="77777777" w:rsidR="00D86CC6" w:rsidRDefault="00D86CC6" w:rsidP="00D86CC6">
      <w:pPr>
        <w:rPr>
          <w:rFonts w:ascii="Arial" w:hAnsi="Arial" w:cs="Arial"/>
          <w:b/>
          <w:sz w:val="24"/>
        </w:rPr>
      </w:pPr>
      <w:r>
        <w:rPr>
          <w:rFonts w:ascii="Arial" w:hAnsi="Arial" w:cs="Arial"/>
          <w:b/>
          <w:color w:val="0000FF"/>
          <w:sz w:val="24"/>
        </w:rPr>
        <w:t>R4-2304154</w:t>
      </w:r>
      <w:r>
        <w:rPr>
          <w:rFonts w:ascii="Arial" w:hAnsi="Arial" w:cs="Arial"/>
          <w:b/>
          <w:color w:val="0000FF"/>
          <w:sz w:val="24"/>
        </w:rPr>
        <w:tab/>
      </w:r>
      <w:r>
        <w:rPr>
          <w:rFonts w:ascii="Arial" w:hAnsi="Arial" w:cs="Arial"/>
          <w:b/>
          <w:sz w:val="24"/>
        </w:rPr>
        <w:t>RRM impacts overview for eNTN</w:t>
      </w:r>
    </w:p>
    <w:p w14:paraId="65A92F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69E01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92C56" w14:textId="77777777" w:rsidR="00D86CC6" w:rsidRDefault="00D86CC6" w:rsidP="00D86CC6">
      <w:pPr>
        <w:rPr>
          <w:rFonts w:ascii="Arial" w:hAnsi="Arial" w:cs="Arial"/>
          <w:b/>
          <w:sz w:val="24"/>
        </w:rPr>
      </w:pPr>
      <w:r>
        <w:rPr>
          <w:rFonts w:ascii="Arial" w:hAnsi="Arial" w:cs="Arial"/>
          <w:b/>
          <w:color w:val="0000FF"/>
          <w:sz w:val="24"/>
        </w:rPr>
        <w:t>R4-2304368</w:t>
      </w:r>
      <w:r>
        <w:rPr>
          <w:rFonts w:ascii="Arial" w:hAnsi="Arial" w:cs="Arial"/>
          <w:b/>
          <w:color w:val="0000FF"/>
          <w:sz w:val="24"/>
        </w:rPr>
        <w:tab/>
      </w:r>
      <w:r>
        <w:rPr>
          <w:rFonts w:ascii="Arial" w:hAnsi="Arial" w:cs="Arial"/>
          <w:b/>
          <w:sz w:val="24"/>
        </w:rPr>
        <w:t>NTN support for frequency band above 10GHz</w:t>
      </w:r>
    </w:p>
    <w:p w14:paraId="58E69E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25D9A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F210" w14:textId="77777777" w:rsidR="00D86CC6" w:rsidRDefault="00D86CC6" w:rsidP="00D86CC6">
      <w:pPr>
        <w:rPr>
          <w:rFonts w:ascii="Arial" w:hAnsi="Arial" w:cs="Arial"/>
          <w:b/>
          <w:sz w:val="24"/>
        </w:rPr>
      </w:pPr>
      <w:r>
        <w:rPr>
          <w:rFonts w:ascii="Arial" w:hAnsi="Arial" w:cs="Arial"/>
          <w:b/>
          <w:color w:val="0000FF"/>
          <w:sz w:val="24"/>
        </w:rPr>
        <w:t>R4-2304425</w:t>
      </w:r>
      <w:r>
        <w:rPr>
          <w:rFonts w:ascii="Arial" w:hAnsi="Arial" w:cs="Arial"/>
          <w:b/>
          <w:color w:val="0000FF"/>
          <w:sz w:val="24"/>
        </w:rPr>
        <w:tab/>
      </w:r>
      <w:r>
        <w:rPr>
          <w:rFonts w:ascii="Arial" w:hAnsi="Arial" w:cs="Arial"/>
          <w:b/>
          <w:sz w:val="24"/>
        </w:rPr>
        <w:t>Discussion on RRM requirements for NTN enhancement</w:t>
      </w:r>
    </w:p>
    <w:p w14:paraId="4C0F59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F0B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3F44F" w14:textId="77777777" w:rsidR="00D86CC6" w:rsidRDefault="00D86CC6" w:rsidP="00D86CC6">
      <w:pPr>
        <w:rPr>
          <w:rFonts w:ascii="Arial" w:hAnsi="Arial" w:cs="Arial"/>
          <w:b/>
          <w:sz w:val="24"/>
        </w:rPr>
      </w:pPr>
      <w:r>
        <w:rPr>
          <w:rFonts w:ascii="Arial" w:hAnsi="Arial" w:cs="Arial"/>
          <w:b/>
          <w:color w:val="0000FF"/>
          <w:sz w:val="24"/>
        </w:rPr>
        <w:t>R4-2304501</w:t>
      </w:r>
      <w:r>
        <w:rPr>
          <w:rFonts w:ascii="Arial" w:hAnsi="Arial" w:cs="Arial"/>
          <w:b/>
          <w:color w:val="0000FF"/>
          <w:sz w:val="24"/>
        </w:rPr>
        <w:tab/>
      </w:r>
      <w:r>
        <w:rPr>
          <w:rFonts w:ascii="Arial" w:hAnsi="Arial" w:cs="Arial"/>
          <w:b/>
          <w:sz w:val="24"/>
        </w:rPr>
        <w:t>Discussion on applicability of SCS for NTN above 10 GHz</w:t>
      </w:r>
    </w:p>
    <w:p w14:paraId="5E8048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658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CCF0" w14:textId="77777777" w:rsidR="00D86CC6" w:rsidRDefault="00D86CC6" w:rsidP="00D86CC6">
      <w:pPr>
        <w:rPr>
          <w:rFonts w:ascii="Arial" w:hAnsi="Arial" w:cs="Arial"/>
          <w:b/>
          <w:sz w:val="24"/>
        </w:rPr>
      </w:pPr>
      <w:r>
        <w:rPr>
          <w:rFonts w:ascii="Arial" w:hAnsi="Arial" w:cs="Arial"/>
          <w:b/>
          <w:color w:val="0000FF"/>
          <w:sz w:val="24"/>
        </w:rPr>
        <w:t>R4-2304646</w:t>
      </w:r>
      <w:r>
        <w:rPr>
          <w:rFonts w:ascii="Arial" w:hAnsi="Arial" w:cs="Arial"/>
          <w:b/>
          <w:color w:val="0000FF"/>
          <w:sz w:val="24"/>
        </w:rPr>
        <w:tab/>
      </w:r>
      <w:r>
        <w:rPr>
          <w:rFonts w:ascii="Arial" w:hAnsi="Arial" w:cs="Arial"/>
          <w:b/>
          <w:sz w:val="24"/>
        </w:rPr>
        <w:t>Discussion on RRM core requirements for NR NTN enhancement</w:t>
      </w:r>
    </w:p>
    <w:p w14:paraId="002DF18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976F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BA3D0" w14:textId="77777777" w:rsidR="00D86CC6" w:rsidRDefault="00D86CC6" w:rsidP="00D86CC6">
      <w:pPr>
        <w:rPr>
          <w:rFonts w:ascii="Arial" w:hAnsi="Arial" w:cs="Arial"/>
          <w:b/>
          <w:sz w:val="24"/>
        </w:rPr>
      </w:pPr>
      <w:r>
        <w:rPr>
          <w:rFonts w:ascii="Arial" w:hAnsi="Arial" w:cs="Arial"/>
          <w:b/>
          <w:color w:val="0000FF"/>
          <w:sz w:val="24"/>
        </w:rPr>
        <w:t>R4-2304745</w:t>
      </w:r>
      <w:r>
        <w:rPr>
          <w:rFonts w:ascii="Arial" w:hAnsi="Arial" w:cs="Arial"/>
          <w:b/>
          <w:color w:val="0000FF"/>
          <w:sz w:val="24"/>
        </w:rPr>
        <w:tab/>
      </w:r>
      <w:r>
        <w:rPr>
          <w:rFonts w:ascii="Arial" w:hAnsi="Arial" w:cs="Arial"/>
          <w:b/>
          <w:sz w:val="24"/>
        </w:rPr>
        <w:t>Discussion on RRM impacts on NTN enhancement</w:t>
      </w:r>
    </w:p>
    <w:p w14:paraId="2EE82F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6DE3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10BC5" w14:textId="77777777" w:rsidR="00D86CC6" w:rsidRDefault="00D86CC6" w:rsidP="00D86CC6">
      <w:pPr>
        <w:rPr>
          <w:rFonts w:ascii="Arial" w:hAnsi="Arial" w:cs="Arial"/>
          <w:b/>
          <w:sz w:val="24"/>
        </w:rPr>
      </w:pPr>
      <w:r>
        <w:rPr>
          <w:rFonts w:ascii="Arial" w:hAnsi="Arial" w:cs="Arial"/>
          <w:b/>
          <w:color w:val="0000FF"/>
          <w:sz w:val="24"/>
        </w:rPr>
        <w:lastRenderedPageBreak/>
        <w:t>R4-2304769</w:t>
      </w:r>
      <w:r>
        <w:rPr>
          <w:rFonts w:ascii="Arial" w:hAnsi="Arial" w:cs="Arial"/>
          <w:b/>
          <w:color w:val="0000FF"/>
          <w:sz w:val="24"/>
        </w:rPr>
        <w:tab/>
      </w:r>
      <w:r>
        <w:rPr>
          <w:rFonts w:ascii="Arial" w:hAnsi="Arial" w:cs="Arial"/>
          <w:b/>
          <w:sz w:val="24"/>
        </w:rPr>
        <w:t>Discussion on RRM requirements for Rel-18 NTN</w:t>
      </w:r>
    </w:p>
    <w:p w14:paraId="0EED5E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48AD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80AA3" w14:textId="77777777" w:rsidR="00D86CC6" w:rsidRDefault="00D86CC6" w:rsidP="00D86CC6">
      <w:pPr>
        <w:rPr>
          <w:rFonts w:ascii="Arial" w:hAnsi="Arial" w:cs="Arial"/>
          <w:b/>
          <w:sz w:val="24"/>
        </w:rPr>
      </w:pPr>
      <w:r>
        <w:rPr>
          <w:rFonts w:ascii="Arial" w:hAnsi="Arial" w:cs="Arial"/>
          <w:b/>
          <w:color w:val="0000FF"/>
          <w:sz w:val="24"/>
        </w:rPr>
        <w:t>R4-2304818</w:t>
      </w:r>
      <w:r>
        <w:rPr>
          <w:rFonts w:ascii="Arial" w:hAnsi="Arial" w:cs="Arial"/>
          <w:b/>
          <w:color w:val="0000FF"/>
          <w:sz w:val="24"/>
        </w:rPr>
        <w:tab/>
      </w:r>
      <w:r>
        <w:rPr>
          <w:rFonts w:ascii="Arial" w:hAnsi="Arial" w:cs="Arial"/>
          <w:b/>
          <w:sz w:val="24"/>
        </w:rPr>
        <w:t>Discussion on RRM requirements for NTN enhancement</w:t>
      </w:r>
    </w:p>
    <w:p w14:paraId="3EFD03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7962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7861" w14:textId="77777777" w:rsidR="00D86CC6" w:rsidRDefault="00D86CC6" w:rsidP="00D86CC6">
      <w:pPr>
        <w:rPr>
          <w:rFonts w:ascii="Arial" w:hAnsi="Arial" w:cs="Arial"/>
          <w:b/>
          <w:sz w:val="24"/>
        </w:rPr>
      </w:pPr>
      <w:r>
        <w:rPr>
          <w:rFonts w:ascii="Arial" w:hAnsi="Arial" w:cs="Arial"/>
          <w:b/>
          <w:color w:val="0000FF"/>
          <w:sz w:val="24"/>
        </w:rPr>
        <w:t>R4-2304911</w:t>
      </w:r>
      <w:r>
        <w:rPr>
          <w:rFonts w:ascii="Arial" w:hAnsi="Arial" w:cs="Arial"/>
          <w:b/>
          <w:color w:val="0000FF"/>
          <w:sz w:val="24"/>
        </w:rPr>
        <w:tab/>
      </w:r>
      <w:r>
        <w:rPr>
          <w:rFonts w:ascii="Arial" w:hAnsi="Arial" w:cs="Arial"/>
          <w:b/>
          <w:sz w:val="24"/>
        </w:rPr>
        <w:t>General views on NR NTN enhancement</w:t>
      </w:r>
    </w:p>
    <w:p w14:paraId="6EA900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47B57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FE1B" w14:textId="77777777" w:rsidR="00D86CC6" w:rsidRDefault="00D86CC6" w:rsidP="00D86CC6">
      <w:pPr>
        <w:rPr>
          <w:rFonts w:ascii="Arial" w:hAnsi="Arial" w:cs="Arial"/>
          <w:b/>
          <w:sz w:val="24"/>
        </w:rPr>
      </w:pPr>
      <w:r>
        <w:rPr>
          <w:rFonts w:ascii="Arial" w:hAnsi="Arial" w:cs="Arial"/>
          <w:b/>
          <w:color w:val="0000FF"/>
          <w:sz w:val="24"/>
        </w:rPr>
        <w:t>R4-2305031</w:t>
      </w:r>
      <w:r>
        <w:rPr>
          <w:rFonts w:ascii="Arial" w:hAnsi="Arial" w:cs="Arial"/>
          <w:b/>
          <w:color w:val="0000FF"/>
          <w:sz w:val="24"/>
        </w:rPr>
        <w:tab/>
      </w:r>
      <w:r>
        <w:rPr>
          <w:rFonts w:ascii="Arial" w:hAnsi="Arial" w:cs="Arial"/>
          <w:b/>
          <w:sz w:val="24"/>
        </w:rPr>
        <w:t>Discussion on RRM requirements for NTN enhancement</w:t>
      </w:r>
    </w:p>
    <w:p w14:paraId="48B240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6ECC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92F03" w14:textId="77777777" w:rsidR="00D86CC6" w:rsidRDefault="00D86CC6" w:rsidP="00D86CC6">
      <w:pPr>
        <w:rPr>
          <w:rFonts w:ascii="Arial" w:hAnsi="Arial" w:cs="Arial"/>
          <w:b/>
          <w:sz w:val="24"/>
        </w:rPr>
      </w:pPr>
      <w:r>
        <w:rPr>
          <w:rFonts w:ascii="Arial" w:hAnsi="Arial" w:cs="Arial"/>
          <w:b/>
          <w:color w:val="0000FF"/>
          <w:sz w:val="24"/>
        </w:rPr>
        <w:t>R4-2305055</w:t>
      </w:r>
      <w:r>
        <w:rPr>
          <w:rFonts w:ascii="Arial" w:hAnsi="Arial" w:cs="Arial"/>
          <w:b/>
          <w:color w:val="0000FF"/>
          <w:sz w:val="24"/>
        </w:rPr>
        <w:tab/>
      </w:r>
      <w:r>
        <w:rPr>
          <w:rFonts w:ascii="Arial" w:hAnsi="Arial" w:cs="Arial"/>
          <w:b/>
          <w:sz w:val="24"/>
        </w:rPr>
        <w:t>Discussion on RRM requirements for NTN enhancement</w:t>
      </w:r>
    </w:p>
    <w:p w14:paraId="377D43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8630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ABEBA" w14:textId="77777777" w:rsidR="00D86CC6" w:rsidRDefault="00D86CC6" w:rsidP="00D86CC6">
      <w:pPr>
        <w:rPr>
          <w:rFonts w:ascii="Arial" w:hAnsi="Arial" w:cs="Arial"/>
          <w:b/>
          <w:sz w:val="24"/>
        </w:rPr>
      </w:pPr>
      <w:r>
        <w:rPr>
          <w:rFonts w:ascii="Arial" w:hAnsi="Arial" w:cs="Arial"/>
          <w:b/>
          <w:color w:val="0000FF"/>
          <w:sz w:val="24"/>
        </w:rPr>
        <w:t>R4-2305195</w:t>
      </w:r>
      <w:r>
        <w:rPr>
          <w:rFonts w:ascii="Arial" w:hAnsi="Arial" w:cs="Arial"/>
          <w:b/>
          <w:color w:val="0000FF"/>
          <w:sz w:val="24"/>
        </w:rPr>
        <w:tab/>
      </w:r>
      <w:r>
        <w:rPr>
          <w:rFonts w:ascii="Arial" w:hAnsi="Arial" w:cs="Arial"/>
          <w:b/>
          <w:sz w:val="24"/>
        </w:rPr>
        <w:t>RRM requirements for NR NTN enhancement</w:t>
      </w:r>
    </w:p>
    <w:p w14:paraId="2543BD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C5544F" w14:textId="77777777" w:rsidR="00D86CC6" w:rsidRDefault="00D86CC6" w:rsidP="00D86CC6">
      <w:pPr>
        <w:rPr>
          <w:rFonts w:ascii="Arial" w:hAnsi="Arial" w:cs="Arial"/>
          <w:b/>
        </w:rPr>
      </w:pPr>
      <w:r>
        <w:rPr>
          <w:rFonts w:ascii="Arial" w:hAnsi="Arial" w:cs="Arial"/>
          <w:b/>
        </w:rPr>
        <w:t xml:space="preserve">Abstract: </w:t>
      </w:r>
    </w:p>
    <w:p w14:paraId="57403044" w14:textId="77777777" w:rsidR="00D86CC6" w:rsidRDefault="00D86CC6" w:rsidP="00D86CC6">
      <w:r>
        <w:t>RRM requirements for NR NTN enhancement</w:t>
      </w:r>
    </w:p>
    <w:p w14:paraId="54888B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01B76" w14:textId="77777777" w:rsidR="00D86CC6" w:rsidRDefault="00D86CC6" w:rsidP="00D86CC6">
      <w:pPr>
        <w:rPr>
          <w:rFonts w:ascii="Arial" w:hAnsi="Arial" w:cs="Arial"/>
          <w:b/>
          <w:sz w:val="24"/>
        </w:rPr>
      </w:pPr>
      <w:r>
        <w:rPr>
          <w:rFonts w:ascii="Arial" w:hAnsi="Arial" w:cs="Arial"/>
          <w:b/>
          <w:color w:val="0000FF"/>
          <w:sz w:val="24"/>
        </w:rPr>
        <w:t>R4-2305340</w:t>
      </w:r>
      <w:r>
        <w:rPr>
          <w:rFonts w:ascii="Arial" w:hAnsi="Arial" w:cs="Arial"/>
          <w:b/>
          <w:color w:val="0000FF"/>
          <w:sz w:val="24"/>
        </w:rPr>
        <w:tab/>
      </w:r>
      <w:r>
        <w:rPr>
          <w:rFonts w:ascii="Arial" w:hAnsi="Arial" w:cs="Arial"/>
          <w:b/>
          <w:sz w:val="24"/>
        </w:rPr>
        <w:t>Discussion on RRM requirements for Rel-18 NTN</w:t>
      </w:r>
    </w:p>
    <w:p w14:paraId="3D3A36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52C5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0B18" w14:textId="77777777" w:rsidR="00D86CC6" w:rsidRDefault="00D86CC6" w:rsidP="00D86CC6">
      <w:pPr>
        <w:rPr>
          <w:rFonts w:ascii="Arial" w:hAnsi="Arial" w:cs="Arial"/>
          <w:b/>
          <w:sz w:val="24"/>
        </w:rPr>
      </w:pPr>
      <w:r>
        <w:rPr>
          <w:rFonts w:ascii="Arial" w:hAnsi="Arial" w:cs="Arial"/>
          <w:b/>
          <w:color w:val="0000FF"/>
          <w:sz w:val="24"/>
        </w:rPr>
        <w:t>R4-2305845</w:t>
      </w:r>
      <w:r>
        <w:rPr>
          <w:rFonts w:ascii="Arial" w:hAnsi="Arial" w:cs="Arial"/>
          <w:b/>
          <w:color w:val="0000FF"/>
          <w:sz w:val="24"/>
        </w:rPr>
        <w:tab/>
      </w:r>
      <w:r>
        <w:rPr>
          <w:rFonts w:ascii="Arial" w:hAnsi="Arial" w:cs="Arial"/>
          <w:b/>
          <w:sz w:val="24"/>
        </w:rPr>
        <w:t>Discussion on RAN LS to RAN1 for NTN above 10 GHz</w:t>
      </w:r>
    </w:p>
    <w:p w14:paraId="37DB80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F0720D" w14:textId="77777777" w:rsidR="00D86CC6" w:rsidRDefault="00D86CC6" w:rsidP="00D86CC6">
      <w:pPr>
        <w:rPr>
          <w:rFonts w:ascii="Arial" w:hAnsi="Arial" w:cs="Arial"/>
          <w:b/>
        </w:rPr>
      </w:pPr>
      <w:r>
        <w:rPr>
          <w:rFonts w:ascii="Arial" w:hAnsi="Arial" w:cs="Arial"/>
          <w:b/>
        </w:rPr>
        <w:t xml:space="preserve">Abstract: </w:t>
      </w:r>
    </w:p>
    <w:p w14:paraId="75545E7F" w14:textId="77777777" w:rsidR="00D86CC6" w:rsidRDefault="00D86CC6" w:rsidP="00D86CC6">
      <w:r>
        <w:t>For RRM discussion.</w:t>
      </w:r>
    </w:p>
    <w:p w14:paraId="40BA1F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62BBC" w14:textId="77777777" w:rsidR="00D86CC6" w:rsidRDefault="00D86CC6" w:rsidP="00D86CC6">
      <w:pPr>
        <w:pStyle w:val="Heading4"/>
      </w:pPr>
      <w:bookmarkStart w:id="386" w:name="_Toc133451350"/>
      <w:r>
        <w:lastRenderedPageBreak/>
        <w:t>5.27.6</w:t>
      </w:r>
      <w:r>
        <w:tab/>
        <w:t>Moderator summary and conclusions</w:t>
      </w:r>
      <w:bookmarkEnd w:id="386"/>
    </w:p>
    <w:p w14:paraId="0208A85D" w14:textId="77777777" w:rsidR="00D86CC6" w:rsidRDefault="00D86CC6" w:rsidP="00D86CC6">
      <w:pPr>
        <w:rPr>
          <w:rFonts w:ascii="Arial" w:hAnsi="Arial" w:cs="Arial"/>
          <w:b/>
          <w:sz w:val="24"/>
        </w:rPr>
      </w:pPr>
      <w:r>
        <w:rPr>
          <w:rFonts w:ascii="Arial" w:hAnsi="Arial" w:cs="Arial"/>
          <w:b/>
          <w:color w:val="0000FF"/>
          <w:sz w:val="24"/>
        </w:rPr>
        <w:t>R4-2305856</w:t>
      </w:r>
      <w:r>
        <w:rPr>
          <w:rFonts w:ascii="Arial" w:hAnsi="Arial" w:cs="Arial"/>
          <w:b/>
          <w:color w:val="0000FF"/>
          <w:sz w:val="24"/>
        </w:rPr>
        <w:tab/>
      </w:r>
      <w:r>
        <w:rPr>
          <w:rFonts w:ascii="Arial" w:hAnsi="Arial" w:cs="Arial"/>
          <w:b/>
          <w:sz w:val="24"/>
        </w:rPr>
        <w:t>Topic Summary [106bis-e][309] NR_NTN_enh_Part1</w:t>
      </w:r>
    </w:p>
    <w:p w14:paraId="212F9B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A79D5A8" w14:textId="77777777" w:rsidR="00D86CC6" w:rsidRDefault="00D86CC6" w:rsidP="00D86CC6">
      <w:pPr>
        <w:rPr>
          <w:rFonts w:ascii="Arial" w:hAnsi="Arial" w:cs="Arial"/>
          <w:b/>
        </w:rPr>
      </w:pPr>
      <w:r>
        <w:rPr>
          <w:rFonts w:ascii="Arial" w:hAnsi="Arial" w:cs="Arial"/>
          <w:b/>
        </w:rPr>
        <w:t xml:space="preserve">Abstract: </w:t>
      </w:r>
    </w:p>
    <w:p w14:paraId="6F065D01" w14:textId="77777777" w:rsidR="00D86CC6" w:rsidRDefault="00D86CC6" w:rsidP="00D86CC6">
      <w:r>
        <w:t>[106-bis-e][300] BSRF_Demod Session WK1</w:t>
      </w:r>
    </w:p>
    <w:p w14:paraId="622ADA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0AC3E5" w14:textId="77777777" w:rsidR="00D86CC6" w:rsidRDefault="00D86CC6" w:rsidP="00D86CC6">
      <w:pPr>
        <w:rPr>
          <w:rFonts w:ascii="Arial" w:hAnsi="Arial" w:cs="Arial"/>
          <w:b/>
          <w:sz w:val="24"/>
        </w:rPr>
      </w:pPr>
      <w:r>
        <w:rPr>
          <w:rFonts w:ascii="Arial" w:hAnsi="Arial" w:cs="Arial"/>
          <w:b/>
          <w:color w:val="0000FF"/>
          <w:sz w:val="24"/>
        </w:rPr>
        <w:t>R4-2305857</w:t>
      </w:r>
      <w:r>
        <w:rPr>
          <w:rFonts w:ascii="Arial" w:hAnsi="Arial" w:cs="Arial"/>
          <w:b/>
          <w:color w:val="0000FF"/>
          <w:sz w:val="24"/>
        </w:rPr>
        <w:tab/>
      </w:r>
      <w:r>
        <w:rPr>
          <w:rFonts w:ascii="Arial" w:hAnsi="Arial" w:cs="Arial"/>
          <w:b/>
          <w:sz w:val="24"/>
        </w:rPr>
        <w:t>Topic Summary [106bis-e][310] NR_NTN_enh_Part2</w:t>
      </w:r>
    </w:p>
    <w:p w14:paraId="3509ED6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8E64224" w14:textId="77777777" w:rsidR="00D86CC6" w:rsidRDefault="00D86CC6" w:rsidP="00D86CC6">
      <w:pPr>
        <w:rPr>
          <w:rFonts w:ascii="Arial" w:hAnsi="Arial" w:cs="Arial"/>
          <w:b/>
        </w:rPr>
      </w:pPr>
      <w:r>
        <w:rPr>
          <w:rFonts w:ascii="Arial" w:hAnsi="Arial" w:cs="Arial"/>
          <w:b/>
        </w:rPr>
        <w:t xml:space="preserve">Abstract: </w:t>
      </w:r>
    </w:p>
    <w:p w14:paraId="14844D3A" w14:textId="77777777" w:rsidR="00D86CC6" w:rsidRDefault="00D86CC6" w:rsidP="00D86CC6">
      <w:r>
        <w:t>[106-bis-e][300] BSRF_Demod Session WK1</w:t>
      </w:r>
    </w:p>
    <w:p w14:paraId="32935D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89D4C1" w14:textId="77777777" w:rsidR="00D86CC6" w:rsidRDefault="00D86CC6" w:rsidP="00D86CC6">
      <w:pPr>
        <w:rPr>
          <w:rFonts w:ascii="Arial" w:hAnsi="Arial" w:cs="Arial"/>
          <w:b/>
          <w:sz w:val="24"/>
        </w:rPr>
      </w:pPr>
      <w:r>
        <w:rPr>
          <w:rFonts w:ascii="Arial" w:hAnsi="Arial" w:cs="Arial"/>
          <w:b/>
          <w:color w:val="0000FF"/>
          <w:sz w:val="24"/>
        </w:rPr>
        <w:t>R4-2305858</w:t>
      </w:r>
      <w:r>
        <w:rPr>
          <w:rFonts w:ascii="Arial" w:hAnsi="Arial" w:cs="Arial"/>
          <w:b/>
          <w:color w:val="0000FF"/>
          <w:sz w:val="24"/>
        </w:rPr>
        <w:tab/>
      </w:r>
      <w:r>
        <w:rPr>
          <w:rFonts w:ascii="Arial" w:hAnsi="Arial" w:cs="Arial"/>
          <w:b/>
          <w:sz w:val="24"/>
        </w:rPr>
        <w:t>Topic Summary [106bis-e][311] NR_NTN_enh_Part3</w:t>
      </w:r>
    </w:p>
    <w:p w14:paraId="74B3D72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251508D" w14:textId="77777777" w:rsidR="00D86CC6" w:rsidRDefault="00D86CC6" w:rsidP="00D86CC6">
      <w:pPr>
        <w:rPr>
          <w:rFonts w:ascii="Arial" w:hAnsi="Arial" w:cs="Arial"/>
          <w:b/>
        </w:rPr>
      </w:pPr>
      <w:r>
        <w:rPr>
          <w:rFonts w:ascii="Arial" w:hAnsi="Arial" w:cs="Arial"/>
          <w:b/>
        </w:rPr>
        <w:t xml:space="preserve">Abstract: </w:t>
      </w:r>
    </w:p>
    <w:p w14:paraId="748C0E5B" w14:textId="77777777" w:rsidR="00D86CC6" w:rsidRDefault="00D86CC6" w:rsidP="00D86CC6">
      <w:r>
        <w:t>[106-bis-e][300] BSRF_Demod Session WK1</w:t>
      </w:r>
    </w:p>
    <w:p w14:paraId="3C0FB0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FE3FC7" w14:textId="77777777" w:rsidR="00D86CC6" w:rsidRDefault="00D86CC6" w:rsidP="00D86CC6">
      <w:pPr>
        <w:rPr>
          <w:rFonts w:ascii="Arial" w:hAnsi="Arial" w:cs="Arial"/>
          <w:b/>
          <w:sz w:val="24"/>
        </w:rPr>
      </w:pPr>
      <w:r>
        <w:rPr>
          <w:rFonts w:ascii="Arial" w:hAnsi="Arial" w:cs="Arial"/>
          <w:b/>
          <w:color w:val="0000FF"/>
          <w:sz w:val="24"/>
        </w:rPr>
        <w:t>R4-2305925</w:t>
      </w:r>
      <w:r>
        <w:rPr>
          <w:rFonts w:ascii="Arial" w:hAnsi="Arial" w:cs="Arial"/>
          <w:b/>
          <w:color w:val="0000FF"/>
          <w:sz w:val="24"/>
        </w:rPr>
        <w:tab/>
      </w:r>
      <w:r>
        <w:rPr>
          <w:rFonts w:ascii="Arial" w:hAnsi="Arial" w:cs="Arial"/>
          <w:b/>
          <w:sz w:val="24"/>
        </w:rPr>
        <w:t>WF on NTN enhancement - [106bis-e][309] NR_NTN_enh_Part1</w:t>
      </w:r>
    </w:p>
    <w:p w14:paraId="74E17B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94E9EC8" w14:textId="77777777" w:rsidR="00D86CC6" w:rsidRDefault="00D86CC6" w:rsidP="00D86CC6">
      <w:pPr>
        <w:rPr>
          <w:rFonts w:ascii="Arial" w:hAnsi="Arial" w:cs="Arial"/>
          <w:b/>
        </w:rPr>
      </w:pPr>
      <w:r>
        <w:rPr>
          <w:rFonts w:ascii="Arial" w:hAnsi="Arial" w:cs="Arial"/>
          <w:b/>
        </w:rPr>
        <w:t xml:space="preserve">Abstract: </w:t>
      </w:r>
    </w:p>
    <w:p w14:paraId="282E132F" w14:textId="77777777" w:rsidR="00D86CC6" w:rsidRDefault="00D86CC6" w:rsidP="00D86CC6">
      <w:r>
        <w:t>[106-bis-e][300] BSRF_Demod Session</w:t>
      </w:r>
    </w:p>
    <w:p w14:paraId="0AA2B2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BAE0A" w14:textId="77777777" w:rsidR="00D86CC6" w:rsidRDefault="00D86CC6" w:rsidP="00D86CC6">
      <w:pPr>
        <w:rPr>
          <w:rFonts w:ascii="Arial" w:hAnsi="Arial" w:cs="Arial"/>
          <w:b/>
          <w:sz w:val="24"/>
        </w:rPr>
      </w:pPr>
      <w:r>
        <w:rPr>
          <w:rFonts w:ascii="Arial" w:hAnsi="Arial" w:cs="Arial"/>
          <w:b/>
          <w:color w:val="0000FF"/>
          <w:sz w:val="24"/>
        </w:rPr>
        <w:t>R4-2305926</w:t>
      </w:r>
      <w:r>
        <w:rPr>
          <w:rFonts w:ascii="Arial" w:hAnsi="Arial" w:cs="Arial"/>
          <w:b/>
          <w:color w:val="0000FF"/>
          <w:sz w:val="24"/>
        </w:rPr>
        <w:tab/>
      </w:r>
      <w:r>
        <w:rPr>
          <w:rFonts w:ascii="Arial" w:hAnsi="Arial" w:cs="Arial"/>
          <w:b/>
          <w:sz w:val="24"/>
        </w:rPr>
        <w:t>LS on System Parameters for NTN above 10 GHz</w:t>
      </w:r>
    </w:p>
    <w:p w14:paraId="5570891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5948919F" w14:textId="77777777" w:rsidR="00D86CC6" w:rsidRDefault="00D86CC6" w:rsidP="00D86CC6">
      <w:pPr>
        <w:rPr>
          <w:rFonts w:ascii="Arial" w:hAnsi="Arial" w:cs="Arial"/>
          <w:b/>
        </w:rPr>
      </w:pPr>
      <w:r>
        <w:rPr>
          <w:rFonts w:ascii="Arial" w:hAnsi="Arial" w:cs="Arial"/>
          <w:b/>
        </w:rPr>
        <w:t xml:space="preserve">Abstract: </w:t>
      </w:r>
    </w:p>
    <w:p w14:paraId="50075F2C" w14:textId="77777777" w:rsidR="00D86CC6" w:rsidRDefault="00D86CC6" w:rsidP="00D86CC6">
      <w:r>
        <w:t>[106-bis-e][300] BSRF_Demod Session</w:t>
      </w:r>
    </w:p>
    <w:p w14:paraId="45DAEF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B9D1D" w14:textId="77777777" w:rsidR="00D86CC6" w:rsidRDefault="00D86CC6" w:rsidP="00D86CC6">
      <w:pPr>
        <w:rPr>
          <w:rFonts w:ascii="Arial" w:hAnsi="Arial" w:cs="Arial"/>
          <w:b/>
          <w:sz w:val="24"/>
        </w:rPr>
      </w:pPr>
      <w:r>
        <w:rPr>
          <w:rFonts w:ascii="Arial" w:hAnsi="Arial" w:cs="Arial"/>
          <w:b/>
          <w:color w:val="0000FF"/>
          <w:sz w:val="24"/>
        </w:rPr>
        <w:t>R4-2305927</w:t>
      </w:r>
      <w:r>
        <w:rPr>
          <w:rFonts w:ascii="Arial" w:hAnsi="Arial" w:cs="Arial"/>
          <w:b/>
          <w:color w:val="0000FF"/>
          <w:sz w:val="24"/>
        </w:rPr>
        <w:tab/>
      </w:r>
      <w:r>
        <w:rPr>
          <w:rFonts w:ascii="Arial" w:hAnsi="Arial" w:cs="Arial"/>
          <w:b/>
          <w:sz w:val="24"/>
        </w:rPr>
        <w:t>WF on SAN RF requirements</w:t>
      </w:r>
    </w:p>
    <w:p w14:paraId="53376C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5C8E03" w14:textId="77777777" w:rsidR="00D86CC6" w:rsidRDefault="00D86CC6" w:rsidP="00D86CC6">
      <w:pPr>
        <w:rPr>
          <w:rFonts w:ascii="Arial" w:hAnsi="Arial" w:cs="Arial"/>
          <w:b/>
        </w:rPr>
      </w:pPr>
      <w:r>
        <w:rPr>
          <w:rFonts w:ascii="Arial" w:hAnsi="Arial" w:cs="Arial"/>
          <w:b/>
        </w:rPr>
        <w:t xml:space="preserve">Abstract: </w:t>
      </w:r>
    </w:p>
    <w:p w14:paraId="49C0BEBD" w14:textId="77777777" w:rsidR="00D86CC6" w:rsidRDefault="00D86CC6" w:rsidP="00D86CC6">
      <w:r>
        <w:t>[106-bis-e][300] BSRF_Demod Session</w:t>
      </w:r>
    </w:p>
    <w:p w14:paraId="0262349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8A68E" w14:textId="77777777" w:rsidR="00D86CC6" w:rsidRDefault="00D86CC6" w:rsidP="00D86CC6">
      <w:pPr>
        <w:rPr>
          <w:rFonts w:ascii="Arial" w:hAnsi="Arial" w:cs="Arial"/>
          <w:b/>
          <w:sz w:val="24"/>
        </w:rPr>
      </w:pPr>
      <w:r>
        <w:rPr>
          <w:rFonts w:ascii="Arial" w:hAnsi="Arial" w:cs="Arial"/>
          <w:b/>
          <w:color w:val="0000FF"/>
          <w:sz w:val="24"/>
        </w:rPr>
        <w:t>R4-2305928</w:t>
      </w:r>
      <w:r>
        <w:rPr>
          <w:rFonts w:ascii="Arial" w:hAnsi="Arial" w:cs="Arial"/>
          <w:b/>
          <w:color w:val="0000FF"/>
          <w:sz w:val="24"/>
        </w:rPr>
        <w:tab/>
      </w:r>
      <w:r>
        <w:rPr>
          <w:rFonts w:ascii="Arial" w:hAnsi="Arial" w:cs="Arial"/>
          <w:b/>
          <w:sz w:val="24"/>
        </w:rPr>
        <w:t>WF on [311] NR_NTN_enh_Part3</w:t>
      </w:r>
    </w:p>
    <w:p w14:paraId="716A48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6514C6" w14:textId="77777777" w:rsidR="00D86CC6" w:rsidRDefault="00D86CC6" w:rsidP="00D86CC6">
      <w:pPr>
        <w:rPr>
          <w:rFonts w:ascii="Arial" w:hAnsi="Arial" w:cs="Arial"/>
          <w:b/>
        </w:rPr>
      </w:pPr>
      <w:r>
        <w:rPr>
          <w:rFonts w:ascii="Arial" w:hAnsi="Arial" w:cs="Arial"/>
          <w:b/>
        </w:rPr>
        <w:t xml:space="preserve">Abstract: </w:t>
      </w:r>
    </w:p>
    <w:p w14:paraId="61DAB3E3" w14:textId="77777777" w:rsidR="00D86CC6" w:rsidRDefault="00D86CC6" w:rsidP="00D86CC6">
      <w:r>
        <w:t>[Return to] [106-bis-e][300] BSRF_Demod Session</w:t>
      </w:r>
    </w:p>
    <w:p w14:paraId="1E3402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3DA17A" w14:textId="77777777" w:rsidR="00D86CC6" w:rsidRDefault="00D86CC6" w:rsidP="00D86CC6">
      <w:pPr>
        <w:rPr>
          <w:rFonts w:ascii="Arial" w:hAnsi="Arial" w:cs="Arial"/>
          <w:b/>
          <w:sz w:val="24"/>
        </w:rPr>
      </w:pPr>
      <w:r>
        <w:rPr>
          <w:rFonts w:ascii="Arial" w:hAnsi="Arial" w:cs="Arial"/>
          <w:b/>
          <w:color w:val="0000FF"/>
          <w:sz w:val="24"/>
        </w:rPr>
        <w:t>R4-2305929</w:t>
      </w:r>
      <w:r>
        <w:rPr>
          <w:rFonts w:ascii="Arial" w:hAnsi="Arial" w:cs="Arial"/>
          <w:b/>
          <w:color w:val="0000FF"/>
          <w:sz w:val="24"/>
        </w:rPr>
        <w:tab/>
      </w:r>
      <w:r>
        <w:rPr>
          <w:rFonts w:ascii="Arial" w:hAnsi="Arial" w:cs="Arial"/>
          <w:b/>
          <w:sz w:val="24"/>
        </w:rPr>
        <w:t>Calibration table for NTN co-existence study in above 10GHz band</w:t>
      </w:r>
    </w:p>
    <w:p w14:paraId="7368993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CBA3C9" w14:textId="77777777" w:rsidR="00D86CC6" w:rsidRDefault="00D86CC6" w:rsidP="00D86CC6">
      <w:pPr>
        <w:rPr>
          <w:rFonts w:ascii="Arial" w:hAnsi="Arial" w:cs="Arial"/>
          <w:b/>
        </w:rPr>
      </w:pPr>
      <w:r>
        <w:rPr>
          <w:rFonts w:ascii="Arial" w:hAnsi="Arial" w:cs="Arial"/>
          <w:b/>
        </w:rPr>
        <w:t xml:space="preserve">Abstract: </w:t>
      </w:r>
    </w:p>
    <w:p w14:paraId="35571BC7" w14:textId="77777777" w:rsidR="00D86CC6" w:rsidRDefault="00D86CC6" w:rsidP="00D86CC6">
      <w:r>
        <w:t>[106-bis-e][300] BSRF_Demod Session</w:t>
      </w:r>
    </w:p>
    <w:p w14:paraId="69D17F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BB1EA" w14:textId="77777777" w:rsidR="00D86CC6" w:rsidRDefault="00D86CC6" w:rsidP="00D86CC6">
      <w:pPr>
        <w:rPr>
          <w:rFonts w:ascii="Arial" w:hAnsi="Arial" w:cs="Arial"/>
          <w:b/>
          <w:sz w:val="24"/>
        </w:rPr>
      </w:pPr>
      <w:r>
        <w:rPr>
          <w:rFonts w:ascii="Arial" w:hAnsi="Arial" w:cs="Arial"/>
          <w:b/>
          <w:color w:val="0000FF"/>
          <w:sz w:val="24"/>
        </w:rPr>
        <w:t>R4-2305930</w:t>
      </w:r>
      <w:r>
        <w:rPr>
          <w:rFonts w:ascii="Arial" w:hAnsi="Arial" w:cs="Arial"/>
          <w:b/>
          <w:color w:val="0000FF"/>
          <w:sz w:val="24"/>
        </w:rPr>
        <w:tab/>
      </w:r>
      <w:r>
        <w:rPr>
          <w:rFonts w:ascii="Arial" w:hAnsi="Arial" w:cs="Arial"/>
          <w:b/>
          <w:sz w:val="24"/>
        </w:rPr>
        <w:t>Assumptions for NTN co-existence study in above 10GHz band</w:t>
      </w:r>
    </w:p>
    <w:p w14:paraId="4CB514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E26E6A" w14:textId="77777777" w:rsidR="00D86CC6" w:rsidRDefault="00D86CC6" w:rsidP="00D86CC6">
      <w:pPr>
        <w:rPr>
          <w:rFonts w:ascii="Arial" w:hAnsi="Arial" w:cs="Arial"/>
          <w:b/>
        </w:rPr>
      </w:pPr>
      <w:r>
        <w:rPr>
          <w:rFonts w:ascii="Arial" w:hAnsi="Arial" w:cs="Arial"/>
          <w:b/>
        </w:rPr>
        <w:t xml:space="preserve">Abstract: </w:t>
      </w:r>
    </w:p>
    <w:p w14:paraId="5EB2C8C0" w14:textId="77777777" w:rsidR="00D86CC6" w:rsidRDefault="00D86CC6" w:rsidP="00D86CC6">
      <w:r>
        <w:t>[Return to] [106-bis-e][300] BSRF_Demod Session</w:t>
      </w:r>
    </w:p>
    <w:p w14:paraId="0BCC4B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72F710" w14:textId="77777777" w:rsidR="00D86CC6" w:rsidRDefault="00D86CC6" w:rsidP="00D86CC6">
      <w:pPr>
        <w:rPr>
          <w:rFonts w:ascii="Arial" w:hAnsi="Arial" w:cs="Arial"/>
          <w:b/>
          <w:sz w:val="24"/>
        </w:rPr>
      </w:pPr>
      <w:r>
        <w:rPr>
          <w:rFonts w:ascii="Arial" w:hAnsi="Arial" w:cs="Arial"/>
          <w:b/>
          <w:color w:val="0000FF"/>
          <w:sz w:val="24"/>
        </w:rPr>
        <w:t>R4-2305979</w:t>
      </w:r>
      <w:r>
        <w:rPr>
          <w:rFonts w:ascii="Arial" w:hAnsi="Arial" w:cs="Arial"/>
          <w:b/>
          <w:color w:val="0000FF"/>
          <w:sz w:val="24"/>
        </w:rPr>
        <w:tab/>
      </w:r>
      <w:r>
        <w:rPr>
          <w:rFonts w:ascii="Arial" w:hAnsi="Arial" w:cs="Arial"/>
          <w:b/>
          <w:sz w:val="24"/>
        </w:rPr>
        <w:t>Topic Summary [106bis-e][309] NR_NTN_enh_Part1</w:t>
      </w:r>
    </w:p>
    <w:p w14:paraId="507CEB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37543B0" w14:textId="77777777" w:rsidR="00D86CC6" w:rsidRDefault="00D86CC6" w:rsidP="00D86CC6">
      <w:pPr>
        <w:rPr>
          <w:rFonts w:ascii="Arial" w:hAnsi="Arial" w:cs="Arial"/>
          <w:b/>
        </w:rPr>
      </w:pPr>
      <w:r>
        <w:rPr>
          <w:rFonts w:ascii="Arial" w:hAnsi="Arial" w:cs="Arial"/>
          <w:b/>
        </w:rPr>
        <w:t xml:space="preserve">Abstract: </w:t>
      </w:r>
    </w:p>
    <w:p w14:paraId="24B2926D" w14:textId="77777777" w:rsidR="00D86CC6" w:rsidRDefault="00D86CC6" w:rsidP="00D86CC6">
      <w:r>
        <w:t>[106-bis-e][300] BSRF_Demod Session WK2</w:t>
      </w:r>
    </w:p>
    <w:p w14:paraId="71A831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13DB7" w14:textId="77777777" w:rsidR="00D86CC6" w:rsidRDefault="00D86CC6" w:rsidP="00D86CC6">
      <w:pPr>
        <w:rPr>
          <w:rFonts w:ascii="Arial" w:hAnsi="Arial" w:cs="Arial"/>
          <w:b/>
          <w:sz w:val="24"/>
        </w:rPr>
      </w:pPr>
      <w:r>
        <w:rPr>
          <w:rFonts w:ascii="Arial" w:hAnsi="Arial" w:cs="Arial"/>
          <w:b/>
          <w:color w:val="0000FF"/>
          <w:sz w:val="24"/>
        </w:rPr>
        <w:t>R4-2305980</w:t>
      </w:r>
      <w:r>
        <w:rPr>
          <w:rFonts w:ascii="Arial" w:hAnsi="Arial" w:cs="Arial"/>
          <w:b/>
          <w:color w:val="0000FF"/>
          <w:sz w:val="24"/>
        </w:rPr>
        <w:tab/>
      </w:r>
      <w:r>
        <w:rPr>
          <w:rFonts w:ascii="Arial" w:hAnsi="Arial" w:cs="Arial"/>
          <w:b/>
          <w:sz w:val="24"/>
        </w:rPr>
        <w:t>Topic Summary [106bis-e][310] NR_NTN_enh_Part2</w:t>
      </w:r>
    </w:p>
    <w:p w14:paraId="7F596C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91F427" w14:textId="77777777" w:rsidR="00D86CC6" w:rsidRDefault="00D86CC6" w:rsidP="00D86CC6">
      <w:pPr>
        <w:rPr>
          <w:rFonts w:ascii="Arial" w:hAnsi="Arial" w:cs="Arial"/>
          <w:b/>
        </w:rPr>
      </w:pPr>
      <w:r>
        <w:rPr>
          <w:rFonts w:ascii="Arial" w:hAnsi="Arial" w:cs="Arial"/>
          <w:b/>
        </w:rPr>
        <w:t xml:space="preserve">Abstract: </w:t>
      </w:r>
    </w:p>
    <w:p w14:paraId="0E504B38" w14:textId="77777777" w:rsidR="00D86CC6" w:rsidRDefault="00D86CC6" w:rsidP="00D86CC6">
      <w:r>
        <w:t>[106-bis-e][300] BSRF_Demod Session WK2</w:t>
      </w:r>
    </w:p>
    <w:p w14:paraId="39626F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9FE31" w14:textId="77777777" w:rsidR="00D86CC6" w:rsidRDefault="00D86CC6" w:rsidP="00D86CC6">
      <w:pPr>
        <w:rPr>
          <w:rFonts w:ascii="Arial" w:hAnsi="Arial" w:cs="Arial"/>
          <w:b/>
          <w:sz w:val="24"/>
        </w:rPr>
      </w:pPr>
      <w:r>
        <w:rPr>
          <w:rFonts w:ascii="Arial" w:hAnsi="Arial" w:cs="Arial"/>
          <w:b/>
          <w:color w:val="0000FF"/>
          <w:sz w:val="24"/>
        </w:rPr>
        <w:t>R4-2305981</w:t>
      </w:r>
      <w:r>
        <w:rPr>
          <w:rFonts w:ascii="Arial" w:hAnsi="Arial" w:cs="Arial"/>
          <w:b/>
          <w:color w:val="0000FF"/>
          <w:sz w:val="24"/>
        </w:rPr>
        <w:tab/>
      </w:r>
      <w:r>
        <w:rPr>
          <w:rFonts w:ascii="Arial" w:hAnsi="Arial" w:cs="Arial"/>
          <w:b/>
          <w:sz w:val="24"/>
        </w:rPr>
        <w:t>Topic Summary [106bis-e][311] NR_NTN_enh_Part3</w:t>
      </w:r>
    </w:p>
    <w:p w14:paraId="01A95C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94C2F32" w14:textId="77777777" w:rsidR="00D86CC6" w:rsidRDefault="00D86CC6" w:rsidP="00D86CC6">
      <w:pPr>
        <w:rPr>
          <w:rFonts w:ascii="Arial" w:hAnsi="Arial" w:cs="Arial"/>
          <w:b/>
        </w:rPr>
      </w:pPr>
      <w:r>
        <w:rPr>
          <w:rFonts w:ascii="Arial" w:hAnsi="Arial" w:cs="Arial"/>
          <w:b/>
        </w:rPr>
        <w:t xml:space="preserve">Abstract: </w:t>
      </w:r>
    </w:p>
    <w:p w14:paraId="5ABB6A54" w14:textId="77777777" w:rsidR="00D86CC6" w:rsidRDefault="00D86CC6" w:rsidP="00D86CC6">
      <w:r>
        <w:t>[106-bis-e][300] BSRF_Demod Session WK2</w:t>
      </w:r>
    </w:p>
    <w:p w14:paraId="62EB03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60DB" w14:textId="77777777" w:rsidR="00D86CC6" w:rsidRDefault="00D86CC6" w:rsidP="00D86CC6">
      <w:pPr>
        <w:rPr>
          <w:rFonts w:ascii="Arial" w:hAnsi="Arial" w:cs="Arial"/>
          <w:b/>
          <w:sz w:val="24"/>
        </w:rPr>
      </w:pPr>
      <w:r>
        <w:rPr>
          <w:rFonts w:ascii="Arial" w:hAnsi="Arial" w:cs="Arial"/>
          <w:b/>
          <w:color w:val="0000FF"/>
          <w:sz w:val="24"/>
        </w:rPr>
        <w:lastRenderedPageBreak/>
        <w:t>R4-2306002</w:t>
      </w:r>
      <w:r>
        <w:rPr>
          <w:rFonts w:ascii="Arial" w:hAnsi="Arial" w:cs="Arial"/>
          <w:b/>
          <w:color w:val="0000FF"/>
          <w:sz w:val="24"/>
        </w:rPr>
        <w:tab/>
      </w:r>
      <w:r>
        <w:rPr>
          <w:rFonts w:ascii="Arial" w:hAnsi="Arial" w:cs="Arial"/>
          <w:b/>
          <w:sz w:val="24"/>
        </w:rPr>
        <w:t>WF on [311] NR_NTN_enh_Part3</w:t>
      </w:r>
    </w:p>
    <w:p w14:paraId="0FA892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F86E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1E3A" w14:textId="77777777" w:rsidR="00D86CC6" w:rsidRDefault="00D86CC6" w:rsidP="00D86CC6">
      <w:pPr>
        <w:rPr>
          <w:rFonts w:ascii="Arial" w:hAnsi="Arial" w:cs="Arial"/>
          <w:b/>
          <w:sz w:val="24"/>
        </w:rPr>
      </w:pPr>
      <w:r>
        <w:rPr>
          <w:rFonts w:ascii="Arial" w:hAnsi="Arial" w:cs="Arial"/>
          <w:b/>
          <w:color w:val="0000FF"/>
          <w:sz w:val="24"/>
        </w:rPr>
        <w:t>R4-2306003</w:t>
      </w:r>
      <w:r>
        <w:rPr>
          <w:rFonts w:ascii="Arial" w:hAnsi="Arial" w:cs="Arial"/>
          <w:b/>
          <w:color w:val="0000FF"/>
          <w:sz w:val="24"/>
        </w:rPr>
        <w:tab/>
      </w:r>
      <w:r>
        <w:rPr>
          <w:rFonts w:ascii="Arial" w:hAnsi="Arial" w:cs="Arial"/>
          <w:b/>
          <w:sz w:val="24"/>
        </w:rPr>
        <w:t>Assumptions for NTN co-existence study in above 10GHz band</w:t>
      </w:r>
    </w:p>
    <w:p w14:paraId="23F986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6AF06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52D1B" w14:textId="77777777" w:rsidR="00D86CC6" w:rsidRDefault="00D86CC6" w:rsidP="00D86CC6">
      <w:pPr>
        <w:rPr>
          <w:rFonts w:ascii="Arial" w:hAnsi="Arial" w:cs="Arial"/>
          <w:b/>
          <w:sz w:val="24"/>
        </w:rPr>
      </w:pPr>
      <w:r>
        <w:rPr>
          <w:rFonts w:ascii="Arial" w:hAnsi="Arial" w:cs="Arial"/>
          <w:b/>
          <w:color w:val="0000FF"/>
          <w:sz w:val="24"/>
        </w:rPr>
        <w:t>R4-2306169</w:t>
      </w:r>
      <w:r>
        <w:rPr>
          <w:rFonts w:ascii="Arial" w:hAnsi="Arial" w:cs="Arial"/>
          <w:b/>
          <w:color w:val="0000FF"/>
          <w:sz w:val="24"/>
        </w:rPr>
        <w:tab/>
      </w:r>
      <w:r>
        <w:rPr>
          <w:rFonts w:ascii="Arial" w:hAnsi="Arial" w:cs="Arial"/>
          <w:b/>
          <w:sz w:val="24"/>
        </w:rPr>
        <w:t>Topic summary for [106-bis-e][221] NR_NTN_enh</w:t>
      </w:r>
    </w:p>
    <w:p w14:paraId="22C052F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73B3514" w14:textId="77777777" w:rsidR="00D86CC6" w:rsidRDefault="00D86CC6" w:rsidP="00D86CC6">
      <w:pPr>
        <w:rPr>
          <w:rFonts w:ascii="Arial" w:hAnsi="Arial" w:cs="Arial"/>
          <w:b/>
        </w:rPr>
      </w:pPr>
      <w:r>
        <w:rPr>
          <w:rFonts w:ascii="Arial" w:hAnsi="Arial" w:cs="Arial"/>
          <w:b/>
        </w:rPr>
        <w:t xml:space="preserve">Abstract: </w:t>
      </w:r>
    </w:p>
    <w:p w14:paraId="45702352" w14:textId="77777777" w:rsidR="00D86CC6" w:rsidRDefault="00D86CC6" w:rsidP="00D86CC6">
      <w:r>
        <w:t>[106-bis-e][200] RRM Session WK1</w:t>
      </w:r>
    </w:p>
    <w:p w14:paraId="7A07DF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18DBA1" w14:textId="77777777" w:rsidR="00D86CC6" w:rsidRDefault="00D86CC6" w:rsidP="00D86CC6">
      <w:pPr>
        <w:rPr>
          <w:rFonts w:ascii="Arial" w:hAnsi="Arial" w:cs="Arial"/>
          <w:b/>
          <w:sz w:val="24"/>
        </w:rPr>
      </w:pPr>
      <w:r>
        <w:rPr>
          <w:rFonts w:ascii="Arial" w:hAnsi="Arial" w:cs="Arial"/>
          <w:b/>
          <w:color w:val="0000FF"/>
          <w:sz w:val="24"/>
        </w:rPr>
        <w:t>R4-2306219</w:t>
      </w:r>
      <w:r>
        <w:rPr>
          <w:rFonts w:ascii="Arial" w:hAnsi="Arial" w:cs="Arial"/>
          <w:b/>
          <w:color w:val="0000FF"/>
          <w:sz w:val="24"/>
        </w:rPr>
        <w:tab/>
      </w:r>
      <w:r>
        <w:rPr>
          <w:rFonts w:ascii="Arial" w:hAnsi="Arial" w:cs="Arial"/>
          <w:b/>
          <w:sz w:val="24"/>
        </w:rPr>
        <w:t>Topic summary for [106-bis-e][140] NR_NTN_enh_UERF</w:t>
      </w:r>
    </w:p>
    <w:p w14:paraId="23AE5F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381F620" w14:textId="77777777" w:rsidR="00D86CC6" w:rsidRDefault="00D86CC6" w:rsidP="00D86CC6">
      <w:pPr>
        <w:rPr>
          <w:rFonts w:ascii="Arial" w:hAnsi="Arial" w:cs="Arial"/>
          <w:b/>
        </w:rPr>
      </w:pPr>
      <w:r>
        <w:rPr>
          <w:rFonts w:ascii="Arial" w:hAnsi="Arial" w:cs="Arial"/>
          <w:b/>
        </w:rPr>
        <w:t xml:space="preserve">Abstract: </w:t>
      </w:r>
    </w:p>
    <w:p w14:paraId="5BCC197E" w14:textId="77777777" w:rsidR="00D86CC6" w:rsidRDefault="00D86CC6" w:rsidP="00D86CC6">
      <w:r>
        <w:t>[106-bis-e][100] Main Session WK1</w:t>
      </w:r>
    </w:p>
    <w:p w14:paraId="3FFAD7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3B9C09" w14:textId="77777777" w:rsidR="00D86CC6" w:rsidRDefault="00D86CC6" w:rsidP="00D86CC6">
      <w:pPr>
        <w:rPr>
          <w:rFonts w:ascii="Arial" w:hAnsi="Arial" w:cs="Arial"/>
          <w:b/>
          <w:sz w:val="24"/>
        </w:rPr>
      </w:pPr>
      <w:r>
        <w:rPr>
          <w:rFonts w:ascii="Arial" w:hAnsi="Arial" w:cs="Arial"/>
          <w:b/>
          <w:color w:val="0000FF"/>
          <w:sz w:val="24"/>
        </w:rPr>
        <w:t>R4-2306252</w:t>
      </w:r>
      <w:r>
        <w:rPr>
          <w:rFonts w:ascii="Arial" w:hAnsi="Arial" w:cs="Arial"/>
          <w:b/>
          <w:color w:val="0000FF"/>
          <w:sz w:val="24"/>
        </w:rPr>
        <w:tab/>
      </w:r>
      <w:r>
        <w:rPr>
          <w:rFonts w:ascii="Arial" w:hAnsi="Arial" w:cs="Arial"/>
          <w:b/>
          <w:sz w:val="24"/>
        </w:rPr>
        <w:t>Topic summary for [106-bis-e][221] NR_NTN_enh</w:t>
      </w:r>
    </w:p>
    <w:p w14:paraId="2ADDCA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9ABAA8A" w14:textId="77777777" w:rsidR="00D86CC6" w:rsidRDefault="00D86CC6" w:rsidP="00D86CC6">
      <w:pPr>
        <w:rPr>
          <w:rFonts w:ascii="Arial" w:hAnsi="Arial" w:cs="Arial"/>
          <w:b/>
        </w:rPr>
      </w:pPr>
      <w:r>
        <w:rPr>
          <w:rFonts w:ascii="Arial" w:hAnsi="Arial" w:cs="Arial"/>
          <w:b/>
        </w:rPr>
        <w:t xml:space="preserve">Abstract: </w:t>
      </w:r>
    </w:p>
    <w:p w14:paraId="69BA3C08" w14:textId="77777777" w:rsidR="00D86CC6" w:rsidRDefault="00D86CC6" w:rsidP="00D86CC6">
      <w:r>
        <w:t>[106-bis-e][200] RRM Session WK2</w:t>
      </w:r>
    </w:p>
    <w:p w14:paraId="289DFF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386B7" w14:textId="77777777" w:rsidR="00D86CC6" w:rsidRDefault="00D86CC6" w:rsidP="00D86CC6">
      <w:pPr>
        <w:rPr>
          <w:rFonts w:ascii="Arial" w:hAnsi="Arial" w:cs="Arial"/>
          <w:b/>
          <w:sz w:val="24"/>
        </w:rPr>
      </w:pPr>
      <w:r>
        <w:rPr>
          <w:rFonts w:ascii="Arial" w:hAnsi="Arial" w:cs="Arial"/>
          <w:b/>
          <w:color w:val="0000FF"/>
          <w:sz w:val="24"/>
        </w:rPr>
        <w:t>R4-2306302</w:t>
      </w:r>
      <w:r>
        <w:rPr>
          <w:rFonts w:ascii="Arial" w:hAnsi="Arial" w:cs="Arial"/>
          <w:b/>
          <w:color w:val="0000FF"/>
          <w:sz w:val="24"/>
        </w:rPr>
        <w:tab/>
      </w:r>
      <w:r>
        <w:rPr>
          <w:rFonts w:ascii="Arial" w:hAnsi="Arial" w:cs="Arial"/>
          <w:b/>
          <w:sz w:val="24"/>
        </w:rPr>
        <w:t>Topic summary for [106-bis-e][140] NR_NTN_enh_UERF</w:t>
      </w:r>
    </w:p>
    <w:p w14:paraId="2F63EF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7F1675A" w14:textId="77777777" w:rsidR="00D86CC6" w:rsidRDefault="00D86CC6" w:rsidP="00D86CC6">
      <w:pPr>
        <w:rPr>
          <w:rFonts w:ascii="Arial" w:hAnsi="Arial" w:cs="Arial"/>
          <w:b/>
        </w:rPr>
      </w:pPr>
      <w:r>
        <w:rPr>
          <w:rFonts w:ascii="Arial" w:hAnsi="Arial" w:cs="Arial"/>
          <w:b/>
        </w:rPr>
        <w:t xml:space="preserve">Abstract: </w:t>
      </w:r>
    </w:p>
    <w:p w14:paraId="7316AFEC" w14:textId="77777777" w:rsidR="00D86CC6" w:rsidRDefault="00D86CC6" w:rsidP="00D86CC6">
      <w:r>
        <w:t>[106-bis-e][100] Main Session WK2</w:t>
      </w:r>
    </w:p>
    <w:p w14:paraId="4867F4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7235" w14:textId="77777777" w:rsidR="00D86CC6" w:rsidRDefault="00D86CC6" w:rsidP="00D86CC6">
      <w:pPr>
        <w:rPr>
          <w:rFonts w:ascii="Arial" w:hAnsi="Arial" w:cs="Arial"/>
          <w:b/>
          <w:sz w:val="24"/>
        </w:rPr>
      </w:pPr>
      <w:r>
        <w:rPr>
          <w:rFonts w:ascii="Arial" w:hAnsi="Arial" w:cs="Arial"/>
          <w:b/>
          <w:color w:val="0000FF"/>
          <w:sz w:val="24"/>
        </w:rPr>
        <w:t>R4-2306358</w:t>
      </w:r>
      <w:r>
        <w:rPr>
          <w:rFonts w:ascii="Arial" w:hAnsi="Arial" w:cs="Arial"/>
          <w:b/>
          <w:color w:val="0000FF"/>
          <w:sz w:val="24"/>
        </w:rPr>
        <w:tab/>
      </w:r>
      <w:r>
        <w:rPr>
          <w:rFonts w:ascii="Arial" w:hAnsi="Arial" w:cs="Arial"/>
          <w:b/>
          <w:sz w:val="24"/>
        </w:rPr>
        <w:t>WF on NR NTN enhancement RRM requirements</w:t>
      </w:r>
    </w:p>
    <w:p w14:paraId="45B24B7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0724B8" w14:textId="77777777" w:rsidR="00D86CC6" w:rsidRDefault="00D86CC6" w:rsidP="00D86CC6">
      <w:pPr>
        <w:rPr>
          <w:rFonts w:ascii="Arial" w:hAnsi="Arial" w:cs="Arial"/>
          <w:b/>
        </w:rPr>
      </w:pPr>
      <w:r>
        <w:rPr>
          <w:rFonts w:ascii="Arial" w:hAnsi="Arial" w:cs="Arial"/>
          <w:b/>
        </w:rPr>
        <w:t xml:space="preserve">Abstract: </w:t>
      </w:r>
    </w:p>
    <w:p w14:paraId="0118A208" w14:textId="77777777" w:rsidR="00D86CC6" w:rsidRDefault="00D86CC6" w:rsidP="00D86CC6">
      <w:r>
        <w:t>[106-bis-e][200] RRM Session</w:t>
      </w:r>
    </w:p>
    <w:p w14:paraId="290CB1B3"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9DA9F" w14:textId="77777777" w:rsidR="00D86CC6" w:rsidRDefault="00D86CC6" w:rsidP="00D86CC6">
      <w:pPr>
        <w:rPr>
          <w:rFonts w:ascii="Arial" w:hAnsi="Arial" w:cs="Arial"/>
          <w:b/>
          <w:sz w:val="24"/>
        </w:rPr>
      </w:pPr>
      <w:r>
        <w:rPr>
          <w:rFonts w:ascii="Arial" w:hAnsi="Arial" w:cs="Arial"/>
          <w:b/>
          <w:color w:val="0000FF"/>
          <w:sz w:val="24"/>
        </w:rPr>
        <w:t>R4-2306359</w:t>
      </w:r>
      <w:r>
        <w:rPr>
          <w:rFonts w:ascii="Arial" w:hAnsi="Arial" w:cs="Arial"/>
          <w:b/>
          <w:color w:val="0000FF"/>
          <w:sz w:val="24"/>
        </w:rPr>
        <w:tab/>
      </w:r>
      <w:r>
        <w:rPr>
          <w:rFonts w:ascii="Arial" w:hAnsi="Arial" w:cs="Arial"/>
          <w:b/>
          <w:sz w:val="24"/>
        </w:rPr>
        <w:t>LS on NR-NTN deployment in above 10 GHz</w:t>
      </w:r>
    </w:p>
    <w:p w14:paraId="0014ECC1"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3DCB61F5" w14:textId="77777777" w:rsidR="00D86CC6" w:rsidRDefault="00D86CC6" w:rsidP="00D86CC6">
      <w:pPr>
        <w:rPr>
          <w:rFonts w:ascii="Arial" w:hAnsi="Arial" w:cs="Arial"/>
          <w:b/>
        </w:rPr>
      </w:pPr>
      <w:r>
        <w:rPr>
          <w:rFonts w:ascii="Arial" w:hAnsi="Arial" w:cs="Arial"/>
          <w:b/>
        </w:rPr>
        <w:t xml:space="preserve">Abstract: </w:t>
      </w:r>
    </w:p>
    <w:p w14:paraId="3E79D689" w14:textId="77777777" w:rsidR="00D86CC6" w:rsidRDefault="00D86CC6" w:rsidP="00D86CC6">
      <w:r>
        <w:t>[106-bis-e][200] RRM Session</w:t>
      </w:r>
    </w:p>
    <w:p w14:paraId="632827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AC740" w14:textId="77777777" w:rsidR="00D86CC6" w:rsidRDefault="00D86CC6" w:rsidP="00D86CC6">
      <w:pPr>
        <w:rPr>
          <w:rFonts w:ascii="Arial" w:hAnsi="Arial" w:cs="Arial"/>
          <w:b/>
          <w:sz w:val="24"/>
        </w:rPr>
      </w:pPr>
      <w:r>
        <w:rPr>
          <w:rFonts w:ascii="Arial" w:hAnsi="Arial" w:cs="Arial"/>
          <w:b/>
          <w:color w:val="0000FF"/>
          <w:sz w:val="24"/>
        </w:rPr>
        <w:t>R4-2306624</w:t>
      </w:r>
      <w:r>
        <w:rPr>
          <w:rFonts w:ascii="Arial" w:hAnsi="Arial" w:cs="Arial"/>
          <w:b/>
          <w:color w:val="0000FF"/>
          <w:sz w:val="24"/>
        </w:rPr>
        <w:tab/>
      </w:r>
      <w:r>
        <w:rPr>
          <w:rFonts w:ascii="Arial" w:hAnsi="Arial" w:cs="Arial"/>
          <w:b/>
          <w:sz w:val="24"/>
        </w:rPr>
        <w:t>WF on NTN UE RF requirements in Ka-band</w:t>
      </w:r>
    </w:p>
    <w:p w14:paraId="650AA0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9DFBF" w14:textId="77777777" w:rsidR="00D86CC6" w:rsidRDefault="00D86CC6" w:rsidP="00D86CC6">
      <w:pPr>
        <w:rPr>
          <w:rFonts w:ascii="Arial" w:hAnsi="Arial" w:cs="Arial"/>
          <w:b/>
        </w:rPr>
      </w:pPr>
      <w:r>
        <w:rPr>
          <w:rFonts w:ascii="Arial" w:hAnsi="Arial" w:cs="Arial"/>
          <w:b/>
        </w:rPr>
        <w:t xml:space="preserve">Abstract: </w:t>
      </w:r>
    </w:p>
    <w:p w14:paraId="6CC99446" w14:textId="77777777" w:rsidR="00D86CC6" w:rsidRDefault="00D86CC6" w:rsidP="00D86CC6">
      <w:r>
        <w:t>[106-bis-e][100] Main Session</w:t>
      </w:r>
    </w:p>
    <w:p w14:paraId="0C4A45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EAF65" w14:textId="77777777" w:rsidR="00D86CC6" w:rsidRDefault="00D86CC6" w:rsidP="00D86CC6">
      <w:pPr>
        <w:pStyle w:val="Heading3"/>
      </w:pPr>
      <w:bookmarkStart w:id="387" w:name="_Toc133451351"/>
      <w:r>
        <w:t>5.28</w:t>
      </w:r>
      <w:r>
        <w:tab/>
        <w:t>Further NR coverage enhancements</w:t>
      </w:r>
      <w:bookmarkEnd w:id="387"/>
    </w:p>
    <w:p w14:paraId="1DAB69B2" w14:textId="77777777" w:rsidR="00D86CC6" w:rsidRDefault="00D86CC6" w:rsidP="00D86CC6">
      <w:pPr>
        <w:pStyle w:val="Heading4"/>
      </w:pPr>
      <w:bookmarkStart w:id="388" w:name="_Toc133451352"/>
      <w:r>
        <w:t>5.28.1</w:t>
      </w:r>
      <w:r>
        <w:tab/>
        <w:t>Enhancement of increasing UE power high limit for CA and DC</w:t>
      </w:r>
      <w:bookmarkEnd w:id="388"/>
    </w:p>
    <w:p w14:paraId="54028763" w14:textId="77777777" w:rsidR="00D86CC6" w:rsidRDefault="00D86CC6" w:rsidP="00D86CC6">
      <w:pPr>
        <w:rPr>
          <w:rFonts w:ascii="Arial" w:hAnsi="Arial" w:cs="Arial"/>
          <w:b/>
          <w:sz w:val="24"/>
        </w:rPr>
      </w:pPr>
      <w:r>
        <w:rPr>
          <w:rFonts w:ascii="Arial" w:hAnsi="Arial" w:cs="Arial"/>
          <w:b/>
          <w:color w:val="0000FF"/>
          <w:sz w:val="24"/>
        </w:rPr>
        <w:t>R4-2304087</w:t>
      </w:r>
      <w:r>
        <w:rPr>
          <w:rFonts w:ascii="Arial" w:hAnsi="Arial" w:cs="Arial"/>
          <w:b/>
          <w:color w:val="0000FF"/>
          <w:sz w:val="24"/>
        </w:rPr>
        <w:tab/>
      </w:r>
      <w:r>
        <w:rPr>
          <w:rFonts w:ascii="Arial" w:hAnsi="Arial" w:cs="Arial"/>
          <w:b/>
          <w:sz w:val="24"/>
        </w:rPr>
        <w:t>PC and associated information reporting</w:t>
      </w:r>
    </w:p>
    <w:p w14:paraId="0010C3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3712DD" w14:textId="77777777" w:rsidR="00D86CC6" w:rsidRDefault="00D86CC6" w:rsidP="00D86CC6">
      <w:pPr>
        <w:rPr>
          <w:rFonts w:ascii="Arial" w:hAnsi="Arial" w:cs="Arial"/>
          <w:b/>
        </w:rPr>
      </w:pPr>
      <w:r>
        <w:rPr>
          <w:rFonts w:ascii="Arial" w:hAnsi="Arial" w:cs="Arial"/>
          <w:b/>
        </w:rPr>
        <w:t xml:space="preserve">Abstract: </w:t>
      </w:r>
    </w:p>
    <w:p w14:paraId="41DB5B63" w14:textId="77777777" w:rsidR="00D86CC6" w:rsidRDefault="00D86CC6" w:rsidP="00D86CC6">
      <w:r>
        <w:t>Although RAN4#106 approved LS [R4-2303701] and WF [R4-2303560], RAN4 was not able to reach a consensus on which option(s) should be taken. This paper shares our views on some of the listed issues in the WF.</w:t>
      </w:r>
    </w:p>
    <w:p w14:paraId="174DC7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A6FE" w14:textId="77777777" w:rsidR="00D86CC6" w:rsidRDefault="00D86CC6" w:rsidP="00D86CC6">
      <w:pPr>
        <w:rPr>
          <w:rFonts w:ascii="Arial" w:hAnsi="Arial" w:cs="Arial"/>
          <w:b/>
          <w:sz w:val="24"/>
        </w:rPr>
      </w:pPr>
      <w:r>
        <w:rPr>
          <w:rFonts w:ascii="Arial" w:hAnsi="Arial" w:cs="Arial"/>
          <w:b/>
          <w:color w:val="0000FF"/>
          <w:sz w:val="24"/>
        </w:rPr>
        <w:t>R4-2304146</w:t>
      </w:r>
      <w:r>
        <w:rPr>
          <w:rFonts w:ascii="Arial" w:hAnsi="Arial" w:cs="Arial"/>
          <w:b/>
          <w:color w:val="0000FF"/>
          <w:sz w:val="24"/>
        </w:rPr>
        <w:tab/>
      </w:r>
      <w:r>
        <w:rPr>
          <w:rFonts w:ascii="Arial" w:hAnsi="Arial" w:cs="Arial"/>
          <w:b/>
          <w:sz w:val="24"/>
        </w:rPr>
        <w:t>Power-class fallback reporting in the PHR, the P-MPR method and the high-power limit</w:t>
      </w:r>
    </w:p>
    <w:p w14:paraId="1A71158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527DF4" w14:textId="77777777" w:rsidR="00D86CC6" w:rsidRDefault="00D86CC6" w:rsidP="00D86CC6">
      <w:pPr>
        <w:rPr>
          <w:rFonts w:ascii="Arial" w:hAnsi="Arial" w:cs="Arial"/>
          <w:b/>
        </w:rPr>
      </w:pPr>
      <w:r>
        <w:rPr>
          <w:rFonts w:ascii="Arial" w:hAnsi="Arial" w:cs="Arial"/>
          <w:b/>
        </w:rPr>
        <w:t xml:space="preserve">Abstract: </w:t>
      </w:r>
    </w:p>
    <w:p w14:paraId="1AB6EB29" w14:textId="77777777" w:rsidR="00D86CC6" w:rsidRDefault="00D86CC6" w:rsidP="00D86CC6">
      <w:r>
        <w:t>In this contribution we propose power-capability fallback reporting in the PHR that also accommodates the P-MPR method</w:t>
      </w:r>
    </w:p>
    <w:p w14:paraId="76683E8F" w14:textId="77777777" w:rsidR="00D86CC6" w:rsidRDefault="00D86CC6" w:rsidP="00D86CC6"/>
    <w:p w14:paraId="1834FC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DF1E" w14:textId="77777777" w:rsidR="00D86CC6" w:rsidRDefault="00D86CC6" w:rsidP="00D86CC6">
      <w:pPr>
        <w:rPr>
          <w:rFonts w:ascii="Arial" w:hAnsi="Arial" w:cs="Arial"/>
          <w:b/>
          <w:sz w:val="24"/>
        </w:rPr>
      </w:pPr>
      <w:r>
        <w:rPr>
          <w:rFonts w:ascii="Arial" w:hAnsi="Arial" w:cs="Arial"/>
          <w:b/>
          <w:color w:val="0000FF"/>
          <w:sz w:val="24"/>
        </w:rPr>
        <w:t>R4-2304189</w:t>
      </w:r>
      <w:r>
        <w:rPr>
          <w:rFonts w:ascii="Arial" w:hAnsi="Arial" w:cs="Arial"/>
          <w:b/>
          <w:color w:val="0000FF"/>
          <w:sz w:val="24"/>
        </w:rPr>
        <w:tab/>
      </w:r>
      <w:r>
        <w:rPr>
          <w:rFonts w:ascii="Arial" w:hAnsi="Arial" w:cs="Arial"/>
          <w:b/>
          <w:sz w:val="24"/>
        </w:rPr>
        <w:t>Discussion on the potential solutions for the enhancement for SAR issue</w:t>
      </w:r>
    </w:p>
    <w:p w14:paraId="65695B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5EE53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B360" w14:textId="77777777" w:rsidR="00D86CC6" w:rsidRDefault="00D86CC6" w:rsidP="00D86CC6">
      <w:pPr>
        <w:rPr>
          <w:rFonts w:ascii="Arial" w:hAnsi="Arial" w:cs="Arial"/>
          <w:b/>
          <w:sz w:val="24"/>
        </w:rPr>
      </w:pPr>
      <w:r>
        <w:rPr>
          <w:rFonts w:ascii="Arial" w:hAnsi="Arial" w:cs="Arial"/>
          <w:b/>
          <w:color w:val="0000FF"/>
          <w:sz w:val="24"/>
        </w:rPr>
        <w:lastRenderedPageBreak/>
        <w:t>R4-2304605</w:t>
      </w:r>
      <w:r>
        <w:rPr>
          <w:rFonts w:ascii="Arial" w:hAnsi="Arial" w:cs="Arial"/>
          <w:b/>
          <w:color w:val="0000FF"/>
          <w:sz w:val="24"/>
        </w:rPr>
        <w:tab/>
      </w:r>
      <w:r>
        <w:rPr>
          <w:rFonts w:ascii="Arial" w:hAnsi="Arial" w:cs="Arial"/>
          <w:b/>
          <w:sz w:val="24"/>
        </w:rPr>
        <w:t>Draft LS on UE signaling to enhance UL reliability</w:t>
      </w:r>
    </w:p>
    <w:p w14:paraId="16625E1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6C067B4" w14:textId="77777777" w:rsidR="00D86CC6" w:rsidRDefault="00D86CC6" w:rsidP="00D86CC6">
      <w:pPr>
        <w:rPr>
          <w:rFonts w:ascii="Arial" w:hAnsi="Arial" w:cs="Arial"/>
          <w:b/>
        </w:rPr>
      </w:pPr>
      <w:r>
        <w:rPr>
          <w:rFonts w:ascii="Arial" w:hAnsi="Arial" w:cs="Arial"/>
          <w:b/>
        </w:rPr>
        <w:t xml:space="preserve">Abstract: </w:t>
      </w:r>
    </w:p>
    <w:p w14:paraId="2E574BF1" w14:textId="77777777" w:rsidR="00D86CC6" w:rsidRDefault="00D86CC6" w:rsidP="00D86CC6">
      <w:r>
        <w:t>This is a discussion paper with LS out included.</w:t>
      </w:r>
    </w:p>
    <w:p w14:paraId="660937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0AA31" w14:textId="77777777" w:rsidR="00D86CC6" w:rsidRDefault="00D86CC6" w:rsidP="00D86CC6">
      <w:pPr>
        <w:rPr>
          <w:rFonts w:ascii="Arial" w:hAnsi="Arial" w:cs="Arial"/>
          <w:b/>
          <w:sz w:val="24"/>
        </w:rPr>
      </w:pPr>
      <w:r>
        <w:rPr>
          <w:rFonts w:ascii="Arial" w:hAnsi="Arial" w:cs="Arial"/>
          <w:b/>
          <w:color w:val="0000FF"/>
          <w:sz w:val="24"/>
        </w:rPr>
        <w:t>R4-2305092</w:t>
      </w:r>
      <w:r>
        <w:rPr>
          <w:rFonts w:ascii="Arial" w:hAnsi="Arial" w:cs="Arial"/>
          <w:b/>
          <w:color w:val="0000FF"/>
          <w:sz w:val="24"/>
        </w:rPr>
        <w:tab/>
      </w:r>
      <w:r>
        <w:rPr>
          <w:rFonts w:ascii="Arial" w:hAnsi="Arial" w:cs="Arial"/>
          <w:b/>
          <w:sz w:val="24"/>
        </w:rPr>
        <w:t>Discussion of enhancement of increasing UE power high limit for CA and DC</w:t>
      </w:r>
    </w:p>
    <w:p w14:paraId="50ADDFD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71CE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7B981" w14:textId="77777777" w:rsidR="00D86CC6" w:rsidRDefault="00D86CC6" w:rsidP="00D86CC6">
      <w:pPr>
        <w:rPr>
          <w:rFonts w:ascii="Arial" w:hAnsi="Arial" w:cs="Arial"/>
          <w:b/>
          <w:sz w:val="24"/>
        </w:rPr>
      </w:pPr>
      <w:r>
        <w:rPr>
          <w:rFonts w:ascii="Arial" w:hAnsi="Arial" w:cs="Arial"/>
          <w:b/>
          <w:color w:val="0000FF"/>
          <w:sz w:val="24"/>
        </w:rPr>
        <w:t>R4-2305137</w:t>
      </w:r>
      <w:r>
        <w:rPr>
          <w:rFonts w:ascii="Arial" w:hAnsi="Arial" w:cs="Arial"/>
          <w:b/>
          <w:color w:val="0000FF"/>
          <w:sz w:val="24"/>
        </w:rPr>
        <w:tab/>
      </w:r>
      <w:r>
        <w:rPr>
          <w:rFonts w:ascii="Arial" w:hAnsi="Arial" w:cs="Arial"/>
          <w:b/>
          <w:sz w:val="24"/>
        </w:rPr>
        <w:t>General way to enable increase higher power limit feature for  new CA and ENDC band combinations</w:t>
      </w:r>
    </w:p>
    <w:p w14:paraId="6964684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11A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F488" w14:textId="77777777" w:rsidR="00D86CC6" w:rsidRDefault="00D86CC6" w:rsidP="00D86CC6">
      <w:pPr>
        <w:rPr>
          <w:rFonts w:ascii="Arial" w:hAnsi="Arial" w:cs="Arial"/>
          <w:b/>
          <w:sz w:val="24"/>
        </w:rPr>
      </w:pPr>
      <w:r>
        <w:rPr>
          <w:rFonts w:ascii="Arial" w:hAnsi="Arial" w:cs="Arial"/>
          <w:b/>
          <w:color w:val="0000FF"/>
          <w:sz w:val="24"/>
        </w:rPr>
        <w:t>R4-2305138</w:t>
      </w:r>
      <w:r>
        <w:rPr>
          <w:rFonts w:ascii="Arial" w:hAnsi="Arial" w:cs="Arial"/>
          <w:b/>
          <w:color w:val="0000FF"/>
          <w:sz w:val="24"/>
        </w:rPr>
        <w:tab/>
      </w:r>
      <w:r>
        <w:rPr>
          <w:rFonts w:ascii="Arial" w:hAnsi="Arial" w:cs="Arial"/>
          <w:b/>
          <w:sz w:val="24"/>
        </w:rPr>
        <w:t>Draft CR to TS38.101-1_General way to enable increase higher power limit feature for  new CA  band combinations</w:t>
      </w:r>
    </w:p>
    <w:p w14:paraId="3992EA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543A72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A63F0" w14:textId="77777777" w:rsidR="00D86CC6" w:rsidRDefault="00D86CC6" w:rsidP="00D86CC6">
      <w:pPr>
        <w:rPr>
          <w:rFonts w:ascii="Arial" w:hAnsi="Arial" w:cs="Arial"/>
          <w:b/>
          <w:sz w:val="24"/>
        </w:rPr>
      </w:pPr>
      <w:r>
        <w:rPr>
          <w:rFonts w:ascii="Arial" w:hAnsi="Arial" w:cs="Arial"/>
          <w:b/>
          <w:color w:val="0000FF"/>
          <w:sz w:val="24"/>
        </w:rPr>
        <w:t>R4-2305139</w:t>
      </w:r>
      <w:r>
        <w:rPr>
          <w:rFonts w:ascii="Arial" w:hAnsi="Arial" w:cs="Arial"/>
          <w:b/>
          <w:color w:val="0000FF"/>
          <w:sz w:val="24"/>
        </w:rPr>
        <w:tab/>
      </w:r>
      <w:r>
        <w:rPr>
          <w:rFonts w:ascii="Arial" w:hAnsi="Arial" w:cs="Arial"/>
          <w:b/>
          <w:sz w:val="24"/>
        </w:rPr>
        <w:t>draft CR to TS38.101-3_General way to enable increase higher power limit feature for  new ENDC band combinations</w:t>
      </w:r>
    </w:p>
    <w:p w14:paraId="1818CE4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0AAD1B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041A4C" w14:textId="77777777" w:rsidR="00D86CC6" w:rsidRDefault="00D86CC6" w:rsidP="00D86CC6">
      <w:pPr>
        <w:rPr>
          <w:rFonts w:ascii="Arial" w:hAnsi="Arial" w:cs="Arial"/>
          <w:b/>
          <w:sz w:val="24"/>
        </w:rPr>
      </w:pPr>
      <w:r>
        <w:rPr>
          <w:rFonts w:ascii="Arial" w:hAnsi="Arial" w:cs="Arial"/>
          <w:b/>
          <w:color w:val="0000FF"/>
          <w:sz w:val="24"/>
        </w:rPr>
        <w:t>R4-2305172</w:t>
      </w:r>
      <w:r>
        <w:rPr>
          <w:rFonts w:ascii="Arial" w:hAnsi="Arial" w:cs="Arial"/>
          <w:b/>
          <w:color w:val="0000FF"/>
          <w:sz w:val="24"/>
        </w:rPr>
        <w:tab/>
      </w:r>
      <w:r>
        <w:rPr>
          <w:rFonts w:ascii="Arial" w:hAnsi="Arial" w:cs="Arial"/>
          <w:b/>
          <w:sz w:val="24"/>
        </w:rPr>
        <w:t>Draft LS on Enhancement of increasing UE power high limit for CA and DC</w:t>
      </w:r>
    </w:p>
    <w:p w14:paraId="6E719C9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1790410B" w14:textId="77777777" w:rsidR="00D86CC6" w:rsidRDefault="00D86CC6" w:rsidP="00D86CC6">
      <w:pPr>
        <w:rPr>
          <w:rFonts w:ascii="Arial" w:hAnsi="Arial" w:cs="Arial"/>
          <w:b/>
        </w:rPr>
      </w:pPr>
      <w:r>
        <w:rPr>
          <w:rFonts w:ascii="Arial" w:hAnsi="Arial" w:cs="Arial"/>
          <w:b/>
        </w:rPr>
        <w:t xml:space="preserve">Abstract: </w:t>
      </w:r>
    </w:p>
    <w:p w14:paraId="141BF8DF" w14:textId="77777777" w:rsidR="00D86CC6" w:rsidRDefault="00D86CC6" w:rsidP="00D86CC6">
      <w:r>
        <w:t>This is a discussion paper with LS out included.</w:t>
      </w:r>
    </w:p>
    <w:p w14:paraId="10274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4A361" w14:textId="77777777" w:rsidR="00D86CC6" w:rsidRDefault="00D86CC6" w:rsidP="00D86CC6">
      <w:pPr>
        <w:rPr>
          <w:rFonts w:ascii="Arial" w:hAnsi="Arial" w:cs="Arial"/>
          <w:b/>
          <w:sz w:val="24"/>
        </w:rPr>
      </w:pPr>
      <w:r>
        <w:rPr>
          <w:rFonts w:ascii="Arial" w:hAnsi="Arial" w:cs="Arial"/>
          <w:b/>
          <w:color w:val="0000FF"/>
          <w:sz w:val="24"/>
        </w:rPr>
        <w:t>R4-2305350</w:t>
      </w:r>
      <w:r>
        <w:rPr>
          <w:rFonts w:ascii="Arial" w:hAnsi="Arial" w:cs="Arial"/>
          <w:b/>
          <w:color w:val="0000FF"/>
          <w:sz w:val="24"/>
        </w:rPr>
        <w:tab/>
      </w:r>
      <w:r>
        <w:rPr>
          <w:rFonts w:ascii="Arial" w:hAnsi="Arial" w:cs="Arial"/>
          <w:b/>
          <w:sz w:val="24"/>
        </w:rPr>
        <w:t>Discussion on enhancement of increasing UE maximum power high limit</w:t>
      </w:r>
    </w:p>
    <w:p w14:paraId="4E8C9A7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30E22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465C08" w14:textId="77777777" w:rsidR="00D86CC6" w:rsidRDefault="00D86CC6" w:rsidP="00D86CC6">
      <w:pPr>
        <w:rPr>
          <w:rFonts w:ascii="Arial" w:hAnsi="Arial" w:cs="Arial"/>
          <w:b/>
          <w:sz w:val="24"/>
        </w:rPr>
      </w:pPr>
      <w:r>
        <w:rPr>
          <w:rFonts w:ascii="Arial" w:hAnsi="Arial" w:cs="Arial"/>
          <w:b/>
          <w:color w:val="0000FF"/>
          <w:sz w:val="24"/>
        </w:rPr>
        <w:t>R4-2305601</w:t>
      </w:r>
      <w:r>
        <w:rPr>
          <w:rFonts w:ascii="Arial" w:hAnsi="Arial" w:cs="Arial"/>
          <w:b/>
          <w:color w:val="0000FF"/>
          <w:sz w:val="24"/>
        </w:rPr>
        <w:tab/>
      </w:r>
      <w:r>
        <w:rPr>
          <w:rFonts w:ascii="Arial" w:hAnsi="Arial" w:cs="Arial"/>
          <w:b/>
          <w:sz w:val="24"/>
        </w:rPr>
        <w:t>On enhancements of increasing UE power high limit for CA and DC</w:t>
      </w:r>
    </w:p>
    <w:p w14:paraId="36456F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C07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7105A" w14:textId="77777777" w:rsidR="00D86CC6" w:rsidRDefault="00D86CC6" w:rsidP="00D86CC6">
      <w:pPr>
        <w:pStyle w:val="Heading4"/>
      </w:pPr>
      <w:bookmarkStart w:id="389" w:name="_Toc133451353"/>
      <w:r>
        <w:t>5.28.2</w:t>
      </w:r>
      <w:r>
        <w:tab/>
        <w:t>Enhancement to reduce MPR/PAR</w:t>
      </w:r>
      <w:bookmarkEnd w:id="389"/>
    </w:p>
    <w:p w14:paraId="36FB1168" w14:textId="77777777" w:rsidR="00D86CC6" w:rsidRDefault="00D86CC6" w:rsidP="00D86CC6">
      <w:pPr>
        <w:rPr>
          <w:rFonts w:ascii="Arial" w:hAnsi="Arial" w:cs="Arial"/>
          <w:b/>
          <w:sz w:val="24"/>
        </w:rPr>
      </w:pPr>
      <w:r>
        <w:rPr>
          <w:rFonts w:ascii="Arial" w:hAnsi="Arial" w:cs="Arial"/>
          <w:b/>
          <w:color w:val="0000FF"/>
          <w:sz w:val="24"/>
        </w:rPr>
        <w:t>R4-2304604</w:t>
      </w:r>
      <w:r>
        <w:rPr>
          <w:rFonts w:ascii="Arial" w:hAnsi="Arial" w:cs="Arial"/>
          <w:b/>
          <w:color w:val="0000FF"/>
          <w:sz w:val="24"/>
        </w:rPr>
        <w:tab/>
      </w:r>
      <w:r>
        <w:rPr>
          <w:rFonts w:ascii="Arial" w:hAnsi="Arial" w:cs="Arial"/>
          <w:b/>
          <w:sz w:val="24"/>
        </w:rPr>
        <w:t>On link-level benefits of transparent and non-transparent PAPR reduction techniques</w:t>
      </w:r>
    </w:p>
    <w:p w14:paraId="58D78B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1F4E46" w14:textId="77777777" w:rsidR="00D86CC6" w:rsidRDefault="00D86CC6" w:rsidP="00D86CC6">
      <w:pPr>
        <w:rPr>
          <w:rFonts w:ascii="Arial" w:hAnsi="Arial" w:cs="Arial"/>
          <w:b/>
        </w:rPr>
      </w:pPr>
      <w:r>
        <w:rPr>
          <w:rFonts w:ascii="Arial" w:hAnsi="Arial" w:cs="Arial"/>
          <w:b/>
        </w:rPr>
        <w:t xml:space="preserve">Abstract: </w:t>
      </w:r>
    </w:p>
    <w:p w14:paraId="2C0AAB19" w14:textId="77777777" w:rsidR="00D86CC6" w:rsidRDefault="00D86CC6" w:rsidP="00D86CC6">
      <w:r>
        <w:t>PCmaxH is an artifical upper limit that can be revisited to increase UL power. Also, comparison of transparent and non-transparent methods.</w:t>
      </w:r>
    </w:p>
    <w:p w14:paraId="3052A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38A38" w14:textId="77777777" w:rsidR="00D86CC6" w:rsidRDefault="00D86CC6" w:rsidP="00D86CC6">
      <w:pPr>
        <w:rPr>
          <w:rFonts w:ascii="Arial" w:hAnsi="Arial" w:cs="Arial"/>
          <w:b/>
          <w:sz w:val="24"/>
        </w:rPr>
      </w:pPr>
      <w:r>
        <w:rPr>
          <w:rFonts w:ascii="Arial" w:hAnsi="Arial" w:cs="Arial"/>
          <w:b/>
          <w:color w:val="0000FF"/>
          <w:sz w:val="24"/>
        </w:rPr>
        <w:t>R4-2305602</w:t>
      </w:r>
      <w:r>
        <w:rPr>
          <w:rFonts w:ascii="Arial" w:hAnsi="Arial" w:cs="Arial"/>
          <w:b/>
          <w:color w:val="0000FF"/>
          <w:sz w:val="24"/>
        </w:rPr>
        <w:tab/>
      </w:r>
      <w:r>
        <w:rPr>
          <w:rFonts w:ascii="Arial" w:hAnsi="Arial" w:cs="Arial"/>
          <w:b/>
          <w:sz w:val="24"/>
        </w:rPr>
        <w:t>On further enhancements to reduce MPR/PAR</w:t>
      </w:r>
    </w:p>
    <w:p w14:paraId="35FA70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AA21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05578" w14:textId="77777777" w:rsidR="00D86CC6" w:rsidRDefault="00D86CC6" w:rsidP="00D86CC6">
      <w:pPr>
        <w:rPr>
          <w:rFonts w:ascii="Arial" w:hAnsi="Arial" w:cs="Arial"/>
          <w:b/>
          <w:sz w:val="24"/>
        </w:rPr>
      </w:pPr>
      <w:r>
        <w:rPr>
          <w:rFonts w:ascii="Arial" w:hAnsi="Arial" w:cs="Arial"/>
          <w:b/>
          <w:color w:val="0000FF"/>
          <w:sz w:val="24"/>
        </w:rPr>
        <w:t>R4-2305635</w:t>
      </w:r>
      <w:r>
        <w:rPr>
          <w:rFonts w:ascii="Arial" w:hAnsi="Arial" w:cs="Arial"/>
          <w:b/>
          <w:color w:val="0000FF"/>
          <w:sz w:val="24"/>
        </w:rPr>
        <w:tab/>
      </w:r>
      <w:r>
        <w:rPr>
          <w:rFonts w:ascii="Arial" w:hAnsi="Arial" w:cs="Arial"/>
          <w:b/>
          <w:sz w:val="24"/>
        </w:rPr>
        <w:t>Background and way forward to use RAN1 LS with results on MPR/PAR reduction</w:t>
      </w:r>
    </w:p>
    <w:p w14:paraId="236BA9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4E687F" w14:textId="77777777" w:rsidR="00D86CC6" w:rsidRDefault="00D86CC6" w:rsidP="00D86CC6">
      <w:pPr>
        <w:rPr>
          <w:rFonts w:ascii="Arial" w:hAnsi="Arial" w:cs="Arial"/>
          <w:b/>
        </w:rPr>
      </w:pPr>
      <w:r>
        <w:rPr>
          <w:rFonts w:ascii="Arial" w:hAnsi="Arial" w:cs="Arial"/>
          <w:b/>
        </w:rPr>
        <w:t xml:space="preserve">Abstract: </w:t>
      </w:r>
    </w:p>
    <w:p w14:paraId="7F0BC40C" w14:textId="77777777" w:rsidR="00D86CC6" w:rsidRDefault="00D86CC6" w:rsidP="00D86CC6">
      <w:r>
        <w:t>In this contribution, we present our view on RAN1 LS</w:t>
      </w:r>
    </w:p>
    <w:p w14:paraId="016D00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B660F" w14:textId="77777777" w:rsidR="00D86CC6" w:rsidRDefault="00D86CC6" w:rsidP="00D86CC6">
      <w:pPr>
        <w:pStyle w:val="Heading5"/>
      </w:pPr>
      <w:bookmarkStart w:id="390" w:name="_Toc133451354"/>
      <w:r>
        <w:t>5.28.2.1</w:t>
      </w:r>
      <w:r>
        <w:tab/>
        <w:t>General and work plan for Enhancement to reduce MPR/PAR</w:t>
      </w:r>
      <w:bookmarkEnd w:id="390"/>
    </w:p>
    <w:p w14:paraId="29472DCF" w14:textId="77777777" w:rsidR="00D86CC6" w:rsidRDefault="00D86CC6" w:rsidP="00D86CC6">
      <w:pPr>
        <w:rPr>
          <w:rFonts w:ascii="Arial" w:hAnsi="Arial" w:cs="Arial"/>
          <w:b/>
          <w:sz w:val="24"/>
        </w:rPr>
      </w:pPr>
      <w:r>
        <w:rPr>
          <w:rFonts w:ascii="Arial" w:hAnsi="Arial" w:cs="Arial"/>
          <w:b/>
          <w:color w:val="0000FF"/>
          <w:sz w:val="24"/>
        </w:rPr>
        <w:t>R4-2304933</w:t>
      </w:r>
      <w:r>
        <w:rPr>
          <w:rFonts w:ascii="Arial" w:hAnsi="Arial" w:cs="Arial"/>
          <w:b/>
          <w:color w:val="0000FF"/>
          <w:sz w:val="24"/>
        </w:rPr>
        <w:tab/>
      </w:r>
      <w:r>
        <w:rPr>
          <w:rFonts w:ascii="Arial" w:hAnsi="Arial" w:cs="Arial"/>
          <w:b/>
          <w:sz w:val="24"/>
        </w:rPr>
        <w:t>Scope of the work for MPR/PAR -objective</w:t>
      </w:r>
    </w:p>
    <w:p w14:paraId="2AB533C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8FD0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5AF6" w14:textId="77777777" w:rsidR="00D86CC6" w:rsidRDefault="00D86CC6" w:rsidP="00D86CC6">
      <w:pPr>
        <w:pStyle w:val="Heading5"/>
      </w:pPr>
      <w:bookmarkStart w:id="391" w:name="_Toc133451355"/>
      <w:r>
        <w:t>5.28.2.2</w:t>
      </w:r>
      <w:r>
        <w:tab/>
        <w:t>RF simulation parameters</w:t>
      </w:r>
      <w:bookmarkEnd w:id="391"/>
    </w:p>
    <w:p w14:paraId="2BBF483D" w14:textId="77777777" w:rsidR="00D86CC6" w:rsidRDefault="00D86CC6" w:rsidP="00D86CC6">
      <w:pPr>
        <w:rPr>
          <w:rFonts w:ascii="Arial" w:hAnsi="Arial" w:cs="Arial"/>
          <w:b/>
          <w:sz w:val="24"/>
        </w:rPr>
      </w:pPr>
      <w:r>
        <w:rPr>
          <w:rFonts w:ascii="Arial" w:hAnsi="Arial" w:cs="Arial"/>
          <w:b/>
          <w:color w:val="0000FF"/>
          <w:sz w:val="24"/>
        </w:rPr>
        <w:t>R4-2304934</w:t>
      </w:r>
      <w:r>
        <w:rPr>
          <w:rFonts w:ascii="Arial" w:hAnsi="Arial" w:cs="Arial"/>
          <w:b/>
          <w:color w:val="0000FF"/>
          <w:sz w:val="24"/>
        </w:rPr>
        <w:tab/>
      </w:r>
      <w:r>
        <w:rPr>
          <w:rFonts w:ascii="Arial" w:hAnsi="Arial" w:cs="Arial"/>
          <w:b/>
          <w:sz w:val="24"/>
        </w:rPr>
        <w:t>RF simulation parameters for MPR/PAR evaluations</w:t>
      </w:r>
    </w:p>
    <w:p w14:paraId="644320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4F48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D86B" w14:textId="77777777" w:rsidR="00D86CC6" w:rsidRDefault="00D86CC6" w:rsidP="00D86CC6">
      <w:pPr>
        <w:rPr>
          <w:rFonts w:ascii="Arial" w:hAnsi="Arial" w:cs="Arial"/>
          <w:b/>
          <w:sz w:val="24"/>
        </w:rPr>
      </w:pPr>
      <w:r>
        <w:rPr>
          <w:rFonts w:ascii="Arial" w:hAnsi="Arial" w:cs="Arial"/>
          <w:b/>
          <w:color w:val="0000FF"/>
          <w:sz w:val="24"/>
        </w:rPr>
        <w:lastRenderedPageBreak/>
        <w:t>R4-2305638</w:t>
      </w:r>
      <w:r>
        <w:rPr>
          <w:rFonts w:ascii="Arial" w:hAnsi="Arial" w:cs="Arial"/>
          <w:b/>
          <w:color w:val="0000FF"/>
          <w:sz w:val="24"/>
        </w:rPr>
        <w:tab/>
      </w:r>
      <w:r>
        <w:rPr>
          <w:rFonts w:ascii="Arial" w:hAnsi="Arial" w:cs="Arial"/>
          <w:b/>
          <w:sz w:val="24"/>
        </w:rPr>
        <w:t>Simulation results for the transparent scheme</w:t>
      </w:r>
    </w:p>
    <w:p w14:paraId="2F9B5B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16483C" w14:textId="77777777" w:rsidR="00D86CC6" w:rsidRDefault="00D86CC6" w:rsidP="00D86CC6">
      <w:pPr>
        <w:rPr>
          <w:rFonts w:ascii="Arial" w:hAnsi="Arial" w:cs="Arial"/>
          <w:b/>
        </w:rPr>
      </w:pPr>
      <w:r>
        <w:rPr>
          <w:rFonts w:ascii="Arial" w:hAnsi="Arial" w:cs="Arial"/>
          <w:b/>
        </w:rPr>
        <w:t xml:space="preserve">Abstract: </w:t>
      </w:r>
    </w:p>
    <w:p w14:paraId="4FDE1A76" w14:textId="77777777" w:rsidR="00D86CC6" w:rsidRDefault="00D86CC6" w:rsidP="00D86CC6">
      <w:r>
        <w:t>In this contribution, we present our simulation results on the transparent scheme stated in WF[1].</w:t>
      </w:r>
    </w:p>
    <w:p w14:paraId="16A9F3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58F96" w14:textId="77777777" w:rsidR="00D86CC6" w:rsidRDefault="00D86CC6" w:rsidP="00D86CC6">
      <w:pPr>
        <w:pStyle w:val="Heading5"/>
      </w:pPr>
      <w:bookmarkStart w:id="392" w:name="_Toc133451356"/>
      <w:r>
        <w:t>5.28.2.3</w:t>
      </w:r>
      <w:r>
        <w:tab/>
        <w:t>RF simulation results for transparent schemes</w:t>
      </w:r>
      <w:bookmarkEnd w:id="392"/>
    </w:p>
    <w:p w14:paraId="37922444" w14:textId="77777777" w:rsidR="00D86CC6" w:rsidRDefault="00D86CC6" w:rsidP="00D86CC6">
      <w:pPr>
        <w:rPr>
          <w:rFonts w:ascii="Arial" w:hAnsi="Arial" w:cs="Arial"/>
          <w:b/>
          <w:sz w:val="24"/>
        </w:rPr>
      </w:pPr>
      <w:r>
        <w:rPr>
          <w:rFonts w:ascii="Arial" w:hAnsi="Arial" w:cs="Arial"/>
          <w:b/>
          <w:color w:val="0000FF"/>
          <w:sz w:val="24"/>
        </w:rPr>
        <w:t>R4-2304935</w:t>
      </w:r>
      <w:r>
        <w:rPr>
          <w:rFonts w:ascii="Arial" w:hAnsi="Arial" w:cs="Arial"/>
          <w:b/>
          <w:color w:val="0000FF"/>
          <w:sz w:val="24"/>
        </w:rPr>
        <w:tab/>
      </w:r>
      <w:r>
        <w:rPr>
          <w:rFonts w:ascii="Arial" w:hAnsi="Arial" w:cs="Arial"/>
          <w:b/>
          <w:sz w:val="24"/>
        </w:rPr>
        <w:t>RF simulation results for transparent schemes</w:t>
      </w:r>
    </w:p>
    <w:p w14:paraId="7C8616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09BA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6970" w14:textId="77777777" w:rsidR="00D86CC6" w:rsidRDefault="00D86CC6" w:rsidP="00D86CC6">
      <w:pPr>
        <w:rPr>
          <w:rFonts w:ascii="Arial" w:hAnsi="Arial" w:cs="Arial"/>
          <w:b/>
          <w:sz w:val="24"/>
        </w:rPr>
      </w:pPr>
      <w:r>
        <w:rPr>
          <w:rFonts w:ascii="Arial" w:hAnsi="Arial" w:cs="Arial"/>
          <w:b/>
          <w:color w:val="0000FF"/>
          <w:sz w:val="24"/>
        </w:rPr>
        <w:t>R4-2305116</w:t>
      </w:r>
      <w:r>
        <w:rPr>
          <w:rFonts w:ascii="Arial" w:hAnsi="Arial" w:cs="Arial"/>
          <w:b/>
          <w:color w:val="0000FF"/>
          <w:sz w:val="24"/>
        </w:rPr>
        <w:tab/>
      </w:r>
      <w:r>
        <w:rPr>
          <w:rFonts w:ascii="Arial" w:hAnsi="Arial" w:cs="Arial"/>
          <w:b/>
          <w:sz w:val="24"/>
        </w:rPr>
        <w:t>RF simulation results for transparent schemes for enhancement to reduce MPR</w:t>
      </w:r>
    </w:p>
    <w:p w14:paraId="488CE5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4484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1777" w14:textId="77777777" w:rsidR="00D86CC6" w:rsidRDefault="00D86CC6" w:rsidP="00D86CC6">
      <w:pPr>
        <w:rPr>
          <w:rFonts w:ascii="Arial" w:hAnsi="Arial" w:cs="Arial"/>
          <w:b/>
          <w:sz w:val="24"/>
        </w:rPr>
      </w:pPr>
      <w:r>
        <w:rPr>
          <w:rFonts w:ascii="Arial" w:hAnsi="Arial" w:cs="Arial"/>
          <w:b/>
          <w:color w:val="0000FF"/>
          <w:sz w:val="24"/>
        </w:rPr>
        <w:t>R4-2305636</w:t>
      </w:r>
      <w:r>
        <w:rPr>
          <w:rFonts w:ascii="Arial" w:hAnsi="Arial" w:cs="Arial"/>
          <w:b/>
          <w:color w:val="0000FF"/>
          <w:sz w:val="24"/>
        </w:rPr>
        <w:tab/>
      </w:r>
      <w:r>
        <w:rPr>
          <w:rFonts w:ascii="Arial" w:hAnsi="Arial" w:cs="Arial"/>
          <w:b/>
          <w:sz w:val="24"/>
        </w:rPr>
        <w:t>simulation parameter discussion for transparent and non-transparent schemes</w:t>
      </w:r>
    </w:p>
    <w:p w14:paraId="226BF9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588268" w14:textId="77777777" w:rsidR="00D86CC6" w:rsidRDefault="00D86CC6" w:rsidP="00D86CC6">
      <w:pPr>
        <w:rPr>
          <w:rFonts w:ascii="Arial" w:hAnsi="Arial" w:cs="Arial"/>
          <w:b/>
        </w:rPr>
      </w:pPr>
      <w:r>
        <w:rPr>
          <w:rFonts w:ascii="Arial" w:hAnsi="Arial" w:cs="Arial"/>
          <w:b/>
        </w:rPr>
        <w:t xml:space="preserve">Abstract: </w:t>
      </w:r>
    </w:p>
    <w:p w14:paraId="158F92D8" w14:textId="77777777" w:rsidR="00D86CC6" w:rsidRDefault="00D86CC6" w:rsidP="00D86CC6">
      <w:r>
        <w:t>In this contribution, we present our simulation parameters used on the transparent and non-transparent schemes.</w:t>
      </w:r>
    </w:p>
    <w:p w14:paraId="400131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E5EF5" w14:textId="77777777" w:rsidR="00D86CC6" w:rsidRDefault="00D86CC6" w:rsidP="00D86CC6">
      <w:pPr>
        <w:pStyle w:val="Heading5"/>
      </w:pPr>
      <w:bookmarkStart w:id="393" w:name="_Toc133451357"/>
      <w:r>
        <w:t>5.28.2.4</w:t>
      </w:r>
      <w:r>
        <w:tab/>
        <w:t>RF simulation results for non-transparent schemes</w:t>
      </w:r>
      <w:bookmarkEnd w:id="393"/>
    </w:p>
    <w:p w14:paraId="55ED8610" w14:textId="77777777" w:rsidR="00D86CC6" w:rsidRDefault="00D86CC6" w:rsidP="00D86CC6">
      <w:pPr>
        <w:rPr>
          <w:rFonts w:ascii="Arial" w:hAnsi="Arial" w:cs="Arial"/>
          <w:b/>
          <w:sz w:val="24"/>
        </w:rPr>
      </w:pPr>
      <w:r>
        <w:rPr>
          <w:rFonts w:ascii="Arial" w:hAnsi="Arial" w:cs="Arial"/>
          <w:b/>
          <w:color w:val="0000FF"/>
          <w:sz w:val="24"/>
        </w:rPr>
        <w:t>R4-2304318</w:t>
      </w:r>
      <w:r>
        <w:rPr>
          <w:rFonts w:ascii="Arial" w:hAnsi="Arial" w:cs="Arial"/>
          <w:b/>
          <w:color w:val="0000FF"/>
          <w:sz w:val="24"/>
        </w:rPr>
        <w:tab/>
      </w:r>
      <w:r>
        <w:rPr>
          <w:rFonts w:ascii="Arial" w:hAnsi="Arial" w:cs="Arial"/>
          <w:b/>
          <w:sz w:val="24"/>
        </w:rPr>
        <w:t>Simulation results for non-transparent MPR reduction schemes</w:t>
      </w:r>
    </w:p>
    <w:p w14:paraId="143D02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8F4D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299D2" w14:textId="77777777" w:rsidR="00D86CC6" w:rsidRDefault="00D86CC6" w:rsidP="00D86CC6">
      <w:pPr>
        <w:rPr>
          <w:rFonts w:ascii="Arial" w:hAnsi="Arial" w:cs="Arial"/>
          <w:b/>
          <w:sz w:val="24"/>
        </w:rPr>
      </w:pPr>
      <w:r>
        <w:rPr>
          <w:rFonts w:ascii="Arial" w:hAnsi="Arial" w:cs="Arial"/>
          <w:b/>
          <w:color w:val="0000FF"/>
          <w:sz w:val="24"/>
        </w:rPr>
        <w:t>R4-2304936</w:t>
      </w:r>
      <w:r>
        <w:rPr>
          <w:rFonts w:ascii="Arial" w:hAnsi="Arial" w:cs="Arial"/>
          <w:b/>
          <w:color w:val="0000FF"/>
          <w:sz w:val="24"/>
        </w:rPr>
        <w:tab/>
      </w:r>
      <w:r>
        <w:rPr>
          <w:rFonts w:ascii="Arial" w:hAnsi="Arial" w:cs="Arial"/>
          <w:b/>
          <w:sz w:val="24"/>
        </w:rPr>
        <w:t>RF simulation results for non-transparent schemes</w:t>
      </w:r>
    </w:p>
    <w:p w14:paraId="17F3CF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78B6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CBEC9" w14:textId="77777777" w:rsidR="00D86CC6" w:rsidRDefault="00D86CC6" w:rsidP="00D86CC6">
      <w:pPr>
        <w:rPr>
          <w:rFonts w:ascii="Arial" w:hAnsi="Arial" w:cs="Arial"/>
          <w:b/>
          <w:sz w:val="24"/>
        </w:rPr>
      </w:pPr>
      <w:r>
        <w:rPr>
          <w:rFonts w:ascii="Arial" w:hAnsi="Arial" w:cs="Arial"/>
          <w:b/>
          <w:color w:val="0000FF"/>
          <w:sz w:val="24"/>
        </w:rPr>
        <w:t>R4-2305117</w:t>
      </w:r>
      <w:r>
        <w:rPr>
          <w:rFonts w:ascii="Arial" w:hAnsi="Arial" w:cs="Arial"/>
          <w:b/>
          <w:color w:val="0000FF"/>
          <w:sz w:val="24"/>
        </w:rPr>
        <w:tab/>
      </w:r>
      <w:r>
        <w:rPr>
          <w:rFonts w:ascii="Arial" w:hAnsi="Arial" w:cs="Arial"/>
          <w:b/>
          <w:sz w:val="24"/>
        </w:rPr>
        <w:t>RF simulation results for non-transparent schemes for enhancement to reduce MPR</w:t>
      </w:r>
    </w:p>
    <w:p w14:paraId="650018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B263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4B670" w14:textId="77777777" w:rsidR="00D86CC6" w:rsidRDefault="00D86CC6" w:rsidP="00D86CC6">
      <w:pPr>
        <w:rPr>
          <w:rFonts w:ascii="Arial" w:hAnsi="Arial" w:cs="Arial"/>
          <w:b/>
          <w:sz w:val="24"/>
        </w:rPr>
      </w:pPr>
      <w:r>
        <w:rPr>
          <w:rFonts w:ascii="Arial" w:hAnsi="Arial" w:cs="Arial"/>
          <w:b/>
          <w:color w:val="0000FF"/>
          <w:sz w:val="24"/>
        </w:rPr>
        <w:lastRenderedPageBreak/>
        <w:t>R4-2305637</w:t>
      </w:r>
      <w:r>
        <w:rPr>
          <w:rFonts w:ascii="Arial" w:hAnsi="Arial" w:cs="Arial"/>
          <w:b/>
          <w:color w:val="0000FF"/>
          <w:sz w:val="24"/>
        </w:rPr>
        <w:tab/>
      </w:r>
      <w:r>
        <w:rPr>
          <w:rFonts w:ascii="Arial" w:hAnsi="Arial" w:cs="Arial"/>
          <w:b/>
          <w:sz w:val="24"/>
        </w:rPr>
        <w:t>Simulation results for the non-transparent scheme</w:t>
      </w:r>
    </w:p>
    <w:p w14:paraId="0EF79A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FBEDC4" w14:textId="77777777" w:rsidR="00D86CC6" w:rsidRDefault="00D86CC6" w:rsidP="00D86CC6">
      <w:pPr>
        <w:rPr>
          <w:rFonts w:ascii="Arial" w:hAnsi="Arial" w:cs="Arial"/>
          <w:b/>
        </w:rPr>
      </w:pPr>
      <w:r>
        <w:rPr>
          <w:rFonts w:ascii="Arial" w:hAnsi="Arial" w:cs="Arial"/>
          <w:b/>
        </w:rPr>
        <w:t xml:space="preserve">Abstract: </w:t>
      </w:r>
    </w:p>
    <w:p w14:paraId="1ADD52DE" w14:textId="77777777" w:rsidR="00D86CC6" w:rsidRDefault="00D86CC6" w:rsidP="00D86CC6">
      <w:r>
        <w:t>In this contribution, we present our simulation results on the non-transparent scheme stated in WF[1].</w:t>
      </w:r>
    </w:p>
    <w:p w14:paraId="37C0E0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A34E" w14:textId="77777777" w:rsidR="00D86CC6" w:rsidRDefault="00D86CC6" w:rsidP="00D86CC6">
      <w:pPr>
        <w:pStyle w:val="Heading5"/>
      </w:pPr>
      <w:bookmarkStart w:id="394" w:name="_Toc133451358"/>
      <w:r>
        <w:t>5.28.2.5</w:t>
      </w:r>
      <w:r>
        <w:tab/>
        <w:t>RF specification impact</w:t>
      </w:r>
      <w:bookmarkEnd w:id="394"/>
    </w:p>
    <w:p w14:paraId="0BF0E00D" w14:textId="77777777" w:rsidR="00D86CC6" w:rsidRDefault="00D86CC6" w:rsidP="00D86CC6">
      <w:pPr>
        <w:rPr>
          <w:rFonts w:ascii="Arial" w:hAnsi="Arial" w:cs="Arial"/>
          <w:b/>
          <w:sz w:val="24"/>
        </w:rPr>
      </w:pPr>
      <w:r>
        <w:rPr>
          <w:rFonts w:ascii="Arial" w:hAnsi="Arial" w:cs="Arial"/>
          <w:b/>
          <w:color w:val="0000FF"/>
          <w:sz w:val="24"/>
        </w:rPr>
        <w:t>R4-2304937</w:t>
      </w:r>
      <w:r>
        <w:rPr>
          <w:rFonts w:ascii="Arial" w:hAnsi="Arial" w:cs="Arial"/>
          <w:b/>
          <w:color w:val="0000FF"/>
          <w:sz w:val="24"/>
        </w:rPr>
        <w:tab/>
      </w:r>
      <w:r>
        <w:rPr>
          <w:rFonts w:ascii="Arial" w:hAnsi="Arial" w:cs="Arial"/>
          <w:b/>
          <w:sz w:val="24"/>
        </w:rPr>
        <w:t>RF specification impacts</w:t>
      </w:r>
    </w:p>
    <w:p w14:paraId="32CFF7D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62BD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AA6E9" w14:textId="77777777" w:rsidR="00D86CC6" w:rsidRDefault="00D86CC6" w:rsidP="00D86CC6">
      <w:pPr>
        <w:rPr>
          <w:rFonts w:ascii="Arial" w:hAnsi="Arial" w:cs="Arial"/>
          <w:b/>
          <w:sz w:val="24"/>
        </w:rPr>
      </w:pPr>
      <w:r>
        <w:rPr>
          <w:rFonts w:ascii="Arial" w:hAnsi="Arial" w:cs="Arial"/>
          <w:b/>
          <w:color w:val="0000FF"/>
          <w:sz w:val="24"/>
        </w:rPr>
        <w:t>R4-2305634</w:t>
      </w:r>
      <w:r>
        <w:rPr>
          <w:rFonts w:ascii="Arial" w:hAnsi="Arial" w:cs="Arial"/>
          <w:b/>
          <w:color w:val="0000FF"/>
          <w:sz w:val="24"/>
        </w:rPr>
        <w:tab/>
      </w:r>
      <w:r>
        <w:rPr>
          <w:rFonts w:ascii="Arial" w:hAnsi="Arial" w:cs="Arial"/>
          <w:b/>
          <w:sz w:val="24"/>
        </w:rPr>
        <w:t>RF spec impact for MPR reduction scheme</w:t>
      </w:r>
    </w:p>
    <w:p w14:paraId="5FE20B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93C5B" w14:textId="77777777" w:rsidR="00D86CC6" w:rsidRDefault="00D86CC6" w:rsidP="00D86CC6">
      <w:pPr>
        <w:rPr>
          <w:rFonts w:ascii="Arial" w:hAnsi="Arial" w:cs="Arial"/>
          <w:b/>
        </w:rPr>
      </w:pPr>
      <w:r>
        <w:rPr>
          <w:rFonts w:ascii="Arial" w:hAnsi="Arial" w:cs="Arial"/>
          <w:b/>
        </w:rPr>
        <w:t xml:space="preserve">Abstract: </w:t>
      </w:r>
    </w:p>
    <w:p w14:paraId="77BD6212" w14:textId="77777777" w:rsidR="00D86CC6" w:rsidRDefault="00D86CC6" w:rsidP="00D86CC6">
      <w:r>
        <w:t>In this contribution, we present our view on the potential RF spec impact based on simulation results</w:t>
      </w:r>
    </w:p>
    <w:p w14:paraId="376845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72AB" w14:textId="77777777" w:rsidR="00D86CC6" w:rsidRDefault="00D86CC6" w:rsidP="00D86CC6">
      <w:pPr>
        <w:pStyle w:val="Heading4"/>
      </w:pPr>
      <w:bookmarkStart w:id="395" w:name="_Toc133451359"/>
      <w:r>
        <w:t>5.28.3</w:t>
      </w:r>
      <w:r>
        <w:tab/>
        <w:t>Moderator summary and conclusions</w:t>
      </w:r>
      <w:bookmarkEnd w:id="395"/>
    </w:p>
    <w:p w14:paraId="2DD7E5FC" w14:textId="77777777" w:rsidR="00D86CC6" w:rsidRDefault="00D86CC6" w:rsidP="00D86CC6">
      <w:pPr>
        <w:rPr>
          <w:rFonts w:ascii="Arial" w:hAnsi="Arial" w:cs="Arial"/>
          <w:b/>
          <w:sz w:val="24"/>
        </w:rPr>
      </w:pPr>
      <w:r>
        <w:rPr>
          <w:rFonts w:ascii="Arial" w:hAnsi="Arial" w:cs="Arial"/>
          <w:b/>
          <w:color w:val="0000FF"/>
          <w:sz w:val="24"/>
        </w:rPr>
        <w:t>R4-2306220</w:t>
      </w:r>
      <w:r>
        <w:rPr>
          <w:rFonts w:ascii="Arial" w:hAnsi="Arial" w:cs="Arial"/>
          <w:b/>
          <w:color w:val="0000FF"/>
          <w:sz w:val="24"/>
        </w:rPr>
        <w:tab/>
      </w:r>
      <w:r>
        <w:rPr>
          <w:rFonts w:ascii="Arial" w:hAnsi="Arial" w:cs="Arial"/>
          <w:b/>
          <w:sz w:val="24"/>
        </w:rPr>
        <w:t>Topic summary for [106-bis-e][141] NR_cov_enh2_part1</w:t>
      </w:r>
    </w:p>
    <w:p w14:paraId="4E9EC2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9A5212" w14:textId="77777777" w:rsidR="00D86CC6" w:rsidRDefault="00D86CC6" w:rsidP="00D86CC6">
      <w:pPr>
        <w:rPr>
          <w:rFonts w:ascii="Arial" w:hAnsi="Arial" w:cs="Arial"/>
          <w:b/>
        </w:rPr>
      </w:pPr>
      <w:r>
        <w:rPr>
          <w:rFonts w:ascii="Arial" w:hAnsi="Arial" w:cs="Arial"/>
          <w:b/>
        </w:rPr>
        <w:t xml:space="preserve">Abstract: </w:t>
      </w:r>
    </w:p>
    <w:p w14:paraId="2A4B54E2" w14:textId="77777777" w:rsidR="00D86CC6" w:rsidRDefault="00D86CC6" w:rsidP="00D86CC6">
      <w:r>
        <w:t>[106-bis-e][100] Main Session WK1</w:t>
      </w:r>
    </w:p>
    <w:p w14:paraId="27041B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9FB638" w14:textId="77777777" w:rsidR="00D86CC6" w:rsidRDefault="00D86CC6" w:rsidP="00D86CC6">
      <w:pPr>
        <w:rPr>
          <w:rFonts w:ascii="Arial" w:hAnsi="Arial" w:cs="Arial"/>
          <w:b/>
          <w:sz w:val="24"/>
        </w:rPr>
      </w:pPr>
      <w:r>
        <w:rPr>
          <w:rFonts w:ascii="Arial" w:hAnsi="Arial" w:cs="Arial"/>
          <w:b/>
          <w:color w:val="0000FF"/>
          <w:sz w:val="24"/>
        </w:rPr>
        <w:t>R4-2306221</w:t>
      </w:r>
      <w:r>
        <w:rPr>
          <w:rFonts w:ascii="Arial" w:hAnsi="Arial" w:cs="Arial"/>
          <w:b/>
          <w:color w:val="0000FF"/>
          <w:sz w:val="24"/>
        </w:rPr>
        <w:tab/>
      </w:r>
      <w:r>
        <w:rPr>
          <w:rFonts w:ascii="Arial" w:hAnsi="Arial" w:cs="Arial"/>
          <w:b/>
          <w:sz w:val="24"/>
        </w:rPr>
        <w:t>Topic summary for [106-bis-e][142] NR_cov_enh2_part2</w:t>
      </w:r>
    </w:p>
    <w:p w14:paraId="011E6F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7A60783" w14:textId="77777777" w:rsidR="00D86CC6" w:rsidRDefault="00D86CC6" w:rsidP="00D86CC6">
      <w:pPr>
        <w:rPr>
          <w:rFonts w:ascii="Arial" w:hAnsi="Arial" w:cs="Arial"/>
          <w:b/>
        </w:rPr>
      </w:pPr>
      <w:r>
        <w:rPr>
          <w:rFonts w:ascii="Arial" w:hAnsi="Arial" w:cs="Arial"/>
          <w:b/>
        </w:rPr>
        <w:t xml:space="preserve">Abstract: </w:t>
      </w:r>
    </w:p>
    <w:p w14:paraId="077AEEAE" w14:textId="77777777" w:rsidR="00D86CC6" w:rsidRDefault="00D86CC6" w:rsidP="00D86CC6">
      <w:r>
        <w:t>[106-bis-e][100] Main Session WK1</w:t>
      </w:r>
    </w:p>
    <w:p w14:paraId="122350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C5EC0C" w14:textId="77777777" w:rsidR="00D86CC6" w:rsidRDefault="00D86CC6" w:rsidP="00D86CC6">
      <w:pPr>
        <w:rPr>
          <w:rFonts w:ascii="Arial" w:hAnsi="Arial" w:cs="Arial"/>
          <w:b/>
          <w:sz w:val="24"/>
        </w:rPr>
      </w:pPr>
      <w:r>
        <w:rPr>
          <w:rFonts w:ascii="Arial" w:hAnsi="Arial" w:cs="Arial"/>
          <w:b/>
          <w:color w:val="0000FF"/>
          <w:sz w:val="24"/>
        </w:rPr>
        <w:t>R4-2306303</w:t>
      </w:r>
      <w:r>
        <w:rPr>
          <w:rFonts w:ascii="Arial" w:hAnsi="Arial" w:cs="Arial"/>
          <w:b/>
          <w:color w:val="0000FF"/>
          <w:sz w:val="24"/>
        </w:rPr>
        <w:tab/>
      </w:r>
      <w:r>
        <w:rPr>
          <w:rFonts w:ascii="Arial" w:hAnsi="Arial" w:cs="Arial"/>
          <w:b/>
          <w:sz w:val="24"/>
        </w:rPr>
        <w:t>Topic summary for [106-bis-e][141] NR_cov_enh2_part1</w:t>
      </w:r>
    </w:p>
    <w:p w14:paraId="16FD79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3237C5" w14:textId="77777777" w:rsidR="00D86CC6" w:rsidRDefault="00D86CC6" w:rsidP="00D86CC6">
      <w:pPr>
        <w:rPr>
          <w:rFonts w:ascii="Arial" w:hAnsi="Arial" w:cs="Arial"/>
          <w:b/>
        </w:rPr>
      </w:pPr>
      <w:r>
        <w:rPr>
          <w:rFonts w:ascii="Arial" w:hAnsi="Arial" w:cs="Arial"/>
          <w:b/>
        </w:rPr>
        <w:t xml:space="preserve">Abstract: </w:t>
      </w:r>
    </w:p>
    <w:p w14:paraId="42924A72" w14:textId="77777777" w:rsidR="00D86CC6" w:rsidRDefault="00D86CC6" w:rsidP="00D86CC6">
      <w:r>
        <w:t>[106-bis-e][100] Main Session WK2</w:t>
      </w:r>
    </w:p>
    <w:p w14:paraId="013ED5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35D1" w14:textId="77777777" w:rsidR="00D86CC6" w:rsidRDefault="00D86CC6" w:rsidP="00D86CC6">
      <w:pPr>
        <w:rPr>
          <w:rFonts w:ascii="Arial" w:hAnsi="Arial" w:cs="Arial"/>
          <w:b/>
          <w:sz w:val="24"/>
        </w:rPr>
      </w:pPr>
      <w:r>
        <w:rPr>
          <w:rFonts w:ascii="Arial" w:hAnsi="Arial" w:cs="Arial"/>
          <w:b/>
          <w:color w:val="0000FF"/>
          <w:sz w:val="24"/>
        </w:rPr>
        <w:lastRenderedPageBreak/>
        <w:t>R4-2306304</w:t>
      </w:r>
      <w:r>
        <w:rPr>
          <w:rFonts w:ascii="Arial" w:hAnsi="Arial" w:cs="Arial"/>
          <w:b/>
          <w:color w:val="0000FF"/>
          <w:sz w:val="24"/>
        </w:rPr>
        <w:tab/>
      </w:r>
      <w:r>
        <w:rPr>
          <w:rFonts w:ascii="Arial" w:hAnsi="Arial" w:cs="Arial"/>
          <w:b/>
          <w:sz w:val="24"/>
        </w:rPr>
        <w:t>Topic summary for [106-bis-e][142] NR_cov_enh2_part2</w:t>
      </w:r>
    </w:p>
    <w:p w14:paraId="1EE384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5CCF7A" w14:textId="77777777" w:rsidR="00D86CC6" w:rsidRDefault="00D86CC6" w:rsidP="00D86CC6">
      <w:pPr>
        <w:rPr>
          <w:rFonts w:ascii="Arial" w:hAnsi="Arial" w:cs="Arial"/>
          <w:b/>
        </w:rPr>
      </w:pPr>
      <w:r>
        <w:rPr>
          <w:rFonts w:ascii="Arial" w:hAnsi="Arial" w:cs="Arial"/>
          <w:b/>
        </w:rPr>
        <w:t xml:space="preserve">Abstract: </w:t>
      </w:r>
    </w:p>
    <w:p w14:paraId="1890286E" w14:textId="77777777" w:rsidR="00D86CC6" w:rsidRDefault="00D86CC6" w:rsidP="00D86CC6">
      <w:r>
        <w:t>[106-bis-e][100] Main Session WK2</w:t>
      </w:r>
    </w:p>
    <w:p w14:paraId="6D6BC4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8BE57" w14:textId="77777777" w:rsidR="00D86CC6" w:rsidRDefault="00D86CC6" w:rsidP="00D86CC6">
      <w:pPr>
        <w:rPr>
          <w:rFonts w:ascii="Arial" w:hAnsi="Arial" w:cs="Arial"/>
          <w:b/>
          <w:sz w:val="24"/>
        </w:rPr>
      </w:pPr>
      <w:r>
        <w:rPr>
          <w:rFonts w:ascii="Arial" w:hAnsi="Arial" w:cs="Arial"/>
          <w:b/>
          <w:color w:val="0000FF"/>
          <w:sz w:val="24"/>
        </w:rPr>
        <w:t>R4-2306625</w:t>
      </w:r>
      <w:r>
        <w:rPr>
          <w:rFonts w:ascii="Arial" w:hAnsi="Arial" w:cs="Arial"/>
          <w:b/>
          <w:color w:val="0000FF"/>
          <w:sz w:val="24"/>
        </w:rPr>
        <w:tab/>
      </w:r>
      <w:r>
        <w:rPr>
          <w:rFonts w:ascii="Arial" w:hAnsi="Arial" w:cs="Arial"/>
          <w:b/>
          <w:sz w:val="24"/>
        </w:rPr>
        <w:t>WF on NR further coverage enhancement part1</w:t>
      </w:r>
    </w:p>
    <w:p w14:paraId="7F5AE4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F714E1" w14:textId="77777777" w:rsidR="00D86CC6" w:rsidRDefault="00D86CC6" w:rsidP="00D86CC6">
      <w:pPr>
        <w:rPr>
          <w:rFonts w:ascii="Arial" w:hAnsi="Arial" w:cs="Arial"/>
          <w:b/>
        </w:rPr>
      </w:pPr>
      <w:r>
        <w:rPr>
          <w:rFonts w:ascii="Arial" w:hAnsi="Arial" w:cs="Arial"/>
          <w:b/>
        </w:rPr>
        <w:t xml:space="preserve">Abstract: </w:t>
      </w:r>
    </w:p>
    <w:p w14:paraId="0DE8E0F8" w14:textId="77777777" w:rsidR="00D86CC6" w:rsidRDefault="00D86CC6" w:rsidP="00D86CC6">
      <w:r>
        <w:t>[106-bis-e][100] Main Session</w:t>
      </w:r>
    </w:p>
    <w:p w14:paraId="3A0B4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6175" w14:textId="77777777" w:rsidR="00D86CC6" w:rsidRDefault="00D86CC6" w:rsidP="00D86CC6">
      <w:pPr>
        <w:rPr>
          <w:rFonts w:ascii="Arial" w:hAnsi="Arial" w:cs="Arial"/>
          <w:b/>
          <w:sz w:val="24"/>
        </w:rPr>
      </w:pPr>
      <w:r>
        <w:rPr>
          <w:rFonts w:ascii="Arial" w:hAnsi="Arial" w:cs="Arial"/>
          <w:b/>
          <w:color w:val="0000FF"/>
          <w:sz w:val="24"/>
        </w:rPr>
        <w:t>R4-2306626</w:t>
      </w:r>
      <w:r>
        <w:rPr>
          <w:rFonts w:ascii="Arial" w:hAnsi="Arial" w:cs="Arial"/>
          <w:b/>
          <w:color w:val="0000FF"/>
          <w:sz w:val="24"/>
        </w:rPr>
        <w:tab/>
      </w:r>
      <w:r>
        <w:rPr>
          <w:rFonts w:ascii="Arial" w:hAnsi="Arial" w:cs="Arial"/>
          <w:b/>
          <w:sz w:val="24"/>
        </w:rPr>
        <w:t>LS on enhancements to realize increasing UE power high limit for CA and DC</w:t>
      </w:r>
    </w:p>
    <w:p w14:paraId="70E0A64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7559189C" w14:textId="77777777" w:rsidR="00D86CC6" w:rsidRDefault="00D86CC6" w:rsidP="00D86CC6">
      <w:pPr>
        <w:rPr>
          <w:rFonts w:ascii="Arial" w:hAnsi="Arial" w:cs="Arial"/>
          <w:b/>
        </w:rPr>
      </w:pPr>
      <w:r>
        <w:rPr>
          <w:rFonts w:ascii="Arial" w:hAnsi="Arial" w:cs="Arial"/>
          <w:b/>
        </w:rPr>
        <w:t xml:space="preserve">Abstract: </w:t>
      </w:r>
    </w:p>
    <w:p w14:paraId="761218DF" w14:textId="77777777" w:rsidR="00D86CC6" w:rsidRDefault="00D86CC6" w:rsidP="00D86CC6">
      <w:r>
        <w:t>[106-bis-e][100] Main Session; This was noted during Round 2.</w:t>
      </w:r>
    </w:p>
    <w:p w14:paraId="2F511B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54B2" w14:textId="77777777" w:rsidR="00D86CC6" w:rsidRDefault="00D86CC6" w:rsidP="00D86CC6">
      <w:pPr>
        <w:rPr>
          <w:rFonts w:ascii="Arial" w:hAnsi="Arial" w:cs="Arial"/>
          <w:b/>
          <w:sz w:val="24"/>
        </w:rPr>
      </w:pPr>
      <w:r>
        <w:rPr>
          <w:rFonts w:ascii="Arial" w:hAnsi="Arial" w:cs="Arial"/>
          <w:b/>
          <w:color w:val="0000FF"/>
          <w:sz w:val="24"/>
        </w:rPr>
        <w:t>R4-2306627</w:t>
      </w:r>
      <w:r>
        <w:rPr>
          <w:rFonts w:ascii="Arial" w:hAnsi="Arial" w:cs="Arial"/>
          <w:b/>
          <w:color w:val="0000FF"/>
          <w:sz w:val="24"/>
        </w:rPr>
        <w:tab/>
      </w:r>
      <w:r>
        <w:rPr>
          <w:rFonts w:ascii="Arial" w:hAnsi="Arial" w:cs="Arial"/>
          <w:b/>
          <w:sz w:val="24"/>
        </w:rPr>
        <w:t>WF on remaining open issues for MPR/PAR reduction for coverage enhancement</w:t>
      </w:r>
    </w:p>
    <w:p w14:paraId="36E00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AF77AA" w14:textId="77777777" w:rsidR="00D86CC6" w:rsidRDefault="00D86CC6" w:rsidP="00D86CC6">
      <w:pPr>
        <w:rPr>
          <w:rFonts w:ascii="Arial" w:hAnsi="Arial" w:cs="Arial"/>
          <w:b/>
        </w:rPr>
      </w:pPr>
      <w:r>
        <w:rPr>
          <w:rFonts w:ascii="Arial" w:hAnsi="Arial" w:cs="Arial"/>
          <w:b/>
        </w:rPr>
        <w:t xml:space="preserve">Abstract: </w:t>
      </w:r>
    </w:p>
    <w:p w14:paraId="488EA3F4" w14:textId="77777777" w:rsidR="00D86CC6" w:rsidRDefault="00D86CC6" w:rsidP="00D86CC6">
      <w:r>
        <w:t>[106-bis-e][100] Main Session</w:t>
      </w:r>
    </w:p>
    <w:p w14:paraId="23349066"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5AD8" w14:textId="77777777" w:rsidR="00D759FC" w:rsidRDefault="00D86CC6" w:rsidP="00D86CC6">
      <w:pPr>
        <w:rPr>
          <w:rFonts w:ascii="Arial" w:hAnsi="Arial" w:cs="Arial"/>
          <w:b/>
          <w:sz w:val="24"/>
        </w:rPr>
      </w:pPr>
      <w:r>
        <w:rPr>
          <w:rFonts w:ascii="Arial" w:hAnsi="Arial" w:cs="Arial"/>
          <w:b/>
          <w:color w:val="0000FF"/>
          <w:sz w:val="24"/>
        </w:rPr>
        <w:t>R4-2306628</w:t>
      </w:r>
      <w:r>
        <w:rPr>
          <w:rFonts w:ascii="Arial" w:hAnsi="Arial" w:cs="Arial"/>
          <w:b/>
          <w:color w:val="0000FF"/>
          <w:sz w:val="24"/>
        </w:rPr>
        <w:tab/>
      </w:r>
      <w:r>
        <w:rPr>
          <w:rFonts w:ascii="Arial" w:hAnsi="Arial" w:cs="Arial"/>
          <w:b/>
          <w:sz w:val="24"/>
        </w:rPr>
        <w:t>WF on simulation results and observations for MPR/PAR reduction for coverage enhancement</w:t>
      </w:r>
    </w:p>
    <w:p w14:paraId="006DD66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C60CC6" w14:textId="77777777" w:rsidR="00D86CC6" w:rsidRDefault="00D86CC6" w:rsidP="00D86CC6">
      <w:pPr>
        <w:rPr>
          <w:rFonts w:ascii="Arial" w:hAnsi="Arial" w:cs="Arial"/>
          <w:b/>
        </w:rPr>
      </w:pPr>
      <w:r>
        <w:rPr>
          <w:rFonts w:ascii="Arial" w:hAnsi="Arial" w:cs="Arial"/>
          <w:b/>
        </w:rPr>
        <w:t xml:space="preserve">Abstract: </w:t>
      </w:r>
    </w:p>
    <w:p w14:paraId="18E4D0FD" w14:textId="77777777" w:rsidR="00D86CC6" w:rsidRDefault="00D86CC6" w:rsidP="00D86CC6">
      <w:r>
        <w:t>[106-bis-e][100] Main Session</w:t>
      </w:r>
    </w:p>
    <w:p w14:paraId="1D323C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D631" w14:textId="77777777" w:rsidR="00D86CC6" w:rsidRDefault="00D86CC6" w:rsidP="00D86CC6">
      <w:pPr>
        <w:pStyle w:val="Heading3"/>
      </w:pPr>
      <w:bookmarkStart w:id="396" w:name="_Toc133451360"/>
      <w:r>
        <w:lastRenderedPageBreak/>
        <w:t>5.29</w:t>
      </w:r>
      <w:r>
        <w:tab/>
        <w:t>NR Network-controlled Repeaters</w:t>
      </w:r>
      <w:bookmarkEnd w:id="396"/>
    </w:p>
    <w:p w14:paraId="30D8DD3F" w14:textId="77777777" w:rsidR="00D86CC6" w:rsidRDefault="00D86CC6" w:rsidP="00D86CC6">
      <w:pPr>
        <w:pStyle w:val="Heading4"/>
      </w:pPr>
      <w:bookmarkStart w:id="397" w:name="_Toc133451361"/>
      <w:r>
        <w:t>5.29.1</w:t>
      </w:r>
      <w:r>
        <w:tab/>
        <w:t>General and work plan</w:t>
      </w:r>
      <w:bookmarkEnd w:id="397"/>
    </w:p>
    <w:p w14:paraId="0AAC8801" w14:textId="77777777" w:rsidR="00D86CC6" w:rsidRDefault="00D86CC6" w:rsidP="00D86CC6">
      <w:pPr>
        <w:pStyle w:val="Heading5"/>
      </w:pPr>
      <w:bookmarkStart w:id="398" w:name="_Toc133451362"/>
      <w:r>
        <w:t>5.29.1.1</w:t>
      </w:r>
      <w:r>
        <w:tab/>
        <w:t>System parameters</w:t>
      </w:r>
      <w:bookmarkEnd w:id="398"/>
    </w:p>
    <w:p w14:paraId="17EA3C7C" w14:textId="77777777" w:rsidR="00D86CC6" w:rsidRDefault="00D86CC6" w:rsidP="00D86CC6">
      <w:pPr>
        <w:rPr>
          <w:rFonts w:ascii="Arial" w:hAnsi="Arial" w:cs="Arial"/>
          <w:b/>
          <w:sz w:val="24"/>
        </w:rPr>
      </w:pPr>
      <w:r>
        <w:rPr>
          <w:rFonts w:ascii="Arial" w:hAnsi="Arial" w:cs="Arial"/>
          <w:b/>
          <w:color w:val="0000FF"/>
          <w:sz w:val="24"/>
        </w:rPr>
        <w:t>R4-2304199</w:t>
      </w:r>
      <w:r>
        <w:rPr>
          <w:rFonts w:ascii="Arial" w:hAnsi="Arial" w:cs="Arial"/>
          <w:b/>
          <w:color w:val="0000FF"/>
          <w:sz w:val="24"/>
        </w:rPr>
        <w:tab/>
      </w:r>
      <w:r>
        <w:rPr>
          <w:rFonts w:ascii="Arial" w:hAnsi="Arial" w:cs="Arial"/>
          <w:b/>
          <w:sz w:val="24"/>
        </w:rPr>
        <w:t>discussion on NCR system parameter</w:t>
      </w:r>
    </w:p>
    <w:p w14:paraId="101F20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C66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164C" w14:textId="77777777" w:rsidR="00D86CC6" w:rsidRDefault="00D86CC6" w:rsidP="00D86CC6">
      <w:pPr>
        <w:rPr>
          <w:rFonts w:ascii="Arial" w:hAnsi="Arial" w:cs="Arial"/>
          <w:b/>
          <w:sz w:val="24"/>
        </w:rPr>
      </w:pPr>
      <w:r>
        <w:rPr>
          <w:rFonts w:ascii="Arial" w:hAnsi="Arial" w:cs="Arial"/>
          <w:b/>
          <w:color w:val="0000FF"/>
          <w:sz w:val="24"/>
        </w:rPr>
        <w:t>R4-2304437</w:t>
      </w:r>
      <w:r>
        <w:rPr>
          <w:rFonts w:ascii="Arial" w:hAnsi="Arial" w:cs="Arial"/>
          <w:b/>
          <w:color w:val="0000FF"/>
          <w:sz w:val="24"/>
        </w:rPr>
        <w:tab/>
      </w:r>
      <w:r>
        <w:rPr>
          <w:rFonts w:ascii="Arial" w:hAnsi="Arial" w:cs="Arial"/>
          <w:b/>
          <w:sz w:val="24"/>
        </w:rPr>
        <w:t>Discussion on NCR system parameters</w:t>
      </w:r>
    </w:p>
    <w:p w14:paraId="5B8569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271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AEB21" w14:textId="77777777" w:rsidR="00D86CC6" w:rsidRDefault="00D86CC6" w:rsidP="00D86CC6">
      <w:pPr>
        <w:rPr>
          <w:rFonts w:ascii="Arial" w:hAnsi="Arial" w:cs="Arial"/>
          <w:b/>
          <w:sz w:val="24"/>
        </w:rPr>
      </w:pPr>
      <w:r>
        <w:rPr>
          <w:rFonts w:ascii="Arial" w:hAnsi="Arial" w:cs="Arial"/>
          <w:b/>
          <w:color w:val="0000FF"/>
          <w:sz w:val="24"/>
        </w:rPr>
        <w:t>R4-2304530</w:t>
      </w:r>
      <w:r>
        <w:rPr>
          <w:rFonts w:ascii="Arial" w:hAnsi="Arial" w:cs="Arial"/>
          <w:b/>
          <w:color w:val="0000FF"/>
          <w:sz w:val="24"/>
        </w:rPr>
        <w:tab/>
      </w:r>
      <w:r>
        <w:rPr>
          <w:rFonts w:ascii="Arial" w:hAnsi="Arial" w:cs="Arial"/>
          <w:b/>
          <w:sz w:val="24"/>
        </w:rPr>
        <w:t>Further discussions on NCR system parameters</w:t>
      </w:r>
    </w:p>
    <w:p w14:paraId="753B55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5E8E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4D24B" w14:textId="77777777" w:rsidR="00D86CC6" w:rsidRDefault="00D86CC6" w:rsidP="00D86CC6">
      <w:pPr>
        <w:rPr>
          <w:rFonts w:ascii="Arial" w:hAnsi="Arial" w:cs="Arial"/>
          <w:b/>
          <w:sz w:val="24"/>
        </w:rPr>
      </w:pPr>
      <w:r>
        <w:rPr>
          <w:rFonts w:ascii="Arial" w:hAnsi="Arial" w:cs="Arial"/>
          <w:b/>
          <w:color w:val="0000FF"/>
          <w:sz w:val="24"/>
        </w:rPr>
        <w:t>R4-2305170</w:t>
      </w:r>
      <w:r>
        <w:rPr>
          <w:rFonts w:ascii="Arial" w:hAnsi="Arial" w:cs="Arial"/>
          <w:b/>
          <w:color w:val="0000FF"/>
          <w:sz w:val="24"/>
        </w:rPr>
        <w:tab/>
      </w:r>
      <w:r>
        <w:rPr>
          <w:rFonts w:ascii="Arial" w:hAnsi="Arial" w:cs="Arial"/>
          <w:b/>
          <w:sz w:val="24"/>
        </w:rPr>
        <w:t>Discussion on NCR class declaration on NCR type 1-H and 1-O</w:t>
      </w:r>
    </w:p>
    <w:p w14:paraId="708470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23D4EE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E432" w14:textId="77777777" w:rsidR="00D86CC6" w:rsidRDefault="00D86CC6" w:rsidP="00D86CC6">
      <w:pPr>
        <w:rPr>
          <w:rFonts w:ascii="Arial" w:hAnsi="Arial" w:cs="Arial"/>
          <w:b/>
          <w:sz w:val="24"/>
        </w:rPr>
      </w:pPr>
      <w:r>
        <w:rPr>
          <w:rFonts w:ascii="Arial" w:hAnsi="Arial" w:cs="Arial"/>
          <w:b/>
          <w:color w:val="0000FF"/>
          <w:sz w:val="24"/>
        </w:rPr>
        <w:t>R4-2305410</w:t>
      </w:r>
      <w:r>
        <w:rPr>
          <w:rFonts w:ascii="Arial" w:hAnsi="Arial" w:cs="Arial"/>
          <w:b/>
          <w:color w:val="0000FF"/>
          <w:sz w:val="24"/>
        </w:rPr>
        <w:tab/>
      </w:r>
      <w:r>
        <w:rPr>
          <w:rFonts w:ascii="Arial" w:hAnsi="Arial" w:cs="Arial"/>
          <w:b/>
          <w:sz w:val="24"/>
        </w:rPr>
        <w:t>Discussion on system parameter for NCR-MT</w:t>
      </w:r>
    </w:p>
    <w:p w14:paraId="541435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44C4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E36E" w14:textId="77777777" w:rsidR="00D86CC6" w:rsidRDefault="00D86CC6" w:rsidP="00D86CC6">
      <w:pPr>
        <w:pStyle w:val="Heading5"/>
      </w:pPr>
      <w:bookmarkStart w:id="399" w:name="_Toc133451363"/>
      <w:r>
        <w:t>5.29.1.2</w:t>
      </w:r>
      <w:r>
        <w:tab/>
        <w:t>Others</w:t>
      </w:r>
      <w:bookmarkEnd w:id="399"/>
    </w:p>
    <w:p w14:paraId="1CD7C828" w14:textId="77777777" w:rsidR="00D86CC6" w:rsidRDefault="00D86CC6" w:rsidP="00D86CC6">
      <w:pPr>
        <w:rPr>
          <w:rFonts w:ascii="Arial" w:hAnsi="Arial" w:cs="Arial"/>
          <w:b/>
          <w:sz w:val="24"/>
        </w:rPr>
      </w:pPr>
      <w:r>
        <w:rPr>
          <w:rFonts w:ascii="Arial" w:hAnsi="Arial" w:cs="Arial"/>
          <w:b/>
          <w:color w:val="0000FF"/>
          <w:sz w:val="24"/>
        </w:rPr>
        <w:t>R4-2304438</w:t>
      </w:r>
      <w:r>
        <w:rPr>
          <w:rFonts w:ascii="Arial" w:hAnsi="Arial" w:cs="Arial"/>
          <w:b/>
          <w:color w:val="0000FF"/>
          <w:sz w:val="24"/>
        </w:rPr>
        <w:tab/>
      </w:r>
      <w:r>
        <w:rPr>
          <w:rFonts w:ascii="Arial" w:hAnsi="Arial" w:cs="Arial"/>
          <w:b/>
          <w:sz w:val="24"/>
        </w:rPr>
        <w:t>Discussion on NCR-MT feature list</w:t>
      </w:r>
    </w:p>
    <w:p w14:paraId="1D266E2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5D0D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FF709" w14:textId="77777777" w:rsidR="00D86CC6" w:rsidRDefault="00D86CC6" w:rsidP="00D86CC6">
      <w:pPr>
        <w:rPr>
          <w:rFonts w:ascii="Arial" w:hAnsi="Arial" w:cs="Arial"/>
          <w:b/>
          <w:sz w:val="24"/>
        </w:rPr>
      </w:pPr>
      <w:r>
        <w:rPr>
          <w:rFonts w:ascii="Arial" w:hAnsi="Arial" w:cs="Arial"/>
          <w:b/>
          <w:color w:val="0000FF"/>
          <w:sz w:val="24"/>
        </w:rPr>
        <w:t>R4-2304709</w:t>
      </w:r>
      <w:r>
        <w:rPr>
          <w:rFonts w:ascii="Arial" w:hAnsi="Arial" w:cs="Arial"/>
          <w:b/>
          <w:color w:val="0000FF"/>
          <w:sz w:val="24"/>
        </w:rPr>
        <w:tab/>
      </w:r>
      <w:r>
        <w:rPr>
          <w:rFonts w:ascii="Arial" w:hAnsi="Arial" w:cs="Arial"/>
          <w:b/>
          <w:sz w:val="24"/>
        </w:rPr>
        <w:t>Discussion on NCR types</w:t>
      </w:r>
    </w:p>
    <w:p w14:paraId="1D14D4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31CE6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0EB0" w14:textId="77777777" w:rsidR="00D86CC6" w:rsidRDefault="00D86CC6" w:rsidP="00D86CC6">
      <w:pPr>
        <w:rPr>
          <w:rFonts w:ascii="Arial" w:hAnsi="Arial" w:cs="Arial"/>
          <w:b/>
          <w:sz w:val="24"/>
        </w:rPr>
      </w:pPr>
      <w:r>
        <w:rPr>
          <w:rFonts w:ascii="Arial" w:hAnsi="Arial" w:cs="Arial"/>
          <w:b/>
          <w:color w:val="0000FF"/>
          <w:sz w:val="24"/>
        </w:rPr>
        <w:t>R4-2305411</w:t>
      </w:r>
      <w:r>
        <w:rPr>
          <w:rFonts w:ascii="Arial" w:hAnsi="Arial" w:cs="Arial"/>
          <w:b/>
          <w:color w:val="0000FF"/>
          <w:sz w:val="24"/>
        </w:rPr>
        <w:tab/>
      </w:r>
      <w:r>
        <w:rPr>
          <w:rFonts w:ascii="Arial" w:hAnsi="Arial" w:cs="Arial"/>
          <w:b/>
          <w:sz w:val="24"/>
        </w:rPr>
        <w:t>Discussion on RAN4 feature list for NCR-MT</w:t>
      </w:r>
    </w:p>
    <w:p w14:paraId="5D8B5BF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4E1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A874C" w14:textId="77777777" w:rsidR="00D86CC6" w:rsidRDefault="00D86CC6" w:rsidP="00D86CC6">
      <w:pPr>
        <w:pStyle w:val="Heading4"/>
      </w:pPr>
      <w:bookmarkStart w:id="400" w:name="_Toc133451364"/>
      <w:r>
        <w:lastRenderedPageBreak/>
        <w:t>5.29.2</w:t>
      </w:r>
      <w:r>
        <w:tab/>
        <w:t>RF core requirements</w:t>
      </w:r>
      <w:bookmarkEnd w:id="400"/>
    </w:p>
    <w:p w14:paraId="2ED5538A" w14:textId="77777777" w:rsidR="00D86CC6" w:rsidRDefault="00D86CC6" w:rsidP="00D86CC6">
      <w:pPr>
        <w:rPr>
          <w:rFonts w:ascii="Arial" w:hAnsi="Arial" w:cs="Arial"/>
          <w:b/>
          <w:sz w:val="24"/>
        </w:rPr>
      </w:pPr>
      <w:r>
        <w:rPr>
          <w:rFonts w:ascii="Arial" w:hAnsi="Arial" w:cs="Arial"/>
          <w:b/>
          <w:color w:val="0000FF"/>
          <w:sz w:val="24"/>
        </w:rPr>
        <w:t>R4-2305412</w:t>
      </w:r>
      <w:r>
        <w:rPr>
          <w:rFonts w:ascii="Arial" w:hAnsi="Arial" w:cs="Arial"/>
          <w:b/>
          <w:color w:val="0000FF"/>
          <w:sz w:val="24"/>
        </w:rPr>
        <w:tab/>
      </w:r>
      <w:r>
        <w:rPr>
          <w:rFonts w:ascii="Arial" w:hAnsi="Arial" w:cs="Arial"/>
          <w:b/>
          <w:sz w:val="24"/>
        </w:rPr>
        <w:t>Discussion on RF diagram for NCR</w:t>
      </w:r>
    </w:p>
    <w:p w14:paraId="48F2A2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98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DBDB" w14:textId="77777777" w:rsidR="00D86CC6" w:rsidRDefault="00D86CC6" w:rsidP="00D86CC6">
      <w:pPr>
        <w:pStyle w:val="Heading5"/>
      </w:pPr>
      <w:bookmarkStart w:id="401" w:name="_Toc133451365"/>
      <w:r>
        <w:t>5.29.2.1</w:t>
      </w:r>
      <w:r>
        <w:tab/>
        <w:t>RF requirements for NCR-Fwd</w:t>
      </w:r>
      <w:bookmarkEnd w:id="401"/>
    </w:p>
    <w:p w14:paraId="11773C33" w14:textId="77777777" w:rsidR="00D86CC6" w:rsidRDefault="00D86CC6" w:rsidP="00D86CC6">
      <w:pPr>
        <w:rPr>
          <w:rFonts w:ascii="Arial" w:hAnsi="Arial" w:cs="Arial"/>
          <w:b/>
          <w:sz w:val="24"/>
        </w:rPr>
      </w:pPr>
      <w:r>
        <w:rPr>
          <w:rFonts w:ascii="Arial" w:hAnsi="Arial" w:cs="Arial"/>
          <w:b/>
          <w:color w:val="0000FF"/>
          <w:sz w:val="24"/>
        </w:rPr>
        <w:t>R4-2304201</w:t>
      </w:r>
      <w:r>
        <w:rPr>
          <w:rFonts w:ascii="Arial" w:hAnsi="Arial" w:cs="Arial"/>
          <w:b/>
          <w:color w:val="0000FF"/>
          <w:sz w:val="24"/>
        </w:rPr>
        <w:tab/>
      </w:r>
      <w:r>
        <w:rPr>
          <w:rFonts w:ascii="Arial" w:hAnsi="Arial" w:cs="Arial"/>
          <w:b/>
          <w:sz w:val="24"/>
        </w:rPr>
        <w:t>discussion on NCR forwarding requirements</w:t>
      </w:r>
    </w:p>
    <w:p w14:paraId="264D29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42A2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9476" w14:textId="77777777" w:rsidR="00D86CC6" w:rsidRDefault="00D86CC6" w:rsidP="00D86CC6">
      <w:pPr>
        <w:rPr>
          <w:rFonts w:ascii="Arial" w:hAnsi="Arial" w:cs="Arial"/>
          <w:b/>
          <w:sz w:val="24"/>
        </w:rPr>
      </w:pPr>
      <w:r>
        <w:rPr>
          <w:rFonts w:ascii="Arial" w:hAnsi="Arial" w:cs="Arial"/>
          <w:b/>
          <w:color w:val="0000FF"/>
          <w:sz w:val="24"/>
        </w:rPr>
        <w:t>R4-2304445</w:t>
      </w:r>
      <w:r>
        <w:rPr>
          <w:rFonts w:ascii="Arial" w:hAnsi="Arial" w:cs="Arial"/>
          <w:b/>
          <w:color w:val="0000FF"/>
          <w:sz w:val="24"/>
        </w:rPr>
        <w:tab/>
      </w:r>
      <w:r>
        <w:rPr>
          <w:rFonts w:ascii="Arial" w:hAnsi="Arial" w:cs="Arial"/>
          <w:b/>
          <w:sz w:val="24"/>
        </w:rPr>
        <w:t>Further discussion on RF requirements for NCR-Fwd</w:t>
      </w:r>
    </w:p>
    <w:p w14:paraId="09FE36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8A33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A9FE9" w14:textId="77777777" w:rsidR="00D86CC6" w:rsidRDefault="00D86CC6" w:rsidP="00D86CC6">
      <w:pPr>
        <w:rPr>
          <w:rFonts w:ascii="Arial" w:hAnsi="Arial" w:cs="Arial"/>
          <w:b/>
          <w:sz w:val="24"/>
        </w:rPr>
      </w:pPr>
      <w:r>
        <w:rPr>
          <w:rFonts w:ascii="Arial" w:hAnsi="Arial" w:cs="Arial"/>
          <w:b/>
          <w:color w:val="0000FF"/>
          <w:sz w:val="24"/>
        </w:rPr>
        <w:t>R4-2304532</w:t>
      </w:r>
      <w:r>
        <w:rPr>
          <w:rFonts w:ascii="Arial" w:hAnsi="Arial" w:cs="Arial"/>
          <w:b/>
          <w:color w:val="0000FF"/>
          <w:sz w:val="24"/>
        </w:rPr>
        <w:tab/>
      </w:r>
      <w:r>
        <w:rPr>
          <w:rFonts w:ascii="Arial" w:hAnsi="Arial" w:cs="Arial"/>
          <w:b/>
          <w:sz w:val="24"/>
        </w:rPr>
        <w:t>Discussion on NCR RF core requirements for NCR-fwd</w:t>
      </w:r>
    </w:p>
    <w:p w14:paraId="2635A8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7AF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FDC8" w14:textId="77777777" w:rsidR="00D86CC6" w:rsidRDefault="00D86CC6" w:rsidP="00D86CC6">
      <w:pPr>
        <w:rPr>
          <w:rFonts w:ascii="Arial" w:hAnsi="Arial" w:cs="Arial"/>
          <w:b/>
          <w:sz w:val="24"/>
        </w:rPr>
      </w:pPr>
      <w:r>
        <w:rPr>
          <w:rFonts w:ascii="Arial" w:hAnsi="Arial" w:cs="Arial"/>
          <w:b/>
          <w:color w:val="0000FF"/>
          <w:sz w:val="24"/>
        </w:rPr>
        <w:t>R4-2304552</w:t>
      </w:r>
      <w:r>
        <w:rPr>
          <w:rFonts w:ascii="Arial" w:hAnsi="Arial" w:cs="Arial"/>
          <w:b/>
          <w:color w:val="0000FF"/>
          <w:sz w:val="24"/>
        </w:rPr>
        <w:tab/>
      </w:r>
      <w:r>
        <w:rPr>
          <w:rFonts w:ascii="Arial" w:hAnsi="Arial" w:cs="Arial"/>
          <w:b/>
          <w:sz w:val="24"/>
        </w:rPr>
        <w:t>Network controlled repeater RF parameters FWD</w:t>
      </w:r>
    </w:p>
    <w:p w14:paraId="79A5B9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BACCF2" w14:textId="77777777" w:rsidR="00D86CC6" w:rsidRDefault="00D86CC6" w:rsidP="00D86CC6">
      <w:pPr>
        <w:rPr>
          <w:rFonts w:ascii="Arial" w:hAnsi="Arial" w:cs="Arial"/>
          <w:b/>
        </w:rPr>
      </w:pPr>
      <w:r>
        <w:rPr>
          <w:rFonts w:ascii="Arial" w:hAnsi="Arial" w:cs="Arial"/>
          <w:b/>
        </w:rPr>
        <w:t xml:space="preserve">Abstract: </w:t>
      </w:r>
    </w:p>
    <w:p w14:paraId="4A554A3D" w14:textId="77777777" w:rsidR="00D86CC6" w:rsidRDefault="00D86CC6" w:rsidP="00D86CC6">
      <w:r>
        <w:t>NCR RF</w:t>
      </w:r>
    </w:p>
    <w:p w14:paraId="450DD6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625B" w14:textId="77777777" w:rsidR="00D86CC6" w:rsidRDefault="00D86CC6" w:rsidP="00D86CC6">
      <w:pPr>
        <w:rPr>
          <w:rFonts w:ascii="Arial" w:hAnsi="Arial" w:cs="Arial"/>
          <w:b/>
          <w:sz w:val="24"/>
        </w:rPr>
      </w:pPr>
      <w:r>
        <w:rPr>
          <w:rFonts w:ascii="Arial" w:hAnsi="Arial" w:cs="Arial"/>
          <w:b/>
          <w:color w:val="0000FF"/>
          <w:sz w:val="24"/>
        </w:rPr>
        <w:t>R4-2305171</w:t>
      </w:r>
      <w:r>
        <w:rPr>
          <w:rFonts w:ascii="Arial" w:hAnsi="Arial" w:cs="Arial"/>
          <w:b/>
          <w:color w:val="0000FF"/>
          <w:sz w:val="24"/>
        </w:rPr>
        <w:tab/>
      </w:r>
      <w:r>
        <w:rPr>
          <w:rFonts w:ascii="Arial" w:hAnsi="Arial" w:cs="Arial"/>
          <w:b/>
          <w:sz w:val="24"/>
        </w:rPr>
        <w:t>Discussion on NCR-Fwd Rx spurious emission</w:t>
      </w:r>
    </w:p>
    <w:p w14:paraId="5A9E10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7CFE31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BA819" w14:textId="77777777" w:rsidR="00D86CC6" w:rsidRDefault="00D86CC6" w:rsidP="00D86CC6">
      <w:pPr>
        <w:rPr>
          <w:rFonts w:ascii="Arial" w:hAnsi="Arial" w:cs="Arial"/>
          <w:b/>
          <w:sz w:val="24"/>
        </w:rPr>
      </w:pPr>
      <w:r>
        <w:rPr>
          <w:rFonts w:ascii="Arial" w:hAnsi="Arial" w:cs="Arial"/>
          <w:b/>
          <w:color w:val="0000FF"/>
          <w:sz w:val="24"/>
        </w:rPr>
        <w:t>R4-2305413</w:t>
      </w:r>
      <w:r>
        <w:rPr>
          <w:rFonts w:ascii="Arial" w:hAnsi="Arial" w:cs="Arial"/>
          <w:b/>
          <w:color w:val="0000FF"/>
          <w:sz w:val="24"/>
        </w:rPr>
        <w:tab/>
      </w:r>
      <w:r>
        <w:rPr>
          <w:rFonts w:ascii="Arial" w:hAnsi="Arial" w:cs="Arial"/>
          <w:b/>
          <w:sz w:val="24"/>
        </w:rPr>
        <w:t>Discussion on RF requirements for NCR-Fwd</w:t>
      </w:r>
    </w:p>
    <w:p w14:paraId="402C9E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BED4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A3E1B" w14:textId="77777777" w:rsidR="00D86CC6" w:rsidRDefault="00D86CC6" w:rsidP="00D86CC6">
      <w:pPr>
        <w:pStyle w:val="Heading5"/>
      </w:pPr>
      <w:bookmarkStart w:id="402" w:name="_Toc133451366"/>
      <w:r>
        <w:t>5.29.2.2</w:t>
      </w:r>
      <w:r>
        <w:tab/>
        <w:t>RF requirements for NCR-MT</w:t>
      </w:r>
      <w:bookmarkEnd w:id="402"/>
    </w:p>
    <w:p w14:paraId="308D78E9" w14:textId="77777777" w:rsidR="00D86CC6" w:rsidRDefault="00D86CC6" w:rsidP="00D86CC6">
      <w:pPr>
        <w:rPr>
          <w:rFonts w:ascii="Arial" w:hAnsi="Arial" w:cs="Arial"/>
          <w:b/>
          <w:sz w:val="24"/>
        </w:rPr>
      </w:pPr>
      <w:r>
        <w:rPr>
          <w:rFonts w:ascii="Arial" w:hAnsi="Arial" w:cs="Arial"/>
          <w:b/>
          <w:color w:val="0000FF"/>
          <w:sz w:val="24"/>
        </w:rPr>
        <w:t>R4-2304200</w:t>
      </w:r>
      <w:r>
        <w:rPr>
          <w:rFonts w:ascii="Arial" w:hAnsi="Arial" w:cs="Arial"/>
          <w:b/>
          <w:color w:val="0000FF"/>
          <w:sz w:val="24"/>
        </w:rPr>
        <w:tab/>
      </w:r>
      <w:r>
        <w:rPr>
          <w:rFonts w:ascii="Arial" w:hAnsi="Arial" w:cs="Arial"/>
          <w:b/>
          <w:sz w:val="24"/>
        </w:rPr>
        <w:t>discussion on NCR MT requirements</w:t>
      </w:r>
    </w:p>
    <w:p w14:paraId="3E645A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E0D6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F79BC" w14:textId="77777777" w:rsidR="00D86CC6" w:rsidRDefault="00D86CC6" w:rsidP="00D86CC6">
      <w:pPr>
        <w:rPr>
          <w:rFonts w:ascii="Arial" w:hAnsi="Arial" w:cs="Arial"/>
          <w:b/>
          <w:sz w:val="24"/>
        </w:rPr>
      </w:pPr>
      <w:r>
        <w:rPr>
          <w:rFonts w:ascii="Arial" w:hAnsi="Arial" w:cs="Arial"/>
          <w:b/>
          <w:color w:val="0000FF"/>
          <w:sz w:val="24"/>
        </w:rPr>
        <w:lastRenderedPageBreak/>
        <w:t>R4-2304446</w:t>
      </w:r>
      <w:r>
        <w:rPr>
          <w:rFonts w:ascii="Arial" w:hAnsi="Arial" w:cs="Arial"/>
          <w:b/>
          <w:color w:val="0000FF"/>
          <w:sz w:val="24"/>
        </w:rPr>
        <w:tab/>
      </w:r>
      <w:r>
        <w:rPr>
          <w:rFonts w:ascii="Arial" w:hAnsi="Arial" w:cs="Arial"/>
          <w:b/>
          <w:sz w:val="24"/>
        </w:rPr>
        <w:t>Further discussion on RF requirements for NCR-MT</w:t>
      </w:r>
    </w:p>
    <w:p w14:paraId="170DE3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DEC8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046CC" w14:textId="77777777" w:rsidR="00D86CC6" w:rsidRDefault="00D86CC6" w:rsidP="00D86CC6">
      <w:pPr>
        <w:rPr>
          <w:rFonts w:ascii="Arial" w:hAnsi="Arial" w:cs="Arial"/>
          <w:b/>
          <w:sz w:val="24"/>
        </w:rPr>
      </w:pPr>
      <w:r>
        <w:rPr>
          <w:rFonts w:ascii="Arial" w:hAnsi="Arial" w:cs="Arial"/>
          <w:b/>
          <w:color w:val="0000FF"/>
          <w:sz w:val="24"/>
        </w:rPr>
        <w:t>R4-2304531</w:t>
      </w:r>
      <w:r>
        <w:rPr>
          <w:rFonts w:ascii="Arial" w:hAnsi="Arial" w:cs="Arial"/>
          <w:b/>
          <w:color w:val="0000FF"/>
          <w:sz w:val="24"/>
        </w:rPr>
        <w:tab/>
      </w:r>
      <w:r>
        <w:rPr>
          <w:rFonts w:ascii="Arial" w:hAnsi="Arial" w:cs="Arial"/>
          <w:b/>
          <w:sz w:val="24"/>
        </w:rPr>
        <w:t>Reference sensitivity requirement for FR2 NCR-MT</w:t>
      </w:r>
    </w:p>
    <w:p w14:paraId="4898CB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C06A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0D4E0" w14:textId="77777777" w:rsidR="00D86CC6" w:rsidRDefault="00D86CC6" w:rsidP="00D86CC6">
      <w:pPr>
        <w:rPr>
          <w:rFonts w:ascii="Arial" w:hAnsi="Arial" w:cs="Arial"/>
          <w:b/>
          <w:sz w:val="24"/>
        </w:rPr>
      </w:pPr>
      <w:r>
        <w:rPr>
          <w:rFonts w:ascii="Arial" w:hAnsi="Arial" w:cs="Arial"/>
          <w:b/>
          <w:color w:val="0000FF"/>
          <w:sz w:val="24"/>
        </w:rPr>
        <w:t>R4-2304554</w:t>
      </w:r>
      <w:r>
        <w:rPr>
          <w:rFonts w:ascii="Arial" w:hAnsi="Arial" w:cs="Arial"/>
          <w:b/>
          <w:color w:val="0000FF"/>
          <w:sz w:val="24"/>
        </w:rPr>
        <w:tab/>
      </w:r>
      <w:r>
        <w:rPr>
          <w:rFonts w:ascii="Arial" w:hAnsi="Arial" w:cs="Arial"/>
          <w:b/>
          <w:sz w:val="24"/>
        </w:rPr>
        <w:t>Network controlled repeater RF parameters MT</w:t>
      </w:r>
    </w:p>
    <w:p w14:paraId="32E38E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CBCDA6" w14:textId="77777777" w:rsidR="00D86CC6" w:rsidRDefault="00D86CC6" w:rsidP="00D86CC6">
      <w:pPr>
        <w:rPr>
          <w:rFonts w:ascii="Arial" w:hAnsi="Arial" w:cs="Arial"/>
          <w:b/>
        </w:rPr>
      </w:pPr>
      <w:r>
        <w:rPr>
          <w:rFonts w:ascii="Arial" w:hAnsi="Arial" w:cs="Arial"/>
          <w:b/>
        </w:rPr>
        <w:t xml:space="preserve">Abstract: </w:t>
      </w:r>
    </w:p>
    <w:p w14:paraId="4B9D3ADC" w14:textId="77777777" w:rsidR="00D86CC6" w:rsidRDefault="00D86CC6" w:rsidP="00D86CC6">
      <w:r>
        <w:t>NCR RF</w:t>
      </w:r>
    </w:p>
    <w:p w14:paraId="69E7F6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A0AB" w14:textId="77777777" w:rsidR="00D86CC6" w:rsidRDefault="00D86CC6" w:rsidP="00D86CC6">
      <w:pPr>
        <w:rPr>
          <w:rFonts w:ascii="Arial" w:hAnsi="Arial" w:cs="Arial"/>
          <w:b/>
          <w:sz w:val="24"/>
        </w:rPr>
      </w:pPr>
      <w:r>
        <w:rPr>
          <w:rFonts w:ascii="Arial" w:hAnsi="Arial" w:cs="Arial"/>
          <w:b/>
          <w:color w:val="0000FF"/>
          <w:sz w:val="24"/>
        </w:rPr>
        <w:t>R4-2304710</w:t>
      </w:r>
      <w:r>
        <w:rPr>
          <w:rFonts w:ascii="Arial" w:hAnsi="Arial" w:cs="Arial"/>
          <w:b/>
          <w:color w:val="0000FF"/>
          <w:sz w:val="24"/>
        </w:rPr>
        <w:tab/>
      </w:r>
      <w:r>
        <w:rPr>
          <w:rFonts w:ascii="Arial" w:hAnsi="Arial" w:cs="Arial"/>
          <w:b/>
          <w:sz w:val="24"/>
        </w:rPr>
        <w:t>Discussion on NCR power control</w:t>
      </w:r>
    </w:p>
    <w:p w14:paraId="576768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51599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E7CA1" w14:textId="77777777" w:rsidR="00D86CC6" w:rsidRDefault="00D86CC6" w:rsidP="00D86CC6">
      <w:pPr>
        <w:rPr>
          <w:rFonts w:ascii="Arial" w:hAnsi="Arial" w:cs="Arial"/>
          <w:b/>
          <w:sz w:val="24"/>
        </w:rPr>
      </w:pPr>
      <w:r>
        <w:rPr>
          <w:rFonts w:ascii="Arial" w:hAnsi="Arial" w:cs="Arial"/>
          <w:b/>
          <w:color w:val="0000FF"/>
          <w:sz w:val="24"/>
        </w:rPr>
        <w:t>R4-2305414</w:t>
      </w:r>
      <w:r>
        <w:rPr>
          <w:rFonts w:ascii="Arial" w:hAnsi="Arial" w:cs="Arial"/>
          <w:b/>
          <w:color w:val="0000FF"/>
          <w:sz w:val="24"/>
        </w:rPr>
        <w:tab/>
      </w:r>
      <w:r>
        <w:rPr>
          <w:rFonts w:ascii="Arial" w:hAnsi="Arial" w:cs="Arial"/>
          <w:b/>
          <w:sz w:val="24"/>
        </w:rPr>
        <w:t>Discussion on RF requirements for NCR-MT</w:t>
      </w:r>
    </w:p>
    <w:p w14:paraId="5EBFDF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DD59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0CA1F" w14:textId="77777777" w:rsidR="00D86CC6" w:rsidRDefault="00D86CC6" w:rsidP="00D86CC6">
      <w:pPr>
        <w:pStyle w:val="Heading4"/>
      </w:pPr>
      <w:bookmarkStart w:id="403" w:name="_Toc133451367"/>
      <w:r>
        <w:t>5.29.3</w:t>
      </w:r>
      <w:r>
        <w:tab/>
        <w:t>EMC core requirements</w:t>
      </w:r>
      <w:bookmarkEnd w:id="403"/>
    </w:p>
    <w:p w14:paraId="1BE6D0FF" w14:textId="77777777" w:rsidR="00D86CC6" w:rsidRDefault="00D86CC6" w:rsidP="00D86CC6">
      <w:pPr>
        <w:rPr>
          <w:rFonts w:ascii="Arial" w:hAnsi="Arial" w:cs="Arial"/>
          <w:b/>
          <w:sz w:val="24"/>
        </w:rPr>
      </w:pPr>
      <w:r>
        <w:rPr>
          <w:rFonts w:ascii="Arial" w:hAnsi="Arial" w:cs="Arial"/>
          <w:b/>
          <w:color w:val="0000FF"/>
          <w:sz w:val="24"/>
        </w:rPr>
        <w:t>R4-2304529</w:t>
      </w:r>
      <w:r>
        <w:rPr>
          <w:rFonts w:ascii="Arial" w:hAnsi="Arial" w:cs="Arial"/>
          <w:b/>
          <w:color w:val="0000FF"/>
          <w:sz w:val="24"/>
        </w:rPr>
        <w:tab/>
      </w:r>
      <w:r>
        <w:rPr>
          <w:rFonts w:ascii="Arial" w:hAnsi="Arial" w:cs="Arial"/>
          <w:b/>
          <w:sz w:val="24"/>
        </w:rPr>
        <w:t>Discussion on NCR EMC core requirements</w:t>
      </w:r>
    </w:p>
    <w:p w14:paraId="00EC86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0106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391F2" w14:textId="77777777" w:rsidR="00D86CC6" w:rsidRDefault="00D86CC6" w:rsidP="00D86CC6">
      <w:pPr>
        <w:rPr>
          <w:rFonts w:ascii="Arial" w:hAnsi="Arial" w:cs="Arial"/>
          <w:b/>
          <w:sz w:val="24"/>
        </w:rPr>
      </w:pPr>
      <w:r>
        <w:rPr>
          <w:rFonts w:ascii="Arial" w:hAnsi="Arial" w:cs="Arial"/>
          <w:b/>
          <w:color w:val="0000FF"/>
          <w:sz w:val="24"/>
        </w:rPr>
        <w:t>R4-2304682</w:t>
      </w:r>
      <w:r>
        <w:rPr>
          <w:rFonts w:ascii="Arial" w:hAnsi="Arial" w:cs="Arial"/>
          <w:b/>
          <w:color w:val="0000FF"/>
          <w:sz w:val="24"/>
        </w:rPr>
        <w:tab/>
      </w:r>
      <w:r>
        <w:rPr>
          <w:rFonts w:ascii="Arial" w:hAnsi="Arial" w:cs="Arial"/>
          <w:b/>
          <w:sz w:val="24"/>
        </w:rPr>
        <w:t>Discussion on Network-Controlled Repeater EMC requirement</w:t>
      </w:r>
    </w:p>
    <w:p w14:paraId="5012E45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w:t>
      </w:r>
      <w:r>
        <w:rPr>
          <w:i/>
        </w:rPr>
        <w:br/>
      </w:r>
      <w:r>
        <w:rPr>
          <w:i/>
        </w:rPr>
        <w:br/>
      </w:r>
      <w:r>
        <w:rPr>
          <w:i/>
        </w:rPr>
        <w:tab/>
      </w:r>
      <w:r>
        <w:rPr>
          <w:i/>
        </w:rPr>
        <w:tab/>
      </w:r>
      <w:r>
        <w:rPr>
          <w:i/>
        </w:rPr>
        <w:tab/>
      </w:r>
      <w:r>
        <w:rPr>
          <w:i/>
        </w:rPr>
        <w:tab/>
      </w:r>
      <w:r>
        <w:rPr>
          <w:i/>
        </w:rPr>
        <w:tab/>
        <w:t>Source: ZTE Corporation</w:t>
      </w:r>
    </w:p>
    <w:p w14:paraId="7FCEC3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7CCE1" w14:textId="77777777" w:rsidR="00D86CC6" w:rsidRDefault="00D86CC6" w:rsidP="00D86CC6">
      <w:pPr>
        <w:rPr>
          <w:rFonts w:ascii="Arial" w:hAnsi="Arial" w:cs="Arial"/>
          <w:b/>
          <w:sz w:val="24"/>
        </w:rPr>
      </w:pPr>
      <w:r>
        <w:rPr>
          <w:rFonts w:ascii="Arial" w:hAnsi="Arial" w:cs="Arial"/>
          <w:b/>
          <w:color w:val="0000FF"/>
          <w:sz w:val="24"/>
        </w:rPr>
        <w:t>R4-2305188</w:t>
      </w:r>
      <w:r>
        <w:rPr>
          <w:rFonts w:ascii="Arial" w:hAnsi="Arial" w:cs="Arial"/>
          <w:b/>
          <w:color w:val="0000FF"/>
          <w:sz w:val="24"/>
        </w:rPr>
        <w:tab/>
      </w:r>
      <w:r>
        <w:rPr>
          <w:rFonts w:ascii="Arial" w:hAnsi="Arial" w:cs="Arial"/>
          <w:b/>
          <w:sz w:val="24"/>
        </w:rPr>
        <w:t>EMC of NCR</w:t>
      </w:r>
    </w:p>
    <w:p w14:paraId="09BB959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701D2" w14:textId="77777777" w:rsidR="00D86CC6" w:rsidRDefault="00D86CC6" w:rsidP="00D86CC6">
      <w:pPr>
        <w:rPr>
          <w:rFonts w:ascii="Arial" w:hAnsi="Arial" w:cs="Arial"/>
          <w:b/>
        </w:rPr>
      </w:pPr>
      <w:r>
        <w:rPr>
          <w:rFonts w:ascii="Arial" w:hAnsi="Arial" w:cs="Arial"/>
          <w:b/>
        </w:rPr>
        <w:t xml:space="preserve">Abstract: </w:t>
      </w:r>
    </w:p>
    <w:p w14:paraId="16BDBD11" w14:textId="77777777" w:rsidR="00D86CC6" w:rsidRDefault="00D86CC6" w:rsidP="00D86CC6">
      <w:r>
        <w:lastRenderedPageBreak/>
        <w:t>This contribution discusses whether it is feasible that the types for NW side and UE side at fwd. link for FR1 NCR are different, from EMC point of view.</w:t>
      </w:r>
    </w:p>
    <w:p w14:paraId="080AFE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3A52" w14:textId="77777777" w:rsidR="00D86CC6" w:rsidRDefault="00D86CC6" w:rsidP="00D86CC6">
      <w:pPr>
        <w:pStyle w:val="Heading4"/>
      </w:pPr>
      <w:bookmarkStart w:id="404" w:name="_Toc133451368"/>
      <w:r>
        <w:t>5.29.4</w:t>
      </w:r>
      <w:r>
        <w:tab/>
        <w:t>RF conformance testing</w:t>
      </w:r>
      <w:bookmarkEnd w:id="404"/>
    </w:p>
    <w:p w14:paraId="309F1EDA" w14:textId="77777777" w:rsidR="00D86CC6" w:rsidRDefault="00D86CC6" w:rsidP="00D86CC6">
      <w:pPr>
        <w:rPr>
          <w:rFonts w:ascii="Arial" w:hAnsi="Arial" w:cs="Arial"/>
          <w:b/>
          <w:sz w:val="24"/>
        </w:rPr>
      </w:pPr>
      <w:r>
        <w:rPr>
          <w:rFonts w:ascii="Arial" w:hAnsi="Arial" w:cs="Arial"/>
          <w:b/>
          <w:color w:val="0000FF"/>
          <w:sz w:val="24"/>
        </w:rPr>
        <w:t>R4-2304447</w:t>
      </w:r>
      <w:r>
        <w:rPr>
          <w:rFonts w:ascii="Arial" w:hAnsi="Arial" w:cs="Arial"/>
          <w:b/>
          <w:color w:val="0000FF"/>
          <w:sz w:val="24"/>
        </w:rPr>
        <w:tab/>
      </w:r>
      <w:r>
        <w:rPr>
          <w:rFonts w:ascii="Arial" w:hAnsi="Arial" w:cs="Arial"/>
          <w:b/>
          <w:sz w:val="24"/>
        </w:rPr>
        <w:t>Discussion on RF conformance testing for NCR</w:t>
      </w:r>
    </w:p>
    <w:p w14:paraId="636F5A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EEC6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2D21C" w14:textId="77777777" w:rsidR="00D86CC6" w:rsidRDefault="00D86CC6" w:rsidP="00D86CC6">
      <w:pPr>
        <w:rPr>
          <w:rFonts w:ascii="Arial" w:hAnsi="Arial" w:cs="Arial"/>
          <w:b/>
          <w:sz w:val="24"/>
        </w:rPr>
      </w:pPr>
      <w:r>
        <w:rPr>
          <w:rFonts w:ascii="Arial" w:hAnsi="Arial" w:cs="Arial"/>
          <w:b/>
          <w:color w:val="0000FF"/>
          <w:sz w:val="24"/>
        </w:rPr>
        <w:t>R4-2304533</w:t>
      </w:r>
      <w:r>
        <w:rPr>
          <w:rFonts w:ascii="Arial" w:hAnsi="Arial" w:cs="Arial"/>
          <w:b/>
          <w:color w:val="0000FF"/>
          <w:sz w:val="24"/>
        </w:rPr>
        <w:tab/>
      </w:r>
      <w:r>
        <w:rPr>
          <w:rFonts w:ascii="Arial" w:hAnsi="Arial" w:cs="Arial"/>
          <w:b/>
          <w:sz w:val="24"/>
        </w:rPr>
        <w:t>NCR conformance testing</w:t>
      </w:r>
    </w:p>
    <w:p w14:paraId="1E831DF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2163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F466" w14:textId="77777777" w:rsidR="00D86CC6" w:rsidRDefault="00D86CC6" w:rsidP="00D86CC6">
      <w:pPr>
        <w:rPr>
          <w:rFonts w:ascii="Arial" w:hAnsi="Arial" w:cs="Arial"/>
          <w:b/>
          <w:sz w:val="24"/>
        </w:rPr>
      </w:pPr>
      <w:r>
        <w:rPr>
          <w:rFonts w:ascii="Arial" w:hAnsi="Arial" w:cs="Arial"/>
          <w:b/>
          <w:color w:val="0000FF"/>
          <w:sz w:val="24"/>
        </w:rPr>
        <w:t>R4-2304553</w:t>
      </w:r>
      <w:r>
        <w:rPr>
          <w:rFonts w:ascii="Arial" w:hAnsi="Arial" w:cs="Arial"/>
          <w:b/>
          <w:color w:val="0000FF"/>
          <w:sz w:val="24"/>
        </w:rPr>
        <w:tab/>
      </w:r>
      <w:r>
        <w:rPr>
          <w:rFonts w:ascii="Arial" w:hAnsi="Arial" w:cs="Arial"/>
          <w:b/>
          <w:sz w:val="24"/>
        </w:rPr>
        <w:t>Network controlled repeater conformance</w:t>
      </w:r>
    </w:p>
    <w:p w14:paraId="7196D1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2DF25" w14:textId="77777777" w:rsidR="00D86CC6" w:rsidRDefault="00D86CC6" w:rsidP="00D86CC6">
      <w:pPr>
        <w:rPr>
          <w:rFonts w:ascii="Arial" w:hAnsi="Arial" w:cs="Arial"/>
          <w:b/>
        </w:rPr>
      </w:pPr>
      <w:r>
        <w:rPr>
          <w:rFonts w:ascii="Arial" w:hAnsi="Arial" w:cs="Arial"/>
          <w:b/>
        </w:rPr>
        <w:t xml:space="preserve">Abstract: </w:t>
      </w:r>
    </w:p>
    <w:p w14:paraId="379772C5" w14:textId="77777777" w:rsidR="00D86CC6" w:rsidRDefault="00D86CC6" w:rsidP="00D86CC6">
      <w:r>
        <w:t>NCR RF</w:t>
      </w:r>
    </w:p>
    <w:p w14:paraId="481AD1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7E19" w14:textId="77777777" w:rsidR="00D86CC6" w:rsidRDefault="00D86CC6" w:rsidP="00D86CC6">
      <w:pPr>
        <w:rPr>
          <w:rFonts w:ascii="Arial" w:hAnsi="Arial" w:cs="Arial"/>
          <w:b/>
          <w:sz w:val="24"/>
        </w:rPr>
      </w:pPr>
      <w:r>
        <w:rPr>
          <w:rFonts w:ascii="Arial" w:hAnsi="Arial" w:cs="Arial"/>
          <w:b/>
          <w:color w:val="0000FF"/>
          <w:sz w:val="24"/>
        </w:rPr>
        <w:t>R4-2305415</w:t>
      </w:r>
      <w:r>
        <w:rPr>
          <w:rFonts w:ascii="Arial" w:hAnsi="Arial" w:cs="Arial"/>
          <w:b/>
          <w:color w:val="0000FF"/>
          <w:sz w:val="24"/>
        </w:rPr>
        <w:tab/>
      </w:r>
      <w:r>
        <w:rPr>
          <w:rFonts w:ascii="Arial" w:hAnsi="Arial" w:cs="Arial"/>
          <w:b/>
          <w:sz w:val="24"/>
        </w:rPr>
        <w:t>Discussion on conformance testing requirement for NCR</w:t>
      </w:r>
    </w:p>
    <w:p w14:paraId="56AE616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DB31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8F690" w14:textId="77777777" w:rsidR="00D86CC6" w:rsidRDefault="00D86CC6" w:rsidP="00D86CC6">
      <w:pPr>
        <w:pStyle w:val="Heading4"/>
      </w:pPr>
      <w:bookmarkStart w:id="405" w:name="_Toc133451369"/>
      <w:r>
        <w:t>5.29.5</w:t>
      </w:r>
      <w:r>
        <w:tab/>
        <w:t>RRM core requirements</w:t>
      </w:r>
      <w:bookmarkEnd w:id="405"/>
    </w:p>
    <w:p w14:paraId="7B17CD0C" w14:textId="77777777" w:rsidR="00D86CC6" w:rsidRDefault="00D86CC6" w:rsidP="00D86CC6">
      <w:pPr>
        <w:rPr>
          <w:rFonts w:ascii="Arial" w:hAnsi="Arial" w:cs="Arial"/>
          <w:b/>
          <w:sz w:val="24"/>
        </w:rPr>
      </w:pPr>
      <w:r>
        <w:rPr>
          <w:rFonts w:ascii="Arial" w:hAnsi="Arial" w:cs="Arial"/>
          <w:b/>
          <w:color w:val="0000FF"/>
          <w:sz w:val="24"/>
        </w:rPr>
        <w:t>R4-2304279</w:t>
      </w:r>
      <w:r>
        <w:rPr>
          <w:rFonts w:ascii="Arial" w:hAnsi="Arial" w:cs="Arial"/>
          <w:b/>
          <w:color w:val="0000FF"/>
          <w:sz w:val="24"/>
        </w:rPr>
        <w:tab/>
      </w:r>
      <w:r>
        <w:rPr>
          <w:rFonts w:ascii="Arial" w:hAnsi="Arial" w:cs="Arial"/>
          <w:b/>
          <w:sz w:val="24"/>
        </w:rPr>
        <w:t>On NCR RRM Requirements</w:t>
      </w:r>
    </w:p>
    <w:p w14:paraId="5B2244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A299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1328A" w14:textId="77777777" w:rsidR="00D86CC6" w:rsidRDefault="00D86CC6" w:rsidP="00D86CC6">
      <w:pPr>
        <w:rPr>
          <w:rFonts w:ascii="Arial" w:hAnsi="Arial" w:cs="Arial"/>
          <w:b/>
          <w:sz w:val="24"/>
        </w:rPr>
      </w:pPr>
      <w:r>
        <w:rPr>
          <w:rFonts w:ascii="Arial" w:hAnsi="Arial" w:cs="Arial"/>
          <w:b/>
          <w:color w:val="0000FF"/>
          <w:sz w:val="24"/>
        </w:rPr>
        <w:t>R4-2304414</w:t>
      </w:r>
      <w:r>
        <w:rPr>
          <w:rFonts w:ascii="Arial" w:hAnsi="Arial" w:cs="Arial"/>
          <w:b/>
          <w:color w:val="0000FF"/>
          <w:sz w:val="24"/>
        </w:rPr>
        <w:tab/>
      </w:r>
      <w:r>
        <w:rPr>
          <w:rFonts w:ascii="Arial" w:hAnsi="Arial" w:cs="Arial"/>
          <w:b/>
          <w:sz w:val="24"/>
        </w:rPr>
        <w:t>Discussion on RRM core requirements for NR Network-controlled Repeaters</w:t>
      </w:r>
    </w:p>
    <w:p w14:paraId="1E5C97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365C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58A4" w14:textId="77777777" w:rsidR="00D86CC6" w:rsidRDefault="00D86CC6" w:rsidP="00D86CC6">
      <w:pPr>
        <w:rPr>
          <w:rFonts w:ascii="Arial" w:hAnsi="Arial" w:cs="Arial"/>
          <w:b/>
          <w:sz w:val="24"/>
        </w:rPr>
      </w:pPr>
      <w:r>
        <w:rPr>
          <w:rFonts w:ascii="Arial" w:hAnsi="Arial" w:cs="Arial"/>
          <w:b/>
          <w:color w:val="0000FF"/>
          <w:sz w:val="24"/>
        </w:rPr>
        <w:t>R4-2305321</w:t>
      </w:r>
      <w:r>
        <w:rPr>
          <w:rFonts w:ascii="Arial" w:hAnsi="Arial" w:cs="Arial"/>
          <w:b/>
          <w:color w:val="0000FF"/>
          <w:sz w:val="24"/>
        </w:rPr>
        <w:tab/>
      </w:r>
      <w:r>
        <w:rPr>
          <w:rFonts w:ascii="Arial" w:hAnsi="Arial" w:cs="Arial"/>
          <w:b/>
          <w:sz w:val="24"/>
        </w:rPr>
        <w:t>Discussion on RRM requirements for NR network-controlled repeaters</w:t>
      </w:r>
    </w:p>
    <w:p w14:paraId="32EC96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5656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DB03" w14:textId="77777777" w:rsidR="00D86CC6" w:rsidRDefault="00D86CC6" w:rsidP="00D86CC6">
      <w:pPr>
        <w:rPr>
          <w:rFonts w:ascii="Arial" w:hAnsi="Arial" w:cs="Arial"/>
          <w:b/>
          <w:sz w:val="24"/>
        </w:rPr>
      </w:pPr>
      <w:r>
        <w:rPr>
          <w:rFonts w:ascii="Arial" w:hAnsi="Arial" w:cs="Arial"/>
          <w:b/>
          <w:color w:val="0000FF"/>
          <w:sz w:val="24"/>
        </w:rPr>
        <w:t>R4-2305416</w:t>
      </w:r>
      <w:r>
        <w:rPr>
          <w:rFonts w:ascii="Arial" w:hAnsi="Arial" w:cs="Arial"/>
          <w:b/>
          <w:color w:val="0000FF"/>
          <w:sz w:val="24"/>
        </w:rPr>
        <w:tab/>
      </w:r>
      <w:r>
        <w:rPr>
          <w:rFonts w:ascii="Arial" w:hAnsi="Arial" w:cs="Arial"/>
          <w:b/>
          <w:sz w:val="24"/>
        </w:rPr>
        <w:t>Further discussion on RRM requirements for NCR-MT</w:t>
      </w:r>
    </w:p>
    <w:p w14:paraId="6C05D748"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20D3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14B86" w14:textId="77777777" w:rsidR="00D86CC6" w:rsidRDefault="00D86CC6" w:rsidP="00D86CC6">
      <w:pPr>
        <w:rPr>
          <w:rFonts w:ascii="Arial" w:hAnsi="Arial" w:cs="Arial"/>
          <w:b/>
          <w:sz w:val="24"/>
        </w:rPr>
      </w:pPr>
      <w:r>
        <w:rPr>
          <w:rFonts w:ascii="Arial" w:hAnsi="Arial" w:cs="Arial"/>
          <w:b/>
          <w:color w:val="0000FF"/>
          <w:sz w:val="24"/>
        </w:rPr>
        <w:t>R4-2305739</w:t>
      </w:r>
      <w:r>
        <w:rPr>
          <w:rFonts w:ascii="Arial" w:hAnsi="Arial" w:cs="Arial"/>
          <w:b/>
          <w:color w:val="0000FF"/>
          <w:sz w:val="24"/>
        </w:rPr>
        <w:tab/>
      </w:r>
      <w:r>
        <w:rPr>
          <w:rFonts w:ascii="Arial" w:hAnsi="Arial" w:cs="Arial"/>
          <w:b/>
          <w:sz w:val="24"/>
        </w:rPr>
        <w:t>Further Discussion for NCR RRM requirements</w:t>
      </w:r>
    </w:p>
    <w:p w14:paraId="26CB0A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566575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B2FA5" w14:textId="77777777" w:rsidR="00D86CC6" w:rsidRDefault="00D86CC6" w:rsidP="00D86CC6">
      <w:pPr>
        <w:rPr>
          <w:rFonts w:ascii="Arial" w:hAnsi="Arial" w:cs="Arial"/>
          <w:b/>
          <w:sz w:val="24"/>
        </w:rPr>
      </w:pPr>
      <w:r>
        <w:rPr>
          <w:rFonts w:ascii="Arial" w:hAnsi="Arial" w:cs="Arial"/>
          <w:b/>
          <w:color w:val="0000FF"/>
          <w:sz w:val="24"/>
        </w:rPr>
        <w:t>R4-2305790</w:t>
      </w:r>
      <w:r>
        <w:rPr>
          <w:rFonts w:ascii="Arial" w:hAnsi="Arial" w:cs="Arial"/>
          <w:b/>
          <w:color w:val="0000FF"/>
          <w:sz w:val="24"/>
        </w:rPr>
        <w:tab/>
      </w:r>
      <w:r>
        <w:rPr>
          <w:rFonts w:ascii="Arial" w:hAnsi="Arial" w:cs="Arial"/>
          <w:b/>
          <w:sz w:val="24"/>
        </w:rPr>
        <w:t>Further analysis of RRM requirements for network controlled repeater</w:t>
      </w:r>
    </w:p>
    <w:p w14:paraId="186F950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B4D6FB" w14:textId="77777777" w:rsidR="00D86CC6" w:rsidRDefault="00D86CC6" w:rsidP="00D86CC6">
      <w:pPr>
        <w:rPr>
          <w:rFonts w:ascii="Arial" w:hAnsi="Arial" w:cs="Arial"/>
          <w:b/>
        </w:rPr>
      </w:pPr>
      <w:r>
        <w:rPr>
          <w:rFonts w:ascii="Arial" w:hAnsi="Arial" w:cs="Arial"/>
          <w:b/>
        </w:rPr>
        <w:t xml:space="preserve">Abstract: </w:t>
      </w:r>
    </w:p>
    <w:p w14:paraId="33A81FD2" w14:textId="77777777" w:rsidR="00D86CC6" w:rsidRDefault="00D86CC6" w:rsidP="00D86CC6">
      <w:r>
        <w:t>The paper further analyzes the impact of RRM requirements on network controlled repeater</w:t>
      </w:r>
    </w:p>
    <w:p w14:paraId="53D97D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E8D87" w14:textId="77777777" w:rsidR="00D86CC6" w:rsidRDefault="00D86CC6" w:rsidP="00D86CC6">
      <w:pPr>
        <w:pStyle w:val="Heading4"/>
      </w:pPr>
      <w:bookmarkStart w:id="406" w:name="_Toc133451370"/>
      <w:r>
        <w:t>5.29.6</w:t>
      </w:r>
      <w:r>
        <w:tab/>
        <w:t>Demodulation performance requirements</w:t>
      </w:r>
      <w:bookmarkEnd w:id="406"/>
    </w:p>
    <w:p w14:paraId="18784B56" w14:textId="77777777" w:rsidR="00D86CC6" w:rsidRDefault="00D86CC6" w:rsidP="00D86CC6">
      <w:pPr>
        <w:rPr>
          <w:rFonts w:ascii="Arial" w:hAnsi="Arial" w:cs="Arial"/>
          <w:b/>
          <w:sz w:val="24"/>
        </w:rPr>
      </w:pPr>
      <w:r>
        <w:rPr>
          <w:rFonts w:ascii="Arial" w:hAnsi="Arial" w:cs="Arial"/>
          <w:b/>
          <w:color w:val="0000FF"/>
          <w:sz w:val="24"/>
        </w:rPr>
        <w:t>R4-2304459</w:t>
      </w:r>
      <w:r>
        <w:rPr>
          <w:rFonts w:ascii="Arial" w:hAnsi="Arial" w:cs="Arial"/>
          <w:b/>
          <w:color w:val="0000FF"/>
          <w:sz w:val="24"/>
        </w:rPr>
        <w:tab/>
      </w:r>
      <w:r>
        <w:rPr>
          <w:rFonts w:ascii="Arial" w:hAnsi="Arial" w:cs="Arial"/>
          <w:b/>
          <w:sz w:val="24"/>
        </w:rPr>
        <w:t>On NCR Demodulation Performance Requirements</w:t>
      </w:r>
    </w:p>
    <w:p w14:paraId="59EEED2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0D7D09" w14:textId="77777777" w:rsidR="00D86CC6" w:rsidRDefault="00D86CC6" w:rsidP="00D86CC6">
      <w:pPr>
        <w:rPr>
          <w:rFonts w:ascii="Arial" w:hAnsi="Arial" w:cs="Arial"/>
          <w:b/>
        </w:rPr>
      </w:pPr>
      <w:r>
        <w:rPr>
          <w:rFonts w:ascii="Arial" w:hAnsi="Arial" w:cs="Arial"/>
          <w:b/>
        </w:rPr>
        <w:t xml:space="preserve">Abstract: </w:t>
      </w:r>
    </w:p>
    <w:p w14:paraId="2682AA1F" w14:textId="77777777" w:rsidR="00D86CC6" w:rsidRDefault="00D86CC6" w:rsidP="00D86CC6">
      <w:r>
        <w:t>in this paper, we provide our views on the demodulation performance requirements for the Control-link (C-link) of Network-Controlled Repeater - Mobile Termination (NCR-MT).</w:t>
      </w:r>
    </w:p>
    <w:p w14:paraId="7DC53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246A" w14:textId="77777777" w:rsidR="00D86CC6" w:rsidRDefault="00D86CC6" w:rsidP="00D86CC6">
      <w:pPr>
        <w:rPr>
          <w:rFonts w:ascii="Arial" w:hAnsi="Arial" w:cs="Arial"/>
          <w:b/>
          <w:sz w:val="24"/>
        </w:rPr>
      </w:pPr>
      <w:r>
        <w:rPr>
          <w:rFonts w:ascii="Arial" w:hAnsi="Arial" w:cs="Arial"/>
          <w:b/>
          <w:color w:val="0000FF"/>
          <w:sz w:val="24"/>
        </w:rPr>
        <w:t>R4-2304555</w:t>
      </w:r>
      <w:r>
        <w:rPr>
          <w:rFonts w:ascii="Arial" w:hAnsi="Arial" w:cs="Arial"/>
          <w:b/>
          <w:color w:val="0000FF"/>
          <w:sz w:val="24"/>
        </w:rPr>
        <w:tab/>
      </w:r>
      <w:r>
        <w:rPr>
          <w:rFonts w:ascii="Arial" w:hAnsi="Arial" w:cs="Arial"/>
          <w:b/>
          <w:sz w:val="24"/>
        </w:rPr>
        <w:t>Network controlled repeater demodulation requirements</w:t>
      </w:r>
    </w:p>
    <w:p w14:paraId="0482BE1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C25790" w14:textId="77777777" w:rsidR="00D86CC6" w:rsidRDefault="00D86CC6" w:rsidP="00D86CC6">
      <w:pPr>
        <w:rPr>
          <w:rFonts w:ascii="Arial" w:hAnsi="Arial" w:cs="Arial"/>
          <w:b/>
        </w:rPr>
      </w:pPr>
      <w:r>
        <w:rPr>
          <w:rFonts w:ascii="Arial" w:hAnsi="Arial" w:cs="Arial"/>
          <w:b/>
        </w:rPr>
        <w:t xml:space="preserve">Abstract: </w:t>
      </w:r>
    </w:p>
    <w:p w14:paraId="08A5EA6F" w14:textId="77777777" w:rsidR="00D86CC6" w:rsidRDefault="00D86CC6" w:rsidP="00D86CC6">
      <w:r>
        <w:t>NCR demodulation</w:t>
      </w:r>
    </w:p>
    <w:p w14:paraId="601F63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F053" w14:textId="77777777" w:rsidR="00D86CC6" w:rsidRDefault="00D86CC6" w:rsidP="00D86CC6">
      <w:pPr>
        <w:rPr>
          <w:rFonts w:ascii="Arial" w:hAnsi="Arial" w:cs="Arial"/>
          <w:b/>
          <w:sz w:val="24"/>
        </w:rPr>
      </w:pPr>
      <w:r>
        <w:rPr>
          <w:rFonts w:ascii="Arial" w:hAnsi="Arial" w:cs="Arial"/>
          <w:b/>
          <w:color w:val="0000FF"/>
          <w:sz w:val="24"/>
        </w:rPr>
        <w:t>R4-2304671</w:t>
      </w:r>
      <w:r>
        <w:rPr>
          <w:rFonts w:ascii="Arial" w:hAnsi="Arial" w:cs="Arial"/>
          <w:b/>
          <w:color w:val="0000FF"/>
          <w:sz w:val="24"/>
        </w:rPr>
        <w:tab/>
      </w:r>
      <w:r>
        <w:rPr>
          <w:rFonts w:ascii="Arial" w:hAnsi="Arial" w:cs="Arial"/>
          <w:b/>
          <w:sz w:val="24"/>
        </w:rPr>
        <w:t>Discussion on demodulation performance requirements for NCR-MT</w:t>
      </w:r>
    </w:p>
    <w:p w14:paraId="4F7E6E3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578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5EA77" w14:textId="77777777" w:rsidR="00D86CC6" w:rsidRDefault="00D86CC6" w:rsidP="00D86CC6">
      <w:pPr>
        <w:rPr>
          <w:rFonts w:ascii="Arial" w:hAnsi="Arial" w:cs="Arial"/>
          <w:b/>
          <w:sz w:val="24"/>
        </w:rPr>
      </w:pPr>
      <w:r>
        <w:rPr>
          <w:rFonts w:ascii="Arial" w:hAnsi="Arial" w:cs="Arial"/>
          <w:b/>
          <w:color w:val="0000FF"/>
          <w:sz w:val="24"/>
        </w:rPr>
        <w:t>R4-2305487</w:t>
      </w:r>
      <w:r>
        <w:rPr>
          <w:rFonts w:ascii="Arial" w:hAnsi="Arial" w:cs="Arial"/>
          <w:b/>
          <w:color w:val="0000FF"/>
          <w:sz w:val="24"/>
        </w:rPr>
        <w:tab/>
      </w:r>
      <w:r>
        <w:rPr>
          <w:rFonts w:ascii="Arial" w:hAnsi="Arial" w:cs="Arial"/>
          <w:b/>
          <w:sz w:val="24"/>
        </w:rPr>
        <w:t>Discussion on demodulation performance requirements for NR network-controlled repeaters</w:t>
      </w:r>
    </w:p>
    <w:p w14:paraId="2180DD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C704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944B6" w14:textId="77777777" w:rsidR="00D86CC6" w:rsidRDefault="00D86CC6" w:rsidP="00D86CC6">
      <w:pPr>
        <w:pStyle w:val="Heading4"/>
      </w:pPr>
      <w:bookmarkStart w:id="407" w:name="_Toc133451371"/>
      <w:r>
        <w:lastRenderedPageBreak/>
        <w:t>5.29.7</w:t>
      </w:r>
      <w:r>
        <w:tab/>
        <w:t>Moderator summary and conclusions</w:t>
      </w:r>
      <w:bookmarkEnd w:id="407"/>
    </w:p>
    <w:p w14:paraId="6DCDE3B0" w14:textId="77777777" w:rsidR="00D86CC6" w:rsidRDefault="00D86CC6" w:rsidP="00D86CC6">
      <w:pPr>
        <w:rPr>
          <w:rFonts w:ascii="Arial" w:hAnsi="Arial" w:cs="Arial"/>
          <w:b/>
          <w:sz w:val="24"/>
        </w:rPr>
      </w:pPr>
      <w:r>
        <w:rPr>
          <w:rFonts w:ascii="Arial" w:hAnsi="Arial" w:cs="Arial"/>
          <w:b/>
          <w:color w:val="0000FF"/>
          <w:sz w:val="24"/>
        </w:rPr>
        <w:t>R4-2305859</w:t>
      </w:r>
      <w:r>
        <w:rPr>
          <w:rFonts w:ascii="Arial" w:hAnsi="Arial" w:cs="Arial"/>
          <w:b/>
          <w:color w:val="0000FF"/>
          <w:sz w:val="24"/>
        </w:rPr>
        <w:tab/>
      </w:r>
      <w:r>
        <w:rPr>
          <w:rFonts w:ascii="Arial" w:hAnsi="Arial" w:cs="Arial"/>
          <w:b/>
          <w:sz w:val="24"/>
        </w:rPr>
        <w:t>Topic Summary [106bis-e][312] NR_netcon_repeater_RF</w:t>
      </w:r>
    </w:p>
    <w:p w14:paraId="0EA4D4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79B646" w14:textId="77777777" w:rsidR="00D86CC6" w:rsidRDefault="00D86CC6" w:rsidP="00D86CC6">
      <w:pPr>
        <w:rPr>
          <w:rFonts w:ascii="Arial" w:hAnsi="Arial" w:cs="Arial"/>
          <w:b/>
        </w:rPr>
      </w:pPr>
      <w:r>
        <w:rPr>
          <w:rFonts w:ascii="Arial" w:hAnsi="Arial" w:cs="Arial"/>
          <w:b/>
        </w:rPr>
        <w:t xml:space="preserve">Abstract: </w:t>
      </w:r>
    </w:p>
    <w:p w14:paraId="2C5291F8" w14:textId="77777777" w:rsidR="00D86CC6" w:rsidRDefault="00D86CC6" w:rsidP="00D86CC6">
      <w:r>
        <w:t>[106-bis-e][300] BSRF_Demod Session WK1</w:t>
      </w:r>
    </w:p>
    <w:p w14:paraId="76B698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F9FD2C" w14:textId="77777777" w:rsidR="00D86CC6" w:rsidRDefault="00D86CC6" w:rsidP="00D86CC6">
      <w:pPr>
        <w:rPr>
          <w:rFonts w:ascii="Arial" w:hAnsi="Arial" w:cs="Arial"/>
          <w:b/>
          <w:sz w:val="24"/>
        </w:rPr>
      </w:pPr>
      <w:r>
        <w:rPr>
          <w:rFonts w:ascii="Arial" w:hAnsi="Arial" w:cs="Arial"/>
          <w:b/>
          <w:color w:val="0000FF"/>
          <w:sz w:val="24"/>
        </w:rPr>
        <w:t>R4-2305860</w:t>
      </w:r>
      <w:r>
        <w:rPr>
          <w:rFonts w:ascii="Arial" w:hAnsi="Arial" w:cs="Arial"/>
          <w:b/>
          <w:color w:val="0000FF"/>
          <w:sz w:val="24"/>
        </w:rPr>
        <w:tab/>
      </w:r>
      <w:r>
        <w:rPr>
          <w:rFonts w:ascii="Arial" w:hAnsi="Arial" w:cs="Arial"/>
          <w:b/>
          <w:sz w:val="24"/>
        </w:rPr>
        <w:t>Topic Summary [106bis-e][313] NR_netcon_repeater_RFConformance</w:t>
      </w:r>
    </w:p>
    <w:p w14:paraId="72726B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97055B" w14:textId="77777777" w:rsidR="00D86CC6" w:rsidRDefault="00D86CC6" w:rsidP="00D86CC6">
      <w:pPr>
        <w:rPr>
          <w:rFonts w:ascii="Arial" w:hAnsi="Arial" w:cs="Arial"/>
          <w:b/>
        </w:rPr>
      </w:pPr>
      <w:r>
        <w:rPr>
          <w:rFonts w:ascii="Arial" w:hAnsi="Arial" w:cs="Arial"/>
          <w:b/>
        </w:rPr>
        <w:t xml:space="preserve">Abstract: </w:t>
      </w:r>
    </w:p>
    <w:p w14:paraId="7EB54B32" w14:textId="77777777" w:rsidR="00D86CC6" w:rsidRDefault="00D86CC6" w:rsidP="00D86CC6">
      <w:r>
        <w:t>[106-bis-e][300] BSRF_Demod Session WK1</w:t>
      </w:r>
    </w:p>
    <w:p w14:paraId="0C12C6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64A08C" w14:textId="77777777" w:rsidR="00D86CC6" w:rsidRDefault="00D86CC6" w:rsidP="00D86CC6">
      <w:pPr>
        <w:rPr>
          <w:rFonts w:ascii="Arial" w:hAnsi="Arial" w:cs="Arial"/>
          <w:b/>
          <w:sz w:val="24"/>
        </w:rPr>
      </w:pPr>
      <w:r>
        <w:rPr>
          <w:rFonts w:ascii="Arial" w:hAnsi="Arial" w:cs="Arial"/>
          <w:b/>
          <w:color w:val="0000FF"/>
          <w:sz w:val="24"/>
        </w:rPr>
        <w:t>R4-2305871</w:t>
      </w:r>
      <w:r>
        <w:rPr>
          <w:rFonts w:ascii="Arial" w:hAnsi="Arial" w:cs="Arial"/>
          <w:b/>
          <w:color w:val="0000FF"/>
          <w:sz w:val="24"/>
        </w:rPr>
        <w:tab/>
      </w:r>
      <w:r>
        <w:rPr>
          <w:rFonts w:ascii="Arial" w:hAnsi="Arial" w:cs="Arial"/>
          <w:b/>
          <w:sz w:val="24"/>
        </w:rPr>
        <w:t>Topic Summary [106bis-e][325] NR_netcon_repeater_Demod</w:t>
      </w:r>
    </w:p>
    <w:p w14:paraId="7A6FE9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25EFBF8" w14:textId="77777777" w:rsidR="00D86CC6" w:rsidRDefault="00D86CC6" w:rsidP="00D86CC6">
      <w:pPr>
        <w:rPr>
          <w:rFonts w:ascii="Arial" w:hAnsi="Arial" w:cs="Arial"/>
          <w:b/>
        </w:rPr>
      </w:pPr>
      <w:r>
        <w:rPr>
          <w:rFonts w:ascii="Arial" w:hAnsi="Arial" w:cs="Arial"/>
          <w:b/>
        </w:rPr>
        <w:t xml:space="preserve">Abstract: </w:t>
      </w:r>
    </w:p>
    <w:p w14:paraId="00F532C9" w14:textId="77777777" w:rsidR="00D86CC6" w:rsidRDefault="00D86CC6" w:rsidP="00D86CC6">
      <w:r>
        <w:t>[106-bis-e][300] BSRF_Demod Session WK1</w:t>
      </w:r>
    </w:p>
    <w:p w14:paraId="59AA0C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B829BE" w14:textId="77777777" w:rsidR="00D86CC6" w:rsidRDefault="00D86CC6" w:rsidP="00D86CC6">
      <w:pPr>
        <w:rPr>
          <w:rFonts w:ascii="Arial" w:hAnsi="Arial" w:cs="Arial"/>
          <w:b/>
          <w:sz w:val="24"/>
        </w:rPr>
      </w:pPr>
      <w:r>
        <w:rPr>
          <w:rFonts w:ascii="Arial" w:hAnsi="Arial" w:cs="Arial"/>
          <w:b/>
          <w:color w:val="0000FF"/>
          <w:sz w:val="24"/>
        </w:rPr>
        <w:t>R4-2305931</w:t>
      </w:r>
      <w:r>
        <w:rPr>
          <w:rFonts w:ascii="Arial" w:hAnsi="Arial" w:cs="Arial"/>
          <w:b/>
          <w:color w:val="0000FF"/>
          <w:sz w:val="24"/>
        </w:rPr>
        <w:tab/>
      </w:r>
      <w:r>
        <w:rPr>
          <w:rFonts w:ascii="Arial" w:hAnsi="Arial" w:cs="Arial"/>
          <w:b/>
          <w:sz w:val="24"/>
        </w:rPr>
        <w:t>WF on system parameters and RF requirements</w:t>
      </w:r>
    </w:p>
    <w:p w14:paraId="13265D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D72A5F" w14:textId="77777777" w:rsidR="00D86CC6" w:rsidRDefault="00D86CC6" w:rsidP="00D86CC6">
      <w:pPr>
        <w:rPr>
          <w:rFonts w:ascii="Arial" w:hAnsi="Arial" w:cs="Arial"/>
          <w:b/>
        </w:rPr>
      </w:pPr>
      <w:r>
        <w:rPr>
          <w:rFonts w:ascii="Arial" w:hAnsi="Arial" w:cs="Arial"/>
          <w:b/>
        </w:rPr>
        <w:t xml:space="preserve">Abstract: </w:t>
      </w:r>
    </w:p>
    <w:p w14:paraId="76814398" w14:textId="77777777" w:rsidR="00D86CC6" w:rsidRDefault="00D86CC6" w:rsidP="00D86CC6">
      <w:r>
        <w:t>[106-bis-e][300] BSRF_Demod Session</w:t>
      </w:r>
    </w:p>
    <w:p w14:paraId="580B0A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2C9E6" w14:textId="77777777" w:rsidR="00D86CC6" w:rsidRDefault="00D86CC6" w:rsidP="00D86CC6">
      <w:pPr>
        <w:rPr>
          <w:rFonts w:ascii="Arial" w:hAnsi="Arial" w:cs="Arial"/>
          <w:b/>
          <w:sz w:val="24"/>
        </w:rPr>
      </w:pPr>
      <w:r>
        <w:rPr>
          <w:rFonts w:ascii="Arial" w:hAnsi="Arial" w:cs="Arial"/>
          <w:b/>
          <w:color w:val="0000FF"/>
          <w:sz w:val="24"/>
        </w:rPr>
        <w:t>R4-2305932</w:t>
      </w:r>
      <w:r>
        <w:rPr>
          <w:rFonts w:ascii="Arial" w:hAnsi="Arial" w:cs="Arial"/>
          <w:b/>
          <w:color w:val="0000FF"/>
          <w:sz w:val="24"/>
        </w:rPr>
        <w:tab/>
      </w:r>
      <w:r>
        <w:rPr>
          <w:rFonts w:ascii="Arial" w:hAnsi="Arial" w:cs="Arial"/>
          <w:b/>
          <w:sz w:val="24"/>
        </w:rPr>
        <w:t>WF on NCR EMC requirements</w:t>
      </w:r>
    </w:p>
    <w:p w14:paraId="2C585D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F706DA" w14:textId="77777777" w:rsidR="00D86CC6" w:rsidRDefault="00D86CC6" w:rsidP="00D86CC6">
      <w:pPr>
        <w:rPr>
          <w:rFonts w:ascii="Arial" w:hAnsi="Arial" w:cs="Arial"/>
          <w:b/>
        </w:rPr>
      </w:pPr>
      <w:r>
        <w:rPr>
          <w:rFonts w:ascii="Arial" w:hAnsi="Arial" w:cs="Arial"/>
          <w:b/>
        </w:rPr>
        <w:t xml:space="preserve">Abstract: </w:t>
      </w:r>
    </w:p>
    <w:p w14:paraId="23CEC372" w14:textId="77777777" w:rsidR="00D86CC6" w:rsidRDefault="00D86CC6" w:rsidP="00D86CC6">
      <w:r>
        <w:t>[106-bis-e][300] BSRF_Demod Session</w:t>
      </w:r>
    </w:p>
    <w:p w14:paraId="4E2CB5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059FF" w14:textId="77777777" w:rsidR="00D86CC6" w:rsidRDefault="00D86CC6" w:rsidP="00D86CC6">
      <w:pPr>
        <w:rPr>
          <w:rFonts w:ascii="Arial" w:hAnsi="Arial" w:cs="Arial"/>
          <w:b/>
          <w:sz w:val="24"/>
        </w:rPr>
      </w:pPr>
      <w:r>
        <w:rPr>
          <w:rFonts w:ascii="Arial" w:hAnsi="Arial" w:cs="Arial"/>
          <w:b/>
          <w:color w:val="0000FF"/>
          <w:sz w:val="24"/>
        </w:rPr>
        <w:t>R4-2305933</w:t>
      </w:r>
      <w:r>
        <w:rPr>
          <w:rFonts w:ascii="Arial" w:hAnsi="Arial" w:cs="Arial"/>
          <w:b/>
          <w:color w:val="0000FF"/>
          <w:sz w:val="24"/>
        </w:rPr>
        <w:tab/>
      </w:r>
      <w:r>
        <w:rPr>
          <w:rFonts w:ascii="Arial" w:hAnsi="Arial" w:cs="Arial"/>
          <w:b/>
          <w:sz w:val="24"/>
        </w:rPr>
        <w:t>WF on NR NCR RF conformance testing</w:t>
      </w:r>
    </w:p>
    <w:p w14:paraId="53C95F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5555DA" w14:textId="77777777" w:rsidR="00D86CC6" w:rsidRDefault="00D86CC6" w:rsidP="00D86CC6">
      <w:pPr>
        <w:rPr>
          <w:rFonts w:ascii="Arial" w:hAnsi="Arial" w:cs="Arial"/>
          <w:b/>
        </w:rPr>
      </w:pPr>
      <w:r>
        <w:rPr>
          <w:rFonts w:ascii="Arial" w:hAnsi="Arial" w:cs="Arial"/>
          <w:b/>
        </w:rPr>
        <w:t xml:space="preserve">Abstract: </w:t>
      </w:r>
    </w:p>
    <w:p w14:paraId="37CB8CD9" w14:textId="77777777" w:rsidR="00D86CC6" w:rsidRDefault="00D86CC6" w:rsidP="00D86CC6">
      <w:r>
        <w:t>[106-bis-e][300] BSRF_Demod Session</w:t>
      </w:r>
    </w:p>
    <w:p w14:paraId="16E736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0722D" w14:textId="77777777" w:rsidR="00D86CC6" w:rsidRDefault="00D86CC6" w:rsidP="00D86CC6">
      <w:pPr>
        <w:rPr>
          <w:rFonts w:ascii="Arial" w:hAnsi="Arial" w:cs="Arial"/>
          <w:b/>
          <w:sz w:val="24"/>
        </w:rPr>
      </w:pPr>
      <w:r>
        <w:rPr>
          <w:rFonts w:ascii="Arial" w:hAnsi="Arial" w:cs="Arial"/>
          <w:b/>
          <w:color w:val="0000FF"/>
          <w:sz w:val="24"/>
        </w:rPr>
        <w:lastRenderedPageBreak/>
        <w:t>R4-2305934</w:t>
      </w:r>
      <w:r>
        <w:rPr>
          <w:rFonts w:ascii="Arial" w:hAnsi="Arial" w:cs="Arial"/>
          <w:b/>
          <w:color w:val="0000FF"/>
          <w:sz w:val="24"/>
        </w:rPr>
        <w:tab/>
      </w:r>
      <w:r>
        <w:rPr>
          <w:rFonts w:ascii="Arial" w:hAnsi="Arial" w:cs="Arial"/>
          <w:b/>
          <w:sz w:val="24"/>
        </w:rPr>
        <w:t>WF on NCR-MT demodulation requirements</w:t>
      </w:r>
    </w:p>
    <w:p w14:paraId="74F8F4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D05464" w14:textId="77777777" w:rsidR="00D86CC6" w:rsidRDefault="00D86CC6" w:rsidP="00D86CC6">
      <w:pPr>
        <w:rPr>
          <w:rFonts w:ascii="Arial" w:hAnsi="Arial" w:cs="Arial"/>
          <w:b/>
        </w:rPr>
      </w:pPr>
      <w:r>
        <w:rPr>
          <w:rFonts w:ascii="Arial" w:hAnsi="Arial" w:cs="Arial"/>
          <w:b/>
        </w:rPr>
        <w:t xml:space="preserve">Abstract: </w:t>
      </w:r>
    </w:p>
    <w:p w14:paraId="0C424065" w14:textId="77777777" w:rsidR="00D86CC6" w:rsidRDefault="00D86CC6" w:rsidP="00D86CC6">
      <w:r>
        <w:t>[106-bis-e][300] BSRF_Demod Session</w:t>
      </w:r>
    </w:p>
    <w:p w14:paraId="64AD21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5CD3F" w14:textId="77777777" w:rsidR="00D86CC6" w:rsidRDefault="00D86CC6" w:rsidP="00D86CC6">
      <w:pPr>
        <w:rPr>
          <w:rFonts w:ascii="Arial" w:hAnsi="Arial" w:cs="Arial"/>
          <w:b/>
          <w:sz w:val="24"/>
        </w:rPr>
      </w:pPr>
      <w:r>
        <w:rPr>
          <w:rFonts w:ascii="Arial" w:hAnsi="Arial" w:cs="Arial"/>
          <w:b/>
          <w:color w:val="0000FF"/>
          <w:sz w:val="24"/>
        </w:rPr>
        <w:t>R4-2305982</w:t>
      </w:r>
      <w:r>
        <w:rPr>
          <w:rFonts w:ascii="Arial" w:hAnsi="Arial" w:cs="Arial"/>
          <w:b/>
          <w:color w:val="0000FF"/>
          <w:sz w:val="24"/>
        </w:rPr>
        <w:tab/>
      </w:r>
      <w:r>
        <w:rPr>
          <w:rFonts w:ascii="Arial" w:hAnsi="Arial" w:cs="Arial"/>
          <w:b/>
          <w:sz w:val="24"/>
        </w:rPr>
        <w:t>Topic Summary [106bis-e][312] NR_netcon_repeater_RF</w:t>
      </w:r>
    </w:p>
    <w:p w14:paraId="50CFD0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85D1DE" w14:textId="77777777" w:rsidR="00D86CC6" w:rsidRDefault="00D86CC6" w:rsidP="00D86CC6">
      <w:pPr>
        <w:rPr>
          <w:rFonts w:ascii="Arial" w:hAnsi="Arial" w:cs="Arial"/>
          <w:b/>
        </w:rPr>
      </w:pPr>
      <w:r>
        <w:rPr>
          <w:rFonts w:ascii="Arial" w:hAnsi="Arial" w:cs="Arial"/>
          <w:b/>
        </w:rPr>
        <w:t xml:space="preserve">Abstract: </w:t>
      </w:r>
    </w:p>
    <w:p w14:paraId="5BD11AFF" w14:textId="77777777" w:rsidR="00D86CC6" w:rsidRDefault="00D86CC6" w:rsidP="00D86CC6">
      <w:r>
        <w:t>[106-bis-e][300] BSRF_Demod Session WK2</w:t>
      </w:r>
    </w:p>
    <w:p w14:paraId="000591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47A62" w14:textId="77777777" w:rsidR="00D86CC6" w:rsidRDefault="00D86CC6" w:rsidP="00D86CC6">
      <w:pPr>
        <w:rPr>
          <w:rFonts w:ascii="Arial" w:hAnsi="Arial" w:cs="Arial"/>
          <w:b/>
          <w:sz w:val="24"/>
        </w:rPr>
      </w:pPr>
      <w:r>
        <w:rPr>
          <w:rFonts w:ascii="Arial" w:hAnsi="Arial" w:cs="Arial"/>
          <w:b/>
          <w:color w:val="0000FF"/>
          <w:sz w:val="24"/>
        </w:rPr>
        <w:t>R4-2305983</w:t>
      </w:r>
      <w:r>
        <w:rPr>
          <w:rFonts w:ascii="Arial" w:hAnsi="Arial" w:cs="Arial"/>
          <w:b/>
          <w:color w:val="0000FF"/>
          <w:sz w:val="24"/>
        </w:rPr>
        <w:tab/>
      </w:r>
      <w:r>
        <w:rPr>
          <w:rFonts w:ascii="Arial" w:hAnsi="Arial" w:cs="Arial"/>
          <w:b/>
          <w:sz w:val="24"/>
        </w:rPr>
        <w:t>Topic Summary [106bis-e][313] NR_netcon_repeater_RFConformance</w:t>
      </w:r>
    </w:p>
    <w:p w14:paraId="70F7F7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3CC2DFD" w14:textId="77777777" w:rsidR="00D86CC6" w:rsidRDefault="00D86CC6" w:rsidP="00D86CC6">
      <w:pPr>
        <w:rPr>
          <w:rFonts w:ascii="Arial" w:hAnsi="Arial" w:cs="Arial"/>
          <w:b/>
        </w:rPr>
      </w:pPr>
      <w:r>
        <w:rPr>
          <w:rFonts w:ascii="Arial" w:hAnsi="Arial" w:cs="Arial"/>
          <w:b/>
        </w:rPr>
        <w:t xml:space="preserve">Abstract: </w:t>
      </w:r>
    </w:p>
    <w:p w14:paraId="7B0D4582" w14:textId="77777777" w:rsidR="00D86CC6" w:rsidRDefault="00D86CC6" w:rsidP="00D86CC6">
      <w:r>
        <w:t>[106-bis-e][300] BSRF_Demod Session WK2</w:t>
      </w:r>
    </w:p>
    <w:p w14:paraId="47307D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DC418" w14:textId="77777777" w:rsidR="00D86CC6" w:rsidRDefault="00D86CC6" w:rsidP="00D86CC6">
      <w:pPr>
        <w:rPr>
          <w:rFonts w:ascii="Arial" w:hAnsi="Arial" w:cs="Arial"/>
          <w:b/>
          <w:sz w:val="24"/>
        </w:rPr>
      </w:pPr>
      <w:r>
        <w:rPr>
          <w:rFonts w:ascii="Arial" w:hAnsi="Arial" w:cs="Arial"/>
          <w:b/>
          <w:color w:val="0000FF"/>
          <w:sz w:val="24"/>
        </w:rPr>
        <w:t>R4-2305994</w:t>
      </w:r>
      <w:r>
        <w:rPr>
          <w:rFonts w:ascii="Arial" w:hAnsi="Arial" w:cs="Arial"/>
          <w:b/>
          <w:color w:val="0000FF"/>
          <w:sz w:val="24"/>
        </w:rPr>
        <w:tab/>
      </w:r>
      <w:r>
        <w:rPr>
          <w:rFonts w:ascii="Arial" w:hAnsi="Arial" w:cs="Arial"/>
          <w:b/>
          <w:sz w:val="24"/>
        </w:rPr>
        <w:t>Topic Summary [106bis-e][325] NR_netcon_repeater_Demod</w:t>
      </w:r>
    </w:p>
    <w:p w14:paraId="1E9883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BF66A46" w14:textId="77777777" w:rsidR="00D86CC6" w:rsidRDefault="00D86CC6" w:rsidP="00D86CC6">
      <w:pPr>
        <w:rPr>
          <w:rFonts w:ascii="Arial" w:hAnsi="Arial" w:cs="Arial"/>
          <w:b/>
        </w:rPr>
      </w:pPr>
      <w:r>
        <w:rPr>
          <w:rFonts w:ascii="Arial" w:hAnsi="Arial" w:cs="Arial"/>
          <w:b/>
        </w:rPr>
        <w:t xml:space="preserve">Abstract: </w:t>
      </w:r>
    </w:p>
    <w:p w14:paraId="1757E76F" w14:textId="77777777" w:rsidR="00D86CC6" w:rsidRDefault="00D86CC6" w:rsidP="00D86CC6">
      <w:r>
        <w:t>[106-bis-e][300] BSRF_Demod Session WK2</w:t>
      </w:r>
    </w:p>
    <w:p w14:paraId="225645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4262" w14:textId="77777777" w:rsidR="00D86CC6" w:rsidRDefault="00D86CC6" w:rsidP="00D86CC6">
      <w:pPr>
        <w:rPr>
          <w:rFonts w:ascii="Arial" w:hAnsi="Arial" w:cs="Arial"/>
          <w:b/>
          <w:sz w:val="24"/>
        </w:rPr>
      </w:pPr>
      <w:r>
        <w:rPr>
          <w:rFonts w:ascii="Arial" w:hAnsi="Arial" w:cs="Arial"/>
          <w:b/>
          <w:color w:val="0000FF"/>
          <w:sz w:val="24"/>
        </w:rPr>
        <w:t>R4-2306170</w:t>
      </w:r>
      <w:r>
        <w:rPr>
          <w:rFonts w:ascii="Arial" w:hAnsi="Arial" w:cs="Arial"/>
          <w:b/>
          <w:color w:val="0000FF"/>
          <w:sz w:val="24"/>
        </w:rPr>
        <w:tab/>
      </w:r>
      <w:r>
        <w:rPr>
          <w:rFonts w:ascii="Arial" w:hAnsi="Arial" w:cs="Arial"/>
          <w:b/>
          <w:sz w:val="24"/>
        </w:rPr>
        <w:t>Topic summary for [106-bis-e][222] NR_netcon_repeater</w:t>
      </w:r>
    </w:p>
    <w:p w14:paraId="2BD898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F5673C5" w14:textId="77777777" w:rsidR="00D86CC6" w:rsidRDefault="00D86CC6" w:rsidP="00D86CC6">
      <w:pPr>
        <w:rPr>
          <w:rFonts w:ascii="Arial" w:hAnsi="Arial" w:cs="Arial"/>
          <w:b/>
        </w:rPr>
      </w:pPr>
      <w:r>
        <w:rPr>
          <w:rFonts w:ascii="Arial" w:hAnsi="Arial" w:cs="Arial"/>
          <w:b/>
        </w:rPr>
        <w:t xml:space="preserve">Abstract: </w:t>
      </w:r>
    </w:p>
    <w:p w14:paraId="22A42B34" w14:textId="77777777" w:rsidR="00D86CC6" w:rsidRDefault="00D86CC6" w:rsidP="00D86CC6">
      <w:r>
        <w:t>[106-bis-e][200] RRM Session WK1</w:t>
      </w:r>
    </w:p>
    <w:p w14:paraId="0F1A2D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43F587" w14:textId="77777777" w:rsidR="00D86CC6" w:rsidRDefault="00D86CC6" w:rsidP="00D86CC6">
      <w:pPr>
        <w:rPr>
          <w:rFonts w:ascii="Arial" w:hAnsi="Arial" w:cs="Arial"/>
          <w:b/>
          <w:sz w:val="24"/>
        </w:rPr>
      </w:pPr>
      <w:r>
        <w:rPr>
          <w:rFonts w:ascii="Arial" w:hAnsi="Arial" w:cs="Arial"/>
          <w:b/>
          <w:color w:val="0000FF"/>
          <w:sz w:val="24"/>
        </w:rPr>
        <w:t>R4-2306253</w:t>
      </w:r>
      <w:r>
        <w:rPr>
          <w:rFonts w:ascii="Arial" w:hAnsi="Arial" w:cs="Arial"/>
          <w:b/>
          <w:color w:val="0000FF"/>
          <w:sz w:val="24"/>
        </w:rPr>
        <w:tab/>
      </w:r>
      <w:r>
        <w:rPr>
          <w:rFonts w:ascii="Arial" w:hAnsi="Arial" w:cs="Arial"/>
          <w:b/>
          <w:sz w:val="24"/>
        </w:rPr>
        <w:t>Topic summary for [106-bis-e][222] NR_netcon_repeater</w:t>
      </w:r>
    </w:p>
    <w:p w14:paraId="1C2F48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D015938" w14:textId="77777777" w:rsidR="00D86CC6" w:rsidRDefault="00D86CC6" w:rsidP="00D86CC6">
      <w:pPr>
        <w:rPr>
          <w:rFonts w:ascii="Arial" w:hAnsi="Arial" w:cs="Arial"/>
          <w:b/>
        </w:rPr>
      </w:pPr>
      <w:r>
        <w:rPr>
          <w:rFonts w:ascii="Arial" w:hAnsi="Arial" w:cs="Arial"/>
          <w:b/>
        </w:rPr>
        <w:t xml:space="preserve">Abstract: </w:t>
      </w:r>
    </w:p>
    <w:p w14:paraId="17C89D4D" w14:textId="77777777" w:rsidR="00D86CC6" w:rsidRDefault="00D86CC6" w:rsidP="00D86CC6">
      <w:r>
        <w:t>[106-bis-e][200] RRM Session WK2</w:t>
      </w:r>
    </w:p>
    <w:p w14:paraId="064752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A703" w14:textId="77777777" w:rsidR="00D86CC6" w:rsidRDefault="00D86CC6" w:rsidP="00D86CC6">
      <w:pPr>
        <w:rPr>
          <w:rFonts w:ascii="Arial" w:hAnsi="Arial" w:cs="Arial"/>
          <w:b/>
          <w:sz w:val="24"/>
        </w:rPr>
      </w:pPr>
      <w:r>
        <w:rPr>
          <w:rFonts w:ascii="Arial" w:hAnsi="Arial" w:cs="Arial"/>
          <w:b/>
          <w:color w:val="0000FF"/>
          <w:sz w:val="24"/>
        </w:rPr>
        <w:t>R4-2306360</w:t>
      </w:r>
      <w:r>
        <w:rPr>
          <w:rFonts w:ascii="Arial" w:hAnsi="Arial" w:cs="Arial"/>
          <w:b/>
          <w:color w:val="0000FF"/>
          <w:sz w:val="24"/>
        </w:rPr>
        <w:tab/>
      </w:r>
      <w:r>
        <w:rPr>
          <w:rFonts w:ascii="Arial" w:hAnsi="Arial" w:cs="Arial"/>
          <w:b/>
          <w:sz w:val="24"/>
        </w:rPr>
        <w:t>WF on RRM requirements for NR network controlled repeater</w:t>
      </w:r>
    </w:p>
    <w:p w14:paraId="41101EE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27DF3F6" w14:textId="77777777" w:rsidR="00D86CC6" w:rsidRDefault="00D86CC6" w:rsidP="00D86CC6">
      <w:pPr>
        <w:rPr>
          <w:rFonts w:ascii="Arial" w:hAnsi="Arial" w:cs="Arial"/>
          <w:b/>
        </w:rPr>
      </w:pPr>
      <w:r>
        <w:rPr>
          <w:rFonts w:ascii="Arial" w:hAnsi="Arial" w:cs="Arial"/>
          <w:b/>
        </w:rPr>
        <w:t xml:space="preserve">Abstract: </w:t>
      </w:r>
    </w:p>
    <w:p w14:paraId="5504E3C1" w14:textId="77777777" w:rsidR="00D86CC6" w:rsidRDefault="00D86CC6" w:rsidP="00D86CC6">
      <w:r>
        <w:t>[106-bis-e][200] RRM Session</w:t>
      </w:r>
    </w:p>
    <w:p w14:paraId="37A256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4215" w14:textId="77777777" w:rsidR="00D86CC6" w:rsidRDefault="00D86CC6" w:rsidP="00D86CC6">
      <w:pPr>
        <w:pStyle w:val="Heading3"/>
      </w:pPr>
      <w:bookmarkStart w:id="408" w:name="_Toc133451372"/>
      <w:r>
        <w:t>5.30</w:t>
      </w:r>
      <w:r>
        <w:tab/>
        <w:t>NR MIMO evolution for downlink and uplink</w:t>
      </w:r>
      <w:bookmarkEnd w:id="408"/>
    </w:p>
    <w:p w14:paraId="5B54030F" w14:textId="77777777" w:rsidR="00D86CC6" w:rsidRDefault="00D86CC6" w:rsidP="00D86CC6">
      <w:pPr>
        <w:pStyle w:val="Heading4"/>
      </w:pPr>
      <w:bookmarkStart w:id="409" w:name="_Toc133451373"/>
      <w:r>
        <w:t>5.30.1</w:t>
      </w:r>
      <w:r>
        <w:tab/>
        <w:t>General and work plan</w:t>
      </w:r>
      <w:bookmarkEnd w:id="409"/>
    </w:p>
    <w:p w14:paraId="410631B6" w14:textId="77777777" w:rsidR="00D86CC6" w:rsidRDefault="00D86CC6" w:rsidP="00D86CC6">
      <w:pPr>
        <w:pStyle w:val="Heading4"/>
      </w:pPr>
      <w:bookmarkStart w:id="410" w:name="_Toc133451374"/>
      <w:r>
        <w:t>5.30.2</w:t>
      </w:r>
      <w:r>
        <w:tab/>
        <w:t>UE RF requirements</w:t>
      </w:r>
      <w:bookmarkEnd w:id="410"/>
    </w:p>
    <w:p w14:paraId="25ADF619" w14:textId="77777777" w:rsidR="00D86CC6" w:rsidRDefault="00D86CC6" w:rsidP="00D86CC6">
      <w:pPr>
        <w:rPr>
          <w:rFonts w:ascii="Arial" w:hAnsi="Arial" w:cs="Arial"/>
          <w:b/>
          <w:sz w:val="24"/>
        </w:rPr>
      </w:pPr>
      <w:r>
        <w:rPr>
          <w:rFonts w:ascii="Arial" w:hAnsi="Arial" w:cs="Arial"/>
          <w:b/>
          <w:color w:val="0000FF"/>
          <w:sz w:val="24"/>
        </w:rPr>
        <w:t>R4-2305600</w:t>
      </w:r>
      <w:r>
        <w:rPr>
          <w:rFonts w:ascii="Arial" w:hAnsi="Arial" w:cs="Arial"/>
          <w:b/>
          <w:color w:val="0000FF"/>
          <w:sz w:val="24"/>
        </w:rPr>
        <w:tab/>
      </w:r>
      <w:r>
        <w:rPr>
          <w:rFonts w:ascii="Arial" w:hAnsi="Arial" w:cs="Arial"/>
          <w:b/>
          <w:sz w:val="24"/>
        </w:rPr>
        <w:t>On the RF requirement for STxMP</w:t>
      </w:r>
    </w:p>
    <w:p w14:paraId="1DC6F4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ADF0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7D1F" w14:textId="77777777" w:rsidR="00D86CC6" w:rsidRDefault="00D86CC6" w:rsidP="00D86CC6">
      <w:pPr>
        <w:pStyle w:val="Heading5"/>
      </w:pPr>
      <w:bookmarkStart w:id="411" w:name="_Toc133451375"/>
      <w:r>
        <w:t>5.30.2.1</w:t>
      </w:r>
      <w:r>
        <w:tab/>
        <w:t>Simultaneous transmission with multi-panel (STxMP)</w:t>
      </w:r>
      <w:bookmarkEnd w:id="411"/>
    </w:p>
    <w:p w14:paraId="176FF8E3" w14:textId="77777777" w:rsidR="00D86CC6" w:rsidRDefault="00D86CC6" w:rsidP="00D86CC6">
      <w:pPr>
        <w:rPr>
          <w:rFonts w:ascii="Arial" w:hAnsi="Arial" w:cs="Arial"/>
          <w:b/>
          <w:sz w:val="24"/>
        </w:rPr>
      </w:pPr>
      <w:r>
        <w:rPr>
          <w:rFonts w:ascii="Arial" w:hAnsi="Arial" w:cs="Arial"/>
          <w:b/>
          <w:color w:val="0000FF"/>
          <w:sz w:val="24"/>
        </w:rPr>
        <w:t>R4-2304059</w:t>
      </w:r>
      <w:r>
        <w:rPr>
          <w:rFonts w:ascii="Arial" w:hAnsi="Arial" w:cs="Arial"/>
          <w:b/>
          <w:color w:val="0000FF"/>
          <w:sz w:val="24"/>
        </w:rPr>
        <w:tab/>
      </w:r>
      <w:r>
        <w:rPr>
          <w:rFonts w:ascii="Arial" w:hAnsi="Arial" w:cs="Arial"/>
          <w:b/>
          <w:sz w:val="24"/>
        </w:rPr>
        <w:t>On UE RF requirements for STxMP mDCI case</w:t>
      </w:r>
    </w:p>
    <w:p w14:paraId="3DABE2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60FA2CD" w14:textId="77777777" w:rsidR="00D86CC6" w:rsidRDefault="00D86CC6" w:rsidP="00D86CC6">
      <w:pPr>
        <w:rPr>
          <w:rFonts w:ascii="Arial" w:hAnsi="Arial" w:cs="Arial"/>
          <w:b/>
        </w:rPr>
      </w:pPr>
      <w:r>
        <w:rPr>
          <w:rFonts w:ascii="Arial" w:hAnsi="Arial" w:cs="Arial"/>
          <w:b/>
        </w:rPr>
        <w:t xml:space="preserve">Abstract: </w:t>
      </w:r>
    </w:p>
    <w:p w14:paraId="20E54188" w14:textId="77777777" w:rsidR="00D86CC6" w:rsidRDefault="00D86CC6" w:rsidP="00D86CC6">
      <w:r>
        <w:t xml:space="preserve">In this contribution, we share our analysis on power limitation, the TCI approach for Pcmax definition, and how to handle the power limitation per panel and UE. </w:t>
      </w:r>
    </w:p>
    <w:p w14:paraId="160FB4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F781D" w14:textId="77777777" w:rsidR="00D86CC6" w:rsidRDefault="00D86CC6" w:rsidP="00D86CC6">
      <w:pPr>
        <w:rPr>
          <w:rFonts w:ascii="Arial" w:hAnsi="Arial" w:cs="Arial"/>
          <w:b/>
          <w:sz w:val="24"/>
        </w:rPr>
      </w:pPr>
      <w:r>
        <w:rPr>
          <w:rFonts w:ascii="Arial" w:hAnsi="Arial" w:cs="Arial"/>
          <w:b/>
          <w:color w:val="0000FF"/>
          <w:sz w:val="24"/>
        </w:rPr>
        <w:t>R4-2304128</w:t>
      </w:r>
      <w:r>
        <w:rPr>
          <w:rFonts w:ascii="Arial" w:hAnsi="Arial" w:cs="Arial"/>
          <w:b/>
          <w:color w:val="0000FF"/>
          <w:sz w:val="24"/>
        </w:rPr>
        <w:tab/>
      </w:r>
      <w:r>
        <w:rPr>
          <w:rFonts w:ascii="Arial" w:hAnsi="Arial" w:cs="Arial"/>
          <w:b/>
          <w:sz w:val="24"/>
        </w:rPr>
        <w:t>Power limit for STxMP</w:t>
      </w:r>
    </w:p>
    <w:p w14:paraId="61FFF5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758C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9F5C" w14:textId="77777777" w:rsidR="00D86CC6" w:rsidRDefault="00D86CC6" w:rsidP="00D86CC6">
      <w:pPr>
        <w:rPr>
          <w:rFonts w:ascii="Arial" w:hAnsi="Arial" w:cs="Arial"/>
          <w:b/>
          <w:sz w:val="24"/>
        </w:rPr>
      </w:pPr>
      <w:r>
        <w:rPr>
          <w:rFonts w:ascii="Arial" w:hAnsi="Arial" w:cs="Arial"/>
          <w:b/>
          <w:color w:val="0000FF"/>
          <w:sz w:val="24"/>
        </w:rPr>
        <w:t>R4-2304478</w:t>
      </w:r>
      <w:r>
        <w:rPr>
          <w:rFonts w:ascii="Arial" w:hAnsi="Arial" w:cs="Arial"/>
          <w:b/>
          <w:color w:val="0000FF"/>
          <w:sz w:val="24"/>
        </w:rPr>
        <w:tab/>
      </w:r>
      <w:r>
        <w:rPr>
          <w:rFonts w:ascii="Arial" w:hAnsi="Arial" w:cs="Arial"/>
          <w:b/>
          <w:sz w:val="24"/>
        </w:rPr>
        <w:t>UE power limitation for STxMP in FR2 (R1-2205639)</w:t>
      </w:r>
    </w:p>
    <w:p w14:paraId="36C96D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845D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3AB8C" w14:textId="77777777" w:rsidR="00D86CC6" w:rsidRDefault="00D86CC6" w:rsidP="00D86CC6">
      <w:pPr>
        <w:rPr>
          <w:rFonts w:ascii="Arial" w:hAnsi="Arial" w:cs="Arial"/>
          <w:b/>
          <w:sz w:val="24"/>
        </w:rPr>
      </w:pPr>
      <w:r>
        <w:rPr>
          <w:rFonts w:ascii="Arial" w:hAnsi="Arial" w:cs="Arial"/>
          <w:b/>
          <w:color w:val="0000FF"/>
          <w:sz w:val="24"/>
        </w:rPr>
        <w:t>R4-2304600</w:t>
      </w:r>
      <w:r>
        <w:rPr>
          <w:rFonts w:ascii="Arial" w:hAnsi="Arial" w:cs="Arial"/>
          <w:b/>
          <w:color w:val="0000FF"/>
          <w:sz w:val="24"/>
        </w:rPr>
        <w:tab/>
      </w:r>
      <w:r>
        <w:rPr>
          <w:rFonts w:ascii="Arial" w:hAnsi="Arial" w:cs="Arial"/>
          <w:b/>
          <w:sz w:val="24"/>
        </w:rPr>
        <w:t>On configured Tx power for STxMP in FR2</w:t>
      </w:r>
    </w:p>
    <w:p w14:paraId="7708E72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2B99E14C" w14:textId="77777777" w:rsidR="00D86CC6" w:rsidRDefault="00D86CC6" w:rsidP="00D86CC6">
      <w:pPr>
        <w:rPr>
          <w:rFonts w:ascii="Arial" w:hAnsi="Arial" w:cs="Arial"/>
          <w:b/>
        </w:rPr>
      </w:pPr>
      <w:r>
        <w:rPr>
          <w:rFonts w:ascii="Arial" w:hAnsi="Arial" w:cs="Arial"/>
          <w:b/>
        </w:rPr>
        <w:t xml:space="preserve">Abstract: </w:t>
      </w:r>
    </w:p>
    <w:p w14:paraId="4964F7C0" w14:textId="77777777" w:rsidR="00D86CC6" w:rsidRDefault="00D86CC6" w:rsidP="00D86CC6">
      <w:r>
        <w:t>This is a discussion paper with LS out included.</w:t>
      </w:r>
    </w:p>
    <w:p w14:paraId="41816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EA341B" w14:textId="77777777" w:rsidR="00D86CC6" w:rsidRDefault="00D86CC6" w:rsidP="00D86CC6">
      <w:pPr>
        <w:rPr>
          <w:rFonts w:ascii="Arial" w:hAnsi="Arial" w:cs="Arial"/>
          <w:b/>
          <w:sz w:val="24"/>
        </w:rPr>
      </w:pPr>
      <w:r>
        <w:rPr>
          <w:rFonts w:ascii="Arial" w:hAnsi="Arial" w:cs="Arial"/>
          <w:b/>
          <w:color w:val="0000FF"/>
          <w:sz w:val="24"/>
        </w:rPr>
        <w:t>R4-2305014</w:t>
      </w:r>
      <w:r>
        <w:rPr>
          <w:rFonts w:ascii="Arial" w:hAnsi="Arial" w:cs="Arial"/>
          <w:b/>
          <w:color w:val="0000FF"/>
          <w:sz w:val="24"/>
        </w:rPr>
        <w:tab/>
      </w:r>
      <w:r>
        <w:rPr>
          <w:rFonts w:ascii="Arial" w:hAnsi="Arial" w:cs="Arial"/>
          <w:b/>
          <w:sz w:val="24"/>
        </w:rPr>
        <w:t>Discussion on RF requirements of STxMP</w:t>
      </w:r>
    </w:p>
    <w:p w14:paraId="02DDB08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CAC2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DCD7" w14:textId="77777777" w:rsidR="00D86CC6" w:rsidRDefault="00D86CC6" w:rsidP="00D86CC6">
      <w:pPr>
        <w:rPr>
          <w:rFonts w:ascii="Arial" w:hAnsi="Arial" w:cs="Arial"/>
          <w:b/>
          <w:sz w:val="24"/>
        </w:rPr>
      </w:pPr>
      <w:r>
        <w:rPr>
          <w:rFonts w:ascii="Arial" w:hAnsi="Arial" w:cs="Arial"/>
          <w:b/>
          <w:color w:val="0000FF"/>
          <w:sz w:val="24"/>
        </w:rPr>
        <w:t>R4-2305087</w:t>
      </w:r>
      <w:r>
        <w:rPr>
          <w:rFonts w:ascii="Arial" w:hAnsi="Arial" w:cs="Arial"/>
          <w:b/>
          <w:color w:val="0000FF"/>
          <w:sz w:val="24"/>
        </w:rPr>
        <w:tab/>
      </w:r>
      <w:r>
        <w:rPr>
          <w:rFonts w:ascii="Arial" w:hAnsi="Arial" w:cs="Arial"/>
          <w:b/>
          <w:sz w:val="24"/>
        </w:rPr>
        <w:t>Discussion of UE RF requirements for STxMP in FR2</w:t>
      </w:r>
    </w:p>
    <w:p w14:paraId="5500FE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405C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FA77" w14:textId="77777777" w:rsidR="00D86CC6" w:rsidRDefault="00D86CC6" w:rsidP="00D86CC6">
      <w:pPr>
        <w:rPr>
          <w:rFonts w:ascii="Arial" w:hAnsi="Arial" w:cs="Arial"/>
          <w:b/>
          <w:sz w:val="24"/>
        </w:rPr>
      </w:pPr>
      <w:r>
        <w:rPr>
          <w:rFonts w:ascii="Arial" w:hAnsi="Arial" w:cs="Arial"/>
          <w:b/>
          <w:color w:val="0000FF"/>
          <w:sz w:val="24"/>
        </w:rPr>
        <w:t>R4-2305836</w:t>
      </w:r>
      <w:r>
        <w:rPr>
          <w:rFonts w:ascii="Arial" w:hAnsi="Arial" w:cs="Arial"/>
          <w:b/>
          <w:color w:val="0000FF"/>
          <w:sz w:val="24"/>
        </w:rPr>
        <w:tab/>
      </w:r>
      <w:r>
        <w:rPr>
          <w:rFonts w:ascii="Arial" w:hAnsi="Arial" w:cs="Arial"/>
          <w:b/>
          <w:sz w:val="24"/>
        </w:rPr>
        <w:t>Discussion on UE RF requirements for STxMP</w:t>
      </w:r>
    </w:p>
    <w:p w14:paraId="16ED53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9BAEF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2BD5" w14:textId="77777777" w:rsidR="00D86CC6" w:rsidRDefault="00D86CC6" w:rsidP="00D86CC6">
      <w:pPr>
        <w:rPr>
          <w:rFonts w:ascii="Arial" w:hAnsi="Arial" w:cs="Arial"/>
          <w:b/>
          <w:sz w:val="24"/>
        </w:rPr>
      </w:pPr>
      <w:r>
        <w:rPr>
          <w:rFonts w:ascii="Arial" w:hAnsi="Arial" w:cs="Arial"/>
          <w:b/>
          <w:color w:val="0000FF"/>
          <w:sz w:val="24"/>
        </w:rPr>
        <w:t>R4-2306657</w:t>
      </w:r>
      <w:r>
        <w:rPr>
          <w:rFonts w:ascii="Arial" w:hAnsi="Arial" w:cs="Arial"/>
          <w:b/>
          <w:color w:val="0000FF"/>
          <w:sz w:val="24"/>
        </w:rPr>
        <w:tab/>
      </w:r>
      <w:r>
        <w:rPr>
          <w:rFonts w:ascii="Arial" w:hAnsi="Arial" w:cs="Arial"/>
          <w:b/>
          <w:sz w:val="24"/>
        </w:rPr>
        <w:t>Reply LS on configured Tx power for STxMP in FR2</w:t>
      </w:r>
    </w:p>
    <w:p w14:paraId="4E0836E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2C2E7842" w14:textId="77777777" w:rsidR="00D86CC6" w:rsidRDefault="00D86CC6" w:rsidP="00D86CC6">
      <w:pPr>
        <w:rPr>
          <w:rFonts w:ascii="Arial" w:hAnsi="Arial" w:cs="Arial"/>
          <w:b/>
        </w:rPr>
      </w:pPr>
      <w:r>
        <w:rPr>
          <w:rFonts w:ascii="Arial" w:hAnsi="Arial" w:cs="Arial"/>
          <w:b/>
        </w:rPr>
        <w:t xml:space="preserve">Abstract: </w:t>
      </w:r>
    </w:p>
    <w:p w14:paraId="0DC854FF" w14:textId="77777777" w:rsidR="00D86CC6" w:rsidRDefault="00D86CC6" w:rsidP="00D86CC6">
      <w:r>
        <w:t>[106-bis-e][100] Main Session</w:t>
      </w:r>
    </w:p>
    <w:p w14:paraId="597166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3AE2C" w14:textId="77777777" w:rsidR="00D86CC6" w:rsidRDefault="00D86CC6" w:rsidP="00D86CC6">
      <w:pPr>
        <w:pStyle w:val="Heading5"/>
      </w:pPr>
      <w:bookmarkStart w:id="412" w:name="_Toc133451376"/>
      <w:r>
        <w:t>5.30.2.2</w:t>
      </w:r>
      <w:r>
        <w:tab/>
        <w:t>Other UE RF impacts</w:t>
      </w:r>
      <w:bookmarkEnd w:id="412"/>
    </w:p>
    <w:p w14:paraId="011DBE75" w14:textId="77777777" w:rsidR="00D86CC6" w:rsidRDefault="00D86CC6" w:rsidP="00D86CC6">
      <w:pPr>
        <w:rPr>
          <w:rFonts w:ascii="Arial" w:hAnsi="Arial" w:cs="Arial"/>
          <w:b/>
          <w:sz w:val="24"/>
        </w:rPr>
      </w:pPr>
      <w:r>
        <w:rPr>
          <w:rFonts w:ascii="Arial" w:hAnsi="Arial" w:cs="Arial"/>
          <w:b/>
          <w:color w:val="0000FF"/>
          <w:sz w:val="24"/>
        </w:rPr>
        <w:t>R4-2304479</w:t>
      </w:r>
      <w:r>
        <w:rPr>
          <w:rFonts w:ascii="Arial" w:hAnsi="Arial" w:cs="Arial"/>
          <w:b/>
          <w:color w:val="0000FF"/>
          <w:sz w:val="24"/>
        </w:rPr>
        <w:tab/>
      </w:r>
      <w:r>
        <w:rPr>
          <w:rFonts w:ascii="Arial" w:hAnsi="Arial" w:cs="Arial"/>
          <w:b/>
          <w:sz w:val="24"/>
        </w:rPr>
        <w:t>UE RF requirement aspects</w:t>
      </w:r>
    </w:p>
    <w:p w14:paraId="6D2034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84E3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46D64" w14:textId="77777777" w:rsidR="00D86CC6" w:rsidRDefault="00D86CC6" w:rsidP="00D86CC6">
      <w:pPr>
        <w:pStyle w:val="Heading4"/>
      </w:pPr>
      <w:bookmarkStart w:id="413" w:name="_Toc133451377"/>
      <w:r>
        <w:t>5.30.3</w:t>
      </w:r>
      <w:r>
        <w:tab/>
        <w:t>RRM core requirements</w:t>
      </w:r>
      <w:bookmarkEnd w:id="413"/>
    </w:p>
    <w:p w14:paraId="7AB544AE" w14:textId="77777777" w:rsidR="00D86CC6" w:rsidRDefault="00D86CC6" w:rsidP="00D86CC6">
      <w:pPr>
        <w:pStyle w:val="Heading5"/>
      </w:pPr>
      <w:bookmarkStart w:id="414" w:name="_Toc133451378"/>
      <w:r>
        <w:t>5.30.3.1</w:t>
      </w:r>
      <w:r>
        <w:tab/>
        <w:t>RRM requirements impacts</w:t>
      </w:r>
      <w:bookmarkEnd w:id="414"/>
    </w:p>
    <w:p w14:paraId="1718BFA0" w14:textId="77777777" w:rsidR="00D86CC6" w:rsidRDefault="00D86CC6" w:rsidP="00D86CC6">
      <w:pPr>
        <w:rPr>
          <w:rFonts w:ascii="Arial" w:hAnsi="Arial" w:cs="Arial"/>
          <w:b/>
          <w:sz w:val="24"/>
        </w:rPr>
      </w:pPr>
      <w:r>
        <w:rPr>
          <w:rFonts w:ascii="Arial" w:hAnsi="Arial" w:cs="Arial"/>
          <w:b/>
          <w:color w:val="0000FF"/>
          <w:sz w:val="24"/>
        </w:rPr>
        <w:t>R4-2304056</w:t>
      </w:r>
      <w:r>
        <w:rPr>
          <w:rFonts w:ascii="Arial" w:hAnsi="Arial" w:cs="Arial"/>
          <w:b/>
          <w:color w:val="0000FF"/>
          <w:sz w:val="24"/>
        </w:rPr>
        <w:tab/>
      </w:r>
      <w:r>
        <w:rPr>
          <w:rFonts w:ascii="Arial" w:hAnsi="Arial" w:cs="Arial"/>
          <w:b/>
          <w:sz w:val="24"/>
        </w:rPr>
        <w:t>Discussion on MIMO evolution RRM impacts</w:t>
      </w:r>
    </w:p>
    <w:p w14:paraId="2B7C0C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003C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C57A" w14:textId="77777777" w:rsidR="00D86CC6" w:rsidRDefault="00D86CC6" w:rsidP="00D86CC6">
      <w:pPr>
        <w:rPr>
          <w:rFonts w:ascii="Arial" w:hAnsi="Arial" w:cs="Arial"/>
          <w:b/>
          <w:sz w:val="24"/>
        </w:rPr>
      </w:pPr>
      <w:r>
        <w:rPr>
          <w:rFonts w:ascii="Arial" w:hAnsi="Arial" w:cs="Arial"/>
          <w:b/>
          <w:color w:val="0000FF"/>
          <w:sz w:val="24"/>
        </w:rPr>
        <w:t>R4-2304144</w:t>
      </w:r>
      <w:r>
        <w:rPr>
          <w:rFonts w:ascii="Arial" w:hAnsi="Arial" w:cs="Arial"/>
          <w:b/>
          <w:color w:val="0000FF"/>
          <w:sz w:val="24"/>
        </w:rPr>
        <w:tab/>
      </w:r>
      <w:r>
        <w:rPr>
          <w:rFonts w:ascii="Arial" w:hAnsi="Arial" w:cs="Arial"/>
          <w:b/>
          <w:sz w:val="24"/>
        </w:rPr>
        <w:t>On RRM requirements impacts for NR MIMO evolution for downlink and uplink</w:t>
      </w:r>
    </w:p>
    <w:p w14:paraId="57FF94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013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ED470" w14:textId="77777777" w:rsidR="00D86CC6" w:rsidRDefault="00D86CC6" w:rsidP="00D86CC6">
      <w:pPr>
        <w:rPr>
          <w:rFonts w:ascii="Arial" w:hAnsi="Arial" w:cs="Arial"/>
          <w:b/>
          <w:sz w:val="24"/>
        </w:rPr>
      </w:pPr>
      <w:r>
        <w:rPr>
          <w:rFonts w:ascii="Arial" w:hAnsi="Arial" w:cs="Arial"/>
          <w:b/>
          <w:color w:val="0000FF"/>
          <w:sz w:val="24"/>
        </w:rPr>
        <w:t>R4-2304247</w:t>
      </w:r>
      <w:r>
        <w:rPr>
          <w:rFonts w:ascii="Arial" w:hAnsi="Arial" w:cs="Arial"/>
          <w:b/>
          <w:color w:val="0000FF"/>
          <w:sz w:val="24"/>
        </w:rPr>
        <w:tab/>
      </w:r>
      <w:r>
        <w:rPr>
          <w:rFonts w:ascii="Arial" w:hAnsi="Arial" w:cs="Arial"/>
          <w:b/>
          <w:sz w:val="24"/>
        </w:rPr>
        <w:t>Discussion on FeMIMO SRS antenna port switching RRM impacts</w:t>
      </w:r>
    </w:p>
    <w:p w14:paraId="1038BF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0E070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F015" w14:textId="77777777" w:rsidR="00D86CC6" w:rsidRDefault="00D86CC6" w:rsidP="00D86CC6">
      <w:pPr>
        <w:rPr>
          <w:rFonts w:ascii="Arial" w:hAnsi="Arial" w:cs="Arial"/>
          <w:b/>
          <w:sz w:val="24"/>
        </w:rPr>
      </w:pPr>
      <w:r>
        <w:rPr>
          <w:rFonts w:ascii="Arial" w:hAnsi="Arial" w:cs="Arial"/>
          <w:b/>
          <w:color w:val="0000FF"/>
          <w:sz w:val="24"/>
        </w:rPr>
        <w:t>R4-2304742</w:t>
      </w:r>
      <w:r>
        <w:rPr>
          <w:rFonts w:ascii="Arial" w:hAnsi="Arial" w:cs="Arial"/>
          <w:b/>
          <w:color w:val="0000FF"/>
          <w:sz w:val="24"/>
        </w:rPr>
        <w:tab/>
      </w:r>
      <w:r>
        <w:rPr>
          <w:rFonts w:ascii="Arial" w:hAnsi="Arial" w:cs="Arial"/>
          <w:b/>
          <w:sz w:val="24"/>
        </w:rPr>
        <w:t>Further discussion on general RRM impacts on Rel-18 MIMO evolution for downlink and uplink</w:t>
      </w:r>
    </w:p>
    <w:p w14:paraId="7D7753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421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7D1F" w14:textId="77777777" w:rsidR="00D86CC6" w:rsidRDefault="00D86CC6" w:rsidP="00D86CC6">
      <w:pPr>
        <w:rPr>
          <w:rFonts w:ascii="Arial" w:hAnsi="Arial" w:cs="Arial"/>
          <w:b/>
          <w:sz w:val="24"/>
        </w:rPr>
      </w:pPr>
      <w:r>
        <w:rPr>
          <w:rFonts w:ascii="Arial" w:hAnsi="Arial" w:cs="Arial"/>
          <w:b/>
          <w:color w:val="0000FF"/>
          <w:sz w:val="24"/>
        </w:rPr>
        <w:t>R4-2304813</w:t>
      </w:r>
      <w:r>
        <w:rPr>
          <w:rFonts w:ascii="Arial" w:hAnsi="Arial" w:cs="Arial"/>
          <w:b/>
          <w:color w:val="0000FF"/>
          <w:sz w:val="24"/>
        </w:rPr>
        <w:tab/>
      </w:r>
      <w:r>
        <w:rPr>
          <w:rFonts w:ascii="Arial" w:hAnsi="Arial" w:cs="Arial"/>
          <w:b/>
          <w:sz w:val="24"/>
        </w:rPr>
        <w:t>Discussion on other RRM impacts in R18 NR MIMO evolution WI</w:t>
      </w:r>
    </w:p>
    <w:p w14:paraId="510FD4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540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2AD63" w14:textId="77777777" w:rsidR="00D86CC6" w:rsidRDefault="00D86CC6" w:rsidP="00D86CC6">
      <w:pPr>
        <w:rPr>
          <w:rFonts w:ascii="Arial" w:hAnsi="Arial" w:cs="Arial"/>
          <w:b/>
          <w:sz w:val="24"/>
        </w:rPr>
      </w:pPr>
      <w:r>
        <w:rPr>
          <w:rFonts w:ascii="Arial" w:hAnsi="Arial" w:cs="Arial"/>
          <w:b/>
          <w:color w:val="0000FF"/>
          <w:sz w:val="24"/>
        </w:rPr>
        <w:t>R4-2304920</w:t>
      </w:r>
      <w:r>
        <w:rPr>
          <w:rFonts w:ascii="Arial" w:hAnsi="Arial" w:cs="Arial"/>
          <w:b/>
          <w:color w:val="0000FF"/>
          <w:sz w:val="24"/>
        </w:rPr>
        <w:tab/>
      </w:r>
      <w:r>
        <w:rPr>
          <w:rFonts w:ascii="Arial" w:hAnsi="Arial" w:cs="Arial"/>
          <w:b/>
          <w:sz w:val="24"/>
        </w:rPr>
        <w:t>Discussion on R18 MIMO for RRM requirements impacts</w:t>
      </w:r>
    </w:p>
    <w:p w14:paraId="0EA290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7B0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BC21F" w14:textId="77777777" w:rsidR="00D86CC6" w:rsidRDefault="00D86CC6" w:rsidP="00D86CC6">
      <w:pPr>
        <w:rPr>
          <w:rFonts w:ascii="Arial" w:hAnsi="Arial" w:cs="Arial"/>
          <w:b/>
          <w:sz w:val="24"/>
        </w:rPr>
      </w:pPr>
      <w:r>
        <w:rPr>
          <w:rFonts w:ascii="Arial" w:hAnsi="Arial" w:cs="Arial"/>
          <w:b/>
          <w:color w:val="0000FF"/>
          <w:sz w:val="24"/>
        </w:rPr>
        <w:t>R4-2305322</w:t>
      </w:r>
      <w:r>
        <w:rPr>
          <w:rFonts w:ascii="Arial" w:hAnsi="Arial" w:cs="Arial"/>
          <w:b/>
          <w:color w:val="0000FF"/>
          <w:sz w:val="24"/>
        </w:rPr>
        <w:tab/>
      </w:r>
      <w:r>
        <w:rPr>
          <w:rFonts w:ascii="Arial" w:hAnsi="Arial" w:cs="Arial"/>
          <w:b/>
          <w:sz w:val="24"/>
        </w:rPr>
        <w:t>Discussion on RRM impacts for R18 MIMO evolution</w:t>
      </w:r>
    </w:p>
    <w:p w14:paraId="40A2EB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21A4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8FABC" w14:textId="77777777" w:rsidR="00D86CC6" w:rsidRDefault="00D86CC6" w:rsidP="00D86CC6">
      <w:pPr>
        <w:rPr>
          <w:rFonts w:ascii="Arial" w:hAnsi="Arial" w:cs="Arial"/>
          <w:b/>
          <w:sz w:val="24"/>
        </w:rPr>
      </w:pPr>
      <w:r>
        <w:rPr>
          <w:rFonts w:ascii="Arial" w:hAnsi="Arial" w:cs="Arial"/>
          <w:b/>
          <w:color w:val="0000FF"/>
          <w:sz w:val="24"/>
        </w:rPr>
        <w:t>R4-2305528</w:t>
      </w:r>
      <w:r>
        <w:rPr>
          <w:rFonts w:ascii="Arial" w:hAnsi="Arial" w:cs="Arial"/>
          <w:b/>
          <w:color w:val="0000FF"/>
          <w:sz w:val="24"/>
        </w:rPr>
        <w:tab/>
      </w:r>
      <w:r>
        <w:rPr>
          <w:rFonts w:ascii="Arial" w:hAnsi="Arial" w:cs="Arial"/>
          <w:b/>
          <w:sz w:val="24"/>
        </w:rPr>
        <w:t>Reply LS on RAN4 RRM agreements for Rel-18 MIMO</w:t>
      </w:r>
    </w:p>
    <w:p w14:paraId="0BA7D33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05DD0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4CA91" w14:textId="77777777" w:rsidR="00D86CC6" w:rsidRDefault="00D86CC6" w:rsidP="00D86CC6">
      <w:pPr>
        <w:rPr>
          <w:rFonts w:ascii="Arial" w:hAnsi="Arial" w:cs="Arial"/>
          <w:b/>
          <w:sz w:val="24"/>
        </w:rPr>
      </w:pPr>
      <w:r>
        <w:rPr>
          <w:rFonts w:ascii="Arial" w:hAnsi="Arial" w:cs="Arial"/>
          <w:b/>
          <w:color w:val="0000FF"/>
          <w:sz w:val="24"/>
        </w:rPr>
        <w:t>R4-2305764</w:t>
      </w:r>
      <w:r>
        <w:rPr>
          <w:rFonts w:ascii="Arial" w:hAnsi="Arial" w:cs="Arial"/>
          <w:b/>
          <w:color w:val="0000FF"/>
          <w:sz w:val="24"/>
        </w:rPr>
        <w:tab/>
      </w:r>
      <w:r>
        <w:rPr>
          <w:rFonts w:ascii="Arial" w:hAnsi="Arial" w:cs="Arial"/>
          <w:b/>
          <w:sz w:val="24"/>
        </w:rPr>
        <w:t>On RRM requirements impacts</w:t>
      </w:r>
    </w:p>
    <w:p w14:paraId="207C1E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BA51EB" w14:textId="77777777" w:rsidR="00D86CC6" w:rsidRDefault="00D86CC6" w:rsidP="00D86CC6">
      <w:pPr>
        <w:rPr>
          <w:rFonts w:ascii="Arial" w:hAnsi="Arial" w:cs="Arial"/>
          <w:b/>
        </w:rPr>
      </w:pPr>
      <w:r>
        <w:rPr>
          <w:rFonts w:ascii="Arial" w:hAnsi="Arial" w:cs="Arial"/>
          <w:b/>
        </w:rPr>
        <w:t xml:space="preserve">Abstract: </w:t>
      </w:r>
    </w:p>
    <w:p w14:paraId="0AE58196" w14:textId="77777777" w:rsidR="00D86CC6" w:rsidRDefault="00D86CC6" w:rsidP="00D86CC6">
      <w:r>
        <w:t>This contribution discusses RRM requirements impacts</w:t>
      </w:r>
    </w:p>
    <w:p w14:paraId="21A909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D205A" w14:textId="77777777" w:rsidR="00D86CC6" w:rsidRDefault="00D86CC6" w:rsidP="00D86CC6">
      <w:pPr>
        <w:pStyle w:val="Heading5"/>
      </w:pPr>
      <w:bookmarkStart w:id="415" w:name="_Toc133451379"/>
      <w:r>
        <w:t>5.30.3.2</w:t>
      </w:r>
      <w:r>
        <w:tab/>
        <w:t>Timing requirements for UL multi-DCI multi-TRP with two TAs</w:t>
      </w:r>
      <w:bookmarkEnd w:id="415"/>
    </w:p>
    <w:p w14:paraId="7A2EFBC7" w14:textId="77777777" w:rsidR="00D86CC6" w:rsidRDefault="00D86CC6" w:rsidP="00D86CC6">
      <w:pPr>
        <w:rPr>
          <w:rFonts w:ascii="Arial" w:hAnsi="Arial" w:cs="Arial"/>
          <w:b/>
          <w:sz w:val="24"/>
        </w:rPr>
      </w:pPr>
      <w:r>
        <w:rPr>
          <w:rFonts w:ascii="Arial" w:hAnsi="Arial" w:cs="Arial"/>
          <w:b/>
          <w:color w:val="0000FF"/>
          <w:sz w:val="24"/>
        </w:rPr>
        <w:t>R4-2304057</w:t>
      </w:r>
      <w:r>
        <w:rPr>
          <w:rFonts w:ascii="Arial" w:hAnsi="Arial" w:cs="Arial"/>
          <w:b/>
          <w:color w:val="0000FF"/>
          <w:sz w:val="24"/>
        </w:rPr>
        <w:tab/>
      </w:r>
      <w:r>
        <w:rPr>
          <w:rFonts w:ascii="Arial" w:hAnsi="Arial" w:cs="Arial"/>
          <w:b/>
          <w:sz w:val="24"/>
        </w:rPr>
        <w:t>Discussion on timing requirements for UL multi-DCI multi-TRP with two TAs</w:t>
      </w:r>
    </w:p>
    <w:p w14:paraId="777DEE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3217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54C4E" w14:textId="77777777" w:rsidR="00D86CC6" w:rsidRDefault="00D86CC6" w:rsidP="00D86CC6">
      <w:pPr>
        <w:rPr>
          <w:rFonts w:ascii="Arial" w:hAnsi="Arial" w:cs="Arial"/>
          <w:b/>
          <w:sz w:val="24"/>
        </w:rPr>
      </w:pPr>
      <w:r>
        <w:rPr>
          <w:rFonts w:ascii="Arial" w:hAnsi="Arial" w:cs="Arial"/>
          <w:b/>
          <w:color w:val="0000FF"/>
          <w:sz w:val="24"/>
        </w:rPr>
        <w:t>R4-2304301</w:t>
      </w:r>
      <w:r>
        <w:rPr>
          <w:rFonts w:ascii="Arial" w:hAnsi="Arial" w:cs="Arial"/>
          <w:b/>
          <w:color w:val="0000FF"/>
          <w:sz w:val="24"/>
        </w:rPr>
        <w:tab/>
      </w:r>
      <w:r>
        <w:rPr>
          <w:rFonts w:ascii="Arial" w:hAnsi="Arial" w:cs="Arial"/>
          <w:b/>
          <w:sz w:val="24"/>
        </w:rPr>
        <w:t>On R18 eFeMIMO - MTTD for multi-DCI mult-TRP with two TAs</w:t>
      </w:r>
    </w:p>
    <w:p w14:paraId="750D31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AAAC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60FC" w14:textId="77777777" w:rsidR="00D86CC6" w:rsidRDefault="00D86CC6" w:rsidP="00D86CC6">
      <w:pPr>
        <w:rPr>
          <w:rFonts w:ascii="Arial" w:hAnsi="Arial" w:cs="Arial"/>
          <w:b/>
          <w:sz w:val="24"/>
        </w:rPr>
      </w:pPr>
      <w:r>
        <w:rPr>
          <w:rFonts w:ascii="Arial" w:hAnsi="Arial" w:cs="Arial"/>
          <w:b/>
          <w:color w:val="0000FF"/>
          <w:sz w:val="24"/>
        </w:rPr>
        <w:t>R4-2304743</w:t>
      </w:r>
      <w:r>
        <w:rPr>
          <w:rFonts w:ascii="Arial" w:hAnsi="Arial" w:cs="Arial"/>
          <w:b/>
          <w:color w:val="0000FF"/>
          <w:sz w:val="24"/>
        </w:rPr>
        <w:tab/>
      </w:r>
      <w:r>
        <w:rPr>
          <w:rFonts w:ascii="Arial" w:hAnsi="Arial" w:cs="Arial"/>
          <w:b/>
          <w:sz w:val="24"/>
        </w:rPr>
        <w:t>Discussion on timing requirements for Multi-DCI multi-TRP with two TAs</w:t>
      </w:r>
    </w:p>
    <w:p w14:paraId="63C6B0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7058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E59AB" w14:textId="77777777" w:rsidR="00D86CC6" w:rsidRDefault="00D86CC6" w:rsidP="00D86CC6">
      <w:pPr>
        <w:rPr>
          <w:rFonts w:ascii="Arial" w:hAnsi="Arial" w:cs="Arial"/>
          <w:b/>
          <w:sz w:val="24"/>
        </w:rPr>
      </w:pPr>
      <w:r>
        <w:rPr>
          <w:rFonts w:ascii="Arial" w:hAnsi="Arial" w:cs="Arial"/>
          <w:b/>
          <w:color w:val="0000FF"/>
          <w:sz w:val="24"/>
        </w:rPr>
        <w:t>R4-2304788</w:t>
      </w:r>
      <w:r>
        <w:rPr>
          <w:rFonts w:ascii="Arial" w:hAnsi="Arial" w:cs="Arial"/>
          <w:b/>
          <w:color w:val="0000FF"/>
          <w:sz w:val="24"/>
        </w:rPr>
        <w:tab/>
      </w:r>
      <w:r>
        <w:rPr>
          <w:rFonts w:ascii="Arial" w:hAnsi="Arial" w:cs="Arial"/>
          <w:b/>
          <w:sz w:val="24"/>
        </w:rPr>
        <w:t>on the MTTD for two TAs</w:t>
      </w:r>
    </w:p>
    <w:p w14:paraId="00C2D4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6ABA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ED80" w14:textId="77777777" w:rsidR="00D86CC6" w:rsidRDefault="00D86CC6" w:rsidP="00D86CC6">
      <w:pPr>
        <w:rPr>
          <w:rFonts w:ascii="Arial" w:hAnsi="Arial" w:cs="Arial"/>
          <w:b/>
          <w:sz w:val="24"/>
        </w:rPr>
      </w:pPr>
      <w:r>
        <w:rPr>
          <w:rFonts w:ascii="Arial" w:hAnsi="Arial" w:cs="Arial"/>
          <w:b/>
          <w:color w:val="0000FF"/>
          <w:sz w:val="24"/>
        </w:rPr>
        <w:t>R4-2304814</w:t>
      </w:r>
      <w:r>
        <w:rPr>
          <w:rFonts w:ascii="Arial" w:hAnsi="Arial" w:cs="Arial"/>
          <w:b/>
          <w:color w:val="0000FF"/>
          <w:sz w:val="24"/>
        </w:rPr>
        <w:tab/>
      </w:r>
      <w:r>
        <w:rPr>
          <w:rFonts w:ascii="Arial" w:hAnsi="Arial" w:cs="Arial"/>
          <w:b/>
          <w:sz w:val="24"/>
        </w:rPr>
        <w:t>Discussion on maximum uplink timing difference for multi-DCI multi-TRP with two TAs</w:t>
      </w:r>
    </w:p>
    <w:p w14:paraId="29ADF1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DAA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3E2B9" w14:textId="77777777" w:rsidR="00D86CC6" w:rsidRDefault="00D86CC6" w:rsidP="00D86CC6">
      <w:pPr>
        <w:rPr>
          <w:rFonts w:ascii="Arial" w:hAnsi="Arial" w:cs="Arial"/>
          <w:b/>
          <w:sz w:val="24"/>
        </w:rPr>
      </w:pPr>
      <w:r>
        <w:rPr>
          <w:rFonts w:ascii="Arial" w:hAnsi="Arial" w:cs="Arial"/>
          <w:b/>
          <w:color w:val="0000FF"/>
          <w:sz w:val="24"/>
        </w:rPr>
        <w:t>R4-2304832</w:t>
      </w:r>
      <w:r>
        <w:rPr>
          <w:rFonts w:ascii="Arial" w:hAnsi="Arial" w:cs="Arial"/>
          <w:b/>
          <w:color w:val="0000FF"/>
          <w:sz w:val="24"/>
        </w:rPr>
        <w:tab/>
      </w:r>
      <w:r>
        <w:rPr>
          <w:rFonts w:ascii="Arial" w:hAnsi="Arial" w:cs="Arial"/>
          <w:b/>
          <w:sz w:val="24"/>
        </w:rPr>
        <w:t>On timing requirements for MIMO evolution</w:t>
      </w:r>
    </w:p>
    <w:p w14:paraId="0DBD99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0790B" w14:textId="77777777" w:rsidR="00D86CC6" w:rsidRDefault="00D86CC6" w:rsidP="00D86CC6">
      <w:pPr>
        <w:rPr>
          <w:rFonts w:ascii="Arial" w:hAnsi="Arial" w:cs="Arial"/>
          <w:b/>
        </w:rPr>
      </w:pPr>
      <w:r>
        <w:rPr>
          <w:rFonts w:ascii="Arial" w:hAnsi="Arial" w:cs="Arial"/>
          <w:b/>
        </w:rPr>
        <w:t xml:space="preserve">Abstract: </w:t>
      </w:r>
    </w:p>
    <w:p w14:paraId="36207E0D" w14:textId="77777777" w:rsidR="00D86CC6" w:rsidRDefault="00D86CC6" w:rsidP="00D86CC6">
      <w:r>
        <w:t>Timing requirements for UL multi-DCI multi-TRP with two TAs</w:t>
      </w:r>
    </w:p>
    <w:p w14:paraId="179097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2773" w14:textId="77777777" w:rsidR="00D86CC6" w:rsidRDefault="00D86CC6" w:rsidP="00D86CC6">
      <w:pPr>
        <w:rPr>
          <w:rFonts w:ascii="Arial" w:hAnsi="Arial" w:cs="Arial"/>
          <w:b/>
          <w:sz w:val="24"/>
        </w:rPr>
      </w:pPr>
      <w:r>
        <w:rPr>
          <w:rFonts w:ascii="Arial" w:hAnsi="Arial" w:cs="Arial"/>
          <w:b/>
          <w:color w:val="0000FF"/>
          <w:sz w:val="24"/>
        </w:rPr>
        <w:t>R4-2304921</w:t>
      </w:r>
      <w:r>
        <w:rPr>
          <w:rFonts w:ascii="Arial" w:hAnsi="Arial" w:cs="Arial"/>
          <w:b/>
          <w:color w:val="0000FF"/>
          <w:sz w:val="24"/>
        </w:rPr>
        <w:tab/>
      </w:r>
      <w:r>
        <w:rPr>
          <w:rFonts w:ascii="Arial" w:hAnsi="Arial" w:cs="Arial"/>
          <w:b/>
          <w:sz w:val="24"/>
        </w:rPr>
        <w:t>Discussion on R18 MIMO for Timing requirements for UL multi-DCI multi-TRP with two Tas</w:t>
      </w:r>
    </w:p>
    <w:p w14:paraId="2A233C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DD45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6C9D" w14:textId="77777777" w:rsidR="00D86CC6" w:rsidRDefault="00D86CC6" w:rsidP="00D86CC6">
      <w:pPr>
        <w:rPr>
          <w:rFonts w:ascii="Arial" w:hAnsi="Arial" w:cs="Arial"/>
          <w:b/>
          <w:sz w:val="24"/>
        </w:rPr>
      </w:pPr>
      <w:r>
        <w:rPr>
          <w:rFonts w:ascii="Arial" w:hAnsi="Arial" w:cs="Arial"/>
          <w:b/>
          <w:color w:val="0000FF"/>
          <w:sz w:val="24"/>
        </w:rPr>
        <w:t>R4-2305001</w:t>
      </w:r>
      <w:r>
        <w:rPr>
          <w:rFonts w:ascii="Arial" w:hAnsi="Arial" w:cs="Arial"/>
          <w:b/>
          <w:color w:val="0000FF"/>
          <w:sz w:val="24"/>
        </w:rPr>
        <w:tab/>
      </w:r>
      <w:r>
        <w:rPr>
          <w:rFonts w:ascii="Arial" w:hAnsi="Arial" w:cs="Arial"/>
          <w:b/>
          <w:sz w:val="24"/>
        </w:rPr>
        <w:t>Discussion on the Timing requirements for UL multi-DCI multi-TRP with two TAs</w:t>
      </w:r>
    </w:p>
    <w:p w14:paraId="3212A4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2FE2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3825" w14:textId="77777777" w:rsidR="00D86CC6" w:rsidRDefault="00D86CC6" w:rsidP="00D86CC6">
      <w:pPr>
        <w:rPr>
          <w:rFonts w:ascii="Arial" w:hAnsi="Arial" w:cs="Arial"/>
          <w:b/>
          <w:sz w:val="24"/>
        </w:rPr>
      </w:pPr>
      <w:r>
        <w:rPr>
          <w:rFonts w:ascii="Arial" w:hAnsi="Arial" w:cs="Arial"/>
          <w:b/>
          <w:color w:val="0000FF"/>
          <w:sz w:val="24"/>
        </w:rPr>
        <w:t>R4-2305323</w:t>
      </w:r>
      <w:r>
        <w:rPr>
          <w:rFonts w:ascii="Arial" w:hAnsi="Arial" w:cs="Arial"/>
          <w:b/>
          <w:color w:val="0000FF"/>
          <w:sz w:val="24"/>
        </w:rPr>
        <w:tab/>
      </w:r>
      <w:r>
        <w:rPr>
          <w:rFonts w:ascii="Arial" w:hAnsi="Arial" w:cs="Arial"/>
          <w:b/>
          <w:sz w:val="24"/>
        </w:rPr>
        <w:t>Discussion on RRM requirements for multi-DCI multi-TRP with two TAs</w:t>
      </w:r>
    </w:p>
    <w:p w14:paraId="67A3AFA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61C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B0A4E" w14:textId="77777777" w:rsidR="00D86CC6" w:rsidRDefault="00D86CC6" w:rsidP="00D86CC6">
      <w:pPr>
        <w:pStyle w:val="Heading5"/>
      </w:pPr>
      <w:bookmarkStart w:id="416" w:name="_Toc133451380"/>
      <w:r>
        <w:t>5.30.3.3</w:t>
      </w:r>
      <w:r>
        <w:tab/>
        <w:t>Unified TCI framework</w:t>
      </w:r>
      <w:bookmarkEnd w:id="416"/>
    </w:p>
    <w:p w14:paraId="5257291A" w14:textId="77777777" w:rsidR="00D86CC6" w:rsidRDefault="00D86CC6" w:rsidP="00D86CC6">
      <w:pPr>
        <w:rPr>
          <w:rFonts w:ascii="Arial" w:hAnsi="Arial" w:cs="Arial"/>
          <w:b/>
          <w:sz w:val="24"/>
        </w:rPr>
      </w:pPr>
      <w:r>
        <w:rPr>
          <w:rFonts w:ascii="Arial" w:hAnsi="Arial" w:cs="Arial"/>
          <w:b/>
          <w:color w:val="0000FF"/>
          <w:sz w:val="24"/>
        </w:rPr>
        <w:t>R4-2304058</w:t>
      </w:r>
      <w:r>
        <w:rPr>
          <w:rFonts w:ascii="Arial" w:hAnsi="Arial" w:cs="Arial"/>
          <w:b/>
          <w:color w:val="0000FF"/>
          <w:sz w:val="24"/>
        </w:rPr>
        <w:tab/>
      </w:r>
      <w:r>
        <w:rPr>
          <w:rFonts w:ascii="Arial" w:hAnsi="Arial" w:cs="Arial"/>
          <w:b/>
          <w:sz w:val="24"/>
        </w:rPr>
        <w:t>Discussion on Rel-18 extension of Unified TCI framework for mTRP operation</w:t>
      </w:r>
    </w:p>
    <w:p w14:paraId="74D0B15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F7F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682B" w14:textId="77777777" w:rsidR="00D86CC6" w:rsidRDefault="00D86CC6" w:rsidP="00D86CC6">
      <w:pPr>
        <w:rPr>
          <w:rFonts w:ascii="Arial" w:hAnsi="Arial" w:cs="Arial"/>
          <w:b/>
          <w:sz w:val="24"/>
        </w:rPr>
      </w:pPr>
      <w:r>
        <w:rPr>
          <w:rFonts w:ascii="Arial" w:hAnsi="Arial" w:cs="Arial"/>
          <w:b/>
          <w:color w:val="0000FF"/>
          <w:sz w:val="24"/>
        </w:rPr>
        <w:t>R4-2304145</w:t>
      </w:r>
      <w:r>
        <w:rPr>
          <w:rFonts w:ascii="Arial" w:hAnsi="Arial" w:cs="Arial"/>
          <w:b/>
          <w:color w:val="0000FF"/>
          <w:sz w:val="24"/>
        </w:rPr>
        <w:tab/>
      </w:r>
      <w:r>
        <w:rPr>
          <w:rFonts w:ascii="Arial" w:hAnsi="Arial" w:cs="Arial"/>
          <w:b/>
          <w:sz w:val="24"/>
        </w:rPr>
        <w:t>On RRM requirements for unified TCI framework with mTRP</w:t>
      </w:r>
    </w:p>
    <w:p w14:paraId="30A2FC4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62F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224F" w14:textId="77777777" w:rsidR="00D86CC6" w:rsidRDefault="00D86CC6" w:rsidP="00D86CC6">
      <w:pPr>
        <w:rPr>
          <w:rFonts w:ascii="Arial" w:hAnsi="Arial" w:cs="Arial"/>
          <w:b/>
          <w:sz w:val="24"/>
        </w:rPr>
      </w:pPr>
      <w:r>
        <w:rPr>
          <w:rFonts w:ascii="Arial" w:hAnsi="Arial" w:cs="Arial"/>
          <w:b/>
          <w:color w:val="0000FF"/>
          <w:sz w:val="24"/>
        </w:rPr>
        <w:t>R4-2304248</w:t>
      </w:r>
      <w:r>
        <w:rPr>
          <w:rFonts w:ascii="Arial" w:hAnsi="Arial" w:cs="Arial"/>
          <w:b/>
          <w:color w:val="0000FF"/>
          <w:sz w:val="24"/>
        </w:rPr>
        <w:tab/>
      </w:r>
      <w:r>
        <w:rPr>
          <w:rFonts w:ascii="Arial" w:hAnsi="Arial" w:cs="Arial"/>
          <w:b/>
          <w:sz w:val="24"/>
        </w:rPr>
        <w:t>Discussion on FeMIMO Unified TCI framework RRM impacts</w:t>
      </w:r>
    </w:p>
    <w:p w14:paraId="47B5FE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E7B7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DF27" w14:textId="77777777" w:rsidR="00D86CC6" w:rsidRDefault="00D86CC6" w:rsidP="00D86CC6">
      <w:pPr>
        <w:rPr>
          <w:rFonts w:ascii="Arial" w:hAnsi="Arial" w:cs="Arial"/>
          <w:b/>
          <w:sz w:val="24"/>
        </w:rPr>
      </w:pPr>
      <w:r>
        <w:rPr>
          <w:rFonts w:ascii="Arial" w:hAnsi="Arial" w:cs="Arial"/>
          <w:b/>
          <w:color w:val="0000FF"/>
          <w:sz w:val="24"/>
        </w:rPr>
        <w:t>R4-2304744</w:t>
      </w:r>
      <w:r>
        <w:rPr>
          <w:rFonts w:ascii="Arial" w:hAnsi="Arial" w:cs="Arial"/>
          <w:b/>
          <w:color w:val="0000FF"/>
          <w:sz w:val="24"/>
        </w:rPr>
        <w:tab/>
      </w:r>
      <w:r>
        <w:rPr>
          <w:rFonts w:ascii="Arial" w:hAnsi="Arial" w:cs="Arial"/>
          <w:b/>
          <w:sz w:val="24"/>
        </w:rPr>
        <w:t>Discussion on enhanced unified TCI framework in Rel-18 MIMO evolution for downlink and uplink</w:t>
      </w:r>
    </w:p>
    <w:p w14:paraId="7FD1DF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6676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322E" w14:textId="77777777" w:rsidR="00D86CC6" w:rsidRDefault="00D86CC6" w:rsidP="00D86CC6">
      <w:pPr>
        <w:rPr>
          <w:rFonts w:ascii="Arial" w:hAnsi="Arial" w:cs="Arial"/>
          <w:b/>
          <w:sz w:val="24"/>
        </w:rPr>
      </w:pPr>
      <w:r>
        <w:rPr>
          <w:rFonts w:ascii="Arial" w:hAnsi="Arial" w:cs="Arial"/>
          <w:b/>
          <w:color w:val="0000FF"/>
          <w:sz w:val="24"/>
        </w:rPr>
        <w:t>R4-2304787</w:t>
      </w:r>
      <w:r>
        <w:rPr>
          <w:rFonts w:ascii="Arial" w:hAnsi="Arial" w:cs="Arial"/>
          <w:b/>
          <w:color w:val="0000FF"/>
          <w:sz w:val="24"/>
        </w:rPr>
        <w:tab/>
      </w:r>
      <w:r>
        <w:rPr>
          <w:rFonts w:ascii="Arial" w:hAnsi="Arial" w:cs="Arial"/>
          <w:b/>
          <w:sz w:val="24"/>
        </w:rPr>
        <w:t>on the Unified TCI framework</w:t>
      </w:r>
    </w:p>
    <w:p w14:paraId="2D93F6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5B43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EEE92" w14:textId="77777777" w:rsidR="00D86CC6" w:rsidRDefault="00D86CC6" w:rsidP="00D86CC6">
      <w:pPr>
        <w:rPr>
          <w:rFonts w:ascii="Arial" w:hAnsi="Arial" w:cs="Arial"/>
          <w:b/>
          <w:sz w:val="24"/>
        </w:rPr>
      </w:pPr>
      <w:r>
        <w:rPr>
          <w:rFonts w:ascii="Arial" w:hAnsi="Arial" w:cs="Arial"/>
          <w:b/>
          <w:color w:val="0000FF"/>
          <w:sz w:val="24"/>
        </w:rPr>
        <w:t>R4-2304815</w:t>
      </w:r>
      <w:r>
        <w:rPr>
          <w:rFonts w:ascii="Arial" w:hAnsi="Arial" w:cs="Arial"/>
          <w:b/>
          <w:color w:val="0000FF"/>
          <w:sz w:val="24"/>
        </w:rPr>
        <w:tab/>
      </w:r>
      <w:r>
        <w:rPr>
          <w:rFonts w:ascii="Arial" w:hAnsi="Arial" w:cs="Arial"/>
          <w:b/>
          <w:sz w:val="24"/>
        </w:rPr>
        <w:t>Discussion on RRM impacts from R18 enhancement of TCI framework</w:t>
      </w:r>
    </w:p>
    <w:p w14:paraId="6B83437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BFD9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9F91" w14:textId="77777777" w:rsidR="00D86CC6" w:rsidRDefault="00D86CC6" w:rsidP="00D86CC6">
      <w:pPr>
        <w:rPr>
          <w:rFonts w:ascii="Arial" w:hAnsi="Arial" w:cs="Arial"/>
          <w:b/>
          <w:sz w:val="24"/>
        </w:rPr>
      </w:pPr>
      <w:r>
        <w:rPr>
          <w:rFonts w:ascii="Arial" w:hAnsi="Arial" w:cs="Arial"/>
          <w:b/>
          <w:color w:val="0000FF"/>
          <w:sz w:val="24"/>
        </w:rPr>
        <w:t>R4-2304922</w:t>
      </w:r>
      <w:r>
        <w:rPr>
          <w:rFonts w:ascii="Arial" w:hAnsi="Arial" w:cs="Arial"/>
          <w:b/>
          <w:color w:val="0000FF"/>
          <w:sz w:val="24"/>
        </w:rPr>
        <w:tab/>
      </w:r>
      <w:r>
        <w:rPr>
          <w:rFonts w:ascii="Arial" w:hAnsi="Arial" w:cs="Arial"/>
          <w:b/>
          <w:sz w:val="24"/>
        </w:rPr>
        <w:t>Discussion on R18 MIMO for Unified TCI framework</w:t>
      </w:r>
    </w:p>
    <w:p w14:paraId="75536A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1734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CE295" w14:textId="77777777" w:rsidR="00D86CC6" w:rsidRDefault="00D86CC6" w:rsidP="00D86CC6">
      <w:pPr>
        <w:rPr>
          <w:rFonts w:ascii="Arial" w:hAnsi="Arial" w:cs="Arial"/>
          <w:b/>
          <w:sz w:val="24"/>
        </w:rPr>
      </w:pPr>
      <w:r>
        <w:rPr>
          <w:rFonts w:ascii="Arial" w:hAnsi="Arial" w:cs="Arial"/>
          <w:b/>
          <w:color w:val="0000FF"/>
          <w:sz w:val="24"/>
        </w:rPr>
        <w:t>R4-2305273</w:t>
      </w:r>
      <w:r>
        <w:rPr>
          <w:rFonts w:ascii="Arial" w:hAnsi="Arial" w:cs="Arial"/>
          <w:b/>
          <w:color w:val="0000FF"/>
          <w:sz w:val="24"/>
        </w:rPr>
        <w:tab/>
      </w:r>
      <w:r>
        <w:rPr>
          <w:rFonts w:ascii="Arial" w:hAnsi="Arial" w:cs="Arial"/>
          <w:b/>
          <w:sz w:val="24"/>
        </w:rPr>
        <w:t>Discussion on RRM requirements for Rel-18 MIMO_uTCI</w:t>
      </w:r>
    </w:p>
    <w:p w14:paraId="3D9D53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8B1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C84E" w14:textId="77777777" w:rsidR="00D86CC6" w:rsidRDefault="00D86CC6" w:rsidP="00D86CC6">
      <w:pPr>
        <w:rPr>
          <w:rFonts w:ascii="Arial" w:hAnsi="Arial" w:cs="Arial"/>
          <w:b/>
          <w:sz w:val="24"/>
        </w:rPr>
      </w:pPr>
      <w:r>
        <w:rPr>
          <w:rFonts w:ascii="Arial" w:hAnsi="Arial" w:cs="Arial"/>
          <w:b/>
          <w:color w:val="0000FF"/>
          <w:sz w:val="24"/>
        </w:rPr>
        <w:t>R4-2305765</w:t>
      </w:r>
      <w:r>
        <w:rPr>
          <w:rFonts w:ascii="Arial" w:hAnsi="Arial" w:cs="Arial"/>
          <w:b/>
          <w:color w:val="0000FF"/>
          <w:sz w:val="24"/>
        </w:rPr>
        <w:tab/>
      </w:r>
      <w:r>
        <w:rPr>
          <w:rFonts w:ascii="Arial" w:hAnsi="Arial" w:cs="Arial"/>
          <w:b/>
          <w:sz w:val="24"/>
        </w:rPr>
        <w:t>Discussion on unified TCI state switch requirements for mTRP</w:t>
      </w:r>
    </w:p>
    <w:p w14:paraId="474C11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E3226" w14:textId="77777777" w:rsidR="00D86CC6" w:rsidRDefault="00D86CC6" w:rsidP="00D86CC6">
      <w:pPr>
        <w:rPr>
          <w:rFonts w:ascii="Arial" w:hAnsi="Arial" w:cs="Arial"/>
          <w:b/>
        </w:rPr>
      </w:pPr>
      <w:r>
        <w:rPr>
          <w:rFonts w:ascii="Arial" w:hAnsi="Arial" w:cs="Arial"/>
          <w:b/>
        </w:rPr>
        <w:t xml:space="preserve">Abstract: </w:t>
      </w:r>
    </w:p>
    <w:p w14:paraId="6EE6A6A8" w14:textId="77777777" w:rsidR="00D86CC6" w:rsidRDefault="00D86CC6" w:rsidP="00D86CC6">
      <w:r>
        <w:t>This contribution discusses the Unified TCI state requirements</w:t>
      </w:r>
    </w:p>
    <w:p w14:paraId="21946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C4271" w14:textId="77777777" w:rsidR="00D86CC6" w:rsidRDefault="00D86CC6" w:rsidP="00D86CC6">
      <w:pPr>
        <w:pStyle w:val="Heading4"/>
      </w:pPr>
      <w:bookmarkStart w:id="417" w:name="_Toc133451381"/>
      <w:r>
        <w:lastRenderedPageBreak/>
        <w:t>5.30.4</w:t>
      </w:r>
      <w:r>
        <w:tab/>
        <w:t>Moderator summary and conclusions</w:t>
      </w:r>
      <w:bookmarkEnd w:id="417"/>
    </w:p>
    <w:p w14:paraId="1DFDC703" w14:textId="77777777" w:rsidR="00D86CC6" w:rsidRDefault="00D86CC6" w:rsidP="00D86CC6">
      <w:pPr>
        <w:rPr>
          <w:rFonts w:ascii="Arial" w:hAnsi="Arial" w:cs="Arial"/>
          <w:b/>
          <w:sz w:val="24"/>
        </w:rPr>
      </w:pPr>
      <w:r>
        <w:rPr>
          <w:rFonts w:ascii="Arial" w:hAnsi="Arial" w:cs="Arial"/>
          <w:b/>
          <w:color w:val="0000FF"/>
          <w:sz w:val="24"/>
        </w:rPr>
        <w:t>R4-2304302</w:t>
      </w:r>
      <w:r>
        <w:rPr>
          <w:rFonts w:ascii="Arial" w:hAnsi="Arial" w:cs="Arial"/>
          <w:b/>
          <w:color w:val="0000FF"/>
          <w:sz w:val="24"/>
        </w:rPr>
        <w:tab/>
      </w:r>
      <w:r>
        <w:rPr>
          <w:rFonts w:ascii="Arial" w:hAnsi="Arial" w:cs="Arial"/>
          <w:b/>
          <w:sz w:val="24"/>
        </w:rPr>
        <w:t>LS on MTTD for multi-DCI mult-TRP with two TAs</w:t>
      </w:r>
    </w:p>
    <w:p w14:paraId="2BC88F6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831A5E0" w14:textId="4FF8BB5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6B59">
        <w:rPr>
          <w:rFonts w:ascii="Arial" w:hAnsi="Arial" w:cs="Arial"/>
          <w:b/>
          <w:color w:val="993300"/>
          <w:u w:val="single"/>
        </w:rPr>
        <w:t>noted</w:t>
      </w:r>
      <w:r>
        <w:rPr>
          <w:color w:val="993300"/>
          <w:u w:val="single"/>
        </w:rPr>
        <w:t>.</w:t>
      </w:r>
    </w:p>
    <w:p w14:paraId="33B56535" w14:textId="77777777" w:rsidR="00D86CC6" w:rsidRDefault="00D86CC6" w:rsidP="00D86CC6">
      <w:pPr>
        <w:rPr>
          <w:rFonts w:ascii="Arial" w:hAnsi="Arial" w:cs="Arial"/>
          <w:b/>
          <w:sz w:val="24"/>
        </w:rPr>
      </w:pPr>
      <w:r>
        <w:rPr>
          <w:rFonts w:ascii="Arial" w:hAnsi="Arial" w:cs="Arial"/>
          <w:b/>
          <w:color w:val="0000FF"/>
          <w:sz w:val="24"/>
        </w:rPr>
        <w:t>R4-2306171</w:t>
      </w:r>
      <w:r>
        <w:rPr>
          <w:rFonts w:ascii="Arial" w:hAnsi="Arial" w:cs="Arial"/>
          <w:b/>
          <w:color w:val="0000FF"/>
          <w:sz w:val="24"/>
        </w:rPr>
        <w:tab/>
      </w:r>
      <w:r>
        <w:rPr>
          <w:rFonts w:ascii="Arial" w:hAnsi="Arial" w:cs="Arial"/>
          <w:b/>
          <w:sz w:val="24"/>
        </w:rPr>
        <w:t>Topic summary for [106-bis-e][223] NR_MIMO_evo_DL_UL</w:t>
      </w:r>
    </w:p>
    <w:p w14:paraId="50F86C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55931EF" w14:textId="77777777" w:rsidR="00D86CC6" w:rsidRDefault="00D86CC6" w:rsidP="00D86CC6">
      <w:pPr>
        <w:rPr>
          <w:rFonts w:ascii="Arial" w:hAnsi="Arial" w:cs="Arial"/>
          <w:b/>
        </w:rPr>
      </w:pPr>
      <w:r>
        <w:rPr>
          <w:rFonts w:ascii="Arial" w:hAnsi="Arial" w:cs="Arial"/>
          <w:b/>
        </w:rPr>
        <w:t xml:space="preserve">Abstract: </w:t>
      </w:r>
    </w:p>
    <w:p w14:paraId="29DD9902" w14:textId="77777777" w:rsidR="00D86CC6" w:rsidRDefault="00D86CC6" w:rsidP="00D86CC6">
      <w:r>
        <w:t>[106-bis-e][200] RRM Session WK1</w:t>
      </w:r>
    </w:p>
    <w:p w14:paraId="3543A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4C14B3" w14:textId="77777777" w:rsidR="00D86CC6" w:rsidRDefault="00D86CC6" w:rsidP="00D86CC6">
      <w:pPr>
        <w:rPr>
          <w:rFonts w:ascii="Arial" w:hAnsi="Arial" w:cs="Arial"/>
          <w:b/>
          <w:sz w:val="24"/>
        </w:rPr>
      </w:pPr>
      <w:r>
        <w:rPr>
          <w:rFonts w:ascii="Arial" w:hAnsi="Arial" w:cs="Arial"/>
          <w:b/>
          <w:color w:val="0000FF"/>
          <w:sz w:val="24"/>
        </w:rPr>
        <w:t>R4-2306222</w:t>
      </w:r>
      <w:r>
        <w:rPr>
          <w:rFonts w:ascii="Arial" w:hAnsi="Arial" w:cs="Arial"/>
          <w:b/>
          <w:color w:val="0000FF"/>
          <w:sz w:val="24"/>
        </w:rPr>
        <w:tab/>
      </w:r>
      <w:r>
        <w:rPr>
          <w:rFonts w:ascii="Arial" w:hAnsi="Arial" w:cs="Arial"/>
          <w:b/>
          <w:sz w:val="24"/>
        </w:rPr>
        <w:t>Topic summary for [106-bis-e][143] NR_MIMO_evo_DL_UL_UERF</w:t>
      </w:r>
    </w:p>
    <w:p w14:paraId="01C2CC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1EC5B1" w14:textId="77777777" w:rsidR="00D86CC6" w:rsidRDefault="00D86CC6" w:rsidP="00D86CC6">
      <w:pPr>
        <w:rPr>
          <w:rFonts w:ascii="Arial" w:hAnsi="Arial" w:cs="Arial"/>
          <w:b/>
        </w:rPr>
      </w:pPr>
      <w:r>
        <w:rPr>
          <w:rFonts w:ascii="Arial" w:hAnsi="Arial" w:cs="Arial"/>
          <w:b/>
        </w:rPr>
        <w:t xml:space="preserve">Abstract: </w:t>
      </w:r>
    </w:p>
    <w:p w14:paraId="1C92F121" w14:textId="77777777" w:rsidR="00D86CC6" w:rsidRDefault="00D86CC6" w:rsidP="00D86CC6">
      <w:r>
        <w:t>[106-bis-e][100] Main Session WK1</w:t>
      </w:r>
    </w:p>
    <w:p w14:paraId="4C395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DC8C97" w14:textId="77777777" w:rsidR="00D86CC6" w:rsidRDefault="00D86CC6" w:rsidP="00D86CC6">
      <w:pPr>
        <w:rPr>
          <w:rFonts w:ascii="Arial" w:hAnsi="Arial" w:cs="Arial"/>
          <w:b/>
          <w:sz w:val="24"/>
        </w:rPr>
      </w:pPr>
      <w:r>
        <w:rPr>
          <w:rFonts w:ascii="Arial" w:hAnsi="Arial" w:cs="Arial"/>
          <w:b/>
          <w:color w:val="0000FF"/>
          <w:sz w:val="24"/>
        </w:rPr>
        <w:t>R4-2306254</w:t>
      </w:r>
      <w:r>
        <w:rPr>
          <w:rFonts w:ascii="Arial" w:hAnsi="Arial" w:cs="Arial"/>
          <w:b/>
          <w:color w:val="0000FF"/>
          <w:sz w:val="24"/>
        </w:rPr>
        <w:tab/>
      </w:r>
      <w:r>
        <w:rPr>
          <w:rFonts w:ascii="Arial" w:hAnsi="Arial" w:cs="Arial"/>
          <w:b/>
          <w:sz w:val="24"/>
        </w:rPr>
        <w:t>Topic summary for [106-bis-e][223] NR_MIMO_evo_DL_UL</w:t>
      </w:r>
    </w:p>
    <w:p w14:paraId="210A58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4E359E1" w14:textId="77777777" w:rsidR="00D86CC6" w:rsidRDefault="00D86CC6" w:rsidP="00D86CC6">
      <w:pPr>
        <w:rPr>
          <w:rFonts w:ascii="Arial" w:hAnsi="Arial" w:cs="Arial"/>
          <w:b/>
        </w:rPr>
      </w:pPr>
      <w:r>
        <w:rPr>
          <w:rFonts w:ascii="Arial" w:hAnsi="Arial" w:cs="Arial"/>
          <w:b/>
        </w:rPr>
        <w:t xml:space="preserve">Abstract: </w:t>
      </w:r>
    </w:p>
    <w:p w14:paraId="40FBE48E" w14:textId="77777777" w:rsidR="00D86CC6" w:rsidRDefault="00D86CC6" w:rsidP="00D86CC6">
      <w:r>
        <w:t>[106-bis-e][200] RRM Session WK2</w:t>
      </w:r>
    </w:p>
    <w:p w14:paraId="1A7BF0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6B008" w14:textId="77777777" w:rsidR="00D86CC6" w:rsidRDefault="00D86CC6" w:rsidP="00D86CC6">
      <w:pPr>
        <w:rPr>
          <w:rFonts w:ascii="Arial" w:hAnsi="Arial" w:cs="Arial"/>
          <w:b/>
          <w:sz w:val="24"/>
        </w:rPr>
      </w:pPr>
      <w:r>
        <w:rPr>
          <w:rFonts w:ascii="Arial" w:hAnsi="Arial" w:cs="Arial"/>
          <w:b/>
          <w:color w:val="0000FF"/>
          <w:sz w:val="24"/>
        </w:rPr>
        <w:t>R4-2306305</w:t>
      </w:r>
      <w:r>
        <w:rPr>
          <w:rFonts w:ascii="Arial" w:hAnsi="Arial" w:cs="Arial"/>
          <w:b/>
          <w:color w:val="0000FF"/>
          <w:sz w:val="24"/>
        </w:rPr>
        <w:tab/>
      </w:r>
      <w:r>
        <w:rPr>
          <w:rFonts w:ascii="Arial" w:hAnsi="Arial" w:cs="Arial"/>
          <w:b/>
          <w:sz w:val="24"/>
        </w:rPr>
        <w:t>Topic summary for [106-bis-e][143] NR_MIMO_evo_DL_UL_UERF</w:t>
      </w:r>
    </w:p>
    <w:p w14:paraId="0A2BE7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4A6290" w14:textId="77777777" w:rsidR="00D86CC6" w:rsidRDefault="00D86CC6" w:rsidP="00D86CC6">
      <w:pPr>
        <w:rPr>
          <w:rFonts w:ascii="Arial" w:hAnsi="Arial" w:cs="Arial"/>
          <w:b/>
        </w:rPr>
      </w:pPr>
      <w:r>
        <w:rPr>
          <w:rFonts w:ascii="Arial" w:hAnsi="Arial" w:cs="Arial"/>
          <w:b/>
        </w:rPr>
        <w:t xml:space="preserve">Abstract: </w:t>
      </w:r>
    </w:p>
    <w:p w14:paraId="2DB40D8C" w14:textId="77777777" w:rsidR="00D86CC6" w:rsidRDefault="00D86CC6" w:rsidP="00D86CC6">
      <w:r>
        <w:t>[106-bis-e][100] Main Session WK2</w:t>
      </w:r>
    </w:p>
    <w:p w14:paraId="6F7888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A869F" w14:textId="77777777" w:rsidR="00D86CC6" w:rsidRDefault="00D86CC6" w:rsidP="00D86CC6">
      <w:pPr>
        <w:rPr>
          <w:rFonts w:ascii="Arial" w:hAnsi="Arial" w:cs="Arial"/>
          <w:b/>
          <w:sz w:val="24"/>
        </w:rPr>
      </w:pPr>
      <w:r>
        <w:rPr>
          <w:rFonts w:ascii="Arial" w:hAnsi="Arial" w:cs="Arial"/>
          <w:b/>
          <w:color w:val="0000FF"/>
          <w:sz w:val="24"/>
        </w:rPr>
        <w:t>R4-2306361</w:t>
      </w:r>
      <w:r>
        <w:rPr>
          <w:rFonts w:ascii="Arial" w:hAnsi="Arial" w:cs="Arial"/>
          <w:b/>
          <w:color w:val="0000FF"/>
          <w:sz w:val="24"/>
        </w:rPr>
        <w:tab/>
      </w:r>
      <w:r>
        <w:rPr>
          <w:rFonts w:ascii="Arial" w:hAnsi="Arial" w:cs="Arial"/>
          <w:b/>
          <w:sz w:val="24"/>
        </w:rPr>
        <w:t>LS on MTTD for multi-DCI mult-TRP with two TAs</w:t>
      </w:r>
    </w:p>
    <w:p w14:paraId="5AAB6B0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D361A0C" w14:textId="77777777" w:rsidR="00D86CC6" w:rsidRDefault="00D86CC6" w:rsidP="00D86CC6">
      <w:pPr>
        <w:rPr>
          <w:rFonts w:ascii="Arial" w:hAnsi="Arial" w:cs="Arial"/>
          <w:b/>
        </w:rPr>
      </w:pPr>
      <w:r>
        <w:rPr>
          <w:rFonts w:ascii="Arial" w:hAnsi="Arial" w:cs="Arial"/>
          <w:b/>
        </w:rPr>
        <w:t xml:space="preserve">Abstract: </w:t>
      </w:r>
    </w:p>
    <w:p w14:paraId="1F924023" w14:textId="77777777" w:rsidR="00D86CC6" w:rsidRDefault="00D86CC6" w:rsidP="00D86CC6">
      <w:r>
        <w:t>[106-bis-e][200] RRM Session</w:t>
      </w:r>
    </w:p>
    <w:p w14:paraId="48B349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EABA4" w14:textId="77777777" w:rsidR="00D86CC6" w:rsidRDefault="00D86CC6" w:rsidP="00D86CC6">
      <w:pPr>
        <w:rPr>
          <w:rFonts w:ascii="Arial" w:hAnsi="Arial" w:cs="Arial"/>
          <w:b/>
          <w:sz w:val="24"/>
        </w:rPr>
      </w:pPr>
      <w:r>
        <w:rPr>
          <w:rFonts w:ascii="Arial" w:hAnsi="Arial" w:cs="Arial"/>
          <w:b/>
          <w:color w:val="0000FF"/>
          <w:sz w:val="24"/>
        </w:rPr>
        <w:lastRenderedPageBreak/>
        <w:t>R4-2306362</w:t>
      </w:r>
      <w:r>
        <w:rPr>
          <w:rFonts w:ascii="Arial" w:hAnsi="Arial" w:cs="Arial"/>
          <w:b/>
          <w:color w:val="0000FF"/>
          <w:sz w:val="24"/>
        </w:rPr>
        <w:tab/>
      </w:r>
      <w:r>
        <w:rPr>
          <w:rFonts w:ascii="Arial" w:hAnsi="Arial" w:cs="Arial"/>
          <w:b/>
          <w:sz w:val="24"/>
        </w:rPr>
        <w:t>WF on R18 NR MIMO RRM requirements</w:t>
      </w:r>
    </w:p>
    <w:p w14:paraId="4ADB88A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16FD02" w14:textId="77777777" w:rsidR="00D86CC6" w:rsidRDefault="00D86CC6" w:rsidP="00D86CC6">
      <w:pPr>
        <w:rPr>
          <w:rFonts w:ascii="Arial" w:hAnsi="Arial" w:cs="Arial"/>
          <w:b/>
        </w:rPr>
      </w:pPr>
      <w:r>
        <w:rPr>
          <w:rFonts w:ascii="Arial" w:hAnsi="Arial" w:cs="Arial"/>
          <w:b/>
        </w:rPr>
        <w:t xml:space="preserve">Abstract: </w:t>
      </w:r>
    </w:p>
    <w:p w14:paraId="03F51D5B" w14:textId="77777777" w:rsidR="00D86CC6" w:rsidRDefault="00D86CC6" w:rsidP="00D86CC6">
      <w:r>
        <w:t>[106-bis-e][200] RRM Session</w:t>
      </w:r>
    </w:p>
    <w:p w14:paraId="6D73E7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6EE9B" w14:textId="77777777" w:rsidR="00D86CC6" w:rsidRDefault="00D86CC6" w:rsidP="00D86CC6">
      <w:pPr>
        <w:rPr>
          <w:rFonts w:ascii="Arial" w:hAnsi="Arial" w:cs="Arial"/>
          <w:b/>
          <w:sz w:val="24"/>
        </w:rPr>
      </w:pPr>
      <w:r>
        <w:rPr>
          <w:rFonts w:ascii="Arial" w:hAnsi="Arial" w:cs="Arial"/>
          <w:b/>
          <w:color w:val="0000FF"/>
          <w:sz w:val="24"/>
        </w:rPr>
        <w:t>R4-2306629</w:t>
      </w:r>
      <w:r>
        <w:rPr>
          <w:rFonts w:ascii="Arial" w:hAnsi="Arial" w:cs="Arial"/>
          <w:b/>
          <w:color w:val="0000FF"/>
          <w:sz w:val="24"/>
        </w:rPr>
        <w:tab/>
      </w:r>
      <w:r>
        <w:rPr>
          <w:rFonts w:ascii="Arial" w:hAnsi="Arial" w:cs="Arial"/>
          <w:b/>
          <w:sz w:val="24"/>
        </w:rPr>
        <w:t>WF on UE RF requirements on STxMP</w:t>
      </w:r>
    </w:p>
    <w:p w14:paraId="5D7C76D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E706D9" w14:textId="77777777" w:rsidR="00D86CC6" w:rsidRDefault="00D86CC6" w:rsidP="00D86CC6">
      <w:pPr>
        <w:rPr>
          <w:rFonts w:ascii="Arial" w:hAnsi="Arial" w:cs="Arial"/>
          <w:b/>
        </w:rPr>
      </w:pPr>
      <w:r>
        <w:rPr>
          <w:rFonts w:ascii="Arial" w:hAnsi="Arial" w:cs="Arial"/>
          <w:b/>
        </w:rPr>
        <w:t xml:space="preserve">Abstract: </w:t>
      </w:r>
    </w:p>
    <w:p w14:paraId="5BFE5AEB" w14:textId="77777777" w:rsidR="00D86CC6" w:rsidRDefault="00D86CC6" w:rsidP="00D86CC6">
      <w:r>
        <w:t>[106-bis-e][100] Main Session</w:t>
      </w:r>
    </w:p>
    <w:p w14:paraId="47F2CA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D5485" w14:textId="77777777" w:rsidR="00D86CC6" w:rsidRDefault="00D86CC6" w:rsidP="00D86CC6">
      <w:pPr>
        <w:pStyle w:val="Heading3"/>
      </w:pPr>
      <w:bookmarkStart w:id="418" w:name="_Toc133451382"/>
      <w:r>
        <w:t>5.31</w:t>
      </w:r>
      <w:r>
        <w:tab/>
        <w:t>NR sidelink evolution</w:t>
      </w:r>
      <w:bookmarkEnd w:id="418"/>
    </w:p>
    <w:p w14:paraId="73E05452" w14:textId="77777777" w:rsidR="00D86CC6" w:rsidRDefault="00D86CC6" w:rsidP="00D86CC6">
      <w:pPr>
        <w:pStyle w:val="Heading4"/>
      </w:pPr>
      <w:bookmarkStart w:id="419" w:name="_Toc133451383"/>
      <w:r>
        <w:t>5.31.1</w:t>
      </w:r>
      <w:r>
        <w:tab/>
        <w:t>General and work plan</w:t>
      </w:r>
      <w:bookmarkEnd w:id="419"/>
    </w:p>
    <w:p w14:paraId="000FBE1C" w14:textId="77777777" w:rsidR="00D86CC6" w:rsidRDefault="00D86CC6" w:rsidP="00D86CC6">
      <w:pPr>
        <w:rPr>
          <w:rFonts w:ascii="Arial" w:hAnsi="Arial" w:cs="Arial"/>
          <w:b/>
          <w:sz w:val="24"/>
        </w:rPr>
      </w:pPr>
      <w:r>
        <w:rPr>
          <w:rFonts w:ascii="Arial" w:hAnsi="Arial" w:cs="Arial"/>
          <w:b/>
          <w:color w:val="0000FF"/>
          <w:sz w:val="24"/>
        </w:rPr>
        <w:t>R4-2304460</w:t>
      </w:r>
      <w:r>
        <w:rPr>
          <w:rFonts w:ascii="Arial" w:hAnsi="Arial" w:cs="Arial"/>
          <w:b/>
          <w:color w:val="0000FF"/>
          <w:sz w:val="24"/>
        </w:rPr>
        <w:tab/>
      </w:r>
      <w:r>
        <w:rPr>
          <w:rFonts w:ascii="Arial" w:hAnsi="Arial" w:cs="Arial"/>
          <w:b/>
          <w:sz w:val="24"/>
        </w:rPr>
        <w:t>Considerations regarding sidelink operation in unlicensed bands</w:t>
      </w:r>
    </w:p>
    <w:p w14:paraId="76FCF6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6186FE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BE41" w14:textId="77777777" w:rsidR="00D86CC6" w:rsidRDefault="00D86CC6" w:rsidP="00D86CC6">
      <w:pPr>
        <w:rPr>
          <w:rFonts w:ascii="Arial" w:hAnsi="Arial" w:cs="Arial"/>
          <w:b/>
          <w:sz w:val="24"/>
        </w:rPr>
      </w:pPr>
      <w:r>
        <w:rPr>
          <w:rFonts w:ascii="Arial" w:hAnsi="Arial" w:cs="Arial"/>
          <w:b/>
          <w:color w:val="0000FF"/>
          <w:sz w:val="24"/>
        </w:rPr>
        <w:t>R4-2304700</w:t>
      </w:r>
      <w:r>
        <w:rPr>
          <w:rFonts w:ascii="Arial" w:hAnsi="Arial" w:cs="Arial"/>
          <w:b/>
          <w:color w:val="0000FF"/>
          <w:sz w:val="24"/>
        </w:rPr>
        <w:tab/>
      </w:r>
      <w:r>
        <w:rPr>
          <w:rFonts w:ascii="Arial" w:hAnsi="Arial" w:cs="Arial"/>
          <w:b/>
          <w:sz w:val="24"/>
        </w:rPr>
        <w:t>Revised Work plan for RRM part on Rel-18 NR Sidelink Evolution</w:t>
      </w:r>
    </w:p>
    <w:p w14:paraId="20078B3F"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5C75BC3D" w14:textId="77777777" w:rsidR="00D86CC6" w:rsidRDefault="00D86CC6" w:rsidP="00D86CC6">
      <w:pPr>
        <w:rPr>
          <w:rFonts w:ascii="Arial" w:hAnsi="Arial" w:cs="Arial"/>
          <w:b/>
        </w:rPr>
      </w:pPr>
      <w:r>
        <w:rPr>
          <w:rFonts w:ascii="Arial" w:hAnsi="Arial" w:cs="Arial"/>
          <w:b/>
        </w:rPr>
        <w:t xml:space="preserve">Abstract: </w:t>
      </w:r>
    </w:p>
    <w:p w14:paraId="2BC34D86" w14:textId="77777777" w:rsidR="00D86CC6" w:rsidRDefault="00D86CC6" w:rsidP="00D86CC6">
      <w:r>
        <w:t>[This was not handled in Round 1] The contribution R4-2304700 Revised Work plan for RRM part on Rel-18 NR Sidelink Evolution will be covered in email thread [106-bis-e][224].</w:t>
      </w:r>
    </w:p>
    <w:p w14:paraId="7E81CD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917BC" w14:textId="77777777" w:rsidR="00D86CC6" w:rsidRDefault="00D86CC6" w:rsidP="00D86CC6">
      <w:pPr>
        <w:rPr>
          <w:rFonts w:ascii="Arial" w:hAnsi="Arial" w:cs="Arial"/>
          <w:b/>
          <w:sz w:val="24"/>
        </w:rPr>
      </w:pPr>
      <w:r>
        <w:rPr>
          <w:rFonts w:ascii="Arial" w:hAnsi="Arial" w:cs="Arial"/>
          <w:b/>
          <w:color w:val="0000FF"/>
          <w:sz w:val="24"/>
        </w:rPr>
        <w:t>R4-2305421</w:t>
      </w:r>
      <w:r>
        <w:rPr>
          <w:rFonts w:ascii="Arial" w:hAnsi="Arial" w:cs="Arial"/>
          <w:b/>
          <w:color w:val="0000FF"/>
          <w:sz w:val="24"/>
        </w:rPr>
        <w:tab/>
      </w:r>
      <w:r>
        <w:rPr>
          <w:rFonts w:ascii="Arial" w:hAnsi="Arial" w:cs="Arial"/>
          <w:b/>
          <w:sz w:val="24"/>
        </w:rPr>
        <w:t>Updated RF workplan for NR SL evolution</w:t>
      </w:r>
    </w:p>
    <w:p w14:paraId="5BD067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 Huawei</w:t>
      </w:r>
    </w:p>
    <w:p w14:paraId="651143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5BF9B" w14:textId="77777777" w:rsidR="00D86CC6" w:rsidRDefault="00D86CC6" w:rsidP="00D86CC6">
      <w:pPr>
        <w:rPr>
          <w:rFonts w:ascii="Arial" w:hAnsi="Arial" w:cs="Arial"/>
          <w:b/>
          <w:sz w:val="24"/>
        </w:rPr>
      </w:pPr>
      <w:r>
        <w:rPr>
          <w:rFonts w:ascii="Arial" w:hAnsi="Arial" w:cs="Arial"/>
          <w:b/>
          <w:color w:val="0000FF"/>
          <w:sz w:val="24"/>
        </w:rPr>
        <w:t>R4-2305422</w:t>
      </w:r>
      <w:r>
        <w:rPr>
          <w:rFonts w:ascii="Arial" w:hAnsi="Arial" w:cs="Arial"/>
          <w:b/>
          <w:color w:val="0000FF"/>
          <w:sz w:val="24"/>
        </w:rPr>
        <w:tab/>
      </w:r>
      <w:r>
        <w:rPr>
          <w:rFonts w:ascii="Arial" w:hAnsi="Arial" w:cs="Arial"/>
          <w:b/>
          <w:sz w:val="24"/>
        </w:rPr>
        <w:t>TR38.786 v0.1.0 for SL evoluation</w:t>
      </w:r>
    </w:p>
    <w:p w14:paraId="28D48982"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7CABFECA" w14:textId="77777777" w:rsidR="00D86CC6" w:rsidRDefault="00D86CC6" w:rsidP="00D86CC6">
      <w:pPr>
        <w:rPr>
          <w:rFonts w:ascii="Arial" w:hAnsi="Arial" w:cs="Arial"/>
          <w:b/>
        </w:rPr>
      </w:pPr>
      <w:r>
        <w:rPr>
          <w:rFonts w:ascii="Arial" w:hAnsi="Arial" w:cs="Arial"/>
          <w:b/>
        </w:rPr>
        <w:t xml:space="preserve">Abstract: </w:t>
      </w:r>
    </w:p>
    <w:p w14:paraId="6D5A7EEB" w14:textId="77777777" w:rsidR="00D86CC6" w:rsidRDefault="00D86CC6" w:rsidP="00D86CC6">
      <w:r>
        <w:t>[Email Approval]</w:t>
      </w:r>
    </w:p>
    <w:p w14:paraId="43C401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DBBF1" w14:textId="77777777" w:rsidR="00D86CC6" w:rsidRDefault="00D86CC6" w:rsidP="00D86CC6">
      <w:pPr>
        <w:rPr>
          <w:rFonts w:ascii="Arial" w:hAnsi="Arial" w:cs="Arial"/>
          <w:b/>
          <w:sz w:val="24"/>
        </w:rPr>
      </w:pPr>
      <w:r>
        <w:rPr>
          <w:rFonts w:ascii="Arial" w:hAnsi="Arial" w:cs="Arial"/>
          <w:b/>
          <w:color w:val="0000FF"/>
          <w:sz w:val="24"/>
        </w:rPr>
        <w:lastRenderedPageBreak/>
        <w:t>R4-2305423</w:t>
      </w:r>
      <w:r>
        <w:rPr>
          <w:rFonts w:ascii="Arial" w:hAnsi="Arial" w:cs="Arial"/>
          <w:b/>
          <w:color w:val="0000FF"/>
          <w:sz w:val="24"/>
        </w:rPr>
        <w:tab/>
      </w:r>
      <w:r>
        <w:rPr>
          <w:rFonts w:ascii="Arial" w:hAnsi="Arial" w:cs="Arial"/>
          <w:b/>
          <w:sz w:val="24"/>
        </w:rPr>
        <w:t>R18 SL-U requirement location in 38101-1</w:t>
      </w:r>
    </w:p>
    <w:p w14:paraId="79CFE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DA7B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2AB3" w14:textId="77777777" w:rsidR="00D86CC6" w:rsidRDefault="00D86CC6" w:rsidP="00D86CC6">
      <w:pPr>
        <w:rPr>
          <w:rFonts w:ascii="Arial" w:hAnsi="Arial" w:cs="Arial"/>
          <w:b/>
          <w:sz w:val="24"/>
        </w:rPr>
      </w:pPr>
      <w:r>
        <w:rPr>
          <w:rFonts w:ascii="Arial" w:hAnsi="Arial" w:cs="Arial"/>
          <w:b/>
          <w:color w:val="0000FF"/>
          <w:sz w:val="24"/>
        </w:rPr>
        <w:t>R4-2305817</w:t>
      </w:r>
      <w:r>
        <w:rPr>
          <w:rFonts w:ascii="Arial" w:hAnsi="Arial" w:cs="Arial"/>
          <w:b/>
          <w:color w:val="0000FF"/>
          <w:sz w:val="24"/>
        </w:rPr>
        <w:tab/>
      </w:r>
      <w:r>
        <w:rPr>
          <w:rFonts w:ascii="Arial" w:hAnsi="Arial" w:cs="Arial"/>
          <w:b/>
          <w:sz w:val="24"/>
        </w:rPr>
        <w:t>Sidelink general aspects</w:t>
      </w:r>
    </w:p>
    <w:p w14:paraId="4EBFEC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3EDE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5D421" w14:textId="77777777" w:rsidR="00D86CC6" w:rsidRDefault="00D86CC6" w:rsidP="00D86CC6">
      <w:pPr>
        <w:pStyle w:val="Heading4"/>
      </w:pPr>
      <w:bookmarkStart w:id="420" w:name="_Toc133451384"/>
      <w:r>
        <w:t>5.31.2</w:t>
      </w:r>
      <w:r>
        <w:tab/>
        <w:t>UE RF requirements</w:t>
      </w:r>
      <w:bookmarkEnd w:id="420"/>
    </w:p>
    <w:p w14:paraId="4277E076" w14:textId="77777777" w:rsidR="00D86CC6" w:rsidRDefault="00D86CC6" w:rsidP="00D86CC6">
      <w:pPr>
        <w:pStyle w:val="Heading5"/>
      </w:pPr>
      <w:bookmarkStart w:id="421" w:name="_Toc133451385"/>
      <w:r>
        <w:t>5.31.2.1</w:t>
      </w:r>
      <w:r>
        <w:tab/>
        <w:t>Sidelink on a single unlicensed spectrum</w:t>
      </w:r>
      <w:bookmarkEnd w:id="421"/>
    </w:p>
    <w:p w14:paraId="0BEAECFB" w14:textId="77777777" w:rsidR="00D86CC6" w:rsidRDefault="00D86CC6" w:rsidP="00D86CC6">
      <w:pPr>
        <w:rPr>
          <w:rFonts w:ascii="Arial" w:hAnsi="Arial" w:cs="Arial"/>
          <w:b/>
          <w:sz w:val="24"/>
        </w:rPr>
      </w:pPr>
      <w:r>
        <w:rPr>
          <w:rFonts w:ascii="Arial" w:hAnsi="Arial" w:cs="Arial"/>
          <w:b/>
          <w:color w:val="0000FF"/>
          <w:sz w:val="24"/>
        </w:rPr>
        <w:t>R4-2305456</w:t>
      </w:r>
      <w:r>
        <w:rPr>
          <w:rFonts w:ascii="Arial" w:hAnsi="Arial" w:cs="Arial"/>
          <w:b/>
          <w:color w:val="0000FF"/>
          <w:sz w:val="24"/>
        </w:rPr>
        <w:tab/>
      </w:r>
      <w:r>
        <w:rPr>
          <w:rFonts w:ascii="Arial" w:hAnsi="Arial" w:cs="Arial"/>
          <w:b/>
          <w:sz w:val="24"/>
        </w:rPr>
        <w:t>Discussion on Sidelink on a single unlicensed spectrum</w:t>
      </w:r>
    </w:p>
    <w:p w14:paraId="4E92120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CB77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E0AB2" w14:textId="77777777" w:rsidR="00D86CC6" w:rsidRDefault="00D86CC6" w:rsidP="00D86CC6">
      <w:pPr>
        <w:pStyle w:val="Heading6"/>
      </w:pPr>
      <w:bookmarkStart w:id="422" w:name="_Toc133451386"/>
      <w:r>
        <w:t>5.31.2.1.1</w:t>
      </w:r>
      <w:r>
        <w:tab/>
        <w:t>System parameters (channel bandwidth, channel arrangement)</w:t>
      </w:r>
      <w:bookmarkEnd w:id="422"/>
    </w:p>
    <w:p w14:paraId="41AD1180" w14:textId="77777777" w:rsidR="00D86CC6" w:rsidRDefault="00D86CC6" w:rsidP="00D86CC6">
      <w:pPr>
        <w:rPr>
          <w:rFonts w:ascii="Arial" w:hAnsi="Arial" w:cs="Arial"/>
          <w:b/>
          <w:sz w:val="24"/>
        </w:rPr>
      </w:pPr>
      <w:r>
        <w:rPr>
          <w:rFonts w:ascii="Arial" w:hAnsi="Arial" w:cs="Arial"/>
          <w:b/>
          <w:color w:val="0000FF"/>
          <w:sz w:val="24"/>
        </w:rPr>
        <w:t>R4-2304485</w:t>
      </w:r>
      <w:r>
        <w:rPr>
          <w:rFonts w:ascii="Arial" w:hAnsi="Arial" w:cs="Arial"/>
          <w:b/>
          <w:color w:val="0000FF"/>
          <w:sz w:val="24"/>
        </w:rPr>
        <w:tab/>
      </w:r>
      <w:r>
        <w:rPr>
          <w:rFonts w:ascii="Arial" w:hAnsi="Arial" w:cs="Arial"/>
          <w:b/>
          <w:sz w:val="24"/>
        </w:rPr>
        <w:t>On System parameters (channel bandwidth, channel arrangement) for NR sidelink evolution</w:t>
      </w:r>
    </w:p>
    <w:p w14:paraId="278536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C7E9ABA" w14:textId="77777777" w:rsidR="00D86CC6" w:rsidRDefault="00D86CC6" w:rsidP="00D86CC6">
      <w:pPr>
        <w:rPr>
          <w:rFonts w:ascii="Arial" w:hAnsi="Arial" w:cs="Arial"/>
          <w:b/>
        </w:rPr>
      </w:pPr>
      <w:r>
        <w:rPr>
          <w:rFonts w:ascii="Arial" w:hAnsi="Arial" w:cs="Arial"/>
          <w:b/>
        </w:rPr>
        <w:t xml:space="preserve">Abstract: </w:t>
      </w:r>
    </w:p>
    <w:p w14:paraId="60029FDE" w14:textId="77777777" w:rsidR="00D86CC6" w:rsidRDefault="00D86CC6" w:rsidP="00D86CC6">
      <w:r>
        <w:t>WF on NR sidelink evolution [2] captured the agreements made in the RAN4#106 meeting and lists the open issues. This contribution addresses these single carrier related issues on system parameters and proposes a way forward.</w:t>
      </w:r>
    </w:p>
    <w:p w14:paraId="5FBC00BB" w14:textId="77777777" w:rsidR="00D86CC6" w:rsidRDefault="00D86CC6" w:rsidP="00D86CC6">
      <w:r>
        <w:t>Appendix A of this document in</w:t>
      </w:r>
    </w:p>
    <w:p w14:paraId="4A74F4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5D6E" w14:textId="77777777" w:rsidR="00D86CC6" w:rsidRDefault="00D86CC6" w:rsidP="00D86CC6">
      <w:pPr>
        <w:rPr>
          <w:rFonts w:ascii="Arial" w:hAnsi="Arial" w:cs="Arial"/>
          <w:b/>
          <w:sz w:val="24"/>
        </w:rPr>
      </w:pPr>
      <w:r>
        <w:rPr>
          <w:rFonts w:ascii="Arial" w:hAnsi="Arial" w:cs="Arial"/>
          <w:b/>
          <w:color w:val="0000FF"/>
          <w:sz w:val="24"/>
        </w:rPr>
        <w:t>R4-2304952</w:t>
      </w:r>
      <w:r>
        <w:rPr>
          <w:rFonts w:ascii="Arial" w:hAnsi="Arial" w:cs="Arial"/>
          <w:b/>
          <w:color w:val="0000FF"/>
          <w:sz w:val="24"/>
        </w:rPr>
        <w:tab/>
      </w:r>
      <w:r>
        <w:rPr>
          <w:rFonts w:ascii="Arial" w:hAnsi="Arial" w:cs="Arial"/>
          <w:b/>
          <w:sz w:val="24"/>
        </w:rPr>
        <w:t>On system parameters for sidelink in unlicensed spectrum</w:t>
      </w:r>
    </w:p>
    <w:p w14:paraId="1257EF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8F81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C7DB6" w14:textId="77777777" w:rsidR="00D86CC6" w:rsidRDefault="00D86CC6" w:rsidP="00D86CC6">
      <w:pPr>
        <w:rPr>
          <w:rFonts w:ascii="Arial" w:hAnsi="Arial" w:cs="Arial"/>
          <w:b/>
          <w:sz w:val="24"/>
        </w:rPr>
      </w:pPr>
      <w:r>
        <w:rPr>
          <w:rFonts w:ascii="Arial" w:hAnsi="Arial" w:cs="Arial"/>
          <w:b/>
          <w:color w:val="0000FF"/>
          <w:sz w:val="24"/>
        </w:rPr>
        <w:t>R4-2305078</w:t>
      </w:r>
      <w:r>
        <w:rPr>
          <w:rFonts w:ascii="Arial" w:hAnsi="Arial" w:cs="Arial"/>
          <w:b/>
          <w:color w:val="0000FF"/>
          <w:sz w:val="24"/>
        </w:rPr>
        <w:tab/>
      </w:r>
      <w:r>
        <w:rPr>
          <w:rFonts w:ascii="Arial" w:hAnsi="Arial" w:cs="Arial"/>
          <w:b/>
          <w:sz w:val="24"/>
        </w:rPr>
        <w:t>Discussion on system parameters for SL on a single unlicensed spectrum</w:t>
      </w:r>
    </w:p>
    <w:p w14:paraId="6B1F9DD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F7EC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5DCE" w14:textId="77777777" w:rsidR="00D86CC6" w:rsidRDefault="00D86CC6" w:rsidP="00D86CC6">
      <w:pPr>
        <w:rPr>
          <w:rFonts w:ascii="Arial" w:hAnsi="Arial" w:cs="Arial"/>
          <w:b/>
          <w:sz w:val="24"/>
        </w:rPr>
      </w:pPr>
      <w:r>
        <w:rPr>
          <w:rFonts w:ascii="Arial" w:hAnsi="Arial" w:cs="Arial"/>
          <w:b/>
          <w:color w:val="0000FF"/>
          <w:sz w:val="24"/>
        </w:rPr>
        <w:t>R4-2305424</w:t>
      </w:r>
      <w:r>
        <w:rPr>
          <w:rFonts w:ascii="Arial" w:hAnsi="Arial" w:cs="Arial"/>
          <w:b/>
          <w:color w:val="0000FF"/>
          <w:sz w:val="24"/>
        </w:rPr>
        <w:tab/>
      </w:r>
      <w:r>
        <w:rPr>
          <w:rFonts w:ascii="Arial" w:hAnsi="Arial" w:cs="Arial"/>
          <w:b/>
          <w:sz w:val="24"/>
        </w:rPr>
        <w:t>R18 SL-U single CC system parameters</w:t>
      </w:r>
    </w:p>
    <w:p w14:paraId="06E798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DDED38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E6EB" w14:textId="77777777" w:rsidR="00D86CC6" w:rsidRDefault="00D86CC6" w:rsidP="00D86CC6">
      <w:pPr>
        <w:rPr>
          <w:rFonts w:ascii="Arial" w:hAnsi="Arial" w:cs="Arial"/>
          <w:b/>
          <w:sz w:val="24"/>
        </w:rPr>
      </w:pPr>
      <w:r>
        <w:rPr>
          <w:rFonts w:ascii="Arial" w:hAnsi="Arial" w:cs="Arial"/>
          <w:b/>
          <w:color w:val="0000FF"/>
          <w:sz w:val="24"/>
        </w:rPr>
        <w:t>R4-2305457</w:t>
      </w:r>
      <w:r>
        <w:rPr>
          <w:rFonts w:ascii="Arial" w:hAnsi="Arial" w:cs="Arial"/>
          <w:b/>
          <w:color w:val="0000FF"/>
          <w:sz w:val="24"/>
        </w:rPr>
        <w:tab/>
      </w:r>
      <w:r>
        <w:rPr>
          <w:rFonts w:ascii="Arial" w:hAnsi="Arial" w:cs="Arial"/>
          <w:b/>
          <w:sz w:val="24"/>
        </w:rPr>
        <w:t>Discussion on system parameter for sidelink on a single unlicensed spectrum</w:t>
      </w:r>
    </w:p>
    <w:p w14:paraId="4EB5BA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CB7C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A40A" w14:textId="77777777" w:rsidR="00D86CC6" w:rsidRDefault="00D86CC6" w:rsidP="00D86CC6">
      <w:pPr>
        <w:rPr>
          <w:rFonts w:ascii="Arial" w:hAnsi="Arial" w:cs="Arial"/>
          <w:b/>
          <w:sz w:val="24"/>
        </w:rPr>
      </w:pPr>
      <w:r>
        <w:rPr>
          <w:rFonts w:ascii="Arial" w:hAnsi="Arial" w:cs="Arial"/>
          <w:b/>
          <w:color w:val="0000FF"/>
          <w:sz w:val="24"/>
        </w:rPr>
        <w:t>R4-2305523</w:t>
      </w:r>
      <w:r>
        <w:rPr>
          <w:rFonts w:ascii="Arial" w:hAnsi="Arial" w:cs="Arial"/>
          <w:b/>
          <w:color w:val="0000FF"/>
          <w:sz w:val="24"/>
        </w:rPr>
        <w:tab/>
      </w:r>
      <w:r>
        <w:rPr>
          <w:rFonts w:ascii="Arial" w:hAnsi="Arial" w:cs="Arial"/>
          <w:b/>
          <w:sz w:val="24"/>
        </w:rPr>
        <w:t>on the SL-e system parameter</w:t>
      </w:r>
    </w:p>
    <w:p w14:paraId="4350D2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9F9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2F92" w14:textId="77777777" w:rsidR="00D86CC6" w:rsidRDefault="00D86CC6" w:rsidP="00D86CC6">
      <w:pPr>
        <w:rPr>
          <w:rFonts w:ascii="Arial" w:hAnsi="Arial" w:cs="Arial"/>
          <w:b/>
          <w:sz w:val="24"/>
        </w:rPr>
      </w:pPr>
      <w:r>
        <w:rPr>
          <w:rFonts w:ascii="Arial" w:hAnsi="Arial" w:cs="Arial"/>
          <w:b/>
          <w:color w:val="0000FF"/>
          <w:sz w:val="24"/>
        </w:rPr>
        <w:t>R4-2305815</w:t>
      </w:r>
      <w:r>
        <w:rPr>
          <w:rFonts w:ascii="Arial" w:hAnsi="Arial" w:cs="Arial"/>
          <w:b/>
          <w:color w:val="0000FF"/>
          <w:sz w:val="24"/>
        </w:rPr>
        <w:tab/>
      </w:r>
      <w:r>
        <w:rPr>
          <w:rFonts w:ascii="Arial" w:hAnsi="Arial" w:cs="Arial"/>
          <w:b/>
          <w:sz w:val="24"/>
        </w:rPr>
        <w:t>System parameters for unlicensed sidelink</w:t>
      </w:r>
    </w:p>
    <w:p w14:paraId="19CDAD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807A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9CAFD" w14:textId="77777777" w:rsidR="00D86CC6" w:rsidRDefault="00D86CC6" w:rsidP="00D86CC6">
      <w:pPr>
        <w:pStyle w:val="Heading6"/>
      </w:pPr>
      <w:bookmarkStart w:id="423" w:name="_Toc133451387"/>
      <w:r>
        <w:t>5.31.2.1.2</w:t>
      </w:r>
      <w:r>
        <w:tab/>
        <w:t>Tx requirements</w:t>
      </w:r>
      <w:bookmarkEnd w:id="423"/>
    </w:p>
    <w:p w14:paraId="451D10FF" w14:textId="77777777" w:rsidR="00D86CC6" w:rsidRDefault="00D86CC6" w:rsidP="00D86CC6">
      <w:pPr>
        <w:rPr>
          <w:rFonts w:ascii="Arial" w:hAnsi="Arial" w:cs="Arial"/>
          <w:b/>
          <w:sz w:val="24"/>
        </w:rPr>
      </w:pPr>
      <w:r>
        <w:rPr>
          <w:rFonts w:ascii="Arial" w:hAnsi="Arial" w:cs="Arial"/>
          <w:b/>
          <w:color w:val="0000FF"/>
          <w:sz w:val="24"/>
        </w:rPr>
        <w:t>R4-2304184</w:t>
      </w:r>
      <w:r>
        <w:rPr>
          <w:rFonts w:ascii="Arial" w:hAnsi="Arial" w:cs="Arial"/>
          <w:b/>
          <w:color w:val="0000FF"/>
          <w:sz w:val="24"/>
        </w:rPr>
        <w:tab/>
      </w:r>
      <w:r>
        <w:rPr>
          <w:rFonts w:ascii="Arial" w:hAnsi="Arial" w:cs="Arial"/>
          <w:b/>
          <w:sz w:val="24"/>
        </w:rPr>
        <w:t>MPR simulation assumptions and other Tx requirements for SL-U in Rel-18</w:t>
      </w:r>
    </w:p>
    <w:p w14:paraId="0721E3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A17D535" w14:textId="77777777" w:rsidR="00D86CC6" w:rsidRDefault="00D86CC6" w:rsidP="00D86CC6">
      <w:pPr>
        <w:rPr>
          <w:rFonts w:ascii="Arial" w:hAnsi="Arial" w:cs="Arial"/>
          <w:b/>
        </w:rPr>
      </w:pPr>
      <w:r>
        <w:rPr>
          <w:rFonts w:ascii="Arial" w:hAnsi="Arial" w:cs="Arial"/>
          <w:b/>
        </w:rPr>
        <w:t xml:space="preserve">Abstract: </w:t>
      </w:r>
    </w:p>
    <w:p w14:paraId="3F5B2C9E" w14:textId="77777777" w:rsidR="00D86CC6" w:rsidRDefault="00D86CC6" w:rsidP="00D86CC6">
      <w:r>
        <w:t>In this paper, we propose the detailed MPR simulation assumptions and RF parameters. Also we propose the required Tx RF requirements to support SL-U operation in unlicensed bands.</w:t>
      </w:r>
    </w:p>
    <w:p w14:paraId="27CB8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CC8F4" w14:textId="77777777" w:rsidR="00D86CC6" w:rsidRDefault="00D86CC6" w:rsidP="00D86CC6">
      <w:pPr>
        <w:rPr>
          <w:rFonts w:ascii="Arial" w:hAnsi="Arial" w:cs="Arial"/>
          <w:b/>
          <w:sz w:val="24"/>
        </w:rPr>
      </w:pPr>
      <w:r>
        <w:rPr>
          <w:rFonts w:ascii="Arial" w:hAnsi="Arial" w:cs="Arial"/>
          <w:b/>
          <w:color w:val="0000FF"/>
          <w:sz w:val="24"/>
        </w:rPr>
        <w:t>R4-2304486</w:t>
      </w:r>
      <w:r>
        <w:rPr>
          <w:rFonts w:ascii="Arial" w:hAnsi="Arial" w:cs="Arial"/>
          <w:b/>
          <w:color w:val="0000FF"/>
          <w:sz w:val="24"/>
        </w:rPr>
        <w:tab/>
      </w:r>
      <w:r>
        <w:rPr>
          <w:rFonts w:ascii="Arial" w:hAnsi="Arial" w:cs="Arial"/>
          <w:b/>
          <w:sz w:val="24"/>
        </w:rPr>
        <w:t>On Tx requirements for NR sidelink evolution</w:t>
      </w:r>
    </w:p>
    <w:p w14:paraId="5C4609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5E6D9E1" w14:textId="77777777" w:rsidR="00D86CC6" w:rsidRDefault="00D86CC6" w:rsidP="00D86CC6">
      <w:pPr>
        <w:rPr>
          <w:rFonts w:ascii="Arial" w:hAnsi="Arial" w:cs="Arial"/>
          <w:b/>
        </w:rPr>
      </w:pPr>
      <w:r>
        <w:rPr>
          <w:rFonts w:ascii="Arial" w:hAnsi="Arial" w:cs="Arial"/>
          <w:b/>
        </w:rPr>
        <w:t xml:space="preserve">Abstract: </w:t>
      </w:r>
    </w:p>
    <w:p w14:paraId="04413B93" w14:textId="77777777" w:rsidR="00D86CC6" w:rsidRDefault="00D86CC6" w:rsidP="00D86CC6">
      <w:r>
        <w:t>WF on NR sidelink evolution [2] captured the agreements made in the RAN4#106 meeting and lists the open issues. This contribution addresses these single carrier related issues on Tx requirements and proposes a way forward.</w:t>
      </w:r>
    </w:p>
    <w:p w14:paraId="559717AB" w14:textId="77777777" w:rsidR="00D86CC6" w:rsidRDefault="00D86CC6" w:rsidP="00D86CC6">
      <w:r>
        <w:t>Appendix A of this document incl</w:t>
      </w:r>
    </w:p>
    <w:p w14:paraId="2073ED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081B" w14:textId="77777777" w:rsidR="00D86CC6" w:rsidRDefault="00D86CC6" w:rsidP="00D86CC6">
      <w:pPr>
        <w:rPr>
          <w:rFonts w:ascii="Arial" w:hAnsi="Arial" w:cs="Arial"/>
          <w:b/>
          <w:sz w:val="24"/>
        </w:rPr>
      </w:pPr>
      <w:r>
        <w:rPr>
          <w:rFonts w:ascii="Arial" w:hAnsi="Arial" w:cs="Arial"/>
          <w:b/>
          <w:color w:val="0000FF"/>
          <w:sz w:val="24"/>
        </w:rPr>
        <w:t>R4-2304953</w:t>
      </w:r>
      <w:r>
        <w:rPr>
          <w:rFonts w:ascii="Arial" w:hAnsi="Arial" w:cs="Arial"/>
          <w:b/>
          <w:color w:val="0000FF"/>
          <w:sz w:val="24"/>
        </w:rPr>
        <w:tab/>
      </w:r>
      <w:r>
        <w:rPr>
          <w:rFonts w:ascii="Arial" w:hAnsi="Arial" w:cs="Arial"/>
          <w:b/>
          <w:sz w:val="24"/>
        </w:rPr>
        <w:t>On UE Tx requirements for sidelink in unlicensed spectrum</w:t>
      </w:r>
    </w:p>
    <w:p w14:paraId="09DBB3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8A97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B7409" w14:textId="77777777" w:rsidR="00D86CC6" w:rsidRDefault="00D86CC6" w:rsidP="00D86CC6">
      <w:pPr>
        <w:rPr>
          <w:rFonts w:ascii="Arial" w:hAnsi="Arial" w:cs="Arial"/>
          <w:b/>
          <w:sz w:val="24"/>
        </w:rPr>
      </w:pPr>
      <w:r>
        <w:rPr>
          <w:rFonts w:ascii="Arial" w:hAnsi="Arial" w:cs="Arial"/>
          <w:b/>
          <w:color w:val="0000FF"/>
          <w:sz w:val="24"/>
        </w:rPr>
        <w:t>R4-2305079</w:t>
      </w:r>
      <w:r>
        <w:rPr>
          <w:rFonts w:ascii="Arial" w:hAnsi="Arial" w:cs="Arial"/>
          <w:b/>
          <w:color w:val="0000FF"/>
          <w:sz w:val="24"/>
        </w:rPr>
        <w:tab/>
      </w:r>
      <w:r>
        <w:rPr>
          <w:rFonts w:ascii="Arial" w:hAnsi="Arial" w:cs="Arial"/>
          <w:b/>
          <w:sz w:val="24"/>
        </w:rPr>
        <w:t>Discussion on UE RF requirements for SL on a single unlicensed spectrum</w:t>
      </w:r>
    </w:p>
    <w:p w14:paraId="12CF89B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E1E7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91CB" w14:textId="77777777" w:rsidR="00D86CC6" w:rsidRDefault="00D86CC6" w:rsidP="00D86CC6">
      <w:pPr>
        <w:rPr>
          <w:rFonts w:ascii="Arial" w:hAnsi="Arial" w:cs="Arial"/>
          <w:b/>
          <w:sz w:val="24"/>
        </w:rPr>
      </w:pPr>
      <w:r>
        <w:rPr>
          <w:rFonts w:ascii="Arial" w:hAnsi="Arial" w:cs="Arial"/>
          <w:b/>
          <w:color w:val="0000FF"/>
          <w:sz w:val="24"/>
        </w:rPr>
        <w:t>R4-2305425</w:t>
      </w:r>
      <w:r>
        <w:rPr>
          <w:rFonts w:ascii="Arial" w:hAnsi="Arial" w:cs="Arial"/>
          <w:b/>
          <w:color w:val="0000FF"/>
          <w:sz w:val="24"/>
        </w:rPr>
        <w:tab/>
      </w:r>
      <w:r>
        <w:rPr>
          <w:rFonts w:ascii="Arial" w:hAnsi="Arial" w:cs="Arial"/>
          <w:b/>
          <w:sz w:val="24"/>
        </w:rPr>
        <w:t>R18 SL-U single CC Tx requirements</w:t>
      </w:r>
    </w:p>
    <w:p w14:paraId="5B201BC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D72F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2262" w14:textId="77777777" w:rsidR="00D86CC6" w:rsidRDefault="00D86CC6" w:rsidP="00D86CC6">
      <w:pPr>
        <w:rPr>
          <w:rFonts w:ascii="Arial" w:hAnsi="Arial" w:cs="Arial"/>
          <w:b/>
          <w:sz w:val="24"/>
        </w:rPr>
      </w:pPr>
      <w:r>
        <w:rPr>
          <w:rFonts w:ascii="Arial" w:hAnsi="Arial" w:cs="Arial"/>
          <w:b/>
          <w:color w:val="0000FF"/>
          <w:sz w:val="24"/>
        </w:rPr>
        <w:t>R4-2305524</w:t>
      </w:r>
      <w:r>
        <w:rPr>
          <w:rFonts w:ascii="Arial" w:hAnsi="Arial" w:cs="Arial"/>
          <w:b/>
          <w:color w:val="0000FF"/>
          <w:sz w:val="24"/>
        </w:rPr>
        <w:tab/>
      </w:r>
      <w:r>
        <w:rPr>
          <w:rFonts w:ascii="Arial" w:hAnsi="Arial" w:cs="Arial"/>
          <w:b/>
          <w:sz w:val="24"/>
        </w:rPr>
        <w:t>on the SL-e TX requirement</w:t>
      </w:r>
    </w:p>
    <w:p w14:paraId="112EE1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9EBA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5E47C9" w14:textId="77777777" w:rsidR="00D86CC6" w:rsidRDefault="00D86CC6" w:rsidP="00D86CC6">
      <w:pPr>
        <w:rPr>
          <w:rFonts w:ascii="Arial" w:hAnsi="Arial" w:cs="Arial"/>
          <w:b/>
          <w:sz w:val="24"/>
        </w:rPr>
      </w:pPr>
      <w:r>
        <w:rPr>
          <w:rFonts w:ascii="Arial" w:hAnsi="Arial" w:cs="Arial"/>
          <w:b/>
          <w:color w:val="0000FF"/>
          <w:sz w:val="24"/>
        </w:rPr>
        <w:t>R4-2305816</w:t>
      </w:r>
      <w:r>
        <w:rPr>
          <w:rFonts w:ascii="Arial" w:hAnsi="Arial" w:cs="Arial"/>
          <w:b/>
          <w:color w:val="0000FF"/>
          <w:sz w:val="24"/>
        </w:rPr>
        <w:tab/>
      </w:r>
      <w:r>
        <w:rPr>
          <w:rFonts w:ascii="Arial" w:hAnsi="Arial" w:cs="Arial"/>
          <w:b/>
          <w:sz w:val="24"/>
        </w:rPr>
        <w:t>Sidelink UE TX requirements in unlicensed spectrum</w:t>
      </w:r>
    </w:p>
    <w:p w14:paraId="4DF4B0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2DA1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C467D" w14:textId="77777777" w:rsidR="00D86CC6" w:rsidRDefault="00D86CC6" w:rsidP="00D86CC6">
      <w:pPr>
        <w:rPr>
          <w:rFonts w:ascii="Arial" w:hAnsi="Arial" w:cs="Arial"/>
          <w:b/>
          <w:sz w:val="24"/>
        </w:rPr>
      </w:pPr>
      <w:r>
        <w:rPr>
          <w:rFonts w:ascii="Arial" w:hAnsi="Arial" w:cs="Arial"/>
          <w:b/>
          <w:color w:val="0000FF"/>
          <w:sz w:val="24"/>
        </w:rPr>
        <w:t>R4-2306634</w:t>
      </w:r>
      <w:r>
        <w:rPr>
          <w:rFonts w:ascii="Arial" w:hAnsi="Arial" w:cs="Arial"/>
          <w:b/>
          <w:color w:val="0000FF"/>
          <w:sz w:val="24"/>
        </w:rPr>
        <w:tab/>
      </w:r>
      <w:r>
        <w:rPr>
          <w:rFonts w:ascii="Arial" w:hAnsi="Arial" w:cs="Arial"/>
          <w:b/>
          <w:sz w:val="24"/>
        </w:rPr>
        <w:t>on the SL-e TX requirement</w:t>
      </w:r>
    </w:p>
    <w:p w14:paraId="0A490B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3F3237" w14:textId="77777777" w:rsidR="00D86CC6" w:rsidRDefault="00D86CC6" w:rsidP="00D86CC6">
      <w:pPr>
        <w:rPr>
          <w:rFonts w:ascii="Arial" w:hAnsi="Arial" w:cs="Arial"/>
          <w:b/>
        </w:rPr>
      </w:pPr>
      <w:r>
        <w:rPr>
          <w:rFonts w:ascii="Arial" w:hAnsi="Arial" w:cs="Arial"/>
          <w:b/>
        </w:rPr>
        <w:t xml:space="preserve">Abstract: </w:t>
      </w:r>
    </w:p>
    <w:p w14:paraId="26763289" w14:textId="77777777" w:rsidR="00D86CC6" w:rsidRDefault="00D86CC6" w:rsidP="00D86CC6">
      <w:r>
        <w:t>[106-bis-e][100] Main Session</w:t>
      </w:r>
    </w:p>
    <w:p w14:paraId="1F7D81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7E310" w14:textId="77777777" w:rsidR="00D86CC6" w:rsidRDefault="00D86CC6" w:rsidP="00D86CC6">
      <w:pPr>
        <w:pStyle w:val="Heading6"/>
      </w:pPr>
      <w:bookmarkStart w:id="424" w:name="_Toc133451388"/>
      <w:r>
        <w:t>5.31.2.1.3</w:t>
      </w:r>
      <w:r>
        <w:tab/>
        <w:t>Rx requirements</w:t>
      </w:r>
      <w:bookmarkEnd w:id="424"/>
    </w:p>
    <w:p w14:paraId="712EAB56" w14:textId="77777777" w:rsidR="00D86CC6" w:rsidRDefault="00D86CC6" w:rsidP="00D86CC6">
      <w:pPr>
        <w:rPr>
          <w:rFonts w:ascii="Arial" w:hAnsi="Arial" w:cs="Arial"/>
          <w:b/>
          <w:sz w:val="24"/>
        </w:rPr>
      </w:pPr>
      <w:r>
        <w:rPr>
          <w:rFonts w:ascii="Arial" w:hAnsi="Arial" w:cs="Arial"/>
          <w:b/>
          <w:color w:val="0000FF"/>
          <w:sz w:val="24"/>
        </w:rPr>
        <w:t>R4-2304487</w:t>
      </w:r>
      <w:r>
        <w:rPr>
          <w:rFonts w:ascii="Arial" w:hAnsi="Arial" w:cs="Arial"/>
          <w:b/>
          <w:color w:val="0000FF"/>
          <w:sz w:val="24"/>
        </w:rPr>
        <w:tab/>
      </w:r>
      <w:r>
        <w:rPr>
          <w:rFonts w:ascii="Arial" w:hAnsi="Arial" w:cs="Arial"/>
          <w:b/>
          <w:sz w:val="24"/>
        </w:rPr>
        <w:t>On Rx requirements for NR sidelink evolution</w:t>
      </w:r>
    </w:p>
    <w:p w14:paraId="266FE9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E6BCB95" w14:textId="77777777" w:rsidR="00D86CC6" w:rsidRDefault="00D86CC6" w:rsidP="00D86CC6">
      <w:pPr>
        <w:rPr>
          <w:rFonts w:ascii="Arial" w:hAnsi="Arial" w:cs="Arial"/>
          <w:b/>
        </w:rPr>
      </w:pPr>
      <w:r>
        <w:rPr>
          <w:rFonts w:ascii="Arial" w:hAnsi="Arial" w:cs="Arial"/>
          <w:b/>
        </w:rPr>
        <w:t xml:space="preserve">Abstract: </w:t>
      </w:r>
    </w:p>
    <w:p w14:paraId="786DD61D" w14:textId="77777777" w:rsidR="00D86CC6" w:rsidRDefault="00D86CC6" w:rsidP="00D86CC6">
      <w:r>
        <w:t>WF on NR sidelink evolution [2] captured the agreements made in the RAN4#106 meeting and lists the open issues. This contribution addresses these single carrier related issues on Rx requirements and proposes a way forward.</w:t>
      </w:r>
    </w:p>
    <w:p w14:paraId="28BBFF36" w14:textId="77777777" w:rsidR="00D86CC6" w:rsidRDefault="00D86CC6" w:rsidP="00D86CC6">
      <w:r>
        <w:t>Appendix A of this document incl</w:t>
      </w:r>
    </w:p>
    <w:p w14:paraId="4F3A8B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EE79" w14:textId="77777777" w:rsidR="00D86CC6" w:rsidRDefault="00D86CC6" w:rsidP="00D86CC6">
      <w:pPr>
        <w:rPr>
          <w:rFonts w:ascii="Arial" w:hAnsi="Arial" w:cs="Arial"/>
          <w:b/>
          <w:sz w:val="24"/>
        </w:rPr>
      </w:pPr>
      <w:r>
        <w:rPr>
          <w:rFonts w:ascii="Arial" w:hAnsi="Arial" w:cs="Arial"/>
          <w:b/>
          <w:color w:val="0000FF"/>
          <w:sz w:val="24"/>
        </w:rPr>
        <w:t>R4-2304954</w:t>
      </w:r>
      <w:r>
        <w:rPr>
          <w:rFonts w:ascii="Arial" w:hAnsi="Arial" w:cs="Arial"/>
          <w:b/>
          <w:color w:val="0000FF"/>
          <w:sz w:val="24"/>
        </w:rPr>
        <w:tab/>
      </w:r>
      <w:r>
        <w:rPr>
          <w:rFonts w:ascii="Arial" w:hAnsi="Arial" w:cs="Arial"/>
          <w:b/>
          <w:sz w:val="24"/>
        </w:rPr>
        <w:t>On UE Rx requirements for sidelink in unlicensed spectrum</w:t>
      </w:r>
    </w:p>
    <w:p w14:paraId="10105F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2D10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894B9" w14:textId="77777777" w:rsidR="00D86CC6" w:rsidRDefault="00D86CC6" w:rsidP="00D86CC6">
      <w:pPr>
        <w:rPr>
          <w:rFonts w:ascii="Arial" w:hAnsi="Arial" w:cs="Arial"/>
          <w:b/>
          <w:sz w:val="24"/>
        </w:rPr>
      </w:pPr>
      <w:r>
        <w:rPr>
          <w:rFonts w:ascii="Arial" w:hAnsi="Arial" w:cs="Arial"/>
          <w:b/>
          <w:color w:val="0000FF"/>
          <w:sz w:val="24"/>
        </w:rPr>
        <w:t>R4-2305426</w:t>
      </w:r>
      <w:r>
        <w:rPr>
          <w:rFonts w:ascii="Arial" w:hAnsi="Arial" w:cs="Arial"/>
          <w:b/>
          <w:color w:val="0000FF"/>
          <w:sz w:val="24"/>
        </w:rPr>
        <w:tab/>
      </w:r>
      <w:r>
        <w:rPr>
          <w:rFonts w:ascii="Arial" w:hAnsi="Arial" w:cs="Arial"/>
          <w:b/>
          <w:sz w:val="24"/>
        </w:rPr>
        <w:t>R18 SL-U single CC Rx requirements</w:t>
      </w:r>
    </w:p>
    <w:p w14:paraId="35CE63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BD0436"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759B1" w14:textId="77777777" w:rsidR="00D86CC6" w:rsidRDefault="00D86CC6" w:rsidP="00D86CC6">
      <w:pPr>
        <w:rPr>
          <w:rFonts w:ascii="Arial" w:hAnsi="Arial" w:cs="Arial"/>
          <w:b/>
          <w:sz w:val="24"/>
        </w:rPr>
      </w:pPr>
      <w:r>
        <w:rPr>
          <w:rFonts w:ascii="Arial" w:hAnsi="Arial" w:cs="Arial"/>
          <w:b/>
          <w:color w:val="0000FF"/>
          <w:sz w:val="24"/>
        </w:rPr>
        <w:t>R4-2305522</w:t>
      </w:r>
      <w:r>
        <w:rPr>
          <w:rFonts w:ascii="Arial" w:hAnsi="Arial" w:cs="Arial"/>
          <w:b/>
          <w:color w:val="0000FF"/>
          <w:sz w:val="24"/>
        </w:rPr>
        <w:tab/>
      </w:r>
      <w:r>
        <w:rPr>
          <w:rFonts w:ascii="Arial" w:hAnsi="Arial" w:cs="Arial"/>
          <w:b/>
          <w:sz w:val="24"/>
        </w:rPr>
        <w:t>on the SL-e RX requirement</w:t>
      </w:r>
    </w:p>
    <w:p w14:paraId="7918BF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76A5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CA4EFE" w14:textId="77777777" w:rsidR="00D86CC6" w:rsidRDefault="00D86CC6" w:rsidP="00D86CC6">
      <w:pPr>
        <w:rPr>
          <w:rFonts w:ascii="Arial" w:hAnsi="Arial" w:cs="Arial"/>
          <w:b/>
          <w:sz w:val="24"/>
        </w:rPr>
      </w:pPr>
      <w:r>
        <w:rPr>
          <w:rFonts w:ascii="Arial" w:hAnsi="Arial" w:cs="Arial"/>
          <w:b/>
          <w:color w:val="0000FF"/>
          <w:sz w:val="24"/>
        </w:rPr>
        <w:t>R4-2306635</w:t>
      </w:r>
      <w:r>
        <w:rPr>
          <w:rFonts w:ascii="Arial" w:hAnsi="Arial" w:cs="Arial"/>
          <w:b/>
          <w:color w:val="0000FF"/>
          <w:sz w:val="24"/>
        </w:rPr>
        <w:tab/>
      </w:r>
      <w:r>
        <w:rPr>
          <w:rFonts w:ascii="Arial" w:hAnsi="Arial" w:cs="Arial"/>
          <w:b/>
          <w:sz w:val="24"/>
        </w:rPr>
        <w:t>on the SL-e RX requirement</w:t>
      </w:r>
    </w:p>
    <w:p w14:paraId="33456B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8801B" w14:textId="77777777" w:rsidR="00D86CC6" w:rsidRDefault="00D86CC6" w:rsidP="00D86CC6">
      <w:pPr>
        <w:rPr>
          <w:rFonts w:ascii="Arial" w:hAnsi="Arial" w:cs="Arial"/>
          <w:b/>
        </w:rPr>
      </w:pPr>
      <w:r>
        <w:rPr>
          <w:rFonts w:ascii="Arial" w:hAnsi="Arial" w:cs="Arial"/>
          <w:b/>
        </w:rPr>
        <w:t xml:space="preserve">Abstract: </w:t>
      </w:r>
    </w:p>
    <w:p w14:paraId="71C74FFE" w14:textId="77777777" w:rsidR="00D86CC6" w:rsidRDefault="00D86CC6" w:rsidP="00D86CC6">
      <w:r>
        <w:t>[106-bis-e][100] Main Session</w:t>
      </w:r>
    </w:p>
    <w:p w14:paraId="0654A8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B5FE1" w14:textId="77777777" w:rsidR="00D86CC6" w:rsidRDefault="00D86CC6" w:rsidP="00D86CC6">
      <w:pPr>
        <w:pStyle w:val="Heading5"/>
      </w:pPr>
      <w:bookmarkStart w:id="425" w:name="_Toc133451389"/>
      <w:r>
        <w:t>5.31.2.2</w:t>
      </w:r>
      <w:r>
        <w:tab/>
        <w:t>Con-current operation on Uu and sidelink</w:t>
      </w:r>
      <w:bookmarkEnd w:id="425"/>
    </w:p>
    <w:p w14:paraId="2D2A3D1D" w14:textId="77777777" w:rsidR="00D86CC6" w:rsidRDefault="00D86CC6" w:rsidP="00D86CC6">
      <w:pPr>
        <w:rPr>
          <w:rFonts w:ascii="Arial" w:hAnsi="Arial" w:cs="Arial"/>
          <w:b/>
          <w:sz w:val="24"/>
        </w:rPr>
      </w:pPr>
      <w:r>
        <w:rPr>
          <w:rFonts w:ascii="Arial" w:hAnsi="Arial" w:cs="Arial"/>
          <w:b/>
          <w:color w:val="0000FF"/>
          <w:sz w:val="24"/>
        </w:rPr>
        <w:t>R4-2304183</w:t>
      </w:r>
      <w:r>
        <w:rPr>
          <w:rFonts w:ascii="Arial" w:hAnsi="Arial" w:cs="Arial"/>
          <w:b/>
          <w:color w:val="0000FF"/>
          <w:sz w:val="24"/>
        </w:rPr>
        <w:tab/>
      </w:r>
      <w:r>
        <w:rPr>
          <w:rFonts w:ascii="Arial" w:hAnsi="Arial" w:cs="Arial"/>
          <w:b/>
          <w:sz w:val="24"/>
        </w:rPr>
        <w:t>Con-current operation with NR Uu and  SL-U in Rel-18</w:t>
      </w:r>
    </w:p>
    <w:p w14:paraId="48775D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2649BFED" w14:textId="77777777" w:rsidR="00D86CC6" w:rsidRDefault="00D86CC6" w:rsidP="00D86CC6">
      <w:pPr>
        <w:rPr>
          <w:rFonts w:ascii="Arial" w:hAnsi="Arial" w:cs="Arial"/>
          <w:b/>
        </w:rPr>
      </w:pPr>
      <w:r>
        <w:rPr>
          <w:rFonts w:ascii="Arial" w:hAnsi="Arial" w:cs="Arial"/>
          <w:b/>
        </w:rPr>
        <w:t xml:space="preserve">Abstract: </w:t>
      </w:r>
    </w:p>
    <w:p w14:paraId="7654C02F" w14:textId="77777777" w:rsidR="00D86CC6" w:rsidRDefault="00D86CC6" w:rsidP="00D86CC6">
      <w:r>
        <w:t>In this paper, we propose our view for the example band combinations and whether to support intra-band con-current band combinations between NR-U and SL-U.</w:t>
      </w:r>
    </w:p>
    <w:p w14:paraId="2C5DCA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1668" w14:textId="77777777" w:rsidR="00D759FC" w:rsidRDefault="00D86CC6">
      <w:pPr>
        <w:rPr>
          <w:rFonts w:ascii="Arial" w:hAnsi="Arial" w:cs="Arial"/>
          <w:b/>
          <w:sz w:val="24"/>
        </w:rPr>
      </w:pPr>
      <w:r>
        <w:rPr>
          <w:rFonts w:ascii="Arial" w:hAnsi="Arial" w:cs="Arial"/>
          <w:b/>
          <w:color w:val="0000FF"/>
          <w:sz w:val="24"/>
        </w:rPr>
        <w:t>R4-2304606</w:t>
      </w:r>
      <w:r>
        <w:rPr>
          <w:rFonts w:ascii="Arial" w:hAnsi="Arial" w:cs="Arial"/>
          <w:b/>
          <w:color w:val="0000FF"/>
          <w:sz w:val="24"/>
        </w:rPr>
        <w:tab/>
      </w:r>
      <w:r>
        <w:rPr>
          <w:rFonts w:ascii="Arial" w:hAnsi="Arial" w:cs="Arial"/>
          <w:b/>
          <w:sz w:val="24"/>
        </w:rPr>
        <w:t>UE RF requirements of con-current operation on Uu and sidelink</w:t>
      </w:r>
    </w:p>
    <w:p w14:paraId="01655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8DDF8F2" w14:textId="77777777" w:rsidR="00D86CC6" w:rsidRDefault="00D86CC6" w:rsidP="00D86CC6">
      <w:pPr>
        <w:rPr>
          <w:rFonts w:ascii="Arial" w:hAnsi="Arial" w:cs="Arial"/>
          <w:b/>
        </w:rPr>
      </w:pPr>
      <w:r>
        <w:rPr>
          <w:rFonts w:ascii="Arial" w:hAnsi="Arial" w:cs="Arial"/>
          <w:b/>
        </w:rPr>
        <w:t xml:space="preserve">Abstract: </w:t>
      </w:r>
    </w:p>
    <w:p w14:paraId="66A43620" w14:textId="77777777" w:rsidR="00D86CC6" w:rsidRDefault="00D86CC6" w:rsidP="00D86CC6">
      <w:r>
        <w:t>It discusses UE RF requirements of con-current operation with Uu@lincensed band and SL@un-licensed band.</w:t>
      </w:r>
    </w:p>
    <w:p w14:paraId="44BD69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8C0D" w14:textId="77777777" w:rsidR="00D86CC6" w:rsidRDefault="00D86CC6" w:rsidP="00D86CC6">
      <w:pPr>
        <w:rPr>
          <w:rFonts w:ascii="Arial" w:hAnsi="Arial" w:cs="Arial"/>
          <w:b/>
          <w:sz w:val="24"/>
        </w:rPr>
      </w:pPr>
      <w:r>
        <w:rPr>
          <w:rFonts w:ascii="Arial" w:hAnsi="Arial" w:cs="Arial"/>
          <w:b/>
          <w:color w:val="0000FF"/>
          <w:sz w:val="24"/>
        </w:rPr>
        <w:t>R4-2305427</w:t>
      </w:r>
      <w:r>
        <w:rPr>
          <w:rFonts w:ascii="Arial" w:hAnsi="Arial" w:cs="Arial"/>
          <w:b/>
          <w:color w:val="0000FF"/>
          <w:sz w:val="24"/>
        </w:rPr>
        <w:tab/>
      </w:r>
      <w:r>
        <w:rPr>
          <w:rFonts w:ascii="Arial" w:hAnsi="Arial" w:cs="Arial"/>
          <w:b/>
          <w:sz w:val="24"/>
        </w:rPr>
        <w:t>R18 SL-U concurrent operation</w:t>
      </w:r>
    </w:p>
    <w:p w14:paraId="2B2B8F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2E59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00E75" w14:textId="77777777" w:rsidR="00D86CC6" w:rsidRDefault="00D86CC6" w:rsidP="00D86CC6">
      <w:pPr>
        <w:rPr>
          <w:rFonts w:ascii="Arial" w:hAnsi="Arial" w:cs="Arial"/>
          <w:b/>
          <w:sz w:val="24"/>
        </w:rPr>
      </w:pPr>
      <w:r>
        <w:rPr>
          <w:rFonts w:ascii="Arial" w:hAnsi="Arial" w:cs="Arial"/>
          <w:b/>
          <w:color w:val="0000FF"/>
          <w:sz w:val="24"/>
        </w:rPr>
        <w:t>R4-2305458</w:t>
      </w:r>
      <w:r>
        <w:rPr>
          <w:rFonts w:ascii="Arial" w:hAnsi="Arial" w:cs="Arial"/>
          <w:b/>
          <w:color w:val="0000FF"/>
          <w:sz w:val="24"/>
        </w:rPr>
        <w:tab/>
      </w:r>
      <w:r>
        <w:rPr>
          <w:rFonts w:ascii="Arial" w:hAnsi="Arial" w:cs="Arial"/>
          <w:b/>
          <w:sz w:val="24"/>
        </w:rPr>
        <w:t>On inter-band con-current operation on Uu and sidelink</w:t>
      </w:r>
    </w:p>
    <w:p w14:paraId="2AD762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F1DF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57792" w14:textId="77777777" w:rsidR="00D86CC6" w:rsidRDefault="00D86CC6" w:rsidP="00D86CC6">
      <w:pPr>
        <w:rPr>
          <w:rFonts w:ascii="Arial" w:hAnsi="Arial" w:cs="Arial"/>
          <w:b/>
          <w:sz w:val="24"/>
        </w:rPr>
      </w:pPr>
      <w:r>
        <w:rPr>
          <w:rFonts w:ascii="Arial" w:hAnsi="Arial" w:cs="Arial"/>
          <w:b/>
          <w:color w:val="0000FF"/>
          <w:sz w:val="24"/>
        </w:rPr>
        <w:t>R4-2305520</w:t>
      </w:r>
      <w:r>
        <w:rPr>
          <w:rFonts w:ascii="Arial" w:hAnsi="Arial" w:cs="Arial"/>
          <w:b/>
          <w:color w:val="0000FF"/>
          <w:sz w:val="24"/>
        </w:rPr>
        <w:tab/>
      </w:r>
      <w:r>
        <w:rPr>
          <w:rFonts w:ascii="Arial" w:hAnsi="Arial" w:cs="Arial"/>
          <w:b/>
          <w:sz w:val="24"/>
        </w:rPr>
        <w:t>on con-current operation on Uu and sidelink</w:t>
      </w:r>
    </w:p>
    <w:p w14:paraId="19C8CA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15D4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7683" w14:textId="77777777" w:rsidR="00D86CC6" w:rsidRDefault="00D86CC6" w:rsidP="00D86CC6">
      <w:pPr>
        <w:rPr>
          <w:rFonts w:ascii="Arial" w:hAnsi="Arial" w:cs="Arial"/>
          <w:b/>
          <w:sz w:val="24"/>
        </w:rPr>
      </w:pPr>
      <w:r>
        <w:rPr>
          <w:rFonts w:ascii="Arial" w:hAnsi="Arial" w:cs="Arial"/>
          <w:b/>
          <w:color w:val="0000FF"/>
          <w:sz w:val="24"/>
        </w:rPr>
        <w:lastRenderedPageBreak/>
        <w:t>R4-2305818</w:t>
      </w:r>
      <w:r>
        <w:rPr>
          <w:rFonts w:ascii="Arial" w:hAnsi="Arial" w:cs="Arial"/>
          <w:b/>
          <w:color w:val="0000FF"/>
          <w:sz w:val="24"/>
        </w:rPr>
        <w:tab/>
      </w:r>
      <w:r>
        <w:rPr>
          <w:rFonts w:ascii="Arial" w:hAnsi="Arial" w:cs="Arial"/>
          <w:b/>
          <w:sz w:val="24"/>
        </w:rPr>
        <w:t>Concurrent operation and Uu and sidelink UE considerations</w:t>
      </w:r>
    </w:p>
    <w:p w14:paraId="1FF05C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30DFD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04832" w14:textId="77777777" w:rsidR="00D86CC6" w:rsidRDefault="00D86CC6" w:rsidP="00D86CC6">
      <w:pPr>
        <w:pStyle w:val="Heading5"/>
      </w:pPr>
      <w:bookmarkStart w:id="426" w:name="_Toc133451390"/>
      <w:r>
        <w:t>5.31.2.3</w:t>
      </w:r>
      <w:r>
        <w:tab/>
        <w:t>Sidelink CA</w:t>
      </w:r>
      <w:bookmarkEnd w:id="426"/>
    </w:p>
    <w:p w14:paraId="136E8241" w14:textId="77777777" w:rsidR="00D86CC6" w:rsidRDefault="00D86CC6" w:rsidP="00D86CC6">
      <w:pPr>
        <w:rPr>
          <w:rFonts w:ascii="Arial" w:hAnsi="Arial" w:cs="Arial"/>
          <w:b/>
          <w:sz w:val="24"/>
        </w:rPr>
      </w:pPr>
      <w:r>
        <w:rPr>
          <w:rFonts w:ascii="Arial" w:hAnsi="Arial" w:cs="Arial"/>
          <w:b/>
          <w:color w:val="0000FF"/>
          <w:sz w:val="24"/>
        </w:rPr>
        <w:t>R4-2304185</w:t>
      </w:r>
      <w:r>
        <w:rPr>
          <w:rFonts w:ascii="Arial" w:hAnsi="Arial" w:cs="Arial"/>
          <w:b/>
          <w:color w:val="0000FF"/>
          <w:sz w:val="24"/>
        </w:rPr>
        <w:tab/>
      </w:r>
      <w:r>
        <w:rPr>
          <w:rFonts w:ascii="Arial" w:hAnsi="Arial" w:cs="Arial"/>
          <w:b/>
          <w:sz w:val="24"/>
        </w:rPr>
        <w:t>Consideration on example RF architecture and MPR/A-MPR assumptions for Intra-band contiguous SL CA in band n47</w:t>
      </w:r>
    </w:p>
    <w:p w14:paraId="1187B4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E173362" w14:textId="77777777" w:rsidR="00D86CC6" w:rsidRDefault="00D86CC6" w:rsidP="00D86CC6">
      <w:pPr>
        <w:rPr>
          <w:rFonts w:ascii="Arial" w:hAnsi="Arial" w:cs="Arial"/>
          <w:b/>
        </w:rPr>
      </w:pPr>
      <w:r>
        <w:rPr>
          <w:rFonts w:ascii="Arial" w:hAnsi="Arial" w:cs="Arial"/>
          <w:b/>
        </w:rPr>
        <w:t xml:space="preserve">Abstract: </w:t>
      </w:r>
    </w:p>
    <w:p w14:paraId="7B1AE9B3" w14:textId="77777777" w:rsidR="00D86CC6" w:rsidRDefault="00D86CC6" w:rsidP="00D86CC6">
      <w:r>
        <w:t>In this paper, we propose the RAN4 RF related scope to support intra-band contiguous SL CA operation in NR band n47.</w:t>
      </w:r>
    </w:p>
    <w:p w14:paraId="528473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30933" w14:textId="77777777" w:rsidR="00D86CC6" w:rsidRDefault="00D86CC6" w:rsidP="00D86CC6">
      <w:pPr>
        <w:rPr>
          <w:rFonts w:ascii="Arial" w:hAnsi="Arial" w:cs="Arial"/>
          <w:b/>
          <w:sz w:val="24"/>
        </w:rPr>
      </w:pPr>
      <w:r>
        <w:rPr>
          <w:rFonts w:ascii="Arial" w:hAnsi="Arial" w:cs="Arial"/>
          <w:b/>
          <w:color w:val="0000FF"/>
          <w:sz w:val="24"/>
        </w:rPr>
        <w:t>R4-2304607</w:t>
      </w:r>
      <w:r>
        <w:rPr>
          <w:rFonts w:ascii="Arial" w:hAnsi="Arial" w:cs="Arial"/>
          <w:b/>
          <w:color w:val="0000FF"/>
          <w:sz w:val="24"/>
        </w:rPr>
        <w:tab/>
      </w:r>
      <w:r>
        <w:rPr>
          <w:rFonts w:ascii="Arial" w:hAnsi="Arial" w:cs="Arial"/>
          <w:b/>
          <w:sz w:val="24"/>
        </w:rPr>
        <w:t>Discussion on UE RF requirements of SL CA</w:t>
      </w:r>
    </w:p>
    <w:p w14:paraId="1294BC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1DAA12" w14:textId="77777777" w:rsidR="00D86CC6" w:rsidRDefault="00D86CC6" w:rsidP="00D86CC6">
      <w:pPr>
        <w:rPr>
          <w:rFonts w:ascii="Arial" w:hAnsi="Arial" w:cs="Arial"/>
          <w:b/>
        </w:rPr>
      </w:pPr>
      <w:r>
        <w:rPr>
          <w:rFonts w:ascii="Arial" w:hAnsi="Arial" w:cs="Arial"/>
          <w:b/>
        </w:rPr>
        <w:t xml:space="preserve">Abstract: </w:t>
      </w:r>
    </w:p>
    <w:p w14:paraId="60125B30" w14:textId="77777777" w:rsidR="00D86CC6" w:rsidRDefault="00D86CC6" w:rsidP="00D86CC6">
      <w:r>
        <w:t>It discusses UE RF requirements of SL intra-band contiguous CA in n47.</w:t>
      </w:r>
    </w:p>
    <w:p w14:paraId="3B413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F2F14" w14:textId="77777777" w:rsidR="00D86CC6" w:rsidRDefault="00D86CC6" w:rsidP="00D86CC6">
      <w:pPr>
        <w:rPr>
          <w:rFonts w:ascii="Arial" w:hAnsi="Arial" w:cs="Arial"/>
          <w:b/>
          <w:sz w:val="24"/>
        </w:rPr>
      </w:pPr>
      <w:r>
        <w:rPr>
          <w:rFonts w:ascii="Arial" w:hAnsi="Arial" w:cs="Arial"/>
          <w:b/>
          <w:color w:val="0000FF"/>
          <w:sz w:val="24"/>
        </w:rPr>
        <w:t>R4-2304955</w:t>
      </w:r>
      <w:r>
        <w:rPr>
          <w:rFonts w:ascii="Arial" w:hAnsi="Arial" w:cs="Arial"/>
          <w:b/>
          <w:color w:val="0000FF"/>
          <w:sz w:val="24"/>
        </w:rPr>
        <w:tab/>
      </w:r>
      <w:r>
        <w:rPr>
          <w:rFonts w:ascii="Arial" w:hAnsi="Arial" w:cs="Arial"/>
          <w:b/>
          <w:sz w:val="24"/>
        </w:rPr>
        <w:t>On NR sidelink CA RF</w:t>
      </w:r>
    </w:p>
    <w:p w14:paraId="3A3DF1F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77CF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C208C" w14:textId="77777777" w:rsidR="00D86CC6" w:rsidRDefault="00D86CC6" w:rsidP="00D86CC6">
      <w:pPr>
        <w:rPr>
          <w:rFonts w:ascii="Arial" w:hAnsi="Arial" w:cs="Arial"/>
          <w:b/>
          <w:sz w:val="24"/>
        </w:rPr>
      </w:pPr>
      <w:r>
        <w:rPr>
          <w:rFonts w:ascii="Arial" w:hAnsi="Arial" w:cs="Arial"/>
          <w:b/>
          <w:color w:val="0000FF"/>
          <w:sz w:val="24"/>
        </w:rPr>
        <w:t>R4-2305080</w:t>
      </w:r>
      <w:r>
        <w:rPr>
          <w:rFonts w:ascii="Arial" w:hAnsi="Arial" w:cs="Arial"/>
          <w:b/>
          <w:color w:val="0000FF"/>
          <w:sz w:val="24"/>
        </w:rPr>
        <w:tab/>
      </w:r>
      <w:r>
        <w:rPr>
          <w:rFonts w:ascii="Arial" w:hAnsi="Arial" w:cs="Arial"/>
          <w:b/>
          <w:sz w:val="24"/>
        </w:rPr>
        <w:t>Discussion on SL CA</w:t>
      </w:r>
    </w:p>
    <w:p w14:paraId="395960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C56C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2A99" w14:textId="77777777" w:rsidR="00D86CC6" w:rsidRDefault="00D86CC6" w:rsidP="00D86CC6">
      <w:pPr>
        <w:rPr>
          <w:rFonts w:ascii="Arial" w:hAnsi="Arial" w:cs="Arial"/>
          <w:b/>
          <w:sz w:val="24"/>
        </w:rPr>
      </w:pPr>
      <w:r>
        <w:rPr>
          <w:rFonts w:ascii="Arial" w:hAnsi="Arial" w:cs="Arial"/>
          <w:b/>
          <w:color w:val="0000FF"/>
          <w:sz w:val="24"/>
        </w:rPr>
        <w:t>R4-2305428</w:t>
      </w:r>
      <w:r>
        <w:rPr>
          <w:rFonts w:ascii="Arial" w:hAnsi="Arial" w:cs="Arial"/>
          <w:b/>
          <w:color w:val="0000FF"/>
          <w:sz w:val="24"/>
        </w:rPr>
        <w:tab/>
      </w:r>
      <w:r>
        <w:rPr>
          <w:rFonts w:ascii="Arial" w:hAnsi="Arial" w:cs="Arial"/>
          <w:b/>
          <w:sz w:val="24"/>
        </w:rPr>
        <w:t>R18 SL CA</w:t>
      </w:r>
    </w:p>
    <w:p w14:paraId="5D5AE3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C867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508A" w14:textId="77777777" w:rsidR="00D86CC6" w:rsidRDefault="00D86CC6" w:rsidP="00D86CC6">
      <w:pPr>
        <w:rPr>
          <w:rFonts w:ascii="Arial" w:hAnsi="Arial" w:cs="Arial"/>
          <w:b/>
          <w:sz w:val="24"/>
        </w:rPr>
      </w:pPr>
      <w:r>
        <w:rPr>
          <w:rFonts w:ascii="Arial" w:hAnsi="Arial" w:cs="Arial"/>
          <w:b/>
          <w:color w:val="0000FF"/>
          <w:sz w:val="24"/>
        </w:rPr>
        <w:t>R4-2305459</w:t>
      </w:r>
      <w:r>
        <w:rPr>
          <w:rFonts w:ascii="Arial" w:hAnsi="Arial" w:cs="Arial"/>
          <w:b/>
          <w:color w:val="0000FF"/>
          <w:sz w:val="24"/>
        </w:rPr>
        <w:tab/>
      </w:r>
      <w:r>
        <w:rPr>
          <w:rFonts w:ascii="Arial" w:hAnsi="Arial" w:cs="Arial"/>
          <w:b/>
          <w:sz w:val="24"/>
        </w:rPr>
        <w:t>On sidelink CA</w:t>
      </w:r>
    </w:p>
    <w:p w14:paraId="0700B3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E3A5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9E917" w14:textId="77777777" w:rsidR="00D86CC6" w:rsidRDefault="00D86CC6" w:rsidP="00D86CC6">
      <w:pPr>
        <w:rPr>
          <w:rFonts w:ascii="Arial" w:hAnsi="Arial" w:cs="Arial"/>
          <w:b/>
          <w:sz w:val="24"/>
        </w:rPr>
      </w:pPr>
      <w:r>
        <w:rPr>
          <w:rFonts w:ascii="Arial" w:hAnsi="Arial" w:cs="Arial"/>
          <w:b/>
          <w:color w:val="0000FF"/>
          <w:sz w:val="24"/>
        </w:rPr>
        <w:t>R4-2305521</w:t>
      </w:r>
      <w:r>
        <w:rPr>
          <w:rFonts w:ascii="Arial" w:hAnsi="Arial" w:cs="Arial"/>
          <w:b/>
          <w:color w:val="0000FF"/>
          <w:sz w:val="24"/>
        </w:rPr>
        <w:tab/>
      </w:r>
      <w:r>
        <w:rPr>
          <w:rFonts w:ascii="Arial" w:hAnsi="Arial" w:cs="Arial"/>
          <w:b/>
          <w:sz w:val="24"/>
        </w:rPr>
        <w:t>on sidelink CA</w:t>
      </w:r>
    </w:p>
    <w:p w14:paraId="4680214C"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8A49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144CF" w14:textId="77777777" w:rsidR="00D86CC6" w:rsidRDefault="00D86CC6" w:rsidP="00D86CC6">
      <w:pPr>
        <w:rPr>
          <w:rFonts w:ascii="Arial" w:hAnsi="Arial" w:cs="Arial"/>
          <w:b/>
          <w:sz w:val="24"/>
        </w:rPr>
      </w:pPr>
      <w:r>
        <w:rPr>
          <w:rFonts w:ascii="Arial" w:hAnsi="Arial" w:cs="Arial"/>
          <w:b/>
          <w:color w:val="0000FF"/>
          <w:sz w:val="24"/>
        </w:rPr>
        <w:t>R4-2305819</w:t>
      </w:r>
      <w:r>
        <w:rPr>
          <w:rFonts w:ascii="Arial" w:hAnsi="Arial" w:cs="Arial"/>
          <w:b/>
          <w:color w:val="0000FF"/>
          <w:sz w:val="24"/>
        </w:rPr>
        <w:tab/>
      </w:r>
      <w:r>
        <w:rPr>
          <w:rFonts w:ascii="Arial" w:hAnsi="Arial" w:cs="Arial"/>
          <w:b/>
          <w:sz w:val="24"/>
        </w:rPr>
        <w:t>UE requirements and sidelink CA in n47</w:t>
      </w:r>
    </w:p>
    <w:p w14:paraId="02F98DA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ABBC1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9999" w14:textId="77777777" w:rsidR="00D86CC6" w:rsidRDefault="00D86CC6" w:rsidP="00D86CC6">
      <w:pPr>
        <w:pStyle w:val="Heading5"/>
      </w:pPr>
      <w:bookmarkStart w:id="427" w:name="_Toc133451391"/>
      <w:r>
        <w:t>5.31.2.4</w:t>
      </w:r>
      <w:r>
        <w:tab/>
        <w:t>Co-channel coexistence for LTE sidelink and NR sidelink</w:t>
      </w:r>
      <w:bookmarkEnd w:id="427"/>
    </w:p>
    <w:p w14:paraId="1BB47334" w14:textId="77777777" w:rsidR="00D86CC6" w:rsidRDefault="00D86CC6" w:rsidP="00D86CC6">
      <w:pPr>
        <w:rPr>
          <w:rFonts w:ascii="Arial" w:hAnsi="Arial" w:cs="Arial"/>
          <w:b/>
          <w:sz w:val="24"/>
        </w:rPr>
      </w:pPr>
      <w:r>
        <w:rPr>
          <w:rFonts w:ascii="Arial" w:hAnsi="Arial" w:cs="Arial"/>
          <w:b/>
          <w:color w:val="0000FF"/>
          <w:sz w:val="24"/>
        </w:rPr>
        <w:t>R4-2304488</w:t>
      </w:r>
      <w:r>
        <w:rPr>
          <w:rFonts w:ascii="Arial" w:hAnsi="Arial" w:cs="Arial"/>
          <w:b/>
          <w:color w:val="0000FF"/>
          <w:sz w:val="24"/>
        </w:rPr>
        <w:tab/>
      </w:r>
      <w:r>
        <w:rPr>
          <w:rFonts w:ascii="Arial" w:hAnsi="Arial" w:cs="Arial"/>
          <w:b/>
          <w:sz w:val="24"/>
        </w:rPr>
        <w:t>On Co-channel coexistence for LTE SL and NR SL</w:t>
      </w:r>
    </w:p>
    <w:p w14:paraId="74B445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2DE98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AA76C" w14:textId="77777777" w:rsidR="00D86CC6" w:rsidRDefault="00D86CC6" w:rsidP="00D86CC6">
      <w:pPr>
        <w:rPr>
          <w:rFonts w:ascii="Arial" w:hAnsi="Arial" w:cs="Arial"/>
          <w:b/>
          <w:sz w:val="24"/>
        </w:rPr>
      </w:pPr>
      <w:r>
        <w:rPr>
          <w:rFonts w:ascii="Arial" w:hAnsi="Arial" w:cs="Arial"/>
          <w:b/>
          <w:color w:val="0000FF"/>
          <w:sz w:val="24"/>
        </w:rPr>
        <w:t>R4-2304956</w:t>
      </w:r>
      <w:r>
        <w:rPr>
          <w:rFonts w:ascii="Arial" w:hAnsi="Arial" w:cs="Arial"/>
          <w:b/>
          <w:color w:val="0000FF"/>
          <w:sz w:val="24"/>
        </w:rPr>
        <w:tab/>
      </w:r>
      <w:r>
        <w:rPr>
          <w:rFonts w:ascii="Arial" w:hAnsi="Arial" w:cs="Arial"/>
          <w:b/>
          <w:sz w:val="24"/>
        </w:rPr>
        <w:t>On Co-channel coexistence between NR sidelink and LTE sidelink</w:t>
      </w:r>
    </w:p>
    <w:p w14:paraId="1245D6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52B2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44DF4" w14:textId="77777777" w:rsidR="00D86CC6" w:rsidRDefault="00D86CC6" w:rsidP="00D86CC6">
      <w:pPr>
        <w:rPr>
          <w:rFonts w:ascii="Arial" w:hAnsi="Arial" w:cs="Arial"/>
          <w:b/>
          <w:sz w:val="24"/>
        </w:rPr>
      </w:pPr>
      <w:r>
        <w:rPr>
          <w:rFonts w:ascii="Arial" w:hAnsi="Arial" w:cs="Arial"/>
          <w:b/>
          <w:color w:val="0000FF"/>
          <w:sz w:val="24"/>
        </w:rPr>
        <w:t>R4-2305460</w:t>
      </w:r>
      <w:r>
        <w:rPr>
          <w:rFonts w:ascii="Arial" w:hAnsi="Arial" w:cs="Arial"/>
          <w:b/>
          <w:color w:val="0000FF"/>
          <w:sz w:val="24"/>
        </w:rPr>
        <w:tab/>
      </w:r>
      <w:r>
        <w:rPr>
          <w:rFonts w:ascii="Arial" w:hAnsi="Arial" w:cs="Arial"/>
          <w:b/>
          <w:sz w:val="24"/>
        </w:rPr>
        <w:t>Co-channel coexistence for LTE sidelink and NR sidelink</w:t>
      </w:r>
    </w:p>
    <w:p w14:paraId="737F464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B729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2617" w14:textId="77777777" w:rsidR="00D86CC6" w:rsidRDefault="00D86CC6" w:rsidP="00D86CC6">
      <w:pPr>
        <w:rPr>
          <w:rFonts w:ascii="Arial" w:hAnsi="Arial" w:cs="Arial"/>
          <w:b/>
          <w:sz w:val="24"/>
        </w:rPr>
      </w:pPr>
      <w:r>
        <w:rPr>
          <w:rFonts w:ascii="Arial" w:hAnsi="Arial" w:cs="Arial"/>
          <w:b/>
          <w:color w:val="0000FF"/>
          <w:sz w:val="24"/>
        </w:rPr>
        <w:t>R4-2305519</w:t>
      </w:r>
      <w:r>
        <w:rPr>
          <w:rFonts w:ascii="Arial" w:hAnsi="Arial" w:cs="Arial"/>
          <w:b/>
          <w:color w:val="0000FF"/>
          <w:sz w:val="24"/>
        </w:rPr>
        <w:tab/>
      </w:r>
      <w:r>
        <w:rPr>
          <w:rFonts w:ascii="Arial" w:hAnsi="Arial" w:cs="Arial"/>
          <w:b/>
          <w:sz w:val="24"/>
        </w:rPr>
        <w:t>on co-channel coexistence for LTE sidelink and NR sidelink</w:t>
      </w:r>
    </w:p>
    <w:p w14:paraId="598115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5C9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DE41" w14:textId="77777777" w:rsidR="00D86CC6" w:rsidRDefault="00D86CC6" w:rsidP="00D86CC6">
      <w:pPr>
        <w:pStyle w:val="Heading4"/>
      </w:pPr>
      <w:bookmarkStart w:id="428" w:name="_Toc133451392"/>
      <w:r>
        <w:t>5.31.3</w:t>
      </w:r>
      <w:r>
        <w:tab/>
        <w:t>RRM core requirements</w:t>
      </w:r>
      <w:bookmarkEnd w:id="428"/>
    </w:p>
    <w:p w14:paraId="28AE4339" w14:textId="77777777" w:rsidR="00D86CC6" w:rsidRDefault="00D86CC6" w:rsidP="00D86CC6">
      <w:pPr>
        <w:rPr>
          <w:rFonts w:ascii="Arial" w:hAnsi="Arial" w:cs="Arial"/>
          <w:b/>
          <w:sz w:val="24"/>
        </w:rPr>
      </w:pPr>
      <w:r>
        <w:rPr>
          <w:rFonts w:ascii="Arial" w:hAnsi="Arial" w:cs="Arial"/>
          <w:b/>
          <w:color w:val="0000FF"/>
          <w:sz w:val="24"/>
        </w:rPr>
        <w:t>R4-2304929</w:t>
      </w:r>
      <w:r>
        <w:rPr>
          <w:rFonts w:ascii="Arial" w:hAnsi="Arial" w:cs="Arial"/>
          <w:b/>
          <w:color w:val="0000FF"/>
          <w:sz w:val="24"/>
        </w:rPr>
        <w:tab/>
      </w:r>
      <w:r>
        <w:rPr>
          <w:rFonts w:ascii="Arial" w:hAnsi="Arial" w:cs="Arial"/>
          <w:b/>
          <w:sz w:val="24"/>
        </w:rPr>
        <w:t>Discussion on RRM impacts for R18 NR Sidelink evolution</w:t>
      </w:r>
    </w:p>
    <w:p w14:paraId="4055B2D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BB4A89" w14:textId="77777777" w:rsidR="00D86CC6" w:rsidRDefault="00D86CC6" w:rsidP="00D86CC6">
      <w:pPr>
        <w:rPr>
          <w:rFonts w:ascii="Arial" w:hAnsi="Arial" w:cs="Arial"/>
          <w:b/>
        </w:rPr>
      </w:pPr>
      <w:r>
        <w:rPr>
          <w:rFonts w:ascii="Arial" w:hAnsi="Arial" w:cs="Arial"/>
          <w:b/>
        </w:rPr>
        <w:t xml:space="preserve">Abstract: </w:t>
      </w:r>
    </w:p>
    <w:p w14:paraId="56272E7A" w14:textId="77777777" w:rsidR="00D86CC6" w:rsidRDefault="00D86CC6" w:rsidP="00D86CC6">
      <w:r>
        <w:t>The contribution R4-2304929 Discussion on RRM impacts for R18 NR Sidelink evolution relevant proposals will be covered in email thread [106-bis-e][224] and covered in email thread [106-bis-e][227] related to relevant proposals.</w:t>
      </w:r>
    </w:p>
    <w:p w14:paraId="382EED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62930" w14:textId="77777777" w:rsidR="00D86CC6" w:rsidRDefault="00D86CC6" w:rsidP="00D86CC6">
      <w:pPr>
        <w:rPr>
          <w:rFonts w:ascii="Arial" w:hAnsi="Arial" w:cs="Arial"/>
          <w:b/>
          <w:sz w:val="24"/>
        </w:rPr>
      </w:pPr>
      <w:r>
        <w:rPr>
          <w:rFonts w:ascii="Arial" w:hAnsi="Arial" w:cs="Arial"/>
          <w:b/>
          <w:color w:val="0000FF"/>
          <w:sz w:val="24"/>
        </w:rPr>
        <w:t>R4-2305324</w:t>
      </w:r>
      <w:r>
        <w:rPr>
          <w:rFonts w:ascii="Arial" w:hAnsi="Arial" w:cs="Arial"/>
          <w:b/>
          <w:color w:val="0000FF"/>
          <w:sz w:val="24"/>
        </w:rPr>
        <w:tab/>
      </w:r>
      <w:r>
        <w:rPr>
          <w:rFonts w:ascii="Arial" w:hAnsi="Arial" w:cs="Arial"/>
          <w:b/>
          <w:sz w:val="24"/>
        </w:rPr>
        <w:t>Discussion on RRM impacts for R18 sidelink evolution</w:t>
      </w:r>
    </w:p>
    <w:p w14:paraId="194714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E907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288D" w14:textId="77777777" w:rsidR="00D86CC6" w:rsidRDefault="00D86CC6" w:rsidP="00D86CC6">
      <w:pPr>
        <w:pStyle w:val="Heading5"/>
      </w:pPr>
      <w:bookmarkStart w:id="429" w:name="_Toc133451393"/>
      <w:r>
        <w:lastRenderedPageBreak/>
        <w:t>5.31.3.1</w:t>
      </w:r>
      <w:r>
        <w:tab/>
        <w:t>Sidelink CA</w:t>
      </w:r>
      <w:bookmarkEnd w:id="429"/>
    </w:p>
    <w:p w14:paraId="34548AB5" w14:textId="77777777" w:rsidR="00D86CC6" w:rsidRDefault="00D86CC6" w:rsidP="00D86CC6">
      <w:pPr>
        <w:rPr>
          <w:rFonts w:ascii="Arial" w:hAnsi="Arial" w:cs="Arial"/>
          <w:b/>
          <w:sz w:val="24"/>
        </w:rPr>
      </w:pPr>
      <w:r>
        <w:rPr>
          <w:rFonts w:ascii="Arial" w:hAnsi="Arial" w:cs="Arial"/>
          <w:b/>
          <w:color w:val="0000FF"/>
          <w:sz w:val="24"/>
        </w:rPr>
        <w:t>R4-2304701</w:t>
      </w:r>
      <w:r>
        <w:rPr>
          <w:rFonts w:ascii="Arial" w:hAnsi="Arial" w:cs="Arial"/>
          <w:b/>
          <w:color w:val="0000FF"/>
          <w:sz w:val="24"/>
        </w:rPr>
        <w:tab/>
      </w:r>
      <w:r>
        <w:rPr>
          <w:rFonts w:ascii="Arial" w:hAnsi="Arial" w:cs="Arial"/>
          <w:b/>
          <w:sz w:val="24"/>
        </w:rPr>
        <w:t>Discussion on NR sidelink CA operation</w:t>
      </w:r>
    </w:p>
    <w:p w14:paraId="2A5A01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F075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3F97" w14:textId="77777777" w:rsidR="00D86CC6" w:rsidRDefault="00D86CC6" w:rsidP="00D86CC6">
      <w:pPr>
        <w:rPr>
          <w:rFonts w:ascii="Arial" w:hAnsi="Arial" w:cs="Arial"/>
          <w:b/>
          <w:sz w:val="24"/>
        </w:rPr>
      </w:pPr>
      <w:r>
        <w:rPr>
          <w:rFonts w:ascii="Arial" w:hAnsi="Arial" w:cs="Arial"/>
          <w:b/>
          <w:color w:val="0000FF"/>
          <w:sz w:val="24"/>
        </w:rPr>
        <w:t>R4-2304781</w:t>
      </w:r>
      <w:r>
        <w:rPr>
          <w:rFonts w:ascii="Arial" w:hAnsi="Arial" w:cs="Arial"/>
          <w:b/>
          <w:color w:val="0000FF"/>
          <w:sz w:val="24"/>
        </w:rPr>
        <w:tab/>
      </w:r>
      <w:r>
        <w:rPr>
          <w:rFonts w:ascii="Arial" w:hAnsi="Arial" w:cs="Arial"/>
          <w:b/>
          <w:sz w:val="24"/>
        </w:rPr>
        <w:t>Discussion on RRM core requirements for sidelink CA</w:t>
      </w:r>
    </w:p>
    <w:p w14:paraId="68248E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77B3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446F" w14:textId="77777777" w:rsidR="00D86CC6" w:rsidRDefault="00D86CC6" w:rsidP="00D86CC6">
      <w:pPr>
        <w:rPr>
          <w:rFonts w:ascii="Arial" w:hAnsi="Arial" w:cs="Arial"/>
          <w:b/>
          <w:sz w:val="24"/>
        </w:rPr>
      </w:pPr>
      <w:r>
        <w:rPr>
          <w:rFonts w:ascii="Arial" w:hAnsi="Arial" w:cs="Arial"/>
          <w:b/>
          <w:color w:val="0000FF"/>
          <w:sz w:val="24"/>
        </w:rPr>
        <w:t>R4-2305245</w:t>
      </w:r>
      <w:r>
        <w:rPr>
          <w:rFonts w:ascii="Arial" w:hAnsi="Arial" w:cs="Arial"/>
          <w:b/>
          <w:color w:val="0000FF"/>
          <w:sz w:val="24"/>
        </w:rPr>
        <w:tab/>
      </w:r>
      <w:r>
        <w:rPr>
          <w:rFonts w:ascii="Arial" w:hAnsi="Arial" w:cs="Arial"/>
          <w:b/>
          <w:sz w:val="24"/>
        </w:rPr>
        <w:t>On RRM requirements for NR SL CA</w:t>
      </w:r>
    </w:p>
    <w:p w14:paraId="27D62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A691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235A" w14:textId="77777777" w:rsidR="00D86CC6" w:rsidRDefault="00D86CC6" w:rsidP="00D86CC6">
      <w:pPr>
        <w:rPr>
          <w:rFonts w:ascii="Arial" w:hAnsi="Arial" w:cs="Arial"/>
          <w:b/>
          <w:sz w:val="24"/>
        </w:rPr>
      </w:pPr>
      <w:r>
        <w:rPr>
          <w:rFonts w:ascii="Arial" w:hAnsi="Arial" w:cs="Arial"/>
          <w:b/>
          <w:color w:val="0000FF"/>
          <w:sz w:val="24"/>
        </w:rPr>
        <w:t>R4-2305545</w:t>
      </w:r>
      <w:r>
        <w:rPr>
          <w:rFonts w:ascii="Arial" w:hAnsi="Arial" w:cs="Arial"/>
          <w:b/>
          <w:color w:val="0000FF"/>
          <w:sz w:val="24"/>
        </w:rPr>
        <w:tab/>
      </w:r>
      <w:r>
        <w:rPr>
          <w:rFonts w:ascii="Arial" w:hAnsi="Arial" w:cs="Arial"/>
          <w:b/>
          <w:sz w:val="24"/>
        </w:rPr>
        <w:t>Discussion on Rel. 18 NR sidelink CA enhancement impact on RRM requirements</w:t>
      </w:r>
    </w:p>
    <w:p w14:paraId="3410F5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9B79B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906E1" w14:textId="77777777" w:rsidR="00D86CC6" w:rsidRDefault="00D86CC6" w:rsidP="00D86CC6">
      <w:pPr>
        <w:pStyle w:val="Heading5"/>
      </w:pPr>
      <w:bookmarkStart w:id="430" w:name="_Toc133451394"/>
      <w:r>
        <w:t>5.31.3.2</w:t>
      </w:r>
      <w:r>
        <w:tab/>
        <w:t>SL unlicensed operation</w:t>
      </w:r>
      <w:bookmarkEnd w:id="430"/>
    </w:p>
    <w:p w14:paraId="3219D768" w14:textId="77777777" w:rsidR="00D86CC6" w:rsidRDefault="00D86CC6" w:rsidP="00D86CC6">
      <w:pPr>
        <w:rPr>
          <w:rFonts w:ascii="Arial" w:hAnsi="Arial" w:cs="Arial"/>
          <w:b/>
          <w:sz w:val="24"/>
        </w:rPr>
      </w:pPr>
      <w:r>
        <w:rPr>
          <w:rFonts w:ascii="Arial" w:hAnsi="Arial" w:cs="Arial"/>
          <w:b/>
          <w:color w:val="0000FF"/>
          <w:sz w:val="24"/>
        </w:rPr>
        <w:t>R4-2304251</w:t>
      </w:r>
      <w:r>
        <w:rPr>
          <w:rFonts w:ascii="Arial" w:hAnsi="Arial" w:cs="Arial"/>
          <w:b/>
          <w:color w:val="0000FF"/>
          <w:sz w:val="24"/>
        </w:rPr>
        <w:tab/>
      </w:r>
      <w:r>
        <w:rPr>
          <w:rFonts w:ascii="Arial" w:hAnsi="Arial" w:cs="Arial"/>
          <w:b/>
          <w:sz w:val="24"/>
        </w:rPr>
        <w:t>Discussion on RRM requirement for SL in unlicensed spectrum</w:t>
      </w:r>
    </w:p>
    <w:p w14:paraId="246979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FC5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139F8" w14:textId="77777777" w:rsidR="00D86CC6" w:rsidRDefault="00D86CC6" w:rsidP="00D86CC6">
      <w:pPr>
        <w:rPr>
          <w:rFonts w:ascii="Arial" w:hAnsi="Arial" w:cs="Arial"/>
          <w:b/>
          <w:sz w:val="24"/>
        </w:rPr>
      </w:pPr>
      <w:r>
        <w:rPr>
          <w:rFonts w:ascii="Arial" w:hAnsi="Arial" w:cs="Arial"/>
          <w:b/>
          <w:color w:val="0000FF"/>
          <w:sz w:val="24"/>
        </w:rPr>
        <w:t>R4-2304356</w:t>
      </w:r>
      <w:r>
        <w:rPr>
          <w:rFonts w:ascii="Arial" w:hAnsi="Arial" w:cs="Arial"/>
          <w:b/>
          <w:color w:val="0000FF"/>
          <w:sz w:val="24"/>
        </w:rPr>
        <w:tab/>
      </w:r>
      <w:r>
        <w:rPr>
          <w:rFonts w:ascii="Arial" w:hAnsi="Arial" w:cs="Arial"/>
          <w:b/>
          <w:sz w:val="24"/>
        </w:rPr>
        <w:t>SL enhancement RRM scope</w:t>
      </w:r>
    </w:p>
    <w:p w14:paraId="3BB9CA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187DD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68299" w14:textId="77777777" w:rsidR="00D86CC6" w:rsidRDefault="00D86CC6" w:rsidP="00D86CC6">
      <w:pPr>
        <w:rPr>
          <w:rFonts w:ascii="Arial" w:hAnsi="Arial" w:cs="Arial"/>
          <w:b/>
          <w:sz w:val="24"/>
        </w:rPr>
      </w:pPr>
      <w:r>
        <w:rPr>
          <w:rFonts w:ascii="Arial" w:hAnsi="Arial" w:cs="Arial"/>
          <w:b/>
          <w:color w:val="0000FF"/>
          <w:sz w:val="24"/>
        </w:rPr>
        <w:t>R4-2304702</w:t>
      </w:r>
      <w:r>
        <w:rPr>
          <w:rFonts w:ascii="Arial" w:hAnsi="Arial" w:cs="Arial"/>
          <w:b/>
          <w:color w:val="0000FF"/>
          <w:sz w:val="24"/>
        </w:rPr>
        <w:tab/>
      </w:r>
      <w:r>
        <w:rPr>
          <w:rFonts w:ascii="Arial" w:hAnsi="Arial" w:cs="Arial"/>
          <w:b/>
          <w:sz w:val="24"/>
        </w:rPr>
        <w:t>Discussion on NR sidelink unlicensed operation</w:t>
      </w:r>
    </w:p>
    <w:p w14:paraId="2A3CFE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0FC42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44EF" w14:textId="77777777" w:rsidR="00D86CC6" w:rsidRDefault="00D86CC6" w:rsidP="00D86CC6">
      <w:pPr>
        <w:rPr>
          <w:rFonts w:ascii="Arial" w:hAnsi="Arial" w:cs="Arial"/>
          <w:b/>
          <w:sz w:val="24"/>
        </w:rPr>
      </w:pPr>
      <w:r>
        <w:rPr>
          <w:rFonts w:ascii="Arial" w:hAnsi="Arial" w:cs="Arial"/>
          <w:b/>
          <w:color w:val="0000FF"/>
          <w:sz w:val="24"/>
        </w:rPr>
        <w:t>R4-2304782</w:t>
      </w:r>
      <w:r>
        <w:rPr>
          <w:rFonts w:ascii="Arial" w:hAnsi="Arial" w:cs="Arial"/>
          <w:b/>
          <w:color w:val="0000FF"/>
          <w:sz w:val="24"/>
        </w:rPr>
        <w:tab/>
      </w:r>
      <w:r>
        <w:rPr>
          <w:rFonts w:ascii="Arial" w:hAnsi="Arial" w:cs="Arial"/>
          <w:b/>
          <w:sz w:val="24"/>
        </w:rPr>
        <w:t>Discussion on RRM core requirements for SL unlicensed operation</w:t>
      </w:r>
    </w:p>
    <w:p w14:paraId="0DDE6A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B42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30DA" w14:textId="77777777" w:rsidR="00D86CC6" w:rsidRDefault="00D86CC6" w:rsidP="00D86CC6">
      <w:pPr>
        <w:rPr>
          <w:rFonts w:ascii="Arial" w:hAnsi="Arial" w:cs="Arial"/>
          <w:b/>
          <w:sz w:val="24"/>
        </w:rPr>
      </w:pPr>
      <w:r>
        <w:rPr>
          <w:rFonts w:ascii="Arial" w:hAnsi="Arial" w:cs="Arial"/>
          <w:b/>
          <w:color w:val="0000FF"/>
          <w:sz w:val="24"/>
        </w:rPr>
        <w:lastRenderedPageBreak/>
        <w:t>R4-2305246</w:t>
      </w:r>
      <w:r>
        <w:rPr>
          <w:rFonts w:ascii="Arial" w:hAnsi="Arial" w:cs="Arial"/>
          <w:b/>
          <w:color w:val="0000FF"/>
          <w:sz w:val="24"/>
        </w:rPr>
        <w:tab/>
      </w:r>
      <w:r>
        <w:rPr>
          <w:rFonts w:ascii="Arial" w:hAnsi="Arial" w:cs="Arial"/>
          <w:b/>
          <w:sz w:val="24"/>
        </w:rPr>
        <w:t>On RRM requirements for NR SL-U</w:t>
      </w:r>
    </w:p>
    <w:p w14:paraId="51F7EF0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9A36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7EB0" w14:textId="77777777" w:rsidR="00D86CC6" w:rsidRDefault="00D86CC6" w:rsidP="00D86CC6">
      <w:pPr>
        <w:rPr>
          <w:rFonts w:ascii="Arial" w:hAnsi="Arial" w:cs="Arial"/>
          <w:b/>
          <w:sz w:val="24"/>
        </w:rPr>
      </w:pPr>
      <w:r>
        <w:rPr>
          <w:rFonts w:ascii="Arial" w:hAnsi="Arial" w:cs="Arial"/>
          <w:b/>
          <w:color w:val="0000FF"/>
          <w:sz w:val="24"/>
        </w:rPr>
        <w:t>R4-2305546</w:t>
      </w:r>
      <w:r>
        <w:rPr>
          <w:rFonts w:ascii="Arial" w:hAnsi="Arial" w:cs="Arial"/>
          <w:b/>
          <w:color w:val="0000FF"/>
          <w:sz w:val="24"/>
        </w:rPr>
        <w:tab/>
      </w:r>
      <w:r>
        <w:rPr>
          <w:rFonts w:ascii="Arial" w:hAnsi="Arial" w:cs="Arial"/>
          <w:b/>
          <w:sz w:val="24"/>
        </w:rPr>
        <w:t>Discussion of SL-U impacts on RRM requirements</w:t>
      </w:r>
    </w:p>
    <w:p w14:paraId="0205FC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AB6AC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581D4" w14:textId="77777777" w:rsidR="00D86CC6" w:rsidRDefault="00D86CC6" w:rsidP="00D86CC6">
      <w:pPr>
        <w:rPr>
          <w:rFonts w:ascii="Arial" w:hAnsi="Arial" w:cs="Arial"/>
          <w:b/>
          <w:sz w:val="24"/>
        </w:rPr>
      </w:pPr>
      <w:r>
        <w:rPr>
          <w:rFonts w:ascii="Arial" w:hAnsi="Arial" w:cs="Arial"/>
          <w:b/>
          <w:color w:val="0000FF"/>
          <w:sz w:val="24"/>
        </w:rPr>
        <w:t>R4-2305731</w:t>
      </w:r>
      <w:r>
        <w:rPr>
          <w:rFonts w:ascii="Arial" w:hAnsi="Arial" w:cs="Arial"/>
          <w:b/>
          <w:color w:val="0000FF"/>
          <w:sz w:val="24"/>
        </w:rPr>
        <w:tab/>
      </w:r>
      <w:r>
        <w:rPr>
          <w:rFonts w:ascii="Arial" w:hAnsi="Arial" w:cs="Arial"/>
          <w:b/>
          <w:sz w:val="24"/>
        </w:rPr>
        <w:t>Discussions on RRM requirements for sidelink evolution</w:t>
      </w:r>
    </w:p>
    <w:p w14:paraId="275250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F17C98" w14:textId="77777777" w:rsidR="00D86CC6" w:rsidRDefault="00D86CC6" w:rsidP="00D86CC6">
      <w:pPr>
        <w:rPr>
          <w:rFonts w:ascii="Arial" w:hAnsi="Arial" w:cs="Arial"/>
          <w:b/>
        </w:rPr>
      </w:pPr>
      <w:r>
        <w:rPr>
          <w:rFonts w:ascii="Arial" w:hAnsi="Arial" w:cs="Arial"/>
          <w:b/>
        </w:rPr>
        <w:t xml:space="preserve">Abstract: </w:t>
      </w:r>
    </w:p>
    <w:p w14:paraId="1A45A3B2" w14:textId="77777777" w:rsidR="00D86CC6" w:rsidRDefault="00D86CC6" w:rsidP="00D86CC6">
      <w:r>
        <w:t>In this contribution we discuss the RRM requirements for SL unlicensed operation.</w:t>
      </w:r>
    </w:p>
    <w:p w14:paraId="7CA59A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CC51" w14:textId="77777777" w:rsidR="00D86CC6" w:rsidRDefault="00D86CC6" w:rsidP="00D86CC6">
      <w:pPr>
        <w:pStyle w:val="Heading5"/>
      </w:pPr>
      <w:bookmarkStart w:id="431" w:name="_Toc133451395"/>
      <w:r>
        <w:t>5.31.3.3</w:t>
      </w:r>
      <w:r>
        <w:tab/>
        <w:t>Co-channel coexistence for LTE SL and NR SL</w:t>
      </w:r>
      <w:bookmarkEnd w:id="431"/>
    </w:p>
    <w:p w14:paraId="03D72B8D" w14:textId="77777777" w:rsidR="00D86CC6" w:rsidRDefault="00D86CC6" w:rsidP="00D86CC6">
      <w:pPr>
        <w:rPr>
          <w:rFonts w:ascii="Arial" w:hAnsi="Arial" w:cs="Arial"/>
          <w:b/>
          <w:sz w:val="24"/>
        </w:rPr>
      </w:pPr>
      <w:r>
        <w:rPr>
          <w:rFonts w:ascii="Arial" w:hAnsi="Arial" w:cs="Arial"/>
          <w:b/>
          <w:color w:val="0000FF"/>
          <w:sz w:val="24"/>
        </w:rPr>
        <w:t>R4-2304703</w:t>
      </w:r>
      <w:r>
        <w:rPr>
          <w:rFonts w:ascii="Arial" w:hAnsi="Arial" w:cs="Arial"/>
          <w:b/>
          <w:color w:val="0000FF"/>
          <w:sz w:val="24"/>
        </w:rPr>
        <w:tab/>
      </w:r>
      <w:r>
        <w:rPr>
          <w:rFonts w:ascii="Arial" w:hAnsi="Arial" w:cs="Arial"/>
          <w:b/>
          <w:sz w:val="24"/>
        </w:rPr>
        <w:t>Discussion on co-channel coexistence for LTE SL and NR SL</w:t>
      </w:r>
    </w:p>
    <w:p w14:paraId="70AE77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A64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CB573" w14:textId="77777777" w:rsidR="00D86CC6" w:rsidRDefault="00D86CC6" w:rsidP="00D86CC6">
      <w:pPr>
        <w:rPr>
          <w:rFonts w:ascii="Arial" w:hAnsi="Arial" w:cs="Arial"/>
          <w:b/>
          <w:sz w:val="24"/>
        </w:rPr>
      </w:pPr>
      <w:r>
        <w:rPr>
          <w:rFonts w:ascii="Arial" w:hAnsi="Arial" w:cs="Arial"/>
          <w:b/>
          <w:color w:val="0000FF"/>
          <w:sz w:val="24"/>
        </w:rPr>
        <w:t>R4-2304783</w:t>
      </w:r>
      <w:r>
        <w:rPr>
          <w:rFonts w:ascii="Arial" w:hAnsi="Arial" w:cs="Arial"/>
          <w:b/>
          <w:color w:val="0000FF"/>
          <w:sz w:val="24"/>
        </w:rPr>
        <w:tab/>
      </w:r>
      <w:r>
        <w:rPr>
          <w:rFonts w:ascii="Arial" w:hAnsi="Arial" w:cs="Arial"/>
          <w:b/>
          <w:sz w:val="24"/>
        </w:rPr>
        <w:t>Discussion on RRM core requirements for Co-channel coexistence for LTE SL and NR SL</w:t>
      </w:r>
    </w:p>
    <w:p w14:paraId="4D39A1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EC99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C32C7" w14:textId="77777777" w:rsidR="00D86CC6" w:rsidRDefault="00D86CC6" w:rsidP="00D86CC6">
      <w:pPr>
        <w:rPr>
          <w:rFonts w:ascii="Arial" w:hAnsi="Arial" w:cs="Arial"/>
          <w:b/>
          <w:sz w:val="24"/>
        </w:rPr>
      </w:pPr>
      <w:r>
        <w:rPr>
          <w:rFonts w:ascii="Arial" w:hAnsi="Arial" w:cs="Arial"/>
          <w:b/>
          <w:color w:val="0000FF"/>
          <w:sz w:val="24"/>
        </w:rPr>
        <w:t>R4-2305247</w:t>
      </w:r>
      <w:r>
        <w:rPr>
          <w:rFonts w:ascii="Arial" w:hAnsi="Arial" w:cs="Arial"/>
          <w:b/>
          <w:color w:val="0000FF"/>
          <w:sz w:val="24"/>
        </w:rPr>
        <w:tab/>
      </w:r>
      <w:r>
        <w:rPr>
          <w:rFonts w:ascii="Arial" w:hAnsi="Arial" w:cs="Arial"/>
          <w:b/>
          <w:sz w:val="24"/>
        </w:rPr>
        <w:t>On RRM requirements for Co-channel coexistence for LTE SL and NR SL</w:t>
      </w:r>
    </w:p>
    <w:p w14:paraId="27F4CC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4F18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D97E4" w14:textId="77777777" w:rsidR="00D86CC6" w:rsidRDefault="00D86CC6" w:rsidP="00D86CC6">
      <w:pPr>
        <w:rPr>
          <w:rFonts w:ascii="Arial" w:hAnsi="Arial" w:cs="Arial"/>
          <w:b/>
          <w:sz w:val="24"/>
        </w:rPr>
      </w:pPr>
      <w:r>
        <w:rPr>
          <w:rFonts w:ascii="Arial" w:hAnsi="Arial" w:cs="Arial"/>
          <w:b/>
          <w:color w:val="0000FF"/>
          <w:sz w:val="24"/>
        </w:rPr>
        <w:t>R4-2305547</w:t>
      </w:r>
      <w:r>
        <w:rPr>
          <w:rFonts w:ascii="Arial" w:hAnsi="Arial" w:cs="Arial"/>
          <w:b/>
          <w:color w:val="0000FF"/>
          <w:sz w:val="24"/>
        </w:rPr>
        <w:tab/>
      </w:r>
      <w:r>
        <w:rPr>
          <w:rFonts w:ascii="Arial" w:hAnsi="Arial" w:cs="Arial"/>
          <w:b/>
          <w:sz w:val="24"/>
        </w:rPr>
        <w:t>RRM requirements for co-channel coexistence for LTE sidelink and NR sidelink</w:t>
      </w:r>
    </w:p>
    <w:p w14:paraId="4B38EF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5658E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A164" w14:textId="77777777" w:rsidR="00D86CC6" w:rsidRDefault="00D86CC6" w:rsidP="00D86CC6">
      <w:pPr>
        <w:pStyle w:val="Heading4"/>
      </w:pPr>
      <w:bookmarkStart w:id="432" w:name="_Toc133451396"/>
      <w:r>
        <w:t>5.31.4</w:t>
      </w:r>
      <w:r>
        <w:tab/>
        <w:t>Moderator summary and conclusions</w:t>
      </w:r>
      <w:bookmarkEnd w:id="432"/>
    </w:p>
    <w:p w14:paraId="51A247A1" w14:textId="77777777" w:rsidR="00D86CC6" w:rsidRDefault="00D86CC6" w:rsidP="00D86CC6">
      <w:pPr>
        <w:rPr>
          <w:rFonts w:ascii="Arial" w:hAnsi="Arial" w:cs="Arial"/>
          <w:b/>
          <w:sz w:val="24"/>
        </w:rPr>
      </w:pPr>
      <w:r>
        <w:rPr>
          <w:rFonts w:ascii="Arial" w:hAnsi="Arial" w:cs="Arial"/>
          <w:b/>
          <w:color w:val="0000FF"/>
          <w:sz w:val="24"/>
        </w:rPr>
        <w:t>R4-2306172</w:t>
      </w:r>
      <w:r>
        <w:rPr>
          <w:rFonts w:ascii="Arial" w:hAnsi="Arial" w:cs="Arial"/>
          <w:b/>
          <w:color w:val="0000FF"/>
          <w:sz w:val="24"/>
        </w:rPr>
        <w:tab/>
      </w:r>
      <w:r>
        <w:rPr>
          <w:rFonts w:ascii="Arial" w:hAnsi="Arial" w:cs="Arial"/>
          <w:b/>
          <w:sz w:val="24"/>
        </w:rPr>
        <w:t>Topic summary for [106-bis-e][224] NR_SL_enh2_part1</w:t>
      </w:r>
    </w:p>
    <w:p w14:paraId="59A2BE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367E579" w14:textId="77777777" w:rsidR="00D86CC6" w:rsidRDefault="00D86CC6" w:rsidP="00D86CC6">
      <w:pPr>
        <w:rPr>
          <w:rFonts w:ascii="Arial" w:hAnsi="Arial" w:cs="Arial"/>
          <w:b/>
        </w:rPr>
      </w:pPr>
      <w:r>
        <w:rPr>
          <w:rFonts w:ascii="Arial" w:hAnsi="Arial" w:cs="Arial"/>
          <w:b/>
        </w:rPr>
        <w:t xml:space="preserve">Abstract: </w:t>
      </w:r>
    </w:p>
    <w:p w14:paraId="53DB3437" w14:textId="77777777" w:rsidR="00D86CC6" w:rsidRDefault="00D86CC6" w:rsidP="00D86CC6">
      <w:r>
        <w:t>[106-bis-e][200] RRM Session WK1</w:t>
      </w:r>
    </w:p>
    <w:p w14:paraId="1B6EF2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6C483A" w14:textId="77777777" w:rsidR="00D86CC6" w:rsidRDefault="00D86CC6" w:rsidP="00D86CC6">
      <w:pPr>
        <w:rPr>
          <w:rFonts w:ascii="Arial" w:hAnsi="Arial" w:cs="Arial"/>
          <w:b/>
          <w:sz w:val="24"/>
        </w:rPr>
      </w:pPr>
      <w:r>
        <w:rPr>
          <w:rFonts w:ascii="Arial" w:hAnsi="Arial" w:cs="Arial"/>
          <w:b/>
          <w:color w:val="0000FF"/>
          <w:sz w:val="24"/>
        </w:rPr>
        <w:t>R4-2306173</w:t>
      </w:r>
      <w:r>
        <w:rPr>
          <w:rFonts w:ascii="Arial" w:hAnsi="Arial" w:cs="Arial"/>
          <w:b/>
          <w:color w:val="0000FF"/>
          <w:sz w:val="24"/>
        </w:rPr>
        <w:tab/>
      </w:r>
      <w:r>
        <w:rPr>
          <w:rFonts w:ascii="Arial" w:hAnsi="Arial" w:cs="Arial"/>
          <w:b/>
          <w:sz w:val="24"/>
        </w:rPr>
        <w:t>Topic summary for [106-bis-e][225] NR_SL_enh2_part2</w:t>
      </w:r>
    </w:p>
    <w:p w14:paraId="771B7F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4FD3EC6" w14:textId="77777777" w:rsidR="00D86CC6" w:rsidRDefault="00D86CC6" w:rsidP="00D86CC6">
      <w:pPr>
        <w:rPr>
          <w:rFonts w:ascii="Arial" w:hAnsi="Arial" w:cs="Arial"/>
          <w:b/>
        </w:rPr>
      </w:pPr>
      <w:r>
        <w:rPr>
          <w:rFonts w:ascii="Arial" w:hAnsi="Arial" w:cs="Arial"/>
          <w:b/>
        </w:rPr>
        <w:t xml:space="preserve">Abstract: </w:t>
      </w:r>
    </w:p>
    <w:p w14:paraId="325E1DC1" w14:textId="77777777" w:rsidR="00D86CC6" w:rsidRDefault="00D86CC6" w:rsidP="00D86CC6">
      <w:r>
        <w:t>[106-bis-e][200] RRM Session WK1</w:t>
      </w:r>
    </w:p>
    <w:p w14:paraId="5FA83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5D612E" w14:textId="77777777" w:rsidR="00D86CC6" w:rsidRDefault="00D86CC6" w:rsidP="00D86CC6">
      <w:pPr>
        <w:rPr>
          <w:rFonts w:ascii="Arial" w:hAnsi="Arial" w:cs="Arial"/>
          <w:b/>
          <w:sz w:val="24"/>
        </w:rPr>
      </w:pPr>
      <w:r>
        <w:rPr>
          <w:rFonts w:ascii="Arial" w:hAnsi="Arial" w:cs="Arial"/>
          <w:b/>
          <w:color w:val="0000FF"/>
          <w:sz w:val="24"/>
        </w:rPr>
        <w:t>R4-2306223</w:t>
      </w:r>
      <w:r>
        <w:rPr>
          <w:rFonts w:ascii="Arial" w:hAnsi="Arial" w:cs="Arial"/>
          <w:b/>
          <w:color w:val="0000FF"/>
          <w:sz w:val="24"/>
        </w:rPr>
        <w:tab/>
      </w:r>
      <w:r>
        <w:rPr>
          <w:rFonts w:ascii="Arial" w:hAnsi="Arial" w:cs="Arial"/>
          <w:b/>
          <w:sz w:val="24"/>
        </w:rPr>
        <w:t>Topic summary for [106-bis-e][144] NR_SL_enh2_UERF_part1</w:t>
      </w:r>
    </w:p>
    <w:p w14:paraId="4065F9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(OPPO_</w:t>
      </w:r>
    </w:p>
    <w:p w14:paraId="230E664B" w14:textId="77777777" w:rsidR="00D86CC6" w:rsidRDefault="00D86CC6" w:rsidP="00D86CC6">
      <w:pPr>
        <w:rPr>
          <w:rFonts w:ascii="Arial" w:hAnsi="Arial" w:cs="Arial"/>
          <w:b/>
        </w:rPr>
      </w:pPr>
      <w:r>
        <w:rPr>
          <w:rFonts w:ascii="Arial" w:hAnsi="Arial" w:cs="Arial"/>
          <w:b/>
        </w:rPr>
        <w:t xml:space="preserve">Abstract: </w:t>
      </w:r>
    </w:p>
    <w:p w14:paraId="7A77174C" w14:textId="77777777" w:rsidR="00D86CC6" w:rsidRDefault="00D86CC6" w:rsidP="00D86CC6">
      <w:r>
        <w:t>[106-bis-e][100] Main Session WK1</w:t>
      </w:r>
    </w:p>
    <w:p w14:paraId="45C5A6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8FCD6A" w14:textId="77777777" w:rsidR="00D86CC6" w:rsidRDefault="00D86CC6" w:rsidP="00D86CC6">
      <w:pPr>
        <w:rPr>
          <w:rFonts w:ascii="Arial" w:hAnsi="Arial" w:cs="Arial"/>
          <w:b/>
          <w:sz w:val="24"/>
        </w:rPr>
      </w:pPr>
      <w:r>
        <w:rPr>
          <w:rFonts w:ascii="Arial" w:hAnsi="Arial" w:cs="Arial"/>
          <w:b/>
          <w:color w:val="0000FF"/>
          <w:sz w:val="24"/>
        </w:rPr>
        <w:t>R4-2306224</w:t>
      </w:r>
      <w:r>
        <w:rPr>
          <w:rFonts w:ascii="Arial" w:hAnsi="Arial" w:cs="Arial"/>
          <w:b/>
          <w:color w:val="0000FF"/>
          <w:sz w:val="24"/>
        </w:rPr>
        <w:tab/>
      </w:r>
      <w:r>
        <w:rPr>
          <w:rFonts w:ascii="Arial" w:hAnsi="Arial" w:cs="Arial"/>
          <w:b/>
          <w:sz w:val="24"/>
        </w:rPr>
        <w:t>Topic summary for [106-bis-e][145] NR_SL_enh2_UERF_part2</w:t>
      </w:r>
    </w:p>
    <w:p w14:paraId="09C83F7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237778B" w14:textId="77777777" w:rsidR="00D86CC6" w:rsidRDefault="00D86CC6" w:rsidP="00D86CC6">
      <w:pPr>
        <w:rPr>
          <w:rFonts w:ascii="Arial" w:hAnsi="Arial" w:cs="Arial"/>
          <w:b/>
        </w:rPr>
      </w:pPr>
      <w:r>
        <w:rPr>
          <w:rFonts w:ascii="Arial" w:hAnsi="Arial" w:cs="Arial"/>
          <w:b/>
        </w:rPr>
        <w:t xml:space="preserve">Abstract: </w:t>
      </w:r>
    </w:p>
    <w:p w14:paraId="04F1FBFF" w14:textId="77777777" w:rsidR="00D86CC6" w:rsidRDefault="00D86CC6" w:rsidP="00D86CC6">
      <w:r>
        <w:t>[106-bis-e][100] Main Session WK1</w:t>
      </w:r>
    </w:p>
    <w:p w14:paraId="525D19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B03E2C" w14:textId="77777777" w:rsidR="00D86CC6" w:rsidRDefault="00D86CC6" w:rsidP="00D86CC6">
      <w:pPr>
        <w:rPr>
          <w:rFonts w:ascii="Arial" w:hAnsi="Arial" w:cs="Arial"/>
          <w:b/>
          <w:sz w:val="24"/>
        </w:rPr>
      </w:pPr>
      <w:r>
        <w:rPr>
          <w:rFonts w:ascii="Arial" w:hAnsi="Arial" w:cs="Arial"/>
          <w:b/>
          <w:color w:val="0000FF"/>
          <w:sz w:val="24"/>
        </w:rPr>
        <w:t>R4-2306225</w:t>
      </w:r>
      <w:r>
        <w:rPr>
          <w:rFonts w:ascii="Arial" w:hAnsi="Arial" w:cs="Arial"/>
          <w:b/>
          <w:color w:val="0000FF"/>
          <w:sz w:val="24"/>
        </w:rPr>
        <w:tab/>
      </w:r>
      <w:r>
        <w:rPr>
          <w:rFonts w:ascii="Arial" w:hAnsi="Arial" w:cs="Arial"/>
          <w:b/>
          <w:sz w:val="24"/>
        </w:rPr>
        <w:t>Topic summary for [106-bis-e][146] NR_SL_enh2_UERF_part3</w:t>
      </w:r>
    </w:p>
    <w:p w14:paraId="7C4DFC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E6E2CA" w14:textId="77777777" w:rsidR="00D86CC6" w:rsidRDefault="00D86CC6" w:rsidP="00D86CC6">
      <w:pPr>
        <w:rPr>
          <w:rFonts w:ascii="Arial" w:hAnsi="Arial" w:cs="Arial"/>
          <w:b/>
        </w:rPr>
      </w:pPr>
      <w:r>
        <w:rPr>
          <w:rFonts w:ascii="Arial" w:hAnsi="Arial" w:cs="Arial"/>
          <w:b/>
        </w:rPr>
        <w:t xml:space="preserve">Abstract: </w:t>
      </w:r>
    </w:p>
    <w:p w14:paraId="72973553" w14:textId="77777777" w:rsidR="00D86CC6" w:rsidRDefault="00D86CC6" w:rsidP="00D86CC6">
      <w:r>
        <w:t>[106-bis-e][100] Main Session WK1</w:t>
      </w:r>
    </w:p>
    <w:p w14:paraId="2DE598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090D76" w14:textId="77777777" w:rsidR="00D86CC6" w:rsidRDefault="00D86CC6" w:rsidP="00D86CC6">
      <w:pPr>
        <w:rPr>
          <w:rFonts w:ascii="Arial" w:hAnsi="Arial" w:cs="Arial"/>
          <w:b/>
          <w:sz w:val="24"/>
        </w:rPr>
      </w:pPr>
      <w:r>
        <w:rPr>
          <w:rFonts w:ascii="Arial" w:hAnsi="Arial" w:cs="Arial"/>
          <w:b/>
          <w:color w:val="0000FF"/>
          <w:sz w:val="24"/>
        </w:rPr>
        <w:t>R4-2306255</w:t>
      </w:r>
      <w:r>
        <w:rPr>
          <w:rFonts w:ascii="Arial" w:hAnsi="Arial" w:cs="Arial"/>
          <w:b/>
          <w:color w:val="0000FF"/>
          <w:sz w:val="24"/>
        </w:rPr>
        <w:tab/>
      </w:r>
      <w:r>
        <w:rPr>
          <w:rFonts w:ascii="Arial" w:hAnsi="Arial" w:cs="Arial"/>
          <w:b/>
          <w:sz w:val="24"/>
        </w:rPr>
        <w:t>Topic summary for [106-bis-e][224] NR_SL_enh2_part1</w:t>
      </w:r>
    </w:p>
    <w:p w14:paraId="62565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55109D4" w14:textId="77777777" w:rsidR="00D86CC6" w:rsidRDefault="00D86CC6" w:rsidP="00D86CC6">
      <w:pPr>
        <w:rPr>
          <w:rFonts w:ascii="Arial" w:hAnsi="Arial" w:cs="Arial"/>
          <w:b/>
        </w:rPr>
      </w:pPr>
      <w:r>
        <w:rPr>
          <w:rFonts w:ascii="Arial" w:hAnsi="Arial" w:cs="Arial"/>
          <w:b/>
        </w:rPr>
        <w:t xml:space="preserve">Abstract: </w:t>
      </w:r>
    </w:p>
    <w:p w14:paraId="30F2D40C" w14:textId="77777777" w:rsidR="00D86CC6" w:rsidRDefault="00D86CC6" w:rsidP="00D86CC6">
      <w:r>
        <w:lastRenderedPageBreak/>
        <w:t>[106-bis-e][200] RRM Session WK2</w:t>
      </w:r>
    </w:p>
    <w:p w14:paraId="6EBD95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BE4" w14:textId="77777777" w:rsidR="00D86CC6" w:rsidRDefault="00D86CC6" w:rsidP="00D86CC6">
      <w:pPr>
        <w:rPr>
          <w:rFonts w:ascii="Arial" w:hAnsi="Arial" w:cs="Arial"/>
          <w:b/>
          <w:sz w:val="24"/>
        </w:rPr>
      </w:pPr>
      <w:r>
        <w:rPr>
          <w:rFonts w:ascii="Arial" w:hAnsi="Arial" w:cs="Arial"/>
          <w:b/>
          <w:color w:val="0000FF"/>
          <w:sz w:val="24"/>
        </w:rPr>
        <w:t>R4-2306256</w:t>
      </w:r>
      <w:r>
        <w:rPr>
          <w:rFonts w:ascii="Arial" w:hAnsi="Arial" w:cs="Arial"/>
          <w:b/>
          <w:color w:val="0000FF"/>
          <w:sz w:val="24"/>
        </w:rPr>
        <w:tab/>
      </w:r>
      <w:r>
        <w:rPr>
          <w:rFonts w:ascii="Arial" w:hAnsi="Arial" w:cs="Arial"/>
          <w:b/>
          <w:sz w:val="24"/>
        </w:rPr>
        <w:t>Topic summary for [106-bis-e][225] NR_SL_enh2_part2</w:t>
      </w:r>
    </w:p>
    <w:p w14:paraId="6689AC3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AA1AE73" w14:textId="77777777" w:rsidR="00D86CC6" w:rsidRDefault="00D86CC6" w:rsidP="00D86CC6">
      <w:pPr>
        <w:rPr>
          <w:rFonts w:ascii="Arial" w:hAnsi="Arial" w:cs="Arial"/>
          <w:b/>
        </w:rPr>
      </w:pPr>
      <w:r>
        <w:rPr>
          <w:rFonts w:ascii="Arial" w:hAnsi="Arial" w:cs="Arial"/>
          <w:b/>
        </w:rPr>
        <w:t xml:space="preserve">Abstract: </w:t>
      </w:r>
    </w:p>
    <w:p w14:paraId="37AE4925" w14:textId="77777777" w:rsidR="00D86CC6" w:rsidRDefault="00D86CC6" w:rsidP="00D86CC6">
      <w:r>
        <w:t>[106-bis-e][200] RRM Session WK2</w:t>
      </w:r>
    </w:p>
    <w:p w14:paraId="3438E2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EB8A" w14:textId="77777777" w:rsidR="00D86CC6" w:rsidRDefault="00D86CC6" w:rsidP="00D86CC6">
      <w:pPr>
        <w:rPr>
          <w:rFonts w:ascii="Arial" w:hAnsi="Arial" w:cs="Arial"/>
          <w:b/>
          <w:sz w:val="24"/>
        </w:rPr>
      </w:pPr>
      <w:r>
        <w:rPr>
          <w:rFonts w:ascii="Arial" w:hAnsi="Arial" w:cs="Arial"/>
          <w:b/>
          <w:color w:val="0000FF"/>
          <w:sz w:val="24"/>
        </w:rPr>
        <w:t>R4-2306306</w:t>
      </w:r>
      <w:r>
        <w:rPr>
          <w:rFonts w:ascii="Arial" w:hAnsi="Arial" w:cs="Arial"/>
          <w:b/>
          <w:color w:val="0000FF"/>
          <w:sz w:val="24"/>
        </w:rPr>
        <w:tab/>
      </w:r>
      <w:r>
        <w:rPr>
          <w:rFonts w:ascii="Arial" w:hAnsi="Arial" w:cs="Arial"/>
          <w:b/>
          <w:sz w:val="24"/>
        </w:rPr>
        <w:t>Topic summary for [106-bis-e][144] NR_SL_enh2_UERF_part1</w:t>
      </w:r>
    </w:p>
    <w:p w14:paraId="660BCE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(OPPO_</w:t>
      </w:r>
    </w:p>
    <w:p w14:paraId="6E10D983" w14:textId="77777777" w:rsidR="00D86CC6" w:rsidRDefault="00D86CC6" w:rsidP="00D86CC6">
      <w:pPr>
        <w:rPr>
          <w:rFonts w:ascii="Arial" w:hAnsi="Arial" w:cs="Arial"/>
          <w:b/>
        </w:rPr>
      </w:pPr>
      <w:r>
        <w:rPr>
          <w:rFonts w:ascii="Arial" w:hAnsi="Arial" w:cs="Arial"/>
          <w:b/>
        </w:rPr>
        <w:t xml:space="preserve">Abstract: </w:t>
      </w:r>
    </w:p>
    <w:p w14:paraId="17755E5E" w14:textId="77777777" w:rsidR="00D86CC6" w:rsidRDefault="00D86CC6" w:rsidP="00D86CC6">
      <w:r>
        <w:t>[106-bis-e][100] Main Session WK2</w:t>
      </w:r>
    </w:p>
    <w:p w14:paraId="0CB205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FB8C7" w14:textId="77777777" w:rsidR="00D86CC6" w:rsidRDefault="00D86CC6" w:rsidP="00D86CC6">
      <w:pPr>
        <w:rPr>
          <w:rFonts w:ascii="Arial" w:hAnsi="Arial" w:cs="Arial"/>
          <w:b/>
          <w:sz w:val="24"/>
        </w:rPr>
      </w:pPr>
      <w:r>
        <w:rPr>
          <w:rFonts w:ascii="Arial" w:hAnsi="Arial" w:cs="Arial"/>
          <w:b/>
          <w:color w:val="0000FF"/>
          <w:sz w:val="24"/>
        </w:rPr>
        <w:t>R4-2306307</w:t>
      </w:r>
      <w:r>
        <w:rPr>
          <w:rFonts w:ascii="Arial" w:hAnsi="Arial" w:cs="Arial"/>
          <w:b/>
          <w:color w:val="0000FF"/>
          <w:sz w:val="24"/>
        </w:rPr>
        <w:tab/>
      </w:r>
      <w:r>
        <w:rPr>
          <w:rFonts w:ascii="Arial" w:hAnsi="Arial" w:cs="Arial"/>
          <w:b/>
          <w:sz w:val="24"/>
        </w:rPr>
        <w:t>Topic summary for [106-bis-e][145] NR_SL_enh2_UERF_part2</w:t>
      </w:r>
    </w:p>
    <w:p w14:paraId="38B06D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3600556" w14:textId="77777777" w:rsidR="00D86CC6" w:rsidRDefault="00D86CC6" w:rsidP="00D86CC6">
      <w:pPr>
        <w:rPr>
          <w:rFonts w:ascii="Arial" w:hAnsi="Arial" w:cs="Arial"/>
          <w:b/>
        </w:rPr>
      </w:pPr>
      <w:r>
        <w:rPr>
          <w:rFonts w:ascii="Arial" w:hAnsi="Arial" w:cs="Arial"/>
          <w:b/>
        </w:rPr>
        <w:t xml:space="preserve">Abstract: </w:t>
      </w:r>
    </w:p>
    <w:p w14:paraId="75B9A6CE" w14:textId="77777777" w:rsidR="00D86CC6" w:rsidRDefault="00D86CC6" w:rsidP="00D86CC6">
      <w:r>
        <w:t>[106-bis-e][100] Main Session WK2</w:t>
      </w:r>
    </w:p>
    <w:p w14:paraId="6E4122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1C48" w14:textId="77777777" w:rsidR="00D86CC6" w:rsidRDefault="00D86CC6" w:rsidP="00D86CC6">
      <w:pPr>
        <w:rPr>
          <w:rFonts w:ascii="Arial" w:hAnsi="Arial" w:cs="Arial"/>
          <w:b/>
          <w:sz w:val="24"/>
        </w:rPr>
      </w:pPr>
      <w:r>
        <w:rPr>
          <w:rFonts w:ascii="Arial" w:hAnsi="Arial" w:cs="Arial"/>
          <w:b/>
          <w:color w:val="0000FF"/>
          <w:sz w:val="24"/>
        </w:rPr>
        <w:t>R4-2306308</w:t>
      </w:r>
      <w:r>
        <w:rPr>
          <w:rFonts w:ascii="Arial" w:hAnsi="Arial" w:cs="Arial"/>
          <w:b/>
          <w:color w:val="0000FF"/>
          <w:sz w:val="24"/>
        </w:rPr>
        <w:tab/>
      </w:r>
      <w:r>
        <w:rPr>
          <w:rFonts w:ascii="Arial" w:hAnsi="Arial" w:cs="Arial"/>
          <w:b/>
          <w:sz w:val="24"/>
        </w:rPr>
        <w:t>Topic summary for [106-bis-e][146] NR_SL_enh2_UERF_part3</w:t>
      </w:r>
    </w:p>
    <w:p w14:paraId="717BCC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74407C" w14:textId="77777777" w:rsidR="00D86CC6" w:rsidRDefault="00D86CC6" w:rsidP="00D86CC6">
      <w:pPr>
        <w:rPr>
          <w:rFonts w:ascii="Arial" w:hAnsi="Arial" w:cs="Arial"/>
          <w:b/>
        </w:rPr>
      </w:pPr>
      <w:r>
        <w:rPr>
          <w:rFonts w:ascii="Arial" w:hAnsi="Arial" w:cs="Arial"/>
          <w:b/>
        </w:rPr>
        <w:t xml:space="preserve">Abstract: </w:t>
      </w:r>
    </w:p>
    <w:p w14:paraId="47DA939D" w14:textId="77777777" w:rsidR="00D86CC6" w:rsidRDefault="00D86CC6" w:rsidP="00D86CC6">
      <w:r>
        <w:t>[106-bis-e][100] Main Session WK2</w:t>
      </w:r>
    </w:p>
    <w:p w14:paraId="275DBB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3E3E7" w14:textId="77777777" w:rsidR="00D86CC6" w:rsidRDefault="00D86CC6" w:rsidP="00D86CC6">
      <w:pPr>
        <w:rPr>
          <w:rFonts w:ascii="Arial" w:hAnsi="Arial" w:cs="Arial"/>
          <w:b/>
          <w:sz w:val="24"/>
        </w:rPr>
      </w:pPr>
      <w:r>
        <w:rPr>
          <w:rFonts w:ascii="Arial" w:hAnsi="Arial" w:cs="Arial"/>
          <w:b/>
          <w:color w:val="0000FF"/>
          <w:sz w:val="24"/>
        </w:rPr>
        <w:t>R4-2306363</w:t>
      </w:r>
      <w:r>
        <w:rPr>
          <w:rFonts w:ascii="Arial" w:hAnsi="Arial" w:cs="Arial"/>
          <w:b/>
          <w:color w:val="0000FF"/>
          <w:sz w:val="24"/>
        </w:rPr>
        <w:tab/>
      </w:r>
      <w:r>
        <w:rPr>
          <w:rFonts w:ascii="Arial" w:hAnsi="Arial" w:cs="Arial"/>
          <w:b/>
          <w:sz w:val="24"/>
        </w:rPr>
        <w:t xml:space="preserve">WF on RRM requirements for NR sidelink unlicensed operation </w:t>
      </w:r>
    </w:p>
    <w:p w14:paraId="2EAAF43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F6830B4" w14:textId="77777777" w:rsidR="00D86CC6" w:rsidRDefault="00D86CC6" w:rsidP="00D86CC6">
      <w:pPr>
        <w:rPr>
          <w:rFonts w:ascii="Arial" w:hAnsi="Arial" w:cs="Arial"/>
          <w:b/>
        </w:rPr>
      </w:pPr>
      <w:r>
        <w:rPr>
          <w:rFonts w:ascii="Arial" w:hAnsi="Arial" w:cs="Arial"/>
          <w:b/>
        </w:rPr>
        <w:t xml:space="preserve">Abstract: </w:t>
      </w:r>
    </w:p>
    <w:p w14:paraId="0B216F37" w14:textId="77777777" w:rsidR="00D86CC6" w:rsidRDefault="00D86CC6" w:rsidP="00D86CC6">
      <w:r>
        <w:t>[106-bis-e][200] RRM Session</w:t>
      </w:r>
    </w:p>
    <w:p w14:paraId="1CB454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472C2" w14:textId="77777777" w:rsidR="00D86CC6" w:rsidRDefault="00D86CC6" w:rsidP="00D86CC6">
      <w:pPr>
        <w:rPr>
          <w:rFonts w:ascii="Arial" w:hAnsi="Arial" w:cs="Arial"/>
          <w:b/>
          <w:sz w:val="24"/>
        </w:rPr>
      </w:pPr>
      <w:r>
        <w:rPr>
          <w:rFonts w:ascii="Arial" w:hAnsi="Arial" w:cs="Arial"/>
          <w:b/>
          <w:color w:val="0000FF"/>
          <w:sz w:val="24"/>
        </w:rPr>
        <w:t>R4-2306364</w:t>
      </w:r>
      <w:r>
        <w:rPr>
          <w:rFonts w:ascii="Arial" w:hAnsi="Arial" w:cs="Arial"/>
          <w:b/>
          <w:color w:val="0000FF"/>
          <w:sz w:val="24"/>
        </w:rPr>
        <w:tab/>
      </w:r>
      <w:r>
        <w:rPr>
          <w:rFonts w:ascii="Arial" w:hAnsi="Arial" w:cs="Arial"/>
          <w:b/>
          <w:sz w:val="24"/>
        </w:rPr>
        <w:t>WF on RRM requirements for NR Sidelink CA and co-channel co-existence for LTE SL and NR SL</w:t>
      </w:r>
    </w:p>
    <w:p w14:paraId="24835E8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CF64DF" w14:textId="77777777" w:rsidR="00D86CC6" w:rsidRDefault="00D86CC6" w:rsidP="00D86CC6">
      <w:pPr>
        <w:rPr>
          <w:rFonts w:ascii="Arial" w:hAnsi="Arial" w:cs="Arial"/>
          <w:b/>
        </w:rPr>
      </w:pPr>
      <w:r>
        <w:rPr>
          <w:rFonts w:ascii="Arial" w:hAnsi="Arial" w:cs="Arial"/>
          <w:b/>
        </w:rPr>
        <w:t xml:space="preserve">Abstract: </w:t>
      </w:r>
    </w:p>
    <w:p w14:paraId="555D9F72" w14:textId="77777777" w:rsidR="00D86CC6" w:rsidRDefault="00D86CC6" w:rsidP="00D86CC6">
      <w:r>
        <w:lastRenderedPageBreak/>
        <w:t>[106-bis-e][200] RRM Session</w:t>
      </w:r>
    </w:p>
    <w:p w14:paraId="03BAA9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4E86B" w14:textId="77777777" w:rsidR="00D86CC6" w:rsidRDefault="00D86CC6" w:rsidP="00D86CC6">
      <w:pPr>
        <w:rPr>
          <w:rFonts w:ascii="Arial" w:hAnsi="Arial" w:cs="Arial"/>
          <w:b/>
          <w:sz w:val="24"/>
        </w:rPr>
      </w:pPr>
      <w:r>
        <w:rPr>
          <w:rFonts w:ascii="Arial" w:hAnsi="Arial" w:cs="Arial"/>
          <w:b/>
          <w:color w:val="0000FF"/>
          <w:sz w:val="24"/>
        </w:rPr>
        <w:t>R4-2306630</w:t>
      </w:r>
      <w:r>
        <w:rPr>
          <w:rFonts w:ascii="Arial" w:hAnsi="Arial" w:cs="Arial"/>
          <w:b/>
          <w:color w:val="0000FF"/>
          <w:sz w:val="24"/>
        </w:rPr>
        <w:tab/>
      </w:r>
      <w:r>
        <w:rPr>
          <w:rFonts w:ascii="Arial" w:hAnsi="Arial" w:cs="Arial"/>
          <w:b/>
          <w:sz w:val="24"/>
        </w:rPr>
        <w:t>WF on SLU single CC system parameters</w:t>
      </w:r>
    </w:p>
    <w:p w14:paraId="765519B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C7D726" w14:textId="77777777" w:rsidR="00D86CC6" w:rsidRDefault="00D86CC6" w:rsidP="00D86CC6">
      <w:pPr>
        <w:rPr>
          <w:rFonts w:ascii="Arial" w:hAnsi="Arial" w:cs="Arial"/>
          <w:b/>
        </w:rPr>
      </w:pPr>
      <w:r>
        <w:rPr>
          <w:rFonts w:ascii="Arial" w:hAnsi="Arial" w:cs="Arial"/>
          <w:b/>
        </w:rPr>
        <w:t xml:space="preserve">Abstract: </w:t>
      </w:r>
    </w:p>
    <w:p w14:paraId="42958EAB" w14:textId="77777777" w:rsidR="00D86CC6" w:rsidRDefault="00D86CC6" w:rsidP="00D86CC6">
      <w:r>
        <w:t>[106-bis-e][100] Main Session</w:t>
      </w:r>
    </w:p>
    <w:p w14:paraId="7E8F02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2D869" w14:textId="77777777" w:rsidR="00D86CC6" w:rsidRDefault="00D86CC6" w:rsidP="00D86CC6">
      <w:pPr>
        <w:rPr>
          <w:rFonts w:ascii="Arial" w:hAnsi="Arial" w:cs="Arial"/>
          <w:b/>
          <w:sz w:val="24"/>
        </w:rPr>
      </w:pPr>
      <w:r>
        <w:rPr>
          <w:rFonts w:ascii="Arial" w:hAnsi="Arial" w:cs="Arial"/>
          <w:b/>
          <w:color w:val="0000FF"/>
          <w:sz w:val="24"/>
        </w:rPr>
        <w:t>R4-2306631</w:t>
      </w:r>
      <w:r>
        <w:rPr>
          <w:rFonts w:ascii="Arial" w:hAnsi="Arial" w:cs="Arial"/>
          <w:b/>
          <w:color w:val="0000FF"/>
          <w:sz w:val="24"/>
        </w:rPr>
        <w:tab/>
      </w:r>
      <w:r>
        <w:rPr>
          <w:rFonts w:ascii="Arial" w:hAnsi="Arial" w:cs="Arial"/>
          <w:b/>
          <w:sz w:val="24"/>
        </w:rPr>
        <w:t>WF on SLU single CC Tx requirements</w:t>
      </w:r>
    </w:p>
    <w:p w14:paraId="03E524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8A36833" w14:textId="77777777" w:rsidR="00D86CC6" w:rsidRDefault="00D86CC6" w:rsidP="00D86CC6">
      <w:pPr>
        <w:rPr>
          <w:rFonts w:ascii="Arial" w:hAnsi="Arial" w:cs="Arial"/>
          <w:b/>
        </w:rPr>
      </w:pPr>
      <w:r>
        <w:rPr>
          <w:rFonts w:ascii="Arial" w:hAnsi="Arial" w:cs="Arial"/>
          <w:b/>
        </w:rPr>
        <w:t xml:space="preserve">Abstract: </w:t>
      </w:r>
    </w:p>
    <w:p w14:paraId="7FE12F96" w14:textId="77777777" w:rsidR="00D86CC6" w:rsidRDefault="00D86CC6" w:rsidP="00D86CC6">
      <w:r>
        <w:t>[106-bis-e][100] Main Session</w:t>
      </w:r>
    </w:p>
    <w:p w14:paraId="7CEB7D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C7410" w14:textId="77777777" w:rsidR="00D86CC6" w:rsidRDefault="00D86CC6" w:rsidP="00D86CC6">
      <w:pPr>
        <w:rPr>
          <w:rFonts w:ascii="Arial" w:hAnsi="Arial" w:cs="Arial"/>
          <w:b/>
          <w:sz w:val="24"/>
        </w:rPr>
      </w:pPr>
      <w:r>
        <w:rPr>
          <w:rFonts w:ascii="Arial" w:hAnsi="Arial" w:cs="Arial"/>
          <w:b/>
          <w:color w:val="0000FF"/>
          <w:sz w:val="24"/>
        </w:rPr>
        <w:t>R4-2306632</w:t>
      </w:r>
      <w:r>
        <w:rPr>
          <w:rFonts w:ascii="Arial" w:hAnsi="Arial" w:cs="Arial"/>
          <w:b/>
          <w:color w:val="0000FF"/>
          <w:sz w:val="24"/>
        </w:rPr>
        <w:tab/>
      </w:r>
      <w:r>
        <w:rPr>
          <w:rFonts w:ascii="Arial" w:hAnsi="Arial" w:cs="Arial"/>
          <w:b/>
          <w:sz w:val="24"/>
        </w:rPr>
        <w:t>WF on WF on SLU single CC Rx requirements</w:t>
      </w:r>
    </w:p>
    <w:p w14:paraId="516D8D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DE86FD" w14:textId="77777777" w:rsidR="00D86CC6" w:rsidRDefault="00D86CC6" w:rsidP="00D86CC6">
      <w:pPr>
        <w:rPr>
          <w:rFonts w:ascii="Arial" w:hAnsi="Arial" w:cs="Arial"/>
          <w:b/>
        </w:rPr>
      </w:pPr>
      <w:r>
        <w:rPr>
          <w:rFonts w:ascii="Arial" w:hAnsi="Arial" w:cs="Arial"/>
          <w:b/>
        </w:rPr>
        <w:t xml:space="preserve">Abstract: </w:t>
      </w:r>
    </w:p>
    <w:p w14:paraId="5DED98A3" w14:textId="77777777" w:rsidR="00D86CC6" w:rsidRDefault="00D86CC6" w:rsidP="00D86CC6">
      <w:r>
        <w:t>[106-bis-e][100] Main Session</w:t>
      </w:r>
    </w:p>
    <w:p w14:paraId="7F0581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4099F" w14:textId="77777777" w:rsidR="00D86CC6" w:rsidRDefault="00D86CC6" w:rsidP="00D86CC6">
      <w:pPr>
        <w:rPr>
          <w:rFonts w:ascii="Arial" w:hAnsi="Arial" w:cs="Arial"/>
          <w:b/>
          <w:sz w:val="24"/>
        </w:rPr>
      </w:pPr>
      <w:r>
        <w:rPr>
          <w:rFonts w:ascii="Arial" w:hAnsi="Arial" w:cs="Arial"/>
          <w:b/>
          <w:color w:val="0000FF"/>
          <w:sz w:val="24"/>
        </w:rPr>
        <w:t>R4-2306633</w:t>
      </w:r>
      <w:r>
        <w:rPr>
          <w:rFonts w:ascii="Arial" w:hAnsi="Arial" w:cs="Arial"/>
          <w:b/>
          <w:color w:val="0000FF"/>
          <w:sz w:val="24"/>
        </w:rPr>
        <w:tab/>
      </w:r>
      <w:r>
        <w:rPr>
          <w:rFonts w:ascii="Arial" w:hAnsi="Arial" w:cs="Arial"/>
          <w:b/>
          <w:sz w:val="24"/>
        </w:rPr>
        <w:t>WF on MPR simulation assumptions for SLU single CC</w:t>
      </w:r>
    </w:p>
    <w:p w14:paraId="7A31E1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w:t>
      </w:r>
    </w:p>
    <w:p w14:paraId="66A56D1A" w14:textId="77777777" w:rsidR="00D86CC6" w:rsidRDefault="00D86CC6" w:rsidP="00D86CC6">
      <w:pPr>
        <w:rPr>
          <w:rFonts w:ascii="Arial" w:hAnsi="Arial" w:cs="Arial"/>
          <w:b/>
        </w:rPr>
      </w:pPr>
      <w:r>
        <w:rPr>
          <w:rFonts w:ascii="Arial" w:hAnsi="Arial" w:cs="Arial"/>
          <w:b/>
        </w:rPr>
        <w:t xml:space="preserve">Abstract: </w:t>
      </w:r>
    </w:p>
    <w:p w14:paraId="73576ADD" w14:textId="77777777" w:rsidR="00D86CC6" w:rsidRDefault="00D86CC6" w:rsidP="00D86CC6">
      <w:r>
        <w:t>[106-bis-e][100] Main Session</w:t>
      </w:r>
    </w:p>
    <w:p w14:paraId="7BAB9A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4583B" w14:textId="77777777" w:rsidR="00D86CC6" w:rsidRDefault="00D86CC6" w:rsidP="00D86CC6">
      <w:pPr>
        <w:rPr>
          <w:rFonts w:ascii="Arial" w:hAnsi="Arial" w:cs="Arial"/>
          <w:b/>
          <w:sz w:val="24"/>
        </w:rPr>
      </w:pPr>
      <w:r>
        <w:rPr>
          <w:rFonts w:ascii="Arial" w:hAnsi="Arial" w:cs="Arial"/>
          <w:b/>
          <w:color w:val="0000FF"/>
          <w:sz w:val="24"/>
        </w:rPr>
        <w:t>R4-2306636</w:t>
      </w:r>
      <w:r>
        <w:rPr>
          <w:rFonts w:ascii="Arial" w:hAnsi="Arial" w:cs="Arial"/>
          <w:b/>
          <w:color w:val="0000FF"/>
          <w:sz w:val="24"/>
        </w:rPr>
        <w:tab/>
      </w:r>
      <w:r>
        <w:rPr>
          <w:rFonts w:ascii="Arial" w:hAnsi="Arial" w:cs="Arial"/>
          <w:b/>
          <w:sz w:val="24"/>
        </w:rPr>
        <w:t>WF on NR SL con-current operation and co-channel coexistence scenario of LTE V2X and NR V2X</w:t>
      </w:r>
    </w:p>
    <w:p w14:paraId="35F96F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D291876" w14:textId="77777777" w:rsidR="00D86CC6" w:rsidRDefault="00D86CC6" w:rsidP="00D86CC6">
      <w:pPr>
        <w:rPr>
          <w:rFonts w:ascii="Arial" w:hAnsi="Arial" w:cs="Arial"/>
          <w:b/>
        </w:rPr>
      </w:pPr>
      <w:r>
        <w:rPr>
          <w:rFonts w:ascii="Arial" w:hAnsi="Arial" w:cs="Arial"/>
          <w:b/>
        </w:rPr>
        <w:t xml:space="preserve">Abstract: </w:t>
      </w:r>
    </w:p>
    <w:p w14:paraId="6C9C3324" w14:textId="77777777" w:rsidR="00D86CC6" w:rsidRDefault="00D86CC6" w:rsidP="00D86CC6">
      <w:r>
        <w:t>[106-bis-e][100] Main Session</w:t>
      </w:r>
    </w:p>
    <w:p w14:paraId="3F62E8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B1DDA" w14:textId="77777777" w:rsidR="00D86CC6" w:rsidRDefault="00D86CC6" w:rsidP="00D86CC6">
      <w:pPr>
        <w:rPr>
          <w:rFonts w:ascii="Arial" w:hAnsi="Arial" w:cs="Arial"/>
          <w:b/>
          <w:sz w:val="24"/>
        </w:rPr>
      </w:pPr>
      <w:r>
        <w:rPr>
          <w:rFonts w:ascii="Arial" w:hAnsi="Arial" w:cs="Arial"/>
          <w:b/>
          <w:color w:val="0000FF"/>
          <w:sz w:val="24"/>
        </w:rPr>
        <w:t>R4-2306637</w:t>
      </w:r>
      <w:r>
        <w:rPr>
          <w:rFonts w:ascii="Arial" w:hAnsi="Arial" w:cs="Arial"/>
          <w:b/>
          <w:color w:val="0000FF"/>
          <w:sz w:val="24"/>
        </w:rPr>
        <w:tab/>
      </w:r>
      <w:r>
        <w:rPr>
          <w:rFonts w:ascii="Arial" w:hAnsi="Arial" w:cs="Arial"/>
          <w:b/>
          <w:sz w:val="24"/>
        </w:rPr>
        <w:t>WF on SL CA</w:t>
      </w:r>
    </w:p>
    <w:p w14:paraId="040512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C1992" w14:textId="77777777" w:rsidR="00D86CC6" w:rsidRDefault="00D86CC6" w:rsidP="00D86CC6">
      <w:pPr>
        <w:rPr>
          <w:rFonts w:ascii="Arial" w:hAnsi="Arial" w:cs="Arial"/>
          <w:b/>
        </w:rPr>
      </w:pPr>
      <w:r>
        <w:rPr>
          <w:rFonts w:ascii="Arial" w:hAnsi="Arial" w:cs="Arial"/>
          <w:b/>
        </w:rPr>
        <w:t xml:space="preserve">Abstract: </w:t>
      </w:r>
    </w:p>
    <w:p w14:paraId="6C8DCAB5" w14:textId="77777777" w:rsidR="00D86CC6" w:rsidRDefault="00D86CC6" w:rsidP="00D86CC6">
      <w:r>
        <w:lastRenderedPageBreak/>
        <w:t>[106-bis-e][100] Main Session</w:t>
      </w:r>
    </w:p>
    <w:p w14:paraId="16A665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A5728" w14:textId="77777777" w:rsidR="00D86CC6" w:rsidRDefault="00D86CC6" w:rsidP="00D86CC6">
      <w:pPr>
        <w:pStyle w:val="Heading3"/>
      </w:pPr>
      <w:bookmarkStart w:id="433" w:name="_Toc133451397"/>
      <w:r>
        <w:t>5.32</w:t>
      </w:r>
      <w:r>
        <w:tab/>
        <w:t>Enhanced support of reduced capability NR devices</w:t>
      </w:r>
      <w:bookmarkEnd w:id="433"/>
    </w:p>
    <w:p w14:paraId="3E3E54E0" w14:textId="77777777" w:rsidR="00D86CC6" w:rsidRDefault="00D86CC6" w:rsidP="00D86CC6">
      <w:pPr>
        <w:pStyle w:val="Heading4"/>
      </w:pPr>
      <w:bookmarkStart w:id="434" w:name="_Toc133451398"/>
      <w:r>
        <w:t>5.32.1</w:t>
      </w:r>
      <w:r>
        <w:tab/>
        <w:t>General and work plan</w:t>
      </w:r>
      <w:bookmarkEnd w:id="434"/>
    </w:p>
    <w:p w14:paraId="784AE9D1" w14:textId="77777777" w:rsidR="00D86CC6" w:rsidRDefault="00D86CC6" w:rsidP="00D86CC6">
      <w:pPr>
        <w:pStyle w:val="Heading4"/>
      </w:pPr>
      <w:bookmarkStart w:id="435" w:name="_Toc133451399"/>
      <w:r>
        <w:t>5.32.2</w:t>
      </w:r>
      <w:r>
        <w:tab/>
        <w:t>UE RF requirements</w:t>
      </w:r>
      <w:bookmarkEnd w:id="435"/>
    </w:p>
    <w:p w14:paraId="6CF8EBF6" w14:textId="77777777" w:rsidR="00D86CC6" w:rsidRDefault="00D86CC6" w:rsidP="00D86CC6">
      <w:pPr>
        <w:rPr>
          <w:rFonts w:ascii="Arial" w:hAnsi="Arial" w:cs="Arial"/>
          <w:b/>
          <w:sz w:val="24"/>
        </w:rPr>
      </w:pPr>
      <w:r>
        <w:rPr>
          <w:rFonts w:ascii="Arial" w:hAnsi="Arial" w:cs="Arial"/>
          <w:b/>
          <w:color w:val="0000FF"/>
          <w:sz w:val="24"/>
        </w:rPr>
        <w:t>R4-2304355</w:t>
      </w:r>
      <w:r>
        <w:rPr>
          <w:rFonts w:ascii="Arial" w:hAnsi="Arial" w:cs="Arial"/>
          <w:b/>
          <w:color w:val="0000FF"/>
          <w:sz w:val="24"/>
        </w:rPr>
        <w:tab/>
      </w:r>
      <w:r>
        <w:rPr>
          <w:rFonts w:ascii="Arial" w:hAnsi="Arial" w:cs="Arial"/>
          <w:b/>
          <w:sz w:val="24"/>
        </w:rPr>
        <w:t>eRedCap UE REFSENS</w:t>
      </w:r>
    </w:p>
    <w:p w14:paraId="248132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6B10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DCB0" w14:textId="77777777" w:rsidR="00D86CC6" w:rsidRDefault="00D86CC6" w:rsidP="00D86CC6">
      <w:pPr>
        <w:rPr>
          <w:rFonts w:ascii="Arial" w:hAnsi="Arial" w:cs="Arial"/>
          <w:b/>
          <w:sz w:val="24"/>
        </w:rPr>
      </w:pPr>
      <w:r>
        <w:rPr>
          <w:rFonts w:ascii="Arial" w:hAnsi="Arial" w:cs="Arial"/>
          <w:b/>
          <w:color w:val="0000FF"/>
          <w:sz w:val="24"/>
        </w:rPr>
        <w:t>R4-2305072</w:t>
      </w:r>
      <w:r>
        <w:rPr>
          <w:rFonts w:ascii="Arial" w:hAnsi="Arial" w:cs="Arial"/>
          <w:b/>
          <w:color w:val="0000FF"/>
          <w:sz w:val="24"/>
        </w:rPr>
        <w:tab/>
      </w:r>
      <w:r>
        <w:rPr>
          <w:rFonts w:ascii="Arial" w:hAnsi="Arial" w:cs="Arial"/>
          <w:b/>
          <w:sz w:val="24"/>
        </w:rPr>
        <w:t>Discussion on UE RF requirements for eRedcap</w:t>
      </w:r>
    </w:p>
    <w:p w14:paraId="68E607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CC08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80A3" w14:textId="77777777" w:rsidR="00D86CC6" w:rsidRDefault="00D86CC6" w:rsidP="00D86CC6">
      <w:pPr>
        <w:rPr>
          <w:rFonts w:ascii="Arial" w:hAnsi="Arial" w:cs="Arial"/>
          <w:b/>
          <w:sz w:val="24"/>
        </w:rPr>
      </w:pPr>
      <w:r>
        <w:rPr>
          <w:rFonts w:ascii="Arial" w:hAnsi="Arial" w:cs="Arial"/>
          <w:b/>
          <w:color w:val="0000FF"/>
          <w:sz w:val="24"/>
        </w:rPr>
        <w:t>R4-2305385</w:t>
      </w:r>
      <w:r>
        <w:rPr>
          <w:rFonts w:ascii="Arial" w:hAnsi="Arial" w:cs="Arial"/>
          <w:b/>
          <w:color w:val="0000FF"/>
          <w:sz w:val="24"/>
        </w:rPr>
        <w:tab/>
      </w:r>
      <w:r>
        <w:rPr>
          <w:rFonts w:ascii="Arial" w:hAnsi="Arial" w:cs="Arial"/>
          <w:b/>
          <w:sz w:val="24"/>
        </w:rPr>
        <w:t>Discussion on RF impacts for R18 RedCap UE</w:t>
      </w:r>
    </w:p>
    <w:p w14:paraId="068FBF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BD62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10D79" w14:textId="77777777" w:rsidR="00D86CC6" w:rsidRDefault="00D86CC6" w:rsidP="00D86CC6">
      <w:pPr>
        <w:rPr>
          <w:rFonts w:ascii="Arial" w:hAnsi="Arial" w:cs="Arial"/>
          <w:b/>
          <w:sz w:val="24"/>
        </w:rPr>
      </w:pPr>
      <w:r>
        <w:rPr>
          <w:rFonts w:ascii="Arial" w:hAnsi="Arial" w:cs="Arial"/>
          <w:b/>
          <w:color w:val="0000FF"/>
          <w:sz w:val="24"/>
        </w:rPr>
        <w:t>R4-2305501</w:t>
      </w:r>
      <w:r>
        <w:rPr>
          <w:rFonts w:ascii="Arial" w:hAnsi="Arial" w:cs="Arial"/>
          <w:b/>
          <w:color w:val="0000FF"/>
          <w:sz w:val="24"/>
        </w:rPr>
        <w:tab/>
      </w:r>
      <w:r>
        <w:rPr>
          <w:rFonts w:ascii="Arial" w:hAnsi="Arial" w:cs="Arial"/>
          <w:b/>
          <w:sz w:val="24"/>
        </w:rPr>
        <w:t>eRedCap UE RF impacts</w:t>
      </w:r>
    </w:p>
    <w:p w14:paraId="431EAB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9AD8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2B0A" w14:textId="77777777" w:rsidR="00D86CC6" w:rsidRDefault="00D86CC6" w:rsidP="00D86CC6">
      <w:pPr>
        <w:rPr>
          <w:rFonts w:ascii="Arial" w:hAnsi="Arial" w:cs="Arial"/>
          <w:b/>
          <w:sz w:val="24"/>
        </w:rPr>
      </w:pPr>
      <w:r>
        <w:rPr>
          <w:rFonts w:ascii="Arial" w:hAnsi="Arial" w:cs="Arial"/>
          <w:b/>
          <w:color w:val="0000FF"/>
          <w:sz w:val="24"/>
        </w:rPr>
        <w:t>R4-2305549</w:t>
      </w:r>
      <w:r>
        <w:rPr>
          <w:rFonts w:ascii="Arial" w:hAnsi="Arial" w:cs="Arial"/>
          <w:b/>
          <w:color w:val="0000FF"/>
          <w:sz w:val="24"/>
        </w:rPr>
        <w:tab/>
      </w:r>
      <w:r>
        <w:rPr>
          <w:rFonts w:ascii="Arial" w:hAnsi="Arial" w:cs="Arial"/>
          <w:b/>
          <w:sz w:val="24"/>
        </w:rPr>
        <w:t>Discussion on Rel-18 NR sidelink relay enhancements</w:t>
      </w:r>
    </w:p>
    <w:p w14:paraId="110209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384E04" w14:textId="77777777" w:rsidR="00D86CC6" w:rsidRDefault="00D86CC6" w:rsidP="00D86CC6">
      <w:pPr>
        <w:rPr>
          <w:rFonts w:ascii="Arial" w:hAnsi="Arial" w:cs="Arial"/>
          <w:b/>
        </w:rPr>
      </w:pPr>
      <w:r>
        <w:rPr>
          <w:rFonts w:ascii="Arial" w:hAnsi="Arial" w:cs="Arial"/>
          <w:b/>
        </w:rPr>
        <w:t xml:space="preserve">Abstract: </w:t>
      </w:r>
    </w:p>
    <w:p w14:paraId="0915B1D8" w14:textId="77777777" w:rsidR="00D86CC6" w:rsidRDefault="00D86CC6" w:rsidP="00D86CC6">
      <w:r>
        <w:t>The contribution R4-2305549 Discussion on Rel-18 NR sidelink relay enhancements will be covered in email thread [106-bis-e][227].</w:t>
      </w:r>
    </w:p>
    <w:p w14:paraId="20545C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7FFB" w14:textId="77777777" w:rsidR="00D86CC6" w:rsidRDefault="00D86CC6" w:rsidP="00D86CC6">
      <w:pPr>
        <w:rPr>
          <w:rFonts w:ascii="Arial" w:hAnsi="Arial" w:cs="Arial"/>
          <w:b/>
          <w:sz w:val="24"/>
        </w:rPr>
      </w:pPr>
      <w:r>
        <w:rPr>
          <w:rFonts w:ascii="Arial" w:hAnsi="Arial" w:cs="Arial"/>
          <w:b/>
          <w:color w:val="0000FF"/>
          <w:sz w:val="24"/>
        </w:rPr>
        <w:t>R4-2305646</w:t>
      </w:r>
      <w:r>
        <w:rPr>
          <w:rFonts w:ascii="Arial" w:hAnsi="Arial" w:cs="Arial"/>
          <w:b/>
          <w:color w:val="0000FF"/>
          <w:sz w:val="24"/>
        </w:rPr>
        <w:tab/>
      </w:r>
      <w:r>
        <w:rPr>
          <w:rFonts w:ascii="Arial" w:hAnsi="Arial" w:cs="Arial"/>
          <w:b/>
          <w:sz w:val="24"/>
        </w:rPr>
        <w:t>Remaining Redcap RF issue</w:t>
      </w:r>
    </w:p>
    <w:p w14:paraId="6D5FB2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37F70" w14:textId="77777777" w:rsidR="00D86CC6" w:rsidRDefault="00D86CC6" w:rsidP="00D86CC6">
      <w:pPr>
        <w:rPr>
          <w:rFonts w:ascii="Arial" w:hAnsi="Arial" w:cs="Arial"/>
          <w:b/>
        </w:rPr>
      </w:pPr>
      <w:r>
        <w:rPr>
          <w:rFonts w:ascii="Arial" w:hAnsi="Arial" w:cs="Arial"/>
          <w:b/>
        </w:rPr>
        <w:t xml:space="preserve">Abstract: </w:t>
      </w:r>
    </w:p>
    <w:p w14:paraId="1D4C95E0" w14:textId="77777777" w:rsidR="00D86CC6" w:rsidRDefault="00D86CC6" w:rsidP="00D86CC6">
      <w:r>
        <w:t>In this contribution, we present our view on the potential RF spec impact for Rel-18 RedCap WI.</w:t>
      </w:r>
    </w:p>
    <w:p w14:paraId="1E1E6F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3C69" w14:textId="77777777" w:rsidR="00D86CC6" w:rsidRDefault="00D86CC6" w:rsidP="00D86CC6">
      <w:pPr>
        <w:rPr>
          <w:rFonts w:ascii="Arial" w:hAnsi="Arial" w:cs="Arial"/>
          <w:b/>
          <w:sz w:val="24"/>
        </w:rPr>
      </w:pPr>
      <w:r>
        <w:rPr>
          <w:rFonts w:ascii="Arial" w:hAnsi="Arial" w:cs="Arial"/>
          <w:b/>
          <w:color w:val="0000FF"/>
          <w:sz w:val="24"/>
        </w:rPr>
        <w:t>R4-2305647</w:t>
      </w:r>
      <w:r>
        <w:rPr>
          <w:rFonts w:ascii="Arial" w:hAnsi="Arial" w:cs="Arial"/>
          <w:b/>
          <w:color w:val="0000FF"/>
          <w:sz w:val="24"/>
        </w:rPr>
        <w:tab/>
      </w:r>
      <w:r>
        <w:rPr>
          <w:rFonts w:ascii="Arial" w:hAnsi="Arial" w:cs="Arial"/>
          <w:b/>
          <w:sz w:val="24"/>
        </w:rPr>
        <w:t>CR for REFSENS for eRedcap UE</w:t>
      </w:r>
    </w:p>
    <w:p w14:paraId="53AC4E47"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1443D43C" w14:textId="77777777" w:rsidR="00D86CC6" w:rsidRDefault="00D86CC6" w:rsidP="00D86CC6">
      <w:pPr>
        <w:rPr>
          <w:rFonts w:ascii="Arial" w:hAnsi="Arial" w:cs="Arial"/>
          <w:b/>
        </w:rPr>
      </w:pPr>
      <w:r>
        <w:rPr>
          <w:rFonts w:ascii="Arial" w:hAnsi="Arial" w:cs="Arial"/>
          <w:b/>
        </w:rPr>
        <w:t xml:space="preserve">Abstract: </w:t>
      </w:r>
    </w:p>
    <w:p w14:paraId="0931BE7E" w14:textId="77777777" w:rsidR="00D86CC6" w:rsidRDefault="00D86CC6" w:rsidP="00D86CC6">
      <w:r>
        <w:t>in CR, the REFSENS for eRedcap is proposed</w:t>
      </w:r>
    </w:p>
    <w:p w14:paraId="5465A0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F6F63" w14:textId="77777777" w:rsidR="00D86CC6" w:rsidRDefault="00D86CC6" w:rsidP="00D86CC6">
      <w:pPr>
        <w:rPr>
          <w:rFonts w:ascii="Arial" w:hAnsi="Arial" w:cs="Arial"/>
          <w:b/>
          <w:sz w:val="24"/>
        </w:rPr>
      </w:pPr>
      <w:r>
        <w:rPr>
          <w:rFonts w:ascii="Arial" w:hAnsi="Arial" w:cs="Arial"/>
          <w:b/>
          <w:color w:val="0000FF"/>
          <w:sz w:val="24"/>
        </w:rPr>
        <w:t>R4-2305695</w:t>
      </w:r>
      <w:r>
        <w:rPr>
          <w:rFonts w:ascii="Arial" w:hAnsi="Arial" w:cs="Arial"/>
          <w:b/>
          <w:color w:val="0000FF"/>
          <w:sz w:val="24"/>
        </w:rPr>
        <w:tab/>
      </w:r>
      <w:r>
        <w:rPr>
          <w:rFonts w:ascii="Arial" w:hAnsi="Arial" w:cs="Arial"/>
          <w:b/>
          <w:sz w:val="24"/>
        </w:rPr>
        <w:t>UE RF requirements for Enhanced RedCap</w:t>
      </w:r>
    </w:p>
    <w:p w14:paraId="2020FE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DFF1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544E" w14:textId="77777777" w:rsidR="00D86CC6" w:rsidRDefault="00D86CC6" w:rsidP="00D86CC6">
      <w:pPr>
        <w:pStyle w:val="Heading4"/>
      </w:pPr>
      <w:bookmarkStart w:id="436" w:name="_Toc133451400"/>
      <w:r>
        <w:t>5.32.3</w:t>
      </w:r>
      <w:r>
        <w:tab/>
        <w:t>BS RF requirements</w:t>
      </w:r>
      <w:bookmarkEnd w:id="436"/>
    </w:p>
    <w:p w14:paraId="0D4CEF15" w14:textId="77777777" w:rsidR="00D86CC6" w:rsidRDefault="00D86CC6" w:rsidP="00D86CC6">
      <w:pPr>
        <w:rPr>
          <w:rFonts w:ascii="Arial" w:hAnsi="Arial" w:cs="Arial"/>
          <w:b/>
          <w:sz w:val="24"/>
        </w:rPr>
      </w:pPr>
      <w:r>
        <w:rPr>
          <w:rFonts w:ascii="Arial" w:hAnsi="Arial" w:cs="Arial"/>
          <w:b/>
          <w:color w:val="0000FF"/>
          <w:sz w:val="24"/>
        </w:rPr>
        <w:t>R4-2305651</w:t>
      </w:r>
      <w:r>
        <w:rPr>
          <w:rFonts w:ascii="Arial" w:hAnsi="Arial" w:cs="Arial"/>
          <w:b/>
          <w:color w:val="0000FF"/>
          <w:sz w:val="24"/>
        </w:rPr>
        <w:tab/>
      </w:r>
      <w:r>
        <w:rPr>
          <w:rFonts w:ascii="Arial" w:hAnsi="Arial" w:cs="Arial"/>
          <w:b/>
          <w:sz w:val="24"/>
        </w:rPr>
        <w:t>BS RF requirements for Enhanced RedCap</w:t>
      </w:r>
    </w:p>
    <w:p w14:paraId="5B7CBB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393E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2A655" w14:textId="77777777" w:rsidR="00D86CC6" w:rsidRDefault="00D86CC6" w:rsidP="00D86CC6">
      <w:pPr>
        <w:pStyle w:val="Heading4"/>
      </w:pPr>
      <w:bookmarkStart w:id="437" w:name="_Toc133451401"/>
      <w:r>
        <w:t>5.32.4</w:t>
      </w:r>
      <w:r>
        <w:tab/>
        <w:t>RRM core requirements</w:t>
      </w:r>
      <w:bookmarkEnd w:id="437"/>
    </w:p>
    <w:p w14:paraId="5253DA4D" w14:textId="77777777" w:rsidR="00D86CC6" w:rsidRDefault="00D86CC6" w:rsidP="00D86CC6">
      <w:pPr>
        <w:rPr>
          <w:rFonts w:ascii="Arial" w:hAnsi="Arial" w:cs="Arial"/>
          <w:b/>
          <w:sz w:val="24"/>
        </w:rPr>
      </w:pPr>
      <w:r>
        <w:rPr>
          <w:rFonts w:ascii="Arial" w:hAnsi="Arial" w:cs="Arial"/>
          <w:b/>
          <w:color w:val="0000FF"/>
          <w:sz w:val="24"/>
        </w:rPr>
        <w:t>R4-2304153</w:t>
      </w:r>
      <w:r>
        <w:rPr>
          <w:rFonts w:ascii="Arial" w:hAnsi="Arial" w:cs="Arial"/>
          <w:b/>
          <w:color w:val="0000FF"/>
          <w:sz w:val="24"/>
        </w:rPr>
        <w:tab/>
      </w:r>
      <w:r>
        <w:rPr>
          <w:rFonts w:ascii="Arial" w:hAnsi="Arial" w:cs="Arial"/>
          <w:b/>
          <w:sz w:val="24"/>
        </w:rPr>
        <w:t>RRM for eRedCap</w:t>
      </w:r>
    </w:p>
    <w:p w14:paraId="75EAAA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69B7A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E729" w14:textId="77777777" w:rsidR="00D86CC6" w:rsidRDefault="00D86CC6" w:rsidP="00D86CC6">
      <w:pPr>
        <w:rPr>
          <w:rFonts w:ascii="Arial" w:hAnsi="Arial" w:cs="Arial"/>
          <w:b/>
          <w:sz w:val="24"/>
        </w:rPr>
      </w:pPr>
      <w:r>
        <w:rPr>
          <w:rFonts w:ascii="Arial" w:hAnsi="Arial" w:cs="Arial"/>
          <w:b/>
          <w:color w:val="0000FF"/>
          <w:sz w:val="24"/>
        </w:rPr>
        <w:t>R4-2304169</w:t>
      </w:r>
      <w:r>
        <w:rPr>
          <w:rFonts w:ascii="Arial" w:hAnsi="Arial" w:cs="Arial"/>
          <w:b/>
          <w:color w:val="0000FF"/>
          <w:sz w:val="24"/>
        </w:rPr>
        <w:tab/>
      </w:r>
      <w:r>
        <w:rPr>
          <w:rFonts w:ascii="Arial" w:hAnsi="Arial" w:cs="Arial"/>
          <w:b/>
          <w:sz w:val="24"/>
        </w:rPr>
        <w:t>Discussion on impacts to RRM core requirements for Enhanced RedCap</w:t>
      </w:r>
    </w:p>
    <w:p w14:paraId="3188E0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145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2927" w14:textId="77777777" w:rsidR="00D86CC6" w:rsidRDefault="00D86CC6" w:rsidP="00D86CC6">
      <w:pPr>
        <w:rPr>
          <w:rFonts w:ascii="Arial" w:hAnsi="Arial" w:cs="Arial"/>
          <w:b/>
          <w:sz w:val="24"/>
        </w:rPr>
      </w:pPr>
      <w:r>
        <w:rPr>
          <w:rFonts w:ascii="Arial" w:hAnsi="Arial" w:cs="Arial"/>
          <w:b/>
          <w:color w:val="0000FF"/>
          <w:sz w:val="24"/>
        </w:rPr>
        <w:t>R4-2304415</w:t>
      </w:r>
      <w:r>
        <w:rPr>
          <w:rFonts w:ascii="Arial" w:hAnsi="Arial" w:cs="Arial"/>
          <w:b/>
          <w:color w:val="0000FF"/>
          <w:sz w:val="24"/>
        </w:rPr>
        <w:tab/>
      </w:r>
      <w:r>
        <w:rPr>
          <w:rFonts w:ascii="Arial" w:hAnsi="Arial" w:cs="Arial"/>
          <w:b/>
          <w:sz w:val="24"/>
        </w:rPr>
        <w:t>Discussion on RRM requirements for eRedCap</w:t>
      </w:r>
    </w:p>
    <w:p w14:paraId="1E2582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1C9C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BBCC0" w14:textId="77777777" w:rsidR="00D86CC6" w:rsidRDefault="00D86CC6" w:rsidP="00D86CC6">
      <w:pPr>
        <w:rPr>
          <w:rFonts w:ascii="Arial" w:hAnsi="Arial" w:cs="Arial"/>
          <w:b/>
          <w:sz w:val="24"/>
        </w:rPr>
      </w:pPr>
      <w:r>
        <w:rPr>
          <w:rFonts w:ascii="Arial" w:hAnsi="Arial" w:cs="Arial"/>
          <w:b/>
          <w:color w:val="0000FF"/>
          <w:sz w:val="24"/>
        </w:rPr>
        <w:t>R4-2304515</w:t>
      </w:r>
      <w:r>
        <w:rPr>
          <w:rFonts w:ascii="Arial" w:hAnsi="Arial" w:cs="Arial"/>
          <w:b/>
          <w:color w:val="0000FF"/>
          <w:sz w:val="24"/>
        </w:rPr>
        <w:tab/>
      </w:r>
      <w:r>
        <w:rPr>
          <w:rFonts w:ascii="Arial" w:hAnsi="Arial" w:cs="Arial"/>
          <w:b/>
          <w:sz w:val="24"/>
        </w:rPr>
        <w:t>Consideration on RRM requirements for Redcap enhancement</w:t>
      </w:r>
    </w:p>
    <w:p w14:paraId="65A4C8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A4EE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C2EEE" w14:textId="77777777" w:rsidR="00D86CC6" w:rsidRDefault="00D86CC6" w:rsidP="00D86CC6">
      <w:pPr>
        <w:rPr>
          <w:rFonts w:ascii="Arial" w:hAnsi="Arial" w:cs="Arial"/>
          <w:b/>
          <w:sz w:val="24"/>
        </w:rPr>
      </w:pPr>
      <w:r>
        <w:rPr>
          <w:rFonts w:ascii="Arial" w:hAnsi="Arial" w:cs="Arial"/>
          <w:b/>
          <w:color w:val="0000FF"/>
          <w:sz w:val="24"/>
        </w:rPr>
        <w:t>R4-2304598</w:t>
      </w:r>
      <w:r>
        <w:rPr>
          <w:rFonts w:ascii="Arial" w:hAnsi="Arial" w:cs="Arial"/>
          <w:b/>
          <w:color w:val="0000FF"/>
          <w:sz w:val="24"/>
        </w:rPr>
        <w:tab/>
      </w:r>
      <w:r>
        <w:rPr>
          <w:rFonts w:ascii="Arial" w:hAnsi="Arial" w:cs="Arial"/>
          <w:b/>
          <w:sz w:val="24"/>
        </w:rPr>
        <w:t>Discussion on further NR RedCap UE complexity reduction</w:t>
      </w:r>
    </w:p>
    <w:p w14:paraId="5A813E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3BE6E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AEA5" w14:textId="77777777" w:rsidR="00D86CC6" w:rsidRDefault="00D86CC6" w:rsidP="00D86CC6">
      <w:pPr>
        <w:rPr>
          <w:rFonts w:ascii="Arial" w:hAnsi="Arial" w:cs="Arial"/>
          <w:b/>
          <w:sz w:val="24"/>
        </w:rPr>
      </w:pPr>
      <w:r>
        <w:rPr>
          <w:rFonts w:ascii="Arial" w:hAnsi="Arial" w:cs="Arial"/>
          <w:b/>
          <w:color w:val="0000FF"/>
          <w:sz w:val="24"/>
        </w:rPr>
        <w:t>R4-2304784</w:t>
      </w:r>
      <w:r>
        <w:rPr>
          <w:rFonts w:ascii="Arial" w:hAnsi="Arial" w:cs="Arial"/>
          <w:b/>
          <w:color w:val="0000FF"/>
          <w:sz w:val="24"/>
        </w:rPr>
        <w:tab/>
      </w:r>
      <w:r>
        <w:rPr>
          <w:rFonts w:ascii="Arial" w:hAnsi="Arial" w:cs="Arial"/>
          <w:b/>
          <w:sz w:val="24"/>
        </w:rPr>
        <w:t>Discussion on RRM core requirements for eRedCap</w:t>
      </w:r>
    </w:p>
    <w:p w14:paraId="6536D1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15A1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116C" w14:textId="77777777" w:rsidR="00D86CC6" w:rsidRDefault="00D86CC6" w:rsidP="00D86CC6">
      <w:pPr>
        <w:rPr>
          <w:rFonts w:ascii="Arial" w:hAnsi="Arial" w:cs="Arial"/>
          <w:b/>
          <w:sz w:val="24"/>
        </w:rPr>
      </w:pPr>
      <w:r>
        <w:rPr>
          <w:rFonts w:ascii="Arial" w:hAnsi="Arial" w:cs="Arial"/>
          <w:b/>
          <w:color w:val="0000FF"/>
          <w:sz w:val="24"/>
        </w:rPr>
        <w:t>R4-2305286</w:t>
      </w:r>
      <w:r>
        <w:rPr>
          <w:rFonts w:ascii="Arial" w:hAnsi="Arial" w:cs="Arial"/>
          <w:b/>
          <w:color w:val="0000FF"/>
          <w:sz w:val="24"/>
        </w:rPr>
        <w:tab/>
      </w:r>
      <w:r>
        <w:rPr>
          <w:rFonts w:ascii="Arial" w:hAnsi="Arial" w:cs="Arial"/>
          <w:b/>
          <w:sz w:val="24"/>
        </w:rPr>
        <w:t>Discussion on RRM impact for Enhanced support of reduced capability NR devices</w:t>
      </w:r>
    </w:p>
    <w:p w14:paraId="280851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36EF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8CA2" w14:textId="77777777" w:rsidR="00D86CC6" w:rsidRDefault="00D86CC6" w:rsidP="00D86CC6">
      <w:pPr>
        <w:rPr>
          <w:rFonts w:ascii="Arial" w:hAnsi="Arial" w:cs="Arial"/>
          <w:b/>
          <w:sz w:val="24"/>
        </w:rPr>
      </w:pPr>
      <w:r>
        <w:rPr>
          <w:rFonts w:ascii="Arial" w:hAnsi="Arial" w:cs="Arial"/>
          <w:b/>
          <w:color w:val="0000FF"/>
          <w:sz w:val="24"/>
        </w:rPr>
        <w:t>R4-2305569</w:t>
      </w:r>
      <w:r>
        <w:rPr>
          <w:rFonts w:ascii="Arial" w:hAnsi="Arial" w:cs="Arial"/>
          <w:b/>
          <w:color w:val="0000FF"/>
          <w:sz w:val="24"/>
        </w:rPr>
        <w:tab/>
      </w:r>
      <w:r>
        <w:rPr>
          <w:rFonts w:ascii="Arial" w:hAnsi="Arial" w:cs="Arial"/>
          <w:b/>
          <w:sz w:val="24"/>
        </w:rPr>
        <w:t>RRM core requirements for Enhanced RedCap</w:t>
      </w:r>
    </w:p>
    <w:p w14:paraId="00FB09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A58E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D222" w14:textId="77777777" w:rsidR="00D86CC6" w:rsidRDefault="00D86CC6" w:rsidP="00D86CC6">
      <w:pPr>
        <w:rPr>
          <w:rFonts w:ascii="Arial" w:hAnsi="Arial" w:cs="Arial"/>
          <w:b/>
          <w:sz w:val="24"/>
        </w:rPr>
      </w:pPr>
      <w:r>
        <w:rPr>
          <w:rFonts w:ascii="Arial" w:hAnsi="Arial" w:cs="Arial"/>
          <w:b/>
          <w:color w:val="0000FF"/>
          <w:sz w:val="24"/>
        </w:rPr>
        <w:t>R4-2305732</w:t>
      </w:r>
      <w:r>
        <w:rPr>
          <w:rFonts w:ascii="Arial" w:hAnsi="Arial" w:cs="Arial"/>
          <w:b/>
          <w:color w:val="0000FF"/>
          <w:sz w:val="24"/>
        </w:rPr>
        <w:tab/>
      </w:r>
      <w:r>
        <w:rPr>
          <w:rFonts w:ascii="Arial" w:hAnsi="Arial" w:cs="Arial"/>
          <w:b/>
          <w:sz w:val="24"/>
        </w:rPr>
        <w:t>Discussions on enhanced RedCap RRM impact</w:t>
      </w:r>
    </w:p>
    <w:p w14:paraId="21552A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5AF358" w14:textId="77777777" w:rsidR="00D86CC6" w:rsidRDefault="00D86CC6" w:rsidP="00D86CC6">
      <w:pPr>
        <w:rPr>
          <w:rFonts w:ascii="Arial" w:hAnsi="Arial" w:cs="Arial"/>
          <w:b/>
        </w:rPr>
      </w:pPr>
      <w:r>
        <w:rPr>
          <w:rFonts w:ascii="Arial" w:hAnsi="Arial" w:cs="Arial"/>
          <w:b/>
        </w:rPr>
        <w:t xml:space="preserve">Abstract: </w:t>
      </w:r>
    </w:p>
    <w:p w14:paraId="4B366F9A" w14:textId="77777777" w:rsidR="00D86CC6" w:rsidRDefault="00D86CC6" w:rsidP="00D86CC6">
      <w:r>
        <w:t>In this contribution we discuss the Rel-18 RedCap RRM requirements.</w:t>
      </w:r>
    </w:p>
    <w:p w14:paraId="026451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FD376" w14:textId="77777777" w:rsidR="00D86CC6" w:rsidRDefault="00D86CC6" w:rsidP="00D86CC6">
      <w:pPr>
        <w:rPr>
          <w:rFonts w:ascii="Arial" w:hAnsi="Arial" w:cs="Arial"/>
          <w:b/>
          <w:sz w:val="24"/>
        </w:rPr>
      </w:pPr>
      <w:r>
        <w:rPr>
          <w:rFonts w:ascii="Arial" w:hAnsi="Arial" w:cs="Arial"/>
          <w:b/>
          <w:color w:val="0000FF"/>
          <w:sz w:val="24"/>
        </w:rPr>
        <w:t>R4-2305802</w:t>
      </w:r>
      <w:r>
        <w:rPr>
          <w:rFonts w:ascii="Arial" w:hAnsi="Arial" w:cs="Arial"/>
          <w:b/>
          <w:color w:val="0000FF"/>
          <w:sz w:val="24"/>
        </w:rPr>
        <w:tab/>
      </w:r>
      <w:r>
        <w:rPr>
          <w:rFonts w:ascii="Arial" w:hAnsi="Arial" w:cs="Arial"/>
          <w:b/>
          <w:sz w:val="24"/>
        </w:rPr>
        <w:t>eDRX requirements for R18 eRedCap</w:t>
      </w:r>
    </w:p>
    <w:p w14:paraId="57804A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C96C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AB7D" w14:textId="77777777" w:rsidR="00D86CC6" w:rsidRDefault="00D86CC6" w:rsidP="00D86CC6">
      <w:pPr>
        <w:pStyle w:val="Heading4"/>
      </w:pPr>
      <w:bookmarkStart w:id="438" w:name="_Toc133451402"/>
      <w:r>
        <w:t>5.32.5</w:t>
      </w:r>
      <w:r>
        <w:tab/>
        <w:t>Moderator summary and conclusions</w:t>
      </w:r>
      <w:bookmarkEnd w:id="438"/>
    </w:p>
    <w:p w14:paraId="6E159860" w14:textId="77777777" w:rsidR="00D86CC6" w:rsidRDefault="00D86CC6" w:rsidP="00D86CC6">
      <w:pPr>
        <w:rPr>
          <w:rFonts w:ascii="Arial" w:hAnsi="Arial" w:cs="Arial"/>
          <w:b/>
          <w:sz w:val="24"/>
        </w:rPr>
      </w:pPr>
      <w:r>
        <w:rPr>
          <w:rFonts w:ascii="Arial" w:hAnsi="Arial" w:cs="Arial"/>
          <w:b/>
          <w:color w:val="0000FF"/>
          <w:sz w:val="24"/>
        </w:rPr>
        <w:t>R4-2306174</w:t>
      </w:r>
      <w:r>
        <w:rPr>
          <w:rFonts w:ascii="Arial" w:hAnsi="Arial" w:cs="Arial"/>
          <w:b/>
          <w:color w:val="0000FF"/>
          <w:sz w:val="24"/>
        </w:rPr>
        <w:tab/>
      </w:r>
      <w:r>
        <w:rPr>
          <w:rFonts w:ascii="Arial" w:hAnsi="Arial" w:cs="Arial"/>
          <w:b/>
          <w:sz w:val="24"/>
        </w:rPr>
        <w:t>Topic summary for [106-bis-e][226] NR_redcap_enh</w:t>
      </w:r>
    </w:p>
    <w:p w14:paraId="4D837D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6073F2" w14:textId="77777777" w:rsidR="00D86CC6" w:rsidRDefault="00D86CC6" w:rsidP="00D86CC6">
      <w:pPr>
        <w:rPr>
          <w:rFonts w:ascii="Arial" w:hAnsi="Arial" w:cs="Arial"/>
          <w:b/>
        </w:rPr>
      </w:pPr>
      <w:r>
        <w:rPr>
          <w:rFonts w:ascii="Arial" w:hAnsi="Arial" w:cs="Arial"/>
          <w:b/>
        </w:rPr>
        <w:t xml:space="preserve">Abstract: </w:t>
      </w:r>
    </w:p>
    <w:p w14:paraId="374CF52A" w14:textId="77777777" w:rsidR="00D86CC6" w:rsidRDefault="00D86CC6" w:rsidP="00D86CC6">
      <w:r>
        <w:t>[106-bis-e][200] RRM Session WK1</w:t>
      </w:r>
    </w:p>
    <w:p w14:paraId="1E661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523B77" w14:textId="77777777" w:rsidR="00D86CC6" w:rsidRDefault="00D86CC6" w:rsidP="00D86CC6">
      <w:pPr>
        <w:rPr>
          <w:rFonts w:ascii="Arial" w:hAnsi="Arial" w:cs="Arial"/>
          <w:b/>
          <w:sz w:val="24"/>
        </w:rPr>
      </w:pPr>
      <w:r>
        <w:rPr>
          <w:rFonts w:ascii="Arial" w:hAnsi="Arial" w:cs="Arial"/>
          <w:b/>
          <w:color w:val="0000FF"/>
          <w:sz w:val="24"/>
        </w:rPr>
        <w:t>R4-2306226</w:t>
      </w:r>
      <w:r>
        <w:rPr>
          <w:rFonts w:ascii="Arial" w:hAnsi="Arial" w:cs="Arial"/>
          <w:b/>
          <w:color w:val="0000FF"/>
          <w:sz w:val="24"/>
        </w:rPr>
        <w:tab/>
      </w:r>
      <w:r>
        <w:rPr>
          <w:rFonts w:ascii="Arial" w:hAnsi="Arial" w:cs="Arial"/>
          <w:b/>
          <w:sz w:val="24"/>
        </w:rPr>
        <w:t>Topic summary for [106-bis-e][147] NR_redcap_enh_UERF</w:t>
      </w:r>
    </w:p>
    <w:p w14:paraId="66C017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5CF512" w14:textId="77777777" w:rsidR="00D86CC6" w:rsidRDefault="00D86CC6" w:rsidP="00D86CC6">
      <w:pPr>
        <w:rPr>
          <w:rFonts w:ascii="Arial" w:hAnsi="Arial" w:cs="Arial"/>
          <w:b/>
        </w:rPr>
      </w:pPr>
      <w:r>
        <w:rPr>
          <w:rFonts w:ascii="Arial" w:hAnsi="Arial" w:cs="Arial"/>
          <w:b/>
        </w:rPr>
        <w:t xml:space="preserve">Abstract: </w:t>
      </w:r>
    </w:p>
    <w:p w14:paraId="7332B430" w14:textId="77777777" w:rsidR="00D86CC6" w:rsidRDefault="00D86CC6" w:rsidP="00D86CC6">
      <w:r>
        <w:t>[106-bis-e][100] Main Session WK1</w:t>
      </w:r>
    </w:p>
    <w:p w14:paraId="7B3790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C24E58" w14:textId="77777777" w:rsidR="00D86CC6" w:rsidRDefault="00D86CC6" w:rsidP="00D86CC6">
      <w:pPr>
        <w:rPr>
          <w:rFonts w:ascii="Arial" w:hAnsi="Arial" w:cs="Arial"/>
          <w:b/>
          <w:sz w:val="24"/>
        </w:rPr>
      </w:pPr>
      <w:r>
        <w:rPr>
          <w:rFonts w:ascii="Arial" w:hAnsi="Arial" w:cs="Arial"/>
          <w:b/>
          <w:color w:val="0000FF"/>
          <w:sz w:val="24"/>
        </w:rPr>
        <w:lastRenderedPageBreak/>
        <w:t>R4-2306257</w:t>
      </w:r>
      <w:r>
        <w:rPr>
          <w:rFonts w:ascii="Arial" w:hAnsi="Arial" w:cs="Arial"/>
          <w:b/>
          <w:color w:val="0000FF"/>
          <w:sz w:val="24"/>
        </w:rPr>
        <w:tab/>
      </w:r>
      <w:r>
        <w:rPr>
          <w:rFonts w:ascii="Arial" w:hAnsi="Arial" w:cs="Arial"/>
          <w:b/>
          <w:sz w:val="24"/>
        </w:rPr>
        <w:t>Topic summary for [106-bis-e][226] NR_redcap_enh</w:t>
      </w:r>
    </w:p>
    <w:p w14:paraId="424459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2524FE" w14:textId="77777777" w:rsidR="00D86CC6" w:rsidRDefault="00D86CC6" w:rsidP="00D86CC6">
      <w:pPr>
        <w:rPr>
          <w:rFonts w:ascii="Arial" w:hAnsi="Arial" w:cs="Arial"/>
          <w:b/>
        </w:rPr>
      </w:pPr>
      <w:r>
        <w:rPr>
          <w:rFonts w:ascii="Arial" w:hAnsi="Arial" w:cs="Arial"/>
          <w:b/>
        </w:rPr>
        <w:t xml:space="preserve">Abstract: </w:t>
      </w:r>
    </w:p>
    <w:p w14:paraId="530906CE" w14:textId="77777777" w:rsidR="00D86CC6" w:rsidRDefault="00D86CC6" w:rsidP="00D86CC6">
      <w:r>
        <w:t>[106-bis-e][200] RRM Session WK2</w:t>
      </w:r>
    </w:p>
    <w:p w14:paraId="1C56E1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75F6" w14:textId="77777777" w:rsidR="00D86CC6" w:rsidRDefault="00D86CC6" w:rsidP="00D86CC6">
      <w:pPr>
        <w:rPr>
          <w:rFonts w:ascii="Arial" w:hAnsi="Arial" w:cs="Arial"/>
          <w:b/>
          <w:sz w:val="24"/>
        </w:rPr>
      </w:pPr>
      <w:r>
        <w:rPr>
          <w:rFonts w:ascii="Arial" w:hAnsi="Arial" w:cs="Arial"/>
          <w:b/>
          <w:color w:val="0000FF"/>
          <w:sz w:val="24"/>
        </w:rPr>
        <w:t>R4-2306309</w:t>
      </w:r>
      <w:r>
        <w:rPr>
          <w:rFonts w:ascii="Arial" w:hAnsi="Arial" w:cs="Arial"/>
          <w:b/>
          <w:color w:val="0000FF"/>
          <w:sz w:val="24"/>
        </w:rPr>
        <w:tab/>
      </w:r>
      <w:r>
        <w:rPr>
          <w:rFonts w:ascii="Arial" w:hAnsi="Arial" w:cs="Arial"/>
          <w:b/>
          <w:sz w:val="24"/>
        </w:rPr>
        <w:t>Topic summary for [106-bis-e][147] NR_redcap_enh_UERF</w:t>
      </w:r>
    </w:p>
    <w:p w14:paraId="485C31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3EB062E" w14:textId="77777777" w:rsidR="00D86CC6" w:rsidRDefault="00D86CC6" w:rsidP="00D86CC6">
      <w:pPr>
        <w:rPr>
          <w:rFonts w:ascii="Arial" w:hAnsi="Arial" w:cs="Arial"/>
          <w:b/>
        </w:rPr>
      </w:pPr>
      <w:r>
        <w:rPr>
          <w:rFonts w:ascii="Arial" w:hAnsi="Arial" w:cs="Arial"/>
          <w:b/>
        </w:rPr>
        <w:t xml:space="preserve">Abstract: </w:t>
      </w:r>
    </w:p>
    <w:p w14:paraId="3A58D300" w14:textId="77777777" w:rsidR="00D86CC6" w:rsidRDefault="00D86CC6" w:rsidP="00D86CC6">
      <w:r>
        <w:t>[106-bis-e][100] Main Session WK2</w:t>
      </w:r>
    </w:p>
    <w:p w14:paraId="7CA37A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53DE" w14:textId="77777777" w:rsidR="00D86CC6" w:rsidRDefault="00D86CC6" w:rsidP="00D86CC6">
      <w:pPr>
        <w:rPr>
          <w:rFonts w:ascii="Arial" w:hAnsi="Arial" w:cs="Arial"/>
          <w:b/>
          <w:sz w:val="24"/>
        </w:rPr>
      </w:pPr>
      <w:r>
        <w:rPr>
          <w:rFonts w:ascii="Arial" w:hAnsi="Arial" w:cs="Arial"/>
          <w:b/>
          <w:color w:val="0000FF"/>
          <w:sz w:val="24"/>
        </w:rPr>
        <w:t>R4-2306365</w:t>
      </w:r>
      <w:r>
        <w:rPr>
          <w:rFonts w:ascii="Arial" w:hAnsi="Arial" w:cs="Arial"/>
          <w:b/>
          <w:color w:val="0000FF"/>
          <w:sz w:val="24"/>
        </w:rPr>
        <w:tab/>
      </w:r>
      <w:r>
        <w:rPr>
          <w:rFonts w:ascii="Arial" w:hAnsi="Arial" w:cs="Arial"/>
          <w:b/>
          <w:sz w:val="24"/>
        </w:rPr>
        <w:t>WF on R18 RedCap RRM requirements</w:t>
      </w:r>
    </w:p>
    <w:p w14:paraId="22482D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FB47FC" w14:textId="77777777" w:rsidR="00D86CC6" w:rsidRDefault="00D86CC6" w:rsidP="00D86CC6">
      <w:pPr>
        <w:rPr>
          <w:rFonts w:ascii="Arial" w:hAnsi="Arial" w:cs="Arial"/>
          <w:b/>
        </w:rPr>
      </w:pPr>
      <w:r>
        <w:rPr>
          <w:rFonts w:ascii="Arial" w:hAnsi="Arial" w:cs="Arial"/>
          <w:b/>
        </w:rPr>
        <w:t xml:space="preserve">Abstract: </w:t>
      </w:r>
    </w:p>
    <w:p w14:paraId="54056071" w14:textId="77777777" w:rsidR="00D86CC6" w:rsidRDefault="00D86CC6" w:rsidP="00D86CC6">
      <w:r>
        <w:t>[106-bis-e][200] RRM Session</w:t>
      </w:r>
    </w:p>
    <w:p w14:paraId="6D51BD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9C131" w14:textId="77777777" w:rsidR="00D86CC6" w:rsidRDefault="00D86CC6" w:rsidP="00D86CC6">
      <w:pPr>
        <w:rPr>
          <w:rFonts w:ascii="Arial" w:hAnsi="Arial" w:cs="Arial"/>
          <w:b/>
          <w:sz w:val="24"/>
        </w:rPr>
      </w:pPr>
      <w:r>
        <w:rPr>
          <w:rFonts w:ascii="Arial" w:hAnsi="Arial" w:cs="Arial"/>
          <w:b/>
          <w:color w:val="0000FF"/>
          <w:sz w:val="24"/>
        </w:rPr>
        <w:t>R4-2306638</w:t>
      </w:r>
      <w:r>
        <w:rPr>
          <w:rFonts w:ascii="Arial" w:hAnsi="Arial" w:cs="Arial"/>
          <w:b/>
          <w:color w:val="0000FF"/>
          <w:sz w:val="24"/>
        </w:rPr>
        <w:tab/>
      </w:r>
      <w:r>
        <w:rPr>
          <w:rFonts w:ascii="Arial" w:hAnsi="Arial" w:cs="Arial"/>
          <w:b/>
          <w:sz w:val="24"/>
        </w:rPr>
        <w:t>WF on eRedCap UE RF requirements</w:t>
      </w:r>
    </w:p>
    <w:p w14:paraId="03D568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80F5B" w14:textId="77777777" w:rsidR="00D86CC6" w:rsidRDefault="00D86CC6" w:rsidP="00D86CC6">
      <w:pPr>
        <w:rPr>
          <w:rFonts w:ascii="Arial" w:hAnsi="Arial" w:cs="Arial"/>
          <w:b/>
        </w:rPr>
      </w:pPr>
      <w:r>
        <w:rPr>
          <w:rFonts w:ascii="Arial" w:hAnsi="Arial" w:cs="Arial"/>
          <w:b/>
        </w:rPr>
        <w:t xml:space="preserve">Abstract: </w:t>
      </w:r>
    </w:p>
    <w:p w14:paraId="2941E256" w14:textId="77777777" w:rsidR="00D86CC6" w:rsidRDefault="00D86CC6" w:rsidP="00D86CC6">
      <w:r>
        <w:t>[106-bis-e][100] Main Session</w:t>
      </w:r>
    </w:p>
    <w:p w14:paraId="5F94D3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7D83F" w14:textId="77777777" w:rsidR="00D86CC6" w:rsidRDefault="00D86CC6" w:rsidP="00D86CC6">
      <w:pPr>
        <w:pStyle w:val="Heading3"/>
      </w:pPr>
      <w:bookmarkStart w:id="439" w:name="_Toc133451403"/>
      <w:r>
        <w:t>5.33</w:t>
      </w:r>
      <w:r>
        <w:tab/>
        <w:t>Enhanced NR Sidelink Relay</w:t>
      </w:r>
      <w:bookmarkEnd w:id="439"/>
    </w:p>
    <w:p w14:paraId="557FE664" w14:textId="77777777" w:rsidR="00D86CC6" w:rsidRDefault="00D86CC6" w:rsidP="00D86CC6">
      <w:pPr>
        <w:pStyle w:val="Heading4"/>
      </w:pPr>
      <w:bookmarkStart w:id="440" w:name="_Toc133451404"/>
      <w:r>
        <w:t>5.33.1</w:t>
      </w:r>
      <w:r>
        <w:tab/>
        <w:t>General and work plan</w:t>
      </w:r>
      <w:bookmarkEnd w:id="440"/>
    </w:p>
    <w:p w14:paraId="26B66DC3" w14:textId="77777777" w:rsidR="00D86CC6" w:rsidRDefault="00D86CC6" w:rsidP="00D86CC6">
      <w:pPr>
        <w:rPr>
          <w:rFonts w:ascii="Arial" w:hAnsi="Arial" w:cs="Arial"/>
          <w:b/>
          <w:sz w:val="24"/>
        </w:rPr>
      </w:pPr>
      <w:r>
        <w:rPr>
          <w:rFonts w:ascii="Arial" w:hAnsi="Arial" w:cs="Arial"/>
          <w:b/>
          <w:color w:val="0000FF"/>
          <w:sz w:val="24"/>
        </w:rPr>
        <w:t>R4-2304357</w:t>
      </w:r>
      <w:r>
        <w:rPr>
          <w:rFonts w:ascii="Arial" w:hAnsi="Arial" w:cs="Arial"/>
          <w:b/>
          <w:color w:val="0000FF"/>
          <w:sz w:val="24"/>
        </w:rPr>
        <w:tab/>
      </w:r>
      <w:r>
        <w:rPr>
          <w:rFonts w:ascii="Arial" w:hAnsi="Arial" w:cs="Arial"/>
          <w:b/>
          <w:sz w:val="24"/>
        </w:rPr>
        <w:t>SL relay LS reply discussion</w:t>
      </w:r>
    </w:p>
    <w:p w14:paraId="3F9D86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946E3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E265" w14:textId="77777777" w:rsidR="00D86CC6" w:rsidRDefault="00D86CC6" w:rsidP="00D86CC6">
      <w:pPr>
        <w:rPr>
          <w:rFonts w:ascii="Arial" w:hAnsi="Arial" w:cs="Arial"/>
          <w:b/>
          <w:sz w:val="24"/>
        </w:rPr>
      </w:pPr>
      <w:r>
        <w:rPr>
          <w:rFonts w:ascii="Arial" w:hAnsi="Arial" w:cs="Arial"/>
          <w:b/>
          <w:color w:val="0000FF"/>
          <w:sz w:val="24"/>
        </w:rPr>
        <w:t>R4-2304785</w:t>
      </w:r>
      <w:r>
        <w:rPr>
          <w:rFonts w:ascii="Arial" w:hAnsi="Arial" w:cs="Arial"/>
          <w:b/>
          <w:color w:val="0000FF"/>
          <w:sz w:val="24"/>
        </w:rPr>
        <w:tab/>
      </w:r>
      <w:r>
        <w:rPr>
          <w:rFonts w:ascii="Arial" w:hAnsi="Arial" w:cs="Arial"/>
          <w:b/>
          <w:sz w:val="24"/>
        </w:rPr>
        <w:t>Discussion on RRM core requirement for enhanced NR sidelink relay</w:t>
      </w:r>
    </w:p>
    <w:p w14:paraId="10D512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21B8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D436" w14:textId="77777777" w:rsidR="00D86CC6" w:rsidRDefault="00D86CC6" w:rsidP="00D86CC6">
      <w:pPr>
        <w:rPr>
          <w:rFonts w:ascii="Arial" w:hAnsi="Arial" w:cs="Arial"/>
          <w:b/>
          <w:sz w:val="24"/>
        </w:rPr>
      </w:pPr>
      <w:r>
        <w:rPr>
          <w:rFonts w:ascii="Arial" w:hAnsi="Arial" w:cs="Arial"/>
          <w:b/>
          <w:color w:val="0000FF"/>
          <w:sz w:val="24"/>
        </w:rPr>
        <w:t>R4-2304912</w:t>
      </w:r>
      <w:r>
        <w:rPr>
          <w:rFonts w:ascii="Arial" w:hAnsi="Arial" w:cs="Arial"/>
          <w:b/>
          <w:color w:val="0000FF"/>
          <w:sz w:val="24"/>
        </w:rPr>
        <w:tab/>
      </w:r>
      <w:r>
        <w:rPr>
          <w:rFonts w:ascii="Arial" w:hAnsi="Arial" w:cs="Arial"/>
          <w:b/>
          <w:sz w:val="24"/>
        </w:rPr>
        <w:t>Discussion on incoming LS on comparison of SL-RSRP and SD RSRP measurements</w:t>
      </w:r>
    </w:p>
    <w:p w14:paraId="50262017"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1A9F1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0286" w14:textId="77777777" w:rsidR="00D86CC6" w:rsidRDefault="00D86CC6" w:rsidP="00D86CC6">
      <w:pPr>
        <w:rPr>
          <w:rFonts w:ascii="Arial" w:hAnsi="Arial" w:cs="Arial"/>
          <w:b/>
          <w:sz w:val="24"/>
        </w:rPr>
      </w:pPr>
      <w:r>
        <w:rPr>
          <w:rFonts w:ascii="Arial" w:hAnsi="Arial" w:cs="Arial"/>
          <w:b/>
          <w:color w:val="0000FF"/>
          <w:sz w:val="24"/>
        </w:rPr>
        <w:t>R4-2304930</w:t>
      </w:r>
      <w:r>
        <w:rPr>
          <w:rFonts w:ascii="Arial" w:hAnsi="Arial" w:cs="Arial"/>
          <w:b/>
          <w:color w:val="0000FF"/>
          <w:sz w:val="24"/>
        </w:rPr>
        <w:tab/>
      </w:r>
      <w:r>
        <w:rPr>
          <w:rFonts w:ascii="Arial" w:hAnsi="Arial" w:cs="Arial"/>
          <w:b/>
          <w:sz w:val="24"/>
        </w:rPr>
        <w:t>Discussion on SL-RSRP and SD-RSRP</w:t>
      </w:r>
    </w:p>
    <w:p w14:paraId="2EBBB2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B277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D415" w14:textId="77777777" w:rsidR="00D86CC6" w:rsidRDefault="00D86CC6" w:rsidP="00D86CC6">
      <w:pPr>
        <w:rPr>
          <w:rFonts w:ascii="Arial" w:hAnsi="Arial" w:cs="Arial"/>
          <w:b/>
          <w:sz w:val="24"/>
        </w:rPr>
      </w:pPr>
      <w:r>
        <w:rPr>
          <w:rFonts w:ascii="Arial" w:hAnsi="Arial" w:cs="Arial"/>
          <w:b/>
          <w:color w:val="0000FF"/>
          <w:sz w:val="24"/>
        </w:rPr>
        <w:t>R4-2304931</w:t>
      </w:r>
      <w:r>
        <w:rPr>
          <w:rFonts w:ascii="Arial" w:hAnsi="Arial" w:cs="Arial"/>
          <w:b/>
          <w:color w:val="0000FF"/>
          <w:sz w:val="24"/>
        </w:rPr>
        <w:tab/>
      </w:r>
      <w:r>
        <w:rPr>
          <w:rFonts w:ascii="Arial" w:hAnsi="Arial" w:cs="Arial"/>
          <w:b/>
          <w:sz w:val="24"/>
        </w:rPr>
        <w:t>Draft reply LS on Comparison of SL-RSRP and SD-RSRP measurements</w:t>
      </w:r>
    </w:p>
    <w:p w14:paraId="29DF28A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7126A4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307DC" w14:textId="77777777" w:rsidR="00D86CC6" w:rsidRDefault="00D86CC6" w:rsidP="00D86CC6">
      <w:pPr>
        <w:rPr>
          <w:rFonts w:ascii="Arial" w:hAnsi="Arial" w:cs="Arial"/>
          <w:b/>
          <w:sz w:val="24"/>
        </w:rPr>
      </w:pPr>
      <w:r>
        <w:rPr>
          <w:rFonts w:ascii="Arial" w:hAnsi="Arial" w:cs="Arial"/>
          <w:b/>
          <w:color w:val="0000FF"/>
          <w:sz w:val="24"/>
        </w:rPr>
        <w:t>R4-2305226</w:t>
      </w:r>
      <w:r>
        <w:rPr>
          <w:rFonts w:ascii="Arial" w:hAnsi="Arial" w:cs="Arial"/>
          <w:b/>
          <w:color w:val="0000FF"/>
          <w:sz w:val="24"/>
        </w:rPr>
        <w:tab/>
      </w:r>
      <w:r>
        <w:rPr>
          <w:rFonts w:ascii="Arial" w:hAnsi="Arial" w:cs="Arial"/>
          <w:b/>
          <w:sz w:val="24"/>
        </w:rPr>
        <w:t>Discussion on comparison of SL-RSRP and SD-RSRP measurements</w:t>
      </w:r>
    </w:p>
    <w:p w14:paraId="420171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6F92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3674" w14:textId="77777777" w:rsidR="00D86CC6" w:rsidRDefault="00D86CC6" w:rsidP="00D86CC6">
      <w:pPr>
        <w:rPr>
          <w:rFonts w:ascii="Arial" w:hAnsi="Arial" w:cs="Arial"/>
          <w:b/>
          <w:sz w:val="24"/>
        </w:rPr>
      </w:pPr>
      <w:r>
        <w:rPr>
          <w:rFonts w:ascii="Arial" w:hAnsi="Arial" w:cs="Arial"/>
          <w:b/>
          <w:color w:val="0000FF"/>
          <w:sz w:val="24"/>
        </w:rPr>
        <w:t>R4-2305548</w:t>
      </w:r>
      <w:r>
        <w:rPr>
          <w:rFonts w:ascii="Arial" w:hAnsi="Arial" w:cs="Arial"/>
          <w:b/>
          <w:color w:val="0000FF"/>
          <w:sz w:val="24"/>
        </w:rPr>
        <w:tab/>
      </w:r>
      <w:r>
        <w:rPr>
          <w:rFonts w:ascii="Arial" w:hAnsi="Arial" w:cs="Arial"/>
          <w:b/>
          <w:sz w:val="24"/>
        </w:rPr>
        <w:t>Reply LS on Comparison of SL-RSRP and SD-RSRP measurements (R2-2302234 )</w:t>
      </w:r>
    </w:p>
    <w:p w14:paraId="4C8AE5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99AF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868C3" w14:textId="77777777" w:rsidR="00D86CC6" w:rsidRDefault="00D86CC6" w:rsidP="00D86CC6">
      <w:pPr>
        <w:pStyle w:val="Heading4"/>
      </w:pPr>
      <w:bookmarkStart w:id="441" w:name="_Toc133451405"/>
      <w:r>
        <w:t>5.33.2</w:t>
      </w:r>
      <w:r>
        <w:tab/>
        <w:t>RRM core requirements</w:t>
      </w:r>
      <w:bookmarkEnd w:id="441"/>
    </w:p>
    <w:p w14:paraId="2DD7DF07" w14:textId="77777777" w:rsidR="00D86CC6" w:rsidRDefault="00D86CC6" w:rsidP="00D86CC6">
      <w:pPr>
        <w:rPr>
          <w:rFonts w:ascii="Arial" w:hAnsi="Arial" w:cs="Arial"/>
          <w:b/>
          <w:sz w:val="24"/>
        </w:rPr>
      </w:pPr>
      <w:r>
        <w:rPr>
          <w:rFonts w:ascii="Arial" w:hAnsi="Arial" w:cs="Arial"/>
          <w:b/>
          <w:color w:val="0000FF"/>
          <w:sz w:val="24"/>
        </w:rPr>
        <w:t>R4-2304786</w:t>
      </w:r>
      <w:r>
        <w:rPr>
          <w:rFonts w:ascii="Arial" w:hAnsi="Arial" w:cs="Arial"/>
          <w:b/>
          <w:color w:val="0000FF"/>
          <w:sz w:val="24"/>
        </w:rPr>
        <w:tab/>
      </w:r>
      <w:r>
        <w:rPr>
          <w:rFonts w:ascii="Arial" w:hAnsi="Arial" w:cs="Arial"/>
          <w:b/>
          <w:sz w:val="24"/>
        </w:rPr>
        <w:t>Discussion on RRM core requirement for enhanced NR sidelink relay</w:t>
      </w:r>
    </w:p>
    <w:p w14:paraId="4D93CF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87B3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9CC3" w14:textId="77777777" w:rsidR="00D86CC6" w:rsidRDefault="00D86CC6" w:rsidP="00D86CC6">
      <w:pPr>
        <w:rPr>
          <w:rFonts w:ascii="Arial" w:hAnsi="Arial" w:cs="Arial"/>
          <w:b/>
          <w:sz w:val="24"/>
        </w:rPr>
      </w:pPr>
      <w:r>
        <w:rPr>
          <w:rFonts w:ascii="Arial" w:hAnsi="Arial" w:cs="Arial"/>
          <w:b/>
          <w:color w:val="0000FF"/>
          <w:sz w:val="24"/>
        </w:rPr>
        <w:t>R4-2304913</w:t>
      </w:r>
      <w:r>
        <w:rPr>
          <w:rFonts w:ascii="Arial" w:hAnsi="Arial" w:cs="Arial"/>
          <w:b/>
          <w:color w:val="0000FF"/>
          <w:sz w:val="24"/>
        </w:rPr>
        <w:tab/>
      </w:r>
      <w:r>
        <w:rPr>
          <w:rFonts w:ascii="Arial" w:hAnsi="Arial" w:cs="Arial"/>
          <w:b/>
          <w:sz w:val="24"/>
        </w:rPr>
        <w:t xml:space="preserve">Discussion on Rel-18 NR sidelink relay enhancements </w:t>
      </w:r>
    </w:p>
    <w:p w14:paraId="63BAA42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A3858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E6333" w14:textId="77777777" w:rsidR="00D86CC6" w:rsidRDefault="00D86CC6" w:rsidP="00D86CC6">
      <w:pPr>
        <w:rPr>
          <w:rFonts w:ascii="Arial" w:hAnsi="Arial" w:cs="Arial"/>
          <w:b/>
          <w:sz w:val="24"/>
        </w:rPr>
      </w:pPr>
      <w:r>
        <w:rPr>
          <w:rFonts w:ascii="Arial" w:hAnsi="Arial" w:cs="Arial"/>
          <w:b/>
          <w:color w:val="0000FF"/>
          <w:sz w:val="24"/>
        </w:rPr>
        <w:t>R4-2304932</w:t>
      </w:r>
      <w:r>
        <w:rPr>
          <w:rFonts w:ascii="Arial" w:hAnsi="Arial" w:cs="Arial"/>
          <w:b/>
          <w:color w:val="0000FF"/>
          <w:sz w:val="24"/>
        </w:rPr>
        <w:tab/>
      </w:r>
      <w:r>
        <w:rPr>
          <w:rFonts w:ascii="Arial" w:hAnsi="Arial" w:cs="Arial"/>
          <w:b/>
          <w:sz w:val="24"/>
        </w:rPr>
        <w:t>Discussion on RRM impacts for R18 NR sidelink relay enhancements</w:t>
      </w:r>
    </w:p>
    <w:p w14:paraId="732075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4928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5ED75" w14:textId="77777777" w:rsidR="00D86CC6" w:rsidRDefault="00D86CC6" w:rsidP="00D86CC6">
      <w:pPr>
        <w:rPr>
          <w:rFonts w:ascii="Arial" w:hAnsi="Arial" w:cs="Arial"/>
          <w:b/>
          <w:sz w:val="24"/>
        </w:rPr>
      </w:pPr>
      <w:r>
        <w:rPr>
          <w:rFonts w:ascii="Arial" w:hAnsi="Arial" w:cs="Arial"/>
          <w:b/>
          <w:color w:val="0000FF"/>
          <w:sz w:val="24"/>
        </w:rPr>
        <w:t>R4-2305325</w:t>
      </w:r>
      <w:r>
        <w:rPr>
          <w:rFonts w:ascii="Arial" w:hAnsi="Arial" w:cs="Arial"/>
          <w:b/>
          <w:color w:val="0000FF"/>
          <w:sz w:val="24"/>
        </w:rPr>
        <w:tab/>
      </w:r>
      <w:r>
        <w:rPr>
          <w:rFonts w:ascii="Arial" w:hAnsi="Arial" w:cs="Arial"/>
          <w:b/>
          <w:sz w:val="24"/>
        </w:rPr>
        <w:t>Discussion on RRM impacts for R18 sidelink relay enhancement</w:t>
      </w:r>
    </w:p>
    <w:p w14:paraId="1C9396D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EA1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FEA94" w14:textId="77777777" w:rsidR="00D86CC6" w:rsidRDefault="00D86CC6" w:rsidP="00D86CC6">
      <w:pPr>
        <w:rPr>
          <w:rFonts w:ascii="Arial" w:hAnsi="Arial" w:cs="Arial"/>
          <w:b/>
          <w:sz w:val="24"/>
        </w:rPr>
      </w:pPr>
      <w:r>
        <w:rPr>
          <w:rFonts w:ascii="Arial" w:hAnsi="Arial" w:cs="Arial"/>
          <w:b/>
          <w:color w:val="0000FF"/>
          <w:sz w:val="24"/>
        </w:rPr>
        <w:t>R4-2305792</w:t>
      </w:r>
      <w:r>
        <w:rPr>
          <w:rFonts w:ascii="Arial" w:hAnsi="Arial" w:cs="Arial"/>
          <w:b/>
          <w:color w:val="0000FF"/>
          <w:sz w:val="24"/>
        </w:rPr>
        <w:tab/>
      </w:r>
      <w:r>
        <w:rPr>
          <w:rFonts w:ascii="Arial" w:hAnsi="Arial" w:cs="Arial"/>
          <w:b/>
          <w:sz w:val="24"/>
        </w:rPr>
        <w:t>Analysis of RRM requirements for SL relay enhancement</w:t>
      </w:r>
    </w:p>
    <w:p w14:paraId="7DE7328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89CA72" w14:textId="77777777" w:rsidR="00D86CC6" w:rsidRDefault="00D86CC6" w:rsidP="00D86CC6">
      <w:pPr>
        <w:rPr>
          <w:rFonts w:ascii="Arial" w:hAnsi="Arial" w:cs="Arial"/>
          <w:b/>
        </w:rPr>
      </w:pPr>
      <w:r>
        <w:rPr>
          <w:rFonts w:ascii="Arial" w:hAnsi="Arial" w:cs="Arial"/>
          <w:b/>
        </w:rPr>
        <w:t xml:space="preserve">Abstract: </w:t>
      </w:r>
    </w:p>
    <w:p w14:paraId="26283ED3" w14:textId="77777777" w:rsidR="00D86CC6" w:rsidRDefault="00D86CC6" w:rsidP="00D86CC6">
      <w:r>
        <w:t>The paper further analyzes the requirements related to discovery and reselection for UE based relay</w:t>
      </w:r>
    </w:p>
    <w:p w14:paraId="70FED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94CD" w14:textId="77777777" w:rsidR="00D86CC6" w:rsidRDefault="00D86CC6" w:rsidP="00D86CC6">
      <w:pPr>
        <w:rPr>
          <w:rFonts w:ascii="Arial" w:hAnsi="Arial" w:cs="Arial"/>
          <w:b/>
          <w:sz w:val="24"/>
        </w:rPr>
      </w:pPr>
      <w:r>
        <w:rPr>
          <w:rFonts w:ascii="Arial" w:hAnsi="Arial" w:cs="Arial"/>
          <w:b/>
          <w:color w:val="0000FF"/>
          <w:sz w:val="24"/>
        </w:rPr>
        <w:t>R4-2305793</w:t>
      </w:r>
      <w:r>
        <w:rPr>
          <w:rFonts w:ascii="Arial" w:hAnsi="Arial" w:cs="Arial"/>
          <w:b/>
          <w:color w:val="0000FF"/>
          <w:sz w:val="24"/>
        </w:rPr>
        <w:tab/>
      </w:r>
      <w:r>
        <w:rPr>
          <w:rFonts w:ascii="Arial" w:hAnsi="Arial" w:cs="Arial"/>
          <w:b/>
          <w:sz w:val="24"/>
        </w:rPr>
        <w:t>LS response on comparison of SL-RSRP and SD-RSRP measurements</w:t>
      </w:r>
    </w:p>
    <w:p w14:paraId="6DAF881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14:paraId="0203B6F1" w14:textId="77777777" w:rsidR="00D86CC6" w:rsidRDefault="00D86CC6" w:rsidP="00D86CC6">
      <w:pPr>
        <w:rPr>
          <w:rFonts w:ascii="Arial" w:hAnsi="Arial" w:cs="Arial"/>
          <w:b/>
        </w:rPr>
      </w:pPr>
      <w:r>
        <w:rPr>
          <w:rFonts w:ascii="Arial" w:hAnsi="Arial" w:cs="Arial"/>
          <w:b/>
        </w:rPr>
        <w:t xml:space="preserve">Abstract: </w:t>
      </w:r>
    </w:p>
    <w:p w14:paraId="638DE908" w14:textId="77777777" w:rsidR="00D86CC6" w:rsidRDefault="00D86CC6" w:rsidP="00D86CC6">
      <w:r>
        <w:t>This is a discussion paper with LS out included.</w:t>
      </w:r>
    </w:p>
    <w:p w14:paraId="5631BB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5641F" w14:textId="77777777" w:rsidR="00D86CC6" w:rsidRDefault="00D86CC6" w:rsidP="00D86CC6">
      <w:pPr>
        <w:pStyle w:val="Heading4"/>
      </w:pPr>
      <w:bookmarkStart w:id="442" w:name="_Toc133451406"/>
      <w:r>
        <w:t>5.33.3</w:t>
      </w:r>
      <w:r>
        <w:tab/>
        <w:t>Moderator summary and conclusions</w:t>
      </w:r>
      <w:bookmarkEnd w:id="442"/>
    </w:p>
    <w:p w14:paraId="7D0EC6CF" w14:textId="77777777" w:rsidR="00D86CC6" w:rsidRDefault="00D86CC6" w:rsidP="00D86CC6">
      <w:pPr>
        <w:rPr>
          <w:rFonts w:ascii="Arial" w:hAnsi="Arial" w:cs="Arial"/>
          <w:b/>
          <w:sz w:val="24"/>
        </w:rPr>
      </w:pPr>
      <w:r>
        <w:rPr>
          <w:rFonts w:ascii="Arial" w:hAnsi="Arial" w:cs="Arial"/>
          <w:b/>
          <w:color w:val="0000FF"/>
          <w:sz w:val="24"/>
        </w:rPr>
        <w:t>R4-2306175</w:t>
      </w:r>
      <w:r>
        <w:rPr>
          <w:rFonts w:ascii="Arial" w:hAnsi="Arial" w:cs="Arial"/>
          <w:b/>
          <w:color w:val="0000FF"/>
          <w:sz w:val="24"/>
        </w:rPr>
        <w:tab/>
      </w:r>
      <w:r>
        <w:rPr>
          <w:rFonts w:ascii="Arial" w:hAnsi="Arial" w:cs="Arial"/>
          <w:b/>
          <w:sz w:val="24"/>
        </w:rPr>
        <w:t>Topic summary for [106-bis-e][227] NR_SL_relay_enh</w:t>
      </w:r>
    </w:p>
    <w:p w14:paraId="3AEDF3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59CA85E" w14:textId="77777777" w:rsidR="00D86CC6" w:rsidRDefault="00D86CC6" w:rsidP="00D86CC6">
      <w:pPr>
        <w:rPr>
          <w:rFonts w:ascii="Arial" w:hAnsi="Arial" w:cs="Arial"/>
          <w:b/>
        </w:rPr>
      </w:pPr>
      <w:r>
        <w:rPr>
          <w:rFonts w:ascii="Arial" w:hAnsi="Arial" w:cs="Arial"/>
          <w:b/>
        </w:rPr>
        <w:t xml:space="preserve">Abstract: </w:t>
      </w:r>
    </w:p>
    <w:p w14:paraId="75F40998" w14:textId="77777777" w:rsidR="00D86CC6" w:rsidRDefault="00D86CC6" w:rsidP="00D86CC6">
      <w:r>
        <w:t>[106-bis-e][200] RRM Session WK1</w:t>
      </w:r>
    </w:p>
    <w:p w14:paraId="2E20F8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DE3FE6" w14:textId="77777777" w:rsidR="00D86CC6" w:rsidRDefault="00D86CC6" w:rsidP="00D86CC6">
      <w:pPr>
        <w:rPr>
          <w:rFonts w:ascii="Arial" w:hAnsi="Arial" w:cs="Arial"/>
          <w:b/>
          <w:sz w:val="24"/>
        </w:rPr>
      </w:pPr>
      <w:r>
        <w:rPr>
          <w:rFonts w:ascii="Arial" w:hAnsi="Arial" w:cs="Arial"/>
          <w:b/>
          <w:color w:val="0000FF"/>
          <w:sz w:val="24"/>
        </w:rPr>
        <w:t>R4-2306258</w:t>
      </w:r>
      <w:r>
        <w:rPr>
          <w:rFonts w:ascii="Arial" w:hAnsi="Arial" w:cs="Arial"/>
          <w:b/>
          <w:color w:val="0000FF"/>
          <w:sz w:val="24"/>
        </w:rPr>
        <w:tab/>
      </w:r>
      <w:r>
        <w:rPr>
          <w:rFonts w:ascii="Arial" w:hAnsi="Arial" w:cs="Arial"/>
          <w:b/>
          <w:sz w:val="24"/>
        </w:rPr>
        <w:t>Topic summary for [106-bis-e][227] NR_SL_relay_enh</w:t>
      </w:r>
    </w:p>
    <w:p w14:paraId="06463B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F54ACDA" w14:textId="77777777" w:rsidR="00D86CC6" w:rsidRDefault="00D86CC6" w:rsidP="00D86CC6">
      <w:pPr>
        <w:rPr>
          <w:rFonts w:ascii="Arial" w:hAnsi="Arial" w:cs="Arial"/>
          <w:b/>
        </w:rPr>
      </w:pPr>
      <w:r>
        <w:rPr>
          <w:rFonts w:ascii="Arial" w:hAnsi="Arial" w:cs="Arial"/>
          <w:b/>
        </w:rPr>
        <w:t xml:space="preserve">Abstract: </w:t>
      </w:r>
    </w:p>
    <w:p w14:paraId="7E781171" w14:textId="77777777" w:rsidR="00D86CC6" w:rsidRDefault="00D86CC6" w:rsidP="00D86CC6">
      <w:r>
        <w:t>[106-bis-e][200] RRM Session WK2</w:t>
      </w:r>
    </w:p>
    <w:p w14:paraId="5F420B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9813" w14:textId="77777777" w:rsidR="00D86CC6" w:rsidRDefault="00D86CC6" w:rsidP="00D86CC6">
      <w:pPr>
        <w:rPr>
          <w:rFonts w:ascii="Arial" w:hAnsi="Arial" w:cs="Arial"/>
          <w:b/>
          <w:sz w:val="24"/>
        </w:rPr>
      </w:pPr>
      <w:r>
        <w:rPr>
          <w:rFonts w:ascii="Arial" w:hAnsi="Arial" w:cs="Arial"/>
          <w:b/>
          <w:color w:val="0000FF"/>
          <w:sz w:val="24"/>
        </w:rPr>
        <w:t>R4-2306366</w:t>
      </w:r>
      <w:r>
        <w:rPr>
          <w:rFonts w:ascii="Arial" w:hAnsi="Arial" w:cs="Arial"/>
          <w:b/>
          <w:color w:val="0000FF"/>
          <w:sz w:val="24"/>
        </w:rPr>
        <w:tab/>
      </w:r>
      <w:r>
        <w:rPr>
          <w:rFonts w:ascii="Arial" w:hAnsi="Arial" w:cs="Arial"/>
          <w:b/>
          <w:sz w:val="24"/>
        </w:rPr>
        <w:t>Reply LS on Comparison of SL-RSRP and SDRSRP measurements</w:t>
      </w:r>
    </w:p>
    <w:p w14:paraId="280AC50E" w14:textId="62C81ADA" w:rsidR="00D86CC6" w:rsidRDefault="00D86CC6" w:rsidP="00D86CC6">
      <w:pPr>
        <w:rPr>
          <w:i/>
        </w:rPr>
      </w:pPr>
      <w:r>
        <w:rPr>
          <w:i/>
        </w:rPr>
        <w:tab/>
      </w:r>
      <w:r>
        <w:rPr>
          <w:i/>
        </w:rPr>
        <w:tab/>
      </w:r>
      <w:r>
        <w:rPr>
          <w:i/>
        </w:rPr>
        <w:tab/>
      </w:r>
      <w:r>
        <w:rPr>
          <w:i/>
        </w:rPr>
        <w:tab/>
      </w:r>
      <w:r>
        <w:rPr>
          <w:i/>
        </w:rPr>
        <w:tab/>
        <w:t xml:space="preserve">Type: </w:t>
      </w:r>
      <w:r w:rsidR="00746FC7">
        <w:rPr>
          <w:i/>
        </w:rPr>
        <w:t>LS out</w:t>
      </w:r>
      <w:r>
        <w:rPr>
          <w:i/>
        </w:rPr>
        <w:tab/>
      </w:r>
      <w:r>
        <w:rPr>
          <w:i/>
        </w:rPr>
        <w:tab/>
        <w:t>For: approval</w:t>
      </w:r>
      <w:r>
        <w:rPr>
          <w:i/>
        </w:rPr>
        <w:br/>
      </w:r>
      <w:r>
        <w:rPr>
          <w:i/>
        </w:rPr>
        <w:tab/>
      </w:r>
      <w:r>
        <w:rPr>
          <w:i/>
        </w:rPr>
        <w:tab/>
      </w:r>
      <w:r>
        <w:rPr>
          <w:i/>
        </w:rPr>
        <w:tab/>
      </w:r>
      <w:r>
        <w:rPr>
          <w:i/>
        </w:rPr>
        <w:tab/>
      </w:r>
      <w:r>
        <w:rPr>
          <w:i/>
        </w:rPr>
        <w:tab/>
        <w:t>Source: Nokia, Nokia Shanghai Bell</w:t>
      </w:r>
    </w:p>
    <w:p w14:paraId="40366DBF" w14:textId="77777777" w:rsidR="00D86CC6" w:rsidRDefault="00D86CC6" w:rsidP="00D86CC6">
      <w:pPr>
        <w:rPr>
          <w:rFonts w:ascii="Arial" w:hAnsi="Arial" w:cs="Arial"/>
          <w:b/>
        </w:rPr>
      </w:pPr>
      <w:r>
        <w:rPr>
          <w:rFonts w:ascii="Arial" w:hAnsi="Arial" w:cs="Arial"/>
          <w:b/>
        </w:rPr>
        <w:t xml:space="preserve">Abstract: </w:t>
      </w:r>
    </w:p>
    <w:p w14:paraId="031D130E" w14:textId="77777777" w:rsidR="00D86CC6" w:rsidRDefault="00D86CC6" w:rsidP="00D86CC6">
      <w:r>
        <w:t>[106-bis-e][200] RRM Session</w:t>
      </w:r>
    </w:p>
    <w:p w14:paraId="0D70AB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93B37" w14:textId="77777777" w:rsidR="00D86CC6" w:rsidRDefault="00D86CC6" w:rsidP="00D86CC6">
      <w:pPr>
        <w:rPr>
          <w:rFonts w:ascii="Arial" w:hAnsi="Arial" w:cs="Arial"/>
          <w:b/>
          <w:sz w:val="24"/>
        </w:rPr>
      </w:pPr>
      <w:r>
        <w:rPr>
          <w:rFonts w:ascii="Arial" w:hAnsi="Arial" w:cs="Arial"/>
          <w:b/>
          <w:color w:val="0000FF"/>
          <w:sz w:val="24"/>
        </w:rPr>
        <w:t>R4-2306367</w:t>
      </w:r>
      <w:r>
        <w:rPr>
          <w:rFonts w:ascii="Arial" w:hAnsi="Arial" w:cs="Arial"/>
          <w:b/>
          <w:color w:val="0000FF"/>
          <w:sz w:val="24"/>
        </w:rPr>
        <w:tab/>
      </w:r>
      <w:r>
        <w:rPr>
          <w:rFonts w:ascii="Arial" w:hAnsi="Arial" w:cs="Arial"/>
          <w:b/>
          <w:sz w:val="24"/>
        </w:rPr>
        <w:t>WF on RRM requirements for NR SL relay enhancements</w:t>
      </w:r>
    </w:p>
    <w:p w14:paraId="7E116FF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E013F67" w14:textId="77777777" w:rsidR="00D86CC6" w:rsidRDefault="00D86CC6" w:rsidP="00D86CC6">
      <w:pPr>
        <w:rPr>
          <w:rFonts w:ascii="Arial" w:hAnsi="Arial" w:cs="Arial"/>
          <w:b/>
        </w:rPr>
      </w:pPr>
      <w:r>
        <w:rPr>
          <w:rFonts w:ascii="Arial" w:hAnsi="Arial" w:cs="Arial"/>
          <w:b/>
        </w:rPr>
        <w:t xml:space="preserve">Abstract: </w:t>
      </w:r>
    </w:p>
    <w:p w14:paraId="10EA492F" w14:textId="77777777" w:rsidR="00D86CC6" w:rsidRDefault="00D86CC6" w:rsidP="00D86CC6">
      <w:r>
        <w:t>[106-bis-e][200] RRM Session</w:t>
      </w:r>
    </w:p>
    <w:p w14:paraId="07063F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A905D" w14:textId="77777777" w:rsidR="00D86CC6" w:rsidRDefault="00D86CC6" w:rsidP="00D86CC6">
      <w:pPr>
        <w:pStyle w:val="Heading3"/>
      </w:pPr>
      <w:bookmarkStart w:id="443" w:name="_Toc133451407"/>
      <w:r>
        <w:t>5.34</w:t>
      </w:r>
      <w:r>
        <w:tab/>
        <w:t>Mobile IAB (Integrated Access and Backhaul) for NR</w:t>
      </w:r>
      <w:bookmarkEnd w:id="443"/>
    </w:p>
    <w:p w14:paraId="1711010D" w14:textId="77777777" w:rsidR="00D86CC6" w:rsidRDefault="00D86CC6" w:rsidP="00D86CC6">
      <w:pPr>
        <w:pStyle w:val="Heading4"/>
      </w:pPr>
      <w:bookmarkStart w:id="444" w:name="_Toc133451408"/>
      <w:r>
        <w:t>5.34.1</w:t>
      </w:r>
      <w:r>
        <w:tab/>
        <w:t>General and work plan</w:t>
      </w:r>
      <w:bookmarkEnd w:id="444"/>
    </w:p>
    <w:p w14:paraId="02620B38" w14:textId="77777777" w:rsidR="00D86CC6" w:rsidRDefault="00D86CC6" w:rsidP="00D86CC6">
      <w:pPr>
        <w:pStyle w:val="Heading4"/>
      </w:pPr>
      <w:bookmarkStart w:id="445" w:name="_Toc133451409"/>
      <w:r>
        <w:t>5.34.2</w:t>
      </w:r>
      <w:r>
        <w:tab/>
        <w:t>Co-existence study</w:t>
      </w:r>
      <w:bookmarkEnd w:id="445"/>
    </w:p>
    <w:p w14:paraId="06551F5D" w14:textId="77777777" w:rsidR="00D86CC6" w:rsidRDefault="00D86CC6" w:rsidP="00D86CC6">
      <w:pPr>
        <w:rPr>
          <w:rFonts w:ascii="Arial" w:hAnsi="Arial" w:cs="Arial"/>
          <w:b/>
          <w:sz w:val="24"/>
        </w:rPr>
      </w:pPr>
      <w:r>
        <w:rPr>
          <w:rFonts w:ascii="Arial" w:hAnsi="Arial" w:cs="Arial"/>
          <w:b/>
          <w:color w:val="0000FF"/>
          <w:sz w:val="24"/>
        </w:rPr>
        <w:t>R4-2304451</w:t>
      </w:r>
      <w:r>
        <w:rPr>
          <w:rFonts w:ascii="Arial" w:hAnsi="Arial" w:cs="Arial"/>
          <w:b/>
          <w:color w:val="0000FF"/>
          <w:sz w:val="24"/>
        </w:rPr>
        <w:tab/>
      </w:r>
      <w:r>
        <w:rPr>
          <w:rFonts w:ascii="Arial" w:hAnsi="Arial" w:cs="Arial"/>
          <w:b/>
          <w:sz w:val="24"/>
        </w:rPr>
        <w:t>Discussion on the co-existence study for mIAB for NR</w:t>
      </w:r>
    </w:p>
    <w:p w14:paraId="0AA0F9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C85C0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E9122" w14:textId="77777777" w:rsidR="00D86CC6" w:rsidRDefault="00D86CC6" w:rsidP="00D86CC6">
      <w:pPr>
        <w:rPr>
          <w:rFonts w:ascii="Arial" w:hAnsi="Arial" w:cs="Arial"/>
          <w:b/>
          <w:sz w:val="24"/>
        </w:rPr>
      </w:pPr>
      <w:r>
        <w:rPr>
          <w:rFonts w:ascii="Arial" w:hAnsi="Arial" w:cs="Arial"/>
          <w:b/>
          <w:color w:val="0000FF"/>
          <w:sz w:val="24"/>
        </w:rPr>
        <w:t>R4-2304527</w:t>
      </w:r>
      <w:r>
        <w:rPr>
          <w:rFonts w:ascii="Arial" w:hAnsi="Arial" w:cs="Arial"/>
          <w:b/>
          <w:color w:val="0000FF"/>
          <w:sz w:val="24"/>
        </w:rPr>
        <w:tab/>
      </w:r>
      <w:r>
        <w:rPr>
          <w:rFonts w:ascii="Arial" w:hAnsi="Arial" w:cs="Arial"/>
          <w:b/>
          <w:sz w:val="24"/>
        </w:rPr>
        <w:t>Discussion on mobile IAB co-existence</w:t>
      </w:r>
    </w:p>
    <w:p w14:paraId="1F8285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4518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B6CF6" w14:textId="77777777" w:rsidR="00D86CC6" w:rsidRDefault="00D86CC6" w:rsidP="00D86CC6">
      <w:pPr>
        <w:rPr>
          <w:rFonts w:ascii="Arial" w:hAnsi="Arial" w:cs="Arial"/>
          <w:b/>
          <w:sz w:val="24"/>
        </w:rPr>
      </w:pPr>
      <w:r>
        <w:rPr>
          <w:rFonts w:ascii="Arial" w:hAnsi="Arial" w:cs="Arial"/>
          <w:b/>
          <w:color w:val="0000FF"/>
          <w:sz w:val="24"/>
        </w:rPr>
        <w:t>R4-2305633</w:t>
      </w:r>
      <w:r>
        <w:rPr>
          <w:rFonts w:ascii="Arial" w:hAnsi="Arial" w:cs="Arial"/>
          <w:b/>
          <w:color w:val="0000FF"/>
          <w:sz w:val="24"/>
        </w:rPr>
        <w:tab/>
      </w:r>
      <w:r>
        <w:rPr>
          <w:rFonts w:ascii="Arial" w:hAnsi="Arial" w:cs="Arial"/>
          <w:b/>
          <w:sz w:val="24"/>
        </w:rPr>
        <w:t>Discussion on Mobile IAB co-ex study</w:t>
      </w:r>
    </w:p>
    <w:p w14:paraId="12EFD9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8675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BD371" w14:textId="77777777" w:rsidR="00D86CC6" w:rsidRDefault="00D86CC6" w:rsidP="00D86CC6">
      <w:pPr>
        <w:rPr>
          <w:rFonts w:ascii="Arial" w:hAnsi="Arial" w:cs="Arial"/>
          <w:b/>
          <w:sz w:val="24"/>
        </w:rPr>
      </w:pPr>
      <w:r>
        <w:rPr>
          <w:rFonts w:ascii="Arial" w:hAnsi="Arial" w:cs="Arial"/>
          <w:b/>
          <w:color w:val="0000FF"/>
          <w:sz w:val="24"/>
        </w:rPr>
        <w:t>R4-2305642</w:t>
      </w:r>
      <w:r>
        <w:rPr>
          <w:rFonts w:ascii="Arial" w:hAnsi="Arial" w:cs="Arial"/>
          <w:b/>
          <w:color w:val="0000FF"/>
          <w:sz w:val="24"/>
        </w:rPr>
        <w:tab/>
      </w:r>
      <w:r>
        <w:rPr>
          <w:rFonts w:ascii="Arial" w:hAnsi="Arial" w:cs="Arial"/>
          <w:b/>
          <w:sz w:val="24"/>
        </w:rPr>
        <w:t>Coexisting study simulation assumptions</w:t>
      </w:r>
    </w:p>
    <w:p w14:paraId="40CB7F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D7D53F" w14:textId="77777777" w:rsidR="00D86CC6" w:rsidRDefault="00D86CC6" w:rsidP="00D86CC6">
      <w:pPr>
        <w:rPr>
          <w:rFonts w:ascii="Arial" w:hAnsi="Arial" w:cs="Arial"/>
          <w:b/>
        </w:rPr>
      </w:pPr>
      <w:r>
        <w:rPr>
          <w:rFonts w:ascii="Arial" w:hAnsi="Arial" w:cs="Arial"/>
          <w:b/>
        </w:rPr>
        <w:t xml:space="preserve">Abstract: </w:t>
      </w:r>
    </w:p>
    <w:p w14:paraId="481CB2B2" w14:textId="77777777" w:rsidR="00D86CC6" w:rsidRDefault="00D86CC6" w:rsidP="00D86CC6">
      <w:r>
        <w:t>In this paper, we discuss the simulation assumptions for coexisting and proposal followed.</w:t>
      </w:r>
    </w:p>
    <w:p w14:paraId="100024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A2BBE" w14:textId="77777777" w:rsidR="00D86CC6" w:rsidRDefault="00D86CC6" w:rsidP="00D86CC6">
      <w:pPr>
        <w:pStyle w:val="Heading4"/>
      </w:pPr>
      <w:bookmarkStart w:id="446" w:name="_Toc133451410"/>
      <w:r>
        <w:t>5.34.3</w:t>
      </w:r>
      <w:r>
        <w:tab/>
        <w:t>RF core requirements</w:t>
      </w:r>
      <w:bookmarkEnd w:id="446"/>
    </w:p>
    <w:p w14:paraId="19ED0918" w14:textId="77777777" w:rsidR="00D86CC6" w:rsidRDefault="00D86CC6" w:rsidP="00D86CC6">
      <w:pPr>
        <w:rPr>
          <w:rFonts w:ascii="Arial" w:hAnsi="Arial" w:cs="Arial"/>
          <w:b/>
          <w:sz w:val="24"/>
        </w:rPr>
      </w:pPr>
      <w:r>
        <w:rPr>
          <w:rFonts w:ascii="Arial" w:hAnsi="Arial" w:cs="Arial"/>
          <w:b/>
          <w:color w:val="0000FF"/>
          <w:sz w:val="24"/>
        </w:rPr>
        <w:t>R4-2304528</w:t>
      </w:r>
      <w:r>
        <w:rPr>
          <w:rFonts w:ascii="Arial" w:hAnsi="Arial" w:cs="Arial"/>
          <w:b/>
          <w:color w:val="0000FF"/>
          <w:sz w:val="24"/>
        </w:rPr>
        <w:tab/>
      </w:r>
      <w:r>
        <w:rPr>
          <w:rFonts w:ascii="Arial" w:hAnsi="Arial" w:cs="Arial"/>
          <w:b/>
          <w:sz w:val="24"/>
        </w:rPr>
        <w:t>Considerations on mobile IAB RF requirements</w:t>
      </w:r>
    </w:p>
    <w:p w14:paraId="358294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98B6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925AB" w14:textId="77777777" w:rsidR="00D86CC6" w:rsidRDefault="00D86CC6" w:rsidP="00D86CC6">
      <w:pPr>
        <w:pStyle w:val="Heading4"/>
      </w:pPr>
      <w:bookmarkStart w:id="447" w:name="_Toc133451411"/>
      <w:r>
        <w:t>5.34.4</w:t>
      </w:r>
      <w:r>
        <w:tab/>
        <w:t>RRM core requirements</w:t>
      </w:r>
      <w:bookmarkEnd w:id="447"/>
    </w:p>
    <w:p w14:paraId="0C46CBCB" w14:textId="77777777" w:rsidR="00D86CC6" w:rsidRDefault="00D86CC6" w:rsidP="00D86CC6">
      <w:pPr>
        <w:rPr>
          <w:rFonts w:ascii="Arial" w:hAnsi="Arial" w:cs="Arial"/>
          <w:b/>
          <w:sz w:val="24"/>
        </w:rPr>
      </w:pPr>
      <w:r>
        <w:rPr>
          <w:rFonts w:ascii="Arial" w:hAnsi="Arial" w:cs="Arial"/>
          <w:b/>
          <w:color w:val="0000FF"/>
          <w:sz w:val="24"/>
        </w:rPr>
        <w:t>R4-2304280</w:t>
      </w:r>
      <w:r>
        <w:rPr>
          <w:rFonts w:ascii="Arial" w:hAnsi="Arial" w:cs="Arial"/>
          <w:b/>
          <w:color w:val="0000FF"/>
          <w:sz w:val="24"/>
        </w:rPr>
        <w:tab/>
      </w:r>
      <w:r>
        <w:rPr>
          <w:rFonts w:ascii="Arial" w:hAnsi="Arial" w:cs="Arial"/>
          <w:b/>
          <w:sz w:val="24"/>
        </w:rPr>
        <w:t>On Mobile IAB RRM Core Requirements</w:t>
      </w:r>
    </w:p>
    <w:p w14:paraId="1304E6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8938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FAE0E" w14:textId="77777777" w:rsidR="00D86CC6" w:rsidRDefault="00D86CC6" w:rsidP="00D86CC6">
      <w:pPr>
        <w:rPr>
          <w:rFonts w:ascii="Arial" w:hAnsi="Arial" w:cs="Arial"/>
          <w:b/>
          <w:sz w:val="24"/>
        </w:rPr>
      </w:pPr>
      <w:r>
        <w:rPr>
          <w:rFonts w:ascii="Arial" w:hAnsi="Arial" w:cs="Arial"/>
          <w:b/>
          <w:color w:val="0000FF"/>
          <w:sz w:val="24"/>
        </w:rPr>
        <w:t>R4-2305272</w:t>
      </w:r>
      <w:r>
        <w:rPr>
          <w:rFonts w:ascii="Arial" w:hAnsi="Arial" w:cs="Arial"/>
          <w:b/>
          <w:color w:val="0000FF"/>
          <w:sz w:val="24"/>
        </w:rPr>
        <w:tab/>
      </w:r>
      <w:r>
        <w:rPr>
          <w:rFonts w:ascii="Arial" w:hAnsi="Arial" w:cs="Arial"/>
          <w:b/>
          <w:sz w:val="24"/>
        </w:rPr>
        <w:t>Discussion on RRM impact on Rel-18 mobile IAB</w:t>
      </w:r>
    </w:p>
    <w:p w14:paraId="532522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9769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D9A05" w14:textId="77777777" w:rsidR="00D86CC6" w:rsidRDefault="00D86CC6" w:rsidP="00D86CC6">
      <w:pPr>
        <w:rPr>
          <w:rFonts w:ascii="Arial" w:hAnsi="Arial" w:cs="Arial"/>
          <w:b/>
          <w:sz w:val="24"/>
        </w:rPr>
      </w:pPr>
      <w:r>
        <w:rPr>
          <w:rFonts w:ascii="Arial" w:hAnsi="Arial" w:cs="Arial"/>
          <w:b/>
          <w:color w:val="0000FF"/>
          <w:sz w:val="24"/>
        </w:rPr>
        <w:t>R4-2305791</w:t>
      </w:r>
      <w:r>
        <w:rPr>
          <w:rFonts w:ascii="Arial" w:hAnsi="Arial" w:cs="Arial"/>
          <w:b/>
          <w:color w:val="0000FF"/>
          <w:sz w:val="24"/>
        </w:rPr>
        <w:tab/>
      </w:r>
      <w:r>
        <w:rPr>
          <w:rFonts w:ascii="Arial" w:hAnsi="Arial" w:cs="Arial"/>
          <w:b/>
          <w:sz w:val="24"/>
        </w:rPr>
        <w:t>Analysis of RRM requirements for mobile IAB</w:t>
      </w:r>
    </w:p>
    <w:p w14:paraId="25CA5D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74AD3D" w14:textId="77777777" w:rsidR="00D86CC6" w:rsidRDefault="00D86CC6" w:rsidP="00D86CC6">
      <w:pPr>
        <w:rPr>
          <w:rFonts w:ascii="Arial" w:hAnsi="Arial" w:cs="Arial"/>
          <w:b/>
        </w:rPr>
      </w:pPr>
      <w:r>
        <w:rPr>
          <w:rFonts w:ascii="Arial" w:hAnsi="Arial" w:cs="Arial"/>
          <w:b/>
        </w:rPr>
        <w:t xml:space="preserve">Abstract: </w:t>
      </w:r>
    </w:p>
    <w:p w14:paraId="1A26D906" w14:textId="77777777" w:rsidR="00D86CC6" w:rsidRDefault="00D86CC6" w:rsidP="00D86CC6">
      <w:r>
        <w:t>The paper analyzes the impact of RRM requirements on mobile IAB</w:t>
      </w:r>
    </w:p>
    <w:p w14:paraId="5F6089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86ED" w14:textId="77777777" w:rsidR="00D86CC6" w:rsidRDefault="00D86CC6" w:rsidP="00D86CC6">
      <w:pPr>
        <w:pStyle w:val="Heading4"/>
      </w:pPr>
      <w:bookmarkStart w:id="448" w:name="_Toc133451412"/>
      <w:r>
        <w:t>5.34.5</w:t>
      </w:r>
      <w:r>
        <w:tab/>
        <w:t>Moderator summary and conclusions</w:t>
      </w:r>
      <w:bookmarkEnd w:id="448"/>
    </w:p>
    <w:p w14:paraId="3EF3E413" w14:textId="77777777" w:rsidR="00D86CC6" w:rsidRDefault="00D86CC6" w:rsidP="00D86CC6">
      <w:pPr>
        <w:rPr>
          <w:rFonts w:ascii="Arial" w:hAnsi="Arial" w:cs="Arial"/>
          <w:b/>
          <w:sz w:val="24"/>
        </w:rPr>
      </w:pPr>
      <w:r>
        <w:rPr>
          <w:rFonts w:ascii="Arial" w:hAnsi="Arial" w:cs="Arial"/>
          <w:b/>
          <w:color w:val="0000FF"/>
          <w:sz w:val="24"/>
        </w:rPr>
        <w:t>R4-2305861</w:t>
      </w:r>
      <w:r>
        <w:rPr>
          <w:rFonts w:ascii="Arial" w:hAnsi="Arial" w:cs="Arial"/>
          <w:b/>
          <w:color w:val="0000FF"/>
          <w:sz w:val="24"/>
        </w:rPr>
        <w:tab/>
      </w:r>
      <w:r>
        <w:rPr>
          <w:rFonts w:ascii="Arial" w:hAnsi="Arial" w:cs="Arial"/>
          <w:b/>
          <w:sz w:val="24"/>
        </w:rPr>
        <w:t>Topic Summary [106bis-e][314] NR_mobile_IAB_RF</w:t>
      </w:r>
    </w:p>
    <w:p w14:paraId="2D818C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DFE0E7A" w14:textId="77777777" w:rsidR="00D86CC6" w:rsidRDefault="00D86CC6" w:rsidP="00D86CC6">
      <w:pPr>
        <w:rPr>
          <w:rFonts w:ascii="Arial" w:hAnsi="Arial" w:cs="Arial"/>
          <w:b/>
        </w:rPr>
      </w:pPr>
      <w:r>
        <w:rPr>
          <w:rFonts w:ascii="Arial" w:hAnsi="Arial" w:cs="Arial"/>
          <w:b/>
        </w:rPr>
        <w:t xml:space="preserve">Abstract: </w:t>
      </w:r>
    </w:p>
    <w:p w14:paraId="767E4B6A" w14:textId="77777777" w:rsidR="00D86CC6" w:rsidRDefault="00D86CC6" w:rsidP="00D86CC6">
      <w:r>
        <w:t>[106-bis-e][300] BSRF_Demod Session WK1</w:t>
      </w:r>
    </w:p>
    <w:p w14:paraId="66200D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AC380A" w14:textId="77777777" w:rsidR="00D86CC6" w:rsidRDefault="00D86CC6" w:rsidP="00D86CC6">
      <w:pPr>
        <w:rPr>
          <w:rFonts w:ascii="Arial" w:hAnsi="Arial" w:cs="Arial"/>
          <w:b/>
          <w:sz w:val="24"/>
        </w:rPr>
      </w:pPr>
      <w:r>
        <w:rPr>
          <w:rFonts w:ascii="Arial" w:hAnsi="Arial" w:cs="Arial"/>
          <w:b/>
          <w:color w:val="0000FF"/>
          <w:sz w:val="24"/>
        </w:rPr>
        <w:t>R4-2305935</w:t>
      </w:r>
      <w:r>
        <w:rPr>
          <w:rFonts w:ascii="Arial" w:hAnsi="Arial" w:cs="Arial"/>
          <w:b/>
          <w:color w:val="0000FF"/>
          <w:sz w:val="24"/>
        </w:rPr>
        <w:tab/>
      </w:r>
      <w:r>
        <w:rPr>
          <w:rFonts w:ascii="Arial" w:hAnsi="Arial" w:cs="Arial"/>
          <w:b/>
          <w:sz w:val="24"/>
        </w:rPr>
        <w:t>WF on mIAB RF requirements and coexistence</w:t>
      </w:r>
    </w:p>
    <w:p w14:paraId="47EEC06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D57470B" w14:textId="77777777" w:rsidR="00D86CC6" w:rsidRDefault="00D86CC6" w:rsidP="00D86CC6">
      <w:pPr>
        <w:rPr>
          <w:rFonts w:ascii="Arial" w:hAnsi="Arial" w:cs="Arial"/>
          <w:b/>
        </w:rPr>
      </w:pPr>
      <w:r>
        <w:rPr>
          <w:rFonts w:ascii="Arial" w:hAnsi="Arial" w:cs="Arial"/>
          <w:b/>
        </w:rPr>
        <w:t xml:space="preserve">Abstract: </w:t>
      </w:r>
    </w:p>
    <w:p w14:paraId="084D49DD" w14:textId="77777777" w:rsidR="00D86CC6" w:rsidRDefault="00D86CC6" w:rsidP="00D86CC6">
      <w:r>
        <w:t>[106-bis-e][300] BSRF_Demod Session</w:t>
      </w:r>
    </w:p>
    <w:p w14:paraId="181767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AEC51" w14:textId="77777777" w:rsidR="00D86CC6" w:rsidRDefault="00D86CC6" w:rsidP="00D86CC6">
      <w:pPr>
        <w:rPr>
          <w:rFonts w:ascii="Arial" w:hAnsi="Arial" w:cs="Arial"/>
          <w:b/>
          <w:sz w:val="24"/>
        </w:rPr>
      </w:pPr>
      <w:r>
        <w:rPr>
          <w:rFonts w:ascii="Arial" w:hAnsi="Arial" w:cs="Arial"/>
          <w:b/>
          <w:color w:val="0000FF"/>
          <w:sz w:val="24"/>
        </w:rPr>
        <w:t>R4-2305984</w:t>
      </w:r>
      <w:r>
        <w:rPr>
          <w:rFonts w:ascii="Arial" w:hAnsi="Arial" w:cs="Arial"/>
          <w:b/>
          <w:color w:val="0000FF"/>
          <w:sz w:val="24"/>
        </w:rPr>
        <w:tab/>
      </w:r>
      <w:r>
        <w:rPr>
          <w:rFonts w:ascii="Arial" w:hAnsi="Arial" w:cs="Arial"/>
          <w:b/>
          <w:sz w:val="24"/>
        </w:rPr>
        <w:t>Topic Summary [106bis-e][314] NR_mobile_IAB_RF</w:t>
      </w:r>
    </w:p>
    <w:p w14:paraId="6DA8CF2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01F919E" w14:textId="77777777" w:rsidR="00D86CC6" w:rsidRDefault="00D86CC6" w:rsidP="00D86CC6">
      <w:pPr>
        <w:rPr>
          <w:rFonts w:ascii="Arial" w:hAnsi="Arial" w:cs="Arial"/>
          <w:b/>
        </w:rPr>
      </w:pPr>
      <w:r>
        <w:rPr>
          <w:rFonts w:ascii="Arial" w:hAnsi="Arial" w:cs="Arial"/>
          <w:b/>
        </w:rPr>
        <w:t xml:space="preserve">Abstract: </w:t>
      </w:r>
    </w:p>
    <w:p w14:paraId="5621FF7D" w14:textId="77777777" w:rsidR="00D86CC6" w:rsidRDefault="00D86CC6" w:rsidP="00D86CC6">
      <w:r>
        <w:t>[106-bis-e][300] BSRF_Demod Session WK2</w:t>
      </w:r>
    </w:p>
    <w:p w14:paraId="715334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07521" w14:textId="77777777" w:rsidR="00D86CC6" w:rsidRDefault="00D86CC6" w:rsidP="00D86CC6">
      <w:pPr>
        <w:rPr>
          <w:rFonts w:ascii="Arial" w:hAnsi="Arial" w:cs="Arial"/>
          <w:b/>
          <w:sz w:val="24"/>
        </w:rPr>
      </w:pPr>
      <w:r>
        <w:rPr>
          <w:rFonts w:ascii="Arial" w:hAnsi="Arial" w:cs="Arial"/>
          <w:b/>
          <w:color w:val="0000FF"/>
          <w:sz w:val="24"/>
        </w:rPr>
        <w:t>R4-2306176</w:t>
      </w:r>
      <w:r>
        <w:rPr>
          <w:rFonts w:ascii="Arial" w:hAnsi="Arial" w:cs="Arial"/>
          <w:b/>
          <w:color w:val="0000FF"/>
          <w:sz w:val="24"/>
        </w:rPr>
        <w:tab/>
      </w:r>
      <w:r>
        <w:rPr>
          <w:rFonts w:ascii="Arial" w:hAnsi="Arial" w:cs="Arial"/>
          <w:b/>
          <w:sz w:val="24"/>
        </w:rPr>
        <w:t>Topic summary for [106-bis-e][228] NR_mobile_IAB</w:t>
      </w:r>
    </w:p>
    <w:p w14:paraId="183A41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E7869B" w14:textId="77777777" w:rsidR="00D86CC6" w:rsidRDefault="00D86CC6" w:rsidP="00D86CC6">
      <w:pPr>
        <w:rPr>
          <w:rFonts w:ascii="Arial" w:hAnsi="Arial" w:cs="Arial"/>
          <w:b/>
        </w:rPr>
      </w:pPr>
      <w:r>
        <w:rPr>
          <w:rFonts w:ascii="Arial" w:hAnsi="Arial" w:cs="Arial"/>
          <w:b/>
        </w:rPr>
        <w:t xml:space="preserve">Abstract: </w:t>
      </w:r>
    </w:p>
    <w:p w14:paraId="0623B02B" w14:textId="77777777" w:rsidR="00D86CC6" w:rsidRDefault="00D86CC6" w:rsidP="00D86CC6">
      <w:r>
        <w:t>[106-bis-e][200] RRM Session WK1</w:t>
      </w:r>
    </w:p>
    <w:p w14:paraId="222A1C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94C4F3" w14:textId="77777777" w:rsidR="00D86CC6" w:rsidRDefault="00D86CC6" w:rsidP="00D86CC6">
      <w:pPr>
        <w:rPr>
          <w:rFonts w:ascii="Arial" w:hAnsi="Arial" w:cs="Arial"/>
          <w:b/>
          <w:sz w:val="24"/>
        </w:rPr>
      </w:pPr>
      <w:r>
        <w:rPr>
          <w:rFonts w:ascii="Arial" w:hAnsi="Arial" w:cs="Arial"/>
          <w:b/>
          <w:color w:val="0000FF"/>
          <w:sz w:val="24"/>
        </w:rPr>
        <w:lastRenderedPageBreak/>
        <w:t>R4-2306259</w:t>
      </w:r>
      <w:r>
        <w:rPr>
          <w:rFonts w:ascii="Arial" w:hAnsi="Arial" w:cs="Arial"/>
          <w:b/>
          <w:color w:val="0000FF"/>
          <w:sz w:val="24"/>
        </w:rPr>
        <w:tab/>
      </w:r>
      <w:r>
        <w:rPr>
          <w:rFonts w:ascii="Arial" w:hAnsi="Arial" w:cs="Arial"/>
          <w:b/>
          <w:sz w:val="24"/>
        </w:rPr>
        <w:t>Topic summary for [106-bis-e][228] NR_mobile_IAB</w:t>
      </w:r>
    </w:p>
    <w:p w14:paraId="1A5485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99312A" w14:textId="77777777" w:rsidR="00D86CC6" w:rsidRDefault="00D86CC6" w:rsidP="00D86CC6">
      <w:pPr>
        <w:rPr>
          <w:rFonts w:ascii="Arial" w:hAnsi="Arial" w:cs="Arial"/>
          <w:b/>
        </w:rPr>
      </w:pPr>
      <w:r>
        <w:rPr>
          <w:rFonts w:ascii="Arial" w:hAnsi="Arial" w:cs="Arial"/>
          <w:b/>
        </w:rPr>
        <w:t xml:space="preserve">Abstract: </w:t>
      </w:r>
    </w:p>
    <w:p w14:paraId="0AFFE0A4" w14:textId="77777777" w:rsidR="00D86CC6" w:rsidRDefault="00D86CC6" w:rsidP="00D86CC6">
      <w:r>
        <w:t>[106-bis-e][200] RRM Session WK2</w:t>
      </w:r>
    </w:p>
    <w:p w14:paraId="1559B8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6B6FB" w14:textId="77777777" w:rsidR="00D86CC6" w:rsidRDefault="00D86CC6" w:rsidP="00D86CC6">
      <w:pPr>
        <w:rPr>
          <w:rFonts w:ascii="Arial" w:hAnsi="Arial" w:cs="Arial"/>
          <w:b/>
          <w:sz w:val="24"/>
        </w:rPr>
      </w:pPr>
      <w:r>
        <w:rPr>
          <w:rFonts w:ascii="Arial" w:hAnsi="Arial" w:cs="Arial"/>
          <w:b/>
          <w:color w:val="0000FF"/>
          <w:sz w:val="24"/>
        </w:rPr>
        <w:t>R4-2306368</w:t>
      </w:r>
      <w:r>
        <w:rPr>
          <w:rFonts w:ascii="Arial" w:hAnsi="Arial" w:cs="Arial"/>
          <w:b/>
          <w:color w:val="0000FF"/>
          <w:sz w:val="24"/>
        </w:rPr>
        <w:tab/>
      </w:r>
      <w:r>
        <w:rPr>
          <w:rFonts w:ascii="Arial" w:hAnsi="Arial" w:cs="Arial"/>
          <w:b/>
          <w:sz w:val="24"/>
        </w:rPr>
        <w:t>WF on RRM requirements for mobile IAB</w:t>
      </w:r>
    </w:p>
    <w:p w14:paraId="38767E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ECFF22" w14:textId="77777777" w:rsidR="00D86CC6" w:rsidRDefault="00D86CC6" w:rsidP="00D86CC6">
      <w:pPr>
        <w:rPr>
          <w:rFonts w:ascii="Arial" w:hAnsi="Arial" w:cs="Arial"/>
          <w:b/>
        </w:rPr>
      </w:pPr>
      <w:r>
        <w:rPr>
          <w:rFonts w:ascii="Arial" w:hAnsi="Arial" w:cs="Arial"/>
          <w:b/>
        </w:rPr>
        <w:t xml:space="preserve">Abstract: </w:t>
      </w:r>
    </w:p>
    <w:p w14:paraId="03048CF4" w14:textId="77777777" w:rsidR="00D86CC6" w:rsidRDefault="00D86CC6" w:rsidP="00D86CC6">
      <w:r>
        <w:t>[106-bis-e][200] RRM Session</w:t>
      </w:r>
    </w:p>
    <w:p w14:paraId="60A018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05D5F" w14:textId="77777777" w:rsidR="00D86CC6" w:rsidRDefault="00D86CC6" w:rsidP="00D86CC6">
      <w:pPr>
        <w:pStyle w:val="Heading3"/>
      </w:pPr>
      <w:bookmarkStart w:id="449" w:name="_Toc133451413"/>
      <w:r>
        <w:t>5.35</w:t>
      </w:r>
      <w:r>
        <w:tab/>
        <w:t>Network energy saving for NR</w:t>
      </w:r>
      <w:bookmarkEnd w:id="449"/>
    </w:p>
    <w:p w14:paraId="526B0E41" w14:textId="77777777" w:rsidR="00D86CC6" w:rsidRDefault="00D86CC6" w:rsidP="00D86CC6">
      <w:pPr>
        <w:pStyle w:val="Heading4"/>
      </w:pPr>
      <w:bookmarkStart w:id="450" w:name="_Toc133451414"/>
      <w:r>
        <w:t>5.35.1</w:t>
      </w:r>
      <w:r>
        <w:tab/>
        <w:t>General and work plan</w:t>
      </w:r>
      <w:bookmarkEnd w:id="450"/>
    </w:p>
    <w:p w14:paraId="700EC07B" w14:textId="77777777" w:rsidR="00D86CC6" w:rsidRDefault="00D86CC6" w:rsidP="00D86CC6">
      <w:pPr>
        <w:rPr>
          <w:rFonts w:ascii="Arial" w:hAnsi="Arial" w:cs="Arial"/>
          <w:b/>
          <w:sz w:val="24"/>
        </w:rPr>
      </w:pPr>
      <w:r>
        <w:rPr>
          <w:rFonts w:ascii="Arial" w:hAnsi="Arial" w:cs="Arial"/>
          <w:b/>
          <w:color w:val="0000FF"/>
          <w:sz w:val="24"/>
        </w:rPr>
        <w:t>R4-2304180</w:t>
      </w:r>
      <w:r>
        <w:rPr>
          <w:rFonts w:ascii="Arial" w:hAnsi="Arial" w:cs="Arial"/>
          <w:b/>
          <w:color w:val="0000FF"/>
          <w:sz w:val="24"/>
        </w:rPr>
        <w:tab/>
      </w:r>
      <w:r>
        <w:rPr>
          <w:rFonts w:ascii="Arial" w:hAnsi="Arial" w:cs="Arial"/>
          <w:b/>
          <w:sz w:val="24"/>
        </w:rPr>
        <w:t>Feasibility study of SSB-less SCell operation for FR1 inter-band co-located CA</w:t>
      </w:r>
    </w:p>
    <w:p w14:paraId="00FB2B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D271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CD25F" w14:textId="77777777" w:rsidR="00D86CC6" w:rsidRDefault="00D86CC6" w:rsidP="00D86CC6">
      <w:pPr>
        <w:rPr>
          <w:rFonts w:ascii="Arial" w:hAnsi="Arial" w:cs="Arial"/>
          <w:b/>
          <w:sz w:val="24"/>
        </w:rPr>
      </w:pPr>
      <w:r>
        <w:rPr>
          <w:rFonts w:ascii="Arial" w:hAnsi="Arial" w:cs="Arial"/>
          <w:b/>
          <w:color w:val="0000FF"/>
          <w:sz w:val="24"/>
        </w:rPr>
        <w:t>R4-2305288</w:t>
      </w:r>
      <w:r>
        <w:rPr>
          <w:rFonts w:ascii="Arial" w:hAnsi="Arial" w:cs="Arial"/>
          <w:b/>
          <w:color w:val="0000FF"/>
          <w:sz w:val="24"/>
        </w:rPr>
        <w:tab/>
      </w:r>
      <w:r>
        <w:rPr>
          <w:rFonts w:ascii="Arial" w:hAnsi="Arial" w:cs="Arial"/>
          <w:b/>
          <w:sz w:val="24"/>
        </w:rPr>
        <w:t>Work plan on network energy savings for NR</w:t>
      </w:r>
    </w:p>
    <w:p w14:paraId="602F5197"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1259E7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202914" w14:textId="77777777" w:rsidR="00D86CC6" w:rsidRDefault="00D86CC6" w:rsidP="00D86CC6">
      <w:pPr>
        <w:rPr>
          <w:rFonts w:ascii="Arial" w:hAnsi="Arial" w:cs="Arial"/>
          <w:b/>
          <w:sz w:val="24"/>
        </w:rPr>
      </w:pPr>
      <w:r>
        <w:rPr>
          <w:rFonts w:ascii="Arial" w:hAnsi="Arial" w:cs="Arial"/>
          <w:b/>
          <w:color w:val="0000FF"/>
          <w:sz w:val="24"/>
        </w:rPr>
        <w:t>R4-2306391</w:t>
      </w:r>
      <w:r>
        <w:rPr>
          <w:rFonts w:ascii="Arial" w:hAnsi="Arial" w:cs="Arial"/>
          <w:b/>
          <w:color w:val="0000FF"/>
          <w:sz w:val="24"/>
        </w:rPr>
        <w:tab/>
      </w:r>
      <w:r>
        <w:rPr>
          <w:rFonts w:ascii="Arial" w:hAnsi="Arial" w:cs="Arial"/>
          <w:b/>
          <w:sz w:val="24"/>
        </w:rPr>
        <w:t>Work plan on network energy savings for NR</w:t>
      </w:r>
    </w:p>
    <w:p w14:paraId="52D4B56A"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4540727B" w14:textId="77777777" w:rsidR="00D86CC6" w:rsidRDefault="00D86CC6" w:rsidP="00D86CC6">
      <w:pPr>
        <w:rPr>
          <w:rFonts w:ascii="Arial" w:hAnsi="Arial" w:cs="Arial"/>
          <w:b/>
        </w:rPr>
      </w:pPr>
      <w:r>
        <w:rPr>
          <w:rFonts w:ascii="Arial" w:hAnsi="Arial" w:cs="Arial"/>
          <w:b/>
        </w:rPr>
        <w:t xml:space="preserve">Abstract: </w:t>
      </w:r>
    </w:p>
    <w:p w14:paraId="5474C3C1" w14:textId="77777777" w:rsidR="00D86CC6" w:rsidRDefault="00D86CC6" w:rsidP="00D86CC6">
      <w:r>
        <w:t>[106-bis-e][200] RRM Session; Assignment in RRM session and Main session. R4-2306640 was assigned in Main session</w:t>
      </w:r>
    </w:p>
    <w:p w14:paraId="1E86B2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EC8F0" w14:textId="77777777" w:rsidR="00D86CC6" w:rsidRDefault="00D86CC6" w:rsidP="00D86CC6">
      <w:pPr>
        <w:rPr>
          <w:rFonts w:ascii="Arial" w:hAnsi="Arial" w:cs="Arial"/>
          <w:b/>
          <w:sz w:val="24"/>
        </w:rPr>
      </w:pPr>
      <w:r>
        <w:rPr>
          <w:rFonts w:ascii="Arial" w:hAnsi="Arial" w:cs="Arial"/>
          <w:b/>
          <w:color w:val="0000FF"/>
          <w:sz w:val="24"/>
        </w:rPr>
        <w:t>R4-2306640</w:t>
      </w:r>
      <w:r>
        <w:rPr>
          <w:rFonts w:ascii="Arial" w:hAnsi="Arial" w:cs="Arial"/>
          <w:b/>
          <w:color w:val="0000FF"/>
          <w:sz w:val="24"/>
        </w:rPr>
        <w:tab/>
      </w:r>
      <w:r>
        <w:rPr>
          <w:rFonts w:ascii="Arial" w:hAnsi="Arial" w:cs="Arial"/>
          <w:b/>
          <w:sz w:val="24"/>
        </w:rPr>
        <w:t>Work plan on network energy savings for NR</w:t>
      </w:r>
    </w:p>
    <w:p w14:paraId="0AEF76DB"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1FAF76F8" w14:textId="77777777" w:rsidR="00D86CC6" w:rsidRDefault="00D86CC6" w:rsidP="00D86CC6">
      <w:pPr>
        <w:rPr>
          <w:rFonts w:ascii="Arial" w:hAnsi="Arial" w:cs="Arial"/>
          <w:b/>
        </w:rPr>
      </w:pPr>
      <w:r>
        <w:rPr>
          <w:rFonts w:ascii="Arial" w:hAnsi="Arial" w:cs="Arial"/>
          <w:b/>
        </w:rPr>
        <w:t xml:space="preserve">Abstract: </w:t>
      </w:r>
    </w:p>
    <w:p w14:paraId="2973BF8B" w14:textId="77777777" w:rsidR="00D86CC6" w:rsidRDefault="00D86CC6" w:rsidP="00D86CC6">
      <w:r>
        <w:t>[106-bis-e][100] Main Session; Assignment in RRM session and Main session. R4-2306391 was assigned in RRM session</w:t>
      </w:r>
    </w:p>
    <w:p w14:paraId="5887FAD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F88B5" w14:textId="77777777" w:rsidR="00D86CC6" w:rsidRDefault="00D86CC6" w:rsidP="00D86CC6">
      <w:pPr>
        <w:pStyle w:val="Heading4"/>
      </w:pPr>
      <w:bookmarkStart w:id="451" w:name="_Toc133451415"/>
      <w:r>
        <w:t>5.35.2</w:t>
      </w:r>
      <w:r>
        <w:tab/>
        <w:t>BS and UE RF requirements</w:t>
      </w:r>
      <w:bookmarkEnd w:id="451"/>
    </w:p>
    <w:p w14:paraId="301C9033" w14:textId="77777777" w:rsidR="00D86CC6" w:rsidRDefault="00D86CC6" w:rsidP="00D86CC6">
      <w:pPr>
        <w:rPr>
          <w:rFonts w:ascii="Arial" w:hAnsi="Arial" w:cs="Arial"/>
          <w:b/>
          <w:sz w:val="24"/>
        </w:rPr>
      </w:pPr>
      <w:r>
        <w:rPr>
          <w:rFonts w:ascii="Arial" w:hAnsi="Arial" w:cs="Arial"/>
          <w:b/>
          <w:color w:val="0000FF"/>
          <w:sz w:val="24"/>
        </w:rPr>
        <w:t>R4-2304212</w:t>
      </w:r>
      <w:r>
        <w:rPr>
          <w:rFonts w:ascii="Arial" w:hAnsi="Arial" w:cs="Arial"/>
          <w:b/>
          <w:color w:val="0000FF"/>
          <w:sz w:val="24"/>
        </w:rPr>
        <w:tab/>
      </w:r>
      <w:r>
        <w:rPr>
          <w:rFonts w:ascii="Arial" w:hAnsi="Arial" w:cs="Arial"/>
          <w:b/>
          <w:sz w:val="24"/>
        </w:rPr>
        <w:t>Discussion on synchronization and RF requirements</w:t>
      </w:r>
    </w:p>
    <w:p w14:paraId="52D4C58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A8D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32B94" w14:textId="77777777" w:rsidR="00D86CC6" w:rsidRDefault="00D86CC6" w:rsidP="00D86CC6">
      <w:pPr>
        <w:rPr>
          <w:rFonts w:ascii="Arial" w:hAnsi="Arial" w:cs="Arial"/>
          <w:b/>
          <w:sz w:val="24"/>
        </w:rPr>
      </w:pPr>
      <w:r>
        <w:rPr>
          <w:rFonts w:ascii="Arial" w:hAnsi="Arial" w:cs="Arial"/>
          <w:b/>
          <w:color w:val="0000FF"/>
          <w:sz w:val="24"/>
        </w:rPr>
        <w:t>R4-2304221</w:t>
      </w:r>
      <w:r>
        <w:rPr>
          <w:rFonts w:ascii="Arial" w:hAnsi="Arial" w:cs="Arial"/>
          <w:b/>
          <w:color w:val="0000FF"/>
          <w:sz w:val="24"/>
        </w:rPr>
        <w:tab/>
      </w:r>
      <w:r>
        <w:rPr>
          <w:rFonts w:ascii="Arial" w:hAnsi="Arial" w:cs="Arial"/>
          <w:b/>
          <w:sz w:val="24"/>
        </w:rPr>
        <w:t>Discussion on feasibility of SSB-less SCell operation for inter-band CA for FR1 and co-located cells</w:t>
      </w:r>
    </w:p>
    <w:p w14:paraId="2FDBBB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B556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2F2D0" w14:textId="77777777" w:rsidR="00D86CC6" w:rsidRDefault="00D86CC6" w:rsidP="00D86CC6">
      <w:pPr>
        <w:rPr>
          <w:rFonts w:ascii="Arial" w:hAnsi="Arial" w:cs="Arial"/>
          <w:b/>
          <w:sz w:val="24"/>
        </w:rPr>
      </w:pPr>
      <w:r>
        <w:rPr>
          <w:rFonts w:ascii="Arial" w:hAnsi="Arial" w:cs="Arial"/>
          <w:b/>
          <w:color w:val="0000FF"/>
          <w:sz w:val="24"/>
        </w:rPr>
        <w:t>R4-2304448</w:t>
      </w:r>
      <w:r>
        <w:rPr>
          <w:rFonts w:ascii="Arial" w:hAnsi="Arial" w:cs="Arial"/>
          <w:b/>
          <w:color w:val="0000FF"/>
          <w:sz w:val="24"/>
        </w:rPr>
        <w:tab/>
      </w:r>
      <w:r>
        <w:rPr>
          <w:rFonts w:ascii="Arial" w:hAnsi="Arial" w:cs="Arial"/>
          <w:b/>
          <w:sz w:val="24"/>
        </w:rPr>
        <w:t>Discussion on BS RF requirement for network energy saving for NR</w:t>
      </w:r>
    </w:p>
    <w:p w14:paraId="6A19D0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7308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A024" w14:textId="77777777" w:rsidR="00D86CC6" w:rsidRDefault="00D86CC6" w:rsidP="00D86CC6">
      <w:pPr>
        <w:rPr>
          <w:rFonts w:ascii="Arial" w:hAnsi="Arial" w:cs="Arial"/>
          <w:b/>
          <w:sz w:val="24"/>
        </w:rPr>
      </w:pPr>
      <w:r>
        <w:rPr>
          <w:rFonts w:ascii="Arial" w:hAnsi="Arial" w:cs="Arial"/>
          <w:b/>
          <w:color w:val="0000FF"/>
          <w:sz w:val="24"/>
        </w:rPr>
        <w:t>R4-2304534</w:t>
      </w:r>
      <w:r>
        <w:rPr>
          <w:rFonts w:ascii="Arial" w:hAnsi="Arial" w:cs="Arial"/>
          <w:b/>
          <w:color w:val="0000FF"/>
          <w:sz w:val="24"/>
        </w:rPr>
        <w:tab/>
      </w:r>
      <w:r>
        <w:rPr>
          <w:rFonts w:ascii="Arial" w:hAnsi="Arial" w:cs="Arial"/>
          <w:b/>
          <w:sz w:val="24"/>
        </w:rPr>
        <w:t>RF requirements for Network energy savings for NR</w:t>
      </w:r>
    </w:p>
    <w:p w14:paraId="16952E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2082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893D" w14:textId="77777777" w:rsidR="00D86CC6" w:rsidRDefault="00D86CC6" w:rsidP="00D86CC6">
      <w:pPr>
        <w:rPr>
          <w:rFonts w:ascii="Arial" w:hAnsi="Arial" w:cs="Arial"/>
          <w:b/>
          <w:sz w:val="24"/>
        </w:rPr>
      </w:pPr>
      <w:r>
        <w:rPr>
          <w:rFonts w:ascii="Arial" w:hAnsi="Arial" w:cs="Arial"/>
          <w:b/>
          <w:color w:val="0000FF"/>
          <w:sz w:val="24"/>
        </w:rPr>
        <w:t>R4-2305025</w:t>
      </w:r>
      <w:r>
        <w:rPr>
          <w:rFonts w:ascii="Arial" w:hAnsi="Arial" w:cs="Arial"/>
          <w:b/>
          <w:color w:val="0000FF"/>
          <w:sz w:val="24"/>
        </w:rPr>
        <w:tab/>
      </w:r>
      <w:r>
        <w:rPr>
          <w:rFonts w:ascii="Arial" w:hAnsi="Arial" w:cs="Arial"/>
          <w:b/>
          <w:sz w:val="24"/>
        </w:rPr>
        <w:t>RF aspects on SSB-less SCell operation for FR1 inter-band CA</w:t>
      </w:r>
    </w:p>
    <w:p w14:paraId="5FC5AA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3912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07714" w14:textId="77777777" w:rsidR="00D86CC6" w:rsidRDefault="00D86CC6" w:rsidP="00D86CC6">
      <w:pPr>
        <w:rPr>
          <w:rFonts w:ascii="Arial" w:hAnsi="Arial" w:cs="Arial"/>
          <w:b/>
          <w:sz w:val="24"/>
        </w:rPr>
      </w:pPr>
      <w:r>
        <w:rPr>
          <w:rFonts w:ascii="Arial" w:hAnsi="Arial" w:cs="Arial"/>
          <w:b/>
          <w:color w:val="0000FF"/>
          <w:sz w:val="24"/>
        </w:rPr>
        <w:t>R4-2305529</w:t>
      </w:r>
      <w:r>
        <w:rPr>
          <w:rFonts w:ascii="Arial" w:hAnsi="Arial" w:cs="Arial"/>
          <w:b/>
          <w:color w:val="0000FF"/>
          <w:sz w:val="24"/>
        </w:rPr>
        <w:tab/>
      </w:r>
      <w:r>
        <w:rPr>
          <w:rFonts w:ascii="Arial" w:hAnsi="Arial" w:cs="Arial"/>
          <w:b/>
          <w:sz w:val="24"/>
        </w:rPr>
        <w:t>Discussion on RF requirement impacts from NES perspective</w:t>
      </w:r>
    </w:p>
    <w:p w14:paraId="486529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EE9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5422" w14:textId="77777777" w:rsidR="00D86CC6" w:rsidRDefault="00D86CC6" w:rsidP="00D86CC6">
      <w:pPr>
        <w:pStyle w:val="Heading4"/>
      </w:pPr>
      <w:bookmarkStart w:id="452" w:name="_Toc133451416"/>
      <w:r>
        <w:t>5.35.3</w:t>
      </w:r>
      <w:r>
        <w:tab/>
        <w:t>RRM core requirements</w:t>
      </w:r>
      <w:bookmarkEnd w:id="452"/>
    </w:p>
    <w:p w14:paraId="33796183" w14:textId="77777777" w:rsidR="00D86CC6" w:rsidRDefault="00D86CC6" w:rsidP="00D86CC6">
      <w:pPr>
        <w:rPr>
          <w:rFonts w:ascii="Arial" w:hAnsi="Arial" w:cs="Arial"/>
          <w:b/>
          <w:sz w:val="24"/>
        </w:rPr>
      </w:pPr>
      <w:r>
        <w:rPr>
          <w:rFonts w:ascii="Arial" w:hAnsi="Arial" w:cs="Arial"/>
          <w:b/>
          <w:color w:val="0000FF"/>
          <w:sz w:val="24"/>
        </w:rPr>
        <w:t>R4-2304155</w:t>
      </w:r>
      <w:r>
        <w:rPr>
          <w:rFonts w:ascii="Arial" w:hAnsi="Arial" w:cs="Arial"/>
          <w:b/>
          <w:color w:val="0000FF"/>
          <w:sz w:val="24"/>
        </w:rPr>
        <w:tab/>
      </w:r>
      <w:r>
        <w:rPr>
          <w:rFonts w:ascii="Arial" w:hAnsi="Arial" w:cs="Arial"/>
          <w:b/>
          <w:sz w:val="24"/>
        </w:rPr>
        <w:t>On RRM requirements for NES</w:t>
      </w:r>
    </w:p>
    <w:p w14:paraId="529EAB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195C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F5A97" w14:textId="77777777" w:rsidR="00D86CC6" w:rsidRDefault="00D86CC6" w:rsidP="00D86CC6">
      <w:pPr>
        <w:rPr>
          <w:rFonts w:ascii="Arial" w:hAnsi="Arial" w:cs="Arial"/>
          <w:b/>
          <w:sz w:val="24"/>
        </w:rPr>
      </w:pPr>
      <w:r>
        <w:rPr>
          <w:rFonts w:ascii="Arial" w:hAnsi="Arial" w:cs="Arial"/>
          <w:b/>
          <w:color w:val="0000FF"/>
          <w:sz w:val="24"/>
        </w:rPr>
        <w:t>R4-2304181</w:t>
      </w:r>
      <w:r>
        <w:rPr>
          <w:rFonts w:ascii="Arial" w:hAnsi="Arial" w:cs="Arial"/>
          <w:b/>
          <w:color w:val="0000FF"/>
          <w:sz w:val="24"/>
        </w:rPr>
        <w:tab/>
      </w:r>
      <w:r>
        <w:rPr>
          <w:rFonts w:ascii="Arial" w:hAnsi="Arial" w:cs="Arial"/>
          <w:b/>
          <w:sz w:val="24"/>
        </w:rPr>
        <w:t>SSB-less operation for FR1 inter-band co-located CA</w:t>
      </w:r>
    </w:p>
    <w:p w14:paraId="564351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A83A3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3867" w14:textId="77777777" w:rsidR="00D86CC6" w:rsidRDefault="00D86CC6" w:rsidP="00D86CC6">
      <w:pPr>
        <w:rPr>
          <w:rFonts w:ascii="Arial" w:hAnsi="Arial" w:cs="Arial"/>
          <w:b/>
          <w:sz w:val="24"/>
        </w:rPr>
      </w:pPr>
      <w:r>
        <w:rPr>
          <w:rFonts w:ascii="Arial" w:hAnsi="Arial" w:cs="Arial"/>
          <w:b/>
          <w:color w:val="0000FF"/>
          <w:sz w:val="24"/>
        </w:rPr>
        <w:t>R4-2304229</w:t>
      </w:r>
      <w:r>
        <w:rPr>
          <w:rFonts w:ascii="Arial" w:hAnsi="Arial" w:cs="Arial"/>
          <w:b/>
          <w:color w:val="0000FF"/>
          <w:sz w:val="24"/>
        </w:rPr>
        <w:tab/>
      </w:r>
      <w:r>
        <w:rPr>
          <w:rFonts w:ascii="Arial" w:hAnsi="Arial" w:cs="Arial"/>
          <w:b/>
          <w:sz w:val="24"/>
        </w:rPr>
        <w:t>NR network energy saving RRM aspects</w:t>
      </w:r>
    </w:p>
    <w:p w14:paraId="12F98F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0B90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1947" w14:textId="77777777" w:rsidR="00D86CC6" w:rsidRDefault="00D86CC6" w:rsidP="00D86CC6">
      <w:pPr>
        <w:rPr>
          <w:rFonts w:ascii="Arial" w:hAnsi="Arial" w:cs="Arial"/>
          <w:b/>
          <w:sz w:val="24"/>
        </w:rPr>
      </w:pPr>
      <w:r>
        <w:rPr>
          <w:rFonts w:ascii="Arial" w:hAnsi="Arial" w:cs="Arial"/>
          <w:b/>
          <w:color w:val="0000FF"/>
          <w:sz w:val="24"/>
        </w:rPr>
        <w:t>R4-2304387</w:t>
      </w:r>
      <w:r>
        <w:rPr>
          <w:rFonts w:ascii="Arial" w:hAnsi="Arial" w:cs="Arial"/>
          <w:b/>
          <w:color w:val="0000FF"/>
          <w:sz w:val="24"/>
        </w:rPr>
        <w:tab/>
      </w:r>
      <w:r>
        <w:rPr>
          <w:rFonts w:ascii="Arial" w:hAnsi="Arial" w:cs="Arial"/>
          <w:b/>
          <w:sz w:val="24"/>
        </w:rPr>
        <w:t>Discussion on requirements of SSBless Scell at inter-band CA for FR1</w:t>
      </w:r>
    </w:p>
    <w:p w14:paraId="38ADA2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DA7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8EFF" w14:textId="77777777" w:rsidR="00D86CC6" w:rsidRDefault="00D86CC6" w:rsidP="00D86CC6">
      <w:pPr>
        <w:rPr>
          <w:rFonts w:ascii="Arial" w:hAnsi="Arial" w:cs="Arial"/>
          <w:b/>
          <w:sz w:val="24"/>
        </w:rPr>
      </w:pPr>
      <w:r>
        <w:rPr>
          <w:rFonts w:ascii="Arial" w:hAnsi="Arial" w:cs="Arial"/>
          <w:b/>
          <w:color w:val="0000FF"/>
          <w:sz w:val="24"/>
        </w:rPr>
        <w:t>R4-2304647</w:t>
      </w:r>
      <w:r>
        <w:rPr>
          <w:rFonts w:ascii="Arial" w:hAnsi="Arial" w:cs="Arial"/>
          <w:b/>
          <w:color w:val="0000FF"/>
          <w:sz w:val="24"/>
        </w:rPr>
        <w:tab/>
      </w:r>
      <w:r>
        <w:rPr>
          <w:rFonts w:ascii="Arial" w:hAnsi="Arial" w:cs="Arial"/>
          <w:b/>
          <w:sz w:val="24"/>
        </w:rPr>
        <w:t>Discussion on RRM impaction for network energy saving</w:t>
      </w:r>
    </w:p>
    <w:p w14:paraId="378BC3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D9B5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3B21C" w14:textId="77777777" w:rsidR="00D86CC6" w:rsidRDefault="00D86CC6" w:rsidP="00D86CC6">
      <w:pPr>
        <w:rPr>
          <w:rFonts w:ascii="Arial" w:hAnsi="Arial" w:cs="Arial"/>
          <w:b/>
          <w:sz w:val="24"/>
        </w:rPr>
      </w:pPr>
      <w:r>
        <w:rPr>
          <w:rFonts w:ascii="Arial" w:hAnsi="Arial" w:cs="Arial"/>
          <w:b/>
          <w:color w:val="0000FF"/>
          <w:sz w:val="24"/>
        </w:rPr>
        <w:t>R4-2304816</w:t>
      </w:r>
      <w:r>
        <w:rPr>
          <w:rFonts w:ascii="Arial" w:hAnsi="Arial" w:cs="Arial"/>
          <w:b/>
          <w:color w:val="0000FF"/>
          <w:sz w:val="24"/>
        </w:rPr>
        <w:tab/>
      </w:r>
      <w:r>
        <w:rPr>
          <w:rFonts w:ascii="Arial" w:hAnsi="Arial" w:cs="Arial"/>
          <w:b/>
          <w:sz w:val="24"/>
        </w:rPr>
        <w:t>Discussion on SSB-less SCell operation for network energy saving</w:t>
      </w:r>
    </w:p>
    <w:p w14:paraId="6274C4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509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0EB05" w14:textId="77777777" w:rsidR="00D86CC6" w:rsidRDefault="00D86CC6" w:rsidP="00D86CC6">
      <w:pPr>
        <w:rPr>
          <w:rFonts w:ascii="Arial" w:hAnsi="Arial" w:cs="Arial"/>
          <w:b/>
          <w:sz w:val="24"/>
        </w:rPr>
      </w:pPr>
      <w:r>
        <w:rPr>
          <w:rFonts w:ascii="Arial" w:hAnsi="Arial" w:cs="Arial"/>
          <w:b/>
          <w:color w:val="0000FF"/>
          <w:sz w:val="24"/>
        </w:rPr>
        <w:t>R4-2304893</w:t>
      </w:r>
      <w:r>
        <w:rPr>
          <w:rFonts w:ascii="Arial" w:hAnsi="Arial" w:cs="Arial"/>
          <w:b/>
          <w:color w:val="0000FF"/>
          <w:sz w:val="24"/>
        </w:rPr>
        <w:tab/>
      </w:r>
      <w:r>
        <w:rPr>
          <w:rFonts w:ascii="Arial" w:hAnsi="Arial" w:cs="Arial"/>
          <w:b/>
          <w:sz w:val="24"/>
        </w:rPr>
        <w:t>Discussion on general aspects in NES</w:t>
      </w:r>
    </w:p>
    <w:p w14:paraId="18F4E900"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9B51BC" w14:textId="77777777" w:rsidR="00D86CC6" w:rsidRDefault="00D86CC6">
      <w:pPr>
        <w:rPr>
          <w:rFonts w:ascii="Arial" w:hAnsi="Arial" w:cs="Arial"/>
          <w:b/>
        </w:rPr>
      </w:pPr>
      <w:r>
        <w:rPr>
          <w:rFonts w:ascii="Arial" w:hAnsi="Arial" w:cs="Arial"/>
          <w:b/>
        </w:rPr>
        <w:t xml:space="preserve">Abstract: </w:t>
      </w:r>
    </w:p>
    <w:p w14:paraId="0F9B5DA2" w14:textId="77777777" w:rsidR="00D86CC6" w:rsidRDefault="00D86CC6">
      <w:r>
        <w:t>This contribution discusses general requirement in NES</w:t>
      </w:r>
    </w:p>
    <w:p w14:paraId="5663DC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F13BC" w14:textId="77777777" w:rsidR="00D759FC" w:rsidRDefault="00D86CC6" w:rsidP="00D86CC6">
      <w:pPr>
        <w:rPr>
          <w:rFonts w:ascii="Arial" w:hAnsi="Arial" w:cs="Arial"/>
          <w:b/>
          <w:sz w:val="24"/>
        </w:rPr>
      </w:pPr>
      <w:r>
        <w:rPr>
          <w:rFonts w:ascii="Arial" w:hAnsi="Arial" w:cs="Arial"/>
          <w:b/>
          <w:color w:val="0000FF"/>
          <w:sz w:val="24"/>
        </w:rPr>
        <w:t>R4-2305002</w:t>
      </w:r>
      <w:r>
        <w:rPr>
          <w:rFonts w:ascii="Arial" w:hAnsi="Arial" w:cs="Arial"/>
          <w:b/>
          <w:color w:val="0000FF"/>
          <w:sz w:val="24"/>
        </w:rPr>
        <w:tab/>
      </w:r>
      <w:r>
        <w:rPr>
          <w:rFonts w:ascii="Arial" w:hAnsi="Arial" w:cs="Arial"/>
          <w:b/>
          <w:sz w:val="24"/>
        </w:rPr>
        <w:t>Discussion on RRM aspects of Network energy saving for NR</w:t>
      </w:r>
    </w:p>
    <w:p w14:paraId="6D74E9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1EF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83E41" w14:textId="77777777" w:rsidR="00D86CC6" w:rsidRDefault="00D86CC6" w:rsidP="00D86CC6">
      <w:pPr>
        <w:rPr>
          <w:rFonts w:ascii="Arial" w:hAnsi="Arial" w:cs="Arial"/>
          <w:b/>
          <w:sz w:val="24"/>
        </w:rPr>
      </w:pPr>
      <w:r>
        <w:rPr>
          <w:rFonts w:ascii="Arial" w:hAnsi="Arial" w:cs="Arial"/>
          <w:b/>
          <w:color w:val="0000FF"/>
          <w:sz w:val="24"/>
        </w:rPr>
        <w:t>R4-2305026</w:t>
      </w:r>
      <w:r>
        <w:rPr>
          <w:rFonts w:ascii="Arial" w:hAnsi="Arial" w:cs="Arial"/>
          <w:b/>
          <w:color w:val="0000FF"/>
          <w:sz w:val="24"/>
        </w:rPr>
        <w:tab/>
      </w:r>
      <w:r>
        <w:rPr>
          <w:rFonts w:ascii="Arial" w:hAnsi="Arial" w:cs="Arial"/>
          <w:b/>
          <w:sz w:val="24"/>
        </w:rPr>
        <w:t>RRM requirements on SSB-less SCell operation for FR1 inter-band CA</w:t>
      </w:r>
    </w:p>
    <w:p w14:paraId="38794A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258F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D533" w14:textId="77777777" w:rsidR="00D86CC6" w:rsidRDefault="00D86CC6" w:rsidP="00D86CC6">
      <w:pPr>
        <w:rPr>
          <w:rFonts w:ascii="Arial" w:hAnsi="Arial" w:cs="Arial"/>
          <w:b/>
          <w:sz w:val="24"/>
        </w:rPr>
      </w:pPr>
      <w:r>
        <w:rPr>
          <w:rFonts w:ascii="Arial" w:hAnsi="Arial" w:cs="Arial"/>
          <w:b/>
          <w:color w:val="0000FF"/>
          <w:sz w:val="24"/>
        </w:rPr>
        <w:t>R4-2305157</w:t>
      </w:r>
      <w:r>
        <w:rPr>
          <w:rFonts w:ascii="Arial" w:hAnsi="Arial" w:cs="Arial"/>
          <w:b/>
          <w:color w:val="0000FF"/>
          <w:sz w:val="24"/>
        </w:rPr>
        <w:tab/>
      </w:r>
      <w:r>
        <w:rPr>
          <w:rFonts w:ascii="Arial" w:hAnsi="Arial" w:cs="Arial"/>
          <w:b/>
          <w:sz w:val="24"/>
        </w:rPr>
        <w:t>Expected RRM requirements for network energy saving</w:t>
      </w:r>
    </w:p>
    <w:p w14:paraId="5A45EC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7F94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DA518" w14:textId="77777777" w:rsidR="00D86CC6" w:rsidRDefault="00D86CC6" w:rsidP="00D86CC6">
      <w:pPr>
        <w:rPr>
          <w:rFonts w:ascii="Arial" w:hAnsi="Arial" w:cs="Arial"/>
          <w:b/>
          <w:sz w:val="24"/>
        </w:rPr>
      </w:pPr>
      <w:r>
        <w:rPr>
          <w:rFonts w:ascii="Arial" w:hAnsi="Arial" w:cs="Arial"/>
          <w:b/>
          <w:color w:val="0000FF"/>
          <w:sz w:val="24"/>
        </w:rPr>
        <w:t>R4-2305289</w:t>
      </w:r>
      <w:r>
        <w:rPr>
          <w:rFonts w:ascii="Arial" w:hAnsi="Arial" w:cs="Arial"/>
          <w:b/>
          <w:color w:val="0000FF"/>
          <w:sz w:val="24"/>
        </w:rPr>
        <w:tab/>
      </w:r>
      <w:r>
        <w:rPr>
          <w:rFonts w:ascii="Arial" w:hAnsi="Arial" w:cs="Arial"/>
          <w:b/>
          <w:sz w:val="24"/>
        </w:rPr>
        <w:t>Discussion on RRM impact for network energy savings for NR</w:t>
      </w:r>
    </w:p>
    <w:p w14:paraId="63334A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D812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13521" w14:textId="77777777" w:rsidR="00D86CC6" w:rsidRDefault="00D86CC6" w:rsidP="00D86CC6">
      <w:pPr>
        <w:rPr>
          <w:rFonts w:ascii="Arial" w:hAnsi="Arial" w:cs="Arial"/>
          <w:b/>
          <w:sz w:val="24"/>
        </w:rPr>
      </w:pPr>
      <w:r>
        <w:rPr>
          <w:rFonts w:ascii="Arial" w:hAnsi="Arial" w:cs="Arial"/>
          <w:b/>
          <w:color w:val="0000FF"/>
          <w:sz w:val="24"/>
        </w:rPr>
        <w:t>R4-2305544</w:t>
      </w:r>
      <w:r>
        <w:rPr>
          <w:rFonts w:ascii="Arial" w:hAnsi="Arial" w:cs="Arial"/>
          <w:b/>
          <w:color w:val="0000FF"/>
          <w:sz w:val="24"/>
        </w:rPr>
        <w:tab/>
      </w:r>
      <w:r>
        <w:rPr>
          <w:rFonts w:ascii="Arial" w:hAnsi="Arial" w:cs="Arial"/>
          <w:b/>
          <w:sz w:val="24"/>
        </w:rPr>
        <w:t>Expected RRM requirements for network energy saving</w:t>
      </w:r>
    </w:p>
    <w:p w14:paraId="71BFD2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025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22852" w14:textId="77777777" w:rsidR="00D86CC6" w:rsidRDefault="00D86CC6" w:rsidP="00D86CC6">
      <w:pPr>
        <w:pStyle w:val="Heading4"/>
      </w:pPr>
      <w:bookmarkStart w:id="453" w:name="_Toc133451417"/>
      <w:r>
        <w:t>5.35.4</w:t>
      </w:r>
      <w:r>
        <w:tab/>
        <w:t>Moderator summary and conclusions</w:t>
      </w:r>
      <w:bookmarkEnd w:id="453"/>
    </w:p>
    <w:p w14:paraId="1C61BE23" w14:textId="77777777" w:rsidR="00D86CC6" w:rsidRDefault="00D86CC6" w:rsidP="00D86CC6">
      <w:pPr>
        <w:rPr>
          <w:rFonts w:ascii="Arial" w:hAnsi="Arial" w:cs="Arial"/>
          <w:b/>
          <w:sz w:val="24"/>
        </w:rPr>
      </w:pPr>
      <w:r>
        <w:rPr>
          <w:rFonts w:ascii="Arial" w:hAnsi="Arial" w:cs="Arial"/>
          <w:b/>
          <w:color w:val="0000FF"/>
          <w:sz w:val="24"/>
        </w:rPr>
        <w:t>R4-2306177</w:t>
      </w:r>
      <w:r>
        <w:rPr>
          <w:rFonts w:ascii="Arial" w:hAnsi="Arial" w:cs="Arial"/>
          <w:b/>
          <w:color w:val="0000FF"/>
          <w:sz w:val="24"/>
        </w:rPr>
        <w:tab/>
      </w:r>
      <w:r>
        <w:rPr>
          <w:rFonts w:ascii="Arial" w:hAnsi="Arial" w:cs="Arial"/>
          <w:b/>
          <w:sz w:val="24"/>
        </w:rPr>
        <w:t>Topic summary for [106-bis-e][229] Netw_Energy_NR</w:t>
      </w:r>
    </w:p>
    <w:p w14:paraId="6CC8113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2495647" w14:textId="77777777" w:rsidR="00D86CC6" w:rsidRDefault="00D86CC6" w:rsidP="00D86CC6">
      <w:pPr>
        <w:rPr>
          <w:rFonts w:ascii="Arial" w:hAnsi="Arial" w:cs="Arial"/>
          <w:b/>
        </w:rPr>
      </w:pPr>
      <w:r>
        <w:rPr>
          <w:rFonts w:ascii="Arial" w:hAnsi="Arial" w:cs="Arial"/>
          <w:b/>
        </w:rPr>
        <w:t xml:space="preserve">Abstract: </w:t>
      </w:r>
    </w:p>
    <w:p w14:paraId="627FBFD4" w14:textId="77777777" w:rsidR="00D86CC6" w:rsidRDefault="00D86CC6" w:rsidP="00D86CC6">
      <w:r>
        <w:t>[106-bis-e][200] RRM Session WK1</w:t>
      </w:r>
    </w:p>
    <w:p w14:paraId="59EF00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EAA2F2" w14:textId="77777777" w:rsidR="00D86CC6" w:rsidRDefault="00D86CC6" w:rsidP="00D86CC6">
      <w:pPr>
        <w:rPr>
          <w:rFonts w:ascii="Arial" w:hAnsi="Arial" w:cs="Arial"/>
          <w:b/>
          <w:sz w:val="24"/>
        </w:rPr>
      </w:pPr>
      <w:r>
        <w:rPr>
          <w:rFonts w:ascii="Arial" w:hAnsi="Arial" w:cs="Arial"/>
          <w:b/>
          <w:color w:val="0000FF"/>
          <w:sz w:val="24"/>
        </w:rPr>
        <w:t>R4-2306227</w:t>
      </w:r>
      <w:r>
        <w:rPr>
          <w:rFonts w:ascii="Arial" w:hAnsi="Arial" w:cs="Arial"/>
          <w:b/>
          <w:color w:val="0000FF"/>
          <w:sz w:val="24"/>
        </w:rPr>
        <w:tab/>
      </w:r>
      <w:r>
        <w:rPr>
          <w:rFonts w:ascii="Arial" w:hAnsi="Arial" w:cs="Arial"/>
          <w:b/>
          <w:sz w:val="24"/>
        </w:rPr>
        <w:t>Topic summary for [106-bis-e][148] Netw_Energy_NR</w:t>
      </w:r>
    </w:p>
    <w:p w14:paraId="047A01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89C89E" w14:textId="77777777" w:rsidR="00D86CC6" w:rsidRDefault="00D86CC6" w:rsidP="00D86CC6">
      <w:pPr>
        <w:rPr>
          <w:rFonts w:ascii="Arial" w:hAnsi="Arial" w:cs="Arial"/>
          <w:b/>
        </w:rPr>
      </w:pPr>
      <w:r>
        <w:rPr>
          <w:rFonts w:ascii="Arial" w:hAnsi="Arial" w:cs="Arial"/>
          <w:b/>
        </w:rPr>
        <w:t xml:space="preserve">Abstract: </w:t>
      </w:r>
    </w:p>
    <w:p w14:paraId="5BE244BE" w14:textId="77777777" w:rsidR="00D86CC6" w:rsidRDefault="00D86CC6" w:rsidP="00D86CC6">
      <w:r>
        <w:t>[106-bis-e][100] Main Session WK1</w:t>
      </w:r>
    </w:p>
    <w:p w14:paraId="127403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BF6364" w14:textId="77777777" w:rsidR="00D86CC6" w:rsidRDefault="00D86CC6" w:rsidP="00D86CC6">
      <w:pPr>
        <w:rPr>
          <w:rFonts w:ascii="Arial" w:hAnsi="Arial" w:cs="Arial"/>
          <w:b/>
          <w:sz w:val="24"/>
        </w:rPr>
      </w:pPr>
      <w:r>
        <w:rPr>
          <w:rFonts w:ascii="Arial" w:hAnsi="Arial" w:cs="Arial"/>
          <w:b/>
          <w:color w:val="0000FF"/>
          <w:sz w:val="24"/>
        </w:rPr>
        <w:t>R4-2306260</w:t>
      </w:r>
      <w:r>
        <w:rPr>
          <w:rFonts w:ascii="Arial" w:hAnsi="Arial" w:cs="Arial"/>
          <w:b/>
          <w:color w:val="0000FF"/>
          <w:sz w:val="24"/>
        </w:rPr>
        <w:tab/>
      </w:r>
      <w:r>
        <w:rPr>
          <w:rFonts w:ascii="Arial" w:hAnsi="Arial" w:cs="Arial"/>
          <w:b/>
          <w:sz w:val="24"/>
        </w:rPr>
        <w:t>Topic summary for [106-bis-e][229] Netw_Energy_NR</w:t>
      </w:r>
    </w:p>
    <w:p w14:paraId="5454B9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6FDD66" w14:textId="77777777" w:rsidR="00D86CC6" w:rsidRDefault="00D86CC6" w:rsidP="00D86CC6">
      <w:pPr>
        <w:rPr>
          <w:rFonts w:ascii="Arial" w:hAnsi="Arial" w:cs="Arial"/>
          <w:b/>
        </w:rPr>
      </w:pPr>
      <w:r>
        <w:rPr>
          <w:rFonts w:ascii="Arial" w:hAnsi="Arial" w:cs="Arial"/>
          <w:b/>
        </w:rPr>
        <w:t xml:space="preserve">Abstract: </w:t>
      </w:r>
    </w:p>
    <w:p w14:paraId="4B8D7EA0" w14:textId="77777777" w:rsidR="00D86CC6" w:rsidRDefault="00D86CC6" w:rsidP="00D86CC6">
      <w:r>
        <w:t>[106-bis-e][200] RRM Session WK2</w:t>
      </w:r>
    </w:p>
    <w:p w14:paraId="0E3FA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BD57" w14:textId="77777777" w:rsidR="00D86CC6" w:rsidRDefault="00D86CC6" w:rsidP="00D86CC6">
      <w:pPr>
        <w:rPr>
          <w:rFonts w:ascii="Arial" w:hAnsi="Arial" w:cs="Arial"/>
          <w:b/>
          <w:sz w:val="24"/>
        </w:rPr>
      </w:pPr>
      <w:r>
        <w:rPr>
          <w:rFonts w:ascii="Arial" w:hAnsi="Arial" w:cs="Arial"/>
          <w:b/>
          <w:color w:val="0000FF"/>
          <w:sz w:val="24"/>
        </w:rPr>
        <w:t>R4-2306310</w:t>
      </w:r>
      <w:r>
        <w:rPr>
          <w:rFonts w:ascii="Arial" w:hAnsi="Arial" w:cs="Arial"/>
          <w:b/>
          <w:color w:val="0000FF"/>
          <w:sz w:val="24"/>
        </w:rPr>
        <w:tab/>
      </w:r>
      <w:r>
        <w:rPr>
          <w:rFonts w:ascii="Arial" w:hAnsi="Arial" w:cs="Arial"/>
          <w:b/>
          <w:sz w:val="24"/>
        </w:rPr>
        <w:t>Topic summary for [106-bis-e][148] Netw_Energy_NR</w:t>
      </w:r>
    </w:p>
    <w:p w14:paraId="2E8091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64D9E8" w14:textId="77777777" w:rsidR="00D86CC6" w:rsidRDefault="00D86CC6" w:rsidP="00D86CC6">
      <w:pPr>
        <w:rPr>
          <w:rFonts w:ascii="Arial" w:hAnsi="Arial" w:cs="Arial"/>
          <w:b/>
        </w:rPr>
      </w:pPr>
      <w:r>
        <w:rPr>
          <w:rFonts w:ascii="Arial" w:hAnsi="Arial" w:cs="Arial"/>
          <w:b/>
        </w:rPr>
        <w:t xml:space="preserve">Abstract: </w:t>
      </w:r>
    </w:p>
    <w:p w14:paraId="59085A9E" w14:textId="77777777" w:rsidR="00D86CC6" w:rsidRDefault="00D86CC6" w:rsidP="00D86CC6">
      <w:r>
        <w:t>[106-bis-e][100] Main Session WK2</w:t>
      </w:r>
    </w:p>
    <w:p w14:paraId="308948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490F8" w14:textId="77777777" w:rsidR="00D86CC6" w:rsidRDefault="00D86CC6" w:rsidP="00D86CC6">
      <w:pPr>
        <w:rPr>
          <w:rFonts w:ascii="Arial" w:hAnsi="Arial" w:cs="Arial"/>
          <w:b/>
          <w:sz w:val="24"/>
        </w:rPr>
      </w:pPr>
      <w:r>
        <w:rPr>
          <w:rFonts w:ascii="Arial" w:hAnsi="Arial" w:cs="Arial"/>
          <w:b/>
          <w:color w:val="0000FF"/>
          <w:sz w:val="24"/>
        </w:rPr>
        <w:t>R4-2306369</w:t>
      </w:r>
      <w:r>
        <w:rPr>
          <w:rFonts w:ascii="Arial" w:hAnsi="Arial" w:cs="Arial"/>
          <w:b/>
          <w:color w:val="0000FF"/>
          <w:sz w:val="24"/>
        </w:rPr>
        <w:tab/>
      </w:r>
      <w:r>
        <w:rPr>
          <w:rFonts w:ascii="Arial" w:hAnsi="Arial" w:cs="Arial"/>
          <w:b/>
          <w:sz w:val="24"/>
        </w:rPr>
        <w:t>WF on RRM requirements for NR network energy saving</w:t>
      </w:r>
    </w:p>
    <w:p w14:paraId="4D5A40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78AA59" w14:textId="77777777" w:rsidR="00D86CC6" w:rsidRDefault="00D86CC6" w:rsidP="00D86CC6">
      <w:pPr>
        <w:rPr>
          <w:rFonts w:ascii="Arial" w:hAnsi="Arial" w:cs="Arial"/>
          <w:b/>
        </w:rPr>
      </w:pPr>
      <w:r>
        <w:rPr>
          <w:rFonts w:ascii="Arial" w:hAnsi="Arial" w:cs="Arial"/>
          <w:b/>
        </w:rPr>
        <w:t xml:space="preserve">Abstract: </w:t>
      </w:r>
    </w:p>
    <w:p w14:paraId="222BD64D" w14:textId="77777777" w:rsidR="00D86CC6" w:rsidRDefault="00D86CC6" w:rsidP="00D86CC6">
      <w:r>
        <w:t>[106-bis-e][200] RRM Session</w:t>
      </w:r>
    </w:p>
    <w:p w14:paraId="06C903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24E18" w14:textId="77777777" w:rsidR="00D86CC6" w:rsidRDefault="00D86CC6" w:rsidP="00D86CC6">
      <w:pPr>
        <w:rPr>
          <w:rFonts w:ascii="Arial" w:hAnsi="Arial" w:cs="Arial"/>
          <w:b/>
          <w:sz w:val="24"/>
        </w:rPr>
      </w:pPr>
      <w:r>
        <w:rPr>
          <w:rFonts w:ascii="Arial" w:hAnsi="Arial" w:cs="Arial"/>
          <w:b/>
          <w:color w:val="0000FF"/>
          <w:sz w:val="24"/>
        </w:rPr>
        <w:lastRenderedPageBreak/>
        <w:t>R4-2306639</w:t>
      </w:r>
      <w:r>
        <w:rPr>
          <w:rFonts w:ascii="Arial" w:hAnsi="Arial" w:cs="Arial"/>
          <w:b/>
          <w:color w:val="0000FF"/>
          <w:sz w:val="24"/>
        </w:rPr>
        <w:tab/>
      </w:r>
      <w:r>
        <w:rPr>
          <w:rFonts w:ascii="Arial" w:hAnsi="Arial" w:cs="Arial"/>
          <w:b/>
          <w:sz w:val="24"/>
        </w:rPr>
        <w:t>WF on RF feasibility study of NR Network Energy Saving</w:t>
      </w:r>
    </w:p>
    <w:p w14:paraId="359ACB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6BC35B" w14:textId="77777777" w:rsidR="00D86CC6" w:rsidRDefault="00D86CC6" w:rsidP="00D86CC6">
      <w:pPr>
        <w:rPr>
          <w:rFonts w:ascii="Arial" w:hAnsi="Arial" w:cs="Arial"/>
          <w:b/>
        </w:rPr>
      </w:pPr>
      <w:r>
        <w:rPr>
          <w:rFonts w:ascii="Arial" w:hAnsi="Arial" w:cs="Arial"/>
          <w:b/>
        </w:rPr>
        <w:t xml:space="preserve">Abstract: </w:t>
      </w:r>
    </w:p>
    <w:p w14:paraId="57323E8B" w14:textId="77777777" w:rsidR="00D86CC6" w:rsidRDefault="00D86CC6" w:rsidP="00D86CC6">
      <w:r>
        <w:t>[106-bis-e][100] Main Session</w:t>
      </w:r>
    </w:p>
    <w:p w14:paraId="3D9635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579F" w14:textId="77777777" w:rsidR="00D86CC6" w:rsidRDefault="00D86CC6" w:rsidP="00D86CC6">
      <w:pPr>
        <w:pStyle w:val="Heading3"/>
      </w:pPr>
      <w:bookmarkStart w:id="454" w:name="_Toc133451418"/>
      <w:r>
        <w:t>5.36</w:t>
      </w:r>
      <w:r>
        <w:tab/>
        <w:t>NR Support for UAV</w:t>
      </w:r>
      <w:bookmarkEnd w:id="454"/>
    </w:p>
    <w:p w14:paraId="1E51454E" w14:textId="77777777" w:rsidR="00D86CC6" w:rsidRDefault="00D86CC6" w:rsidP="00D86CC6">
      <w:pPr>
        <w:pStyle w:val="Heading4"/>
      </w:pPr>
      <w:bookmarkStart w:id="455" w:name="_Toc133451419"/>
      <w:r>
        <w:t>5.36.1</w:t>
      </w:r>
      <w:r>
        <w:tab/>
        <w:t>General and work plan</w:t>
      </w:r>
      <w:bookmarkEnd w:id="455"/>
    </w:p>
    <w:p w14:paraId="2EDC934F" w14:textId="77777777" w:rsidR="00D86CC6" w:rsidRDefault="00D86CC6" w:rsidP="00D86CC6">
      <w:pPr>
        <w:rPr>
          <w:rFonts w:ascii="Arial" w:hAnsi="Arial" w:cs="Arial"/>
          <w:b/>
          <w:sz w:val="24"/>
        </w:rPr>
      </w:pPr>
      <w:r>
        <w:rPr>
          <w:rFonts w:ascii="Arial" w:hAnsi="Arial" w:cs="Arial"/>
          <w:b/>
          <w:color w:val="0000FF"/>
          <w:sz w:val="24"/>
        </w:rPr>
        <w:t>R4-2304507</w:t>
      </w:r>
      <w:r>
        <w:rPr>
          <w:rFonts w:ascii="Arial" w:hAnsi="Arial" w:cs="Arial"/>
          <w:b/>
          <w:color w:val="0000FF"/>
          <w:sz w:val="24"/>
        </w:rPr>
        <w:tab/>
      </w:r>
      <w:r>
        <w:rPr>
          <w:rFonts w:ascii="Arial" w:hAnsi="Arial" w:cs="Arial"/>
          <w:b/>
          <w:sz w:val="24"/>
        </w:rPr>
        <w:t>Discussion on UAV requirements</w:t>
      </w:r>
    </w:p>
    <w:p w14:paraId="5F0C0C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4C2D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8630" w14:textId="77777777" w:rsidR="00D86CC6" w:rsidRDefault="00D86CC6" w:rsidP="00D86CC6">
      <w:pPr>
        <w:pStyle w:val="Heading4"/>
      </w:pPr>
      <w:bookmarkStart w:id="456" w:name="_Toc133451420"/>
      <w:r>
        <w:t>5.36.2</w:t>
      </w:r>
      <w:r>
        <w:tab/>
        <w:t>Necessary UE types and additional OOBE requirements for aerial UEs</w:t>
      </w:r>
      <w:bookmarkEnd w:id="456"/>
    </w:p>
    <w:p w14:paraId="2105C3C5" w14:textId="77777777" w:rsidR="00D86CC6" w:rsidRDefault="00D86CC6" w:rsidP="00D86CC6">
      <w:pPr>
        <w:rPr>
          <w:rFonts w:ascii="Arial" w:hAnsi="Arial" w:cs="Arial"/>
          <w:b/>
          <w:sz w:val="24"/>
        </w:rPr>
      </w:pPr>
      <w:r>
        <w:rPr>
          <w:rFonts w:ascii="Arial" w:hAnsi="Arial" w:cs="Arial"/>
          <w:b/>
          <w:color w:val="0000FF"/>
          <w:sz w:val="24"/>
        </w:rPr>
        <w:t>R4-2304211</w:t>
      </w:r>
      <w:r>
        <w:rPr>
          <w:rFonts w:ascii="Arial" w:hAnsi="Arial" w:cs="Arial"/>
          <w:b/>
          <w:color w:val="0000FF"/>
          <w:sz w:val="24"/>
        </w:rPr>
        <w:tab/>
      </w:r>
      <w:r>
        <w:rPr>
          <w:rFonts w:ascii="Arial" w:hAnsi="Arial" w:cs="Arial"/>
          <w:b/>
          <w:sz w:val="24"/>
        </w:rPr>
        <w:t>Discussion on NR UAV requirements</w:t>
      </w:r>
    </w:p>
    <w:p w14:paraId="7534185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759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2E73" w14:textId="77777777" w:rsidR="00D86CC6" w:rsidRDefault="00D86CC6" w:rsidP="00D86CC6">
      <w:pPr>
        <w:rPr>
          <w:rFonts w:ascii="Arial" w:hAnsi="Arial" w:cs="Arial"/>
          <w:b/>
          <w:sz w:val="24"/>
        </w:rPr>
      </w:pPr>
      <w:r>
        <w:rPr>
          <w:rFonts w:ascii="Arial" w:hAnsi="Arial" w:cs="Arial"/>
          <w:b/>
          <w:color w:val="0000FF"/>
          <w:sz w:val="24"/>
        </w:rPr>
        <w:t>R4-2304362</w:t>
      </w:r>
      <w:r>
        <w:rPr>
          <w:rFonts w:ascii="Arial" w:hAnsi="Arial" w:cs="Arial"/>
          <w:b/>
          <w:color w:val="0000FF"/>
          <w:sz w:val="24"/>
        </w:rPr>
        <w:tab/>
      </w:r>
      <w:r>
        <w:rPr>
          <w:rFonts w:ascii="Arial" w:hAnsi="Arial" w:cs="Arial"/>
          <w:b/>
          <w:sz w:val="24"/>
        </w:rPr>
        <w:t>UAV emissions for EU</w:t>
      </w:r>
    </w:p>
    <w:p w14:paraId="77E4CA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DA0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3615" w14:textId="77777777" w:rsidR="00D86CC6" w:rsidRDefault="00D86CC6" w:rsidP="00D86CC6">
      <w:pPr>
        <w:rPr>
          <w:rFonts w:ascii="Arial" w:hAnsi="Arial" w:cs="Arial"/>
          <w:b/>
          <w:sz w:val="24"/>
        </w:rPr>
      </w:pPr>
      <w:r>
        <w:rPr>
          <w:rFonts w:ascii="Arial" w:hAnsi="Arial" w:cs="Arial"/>
          <w:b/>
          <w:color w:val="0000FF"/>
          <w:sz w:val="24"/>
        </w:rPr>
        <w:t>R4-2304508</w:t>
      </w:r>
      <w:r>
        <w:rPr>
          <w:rFonts w:ascii="Arial" w:hAnsi="Arial" w:cs="Arial"/>
          <w:b/>
          <w:color w:val="0000FF"/>
          <w:sz w:val="24"/>
        </w:rPr>
        <w:tab/>
      </w:r>
      <w:r>
        <w:rPr>
          <w:rFonts w:ascii="Arial" w:hAnsi="Arial" w:cs="Arial"/>
          <w:b/>
          <w:sz w:val="24"/>
        </w:rPr>
        <w:t>Discussion on UAV Arial UE Type(s)</w:t>
      </w:r>
    </w:p>
    <w:p w14:paraId="694B91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218A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DD743" w14:textId="77777777" w:rsidR="00D86CC6" w:rsidRDefault="00D86CC6" w:rsidP="00D86CC6">
      <w:pPr>
        <w:rPr>
          <w:rFonts w:ascii="Arial" w:hAnsi="Arial" w:cs="Arial"/>
          <w:b/>
          <w:sz w:val="24"/>
        </w:rPr>
      </w:pPr>
      <w:r>
        <w:rPr>
          <w:rFonts w:ascii="Arial" w:hAnsi="Arial" w:cs="Arial"/>
          <w:b/>
          <w:color w:val="0000FF"/>
          <w:sz w:val="24"/>
        </w:rPr>
        <w:t>R4-2304577</w:t>
      </w:r>
      <w:r>
        <w:rPr>
          <w:rFonts w:ascii="Arial" w:hAnsi="Arial" w:cs="Arial"/>
          <w:b/>
          <w:color w:val="0000FF"/>
          <w:sz w:val="24"/>
        </w:rPr>
        <w:tab/>
      </w:r>
      <w:r>
        <w:rPr>
          <w:rFonts w:ascii="Arial" w:hAnsi="Arial" w:cs="Arial"/>
          <w:b/>
          <w:sz w:val="24"/>
        </w:rPr>
        <w:t>Additional UE OOBE for UAV in 1.7 and 2.5 GHz</w:t>
      </w:r>
    </w:p>
    <w:p w14:paraId="5BC7DF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C710BD" w14:textId="77777777" w:rsidR="00D86CC6" w:rsidRDefault="00D86CC6" w:rsidP="00D86CC6">
      <w:pPr>
        <w:rPr>
          <w:rFonts w:ascii="Arial" w:hAnsi="Arial" w:cs="Arial"/>
          <w:b/>
        </w:rPr>
      </w:pPr>
      <w:r>
        <w:rPr>
          <w:rFonts w:ascii="Arial" w:hAnsi="Arial" w:cs="Arial"/>
          <w:b/>
        </w:rPr>
        <w:t xml:space="preserve">Abstract: </w:t>
      </w:r>
    </w:p>
    <w:p w14:paraId="78D9D4C9" w14:textId="77777777" w:rsidR="00D86CC6" w:rsidRDefault="00D86CC6" w:rsidP="00D86CC6">
      <w:r>
        <w:t>This contribution discusses how to capture the CEPT requirements related to the new regulation on aerial UEs</w:t>
      </w:r>
    </w:p>
    <w:p w14:paraId="57C510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F1353" w14:textId="77777777" w:rsidR="00D86CC6" w:rsidRDefault="00D86CC6" w:rsidP="00D86CC6">
      <w:pPr>
        <w:rPr>
          <w:rFonts w:ascii="Arial" w:hAnsi="Arial" w:cs="Arial"/>
          <w:b/>
          <w:sz w:val="24"/>
        </w:rPr>
      </w:pPr>
      <w:r>
        <w:rPr>
          <w:rFonts w:ascii="Arial" w:hAnsi="Arial" w:cs="Arial"/>
          <w:b/>
          <w:color w:val="0000FF"/>
          <w:sz w:val="24"/>
        </w:rPr>
        <w:t>R4-2304578</w:t>
      </w:r>
      <w:r>
        <w:rPr>
          <w:rFonts w:ascii="Arial" w:hAnsi="Arial" w:cs="Arial"/>
          <w:b/>
          <w:color w:val="0000FF"/>
          <w:sz w:val="24"/>
        </w:rPr>
        <w:tab/>
      </w:r>
      <w:r>
        <w:rPr>
          <w:rFonts w:ascii="Arial" w:hAnsi="Arial" w:cs="Arial"/>
          <w:b/>
          <w:sz w:val="24"/>
        </w:rPr>
        <w:t>Draft CR to TS 38.101-1 - Additional OOBE for Aerial Ues in CEPT countries</w:t>
      </w:r>
    </w:p>
    <w:p w14:paraId="49351EA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15E511A2" w14:textId="77777777" w:rsidR="00D86CC6" w:rsidRDefault="00D86CC6" w:rsidP="00D86CC6">
      <w:pPr>
        <w:rPr>
          <w:rFonts w:ascii="Arial" w:hAnsi="Arial" w:cs="Arial"/>
          <w:b/>
        </w:rPr>
      </w:pPr>
      <w:r>
        <w:rPr>
          <w:rFonts w:ascii="Arial" w:hAnsi="Arial" w:cs="Arial"/>
          <w:b/>
        </w:rPr>
        <w:lastRenderedPageBreak/>
        <w:t xml:space="preserve">Abstract: </w:t>
      </w:r>
    </w:p>
    <w:p w14:paraId="0FE23318" w14:textId="77777777" w:rsidR="00D86CC6" w:rsidRDefault="00D86CC6" w:rsidP="00D86CC6">
      <w:r>
        <w:t>This draft CR introduces the additional OOBE limts for aerial UEs in TS 38.101-1, basd on ECC Decision(22)07</w:t>
      </w:r>
    </w:p>
    <w:p w14:paraId="73CEDE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4962A9" w14:textId="77777777" w:rsidR="00D86CC6" w:rsidRDefault="00D86CC6" w:rsidP="00D86CC6">
      <w:pPr>
        <w:rPr>
          <w:rFonts w:ascii="Arial" w:hAnsi="Arial" w:cs="Arial"/>
          <w:b/>
          <w:sz w:val="24"/>
        </w:rPr>
      </w:pPr>
      <w:r>
        <w:rPr>
          <w:rFonts w:ascii="Arial" w:hAnsi="Arial" w:cs="Arial"/>
          <w:b/>
          <w:color w:val="0000FF"/>
          <w:sz w:val="24"/>
        </w:rPr>
        <w:t>R4-2305712</w:t>
      </w:r>
      <w:r>
        <w:rPr>
          <w:rFonts w:ascii="Arial" w:hAnsi="Arial" w:cs="Arial"/>
          <w:b/>
          <w:color w:val="0000FF"/>
          <w:sz w:val="24"/>
        </w:rPr>
        <w:tab/>
      </w:r>
      <w:r>
        <w:rPr>
          <w:rFonts w:ascii="Arial" w:hAnsi="Arial" w:cs="Arial"/>
          <w:b/>
          <w:sz w:val="24"/>
        </w:rPr>
        <w:t>Initial discussion on additional OOBE requirements for aerial UEs</w:t>
      </w:r>
    </w:p>
    <w:p w14:paraId="345AD0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F30AF4" w14:textId="77777777" w:rsidR="00D86CC6" w:rsidRDefault="00D86CC6" w:rsidP="00D86CC6">
      <w:pPr>
        <w:rPr>
          <w:rFonts w:ascii="Arial" w:hAnsi="Arial" w:cs="Arial"/>
          <w:b/>
        </w:rPr>
      </w:pPr>
      <w:r>
        <w:rPr>
          <w:rFonts w:ascii="Arial" w:hAnsi="Arial" w:cs="Arial"/>
          <w:b/>
        </w:rPr>
        <w:t xml:space="preserve">Abstract: </w:t>
      </w:r>
    </w:p>
    <w:p w14:paraId="78F7E9DC" w14:textId="77777777" w:rsidR="00D86CC6" w:rsidRDefault="00D86CC6" w:rsidP="00D86CC6">
      <w:r>
        <w:t>In this contribution we provide analysis of the expected impact of ECC Decision (22)07 on UE specifications, considering required changes to the unwanted emissions requirements.</w:t>
      </w:r>
    </w:p>
    <w:p w14:paraId="59D398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F0EF7" w14:textId="77777777" w:rsidR="00D86CC6" w:rsidRDefault="00D86CC6" w:rsidP="00D86CC6">
      <w:pPr>
        <w:rPr>
          <w:rFonts w:ascii="Arial" w:hAnsi="Arial" w:cs="Arial"/>
          <w:b/>
          <w:sz w:val="24"/>
        </w:rPr>
      </w:pPr>
      <w:r>
        <w:rPr>
          <w:rFonts w:ascii="Arial" w:hAnsi="Arial" w:cs="Arial"/>
          <w:b/>
          <w:color w:val="0000FF"/>
          <w:sz w:val="24"/>
        </w:rPr>
        <w:t>R4-2305713</w:t>
      </w:r>
      <w:r>
        <w:rPr>
          <w:rFonts w:ascii="Arial" w:hAnsi="Arial" w:cs="Arial"/>
          <w:b/>
          <w:color w:val="0000FF"/>
          <w:sz w:val="24"/>
        </w:rPr>
        <w:tab/>
      </w:r>
      <w:r>
        <w:rPr>
          <w:rFonts w:ascii="Arial" w:hAnsi="Arial" w:cs="Arial"/>
          <w:b/>
          <w:sz w:val="24"/>
        </w:rPr>
        <w:t>Draft CR to TS 38.101-1 on additional OOBE requirements for aerial UEs</w:t>
      </w:r>
    </w:p>
    <w:p w14:paraId="166DD45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774FA5" w14:textId="77777777" w:rsidR="00D86CC6" w:rsidRDefault="00D86CC6" w:rsidP="00D86CC6">
      <w:pPr>
        <w:rPr>
          <w:rFonts w:ascii="Arial" w:hAnsi="Arial" w:cs="Arial"/>
          <w:b/>
        </w:rPr>
      </w:pPr>
      <w:r>
        <w:rPr>
          <w:rFonts w:ascii="Arial" w:hAnsi="Arial" w:cs="Arial"/>
          <w:b/>
        </w:rPr>
        <w:t xml:space="preserve">Abstract: </w:t>
      </w:r>
    </w:p>
    <w:p w14:paraId="1237181A" w14:textId="77777777" w:rsidR="00D86CC6" w:rsidRDefault="00D86CC6" w:rsidP="00D86CC6">
      <w:r>
        <w:t>Draft CR on the implementation of additional OOBE emission limits for the Aerial UE using NR and operating in CEPT countries.</w:t>
      </w:r>
    </w:p>
    <w:p w14:paraId="66A468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91606" w14:textId="77777777" w:rsidR="00D86CC6" w:rsidRDefault="00D86CC6" w:rsidP="00D86CC6">
      <w:pPr>
        <w:rPr>
          <w:rFonts w:ascii="Arial" w:hAnsi="Arial" w:cs="Arial"/>
          <w:b/>
          <w:sz w:val="24"/>
        </w:rPr>
      </w:pPr>
      <w:r>
        <w:rPr>
          <w:rFonts w:ascii="Arial" w:hAnsi="Arial" w:cs="Arial"/>
          <w:b/>
          <w:color w:val="0000FF"/>
          <w:sz w:val="24"/>
        </w:rPr>
        <w:t>R4-2305714</w:t>
      </w:r>
      <w:r>
        <w:rPr>
          <w:rFonts w:ascii="Arial" w:hAnsi="Arial" w:cs="Arial"/>
          <w:b/>
          <w:color w:val="0000FF"/>
          <w:sz w:val="24"/>
        </w:rPr>
        <w:tab/>
      </w:r>
      <w:r>
        <w:rPr>
          <w:rFonts w:ascii="Arial" w:hAnsi="Arial" w:cs="Arial"/>
          <w:b/>
          <w:sz w:val="24"/>
        </w:rPr>
        <w:t>Draft CR to TS 36.101 on additional OOBE requirements for aerial UEs</w:t>
      </w:r>
    </w:p>
    <w:p w14:paraId="10AEAF3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837119" w14:textId="77777777" w:rsidR="00D86CC6" w:rsidRDefault="00D86CC6" w:rsidP="00D86CC6">
      <w:pPr>
        <w:rPr>
          <w:rFonts w:ascii="Arial" w:hAnsi="Arial" w:cs="Arial"/>
          <w:b/>
        </w:rPr>
      </w:pPr>
      <w:r>
        <w:rPr>
          <w:rFonts w:ascii="Arial" w:hAnsi="Arial" w:cs="Arial"/>
          <w:b/>
        </w:rPr>
        <w:t xml:space="preserve">Abstract: </w:t>
      </w:r>
    </w:p>
    <w:p w14:paraId="05968974" w14:textId="77777777" w:rsidR="00D86CC6" w:rsidRDefault="00D86CC6" w:rsidP="00D86CC6">
      <w:r>
        <w:t>Draft CR on the implementation of additional OOBE emission limits for the Aerial UE using E-UTRA and operating in CEPT countries.</w:t>
      </w:r>
    </w:p>
    <w:p w14:paraId="7B23D1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AE0B8" w14:textId="77777777" w:rsidR="00D86CC6" w:rsidRDefault="00D86CC6" w:rsidP="00D86CC6">
      <w:pPr>
        <w:pStyle w:val="Heading4"/>
      </w:pPr>
      <w:bookmarkStart w:id="457" w:name="_Toc133451421"/>
      <w:r>
        <w:t>5.36.3</w:t>
      </w:r>
      <w:r>
        <w:tab/>
        <w:t>Moderator summary and conclusions</w:t>
      </w:r>
      <w:bookmarkEnd w:id="457"/>
    </w:p>
    <w:p w14:paraId="0FFBCC3D" w14:textId="77777777" w:rsidR="00D86CC6" w:rsidRDefault="00D86CC6" w:rsidP="00D86CC6">
      <w:pPr>
        <w:rPr>
          <w:rFonts w:ascii="Arial" w:hAnsi="Arial" w:cs="Arial"/>
          <w:b/>
          <w:sz w:val="24"/>
        </w:rPr>
      </w:pPr>
      <w:r>
        <w:rPr>
          <w:rFonts w:ascii="Arial" w:hAnsi="Arial" w:cs="Arial"/>
          <w:b/>
          <w:color w:val="0000FF"/>
          <w:sz w:val="24"/>
        </w:rPr>
        <w:t>R4-2306228</w:t>
      </w:r>
      <w:r>
        <w:rPr>
          <w:rFonts w:ascii="Arial" w:hAnsi="Arial" w:cs="Arial"/>
          <w:b/>
          <w:color w:val="0000FF"/>
          <w:sz w:val="24"/>
        </w:rPr>
        <w:tab/>
      </w:r>
      <w:r>
        <w:rPr>
          <w:rFonts w:ascii="Arial" w:hAnsi="Arial" w:cs="Arial"/>
          <w:b/>
          <w:sz w:val="24"/>
        </w:rPr>
        <w:t>Topic summary for [106-bis-e][149] NR_UAV</w:t>
      </w:r>
    </w:p>
    <w:p w14:paraId="49D6E80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8FF9EE" w14:textId="77777777" w:rsidR="00D86CC6" w:rsidRDefault="00D86CC6" w:rsidP="00D86CC6">
      <w:pPr>
        <w:rPr>
          <w:rFonts w:ascii="Arial" w:hAnsi="Arial" w:cs="Arial"/>
          <w:b/>
        </w:rPr>
      </w:pPr>
      <w:r>
        <w:rPr>
          <w:rFonts w:ascii="Arial" w:hAnsi="Arial" w:cs="Arial"/>
          <w:b/>
        </w:rPr>
        <w:t xml:space="preserve">Abstract: </w:t>
      </w:r>
    </w:p>
    <w:p w14:paraId="327411CD" w14:textId="77777777" w:rsidR="00D86CC6" w:rsidRDefault="00D86CC6" w:rsidP="00D86CC6">
      <w:r>
        <w:t>[106-bis-e][100] Main Session WK1</w:t>
      </w:r>
    </w:p>
    <w:p w14:paraId="29DBC6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556593" w14:textId="77777777" w:rsidR="00D86CC6" w:rsidRDefault="00D86CC6" w:rsidP="00D86CC6">
      <w:pPr>
        <w:rPr>
          <w:rFonts w:ascii="Arial" w:hAnsi="Arial" w:cs="Arial"/>
          <w:b/>
          <w:sz w:val="24"/>
        </w:rPr>
      </w:pPr>
      <w:r>
        <w:rPr>
          <w:rFonts w:ascii="Arial" w:hAnsi="Arial" w:cs="Arial"/>
          <w:b/>
          <w:color w:val="0000FF"/>
          <w:sz w:val="24"/>
        </w:rPr>
        <w:t>R4-2306311</w:t>
      </w:r>
      <w:r>
        <w:rPr>
          <w:rFonts w:ascii="Arial" w:hAnsi="Arial" w:cs="Arial"/>
          <w:b/>
          <w:color w:val="0000FF"/>
          <w:sz w:val="24"/>
        </w:rPr>
        <w:tab/>
      </w:r>
      <w:r>
        <w:rPr>
          <w:rFonts w:ascii="Arial" w:hAnsi="Arial" w:cs="Arial"/>
          <w:b/>
          <w:sz w:val="24"/>
        </w:rPr>
        <w:t>Topic summary for [106-bis-e][149] NR_UAV</w:t>
      </w:r>
    </w:p>
    <w:p w14:paraId="3A26B4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9E3EB4B" w14:textId="77777777" w:rsidR="00D86CC6" w:rsidRDefault="00D86CC6" w:rsidP="00D86CC6">
      <w:pPr>
        <w:rPr>
          <w:rFonts w:ascii="Arial" w:hAnsi="Arial" w:cs="Arial"/>
          <w:b/>
        </w:rPr>
      </w:pPr>
      <w:r>
        <w:rPr>
          <w:rFonts w:ascii="Arial" w:hAnsi="Arial" w:cs="Arial"/>
          <w:b/>
        </w:rPr>
        <w:t xml:space="preserve">Abstract: </w:t>
      </w:r>
    </w:p>
    <w:p w14:paraId="37C6A391" w14:textId="77777777" w:rsidR="00D86CC6" w:rsidRDefault="00D86CC6" w:rsidP="00D86CC6">
      <w:r>
        <w:lastRenderedPageBreak/>
        <w:t>[106-bis-e][100] Main Session WK2</w:t>
      </w:r>
    </w:p>
    <w:p w14:paraId="5A7DCD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5586" w14:textId="77777777" w:rsidR="00D86CC6" w:rsidRDefault="00D86CC6" w:rsidP="00D86CC6">
      <w:pPr>
        <w:rPr>
          <w:rFonts w:ascii="Arial" w:hAnsi="Arial" w:cs="Arial"/>
          <w:b/>
          <w:sz w:val="24"/>
        </w:rPr>
      </w:pPr>
      <w:r>
        <w:rPr>
          <w:rFonts w:ascii="Arial" w:hAnsi="Arial" w:cs="Arial"/>
          <w:b/>
          <w:color w:val="0000FF"/>
          <w:sz w:val="24"/>
        </w:rPr>
        <w:t>R4-2306641</w:t>
      </w:r>
      <w:r>
        <w:rPr>
          <w:rFonts w:ascii="Arial" w:hAnsi="Arial" w:cs="Arial"/>
          <w:b/>
          <w:color w:val="0000FF"/>
          <w:sz w:val="24"/>
        </w:rPr>
        <w:tab/>
      </w:r>
      <w:r>
        <w:rPr>
          <w:rFonts w:ascii="Arial" w:hAnsi="Arial" w:cs="Arial"/>
          <w:b/>
          <w:sz w:val="24"/>
        </w:rPr>
        <w:t>WF on NR support for UAV</w:t>
      </w:r>
    </w:p>
    <w:p w14:paraId="03EFB8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94DA0C" w14:textId="77777777" w:rsidR="00D86CC6" w:rsidRDefault="00D86CC6" w:rsidP="00D86CC6">
      <w:pPr>
        <w:rPr>
          <w:rFonts w:ascii="Arial" w:hAnsi="Arial" w:cs="Arial"/>
          <w:b/>
        </w:rPr>
      </w:pPr>
      <w:r>
        <w:rPr>
          <w:rFonts w:ascii="Arial" w:hAnsi="Arial" w:cs="Arial"/>
          <w:b/>
        </w:rPr>
        <w:t xml:space="preserve">Abstract: </w:t>
      </w:r>
    </w:p>
    <w:p w14:paraId="4F7DC252" w14:textId="77777777" w:rsidR="00D86CC6" w:rsidRDefault="00D86CC6" w:rsidP="00D86CC6">
      <w:r>
        <w:t>[106-bis-e][100] Main Session</w:t>
      </w:r>
    </w:p>
    <w:p w14:paraId="269493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D2BD8" w14:textId="77777777" w:rsidR="00D86CC6" w:rsidRDefault="00D86CC6" w:rsidP="00D86CC6">
      <w:pPr>
        <w:rPr>
          <w:rFonts w:ascii="Arial" w:hAnsi="Arial" w:cs="Arial"/>
          <w:b/>
          <w:sz w:val="24"/>
        </w:rPr>
      </w:pPr>
      <w:r>
        <w:rPr>
          <w:rFonts w:ascii="Arial" w:hAnsi="Arial" w:cs="Arial"/>
          <w:b/>
          <w:color w:val="0000FF"/>
          <w:sz w:val="24"/>
        </w:rPr>
        <w:t>R4-2306642</w:t>
      </w:r>
      <w:r>
        <w:rPr>
          <w:rFonts w:ascii="Arial" w:hAnsi="Arial" w:cs="Arial"/>
          <w:b/>
          <w:color w:val="0000FF"/>
          <w:sz w:val="24"/>
        </w:rPr>
        <w:tab/>
      </w:r>
      <w:r>
        <w:rPr>
          <w:rFonts w:ascii="Arial" w:hAnsi="Arial" w:cs="Arial"/>
          <w:b/>
          <w:sz w:val="24"/>
        </w:rPr>
        <w:t>WF on back off study (MPR/A-MPR) for UAV</w:t>
      </w:r>
    </w:p>
    <w:p w14:paraId="0787D1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078AD98" w14:textId="77777777" w:rsidR="00D86CC6" w:rsidRDefault="00D86CC6" w:rsidP="00D86CC6">
      <w:pPr>
        <w:rPr>
          <w:rFonts w:ascii="Arial" w:hAnsi="Arial" w:cs="Arial"/>
          <w:b/>
        </w:rPr>
      </w:pPr>
      <w:r>
        <w:rPr>
          <w:rFonts w:ascii="Arial" w:hAnsi="Arial" w:cs="Arial"/>
          <w:b/>
        </w:rPr>
        <w:t xml:space="preserve">Abstract: </w:t>
      </w:r>
    </w:p>
    <w:p w14:paraId="30A83F8A" w14:textId="77777777" w:rsidR="00D86CC6" w:rsidRDefault="00D86CC6" w:rsidP="00D86CC6">
      <w:r>
        <w:t>[106-bis-e][100] Main Session</w:t>
      </w:r>
    </w:p>
    <w:p w14:paraId="419A68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9748B" w14:textId="77777777" w:rsidR="00D86CC6" w:rsidRDefault="00D86CC6" w:rsidP="00D86CC6">
      <w:pPr>
        <w:rPr>
          <w:rFonts w:ascii="Arial" w:hAnsi="Arial" w:cs="Arial"/>
          <w:b/>
          <w:sz w:val="24"/>
        </w:rPr>
      </w:pPr>
      <w:r>
        <w:rPr>
          <w:rFonts w:ascii="Arial" w:hAnsi="Arial" w:cs="Arial"/>
          <w:b/>
          <w:color w:val="0000FF"/>
          <w:sz w:val="24"/>
        </w:rPr>
        <w:t>R4-2306643</w:t>
      </w:r>
      <w:r>
        <w:rPr>
          <w:rFonts w:ascii="Arial" w:hAnsi="Arial" w:cs="Arial"/>
          <w:b/>
          <w:color w:val="0000FF"/>
          <w:sz w:val="24"/>
        </w:rPr>
        <w:tab/>
      </w:r>
      <w:r>
        <w:rPr>
          <w:rFonts w:ascii="Arial" w:hAnsi="Arial" w:cs="Arial"/>
          <w:b/>
          <w:sz w:val="24"/>
        </w:rPr>
        <w:t>Running Draft CR to TS 38.101-1 on additional OOBE requirements for aerial UEs</w:t>
      </w:r>
    </w:p>
    <w:p w14:paraId="2918E3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AE2010A" w14:textId="77777777" w:rsidR="00D86CC6" w:rsidRDefault="00D86CC6" w:rsidP="00D86CC6">
      <w:pPr>
        <w:rPr>
          <w:rFonts w:ascii="Arial" w:hAnsi="Arial" w:cs="Arial"/>
          <w:b/>
        </w:rPr>
      </w:pPr>
      <w:r>
        <w:rPr>
          <w:rFonts w:ascii="Arial" w:hAnsi="Arial" w:cs="Arial"/>
          <w:b/>
        </w:rPr>
        <w:t xml:space="preserve">Abstract: </w:t>
      </w:r>
    </w:p>
    <w:p w14:paraId="0B4EBD25" w14:textId="77777777" w:rsidR="00D86CC6" w:rsidRDefault="00D86CC6" w:rsidP="00D86CC6">
      <w:r>
        <w:t>[106-bis-e][100] Main Session</w:t>
      </w:r>
    </w:p>
    <w:p w14:paraId="66BAE6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AF726" w14:textId="77777777" w:rsidR="00D86CC6" w:rsidRDefault="00D86CC6" w:rsidP="00D86CC6">
      <w:pPr>
        <w:rPr>
          <w:rFonts w:ascii="Arial" w:hAnsi="Arial" w:cs="Arial"/>
          <w:b/>
          <w:sz w:val="24"/>
        </w:rPr>
      </w:pPr>
      <w:r>
        <w:rPr>
          <w:rFonts w:ascii="Arial" w:hAnsi="Arial" w:cs="Arial"/>
          <w:b/>
          <w:color w:val="0000FF"/>
          <w:sz w:val="24"/>
        </w:rPr>
        <w:t>R4-2306644</w:t>
      </w:r>
      <w:r>
        <w:rPr>
          <w:rFonts w:ascii="Arial" w:hAnsi="Arial" w:cs="Arial"/>
          <w:b/>
          <w:color w:val="0000FF"/>
          <w:sz w:val="24"/>
        </w:rPr>
        <w:tab/>
      </w:r>
      <w:r>
        <w:rPr>
          <w:rFonts w:ascii="Arial" w:hAnsi="Arial" w:cs="Arial"/>
          <w:b/>
          <w:sz w:val="24"/>
        </w:rPr>
        <w:t>Running Draft CR to TS 36.101 on additional OOBE requirements for aerial UEs</w:t>
      </w:r>
    </w:p>
    <w:p w14:paraId="448836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88CD653" w14:textId="77777777" w:rsidR="00D86CC6" w:rsidRDefault="00D86CC6" w:rsidP="00D86CC6">
      <w:pPr>
        <w:rPr>
          <w:rFonts w:ascii="Arial" w:hAnsi="Arial" w:cs="Arial"/>
          <w:b/>
        </w:rPr>
      </w:pPr>
      <w:r>
        <w:rPr>
          <w:rFonts w:ascii="Arial" w:hAnsi="Arial" w:cs="Arial"/>
          <w:b/>
        </w:rPr>
        <w:t xml:space="preserve">Abstract: </w:t>
      </w:r>
    </w:p>
    <w:p w14:paraId="0E0701B3" w14:textId="77777777" w:rsidR="00D86CC6" w:rsidRDefault="00D86CC6" w:rsidP="00D86CC6">
      <w:r>
        <w:t>[106-bis-e][100] Main Session</w:t>
      </w:r>
    </w:p>
    <w:p w14:paraId="3DD8F7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79A7D" w14:textId="77777777" w:rsidR="00D86CC6" w:rsidRDefault="00D86CC6" w:rsidP="00D86CC6">
      <w:pPr>
        <w:pStyle w:val="Heading2"/>
      </w:pPr>
      <w:bookmarkStart w:id="458" w:name="_Toc133451422"/>
      <w:r>
        <w:t>6</w:t>
      </w:r>
      <w:r>
        <w:tab/>
        <w:t>Rel-18 on-going work Items for LTE</w:t>
      </w:r>
      <w:bookmarkEnd w:id="458"/>
    </w:p>
    <w:p w14:paraId="03DE8288" w14:textId="77777777" w:rsidR="00D86CC6" w:rsidRDefault="00D86CC6" w:rsidP="00D86CC6">
      <w:pPr>
        <w:pStyle w:val="Heading3"/>
      </w:pPr>
      <w:bookmarkStart w:id="459" w:name="_Toc133451423"/>
      <w:r>
        <w:t>6.1</w:t>
      </w:r>
      <w:r>
        <w:tab/>
        <w:t>Rel-18 LTE-Advanced Carrier Aggregation for x bands (2&lt;=x&lt;= 6) DL with y bands (y=1, 2) UL</w:t>
      </w:r>
      <w:bookmarkEnd w:id="459"/>
    </w:p>
    <w:p w14:paraId="0A425C13" w14:textId="77777777" w:rsidR="00D86CC6" w:rsidRDefault="00D86CC6" w:rsidP="00D86CC6">
      <w:pPr>
        <w:pStyle w:val="Heading4"/>
      </w:pPr>
      <w:bookmarkStart w:id="460" w:name="_Toc133451424"/>
      <w:r>
        <w:t>6.1.1</w:t>
      </w:r>
      <w:r>
        <w:tab/>
        <w:t>Rapporteur input (WID/TR/CR)</w:t>
      </w:r>
      <w:bookmarkEnd w:id="460"/>
    </w:p>
    <w:p w14:paraId="2ED2EF03" w14:textId="77777777" w:rsidR="00D86CC6" w:rsidRDefault="00D86CC6" w:rsidP="00D86CC6">
      <w:pPr>
        <w:rPr>
          <w:rFonts w:ascii="Arial" w:hAnsi="Arial" w:cs="Arial"/>
          <w:b/>
          <w:sz w:val="24"/>
        </w:rPr>
      </w:pPr>
      <w:r>
        <w:rPr>
          <w:rFonts w:ascii="Arial" w:hAnsi="Arial" w:cs="Arial"/>
          <w:b/>
          <w:color w:val="0000FF"/>
          <w:sz w:val="24"/>
        </w:rPr>
        <w:t>R4-2304512</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6D28231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CR-5944  rev  Cat: B (Rel-18)</w:t>
      </w:r>
      <w:r>
        <w:rPr>
          <w:i/>
        </w:rPr>
        <w:br/>
      </w:r>
      <w:r>
        <w:rPr>
          <w:i/>
        </w:rPr>
        <w:lastRenderedPageBreak/>
        <w:br/>
      </w:r>
      <w:r>
        <w:rPr>
          <w:i/>
        </w:rPr>
        <w:tab/>
      </w:r>
      <w:r>
        <w:rPr>
          <w:i/>
        </w:rPr>
        <w:tab/>
      </w:r>
      <w:r>
        <w:rPr>
          <w:i/>
        </w:rPr>
        <w:tab/>
      </w:r>
      <w:r>
        <w:rPr>
          <w:i/>
        </w:rPr>
        <w:tab/>
      </w:r>
      <w:r>
        <w:rPr>
          <w:i/>
        </w:rPr>
        <w:tab/>
        <w:t>Source: Huawei Technologies France</w:t>
      </w:r>
    </w:p>
    <w:p w14:paraId="37D679B4" w14:textId="77777777" w:rsidR="00D86CC6" w:rsidRDefault="00D86CC6" w:rsidP="00D86CC6">
      <w:pPr>
        <w:rPr>
          <w:rFonts w:ascii="Arial" w:hAnsi="Arial" w:cs="Arial"/>
          <w:b/>
        </w:rPr>
      </w:pPr>
      <w:r>
        <w:rPr>
          <w:rFonts w:ascii="Arial" w:hAnsi="Arial" w:cs="Arial"/>
          <w:b/>
        </w:rPr>
        <w:t xml:space="preserve">Abstract: </w:t>
      </w:r>
    </w:p>
    <w:p w14:paraId="3A07B426" w14:textId="77777777" w:rsidR="00D86CC6" w:rsidRDefault="00D86CC6" w:rsidP="00D86CC6">
      <w:r>
        <w:t>The author have decided to withdraw this contribution.</w:t>
      </w:r>
    </w:p>
    <w:p w14:paraId="5496F3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27780" w14:textId="77777777" w:rsidR="00D86CC6" w:rsidRDefault="00D86CC6" w:rsidP="00D86CC6">
      <w:pPr>
        <w:rPr>
          <w:rFonts w:ascii="Arial" w:hAnsi="Arial" w:cs="Arial"/>
          <w:b/>
          <w:sz w:val="24"/>
        </w:rPr>
      </w:pPr>
      <w:r>
        <w:rPr>
          <w:rFonts w:ascii="Arial" w:hAnsi="Arial" w:cs="Arial"/>
          <w:b/>
          <w:color w:val="0000FF"/>
          <w:sz w:val="24"/>
        </w:rPr>
        <w:t>R4-2304513</w:t>
      </w:r>
      <w:r>
        <w:rPr>
          <w:rFonts w:ascii="Arial" w:hAnsi="Arial" w:cs="Arial"/>
          <w:b/>
          <w:color w:val="0000FF"/>
          <w:sz w:val="24"/>
        </w:rPr>
        <w:tab/>
      </w:r>
      <w:r>
        <w:rPr>
          <w:rFonts w:ascii="Arial" w:hAnsi="Arial" w:cs="Arial"/>
          <w:b/>
          <w:sz w:val="24"/>
        </w:rPr>
        <w:t>Revised WID Rel-18 LTE-A CA for x(x&lt;=6) DL y(y&lt;=2) UL</w:t>
      </w:r>
    </w:p>
    <w:p w14:paraId="657F4669"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5EBD0CF9" w14:textId="77777777" w:rsidR="00D86CC6" w:rsidRDefault="00D86CC6" w:rsidP="00D86CC6">
      <w:pPr>
        <w:rPr>
          <w:rFonts w:ascii="Arial" w:hAnsi="Arial" w:cs="Arial"/>
          <w:b/>
        </w:rPr>
      </w:pPr>
      <w:r>
        <w:rPr>
          <w:rFonts w:ascii="Arial" w:hAnsi="Arial" w:cs="Arial"/>
          <w:b/>
        </w:rPr>
        <w:t xml:space="preserve">Abstract: </w:t>
      </w:r>
    </w:p>
    <w:p w14:paraId="15A79CB4" w14:textId="77777777" w:rsidR="00D86CC6" w:rsidRDefault="00D86CC6" w:rsidP="00D86CC6">
      <w:r>
        <w:t>The author have decided to withdraw this contribution.</w:t>
      </w:r>
    </w:p>
    <w:p w14:paraId="5A335C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4C7DA" w14:textId="77777777" w:rsidR="00D86CC6" w:rsidRDefault="00D86CC6" w:rsidP="00D86CC6">
      <w:pPr>
        <w:rPr>
          <w:rFonts w:ascii="Arial" w:hAnsi="Arial" w:cs="Arial"/>
          <w:b/>
          <w:sz w:val="24"/>
        </w:rPr>
      </w:pPr>
      <w:r>
        <w:rPr>
          <w:rFonts w:ascii="Arial" w:hAnsi="Arial" w:cs="Arial"/>
          <w:b/>
          <w:color w:val="0000FF"/>
          <w:sz w:val="24"/>
        </w:rPr>
        <w:t>R4-2304514</w:t>
      </w:r>
      <w:r>
        <w:rPr>
          <w:rFonts w:ascii="Arial" w:hAnsi="Arial" w:cs="Arial"/>
          <w:b/>
          <w:color w:val="0000FF"/>
          <w:sz w:val="24"/>
        </w:rPr>
        <w:tab/>
      </w:r>
      <w:r>
        <w:rPr>
          <w:rFonts w:ascii="Arial" w:hAnsi="Arial" w:cs="Arial"/>
          <w:b/>
          <w:sz w:val="24"/>
        </w:rPr>
        <w:t>TR 36.718-02-01 LTE-A CA for x(x=123456) DL y(y=12) UL</w:t>
      </w:r>
    </w:p>
    <w:p w14:paraId="3E23E7B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27D1227" w14:textId="77777777" w:rsidR="00D86CC6" w:rsidRDefault="00D86CC6" w:rsidP="00D86CC6">
      <w:pPr>
        <w:rPr>
          <w:rFonts w:ascii="Arial" w:hAnsi="Arial" w:cs="Arial"/>
          <w:b/>
        </w:rPr>
      </w:pPr>
      <w:r>
        <w:rPr>
          <w:rFonts w:ascii="Arial" w:hAnsi="Arial" w:cs="Arial"/>
          <w:b/>
        </w:rPr>
        <w:t xml:space="preserve">Abstract: </w:t>
      </w:r>
    </w:p>
    <w:p w14:paraId="132E1E43" w14:textId="77777777" w:rsidR="00D86CC6" w:rsidRDefault="00D86CC6" w:rsidP="00D86CC6">
      <w:r>
        <w:t>[Email Approval] The version of TR 36.718-02-01 have been updated to v0.0.4. [Email Approval]</w:t>
      </w:r>
    </w:p>
    <w:p w14:paraId="6B4BBD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B04DA" w14:textId="77777777" w:rsidR="00D86CC6" w:rsidRDefault="00D86CC6" w:rsidP="00D86CC6">
      <w:pPr>
        <w:pStyle w:val="Heading4"/>
      </w:pPr>
      <w:bookmarkStart w:id="461" w:name="_Toc133451425"/>
      <w:r>
        <w:t>6.1.2</w:t>
      </w:r>
      <w:r>
        <w:tab/>
        <w:t>UE RF requirements for 1 UL</w:t>
      </w:r>
      <w:bookmarkEnd w:id="461"/>
    </w:p>
    <w:p w14:paraId="48B60F83" w14:textId="77777777" w:rsidR="00D86CC6" w:rsidRDefault="00D86CC6" w:rsidP="00D86CC6">
      <w:pPr>
        <w:pStyle w:val="Heading5"/>
      </w:pPr>
      <w:bookmarkStart w:id="462" w:name="_Toc133451426"/>
      <w:r>
        <w:t>6.1.2.1</w:t>
      </w:r>
      <w:r>
        <w:tab/>
        <w:t>Requirements with specific issues</w:t>
      </w:r>
      <w:bookmarkEnd w:id="462"/>
    </w:p>
    <w:p w14:paraId="0B7DF926" w14:textId="77777777" w:rsidR="00D86CC6" w:rsidRDefault="00D86CC6" w:rsidP="00D86CC6">
      <w:pPr>
        <w:rPr>
          <w:rFonts w:ascii="Arial" w:hAnsi="Arial" w:cs="Arial"/>
          <w:b/>
          <w:sz w:val="24"/>
        </w:rPr>
      </w:pPr>
      <w:r>
        <w:rPr>
          <w:rFonts w:ascii="Arial" w:hAnsi="Arial" w:cs="Arial"/>
          <w:b/>
          <w:color w:val="0000FF"/>
          <w:sz w:val="24"/>
        </w:rPr>
        <w:t>R4-2304965</w:t>
      </w:r>
      <w:r>
        <w:rPr>
          <w:rFonts w:ascii="Arial" w:hAnsi="Arial" w:cs="Arial"/>
          <w:b/>
          <w:color w:val="0000FF"/>
          <w:sz w:val="24"/>
        </w:rPr>
        <w:tab/>
      </w:r>
      <w:r>
        <w:rPr>
          <w:rFonts w:ascii="Arial" w:hAnsi="Arial" w:cs="Arial"/>
          <w:b/>
          <w:sz w:val="24"/>
        </w:rPr>
        <w:t>TP to TR 36.718-02-01 Addition of CA_2A-4A-28A w ULCA.docx</w:t>
      </w:r>
    </w:p>
    <w:p w14:paraId="7ACBD1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78231D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33A0BE" w14:textId="77777777" w:rsidR="00D86CC6" w:rsidRDefault="00D86CC6" w:rsidP="00D86CC6">
      <w:pPr>
        <w:rPr>
          <w:rFonts w:ascii="Arial" w:hAnsi="Arial" w:cs="Arial"/>
          <w:b/>
          <w:sz w:val="24"/>
        </w:rPr>
      </w:pPr>
      <w:r>
        <w:rPr>
          <w:rFonts w:ascii="Arial" w:hAnsi="Arial" w:cs="Arial"/>
          <w:b/>
          <w:color w:val="0000FF"/>
          <w:sz w:val="24"/>
        </w:rPr>
        <w:t>R4-2306532</w:t>
      </w:r>
      <w:r>
        <w:rPr>
          <w:rFonts w:ascii="Arial" w:hAnsi="Arial" w:cs="Arial"/>
          <w:b/>
          <w:color w:val="0000FF"/>
          <w:sz w:val="24"/>
        </w:rPr>
        <w:tab/>
      </w:r>
      <w:r>
        <w:rPr>
          <w:rFonts w:ascii="Arial" w:hAnsi="Arial" w:cs="Arial"/>
          <w:b/>
          <w:sz w:val="24"/>
        </w:rPr>
        <w:t>TP to TR 36.718-02-01 Addition of CA_2A-4A-28A w ULCA.docx</w:t>
      </w:r>
    </w:p>
    <w:p w14:paraId="35AA865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9F0B868" w14:textId="77777777" w:rsidR="00D86CC6" w:rsidRDefault="00D86CC6" w:rsidP="00D86CC6">
      <w:pPr>
        <w:rPr>
          <w:rFonts w:ascii="Arial" w:hAnsi="Arial" w:cs="Arial"/>
          <w:b/>
        </w:rPr>
      </w:pPr>
      <w:r>
        <w:rPr>
          <w:rFonts w:ascii="Arial" w:hAnsi="Arial" w:cs="Arial"/>
          <w:b/>
        </w:rPr>
        <w:t xml:space="preserve">Abstract: </w:t>
      </w:r>
    </w:p>
    <w:p w14:paraId="52DF50D6" w14:textId="77777777" w:rsidR="00D86CC6" w:rsidRDefault="00D86CC6" w:rsidP="00D86CC6">
      <w:r>
        <w:t>[106-bis-e][100] Main Session</w:t>
      </w:r>
    </w:p>
    <w:p w14:paraId="5C2D00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A0C44" w14:textId="77777777" w:rsidR="00D86CC6" w:rsidRDefault="00D86CC6" w:rsidP="00D86CC6">
      <w:pPr>
        <w:pStyle w:val="Heading5"/>
      </w:pPr>
      <w:bookmarkStart w:id="463" w:name="_Toc133451427"/>
      <w:r>
        <w:t>6.1.2.2</w:t>
      </w:r>
      <w:r>
        <w:tab/>
        <w:t>Requirements without specific issues</w:t>
      </w:r>
      <w:bookmarkEnd w:id="463"/>
    </w:p>
    <w:p w14:paraId="763562A5" w14:textId="77777777" w:rsidR="00D86CC6" w:rsidRDefault="00D86CC6" w:rsidP="00D86CC6">
      <w:pPr>
        <w:rPr>
          <w:rFonts w:ascii="Arial" w:hAnsi="Arial" w:cs="Arial"/>
          <w:b/>
          <w:sz w:val="24"/>
        </w:rPr>
      </w:pPr>
      <w:r>
        <w:rPr>
          <w:rFonts w:ascii="Arial" w:hAnsi="Arial" w:cs="Arial"/>
          <w:b/>
          <w:color w:val="0000FF"/>
          <w:sz w:val="24"/>
        </w:rPr>
        <w:t>R4-2304964</w:t>
      </w:r>
      <w:r>
        <w:rPr>
          <w:rFonts w:ascii="Arial" w:hAnsi="Arial" w:cs="Arial"/>
          <w:b/>
          <w:color w:val="0000FF"/>
          <w:sz w:val="24"/>
        </w:rPr>
        <w:tab/>
      </w:r>
      <w:r>
        <w:rPr>
          <w:rFonts w:ascii="Arial" w:hAnsi="Arial" w:cs="Arial"/>
          <w:b/>
          <w:sz w:val="24"/>
        </w:rPr>
        <w:t>TP to TR 36.718-02-01 Addition of CA_2A-28A w ULCA.docx</w:t>
      </w:r>
    </w:p>
    <w:p w14:paraId="79163AE4"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4DE2C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B4997" w14:textId="77777777" w:rsidR="00D86CC6" w:rsidRDefault="00D86CC6" w:rsidP="00D86CC6">
      <w:pPr>
        <w:pStyle w:val="Heading4"/>
      </w:pPr>
      <w:bookmarkStart w:id="464" w:name="_Toc133451428"/>
      <w:r>
        <w:t>6.1.3</w:t>
      </w:r>
      <w:r>
        <w:tab/>
        <w:t>UE RF requirements for 2UL</w:t>
      </w:r>
      <w:bookmarkEnd w:id="464"/>
    </w:p>
    <w:p w14:paraId="40F2E7A5" w14:textId="77777777" w:rsidR="00D86CC6" w:rsidRDefault="00D86CC6" w:rsidP="00D86CC6">
      <w:pPr>
        <w:pStyle w:val="Heading5"/>
      </w:pPr>
      <w:bookmarkStart w:id="465" w:name="_Toc133451429"/>
      <w:r>
        <w:t>6.1.3.1</w:t>
      </w:r>
      <w:r>
        <w:tab/>
        <w:t>Requirements with specific issues</w:t>
      </w:r>
      <w:bookmarkEnd w:id="465"/>
    </w:p>
    <w:p w14:paraId="41AD6ADA" w14:textId="77777777" w:rsidR="00D86CC6" w:rsidRDefault="00D86CC6" w:rsidP="00D86CC6">
      <w:pPr>
        <w:pStyle w:val="Heading5"/>
      </w:pPr>
      <w:bookmarkStart w:id="466" w:name="_Toc133451430"/>
      <w:r>
        <w:t>6.1.3.2</w:t>
      </w:r>
      <w:r>
        <w:tab/>
        <w:t>Requirements without specific issues</w:t>
      </w:r>
      <w:bookmarkEnd w:id="466"/>
    </w:p>
    <w:p w14:paraId="34E8F2BB" w14:textId="77777777" w:rsidR="00D86CC6" w:rsidRDefault="00D86CC6" w:rsidP="00D86CC6">
      <w:pPr>
        <w:pStyle w:val="Heading4"/>
      </w:pPr>
      <w:bookmarkStart w:id="467" w:name="_Toc133451431"/>
      <w:r>
        <w:t>6.1.4</w:t>
      </w:r>
      <w:r>
        <w:tab/>
        <w:t>Moderator summary and conclusions</w:t>
      </w:r>
      <w:bookmarkEnd w:id="467"/>
    </w:p>
    <w:p w14:paraId="67B4B8FD" w14:textId="77777777" w:rsidR="00D86CC6" w:rsidRDefault="00D86CC6" w:rsidP="00D86CC6">
      <w:pPr>
        <w:rPr>
          <w:rFonts w:ascii="Arial" w:hAnsi="Arial" w:cs="Arial"/>
          <w:b/>
          <w:sz w:val="24"/>
        </w:rPr>
      </w:pPr>
      <w:r>
        <w:rPr>
          <w:rFonts w:ascii="Arial" w:hAnsi="Arial" w:cs="Arial"/>
          <w:b/>
          <w:color w:val="0000FF"/>
          <w:sz w:val="24"/>
        </w:rPr>
        <w:t>R4-2306185</w:t>
      </w:r>
      <w:r>
        <w:rPr>
          <w:rFonts w:ascii="Arial" w:hAnsi="Arial" w:cs="Arial"/>
          <w:b/>
          <w:color w:val="0000FF"/>
          <w:sz w:val="24"/>
        </w:rPr>
        <w:tab/>
      </w:r>
      <w:r>
        <w:rPr>
          <w:rFonts w:ascii="Arial" w:hAnsi="Arial" w:cs="Arial"/>
          <w:b/>
          <w:sz w:val="24"/>
        </w:rPr>
        <w:t>Topic summary for [106-bis-e][105] LTE_Baskets</w:t>
      </w:r>
    </w:p>
    <w:p w14:paraId="1B299F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DB7FD4" w14:textId="77777777" w:rsidR="00D86CC6" w:rsidRDefault="00D86CC6" w:rsidP="00D86CC6">
      <w:pPr>
        <w:rPr>
          <w:rFonts w:ascii="Arial" w:hAnsi="Arial" w:cs="Arial"/>
          <w:b/>
        </w:rPr>
      </w:pPr>
      <w:r>
        <w:rPr>
          <w:rFonts w:ascii="Arial" w:hAnsi="Arial" w:cs="Arial"/>
          <w:b/>
        </w:rPr>
        <w:t xml:space="preserve">Abstract: </w:t>
      </w:r>
    </w:p>
    <w:p w14:paraId="4DC3AF0C" w14:textId="77777777" w:rsidR="00D86CC6" w:rsidRDefault="00D86CC6" w:rsidP="00D86CC6">
      <w:r>
        <w:t>[106-bis-e][100] Main Session WK1; This was not made available Friday AM.</w:t>
      </w:r>
    </w:p>
    <w:p w14:paraId="671F40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19E45" w14:textId="77777777" w:rsidR="00D86CC6" w:rsidRDefault="00D86CC6" w:rsidP="00D86CC6">
      <w:pPr>
        <w:rPr>
          <w:rFonts w:ascii="Arial" w:hAnsi="Arial" w:cs="Arial"/>
          <w:b/>
          <w:sz w:val="24"/>
        </w:rPr>
      </w:pPr>
      <w:r>
        <w:rPr>
          <w:rFonts w:ascii="Arial" w:hAnsi="Arial" w:cs="Arial"/>
          <w:b/>
          <w:color w:val="0000FF"/>
          <w:sz w:val="24"/>
        </w:rPr>
        <w:t>R4-2306268</w:t>
      </w:r>
      <w:r>
        <w:rPr>
          <w:rFonts w:ascii="Arial" w:hAnsi="Arial" w:cs="Arial"/>
          <w:b/>
          <w:color w:val="0000FF"/>
          <w:sz w:val="24"/>
        </w:rPr>
        <w:tab/>
      </w:r>
      <w:r>
        <w:rPr>
          <w:rFonts w:ascii="Arial" w:hAnsi="Arial" w:cs="Arial"/>
          <w:b/>
          <w:sz w:val="24"/>
        </w:rPr>
        <w:t>Topic summary for [106-bis-e][105] LTE_Baskets</w:t>
      </w:r>
    </w:p>
    <w:p w14:paraId="1A2179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5185E0" w14:textId="77777777" w:rsidR="00D86CC6" w:rsidRDefault="00D86CC6" w:rsidP="00D86CC6">
      <w:pPr>
        <w:rPr>
          <w:rFonts w:ascii="Arial" w:hAnsi="Arial" w:cs="Arial"/>
          <w:b/>
        </w:rPr>
      </w:pPr>
      <w:r>
        <w:rPr>
          <w:rFonts w:ascii="Arial" w:hAnsi="Arial" w:cs="Arial"/>
          <w:b/>
        </w:rPr>
        <w:t xml:space="preserve">Abstract: </w:t>
      </w:r>
    </w:p>
    <w:p w14:paraId="7F89A73B" w14:textId="77777777" w:rsidR="00D86CC6" w:rsidRDefault="00D86CC6" w:rsidP="00D86CC6">
      <w:r>
        <w:t>[106-bis-e][100] Main Session WK2</w:t>
      </w:r>
    </w:p>
    <w:p w14:paraId="5EE17F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31DD3" w14:textId="77777777" w:rsidR="00D86CC6" w:rsidRDefault="00D86CC6" w:rsidP="00D86CC6">
      <w:pPr>
        <w:pStyle w:val="Heading3"/>
      </w:pPr>
      <w:bookmarkStart w:id="468" w:name="_Toc133451432"/>
      <w:r>
        <w:t>6.2</w:t>
      </w:r>
      <w:r>
        <w:tab/>
        <w:t>Additional LTE bands for UE categories M1/M2/NB1/NB2 in Rel-18</w:t>
      </w:r>
      <w:bookmarkEnd w:id="468"/>
    </w:p>
    <w:p w14:paraId="08CBE7A5" w14:textId="77777777" w:rsidR="00D86CC6" w:rsidRDefault="00D86CC6" w:rsidP="00D86CC6">
      <w:pPr>
        <w:pStyle w:val="Heading4"/>
      </w:pPr>
      <w:bookmarkStart w:id="469" w:name="_Toc133451433"/>
      <w:r>
        <w:t>6.2.1</w:t>
      </w:r>
      <w:r>
        <w:tab/>
        <w:t>Rapporteur input (WID/TR/CR)</w:t>
      </w:r>
      <w:bookmarkEnd w:id="469"/>
    </w:p>
    <w:p w14:paraId="11825D11" w14:textId="77777777" w:rsidR="00D86CC6" w:rsidRDefault="00D86CC6" w:rsidP="00D86CC6">
      <w:pPr>
        <w:pStyle w:val="Heading4"/>
      </w:pPr>
      <w:bookmarkStart w:id="470" w:name="_Toc133451434"/>
      <w:r>
        <w:t>6.2.2</w:t>
      </w:r>
      <w:r>
        <w:tab/>
        <w:t>UE RF requirements</w:t>
      </w:r>
      <w:bookmarkEnd w:id="470"/>
    </w:p>
    <w:p w14:paraId="51390A86" w14:textId="77777777" w:rsidR="00D86CC6" w:rsidRDefault="00D86CC6" w:rsidP="00D86CC6">
      <w:pPr>
        <w:pStyle w:val="Heading4"/>
      </w:pPr>
      <w:bookmarkStart w:id="471" w:name="_Toc133451435"/>
      <w:r>
        <w:t>6.2.3</w:t>
      </w:r>
      <w:r>
        <w:tab/>
        <w:t>BS RF and MSR requirements</w:t>
      </w:r>
      <w:bookmarkEnd w:id="471"/>
    </w:p>
    <w:p w14:paraId="14559D1C" w14:textId="77777777" w:rsidR="00D86CC6" w:rsidRDefault="00D86CC6" w:rsidP="00D86CC6">
      <w:pPr>
        <w:pStyle w:val="Heading4"/>
      </w:pPr>
      <w:bookmarkStart w:id="472" w:name="_Toc133451436"/>
      <w:r>
        <w:t>6.2.4</w:t>
      </w:r>
      <w:r>
        <w:tab/>
        <w:t>Moderator summary and conclusions</w:t>
      </w:r>
      <w:bookmarkEnd w:id="472"/>
    </w:p>
    <w:p w14:paraId="3378FA43" w14:textId="77777777" w:rsidR="00D86CC6" w:rsidRDefault="00D86CC6" w:rsidP="00D86CC6">
      <w:pPr>
        <w:pStyle w:val="Heading3"/>
      </w:pPr>
      <w:bookmarkStart w:id="473" w:name="_Toc133451437"/>
      <w:r>
        <w:t>6.3</w:t>
      </w:r>
      <w:r>
        <w:tab/>
        <w:t>New bands and BW allocation for 5G terrestrial broadcast - part 2</w:t>
      </w:r>
      <w:bookmarkEnd w:id="473"/>
    </w:p>
    <w:p w14:paraId="4325B3EE" w14:textId="77777777" w:rsidR="00D86CC6" w:rsidRDefault="00D86CC6" w:rsidP="00D86CC6">
      <w:pPr>
        <w:pStyle w:val="Heading4"/>
      </w:pPr>
      <w:bookmarkStart w:id="474" w:name="_Toc133451438"/>
      <w:r>
        <w:t>6.3.1</w:t>
      </w:r>
      <w:r>
        <w:tab/>
        <w:t>General and work plan</w:t>
      </w:r>
      <w:bookmarkEnd w:id="474"/>
    </w:p>
    <w:p w14:paraId="18749844" w14:textId="77777777" w:rsidR="00D86CC6" w:rsidRDefault="00D86CC6" w:rsidP="00D86CC6">
      <w:pPr>
        <w:pStyle w:val="Heading4"/>
      </w:pPr>
      <w:bookmarkStart w:id="475" w:name="_Toc133451439"/>
      <w:r>
        <w:t>6.3.2</w:t>
      </w:r>
      <w:r>
        <w:tab/>
        <w:t>Band definition and system parameters</w:t>
      </w:r>
      <w:bookmarkEnd w:id="475"/>
    </w:p>
    <w:p w14:paraId="4C022445" w14:textId="77777777" w:rsidR="00D86CC6" w:rsidRDefault="00D86CC6" w:rsidP="00D86CC6">
      <w:pPr>
        <w:rPr>
          <w:rFonts w:ascii="Arial" w:hAnsi="Arial" w:cs="Arial"/>
          <w:b/>
          <w:sz w:val="24"/>
        </w:rPr>
      </w:pPr>
      <w:r>
        <w:rPr>
          <w:rFonts w:ascii="Arial" w:hAnsi="Arial" w:cs="Arial"/>
          <w:b/>
          <w:color w:val="0000FF"/>
          <w:sz w:val="24"/>
        </w:rPr>
        <w:t>R4-2304878</w:t>
      </w:r>
      <w:r>
        <w:rPr>
          <w:rFonts w:ascii="Arial" w:hAnsi="Arial" w:cs="Arial"/>
          <w:b/>
          <w:color w:val="0000FF"/>
          <w:sz w:val="24"/>
        </w:rPr>
        <w:tab/>
      </w:r>
      <w:r>
        <w:rPr>
          <w:rFonts w:ascii="Arial" w:hAnsi="Arial" w:cs="Arial"/>
          <w:b/>
          <w:sz w:val="24"/>
        </w:rPr>
        <w:t>Discussion on Band definition</w:t>
      </w:r>
    </w:p>
    <w:p w14:paraId="093654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514F3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78E66" w14:textId="77777777" w:rsidR="00D86CC6" w:rsidRDefault="00D86CC6" w:rsidP="00D86CC6">
      <w:pPr>
        <w:rPr>
          <w:rFonts w:ascii="Arial" w:hAnsi="Arial" w:cs="Arial"/>
          <w:b/>
          <w:sz w:val="24"/>
        </w:rPr>
      </w:pPr>
      <w:r>
        <w:rPr>
          <w:rFonts w:ascii="Arial" w:hAnsi="Arial" w:cs="Arial"/>
          <w:b/>
          <w:color w:val="0000FF"/>
          <w:sz w:val="24"/>
        </w:rPr>
        <w:t>R4-2305351</w:t>
      </w:r>
      <w:r>
        <w:rPr>
          <w:rFonts w:ascii="Arial" w:hAnsi="Arial" w:cs="Arial"/>
          <w:b/>
          <w:color w:val="0000FF"/>
          <w:sz w:val="24"/>
        </w:rPr>
        <w:tab/>
      </w:r>
      <w:r>
        <w:rPr>
          <w:rFonts w:ascii="Arial" w:hAnsi="Arial" w:cs="Arial"/>
          <w:b/>
          <w:sz w:val="24"/>
        </w:rPr>
        <w:t>Discussion on band definition for LTE based broadcast</w:t>
      </w:r>
    </w:p>
    <w:p w14:paraId="3FFEAE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6A0D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4396C" w14:textId="77777777" w:rsidR="00D86CC6" w:rsidRDefault="00D86CC6" w:rsidP="00D86CC6">
      <w:pPr>
        <w:rPr>
          <w:rFonts w:ascii="Arial" w:hAnsi="Arial" w:cs="Arial"/>
          <w:b/>
          <w:sz w:val="24"/>
        </w:rPr>
      </w:pPr>
      <w:r>
        <w:rPr>
          <w:rFonts w:ascii="Arial" w:hAnsi="Arial" w:cs="Arial"/>
          <w:b/>
          <w:color w:val="0000FF"/>
          <w:sz w:val="24"/>
        </w:rPr>
        <w:t>R4-2305823</w:t>
      </w:r>
      <w:r>
        <w:rPr>
          <w:rFonts w:ascii="Arial" w:hAnsi="Arial" w:cs="Arial"/>
          <w:b/>
          <w:color w:val="0000FF"/>
          <w:sz w:val="24"/>
        </w:rPr>
        <w:tab/>
      </w:r>
      <w:r>
        <w:rPr>
          <w:rFonts w:ascii="Arial" w:hAnsi="Arial" w:cs="Arial"/>
          <w:b/>
          <w:sz w:val="24"/>
        </w:rPr>
        <w:t>Considerations for multi-filter UE full-band UHF support</w:t>
      </w:r>
    </w:p>
    <w:p w14:paraId="5C6BA2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543F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AA7B" w14:textId="77777777" w:rsidR="00D86CC6" w:rsidRDefault="00D86CC6" w:rsidP="00D86CC6">
      <w:pPr>
        <w:pStyle w:val="Heading4"/>
      </w:pPr>
      <w:bookmarkStart w:id="476" w:name="_Toc133451440"/>
      <w:r>
        <w:t>6.3.3</w:t>
      </w:r>
      <w:r>
        <w:tab/>
        <w:t>UE RF requirements</w:t>
      </w:r>
      <w:bookmarkEnd w:id="476"/>
    </w:p>
    <w:p w14:paraId="313A105E" w14:textId="77777777" w:rsidR="00D86CC6" w:rsidRDefault="00D86CC6" w:rsidP="00D86CC6">
      <w:pPr>
        <w:rPr>
          <w:rFonts w:ascii="Arial" w:hAnsi="Arial" w:cs="Arial"/>
          <w:b/>
          <w:sz w:val="24"/>
        </w:rPr>
      </w:pPr>
      <w:r>
        <w:rPr>
          <w:rFonts w:ascii="Arial" w:hAnsi="Arial" w:cs="Arial"/>
          <w:b/>
          <w:color w:val="0000FF"/>
          <w:sz w:val="24"/>
        </w:rPr>
        <w:t>R4-2304461</w:t>
      </w:r>
      <w:r>
        <w:rPr>
          <w:rFonts w:ascii="Arial" w:hAnsi="Arial" w:cs="Arial"/>
          <w:b/>
          <w:color w:val="0000FF"/>
          <w:sz w:val="24"/>
        </w:rPr>
        <w:tab/>
      </w:r>
      <w:r>
        <w:rPr>
          <w:rFonts w:ascii="Arial" w:hAnsi="Arial" w:cs="Arial"/>
          <w:b/>
          <w:sz w:val="24"/>
        </w:rPr>
        <w:t>UHF band allocation for 5G Broadcast: some proposals based on existing UE filter’s technology</w:t>
      </w:r>
    </w:p>
    <w:p w14:paraId="1B92B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679A01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A9009" w14:textId="77777777" w:rsidR="00D86CC6" w:rsidRDefault="00D86CC6" w:rsidP="00D86CC6">
      <w:pPr>
        <w:rPr>
          <w:rFonts w:ascii="Arial" w:hAnsi="Arial" w:cs="Arial"/>
          <w:b/>
          <w:sz w:val="24"/>
        </w:rPr>
      </w:pPr>
      <w:r>
        <w:rPr>
          <w:rFonts w:ascii="Arial" w:hAnsi="Arial" w:cs="Arial"/>
          <w:b/>
          <w:color w:val="0000FF"/>
          <w:sz w:val="24"/>
        </w:rPr>
        <w:t>R4-2304511</w:t>
      </w:r>
      <w:r>
        <w:rPr>
          <w:rFonts w:ascii="Arial" w:hAnsi="Arial" w:cs="Arial"/>
          <w:b/>
          <w:color w:val="0000FF"/>
          <w:sz w:val="24"/>
        </w:rPr>
        <w:tab/>
      </w:r>
      <w:r>
        <w:rPr>
          <w:rFonts w:ascii="Arial" w:hAnsi="Arial" w:cs="Arial"/>
          <w:b/>
          <w:sz w:val="24"/>
        </w:rPr>
        <w:t>Discussion on RF requirements for 5G Broadcast</w:t>
      </w:r>
    </w:p>
    <w:p w14:paraId="53B46E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C0E7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B7B61" w14:textId="77777777" w:rsidR="00D86CC6" w:rsidRDefault="00D86CC6" w:rsidP="00D86CC6">
      <w:pPr>
        <w:rPr>
          <w:rFonts w:ascii="Arial" w:hAnsi="Arial" w:cs="Arial"/>
          <w:b/>
          <w:sz w:val="24"/>
        </w:rPr>
      </w:pPr>
      <w:r>
        <w:rPr>
          <w:rFonts w:ascii="Arial" w:hAnsi="Arial" w:cs="Arial"/>
          <w:b/>
          <w:color w:val="0000FF"/>
          <w:sz w:val="24"/>
        </w:rPr>
        <w:t>R4-2304879</w:t>
      </w:r>
      <w:r>
        <w:rPr>
          <w:rFonts w:ascii="Arial" w:hAnsi="Arial" w:cs="Arial"/>
          <w:b/>
          <w:color w:val="0000FF"/>
          <w:sz w:val="24"/>
        </w:rPr>
        <w:tab/>
      </w:r>
      <w:r>
        <w:rPr>
          <w:rFonts w:ascii="Arial" w:hAnsi="Arial" w:cs="Arial"/>
          <w:b/>
          <w:sz w:val="24"/>
        </w:rPr>
        <w:t>LTE based 5G UE RF open issues</w:t>
      </w:r>
    </w:p>
    <w:p w14:paraId="64B914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5076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F5530" w14:textId="77777777" w:rsidR="00D86CC6" w:rsidRDefault="00D86CC6" w:rsidP="00D86CC6">
      <w:pPr>
        <w:rPr>
          <w:rFonts w:ascii="Arial" w:hAnsi="Arial" w:cs="Arial"/>
          <w:b/>
          <w:sz w:val="24"/>
        </w:rPr>
      </w:pPr>
      <w:r>
        <w:rPr>
          <w:rFonts w:ascii="Arial" w:hAnsi="Arial" w:cs="Arial"/>
          <w:b/>
          <w:color w:val="0000FF"/>
          <w:sz w:val="24"/>
        </w:rPr>
        <w:t>R4-2305382</w:t>
      </w:r>
      <w:r>
        <w:rPr>
          <w:rFonts w:ascii="Arial" w:hAnsi="Arial" w:cs="Arial"/>
          <w:b/>
          <w:color w:val="0000FF"/>
          <w:sz w:val="24"/>
        </w:rPr>
        <w:tab/>
      </w:r>
      <w:r>
        <w:rPr>
          <w:rFonts w:ascii="Arial" w:hAnsi="Arial" w:cs="Arial"/>
          <w:b/>
          <w:sz w:val="24"/>
        </w:rPr>
        <w:t>Discussion on UE RF requirements</w:t>
      </w:r>
    </w:p>
    <w:p w14:paraId="20A3EC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C31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7B9F" w14:textId="77777777" w:rsidR="00D86CC6" w:rsidRDefault="00D86CC6" w:rsidP="00D86CC6">
      <w:pPr>
        <w:rPr>
          <w:rFonts w:ascii="Arial" w:hAnsi="Arial" w:cs="Arial"/>
          <w:b/>
          <w:sz w:val="24"/>
        </w:rPr>
      </w:pPr>
      <w:r>
        <w:rPr>
          <w:rFonts w:ascii="Arial" w:hAnsi="Arial" w:cs="Arial"/>
          <w:b/>
          <w:color w:val="0000FF"/>
          <w:sz w:val="24"/>
        </w:rPr>
        <w:t>R4-2305822</w:t>
      </w:r>
      <w:r>
        <w:rPr>
          <w:rFonts w:ascii="Arial" w:hAnsi="Arial" w:cs="Arial"/>
          <w:b/>
          <w:color w:val="0000FF"/>
          <w:sz w:val="24"/>
        </w:rPr>
        <w:tab/>
      </w:r>
      <w:r>
        <w:rPr>
          <w:rFonts w:ascii="Arial" w:hAnsi="Arial" w:cs="Arial"/>
          <w:b/>
          <w:sz w:val="24"/>
        </w:rPr>
        <w:t>An update on in-channel ACS for 5G broadcast</w:t>
      </w:r>
    </w:p>
    <w:p w14:paraId="1C7D50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98C5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3D6BD" w14:textId="77777777" w:rsidR="00D86CC6" w:rsidRDefault="00D86CC6" w:rsidP="00D86CC6">
      <w:pPr>
        <w:rPr>
          <w:rFonts w:ascii="Arial" w:hAnsi="Arial" w:cs="Arial"/>
          <w:b/>
          <w:sz w:val="24"/>
        </w:rPr>
      </w:pPr>
      <w:r>
        <w:rPr>
          <w:rFonts w:ascii="Arial" w:hAnsi="Arial" w:cs="Arial"/>
          <w:b/>
          <w:color w:val="0000FF"/>
          <w:sz w:val="24"/>
        </w:rPr>
        <w:t>R4-2305824</w:t>
      </w:r>
      <w:r>
        <w:rPr>
          <w:rFonts w:ascii="Arial" w:hAnsi="Arial" w:cs="Arial"/>
          <w:b/>
          <w:color w:val="0000FF"/>
          <w:sz w:val="24"/>
        </w:rPr>
        <w:tab/>
      </w:r>
      <w:r>
        <w:rPr>
          <w:rFonts w:ascii="Arial" w:hAnsi="Arial" w:cs="Arial"/>
          <w:b/>
          <w:sz w:val="24"/>
        </w:rPr>
        <w:t>Introduction of 5G broadcast UHF bands – Clauses 3, 4, and 5</w:t>
      </w:r>
    </w:p>
    <w:p w14:paraId="60B1CB2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CC78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2D4515" w14:textId="77777777" w:rsidR="00D86CC6" w:rsidRDefault="00D86CC6" w:rsidP="00D86CC6">
      <w:pPr>
        <w:rPr>
          <w:rFonts w:ascii="Arial" w:hAnsi="Arial" w:cs="Arial"/>
          <w:b/>
          <w:sz w:val="24"/>
        </w:rPr>
      </w:pPr>
      <w:r>
        <w:rPr>
          <w:rFonts w:ascii="Arial" w:hAnsi="Arial" w:cs="Arial"/>
          <w:b/>
          <w:color w:val="0000FF"/>
          <w:sz w:val="24"/>
        </w:rPr>
        <w:t>R4-2306568</w:t>
      </w:r>
      <w:r>
        <w:rPr>
          <w:rFonts w:ascii="Arial" w:hAnsi="Arial" w:cs="Arial"/>
          <w:b/>
          <w:color w:val="0000FF"/>
          <w:sz w:val="24"/>
        </w:rPr>
        <w:tab/>
      </w:r>
      <w:r>
        <w:rPr>
          <w:rFonts w:ascii="Arial" w:hAnsi="Arial" w:cs="Arial"/>
          <w:b/>
          <w:sz w:val="24"/>
        </w:rPr>
        <w:t>Introduction of 5G broadcast UHF bands – Clauses 3, 4, and 5</w:t>
      </w:r>
    </w:p>
    <w:p w14:paraId="1DBFDB59"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44E98F5" w14:textId="77777777" w:rsidR="00D86CC6" w:rsidRDefault="00D86CC6" w:rsidP="00D86CC6">
      <w:pPr>
        <w:rPr>
          <w:rFonts w:ascii="Arial" w:hAnsi="Arial" w:cs="Arial"/>
          <w:b/>
        </w:rPr>
      </w:pPr>
      <w:r>
        <w:rPr>
          <w:rFonts w:ascii="Arial" w:hAnsi="Arial" w:cs="Arial"/>
          <w:b/>
        </w:rPr>
        <w:t xml:space="preserve">Abstract: </w:t>
      </w:r>
    </w:p>
    <w:p w14:paraId="364EE59E" w14:textId="77777777" w:rsidR="00D86CC6" w:rsidRDefault="00D86CC6" w:rsidP="00D86CC6">
      <w:r>
        <w:t>[106-bis-e][100] Main Session</w:t>
      </w:r>
    </w:p>
    <w:p w14:paraId="0BCBA6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E8C7C" w14:textId="77777777" w:rsidR="00D86CC6" w:rsidRDefault="00D86CC6" w:rsidP="00D86CC6">
      <w:pPr>
        <w:pStyle w:val="Heading4"/>
      </w:pPr>
      <w:bookmarkStart w:id="477" w:name="_Toc133451441"/>
      <w:r>
        <w:t>6.3.4</w:t>
      </w:r>
      <w:r>
        <w:tab/>
        <w:t>BS RF requirements</w:t>
      </w:r>
      <w:bookmarkEnd w:id="477"/>
    </w:p>
    <w:p w14:paraId="0F2035AF" w14:textId="77777777" w:rsidR="00D86CC6" w:rsidRDefault="00D86CC6" w:rsidP="00D86CC6">
      <w:pPr>
        <w:pStyle w:val="Heading4"/>
      </w:pPr>
      <w:bookmarkStart w:id="478" w:name="_Toc133451442"/>
      <w:r>
        <w:t>6.3.5</w:t>
      </w:r>
      <w:r>
        <w:tab/>
        <w:t>Moderator summary and conclusions</w:t>
      </w:r>
      <w:bookmarkEnd w:id="478"/>
    </w:p>
    <w:p w14:paraId="61B83CBC" w14:textId="77777777" w:rsidR="00D86CC6" w:rsidRDefault="00D86CC6" w:rsidP="00D86CC6">
      <w:pPr>
        <w:rPr>
          <w:rFonts w:ascii="Arial" w:hAnsi="Arial" w:cs="Arial"/>
          <w:b/>
          <w:sz w:val="24"/>
        </w:rPr>
      </w:pPr>
      <w:r>
        <w:rPr>
          <w:rFonts w:ascii="Arial" w:hAnsi="Arial" w:cs="Arial"/>
          <w:b/>
          <w:color w:val="0000FF"/>
          <w:sz w:val="24"/>
        </w:rPr>
        <w:t>R4-2306196</w:t>
      </w:r>
      <w:r>
        <w:rPr>
          <w:rFonts w:ascii="Arial" w:hAnsi="Arial" w:cs="Arial"/>
          <w:b/>
          <w:color w:val="0000FF"/>
          <w:sz w:val="24"/>
        </w:rPr>
        <w:tab/>
      </w:r>
      <w:r>
        <w:rPr>
          <w:rFonts w:ascii="Arial" w:hAnsi="Arial" w:cs="Arial"/>
          <w:b/>
          <w:sz w:val="24"/>
        </w:rPr>
        <w:t>Topic summary for [106-bis-e][116] LTE_terr_bcast_bands_UERF</w:t>
      </w:r>
    </w:p>
    <w:p w14:paraId="73FEE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40C60A7" w14:textId="77777777" w:rsidR="00D86CC6" w:rsidRDefault="00D86CC6" w:rsidP="00D86CC6">
      <w:pPr>
        <w:rPr>
          <w:rFonts w:ascii="Arial" w:hAnsi="Arial" w:cs="Arial"/>
          <w:b/>
        </w:rPr>
      </w:pPr>
      <w:r>
        <w:rPr>
          <w:rFonts w:ascii="Arial" w:hAnsi="Arial" w:cs="Arial"/>
          <w:b/>
        </w:rPr>
        <w:t xml:space="preserve">Abstract: </w:t>
      </w:r>
    </w:p>
    <w:p w14:paraId="39E4B1AC" w14:textId="77777777" w:rsidR="00D86CC6" w:rsidRDefault="00D86CC6" w:rsidP="00D86CC6">
      <w:r>
        <w:t>[106-bis-e][100] Main Session WK1</w:t>
      </w:r>
    </w:p>
    <w:p w14:paraId="1580E6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17C699" w14:textId="77777777" w:rsidR="00D86CC6" w:rsidRDefault="00D86CC6" w:rsidP="00D86CC6">
      <w:pPr>
        <w:rPr>
          <w:rFonts w:ascii="Arial" w:hAnsi="Arial" w:cs="Arial"/>
          <w:b/>
          <w:sz w:val="24"/>
        </w:rPr>
      </w:pPr>
      <w:r>
        <w:rPr>
          <w:rFonts w:ascii="Arial" w:hAnsi="Arial" w:cs="Arial"/>
          <w:b/>
          <w:color w:val="0000FF"/>
          <w:sz w:val="24"/>
        </w:rPr>
        <w:t>R4-2306279</w:t>
      </w:r>
      <w:r>
        <w:rPr>
          <w:rFonts w:ascii="Arial" w:hAnsi="Arial" w:cs="Arial"/>
          <w:b/>
          <w:color w:val="0000FF"/>
          <w:sz w:val="24"/>
        </w:rPr>
        <w:tab/>
      </w:r>
      <w:r>
        <w:rPr>
          <w:rFonts w:ascii="Arial" w:hAnsi="Arial" w:cs="Arial"/>
          <w:b/>
          <w:sz w:val="24"/>
        </w:rPr>
        <w:t>Topic summary for [106-bis-e][116] LTE_terr_bcast_bands_UERF</w:t>
      </w:r>
    </w:p>
    <w:p w14:paraId="642A85F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6333C5" w14:textId="77777777" w:rsidR="00D86CC6" w:rsidRDefault="00D86CC6" w:rsidP="00D86CC6">
      <w:pPr>
        <w:rPr>
          <w:rFonts w:ascii="Arial" w:hAnsi="Arial" w:cs="Arial"/>
          <w:b/>
        </w:rPr>
      </w:pPr>
      <w:r>
        <w:rPr>
          <w:rFonts w:ascii="Arial" w:hAnsi="Arial" w:cs="Arial"/>
          <w:b/>
        </w:rPr>
        <w:t xml:space="preserve">Abstract: </w:t>
      </w:r>
    </w:p>
    <w:p w14:paraId="4EC5E5E1" w14:textId="77777777" w:rsidR="00D86CC6" w:rsidRDefault="00D86CC6" w:rsidP="00D86CC6">
      <w:r>
        <w:t>[106-bis-e][100] Main Session WK2</w:t>
      </w:r>
    </w:p>
    <w:p w14:paraId="1910D6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C574C" w14:textId="77777777" w:rsidR="00D86CC6" w:rsidRDefault="00D86CC6" w:rsidP="00D86CC6">
      <w:pPr>
        <w:rPr>
          <w:rFonts w:ascii="Arial" w:hAnsi="Arial" w:cs="Arial"/>
          <w:b/>
          <w:sz w:val="24"/>
        </w:rPr>
      </w:pPr>
      <w:r>
        <w:rPr>
          <w:rFonts w:ascii="Arial" w:hAnsi="Arial" w:cs="Arial"/>
          <w:b/>
          <w:color w:val="0000FF"/>
          <w:sz w:val="24"/>
        </w:rPr>
        <w:t>R4-2306566</w:t>
      </w:r>
      <w:r>
        <w:rPr>
          <w:rFonts w:ascii="Arial" w:hAnsi="Arial" w:cs="Arial"/>
          <w:b/>
          <w:color w:val="0000FF"/>
          <w:sz w:val="24"/>
        </w:rPr>
        <w:tab/>
      </w:r>
      <w:r>
        <w:rPr>
          <w:rFonts w:ascii="Arial" w:hAnsi="Arial" w:cs="Arial"/>
          <w:b/>
          <w:sz w:val="24"/>
        </w:rPr>
        <w:t>WF on UE RF requirements for 5G broadcast</w:t>
      </w:r>
    </w:p>
    <w:p w14:paraId="2CADCA3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2335E06" w14:textId="77777777" w:rsidR="00D86CC6" w:rsidRDefault="00D86CC6" w:rsidP="00D86CC6">
      <w:pPr>
        <w:rPr>
          <w:rFonts w:ascii="Arial" w:hAnsi="Arial" w:cs="Arial"/>
          <w:b/>
        </w:rPr>
      </w:pPr>
      <w:r>
        <w:rPr>
          <w:rFonts w:ascii="Arial" w:hAnsi="Arial" w:cs="Arial"/>
          <w:b/>
        </w:rPr>
        <w:t xml:space="preserve">Abstract: </w:t>
      </w:r>
    </w:p>
    <w:p w14:paraId="27AACEF1" w14:textId="77777777" w:rsidR="00D86CC6" w:rsidRDefault="00D86CC6" w:rsidP="00D86CC6">
      <w:r>
        <w:t>[106-bis-e][100] Main Session</w:t>
      </w:r>
    </w:p>
    <w:p w14:paraId="5ED1C7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8717A" w14:textId="77777777" w:rsidR="00D86CC6" w:rsidRDefault="00D86CC6" w:rsidP="00D86CC6">
      <w:pPr>
        <w:rPr>
          <w:rFonts w:ascii="Arial" w:hAnsi="Arial" w:cs="Arial"/>
          <w:b/>
          <w:sz w:val="24"/>
        </w:rPr>
      </w:pPr>
      <w:r>
        <w:rPr>
          <w:rFonts w:ascii="Arial" w:hAnsi="Arial" w:cs="Arial"/>
          <w:b/>
          <w:color w:val="0000FF"/>
          <w:sz w:val="24"/>
        </w:rPr>
        <w:t>R4-2306567</w:t>
      </w:r>
      <w:r>
        <w:rPr>
          <w:rFonts w:ascii="Arial" w:hAnsi="Arial" w:cs="Arial"/>
          <w:b/>
          <w:color w:val="0000FF"/>
          <w:sz w:val="24"/>
        </w:rPr>
        <w:tab/>
      </w:r>
      <w:r>
        <w:rPr>
          <w:rFonts w:ascii="Arial" w:hAnsi="Arial" w:cs="Arial"/>
          <w:b/>
          <w:sz w:val="24"/>
        </w:rPr>
        <w:t>LS on the impact of PMCH RMC’s for 5G broadcast</w:t>
      </w:r>
    </w:p>
    <w:p w14:paraId="7A86233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702FE22" w14:textId="77777777" w:rsidR="00D86CC6" w:rsidRDefault="00D86CC6" w:rsidP="00D86CC6">
      <w:pPr>
        <w:rPr>
          <w:rFonts w:ascii="Arial" w:hAnsi="Arial" w:cs="Arial"/>
          <w:b/>
        </w:rPr>
      </w:pPr>
      <w:r>
        <w:rPr>
          <w:rFonts w:ascii="Arial" w:hAnsi="Arial" w:cs="Arial"/>
          <w:b/>
        </w:rPr>
        <w:t xml:space="preserve">Abstract: </w:t>
      </w:r>
    </w:p>
    <w:p w14:paraId="18DC1487" w14:textId="77777777" w:rsidR="00D86CC6" w:rsidRDefault="00D86CC6" w:rsidP="00D86CC6">
      <w:r>
        <w:t>[106-bis-e][100] Main Session</w:t>
      </w:r>
    </w:p>
    <w:p w14:paraId="4E0C3F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AF464" w14:textId="77777777" w:rsidR="00D86CC6" w:rsidRDefault="00D86CC6" w:rsidP="00D86CC6">
      <w:pPr>
        <w:pStyle w:val="Heading3"/>
      </w:pPr>
      <w:bookmarkStart w:id="479" w:name="_Toc133451443"/>
      <w:r>
        <w:lastRenderedPageBreak/>
        <w:t>6.4</w:t>
      </w:r>
      <w:r>
        <w:tab/>
        <w:t>Introduction of 900 MHz LTE Band in the US</w:t>
      </w:r>
      <w:bookmarkEnd w:id="479"/>
    </w:p>
    <w:p w14:paraId="58DE7C0A" w14:textId="77777777" w:rsidR="00D86CC6" w:rsidRDefault="00D86CC6" w:rsidP="00D86CC6">
      <w:pPr>
        <w:pStyle w:val="Heading4"/>
      </w:pPr>
      <w:bookmarkStart w:id="480" w:name="_Toc133451444"/>
      <w:r>
        <w:t>6.4.1</w:t>
      </w:r>
      <w:r>
        <w:tab/>
        <w:t>General and work plan</w:t>
      </w:r>
      <w:bookmarkEnd w:id="480"/>
    </w:p>
    <w:p w14:paraId="6A49720F" w14:textId="77777777" w:rsidR="00D86CC6" w:rsidRDefault="00D86CC6" w:rsidP="00D86CC6">
      <w:pPr>
        <w:pStyle w:val="Heading4"/>
      </w:pPr>
      <w:bookmarkStart w:id="481" w:name="_Toc133451445"/>
      <w:r>
        <w:t>6.4.2</w:t>
      </w:r>
      <w:r>
        <w:tab/>
        <w:t>Band definition and co-existence requirements</w:t>
      </w:r>
      <w:bookmarkEnd w:id="481"/>
    </w:p>
    <w:p w14:paraId="1EA98EE8" w14:textId="77777777" w:rsidR="00D86CC6" w:rsidRDefault="00D86CC6" w:rsidP="00D86CC6">
      <w:pPr>
        <w:rPr>
          <w:rFonts w:ascii="Arial" w:hAnsi="Arial" w:cs="Arial"/>
          <w:b/>
          <w:sz w:val="24"/>
        </w:rPr>
      </w:pPr>
      <w:r>
        <w:rPr>
          <w:rFonts w:ascii="Arial" w:hAnsi="Arial" w:cs="Arial"/>
          <w:b/>
          <w:color w:val="0000FF"/>
          <w:sz w:val="24"/>
        </w:rPr>
        <w:t>R4-2305355</w:t>
      </w:r>
      <w:r>
        <w:rPr>
          <w:rFonts w:ascii="Arial" w:hAnsi="Arial" w:cs="Arial"/>
          <w:b/>
          <w:color w:val="0000FF"/>
          <w:sz w:val="24"/>
        </w:rPr>
        <w:tab/>
      </w:r>
      <w:r>
        <w:rPr>
          <w:rFonts w:ascii="Arial" w:hAnsi="Arial" w:cs="Arial"/>
          <w:b/>
          <w:sz w:val="24"/>
        </w:rPr>
        <w:t>draft CR to TS36.101 the introduction of 900 MHz LTE new band</w:t>
      </w:r>
    </w:p>
    <w:p w14:paraId="69DC0B8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B261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12B7A" w14:textId="77777777" w:rsidR="00D86CC6" w:rsidRDefault="00D86CC6" w:rsidP="00D86CC6">
      <w:pPr>
        <w:rPr>
          <w:rFonts w:ascii="Arial" w:hAnsi="Arial" w:cs="Arial"/>
          <w:b/>
          <w:sz w:val="24"/>
        </w:rPr>
      </w:pPr>
      <w:r>
        <w:rPr>
          <w:rFonts w:ascii="Arial" w:hAnsi="Arial" w:cs="Arial"/>
          <w:b/>
          <w:color w:val="0000FF"/>
          <w:sz w:val="24"/>
        </w:rPr>
        <w:t>R4-2305821</w:t>
      </w:r>
      <w:r>
        <w:rPr>
          <w:rFonts w:ascii="Arial" w:hAnsi="Arial" w:cs="Arial"/>
          <w:b/>
          <w:color w:val="0000FF"/>
          <w:sz w:val="24"/>
        </w:rPr>
        <w:tab/>
      </w:r>
      <w:r>
        <w:rPr>
          <w:rFonts w:ascii="Arial" w:hAnsi="Arial" w:cs="Arial"/>
          <w:b/>
          <w:sz w:val="24"/>
        </w:rPr>
        <w:t>900 MHz band coexistence with Band 5/26</w:t>
      </w:r>
    </w:p>
    <w:p w14:paraId="5E2DAA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B5B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526A" w14:textId="77777777" w:rsidR="00D86CC6" w:rsidRDefault="00D86CC6" w:rsidP="00D86CC6">
      <w:pPr>
        <w:pStyle w:val="Heading4"/>
      </w:pPr>
      <w:bookmarkStart w:id="482" w:name="_Toc133451446"/>
      <w:r>
        <w:t>6.4.3</w:t>
      </w:r>
      <w:r>
        <w:tab/>
        <w:t>UE RF requirements</w:t>
      </w:r>
      <w:bookmarkEnd w:id="482"/>
    </w:p>
    <w:p w14:paraId="1ED97B8F" w14:textId="77777777" w:rsidR="00D86CC6" w:rsidRDefault="00D86CC6" w:rsidP="00D86CC6">
      <w:pPr>
        <w:rPr>
          <w:rFonts w:ascii="Arial" w:hAnsi="Arial" w:cs="Arial"/>
          <w:b/>
          <w:sz w:val="24"/>
        </w:rPr>
      </w:pPr>
      <w:r>
        <w:rPr>
          <w:rFonts w:ascii="Arial" w:hAnsi="Arial" w:cs="Arial"/>
          <w:b/>
          <w:color w:val="0000FF"/>
          <w:sz w:val="24"/>
        </w:rPr>
        <w:t>R4-2305121</w:t>
      </w:r>
      <w:r>
        <w:rPr>
          <w:rFonts w:ascii="Arial" w:hAnsi="Arial" w:cs="Arial"/>
          <w:b/>
          <w:color w:val="0000FF"/>
          <w:sz w:val="24"/>
        </w:rPr>
        <w:tab/>
      </w:r>
      <w:r>
        <w:rPr>
          <w:rFonts w:ascii="Arial" w:hAnsi="Arial" w:cs="Arial"/>
          <w:b/>
          <w:sz w:val="24"/>
        </w:rPr>
        <w:t>draft CR to TS 36.133:  Introduction of 900 MHz LTE Band in the US</w:t>
      </w:r>
    </w:p>
    <w:p w14:paraId="1865E8A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189A2D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04623" w14:textId="77777777" w:rsidR="00D86CC6" w:rsidRDefault="00D86CC6" w:rsidP="00D86CC6">
      <w:pPr>
        <w:pStyle w:val="Heading4"/>
      </w:pPr>
      <w:bookmarkStart w:id="483" w:name="_Toc133451447"/>
      <w:r>
        <w:t>6.4.4</w:t>
      </w:r>
      <w:r>
        <w:tab/>
        <w:t>BS RF requirements</w:t>
      </w:r>
      <w:bookmarkEnd w:id="483"/>
    </w:p>
    <w:p w14:paraId="6A1FA738" w14:textId="77777777" w:rsidR="00D86CC6" w:rsidRDefault="00D86CC6" w:rsidP="00D86CC6">
      <w:pPr>
        <w:rPr>
          <w:rFonts w:ascii="Arial" w:hAnsi="Arial" w:cs="Arial"/>
          <w:b/>
          <w:sz w:val="24"/>
        </w:rPr>
      </w:pPr>
      <w:r>
        <w:rPr>
          <w:rFonts w:ascii="Arial" w:hAnsi="Arial" w:cs="Arial"/>
          <w:b/>
          <w:color w:val="0000FF"/>
          <w:sz w:val="24"/>
        </w:rPr>
        <w:t>R4-2304222</w:t>
      </w:r>
      <w:r>
        <w:rPr>
          <w:rFonts w:ascii="Arial" w:hAnsi="Arial" w:cs="Arial"/>
          <w:b/>
          <w:color w:val="0000FF"/>
          <w:sz w:val="24"/>
        </w:rPr>
        <w:tab/>
      </w:r>
      <w:r>
        <w:rPr>
          <w:rFonts w:ascii="Arial" w:hAnsi="Arial" w:cs="Arial"/>
          <w:b/>
          <w:sz w:val="24"/>
        </w:rPr>
        <w:t>BS RF requirements for  US 900 MHz LTE</w:t>
      </w:r>
    </w:p>
    <w:p w14:paraId="5B5F0E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CD40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2CEAC" w14:textId="77777777" w:rsidR="00D86CC6" w:rsidRDefault="00D86CC6" w:rsidP="00D86CC6">
      <w:pPr>
        <w:rPr>
          <w:rFonts w:ascii="Arial" w:hAnsi="Arial" w:cs="Arial"/>
          <w:b/>
          <w:sz w:val="24"/>
        </w:rPr>
      </w:pPr>
      <w:r>
        <w:rPr>
          <w:rFonts w:ascii="Arial" w:hAnsi="Arial" w:cs="Arial"/>
          <w:b/>
          <w:color w:val="0000FF"/>
          <w:sz w:val="24"/>
        </w:rPr>
        <w:t>R4-2305356</w:t>
      </w:r>
      <w:r>
        <w:rPr>
          <w:rFonts w:ascii="Arial" w:hAnsi="Arial" w:cs="Arial"/>
          <w:b/>
          <w:color w:val="0000FF"/>
          <w:sz w:val="24"/>
        </w:rPr>
        <w:tab/>
      </w:r>
      <w:r>
        <w:rPr>
          <w:rFonts w:ascii="Arial" w:hAnsi="Arial" w:cs="Arial"/>
          <w:b/>
          <w:sz w:val="24"/>
        </w:rPr>
        <w:t>CR to TS36.141 the introduction of 900 MHz LTE new band</w:t>
      </w:r>
    </w:p>
    <w:p w14:paraId="292F67B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CR-1354  rev  Cat: B (Rel-18)</w:t>
      </w:r>
      <w:r>
        <w:rPr>
          <w:i/>
        </w:rPr>
        <w:br/>
      </w:r>
      <w:r>
        <w:rPr>
          <w:i/>
        </w:rPr>
        <w:br/>
      </w:r>
      <w:r>
        <w:rPr>
          <w:i/>
        </w:rPr>
        <w:tab/>
      </w:r>
      <w:r>
        <w:rPr>
          <w:i/>
        </w:rPr>
        <w:tab/>
      </w:r>
      <w:r>
        <w:rPr>
          <w:i/>
        </w:rPr>
        <w:tab/>
      </w:r>
      <w:r>
        <w:rPr>
          <w:i/>
        </w:rPr>
        <w:tab/>
      </w:r>
      <w:r>
        <w:rPr>
          <w:i/>
        </w:rPr>
        <w:tab/>
        <w:t>Source: ZTE Corporation</w:t>
      </w:r>
    </w:p>
    <w:p w14:paraId="1AAA99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E125D" w14:textId="77777777" w:rsidR="00D86CC6" w:rsidRDefault="00D86CC6" w:rsidP="00D86CC6">
      <w:pPr>
        <w:rPr>
          <w:rFonts w:ascii="Arial" w:hAnsi="Arial" w:cs="Arial"/>
          <w:b/>
          <w:sz w:val="24"/>
        </w:rPr>
      </w:pPr>
      <w:r>
        <w:rPr>
          <w:rFonts w:ascii="Arial" w:hAnsi="Arial" w:cs="Arial"/>
          <w:b/>
          <w:color w:val="0000FF"/>
          <w:sz w:val="24"/>
        </w:rPr>
        <w:t>R4-2305357</w:t>
      </w:r>
      <w:r>
        <w:rPr>
          <w:rFonts w:ascii="Arial" w:hAnsi="Arial" w:cs="Arial"/>
          <w:b/>
          <w:color w:val="0000FF"/>
          <w:sz w:val="24"/>
        </w:rPr>
        <w:tab/>
      </w:r>
      <w:r>
        <w:rPr>
          <w:rFonts w:ascii="Arial" w:hAnsi="Arial" w:cs="Arial"/>
          <w:b/>
          <w:sz w:val="24"/>
        </w:rPr>
        <w:t>CR to TS37.141 the introduction of 900 MHz LTE new band</w:t>
      </w:r>
    </w:p>
    <w:p w14:paraId="1FD34BAF"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CR-1037  rev  Cat: B (Rel-18)</w:t>
      </w:r>
      <w:r>
        <w:rPr>
          <w:i/>
        </w:rPr>
        <w:br/>
      </w:r>
      <w:r>
        <w:rPr>
          <w:i/>
        </w:rPr>
        <w:br/>
      </w:r>
      <w:r>
        <w:rPr>
          <w:i/>
        </w:rPr>
        <w:tab/>
      </w:r>
      <w:r>
        <w:rPr>
          <w:i/>
        </w:rPr>
        <w:tab/>
      </w:r>
      <w:r>
        <w:rPr>
          <w:i/>
        </w:rPr>
        <w:tab/>
      </w:r>
      <w:r>
        <w:rPr>
          <w:i/>
        </w:rPr>
        <w:tab/>
      </w:r>
      <w:r>
        <w:rPr>
          <w:i/>
        </w:rPr>
        <w:tab/>
        <w:t>Source: ZTE Corporation</w:t>
      </w:r>
    </w:p>
    <w:p w14:paraId="080B40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67D17" w14:textId="77777777" w:rsidR="00D86CC6" w:rsidRDefault="00D86CC6" w:rsidP="00D86CC6">
      <w:pPr>
        <w:rPr>
          <w:rFonts w:ascii="Arial" w:hAnsi="Arial" w:cs="Arial"/>
          <w:b/>
          <w:sz w:val="24"/>
        </w:rPr>
      </w:pPr>
      <w:r>
        <w:rPr>
          <w:rFonts w:ascii="Arial" w:hAnsi="Arial" w:cs="Arial"/>
          <w:b/>
          <w:color w:val="0000FF"/>
          <w:sz w:val="24"/>
        </w:rPr>
        <w:lastRenderedPageBreak/>
        <w:t>R4-2305358</w:t>
      </w:r>
      <w:r>
        <w:rPr>
          <w:rFonts w:ascii="Arial" w:hAnsi="Arial" w:cs="Arial"/>
          <w:b/>
          <w:color w:val="0000FF"/>
          <w:sz w:val="24"/>
        </w:rPr>
        <w:tab/>
      </w:r>
      <w:r>
        <w:rPr>
          <w:rFonts w:ascii="Arial" w:hAnsi="Arial" w:cs="Arial"/>
          <w:b/>
          <w:sz w:val="24"/>
        </w:rPr>
        <w:t>CR to TS37.145-1 the introduction of 900 MHz LTE new band</w:t>
      </w:r>
    </w:p>
    <w:p w14:paraId="1DE9A83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CR-0308  rev  Cat: B (Rel-18)</w:t>
      </w:r>
      <w:r>
        <w:rPr>
          <w:i/>
        </w:rPr>
        <w:br/>
      </w:r>
      <w:r>
        <w:rPr>
          <w:i/>
        </w:rPr>
        <w:br/>
      </w:r>
      <w:r>
        <w:rPr>
          <w:i/>
        </w:rPr>
        <w:tab/>
      </w:r>
      <w:r>
        <w:rPr>
          <w:i/>
        </w:rPr>
        <w:tab/>
      </w:r>
      <w:r>
        <w:rPr>
          <w:i/>
        </w:rPr>
        <w:tab/>
      </w:r>
      <w:r>
        <w:rPr>
          <w:i/>
        </w:rPr>
        <w:tab/>
      </w:r>
      <w:r>
        <w:rPr>
          <w:i/>
        </w:rPr>
        <w:tab/>
        <w:t>Source: ZTE Corporation</w:t>
      </w:r>
    </w:p>
    <w:p w14:paraId="27E7C7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22C0D" w14:textId="77777777" w:rsidR="00D86CC6" w:rsidRDefault="00D86CC6" w:rsidP="00D86CC6">
      <w:pPr>
        <w:rPr>
          <w:rFonts w:ascii="Arial" w:hAnsi="Arial" w:cs="Arial"/>
          <w:b/>
          <w:sz w:val="24"/>
        </w:rPr>
      </w:pPr>
      <w:r>
        <w:rPr>
          <w:rFonts w:ascii="Arial" w:hAnsi="Arial" w:cs="Arial"/>
          <w:b/>
          <w:color w:val="0000FF"/>
          <w:sz w:val="24"/>
        </w:rPr>
        <w:t>R4-2305359</w:t>
      </w:r>
      <w:r>
        <w:rPr>
          <w:rFonts w:ascii="Arial" w:hAnsi="Arial" w:cs="Arial"/>
          <w:b/>
          <w:color w:val="0000FF"/>
          <w:sz w:val="24"/>
        </w:rPr>
        <w:tab/>
      </w:r>
      <w:r>
        <w:rPr>
          <w:rFonts w:ascii="Arial" w:hAnsi="Arial" w:cs="Arial"/>
          <w:b/>
          <w:sz w:val="24"/>
        </w:rPr>
        <w:t>CR to TS37.145-2 the introduction of 900 MHz LTE new band</w:t>
      </w:r>
    </w:p>
    <w:p w14:paraId="76F0A27F"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CR-0348  rev  Cat: B (Rel-18)</w:t>
      </w:r>
      <w:r>
        <w:rPr>
          <w:i/>
        </w:rPr>
        <w:br/>
      </w:r>
      <w:r>
        <w:rPr>
          <w:i/>
        </w:rPr>
        <w:br/>
      </w:r>
      <w:r>
        <w:rPr>
          <w:i/>
        </w:rPr>
        <w:tab/>
      </w:r>
      <w:r>
        <w:rPr>
          <w:i/>
        </w:rPr>
        <w:tab/>
      </w:r>
      <w:r>
        <w:rPr>
          <w:i/>
        </w:rPr>
        <w:tab/>
      </w:r>
      <w:r>
        <w:rPr>
          <w:i/>
        </w:rPr>
        <w:tab/>
      </w:r>
      <w:r>
        <w:rPr>
          <w:i/>
        </w:rPr>
        <w:tab/>
        <w:t>Source: ZTE Corporation</w:t>
      </w:r>
    </w:p>
    <w:p w14:paraId="0896CF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A4C8F" w14:textId="77777777" w:rsidR="00D86CC6" w:rsidRDefault="00D86CC6" w:rsidP="00D86CC6">
      <w:pPr>
        <w:rPr>
          <w:rFonts w:ascii="Arial" w:hAnsi="Arial" w:cs="Arial"/>
          <w:b/>
          <w:sz w:val="24"/>
        </w:rPr>
      </w:pPr>
      <w:r>
        <w:rPr>
          <w:rFonts w:ascii="Arial" w:hAnsi="Arial" w:cs="Arial"/>
          <w:b/>
          <w:color w:val="0000FF"/>
          <w:sz w:val="24"/>
        </w:rPr>
        <w:t>R4-2305360</w:t>
      </w:r>
      <w:r>
        <w:rPr>
          <w:rFonts w:ascii="Arial" w:hAnsi="Arial" w:cs="Arial"/>
          <w:b/>
          <w:color w:val="0000FF"/>
          <w:sz w:val="24"/>
        </w:rPr>
        <w:tab/>
      </w:r>
      <w:r>
        <w:rPr>
          <w:rFonts w:ascii="Arial" w:hAnsi="Arial" w:cs="Arial"/>
          <w:b/>
          <w:sz w:val="24"/>
        </w:rPr>
        <w:t>CR to TS38.141-1 the introduction of 900 MHz LTE new band</w:t>
      </w:r>
    </w:p>
    <w:p w14:paraId="4C47D79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CR-0321  rev  Cat: B (Rel-18)</w:t>
      </w:r>
      <w:r>
        <w:rPr>
          <w:i/>
        </w:rPr>
        <w:br/>
      </w:r>
      <w:r>
        <w:rPr>
          <w:i/>
        </w:rPr>
        <w:br/>
      </w:r>
      <w:r>
        <w:rPr>
          <w:i/>
        </w:rPr>
        <w:tab/>
      </w:r>
      <w:r>
        <w:rPr>
          <w:i/>
        </w:rPr>
        <w:tab/>
      </w:r>
      <w:r>
        <w:rPr>
          <w:i/>
        </w:rPr>
        <w:tab/>
      </w:r>
      <w:r>
        <w:rPr>
          <w:i/>
        </w:rPr>
        <w:tab/>
      </w:r>
      <w:r>
        <w:rPr>
          <w:i/>
        </w:rPr>
        <w:tab/>
        <w:t>Source: ZTE Corporation</w:t>
      </w:r>
    </w:p>
    <w:p w14:paraId="7B260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31C4B" w14:textId="77777777" w:rsidR="00D86CC6" w:rsidRDefault="00D86CC6" w:rsidP="00D86CC6">
      <w:pPr>
        <w:rPr>
          <w:rFonts w:ascii="Arial" w:hAnsi="Arial" w:cs="Arial"/>
          <w:b/>
          <w:sz w:val="24"/>
        </w:rPr>
      </w:pPr>
      <w:r>
        <w:rPr>
          <w:rFonts w:ascii="Arial" w:hAnsi="Arial" w:cs="Arial"/>
          <w:b/>
          <w:color w:val="0000FF"/>
          <w:sz w:val="24"/>
        </w:rPr>
        <w:t>R4-2305578</w:t>
      </w:r>
      <w:r>
        <w:rPr>
          <w:rFonts w:ascii="Arial" w:hAnsi="Arial" w:cs="Arial"/>
          <w:b/>
          <w:color w:val="0000FF"/>
          <w:sz w:val="24"/>
        </w:rPr>
        <w:tab/>
      </w:r>
      <w:r>
        <w:rPr>
          <w:rFonts w:ascii="Arial" w:hAnsi="Arial" w:cs="Arial"/>
          <w:b/>
          <w:sz w:val="24"/>
        </w:rPr>
        <w:t>draftCR to 36.104 on introduction of Band 106</w:t>
      </w:r>
    </w:p>
    <w:p w14:paraId="1B716DA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9882B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F148EB" w14:textId="77777777" w:rsidR="00D86CC6" w:rsidRDefault="00D86CC6" w:rsidP="00D86CC6">
      <w:pPr>
        <w:rPr>
          <w:rFonts w:ascii="Arial" w:hAnsi="Arial" w:cs="Arial"/>
          <w:b/>
          <w:sz w:val="24"/>
        </w:rPr>
      </w:pPr>
      <w:r>
        <w:rPr>
          <w:rFonts w:ascii="Arial" w:hAnsi="Arial" w:cs="Arial"/>
          <w:b/>
          <w:color w:val="0000FF"/>
          <w:sz w:val="24"/>
        </w:rPr>
        <w:t>R4-2305579</w:t>
      </w:r>
      <w:r>
        <w:rPr>
          <w:rFonts w:ascii="Arial" w:hAnsi="Arial" w:cs="Arial"/>
          <w:b/>
          <w:color w:val="0000FF"/>
          <w:sz w:val="24"/>
        </w:rPr>
        <w:tab/>
      </w:r>
      <w:r>
        <w:rPr>
          <w:rFonts w:ascii="Arial" w:hAnsi="Arial" w:cs="Arial"/>
          <w:b/>
          <w:sz w:val="24"/>
        </w:rPr>
        <w:t>draftCR to 36.141 on introduction of Band 106</w:t>
      </w:r>
    </w:p>
    <w:p w14:paraId="6E87181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B417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F48299" w14:textId="77777777" w:rsidR="00D86CC6" w:rsidRDefault="00D86CC6" w:rsidP="00D86CC6">
      <w:pPr>
        <w:rPr>
          <w:rFonts w:ascii="Arial" w:hAnsi="Arial" w:cs="Arial"/>
          <w:b/>
          <w:sz w:val="24"/>
        </w:rPr>
      </w:pPr>
      <w:r>
        <w:rPr>
          <w:rFonts w:ascii="Arial" w:hAnsi="Arial" w:cs="Arial"/>
          <w:b/>
          <w:color w:val="0000FF"/>
          <w:sz w:val="24"/>
        </w:rPr>
        <w:t>R4-2305580</w:t>
      </w:r>
      <w:r>
        <w:rPr>
          <w:rFonts w:ascii="Arial" w:hAnsi="Arial" w:cs="Arial"/>
          <w:b/>
          <w:color w:val="0000FF"/>
          <w:sz w:val="24"/>
        </w:rPr>
        <w:tab/>
      </w:r>
      <w:r>
        <w:rPr>
          <w:rFonts w:ascii="Arial" w:hAnsi="Arial" w:cs="Arial"/>
          <w:b/>
          <w:sz w:val="24"/>
        </w:rPr>
        <w:t>draftCR to 37.104 on introduction of Band 106</w:t>
      </w:r>
    </w:p>
    <w:p w14:paraId="2143100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CAE4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B40F5A" w14:textId="77777777" w:rsidR="00D86CC6" w:rsidRDefault="00D86CC6" w:rsidP="00D86CC6">
      <w:pPr>
        <w:rPr>
          <w:rFonts w:ascii="Arial" w:hAnsi="Arial" w:cs="Arial"/>
          <w:b/>
          <w:sz w:val="24"/>
        </w:rPr>
      </w:pPr>
      <w:r>
        <w:rPr>
          <w:rFonts w:ascii="Arial" w:hAnsi="Arial" w:cs="Arial"/>
          <w:b/>
          <w:color w:val="0000FF"/>
          <w:sz w:val="24"/>
        </w:rPr>
        <w:t>R4-2305581</w:t>
      </w:r>
      <w:r>
        <w:rPr>
          <w:rFonts w:ascii="Arial" w:hAnsi="Arial" w:cs="Arial"/>
          <w:b/>
          <w:color w:val="0000FF"/>
          <w:sz w:val="24"/>
        </w:rPr>
        <w:tab/>
      </w:r>
      <w:r>
        <w:rPr>
          <w:rFonts w:ascii="Arial" w:hAnsi="Arial" w:cs="Arial"/>
          <w:b/>
          <w:sz w:val="24"/>
        </w:rPr>
        <w:t>draftCR to 37.141 on introduction of Band 106</w:t>
      </w:r>
    </w:p>
    <w:p w14:paraId="14BDBA4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9EF8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BC8CBE" w14:textId="77777777" w:rsidR="00D86CC6" w:rsidRDefault="00D86CC6" w:rsidP="00D86CC6">
      <w:pPr>
        <w:rPr>
          <w:rFonts w:ascii="Arial" w:hAnsi="Arial" w:cs="Arial"/>
          <w:b/>
          <w:sz w:val="24"/>
        </w:rPr>
      </w:pPr>
      <w:r>
        <w:rPr>
          <w:rFonts w:ascii="Arial" w:hAnsi="Arial" w:cs="Arial"/>
          <w:b/>
          <w:color w:val="0000FF"/>
          <w:sz w:val="24"/>
        </w:rPr>
        <w:t>R4-2305582</w:t>
      </w:r>
      <w:r>
        <w:rPr>
          <w:rFonts w:ascii="Arial" w:hAnsi="Arial" w:cs="Arial"/>
          <w:b/>
          <w:color w:val="0000FF"/>
          <w:sz w:val="24"/>
        </w:rPr>
        <w:tab/>
      </w:r>
      <w:r>
        <w:rPr>
          <w:rFonts w:ascii="Arial" w:hAnsi="Arial" w:cs="Arial"/>
          <w:b/>
          <w:sz w:val="24"/>
        </w:rPr>
        <w:t>draftCR to 38.104 on introduction of Band 106</w:t>
      </w:r>
    </w:p>
    <w:p w14:paraId="6A7049E9"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0D057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B0D3ED" w14:textId="77777777" w:rsidR="00D86CC6" w:rsidRDefault="00D86CC6" w:rsidP="00D86CC6">
      <w:pPr>
        <w:rPr>
          <w:rFonts w:ascii="Arial" w:hAnsi="Arial" w:cs="Arial"/>
          <w:b/>
          <w:sz w:val="24"/>
        </w:rPr>
      </w:pPr>
      <w:r>
        <w:rPr>
          <w:rFonts w:ascii="Arial" w:hAnsi="Arial" w:cs="Arial"/>
          <w:b/>
          <w:color w:val="0000FF"/>
          <w:sz w:val="24"/>
        </w:rPr>
        <w:t>R4-2305583</w:t>
      </w:r>
      <w:r>
        <w:rPr>
          <w:rFonts w:ascii="Arial" w:hAnsi="Arial" w:cs="Arial"/>
          <w:b/>
          <w:color w:val="0000FF"/>
          <w:sz w:val="24"/>
        </w:rPr>
        <w:tab/>
      </w:r>
      <w:r>
        <w:rPr>
          <w:rFonts w:ascii="Arial" w:hAnsi="Arial" w:cs="Arial"/>
          <w:b/>
          <w:sz w:val="24"/>
        </w:rPr>
        <w:t>draftCR to 38.141-1 on introduction of Band 106</w:t>
      </w:r>
    </w:p>
    <w:p w14:paraId="31BEE74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BAF0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98D09C" w14:textId="77777777" w:rsidR="00D86CC6" w:rsidRDefault="00D86CC6" w:rsidP="00D86CC6">
      <w:pPr>
        <w:rPr>
          <w:rFonts w:ascii="Arial" w:hAnsi="Arial" w:cs="Arial"/>
          <w:b/>
          <w:sz w:val="24"/>
        </w:rPr>
      </w:pPr>
      <w:r>
        <w:rPr>
          <w:rFonts w:ascii="Arial" w:hAnsi="Arial" w:cs="Arial"/>
          <w:b/>
          <w:color w:val="0000FF"/>
          <w:sz w:val="24"/>
        </w:rPr>
        <w:t>R4-2305584</w:t>
      </w:r>
      <w:r>
        <w:rPr>
          <w:rFonts w:ascii="Arial" w:hAnsi="Arial" w:cs="Arial"/>
          <w:b/>
          <w:color w:val="0000FF"/>
          <w:sz w:val="24"/>
        </w:rPr>
        <w:tab/>
      </w:r>
      <w:r>
        <w:rPr>
          <w:rFonts w:ascii="Arial" w:hAnsi="Arial" w:cs="Arial"/>
          <w:b/>
          <w:sz w:val="24"/>
        </w:rPr>
        <w:t>draftCR to 38.141-2 on introduction of Band 106</w:t>
      </w:r>
    </w:p>
    <w:p w14:paraId="4287C3F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D76C0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C4483D" w14:textId="77777777" w:rsidR="00D86CC6" w:rsidRDefault="00D86CC6" w:rsidP="00D86CC6">
      <w:pPr>
        <w:rPr>
          <w:rFonts w:ascii="Arial" w:hAnsi="Arial" w:cs="Arial"/>
          <w:b/>
          <w:sz w:val="24"/>
        </w:rPr>
      </w:pPr>
      <w:r>
        <w:rPr>
          <w:rFonts w:ascii="Arial" w:hAnsi="Arial" w:cs="Arial"/>
          <w:b/>
          <w:color w:val="0000FF"/>
          <w:sz w:val="24"/>
        </w:rPr>
        <w:t>R4-2305837</w:t>
      </w:r>
      <w:r>
        <w:rPr>
          <w:rFonts w:ascii="Arial" w:hAnsi="Arial" w:cs="Arial"/>
          <w:b/>
          <w:color w:val="0000FF"/>
          <w:sz w:val="24"/>
        </w:rPr>
        <w:tab/>
      </w:r>
      <w:r>
        <w:rPr>
          <w:rFonts w:ascii="Arial" w:hAnsi="Arial" w:cs="Arial"/>
          <w:b/>
          <w:sz w:val="24"/>
        </w:rPr>
        <w:t>CR to TS36.141: the introduction of 900 MHz LTE new band</w:t>
      </w:r>
    </w:p>
    <w:p w14:paraId="281446AB"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CR-1355  rev  Cat: B (Rel-18)</w:t>
      </w:r>
      <w:r>
        <w:rPr>
          <w:i/>
        </w:rPr>
        <w:br/>
      </w:r>
      <w:r>
        <w:rPr>
          <w:i/>
        </w:rPr>
        <w:br/>
      </w:r>
      <w:r>
        <w:rPr>
          <w:i/>
        </w:rPr>
        <w:tab/>
      </w:r>
      <w:r>
        <w:rPr>
          <w:i/>
        </w:rPr>
        <w:tab/>
      </w:r>
      <w:r>
        <w:rPr>
          <w:i/>
        </w:rPr>
        <w:tab/>
      </w:r>
      <w:r>
        <w:rPr>
          <w:i/>
        </w:rPr>
        <w:tab/>
      </w:r>
      <w:r>
        <w:rPr>
          <w:i/>
        </w:rPr>
        <w:tab/>
        <w:t>Source: ZTE Corporation</w:t>
      </w:r>
    </w:p>
    <w:p w14:paraId="2CE7E7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39B13" w14:textId="77777777" w:rsidR="00D86CC6" w:rsidRDefault="00D86CC6" w:rsidP="00D86CC6">
      <w:pPr>
        <w:rPr>
          <w:rFonts w:ascii="Arial" w:hAnsi="Arial" w:cs="Arial"/>
          <w:b/>
          <w:sz w:val="24"/>
        </w:rPr>
      </w:pPr>
      <w:r>
        <w:rPr>
          <w:rFonts w:ascii="Arial" w:hAnsi="Arial" w:cs="Arial"/>
          <w:b/>
          <w:color w:val="0000FF"/>
          <w:sz w:val="24"/>
        </w:rPr>
        <w:t>R4-2305838</w:t>
      </w:r>
      <w:r>
        <w:rPr>
          <w:rFonts w:ascii="Arial" w:hAnsi="Arial" w:cs="Arial"/>
          <w:b/>
          <w:color w:val="0000FF"/>
          <w:sz w:val="24"/>
        </w:rPr>
        <w:tab/>
      </w:r>
      <w:r>
        <w:rPr>
          <w:rFonts w:ascii="Arial" w:hAnsi="Arial" w:cs="Arial"/>
          <w:b/>
          <w:sz w:val="24"/>
        </w:rPr>
        <w:t>CR to TS37.141: the introduction of 900 MHz LTE new band</w:t>
      </w:r>
    </w:p>
    <w:p w14:paraId="3A80FBE6"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CR-1038  rev  Cat: B (Rel-18)</w:t>
      </w:r>
      <w:r>
        <w:rPr>
          <w:i/>
        </w:rPr>
        <w:br/>
      </w:r>
      <w:r>
        <w:rPr>
          <w:i/>
        </w:rPr>
        <w:br/>
      </w:r>
      <w:r>
        <w:rPr>
          <w:i/>
        </w:rPr>
        <w:tab/>
      </w:r>
      <w:r>
        <w:rPr>
          <w:i/>
        </w:rPr>
        <w:tab/>
      </w:r>
      <w:r>
        <w:rPr>
          <w:i/>
        </w:rPr>
        <w:tab/>
      </w:r>
      <w:r>
        <w:rPr>
          <w:i/>
        </w:rPr>
        <w:tab/>
      </w:r>
      <w:r>
        <w:rPr>
          <w:i/>
        </w:rPr>
        <w:tab/>
        <w:t>Source: ZTE Corporation</w:t>
      </w:r>
    </w:p>
    <w:p w14:paraId="014C71C9" w14:textId="77777777" w:rsidR="00D86CC6" w:rsidRDefault="00D86CC6" w:rsidP="00D86CC6">
      <w:pPr>
        <w:rPr>
          <w:rFonts w:ascii="Arial" w:hAnsi="Arial" w:cs="Arial"/>
          <w:b/>
        </w:rPr>
      </w:pPr>
      <w:r>
        <w:rPr>
          <w:rFonts w:ascii="Arial" w:hAnsi="Arial" w:cs="Arial"/>
          <w:b/>
        </w:rPr>
        <w:t xml:space="preserve">Abstract: </w:t>
      </w:r>
    </w:p>
    <w:p w14:paraId="6CB5ED94" w14:textId="77777777" w:rsidR="00D86CC6" w:rsidRDefault="00D86CC6" w:rsidP="00D86CC6">
      <w:r>
        <w:t>The title was changed to TS 37.141 from TS 36.141 because the CR number was reserved for spec 37.141; Should this be a formal CR or draftCR?</w:t>
      </w:r>
    </w:p>
    <w:p w14:paraId="1A6844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189993" w14:textId="77777777" w:rsidR="00D86CC6" w:rsidRDefault="00D86CC6" w:rsidP="00D86CC6">
      <w:pPr>
        <w:rPr>
          <w:rFonts w:ascii="Arial" w:hAnsi="Arial" w:cs="Arial"/>
          <w:b/>
          <w:sz w:val="24"/>
        </w:rPr>
      </w:pPr>
      <w:r>
        <w:rPr>
          <w:rFonts w:ascii="Arial" w:hAnsi="Arial" w:cs="Arial"/>
          <w:b/>
          <w:color w:val="0000FF"/>
          <w:sz w:val="24"/>
        </w:rPr>
        <w:t>R4-2305839</w:t>
      </w:r>
      <w:r>
        <w:rPr>
          <w:rFonts w:ascii="Arial" w:hAnsi="Arial" w:cs="Arial"/>
          <w:b/>
          <w:color w:val="0000FF"/>
          <w:sz w:val="24"/>
        </w:rPr>
        <w:tab/>
      </w:r>
      <w:r>
        <w:rPr>
          <w:rFonts w:ascii="Arial" w:hAnsi="Arial" w:cs="Arial"/>
          <w:b/>
          <w:sz w:val="24"/>
        </w:rPr>
        <w:t>CR to TS37.145-1: the introduction of 900 MHz LTE new band</w:t>
      </w:r>
    </w:p>
    <w:p w14:paraId="23C8634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Cat: B (Rel-18)</w:t>
      </w:r>
      <w:r>
        <w:rPr>
          <w:i/>
        </w:rPr>
        <w:br/>
      </w:r>
      <w:r>
        <w:rPr>
          <w:i/>
        </w:rPr>
        <w:br/>
      </w:r>
      <w:r>
        <w:rPr>
          <w:i/>
        </w:rPr>
        <w:tab/>
      </w:r>
      <w:r>
        <w:rPr>
          <w:i/>
        </w:rPr>
        <w:tab/>
      </w:r>
      <w:r>
        <w:rPr>
          <w:i/>
        </w:rPr>
        <w:tab/>
      </w:r>
      <w:r>
        <w:rPr>
          <w:i/>
        </w:rPr>
        <w:tab/>
      </w:r>
      <w:r>
        <w:rPr>
          <w:i/>
        </w:rPr>
        <w:tab/>
        <w:t>Source: ZTE Corporation</w:t>
      </w:r>
    </w:p>
    <w:p w14:paraId="5995BAEA" w14:textId="77777777" w:rsidR="00D86CC6" w:rsidRDefault="00D86CC6" w:rsidP="00D86CC6">
      <w:pPr>
        <w:rPr>
          <w:rFonts w:ascii="Arial" w:hAnsi="Arial" w:cs="Arial"/>
          <w:b/>
        </w:rPr>
      </w:pPr>
      <w:r>
        <w:rPr>
          <w:rFonts w:ascii="Arial" w:hAnsi="Arial" w:cs="Arial"/>
          <w:b/>
        </w:rPr>
        <w:t xml:space="preserve">Abstract: </w:t>
      </w:r>
    </w:p>
    <w:p w14:paraId="60308337" w14:textId="77777777" w:rsidR="00D86CC6" w:rsidRDefault="00D86CC6" w:rsidP="00D86CC6">
      <w:r>
        <w:t>Should this be a formal CR or draftCR?</w:t>
      </w:r>
    </w:p>
    <w:p w14:paraId="4026B7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5AF0F6" w14:textId="77777777" w:rsidR="00D86CC6" w:rsidRDefault="00D86CC6" w:rsidP="00D86CC6">
      <w:pPr>
        <w:rPr>
          <w:rFonts w:ascii="Arial" w:hAnsi="Arial" w:cs="Arial"/>
          <w:b/>
          <w:sz w:val="24"/>
        </w:rPr>
      </w:pPr>
      <w:r>
        <w:rPr>
          <w:rFonts w:ascii="Arial" w:hAnsi="Arial" w:cs="Arial"/>
          <w:b/>
          <w:color w:val="0000FF"/>
          <w:sz w:val="24"/>
        </w:rPr>
        <w:t>R4-2305840</w:t>
      </w:r>
      <w:r>
        <w:rPr>
          <w:rFonts w:ascii="Arial" w:hAnsi="Arial" w:cs="Arial"/>
          <w:b/>
          <w:color w:val="0000FF"/>
          <w:sz w:val="24"/>
        </w:rPr>
        <w:tab/>
      </w:r>
      <w:r>
        <w:rPr>
          <w:rFonts w:ascii="Arial" w:hAnsi="Arial" w:cs="Arial"/>
          <w:b/>
          <w:sz w:val="24"/>
        </w:rPr>
        <w:t>CR to TS37.145-2: the introduction of 900 MHz LTE new band</w:t>
      </w:r>
    </w:p>
    <w:p w14:paraId="43DAD51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Cat: B (Rel-18)</w:t>
      </w:r>
      <w:r>
        <w:rPr>
          <w:i/>
        </w:rPr>
        <w:br/>
      </w:r>
      <w:r>
        <w:rPr>
          <w:i/>
        </w:rPr>
        <w:lastRenderedPageBreak/>
        <w:br/>
      </w:r>
      <w:r>
        <w:rPr>
          <w:i/>
        </w:rPr>
        <w:tab/>
      </w:r>
      <w:r>
        <w:rPr>
          <w:i/>
        </w:rPr>
        <w:tab/>
      </w:r>
      <w:r>
        <w:rPr>
          <w:i/>
        </w:rPr>
        <w:tab/>
      </w:r>
      <w:r>
        <w:rPr>
          <w:i/>
        </w:rPr>
        <w:tab/>
      </w:r>
      <w:r>
        <w:rPr>
          <w:i/>
        </w:rPr>
        <w:tab/>
        <w:t>Source: ZTE Corporation</w:t>
      </w:r>
    </w:p>
    <w:p w14:paraId="3D2D0D39" w14:textId="77777777" w:rsidR="00D86CC6" w:rsidRDefault="00D86CC6" w:rsidP="00D86CC6">
      <w:pPr>
        <w:rPr>
          <w:rFonts w:ascii="Arial" w:hAnsi="Arial" w:cs="Arial"/>
          <w:b/>
        </w:rPr>
      </w:pPr>
      <w:r>
        <w:rPr>
          <w:rFonts w:ascii="Arial" w:hAnsi="Arial" w:cs="Arial"/>
          <w:b/>
        </w:rPr>
        <w:t xml:space="preserve">Abstract: </w:t>
      </w:r>
    </w:p>
    <w:p w14:paraId="04611CF3" w14:textId="77777777" w:rsidR="00D86CC6" w:rsidRDefault="00D86CC6" w:rsidP="00D86CC6">
      <w:r>
        <w:t>Should this be a formal CR or draftCR?</w:t>
      </w:r>
    </w:p>
    <w:p w14:paraId="1CA056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25CCAB" w14:textId="77777777" w:rsidR="00D86CC6" w:rsidRDefault="00D86CC6" w:rsidP="00D86CC6">
      <w:pPr>
        <w:rPr>
          <w:rFonts w:ascii="Arial" w:hAnsi="Arial" w:cs="Arial"/>
          <w:b/>
          <w:sz w:val="24"/>
        </w:rPr>
      </w:pPr>
      <w:r>
        <w:rPr>
          <w:rFonts w:ascii="Arial" w:hAnsi="Arial" w:cs="Arial"/>
          <w:b/>
          <w:color w:val="0000FF"/>
          <w:sz w:val="24"/>
        </w:rPr>
        <w:t>R4-2305841</w:t>
      </w:r>
      <w:r>
        <w:rPr>
          <w:rFonts w:ascii="Arial" w:hAnsi="Arial" w:cs="Arial"/>
          <w:b/>
          <w:color w:val="0000FF"/>
          <w:sz w:val="24"/>
        </w:rPr>
        <w:tab/>
      </w:r>
      <w:r>
        <w:rPr>
          <w:rFonts w:ascii="Arial" w:hAnsi="Arial" w:cs="Arial"/>
          <w:b/>
          <w:sz w:val="24"/>
        </w:rPr>
        <w:t>CR to TS38.141-1: the introduction of 900 MHz LTE new band</w:t>
      </w:r>
    </w:p>
    <w:p w14:paraId="1B29ADB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CR-0322  rev  Cat: B (Rel-18)</w:t>
      </w:r>
      <w:r>
        <w:rPr>
          <w:i/>
        </w:rPr>
        <w:br/>
      </w:r>
      <w:r>
        <w:rPr>
          <w:i/>
        </w:rPr>
        <w:br/>
      </w:r>
      <w:r>
        <w:rPr>
          <w:i/>
        </w:rPr>
        <w:tab/>
      </w:r>
      <w:r>
        <w:rPr>
          <w:i/>
        </w:rPr>
        <w:tab/>
      </w:r>
      <w:r>
        <w:rPr>
          <w:i/>
        </w:rPr>
        <w:tab/>
      </w:r>
      <w:r>
        <w:rPr>
          <w:i/>
        </w:rPr>
        <w:tab/>
      </w:r>
      <w:r>
        <w:rPr>
          <w:i/>
        </w:rPr>
        <w:tab/>
        <w:t>Source: ZTE Corporation</w:t>
      </w:r>
    </w:p>
    <w:p w14:paraId="28FA0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ED085D" w14:textId="77777777" w:rsidR="00D86CC6" w:rsidRDefault="00D86CC6" w:rsidP="00D86CC6">
      <w:pPr>
        <w:rPr>
          <w:rFonts w:ascii="Arial" w:hAnsi="Arial" w:cs="Arial"/>
          <w:b/>
          <w:sz w:val="24"/>
        </w:rPr>
      </w:pPr>
      <w:r>
        <w:rPr>
          <w:rFonts w:ascii="Arial" w:hAnsi="Arial" w:cs="Arial"/>
          <w:b/>
          <w:color w:val="0000FF"/>
          <w:sz w:val="24"/>
        </w:rPr>
        <w:t>R4-2306570</w:t>
      </w:r>
      <w:r>
        <w:rPr>
          <w:rFonts w:ascii="Arial" w:hAnsi="Arial" w:cs="Arial"/>
          <w:b/>
          <w:color w:val="0000FF"/>
          <w:sz w:val="24"/>
        </w:rPr>
        <w:tab/>
      </w:r>
      <w:r>
        <w:rPr>
          <w:rFonts w:ascii="Arial" w:hAnsi="Arial" w:cs="Arial"/>
          <w:b/>
          <w:sz w:val="24"/>
        </w:rPr>
        <w:t>draftCR to 36.104 on introduction of Band 106</w:t>
      </w:r>
    </w:p>
    <w:p w14:paraId="1266A9A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886682" w14:textId="77777777" w:rsidR="00D86CC6" w:rsidRDefault="00D86CC6" w:rsidP="00D86CC6">
      <w:pPr>
        <w:rPr>
          <w:rFonts w:ascii="Arial" w:hAnsi="Arial" w:cs="Arial"/>
          <w:b/>
        </w:rPr>
      </w:pPr>
      <w:r>
        <w:rPr>
          <w:rFonts w:ascii="Arial" w:hAnsi="Arial" w:cs="Arial"/>
          <w:b/>
        </w:rPr>
        <w:t xml:space="preserve">Abstract: </w:t>
      </w:r>
    </w:p>
    <w:p w14:paraId="16D14B17" w14:textId="77777777" w:rsidR="00D86CC6" w:rsidRDefault="00D86CC6" w:rsidP="00D86CC6">
      <w:r>
        <w:t>[106-bis-e][100] Main Session</w:t>
      </w:r>
    </w:p>
    <w:p w14:paraId="763A7E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98536" w14:textId="77777777" w:rsidR="00D86CC6" w:rsidRDefault="00D86CC6" w:rsidP="00D86CC6">
      <w:pPr>
        <w:rPr>
          <w:rFonts w:ascii="Arial" w:hAnsi="Arial" w:cs="Arial"/>
          <w:b/>
          <w:sz w:val="24"/>
        </w:rPr>
      </w:pPr>
      <w:r>
        <w:rPr>
          <w:rFonts w:ascii="Arial" w:hAnsi="Arial" w:cs="Arial"/>
          <w:b/>
          <w:color w:val="0000FF"/>
          <w:sz w:val="24"/>
        </w:rPr>
        <w:t>R4-2306571</w:t>
      </w:r>
      <w:r>
        <w:rPr>
          <w:rFonts w:ascii="Arial" w:hAnsi="Arial" w:cs="Arial"/>
          <w:b/>
          <w:color w:val="0000FF"/>
          <w:sz w:val="24"/>
        </w:rPr>
        <w:tab/>
      </w:r>
      <w:r>
        <w:rPr>
          <w:rFonts w:ascii="Arial" w:hAnsi="Arial" w:cs="Arial"/>
          <w:b/>
          <w:sz w:val="24"/>
        </w:rPr>
        <w:t>draftCR to 36.141 on introduction of Band 106</w:t>
      </w:r>
    </w:p>
    <w:p w14:paraId="3148322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9B7B05F" w14:textId="77777777" w:rsidR="00D86CC6" w:rsidRDefault="00D86CC6" w:rsidP="00D86CC6">
      <w:pPr>
        <w:rPr>
          <w:rFonts w:ascii="Arial" w:hAnsi="Arial" w:cs="Arial"/>
          <w:b/>
        </w:rPr>
      </w:pPr>
      <w:r>
        <w:rPr>
          <w:rFonts w:ascii="Arial" w:hAnsi="Arial" w:cs="Arial"/>
          <w:b/>
        </w:rPr>
        <w:t xml:space="preserve">Abstract: </w:t>
      </w:r>
    </w:p>
    <w:p w14:paraId="56F5EF92" w14:textId="77777777" w:rsidR="00D86CC6" w:rsidRDefault="00D86CC6" w:rsidP="00D86CC6">
      <w:r>
        <w:t>[106-bis-e][100] Main Session</w:t>
      </w:r>
    </w:p>
    <w:p w14:paraId="33F4A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83CC7" w14:textId="77777777" w:rsidR="00D86CC6" w:rsidRDefault="00D86CC6" w:rsidP="00D86CC6">
      <w:pPr>
        <w:rPr>
          <w:rFonts w:ascii="Arial" w:hAnsi="Arial" w:cs="Arial"/>
          <w:b/>
          <w:sz w:val="24"/>
        </w:rPr>
      </w:pPr>
      <w:r>
        <w:rPr>
          <w:rFonts w:ascii="Arial" w:hAnsi="Arial" w:cs="Arial"/>
          <w:b/>
          <w:color w:val="0000FF"/>
          <w:sz w:val="24"/>
        </w:rPr>
        <w:t>R4-2306572</w:t>
      </w:r>
      <w:r>
        <w:rPr>
          <w:rFonts w:ascii="Arial" w:hAnsi="Arial" w:cs="Arial"/>
          <w:b/>
          <w:color w:val="0000FF"/>
          <w:sz w:val="24"/>
        </w:rPr>
        <w:tab/>
      </w:r>
      <w:r>
        <w:rPr>
          <w:rFonts w:ascii="Arial" w:hAnsi="Arial" w:cs="Arial"/>
          <w:b/>
          <w:sz w:val="24"/>
        </w:rPr>
        <w:t>draftCR to 37.104 on introduction of Band 106</w:t>
      </w:r>
    </w:p>
    <w:p w14:paraId="47806DB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FDF400" w14:textId="77777777" w:rsidR="00D86CC6" w:rsidRDefault="00D86CC6" w:rsidP="00D86CC6">
      <w:pPr>
        <w:rPr>
          <w:rFonts w:ascii="Arial" w:hAnsi="Arial" w:cs="Arial"/>
          <w:b/>
        </w:rPr>
      </w:pPr>
      <w:r>
        <w:rPr>
          <w:rFonts w:ascii="Arial" w:hAnsi="Arial" w:cs="Arial"/>
          <w:b/>
        </w:rPr>
        <w:t xml:space="preserve">Abstract: </w:t>
      </w:r>
    </w:p>
    <w:p w14:paraId="3D867AC4" w14:textId="77777777" w:rsidR="00D86CC6" w:rsidRDefault="00D86CC6" w:rsidP="00D86CC6">
      <w:r>
        <w:t>[106-bis-e][100] Main Session</w:t>
      </w:r>
    </w:p>
    <w:p w14:paraId="6B2098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7202A" w14:textId="77777777" w:rsidR="00D86CC6" w:rsidRDefault="00D86CC6" w:rsidP="00D86CC6">
      <w:pPr>
        <w:rPr>
          <w:rFonts w:ascii="Arial" w:hAnsi="Arial" w:cs="Arial"/>
          <w:b/>
          <w:sz w:val="24"/>
        </w:rPr>
      </w:pPr>
      <w:r>
        <w:rPr>
          <w:rFonts w:ascii="Arial" w:hAnsi="Arial" w:cs="Arial"/>
          <w:b/>
          <w:color w:val="0000FF"/>
          <w:sz w:val="24"/>
        </w:rPr>
        <w:t>R4-2306573</w:t>
      </w:r>
      <w:r>
        <w:rPr>
          <w:rFonts w:ascii="Arial" w:hAnsi="Arial" w:cs="Arial"/>
          <w:b/>
          <w:color w:val="0000FF"/>
          <w:sz w:val="24"/>
        </w:rPr>
        <w:tab/>
      </w:r>
      <w:r>
        <w:rPr>
          <w:rFonts w:ascii="Arial" w:hAnsi="Arial" w:cs="Arial"/>
          <w:b/>
          <w:sz w:val="24"/>
        </w:rPr>
        <w:t>draftCR to 38.104 on introduction of Band 106</w:t>
      </w:r>
    </w:p>
    <w:p w14:paraId="6119D0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6600E19" w14:textId="77777777" w:rsidR="00D86CC6" w:rsidRDefault="00D86CC6" w:rsidP="00D86CC6">
      <w:pPr>
        <w:rPr>
          <w:rFonts w:ascii="Arial" w:hAnsi="Arial" w:cs="Arial"/>
          <w:b/>
        </w:rPr>
      </w:pPr>
      <w:r>
        <w:rPr>
          <w:rFonts w:ascii="Arial" w:hAnsi="Arial" w:cs="Arial"/>
          <w:b/>
        </w:rPr>
        <w:t xml:space="preserve">Abstract: </w:t>
      </w:r>
    </w:p>
    <w:p w14:paraId="1E09A1E3" w14:textId="77777777" w:rsidR="00D86CC6" w:rsidRDefault="00D86CC6" w:rsidP="00D86CC6">
      <w:r>
        <w:lastRenderedPageBreak/>
        <w:t>[106-bis-e][100] Main Session</w:t>
      </w:r>
    </w:p>
    <w:p w14:paraId="72943B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B2732" w14:textId="77777777" w:rsidR="00D86CC6" w:rsidRDefault="00D86CC6" w:rsidP="00D86CC6">
      <w:pPr>
        <w:rPr>
          <w:rFonts w:ascii="Arial" w:hAnsi="Arial" w:cs="Arial"/>
          <w:b/>
          <w:sz w:val="24"/>
        </w:rPr>
      </w:pPr>
      <w:r>
        <w:rPr>
          <w:rFonts w:ascii="Arial" w:hAnsi="Arial" w:cs="Arial"/>
          <w:b/>
          <w:color w:val="0000FF"/>
          <w:sz w:val="24"/>
        </w:rPr>
        <w:t>R4-2306574</w:t>
      </w:r>
      <w:r>
        <w:rPr>
          <w:rFonts w:ascii="Arial" w:hAnsi="Arial" w:cs="Arial"/>
          <w:b/>
          <w:color w:val="0000FF"/>
          <w:sz w:val="24"/>
        </w:rPr>
        <w:tab/>
      </w:r>
      <w:r>
        <w:rPr>
          <w:rFonts w:ascii="Arial" w:hAnsi="Arial" w:cs="Arial"/>
          <w:b/>
          <w:sz w:val="24"/>
        </w:rPr>
        <w:t>draftCR to 38.141-1 on introduction of Band 106</w:t>
      </w:r>
    </w:p>
    <w:p w14:paraId="7BAB83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DCD8F08" w14:textId="77777777" w:rsidR="00D86CC6" w:rsidRDefault="00D86CC6" w:rsidP="00D86CC6">
      <w:pPr>
        <w:rPr>
          <w:rFonts w:ascii="Arial" w:hAnsi="Arial" w:cs="Arial"/>
          <w:b/>
        </w:rPr>
      </w:pPr>
      <w:r>
        <w:rPr>
          <w:rFonts w:ascii="Arial" w:hAnsi="Arial" w:cs="Arial"/>
          <w:b/>
        </w:rPr>
        <w:t xml:space="preserve">Abstract: </w:t>
      </w:r>
    </w:p>
    <w:p w14:paraId="51F525CF" w14:textId="77777777" w:rsidR="00D86CC6" w:rsidRDefault="00D86CC6" w:rsidP="00D86CC6">
      <w:r>
        <w:t>[106-bis-e][100] Main Session</w:t>
      </w:r>
    </w:p>
    <w:p w14:paraId="44B852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F5D2A" w14:textId="77777777" w:rsidR="00D86CC6" w:rsidRDefault="00D86CC6" w:rsidP="00D86CC6">
      <w:pPr>
        <w:rPr>
          <w:rFonts w:ascii="Arial" w:hAnsi="Arial" w:cs="Arial"/>
          <w:b/>
          <w:sz w:val="24"/>
        </w:rPr>
      </w:pPr>
      <w:r>
        <w:rPr>
          <w:rFonts w:ascii="Arial" w:hAnsi="Arial" w:cs="Arial"/>
          <w:b/>
          <w:color w:val="0000FF"/>
          <w:sz w:val="24"/>
        </w:rPr>
        <w:t>R4-2306575</w:t>
      </w:r>
      <w:r>
        <w:rPr>
          <w:rFonts w:ascii="Arial" w:hAnsi="Arial" w:cs="Arial"/>
          <w:b/>
          <w:color w:val="0000FF"/>
          <w:sz w:val="24"/>
        </w:rPr>
        <w:tab/>
      </w:r>
      <w:r>
        <w:rPr>
          <w:rFonts w:ascii="Arial" w:hAnsi="Arial" w:cs="Arial"/>
          <w:b/>
          <w:sz w:val="24"/>
        </w:rPr>
        <w:t>draftCR to 38.141-2 on introduction of Band 106</w:t>
      </w:r>
    </w:p>
    <w:p w14:paraId="0FE6033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616A25D" w14:textId="77777777" w:rsidR="00D86CC6" w:rsidRDefault="00D86CC6" w:rsidP="00D86CC6">
      <w:pPr>
        <w:rPr>
          <w:rFonts w:ascii="Arial" w:hAnsi="Arial" w:cs="Arial"/>
          <w:b/>
        </w:rPr>
      </w:pPr>
      <w:r>
        <w:rPr>
          <w:rFonts w:ascii="Arial" w:hAnsi="Arial" w:cs="Arial"/>
          <w:b/>
        </w:rPr>
        <w:t xml:space="preserve">Abstract: </w:t>
      </w:r>
    </w:p>
    <w:p w14:paraId="2D5F788B" w14:textId="77777777" w:rsidR="00D86CC6" w:rsidRDefault="00D86CC6" w:rsidP="00D86CC6">
      <w:r>
        <w:t>[106-bis-e][100] Main Session</w:t>
      </w:r>
    </w:p>
    <w:p w14:paraId="42A02D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14E5F" w14:textId="77777777" w:rsidR="00D86CC6" w:rsidRDefault="00D86CC6" w:rsidP="00D86CC6">
      <w:pPr>
        <w:rPr>
          <w:rFonts w:ascii="Arial" w:hAnsi="Arial" w:cs="Arial"/>
          <w:b/>
          <w:sz w:val="24"/>
        </w:rPr>
      </w:pPr>
      <w:r>
        <w:rPr>
          <w:rFonts w:ascii="Arial" w:hAnsi="Arial" w:cs="Arial"/>
          <w:b/>
          <w:color w:val="0000FF"/>
          <w:sz w:val="24"/>
        </w:rPr>
        <w:t>R4-2306576</w:t>
      </w:r>
      <w:r>
        <w:rPr>
          <w:rFonts w:ascii="Arial" w:hAnsi="Arial" w:cs="Arial"/>
          <w:b/>
          <w:color w:val="0000FF"/>
          <w:sz w:val="24"/>
        </w:rPr>
        <w:tab/>
      </w:r>
      <w:r>
        <w:rPr>
          <w:rFonts w:ascii="Arial" w:hAnsi="Arial" w:cs="Arial"/>
          <w:b/>
          <w:sz w:val="24"/>
        </w:rPr>
        <w:t>CR to TS37.141: the introduction of 900 MHz LTE new band</w:t>
      </w:r>
    </w:p>
    <w:p w14:paraId="65584922"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37.141 v18.1.0</w:t>
      </w:r>
      <w:r>
        <w:rPr>
          <w:i/>
        </w:rPr>
        <w:tab/>
        <w:t xml:space="preserve">  CR-1038  rev 1 Cat: B (Rel-18)</w:t>
      </w:r>
      <w:r>
        <w:rPr>
          <w:i/>
        </w:rPr>
        <w:br/>
      </w:r>
      <w:r>
        <w:rPr>
          <w:i/>
        </w:rPr>
        <w:br/>
      </w:r>
      <w:r>
        <w:rPr>
          <w:i/>
        </w:rPr>
        <w:tab/>
      </w:r>
      <w:r>
        <w:rPr>
          <w:i/>
        </w:rPr>
        <w:tab/>
      </w:r>
      <w:r>
        <w:rPr>
          <w:i/>
        </w:rPr>
        <w:tab/>
      </w:r>
      <w:r>
        <w:rPr>
          <w:i/>
        </w:rPr>
        <w:tab/>
      </w:r>
      <w:r>
        <w:rPr>
          <w:i/>
        </w:rPr>
        <w:tab/>
        <w:t>Source: ZTE Corporation</w:t>
      </w:r>
    </w:p>
    <w:p w14:paraId="06FA8727" w14:textId="77777777" w:rsidR="00D86CC6" w:rsidRDefault="00D86CC6" w:rsidP="00D86CC6">
      <w:pPr>
        <w:rPr>
          <w:rFonts w:ascii="Arial" w:hAnsi="Arial" w:cs="Arial"/>
          <w:b/>
        </w:rPr>
      </w:pPr>
      <w:r>
        <w:rPr>
          <w:rFonts w:ascii="Arial" w:hAnsi="Arial" w:cs="Arial"/>
          <w:b/>
        </w:rPr>
        <w:t xml:space="preserve">Abstract: </w:t>
      </w:r>
    </w:p>
    <w:p w14:paraId="541FA8ED" w14:textId="77777777" w:rsidR="00D86CC6" w:rsidRDefault="00D86CC6" w:rsidP="00D86CC6">
      <w:r>
        <w:t>The title was changed to TS 37.141 from TS 36.141 because the CR number was reserved for spec 37.141; [106-bis-e][100] Main Session; Formal CR was for endorsement.</w:t>
      </w:r>
    </w:p>
    <w:p w14:paraId="5DA06A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192BE" w14:textId="77777777" w:rsidR="00D86CC6" w:rsidRDefault="00D86CC6" w:rsidP="00D86CC6">
      <w:pPr>
        <w:rPr>
          <w:rFonts w:ascii="Arial" w:hAnsi="Arial" w:cs="Arial"/>
          <w:b/>
          <w:sz w:val="24"/>
        </w:rPr>
      </w:pPr>
      <w:r>
        <w:rPr>
          <w:rFonts w:ascii="Arial" w:hAnsi="Arial" w:cs="Arial"/>
          <w:b/>
          <w:color w:val="0000FF"/>
          <w:sz w:val="24"/>
        </w:rPr>
        <w:t>R4-2306577</w:t>
      </w:r>
      <w:r>
        <w:rPr>
          <w:rFonts w:ascii="Arial" w:hAnsi="Arial" w:cs="Arial"/>
          <w:b/>
          <w:color w:val="0000FF"/>
          <w:sz w:val="24"/>
        </w:rPr>
        <w:tab/>
      </w:r>
      <w:r>
        <w:rPr>
          <w:rFonts w:ascii="Arial" w:hAnsi="Arial" w:cs="Arial"/>
          <w:b/>
          <w:sz w:val="24"/>
        </w:rPr>
        <w:t>CR to TS37.145-1: the introduction of 900 MHz LTE new band</w:t>
      </w:r>
    </w:p>
    <w:p w14:paraId="3337864D"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1 Cat: B (Rel-18)</w:t>
      </w:r>
      <w:r>
        <w:rPr>
          <w:i/>
        </w:rPr>
        <w:br/>
      </w:r>
      <w:r>
        <w:rPr>
          <w:i/>
        </w:rPr>
        <w:br/>
      </w:r>
      <w:r>
        <w:rPr>
          <w:i/>
        </w:rPr>
        <w:tab/>
      </w:r>
      <w:r>
        <w:rPr>
          <w:i/>
        </w:rPr>
        <w:tab/>
      </w:r>
      <w:r>
        <w:rPr>
          <w:i/>
        </w:rPr>
        <w:tab/>
      </w:r>
      <w:r>
        <w:rPr>
          <w:i/>
        </w:rPr>
        <w:tab/>
      </w:r>
      <w:r>
        <w:rPr>
          <w:i/>
        </w:rPr>
        <w:tab/>
        <w:t>Source: ZTE Corporation</w:t>
      </w:r>
    </w:p>
    <w:p w14:paraId="7427F470" w14:textId="77777777" w:rsidR="00D86CC6" w:rsidRDefault="00D86CC6" w:rsidP="00D86CC6">
      <w:pPr>
        <w:rPr>
          <w:rFonts w:ascii="Arial" w:hAnsi="Arial" w:cs="Arial"/>
          <w:b/>
        </w:rPr>
      </w:pPr>
      <w:r>
        <w:rPr>
          <w:rFonts w:ascii="Arial" w:hAnsi="Arial" w:cs="Arial"/>
          <w:b/>
        </w:rPr>
        <w:t xml:space="preserve">Abstract: </w:t>
      </w:r>
    </w:p>
    <w:p w14:paraId="3BD95CEE" w14:textId="77777777" w:rsidR="00D86CC6" w:rsidRDefault="00D86CC6" w:rsidP="00D86CC6">
      <w:r>
        <w:t>[106-bis-e][100] Main Session; Formal CR was endorsed</w:t>
      </w:r>
    </w:p>
    <w:p w14:paraId="1CCEF4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B04EB" w14:textId="77777777" w:rsidR="00D86CC6" w:rsidRDefault="00D86CC6" w:rsidP="00D86CC6">
      <w:pPr>
        <w:rPr>
          <w:rFonts w:ascii="Arial" w:hAnsi="Arial" w:cs="Arial"/>
          <w:b/>
          <w:sz w:val="24"/>
        </w:rPr>
      </w:pPr>
      <w:r>
        <w:rPr>
          <w:rFonts w:ascii="Arial" w:hAnsi="Arial" w:cs="Arial"/>
          <w:b/>
          <w:color w:val="0000FF"/>
          <w:sz w:val="24"/>
        </w:rPr>
        <w:t>R4-2306578</w:t>
      </w:r>
      <w:r>
        <w:rPr>
          <w:rFonts w:ascii="Arial" w:hAnsi="Arial" w:cs="Arial"/>
          <w:b/>
          <w:color w:val="0000FF"/>
          <w:sz w:val="24"/>
        </w:rPr>
        <w:tab/>
      </w:r>
      <w:r>
        <w:rPr>
          <w:rFonts w:ascii="Arial" w:hAnsi="Arial" w:cs="Arial"/>
          <w:b/>
          <w:sz w:val="24"/>
        </w:rPr>
        <w:t>CR to TS37.145-2: the introduction of 900 MHz LTE new band</w:t>
      </w:r>
    </w:p>
    <w:p w14:paraId="6C7894A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1 Cat: B (Rel-18)</w:t>
      </w:r>
      <w:r>
        <w:rPr>
          <w:i/>
        </w:rPr>
        <w:br/>
      </w:r>
      <w:r>
        <w:rPr>
          <w:i/>
        </w:rPr>
        <w:br/>
      </w:r>
      <w:r>
        <w:rPr>
          <w:i/>
        </w:rPr>
        <w:tab/>
      </w:r>
      <w:r>
        <w:rPr>
          <w:i/>
        </w:rPr>
        <w:tab/>
      </w:r>
      <w:r>
        <w:rPr>
          <w:i/>
        </w:rPr>
        <w:tab/>
      </w:r>
      <w:r>
        <w:rPr>
          <w:i/>
        </w:rPr>
        <w:tab/>
      </w:r>
      <w:r>
        <w:rPr>
          <w:i/>
        </w:rPr>
        <w:tab/>
        <w:t>Source: ZTE Corporation</w:t>
      </w:r>
    </w:p>
    <w:p w14:paraId="68EB5FA5" w14:textId="77777777" w:rsidR="00D86CC6" w:rsidRDefault="00D86CC6" w:rsidP="00D86CC6">
      <w:pPr>
        <w:rPr>
          <w:rFonts w:ascii="Arial" w:hAnsi="Arial" w:cs="Arial"/>
          <w:b/>
        </w:rPr>
      </w:pPr>
      <w:r>
        <w:rPr>
          <w:rFonts w:ascii="Arial" w:hAnsi="Arial" w:cs="Arial"/>
          <w:b/>
        </w:rPr>
        <w:t xml:space="preserve">Abstract: </w:t>
      </w:r>
    </w:p>
    <w:p w14:paraId="28C137C0" w14:textId="77777777" w:rsidR="00D86CC6" w:rsidRDefault="00D86CC6" w:rsidP="00D86CC6">
      <w:r>
        <w:lastRenderedPageBreak/>
        <w:t>[106-bis-e][100] Main Session; Formal CR was endorsed</w:t>
      </w:r>
    </w:p>
    <w:p w14:paraId="17848F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F17CC" w14:textId="77777777" w:rsidR="00D86CC6" w:rsidRDefault="00D86CC6" w:rsidP="00D86CC6">
      <w:pPr>
        <w:pStyle w:val="Heading4"/>
      </w:pPr>
      <w:bookmarkStart w:id="484" w:name="_Toc133451448"/>
      <w:r>
        <w:t>6.4.5</w:t>
      </w:r>
      <w:r>
        <w:tab/>
        <w:t>Moderator summary and conclusions</w:t>
      </w:r>
      <w:bookmarkEnd w:id="484"/>
    </w:p>
    <w:p w14:paraId="4DC0C6B9" w14:textId="77777777" w:rsidR="00D86CC6" w:rsidRDefault="00D86CC6" w:rsidP="00D86CC6">
      <w:pPr>
        <w:rPr>
          <w:rFonts w:ascii="Arial" w:hAnsi="Arial" w:cs="Arial"/>
          <w:b/>
          <w:sz w:val="24"/>
        </w:rPr>
      </w:pPr>
      <w:r>
        <w:rPr>
          <w:rFonts w:ascii="Arial" w:hAnsi="Arial" w:cs="Arial"/>
          <w:b/>
          <w:color w:val="0000FF"/>
          <w:sz w:val="24"/>
        </w:rPr>
        <w:t>R4-2306197</w:t>
      </w:r>
      <w:r>
        <w:rPr>
          <w:rFonts w:ascii="Arial" w:hAnsi="Arial" w:cs="Arial"/>
          <w:b/>
          <w:color w:val="0000FF"/>
          <w:sz w:val="24"/>
        </w:rPr>
        <w:tab/>
      </w:r>
      <w:r>
        <w:rPr>
          <w:rFonts w:ascii="Arial" w:hAnsi="Arial" w:cs="Arial"/>
          <w:b/>
          <w:sz w:val="24"/>
        </w:rPr>
        <w:t>Topic summary for [106-bis-e][117] LTE_NR_US_900MHz</w:t>
      </w:r>
    </w:p>
    <w:p w14:paraId="77948A5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8BEAFF" w14:textId="77777777" w:rsidR="00D86CC6" w:rsidRDefault="00D86CC6" w:rsidP="00D86CC6">
      <w:pPr>
        <w:rPr>
          <w:rFonts w:ascii="Arial" w:hAnsi="Arial" w:cs="Arial"/>
          <w:b/>
        </w:rPr>
      </w:pPr>
      <w:r>
        <w:rPr>
          <w:rFonts w:ascii="Arial" w:hAnsi="Arial" w:cs="Arial"/>
          <w:b/>
        </w:rPr>
        <w:t xml:space="preserve">Abstract: </w:t>
      </w:r>
    </w:p>
    <w:p w14:paraId="4AC305E3" w14:textId="77777777" w:rsidR="00D86CC6" w:rsidRDefault="00D86CC6" w:rsidP="00D86CC6">
      <w:r>
        <w:t>[106-bis-e][100] Main Session WK1</w:t>
      </w:r>
    </w:p>
    <w:p w14:paraId="36C5B9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72A308" w14:textId="77777777" w:rsidR="00D86CC6" w:rsidRDefault="00D86CC6" w:rsidP="00D86CC6">
      <w:pPr>
        <w:rPr>
          <w:rFonts w:ascii="Arial" w:hAnsi="Arial" w:cs="Arial"/>
          <w:b/>
          <w:sz w:val="24"/>
        </w:rPr>
      </w:pPr>
      <w:r>
        <w:rPr>
          <w:rFonts w:ascii="Arial" w:hAnsi="Arial" w:cs="Arial"/>
          <w:b/>
          <w:color w:val="0000FF"/>
          <w:sz w:val="24"/>
        </w:rPr>
        <w:t>R4-2306280</w:t>
      </w:r>
      <w:r>
        <w:rPr>
          <w:rFonts w:ascii="Arial" w:hAnsi="Arial" w:cs="Arial"/>
          <w:b/>
          <w:color w:val="0000FF"/>
          <w:sz w:val="24"/>
        </w:rPr>
        <w:tab/>
      </w:r>
      <w:r>
        <w:rPr>
          <w:rFonts w:ascii="Arial" w:hAnsi="Arial" w:cs="Arial"/>
          <w:b/>
          <w:sz w:val="24"/>
        </w:rPr>
        <w:t>Topic summary for [106-bis-e][117] LTE_NR_US_900MHz</w:t>
      </w:r>
    </w:p>
    <w:p w14:paraId="7AE545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8B8244F" w14:textId="77777777" w:rsidR="00D86CC6" w:rsidRDefault="00D86CC6" w:rsidP="00D86CC6">
      <w:pPr>
        <w:rPr>
          <w:rFonts w:ascii="Arial" w:hAnsi="Arial" w:cs="Arial"/>
          <w:b/>
        </w:rPr>
      </w:pPr>
      <w:r>
        <w:rPr>
          <w:rFonts w:ascii="Arial" w:hAnsi="Arial" w:cs="Arial"/>
          <w:b/>
        </w:rPr>
        <w:t xml:space="preserve">Abstract: </w:t>
      </w:r>
    </w:p>
    <w:p w14:paraId="5B55BFBE" w14:textId="77777777" w:rsidR="00D86CC6" w:rsidRDefault="00D86CC6" w:rsidP="00D86CC6">
      <w:r>
        <w:t>[106-bis-e][100] Main Session WK2</w:t>
      </w:r>
    </w:p>
    <w:p w14:paraId="03A9B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463A" w14:textId="77777777" w:rsidR="00D86CC6" w:rsidRDefault="00D86CC6" w:rsidP="00D86CC6">
      <w:pPr>
        <w:rPr>
          <w:rFonts w:ascii="Arial" w:hAnsi="Arial" w:cs="Arial"/>
          <w:b/>
          <w:sz w:val="24"/>
        </w:rPr>
      </w:pPr>
      <w:r>
        <w:rPr>
          <w:rFonts w:ascii="Arial" w:hAnsi="Arial" w:cs="Arial"/>
          <w:b/>
          <w:color w:val="0000FF"/>
          <w:sz w:val="24"/>
        </w:rPr>
        <w:t>R4-2306569</w:t>
      </w:r>
      <w:r>
        <w:rPr>
          <w:rFonts w:ascii="Arial" w:hAnsi="Arial" w:cs="Arial"/>
          <w:b/>
          <w:color w:val="0000FF"/>
          <w:sz w:val="24"/>
        </w:rPr>
        <w:tab/>
      </w:r>
      <w:r>
        <w:rPr>
          <w:rFonts w:ascii="Arial" w:hAnsi="Arial" w:cs="Arial"/>
          <w:b/>
          <w:sz w:val="24"/>
        </w:rPr>
        <w:t>WF on UE RF requirements of US 900 MHz band</w:t>
      </w:r>
    </w:p>
    <w:p w14:paraId="430FD5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Anterix</w:t>
      </w:r>
    </w:p>
    <w:p w14:paraId="517771BF" w14:textId="77777777" w:rsidR="00D86CC6" w:rsidRDefault="00D86CC6" w:rsidP="00D86CC6">
      <w:pPr>
        <w:rPr>
          <w:rFonts w:ascii="Arial" w:hAnsi="Arial" w:cs="Arial"/>
          <w:b/>
        </w:rPr>
      </w:pPr>
      <w:r>
        <w:rPr>
          <w:rFonts w:ascii="Arial" w:hAnsi="Arial" w:cs="Arial"/>
          <w:b/>
        </w:rPr>
        <w:t xml:space="preserve">Abstract: </w:t>
      </w:r>
    </w:p>
    <w:p w14:paraId="6E5386BF" w14:textId="77777777" w:rsidR="00D86CC6" w:rsidRDefault="00D86CC6" w:rsidP="00D86CC6">
      <w:r>
        <w:t>[106-bis-e][100] Main Session</w:t>
      </w:r>
    </w:p>
    <w:p w14:paraId="15654F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4A7B8" w14:textId="77777777" w:rsidR="00D86CC6" w:rsidRDefault="00D86CC6" w:rsidP="00D86CC6">
      <w:pPr>
        <w:pStyle w:val="Heading3"/>
      </w:pPr>
      <w:bookmarkStart w:id="485" w:name="_Toc133451449"/>
      <w:r>
        <w:t>6.5</w:t>
      </w:r>
      <w:r>
        <w:tab/>
        <w:t>Introduction of the Extended L-band (UL 1668-1675, DL 1518-1525) for IoT NTN</w:t>
      </w:r>
      <w:bookmarkEnd w:id="485"/>
    </w:p>
    <w:p w14:paraId="2F933C06" w14:textId="77777777" w:rsidR="00D86CC6" w:rsidRDefault="00D86CC6" w:rsidP="00D86CC6">
      <w:pPr>
        <w:pStyle w:val="Heading4"/>
      </w:pPr>
      <w:bookmarkStart w:id="486" w:name="_Toc133451450"/>
      <w:r>
        <w:t>6.5.1</w:t>
      </w:r>
      <w:r>
        <w:tab/>
        <w:t>General and work plan</w:t>
      </w:r>
      <w:bookmarkEnd w:id="486"/>
    </w:p>
    <w:p w14:paraId="3E728786" w14:textId="77777777" w:rsidR="00D86CC6" w:rsidRDefault="00D86CC6" w:rsidP="00D86CC6">
      <w:pPr>
        <w:pStyle w:val="Heading4"/>
      </w:pPr>
      <w:bookmarkStart w:id="487" w:name="_Toc133451451"/>
      <w:r>
        <w:t>6.5.2</w:t>
      </w:r>
      <w:r>
        <w:tab/>
        <w:t>Band definition and system parameters</w:t>
      </w:r>
      <w:bookmarkEnd w:id="487"/>
    </w:p>
    <w:p w14:paraId="4AC5F53F" w14:textId="77777777" w:rsidR="00D86CC6" w:rsidRDefault="00D86CC6" w:rsidP="00D86CC6">
      <w:pPr>
        <w:rPr>
          <w:rFonts w:ascii="Arial" w:hAnsi="Arial" w:cs="Arial"/>
          <w:b/>
          <w:sz w:val="24"/>
        </w:rPr>
      </w:pPr>
      <w:r>
        <w:rPr>
          <w:rFonts w:ascii="Arial" w:hAnsi="Arial" w:cs="Arial"/>
          <w:b/>
          <w:color w:val="0000FF"/>
          <w:sz w:val="24"/>
        </w:rPr>
        <w:t>R4-2305825</w:t>
      </w:r>
      <w:r>
        <w:rPr>
          <w:rFonts w:ascii="Arial" w:hAnsi="Arial" w:cs="Arial"/>
          <w:b/>
          <w:color w:val="0000FF"/>
          <w:sz w:val="24"/>
        </w:rPr>
        <w:tab/>
      </w:r>
      <w:r>
        <w:rPr>
          <w:rFonts w:ascii="Arial" w:hAnsi="Arial" w:cs="Arial"/>
          <w:b/>
          <w:sz w:val="24"/>
        </w:rPr>
        <w:t>Extended L band for LTE NB-IoT</w:t>
      </w:r>
    </w:p>
    <w:p w14:paraId="275E5C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0A13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27A4" w14:textId="77777777" w:rsidR="00D86CC6" w:rsidRDefault="00D86CC6" w:rsidP="00D86CC6">
      <w:pPr>
        <w:pStyle w:val="Heading4"/>
      </w:pPr>
      <w:bookmarkStart w:id="488" w:name="_Toc133451452"/>
      <w:r>
        <w:t>6.5.3</w:t>
      </w:r>
      <w:r>
        <w:tab/>
        <w:t>UE RF requirements</w:t>
      </w:r>
      <w:bookmarkEnd w:id="488"/>
    </w:p>
    <w:p w14:paraId="44A9933F" w14:textId="77777777" w:rsidR="00D86CC6" w:rsidRDefault="00D86CC6" w:rsidP="00D86CC6">
      <w:pPr>
        <w:rPr>
          <w:rFonts w:ascii="Arial" w:hAnsi="Arial" w:cs="Arial"/>
          <w:b/>
          <w:sz w:val="24"/>
        </w:rPr>
      </w:pPr>
      <w:r>
        <w:rPr>
          <w:rFonts w:ascii="Arial" w:hAnsi="Arial" w:cs="Arial"/>
          <w:b/>
          <w:color w:val="0000FF"/>
          <w:sz w:val="24"/>
        </w:rPr>
        <w:t>R4-2304492</w:t>
      </w:r>
      <w:r>
        <w:rPr>
          <w:rFonts w:ascii="Arial" w:hAnsi="Arial" w:cs="Arial"/>
          <w:b/>
          <w:color w:val="0000FF"/>
          <w:sz w:val="24"/>
        </w:rPr>
        <w:tab/>
      </w:r>
      <w:r>
        <w:rPr>
          <w:rFonts w:ascii="Arial" w:hAnsi="Arial" w:cs="Arial"/>
          <w:b/>
          <w:sz w:val="24"/>
        </w:rPr>
        <w:t>Discussion on NTN FDD band (extended L band) UE RF requirements</w:t>
      </w:r>
    </w:p>
    <w:p w14:paraId="3882BB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A5EAD6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02FB2" w14:textId="77777777" w:rsidR="00D86CC6" w:rsidRDefault="00D86CC6" w:rsidP="00D86CC6">
      <w:pPr>
        <w:rPr>
          <w:rFonts w:ascii="Arial" w:hAnsi="Arial" w:cs="Arial"/>
          <w:b/>
          <w:sz w:val="24"/>
        </w:rPr>
      </w:pPr>
      <w:r>
        <w:rPr>
          <w:rFonts w:ascii="Arial" w:hAnsi="Arial" w:cs="Arial"/>
          <w:b/>
          <w:color w:val="0000FF"/>
          <w:sz w:val="24"/>
        </w:rPr>
        <w:t>R4-2304798</w:t>
      </w:r>
      <w:r>
        <w:rPr>
          <w:rFonts w:ascii="Arial" w:hAnsi="Arial" w:cs="Arial"/>
          <w:b/>
          <w:color w:val="0000FF"/>
          <w:sz w:val="24"/>
        </w:rPr>
        <w:tab/>
      </w:r>
      <w:r>
        <w:rPr>
          <w:rFonts w:ascii="Arial" w:hAnsi="Arial" w:cs="Arial"/>
          <w:b/>
          <w:sz w:val="24"/>
        </w:rPr>
        <w:t>Discussion on UE RF requirements for the Extended L-band</w:t>
      </w:r>
    </w:p>
    <w:p w14:paraId="6CA2BE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769B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CFDA" w14:textId="77777777" w:rsidR="00D86CC6" w:rsidRDefault="00D86CC6" w:rsidP="00D86CC6">
      <w:pPr>
        <w:rPr>
          <w:rFonts w:ascii="Arial" w:hAnsi="Arial" w:cs="Arial"/>
          <w:b/>
          <w:sz w:val="24"/>
        </w:rPr>
      </w:pPr>
      <w:r>
        <w:rPr>
          <w:rFonts w:ascii="Arial" w:hAnsi="Arial" w:cs="Arial"/>
          <w:b/>
          <w:color w:val="0000FF"/>
          <w:sz w:val="24"/>
        </w:rPr>
        <w:t>R4-2304799</w:t>
      </w:r>
      <w:r>
        <w:rPr>
          <w:rFonts w:ascii="Arial" w:hAnsi="Arial" w:cs="Arial"/>
          <w:b/>
          <w:color w:val="0000FF"/>
          <w:sz w:val="24"/>
        </w:rPr>
        <w:tab/>
      </w:r>
      <w:r>
        <w:rPr>
          <w:rFonts w:ascii="Arial" w:hAnsi="Arial" w:cs="Arial"/>
          <w:b/>
          <w:sz w:val="24"/>
        </w:rPr>
        <w:t>Draft CR to TS36.102 Introduction of the Extended L-band</w:t>
      </w:r>
    </w:p>
    <w:p w14:paraId="4BB8CB2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56021E" w14:textId="77777777" w:rsidR="00D86CC6" w:rsidRDefault="00D86CC6" w:rsidP="00D86CC6">
      <w:pPr>
        <w:rPr>
          <w:rFonts w:ascii="Arial" w:hAnsi="Arial" w:cs="Arial"/>
          <w:b/>
        </w:rPr>
      </w:pPr>
      <w:r>
        <w:rPr>
          <w:rFonts w:ascii="Arial" w:hAnsi="Arial" w:cs="Arial"/>
          <w:b/>
        </w:rPr>
        <w:t xml:space="preserve">Abstract: </w:t>
      </w:r>
    </w:p>
    <w:p w14:paraId="7D9BEACC" w14:textId="77777777" w:rsidR="00D86CC6" w:rsidRDefault="00D86CC6" w:rsidP="00D86CC6">
      <w:r>
        <w:t>[Return to]</w:t>
      </w:r>
    </w:p>
    <w:p w14:paraId="618B93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D549F" w14:textId="77777777" w:rsidR="00D86CC6" w:rsidRDefault="00D86CC6" w:rsidP="00D86CC6">
      <w:pPr>
        <w:pStyle w:val="Heading4"/>
      </w:pPr>
      <w:bookmarkStart w:id="489" w:name="_Toc133451453"/>
      <w:r>
        <w:t>6.5.4</w:t>
      </w:r>
      <w:r>
        <w:tab/>
        <w:t>SAN RF requirements</w:t>
      </w:r>
      <w:bookmarkEnd w:id="489"/>
    </w:p>
    <w:p w14:paraId="28C42517" w14:textId="77777777" w:rsidR="00D86CC6" w:rsidRDefault="00D86CC6" w:rsidP="00D86CC6">
      <w:pPr>
        <w:rPr>
          <w:rFonts w:ascii="Arial" w:hAnsi="Arial" w:cs="Arial"/>
          <w:b/>
          <w:sz w:val="24"/>
        </w:rPr>
      </w:pPr>
      <w:r>
        <w:rPr>
          <w:rFonts w:ascii="Arial" w:hAnsi="Arial" w:cs="Arial"/>
          <w:b/>
          <w:color w:val="0000FF"/>
          <w:sz w:val="24"/>
        </w:rPr>
        <w:t>R4-2304800</w:t>
      </w:r>
      <w:r>
        <w:rPr>
          <w:rFonts w:ascii="Arial" w:hAnsi="Arial" w:cs="Arial"/>
          <w:b/>
          <w:color w:val="0000FF"/>
          <w:sz w:val="24"/>
        </w:rPr>
        <w:tab/>
      </w:r>
      <w:r>
        <w:rPr>
          <w:rFonts w:ascii="Arial" w:hAnsi="Arial" w:cs="Arial"/>
          <w:b/>
          <w:sz w:val="24"/>
        </w:rPr>
        <w:t>Discussion on SAN RF requirements for the Extended L-band</w:t>
      </w:r>
    </w:p>
    <w:p w14:paraId="07CFA8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51D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31BF" w14:textId="77777777" w:rsidR="00D86CC6" w:rsidRDefault="00D86CC6" w:rsidP="00D86CC6">
      <w:pPr>
        <w:rPr>
          <w:rFonts w:ascii="Arial" w:hAnsi="Arial" w:cs="Arial"/>
          <w:b/>
          <w:sz w:val="24"/>
        </w:rPr>
      </w:pPr>
      <w:r>
        <w:rPr>
          <w:rFonts w:ascii="Arial" w:hAnsi="Arial" w:cs="Arial"/>
          <w:b/>
          <w:color w:val="0000FF"/>
          <w:sz w:val="24"/>
        </w:rPr>
        <w:t>R4-2304801</w:t>
      </w:r>
      <w:r>
        <w:rPr>
          <w:rFonts w:ascii="Arial" w:hAnsi="Arial" w:cs="Arial"/>
          <w:b/>
          <w:color w:val="0000FF"/>
          <w:sz w:val="24"/>
        </w:rPr>
        <w:tab/>
      </w:r>
      <w:r>
        <w:rPr>
          <w:rFonts w:ascii="Arial" w:hAnsi="Arial" w:cs="Arial"/>
          <w:b/>
          <w:sz w:val="24"/>
        </w:rPr>
        <w:t>Draft CR to TS36.108 Introduction of the Extended L-band</w:t>
      </w:r>
    </w:p>
    <w:p w14:paraId="75C944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15333" w14:textId="77777777" w:rsidR="00D86CC6" w:rsidRDefault="00D86CC6" w:rsidP="00D86CC6">
      <w:pPr>
        <w:rPr>
          <w:rFonts w:ascii="Arial" w:hAnsi="Arial" w:cs="Arial"/>
          <w:b/>
        </w:rPr>
      </w:pPr>
      <w:r>
        <w:rPr>
          <w:rFonts w:ascii="Arial" w:hAnsi="Arial" w:cs="Arial"/>
          <w:b/>
        </w:rPr>
        <w:t xml:space="preserve">Abstract: </w:t>
      </w:r>
    </w:p>
    <w:p w14:paraId="41C1A691" w14:textId="77777777" w:rsidR="00D86CC6" w:rsidRDefault="00D86CC6" w:rsidP="00D86CC6">
      <w:r>
        <w:t>[Return to]</w:t>
      </w:r>
    </w:p>
    <w:p w14:paraId="3D1FD6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E67EF" w14:textId="77777777" w:rsidR="00D86CC6" w:rsidRDefault="00D86CC6" w:rsidP="00D86CC6">
      <w:pPr>
        <w:pStyle w:val="Heading4"/>
      </w:pPr>
      <w:bookmarkStart w:id="490" w:name="_Toc133451454"/>
      <w:r>
        <w:t>6.5.5</w:t>
      </w:r>
      <w:r>
        <w:tab/>
        <w:t>RRM core requirements</w:t>
      </w:r>
      <w:bookmarkEnd w:id="490"/>
    </w:p>
    <w:p w14:paraId="5165E9AE" w14:textId="77777777" w:rsidR="00D86CC6" w:rsidRDefault="00D86CC6" w:rsidP="00D86CC6">
      <w:pPr>
        <w:pStyle w:val="Heading4"/>
      </w:pPr>
      <w:bookmarkStart w:id="491" w:name="_Toc133451455"/>
      <w:r>
        <w:t>6.5.6</w:t>
      </w:r>
      <w:r>
        <w:tab/>
        <w:t>Moderator summary and conclusions</w:t>
      </w:r>
      <w:bookmarkEnd w:id="491"/>
    </w:p>
    <w:p w14:paraId="4DC29858" w14:textId="77777777" w:rsidR="00D86CC6" w:rsidRDefault="00D86CC6" w:rsidP="00D86CC6">
      <w:pPr>
        <w:rPr>
          <w:rFonts w:ascii="Arial" w:hAnsi="Arial" w:cs="Arial"/>
          <w:b/>
          <w:sz w:val="24"/>
        </w:rPr>
      </w:pPr>
      <w:r>
        <w:rPr>
          <w:rFonts w:ascii="Arial" w:hAnsi="Arial" w:cs="Arial"/>
          <w:b/>
          <w:color w:val="0000FF"/>
          <w:sz w:val="24"/>
        </w:rPr>
        <w:t>R4-2306198</w:t>
      </w:r>
      <w:r>
        <w:rPr>
          <w:rFonts w:ascii="Arial" w:hAnsi="Arial" w:cs="Arial"/>
          <w:b/>
          <w:color w:val="0000FF"/>
          <w:sz w:val="24"/>
        </w:rPr>
        <w:tab/>
      </w:r>
      <w:r>
        <w:rPr>
          <w:rFonts w:ascii="Arial" w:hAnsi="Arial" w:cs="Arial"/>
          <w:b/>
          <w:sz w:val="24"/>
        </w:rPr>
        <w:t>Topic summary for [106-bis-e][118] IoT_NTN_extLband</w:t>
      </w:r>
    </w:p>
    <w:p w14:paraId="3D5B43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13A90E5" w14:textId="77777777" w:rsidR="00D86CC6" w:rsidRDefault="00D86CC6" w:rsidP="00D86CC6">
      <w:pPr>
        <w:rPr>
          <w:rFonts w:ascii="Arial" w:hAnsi="Arial" w:cs="Arial"/>
          <w:b/>
        </w:rPr>
      </w:pPr>
      <w:r>
        <w:rPr>
          <w:rFonts w:ascii="Arial" w:hAnsi="Arial" w:cs="Arial"/>
          <w:b/>
        </w:rPr>
        <w:t xml:space="preserve">Abstract: </w:t>
      </w:r>
    </w:p>
    <w:p w14:paraId="6ED58EE2" w14:textId="77777777" w:rsidR="00D86CC6" w:rsidRDefault="00D86CC6" w:rsidP="00D86CC6">
      <w:r>
        <w:t>[106-bis-e][100] Main Session WK1</w:t>
      </w:r>
    </w:p>
    <w:p w14:paraId="11D771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22AB42" w14:textId="77777777" w:rsidR="00D86CC6" w:rsidRDefault="00D86CC6" w:rsidP="00D86CC6">
      <w:pPr>
        <w:rPr>
          <w:rFonts w:ascii="Arial" w:hAnsi="Arial" w:cs="Arial"/>
          <w:b/>
          <w:sz w:val="24"/>
        </w:rPr>
      </w:pPr>
      <w:r>
        <w:rPr>
          <w:rFonts w:ascii="Arial" w:hAnsi="Arial" w:cs="Arial"/>
          <w:b/>
          <w:color w:val="0000FF"/>
          <w:sz w:val="24"/>
        </w:rPr>
        <w:t>R4-2306281</w:t>
      </w:r>
      <w:r>
        <w:rPr>
          <w:rFonts w:ascii="Arial" w:hAnsi="Arial" w:cs="Arial"/>
          <w:b/>
          <w:color w:val="0000FF"/>
          <w:sz w:val="24"/>
        </w:rPr>
        <w:tab/>
      </w:r>
      <w:r>
        <w:rPr>
          <w:rFonts w:ascii="Arial" w:hAnsi="Arial" w:cs="Arial"/>
          <w:b/>
          <w:sz w:val="24"/>
        </w:rPr>
        <w:t>Topic summary for [106-bis-e][118] IoT_NTN_extLband</w:t>
      </w:r>
    </w:p>
    <w:p w14:paraId="7A10C8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0E352E7" w14:textId="77777777" w:rsidR="00D86CC6" w:rsidRDefault="00D86CC6" w:rsidP="00D86CC6">
      <w:pPr>
        <w:rPr>
          <w:rFonts w:ascii="Arial" w:hAnsi="Arial" w:cs="Arial"/>
          <w:b/>
        </w:rPr>
      </w:pPr>
      <w:r>
        <w:rPr>
          <w:rFonts w:ascii="Arial" w:hAnsi="Arial" w:cs="Arial"/>
          <w:b/>
        </w:rPr>
        <w:lastRenderedPageBreak/>
        <w:t xml:space="preserve">Abstract: </w:t>
      </w:r>
    </w:p>
    <w:p w14:paraId="5BF04DE5" w14:textId="77777777" w:rsidR="00D86CC6" w:rsidRDefault="00D86CC6" w:rsidP="00D86CC6">
      <w:r>
        <w:t>[106-bis-e][100] Main Session WK2</w:t>
      </w:r>
    </w:p>
    <w:p w14:paraId="2CE92C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44A5B" w14:textId="77777777" w:rsidR="00D86CC6" w:rsidRDefault="00D86CC6" w:rsidP="00D86CC6">
      <w:pPr>
        <w:rPr>
          <w:rFonts w:ascii="Arial" w:hAnsi="Arial" w:cs="Arial"/>
          <w:b/>
          <w:sz w:val="24"/>
        </w:rPr>
      </w:pPr>
      <w:r>
        <w:rPr>
          <w:rFonts w:ascii="Arial" w:hAnsi="Arial" w:cs="Arial"/>
          <w:b/>
          <w:color w:val="0000FF"/>
          <w:sz w:val="24"/>
        </w:rPr>
        <w:t>R4-2306556</w:t>
      </w:r>
      <w:r>
        <w:rPr>
          <w:rFonts w:ascii="Arial" w:hAnsi="Arial" w:cs="Arial"/>
          <w:b/>
          <w:color w:val="0000FF"/>
          <w:sz w:val="24"/>
        </w:rPr>
        <w:tab/>
      </w:r>
      <w:r>
        <w:rPr>
          <w:rFonts w:ascii="Arial" w:hAnsi="Arial" w:cs="Arial"/>
          <w:b/>
          <w:sz w:val="24"/>
        </w:rPr>
        <w:t>WF on IoT NTN Extended L-band</w:t>
      </w:r>
    </w:p>
    <w:p w14:paraId="24B53F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843A60F" w14:textId="77777777" w:rsidR="00D86CC6" w:rsidRDefault="00D86CC6" w:rsidP="00D86CC6">
      <w:pPr>
        <w:rPr>
          <w:rFonts w:ascii="Arial" w:hAnsi="Arial" w:cs="Arial"/>
          <w:b/>
        </w:rPr>
      </w:pPr>
      <w:r>
        <w:rPr>
          <w:rFonts w:ascii="Arial" w:hAnsi="Arial" w:cs="Arial"/>
          <w:b/>
        </w:rPr>
        <w:t xml:space="preserve">Abstract: </w:t>
      </w:r>
    </w:p>
    <w:p w14:paraId="36467BD2" w14:textId="77777777" w:rsidR="00D86CC6" w:rsidRDefault="00D86CC6" w:rsidP="00D86CC6">
      <w:r>
        <w:t>[106-bis-e][100] Main Session; This was allocated during the meeting</w:t>
      </w:r>
    </w:p>
    <w:p w14:paraId="4908F0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F09E04" w14:textId="77777777" w:rsidR="00D86CC6" w:rsidRDefault="00D86CC6" w:rsidP="00D86CC6">
      <w:pPr>
        <w:rPr>
          <w:rFonts w:ascii="Arial" w:hAnsi="Arial" w:cs="Arial"/>
          <w:b/>
          <w:sz w:val="24"/>
        </w:rPr>
      </w:pPr>
      <w:r>
        <w:rPr>
          <w:rFonts w:ascii="Arial" w:hAnsi="Arial" w:cs="Arial"/>
          <w:b/>
          <w:color w:val="0000FF"/>
          <w:sz w:val="24"/>
        </w:rPr>
        <w:t>R4-2306658</w:t>
      </w:r>
      <w:r>
        <w:rPr>
          <w:rFonts w:ascii="Arial" w:hAnsi="Arial" w:cs="Arial"/>
          <w:b/>
          <w:color w:val="0000FF"/>
          <w:sz w:val="24"/>
        </w:rPr>
        <w:tab/>
      </w:r>
      <w:r>
        <w:rPr>
          <w:rFonts w:ascii="Arial" w:hAnsi="Arial" w:cs="Arial"/>
          <w:b/>
          <w:sz w:val="24"/>
        </w:rPr>
        <w:t>WF on IoT NTN Extended L-band</w:t>
      </w:r>
    </w:p>
    <w:p w14:paraId="07EAE7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9C3EB5E" w14:textId="77777777" w:rsidR="00D86CC6" w:rsidRDefault="00D86CC6" w:rsidP="00D86CC6">
      <w:pPr>
        <w:rPr>
          <w:rFonts w:ascii="Arial" w:hAnsi="Arial" w:cs="Arial"/>
          <w:b/>
        </w:rPr>
      </w:pPr>
      <w:r>
        <w:rPr>
          <w:rFonts w:ascii="Arial" w:hAnsi="Arial" w:cs="Arial"/>
          <w:b/>
        </w:rPr>
        <w:t xml:space="preserve">Abstract: </w:t>
      </w:r>
    </w:p>
    <w:p w14:paraId="4C29489E" w14:textId="77777777" w:rsidR="00D86CC6" w:rsidRDefault="00D86CC6" w:rsidP="00D86CC6">
      <w:r>
        <w:t>[106-bis-e][100] Main Session</w:t>
      </w:r>
    </w:p>
    <w:p w14:paraId="66D3BC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631CF" w14:textId="77777777" w:rsidR="00D86CC6" w:rsidRDefault="00D86CC6" w:rsidP="00D86CC6">
      <w:pPr>
        <w:pStyle w:val="Heading3"/>
      </w:pPr>
      <w:bookmarkStart w:id="492" w:name="_Toc133451456"/>
      <w:r>
        <w:t>6.6</w:t>
      </w:r>
      <w:r>
        <w:tab/>
        <w:t>Introduction of a new FDD band (L+S band) for IoT NTN operation</w:t>
      </w:r>
      <w:bookmarkEnd w:id="492"/>
    </w:p>
    <w:p w14:paraId="76E1CD4E" w14:textId="77777777" w:rsidR="00D86CC6" w:rsidRDefault="00D86CC6" w:rsidP="00D86CC6">
      <w:pPr>
        <w:pStyle w:val="Heading4"/>
      </w:pPr>
      <w:bookmarkStart w:id="493" w:name="_Toc133451457"/>
      <w:r>
        <w:t>6.6.1</w:t>
      </w:r>
      <w:r>
        <w:tab/>
        <w:t>General and work plan</w:t>
      </w:r>
      <w:bookmarkEnd w:id="493"/>
    </w:p>
    <w:p w14:paraId="4F8E13E2" w14:textId="77777777" w:rsidR="00D86CC6" w:rsidRDefault="00D86CC6" w:rsidP="00D86CC6">
      <w:pPr>
        <w:rPr>
          <w:rFonts w:ascii="Arial" w:hAnsi="Arial" w:cs="Arial"/>
          <w:b/>
          <w:sz w:val="24"/>
        </w:rPr>
      </w:pPr>
      <w:r>
        <w:rPr>
          <w:rFonts w:ascii="Arial" w:hAnsi="Arial" w:cs="Arial"/>
          <w:b/>
          <w:color w:val="0000FF"/>
          <w:sz w:val="24"/>
        </w:rPr>
        <w:t>R4-2304496</w:t>
      </w:r>
      <w:r>
        <w:rPr>
          <w:rFonts w:ascii="Arial" w:hAnsi="Arial" w:cs="Arial"/>
          <w:b/>
          <w:color w:val="0000FF"/>
          <w:sz w:val="24"/>
        </w:rPr>
        <w:tab/>
      </w:r>
      <w:r>
        <w:rPr>
          <w:rFonts w:ascii="Arial" w:hAnsi="Arial" w:cs="Arial"/>
          <w:b/>
          <w:sz w:val="24"/>
        </w:rPr>
        <w:t>Workplan for IoT NTN FDD LS band</w:t>
      </w:r>
    </w:p>
    <w:p w14:paraId="189DAA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39C4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8C247A" w14:textId="77777777" w:rsidR="00D86CC6" w:rsidRDefault="00D86CC6" w:rsidP="00D86CC6">
      <w:pPr>
        <w:rPr>
          <w:rFonts w:ascii="Arial" w:hAnsi="Arial" w:cs="Arial"/>
          <w:b/>
          <w:sz w:val="24"/>
        </w:rPr>
      </w:pPr>
      <w:r>
        <w:rPr>
          <w:rFonts w:ascii="Arial" w:hAnsi="Arial" w:cs="Arial"/>
          <w:b/>
          <w:color w:val="0000FF"/>
          <w:sz w:val="24"/>
        </w:rPr>
        <w:t>R4-2304497</w:t>
      </w:r>
      <w:r>
        <w:rPr>
          <w:rFonts w:ascii="Arial" w:hAnsi="Arial" w:cs="Arial"/>
          <w:b/>
          <w:color w:val="0000FF"/>
          <w:sz w:val="24"/>
        </w:rPr>
        <w:tab/>
      </w:r>
      <w:r>
        <w:rPr>
          <w:rFonts w:ascii="Arial" w:hAnsi="Arial" w:cs="Arial"/>
          <w:b/>
          <w:sz w:val="24"/>
        </w:rPr>
        <w:t>Draft of TR Skeleton for IoT NTN bands</w:t>
      </w:r>
    </w:p>
    <w:p w14:paraId="37603D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0218C8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D39CB" w14:textId="77777777" w:rsidR="00D86CC6" w:rsidRDefault="00D86CC6" w:rsidP="00D86CC6">
      <w:pPr>
        <w:rPr>
          <w:rFonts w:ascii="Arial" w:hAnsi="Arial" w:cs="Arial"/>
          <w:b/>
          <w:sz w:val="24"/>
        </w:rPr>
      </w:pPr>
      <w:r>
        <w:rPr>
          <w:rFonts w:ascii="Arial" w:hAnsi="Arial" w:cs="Arial"/>
          <w:b/>
          <w:color w:val="0000FF"/>
          <w:sz w:val="24"/>
        </w:rPr>
        <w:t>R4-2306581</w:t>
      </w:r>
      <w:r>
        <w:rPr>
          <w:rFonts w:ascii="Arial" w:hAnsi="Arial" w:cs="Arial"/>
          <w:b/>
          <w:color w:val="0000FF"/>
          <w:sz w:val="24"/>
        </w:rPr>
        <w:tab/>
      </w:r>
      <w:r>
        <w:rPr>
          <w:rFonts w:ascii="Arial" w:hAnsi="Arial" w:cs="Arial"/>
          <w:b/>
          <w:sz w:val="24"/>
        </w:rPr>
        <w:t>Workplan for IoT NTN FDD LS band</w:t>
      </w:r>
    </w:p>
    <w:p w14:paraId="5B2EC5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2C5A30DA" w14:textId="77777777" w:rsidR="00D86CC6" w:rsidRDefault="00D86CC6" w:rsidP="00D86CC6">
      <w:pPr>
        <w:rPr>
          <w:rFonts w:ascii="Arial" w:hAnsi="Arial" w:cs="Arial"/>
          <w:b/>
        </w:rPr>
      </w:pPr>
      <w:r>
        <w:rPr>
          <w:rFonts w:ascii="Arial" w:hAnsi="Arial" w:cs="Arial"/>
          <w:b/>
        </w:rPr>
        <w:t xml:space="preserve">Abstract: </w:t>
      </w:r>
    </w:p>
    <w:p w14:paraId="1B10E274" w14:textId="77777777" w:rsidR="00D86CC6" w:rsidRDefault="00D86CC6" w:rsidP="00D86CC6">
      <w:r>
        <w:t>[106-bis-e][100] Main Session</w:t>
      </w:r>
    </w:p>
    <w:p w14:paraId="71CC4C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D010E" w14:textId="77777777" w:rsidR="00D86CC6" w:rsidRDefault="00D86CC6" w:rsidP="00D86CC6">
      <w:pPr>
        <w:pStyle w:val="Heading4"/>
      </w:pPr>
      <w:bookmarkStart w:id="494" w:name="_Toc133451458"/>
      <w:r>
        <w:t>6.6.2</w:t>
      </w:r>
      <w:r>
        <w:tab/>
        <w:t>Band definition and system parameters</w:t>
      </w:r>
      <w:bookmarkEnd w:id="494"/>
    </w:p>
    <w:p w14:paraId="4D6E5A90" w14:textId="77777777" w:rsidR="00D86CC6" w:rsidRDefault="00D86CC6" w:rsidP="00D86CC6">
      <w:pPr>
        <w:rPr>
          <w:rFonts w:ascii="Arial" w:hAnsi="Arial" w:cs="Arial"/>
          <w:b/>
          <w:sz w:val="24"/>
        </w:rPr>
      </w:pPr>
      <w:r>
        <w:rPr>
          <w:rFonts w:ascii="Arial" w:hAnsi="Arial" w:cs="Arial"/>
          <w:b/>
          <w:color w:val="0000FF"/>
          <w:sz w:val="24"/>
        </w:rPr>
        <w:t>R4-2305698</w:t>
      </w:r>
      <w:r>
        <w:rPr>
          <w:rFonts w:ascii="Arial" w:hAnsi="Arial" w:cs="Arial"/>
          <w:b/>
          <w:color w:val="0000FF"/>
          <w:sz w:val="24"/>
        </w:rPr>
        <w:tab/>
      </w:r>
      <w:r>
        <w:rPr>
          <w:rFonts w:ascii="Arial" w:hAnsi="Arial" w:cs="Arial"/>
          <w:b/>
          <w:sz w:val="24"/>
        </w:rPr>
        <w:t>System parameters for L+S band for IoT NTN</w:t>
      </w:r>
    </w:p>
    <w:p w14:paraId="1D95366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5503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7005" w14:textId="77777777" w:rsidR="00D86CC6" w:rsidRDefault="00D86CC6" w:rsidP="00D86CC6">
      <w:pPr>
        <w:pStyle w:val="Heading4"/>
      </w:pPr>
      <w:bookmarkStart w:id="495" w:name="_Toc133451459"/>
      <w:r>
        <w:t>6.6.3</w:t>
      </w:r>
      <w:r>
        <w:tab/>
        <w:t>UE RF requirements</w:t>
      </w:r>
      <w:bookmarkEnd w:id="495"/>
    </w:p>
    <w:p w14:paraId="12E36097" w14:textId="77777777" w:rsidR="00D86CC6" w:rsidRDefault="00D86CC6" w:rsidP="00D86CC6">
      <w:pPr>
        <w:rPr>
          <w:rFonts w:ascii="Arial" w:hAnsi="Arial" w:cs="Arial"/>
          <w:b/>
          <w:sz w:val="24"/>
        </w:rPr>
      </w:pPr>
      <w:r>
        <w:rPr>
          <w:rFonts w:ascii="Arial" w:hAnsi="Arial" w:cs="Arial"/>
          <w:b/>
          <w:color w:val="0000FF"/>
          <w:sz w:val="24"/>
        </w:rPr>
        <w:t>R4-2304491</w:t>
      </w:r>
      <w:r>
        <w:rPr>
          <w:rFonts w:ascii="Arial" w:hAnsi="Arial" w:cs="Arial"/>
          <w:b/>
          <w:color w:val="0000FF"/>
          <w:sz w:val="24"/>
        </w:rPr>
        <w:tab/>
      </w:r>
      <w:r>
        <w:rPr>
          <w:rFonts w:ascii="Arial" w:hAnsi="Arial" w:cs="Arial"/>
          <w:b/>
          <w:sz w:val="24"/>
        </w:rPr>
        <w:t>Discussion on NTN FDD band (L+S band) UE RF requirements</w:t>
      </w:r>
    </w:p>
    <w:p w14:paraId="37FD2A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654E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34F0" w14:textId="77777777" w:rsidR="00D86CC6" w:rsidRDefault="00D86CC6" w:rsidP="00D86CC6">
      <w:pPr>
        <w:rPr>
          <w:rFonts w:ascii="Arial" w:hAnsi="Arial" w:cs="Arial"/>
          <w:b/>
          <w:sz w:val="24"/>
        </w:rPr>
      </w:pPr>
      <w:r>
        <w:rPr>
          <w:rFonts w:ascii="Arial" w:hAnsi="Arial" w:cs="Arial"/>
          <w:b/>
          <w:color w:val="0000FF"/>
          <w:sz w:val="24"/>
        </w:rPr>
        <w:t>R4-2304802</w:t>
      </w:r>
      <w:r>
        <w:rPr>
          <w:rFonts w:ascii="Arial" w:hAnsi="Arial" w:cs="Arial"/>
          <w:b/>
          <w:color w:val="0000FF"/>
          <w:sz w:val="24"/>
        </w:rPr>
        <w:tab/>
      </w:r>
      <w:r>
        <w:rPr>
          <w:rFonts w:ascii="Arial" w:hAnsi="Arial" w:cs="Arial"/>
          <w:b/>
          <w:sz w:val="24"/>
        </w:rPr>
        <w:t>Discussion on UE RF requirements for FDD band (L+S band) for IoT NTN operation</w:t>
      </w:r>
    </w:p>
    <w:p w14:paraId="2D039EB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EC05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A274" w14:textId="77777777" w:rsidR="00D86CC6" w:rsidRDefault="00D86CC6" w:rsidP="00D86CC6">
      <w:pPr>
        <w:rPr>
          <w:rFonts w:ascii="Arial" w:hAnsi="Arial" w:cs="Arial"/>
          <w:b/>
          <w:sz w:val="24"/>
        </w:rPr>
      </w:pPr>
      <w:r>
        <w:rPr>
          <w:rFonts w:ascii="Arial" w:hAnsi="Arial" w:cs="Arial"/>
          <w:b/>
          <w:color w:val="0000FF"/>
          <w:sz w:val="24"/>
        </w:rPr>
        <w:t>R4-2304803</w:t>
      </w:r>
      <w:r>
        <w:rPr>
          <w:rFonts w:ascii="Arial" w:hAnsi="Arial" w:cs="Arial"/>
          <w:b/>
          <w:color w:val="0000FF"/>
          <w:sz w:val="24"/>
        </w:rPr>
        <w:tab/>
      </w:r>
      <w:r>
        <w:rPr>
          <w:rFonts w:ascii="Arial" w:hAnsi="Arial" w:cs="Arial"/>
          <w:b/>
          <w:sz w:val="24"/>
        </w:rPr>
        <w:t>Draft CR to TS36.102 Introduction of a new FDD band (L+S band) for IoT NTN operation</w:t>
      </w:r>
    </w:p>
    <w:p w14:paraId="50561C9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9304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1F8454" w14:textId="77777777" w:rsidR="00D86CC6" w:rsidRDefault="00D86CC6" w:rsidP="00D86CC6">
      <w:pPr>
        <w:rPr>
          <w:rFonts w:ascii="Arial" w:hAnsi="Arial" w:cs="Arial"/>
          <w:b/>
          <w:sz w:val="24"/>
        </w:rPr>
      </w:pPr>
      <w:r>
        <w:rPr>
          <w:rFonts w:ascii="Arial" w:hAnsi="Arial" w:cs="Arial"/>
          <w:b/>
          <w:color w:val="0000FF"/>
          <w:sz w:val="24"/>
        </w:rPr>
        <w:t>R4-2306580</w:t>
      </w:r>
      <w:r>
        <w:rPr>
          <w:rFonts w:ascii="Arial" w:hAnsi="Arial" w:cs="Arial"/>
          <w:b/>
          <w:color w:val="0000FF"/>
          <w:sz w:val="24"/>
        </w:rPr>
        <w:tab/>
      </w:r>
      <w:r>
        <w:rPr>
          <w:rFonts w:ascii="Arial" w:hAnsi="Arial" w:cs="Arial"/>
          <w:b/>
          <w:sz w:val="24"/>
        </w:rPr>
        <w:t>Draft CR to TS36.102 Introduction of a new FDD band (L+S band) for IoT NTN operation</w:t>
      </w:r>
    </w:p>
    <w:p w14:paraId="2D24535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59E4616" w14:textId="77777777" w:rsidR="00D86CC6" w:rsidRDefault="00D86CC6" w:rsidP="00D86CC6">
      <w:pPr>
        <w:rPr>
          <w:rFonts w:ascii="Arial" w:hAnsi="Arial" w:cs="Arial"/>
          <w:b/>
        </w:rPr>
      </w:pPr>
      <w:r>
        <w:rPr>
          <w:rFonts w:ascii="Arial" w:hAnsi="Arial" w:cs="Arial"/>
          <w:b/>
        </w:rPr>
        <w:t xml:space="preserve">Abstract: </w:t>
      </w:r>
    </w:p>
    <w:p w14:paraId="03F3A226" w14:textId="77777777" w:rsidR="00D86CC6" w:rsidRDefault="00D86CC6" w:rsidP="00D86CC6">
      <w:r>
        <w:t>[106-bis-e][100] Main Session</w:t>
      </w:r>
    </w:p>
    <w:p w14:paraId="34A02B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ABE13A" w14:textId="77777777" w:rsidR="00D86CC6" w:rsidRDefault="00D86CC6" w:rsidP="00D86CC6">
      <w:pPr>
        <w:pStyle w:val="Heading4"/>
      </w:pPr>
      <w:bookmarkStart w:id="496" w:name="_Toc133451460"/>
      <w:r>
        <w:t>6.6.4</w:t>
      </w:r>
      <w:r>
        <w:tab/>
        <w:t>SAN RF requirements</w:t>
      </w:r>
      <w:bookmarkEnd w:id="496"/>
    </w:p>
    <w:p w14:paraId="7FEC5D7C" w14:textId="77777777" w:rsidR="00D86CC6" w:rsidRDefault="00D86CC6" w:rsidP="00D86CC6">
      <w:pPr>
        <w:rPr>
          <w:rFonts w:ascii="Arial" w:hAnsi="Arial" w:cs="Arial"/>
          <w:b/>
          <w:sz w:val="24"/>
        </w:rPr>
      </w:pPr>
      <w:r>
        <w:rPr>
          <w:rFonts w:ascii="Arial" w:hAnsi="Arial" w:cs="Arial"/>
          <w:b/>
          <w:color w:val="0000FF"/>
          <w:sz w:val="24"/>
        </w:rPr>
        <w:t>R4-2304804</w:t>
      </w:r>
      <w:r>
        <w:rPr>
          <w:rFonts w:ascii="Arial" w:hAnsi="Arial" w:cs="Arial"/>
          <w:b/>
          <w:color w:val="0000FF"/>
          <w:sz w:val="24"/>
        </w:rPr>
        <w:tab/>
      </w:r>
      <w:r>
        <w:rPr>
          <w:rFonts w:ascii="Arial" w:hAnsi="Arial" w:cs="Arial"/>
          <w:b/>
          <w:sz w:val="24"/>
        </w:rPr>
        <w:t>Discussion on SAN RF requirements for FDD band (L+S band) for IoT NTN operation</w:t>
      </w:r>
    </w:p>
    <w:p w14:paraId="29CB62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8108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2F4F" w14:textId="77777777" w:rsidR="00D86CC6" w:rsidRDefault="00D86CC6" w:rsidP="00D86CC6">
      <w:pPr>
        <w:rPr>
          <w:rFonts w:ascii="Arial" w:hAnsi="Arial" w:cs="Arial"/>
          <w:b/>
          <w:sz w:val="24"/>
        </w:rPr>
      </w:pPr>
      <w:r>
        <w:rPr>
          <w:rFonts w:ascii="Arial" w:hAnsi="Arial" w:cs="Arial"/>
          <w:b/>
          <w:color w:val="0000FF"/>
          <w:sz w:val="24"/>
        </w:rPr>
        <w:t>R4-2304805</w:t>
      </w:r>
      <w:r>
        <w:rPr>
          <w:rFonts w:ascii="Arial" w:hAnsi="Arial" w:cs="Arial"/>
          <w:b/>
          <w:color w:val="0000FF"/>
          <w:sz w:val="24"/>
        </w:rPr>
        <w:tab/>
      </w:r>
      <w:r>
        <w:rPr>
          <w:rFonts w:ascii="Arial" w:hAnsi="Arial" w:cs="Arial"/>
          <w:b/>
          <w:sz w:val="24"/>
        </w:rPr>
        <w:t>Draft CR to TS36.108 Introduction of a new FDD band (L+S band) for IoT NTN operation</w:t>
      </w:r>
    </w:p>
    <w:p w14:paraId="514EC76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645D014" w14:textId="77777777" w:rsidR="00D86CC6" w:rsidRDefault="00D86CC6" w:rsidP="00D86CC6">
      <w:pPr>
        <w:rPr>
          <w:rFonts w:ascii="Arial" w:hAnsi="Arial" w:cs="Arial"/>
          <w:b/>
        </w:rPr>
      </w:pPr>
      <w:r>
        <w:rPr>
          <w:rFonts w:ascii="Arial" w:hAnsi="Arial" w:cs="Arial"/>
          <w:b/>
        </w:rPr>
        <w:t xml:space="preserve">Abstract: </w:t>
      </w:r>
    </w:p>
    <w:p w14:paraId="4F4C788A" w14:textId="77777777" w:rsidR="00D86CC6" w:rsidRDefault="00D86CC6" w:rsidP="00D86CC6">
      <w:r>
        <w:t>[Return to]</w:t>
      </w:r>
    </w:p>
    <w:p w14:paraId="43B927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3A378D" w14:textId="77777777" w:rsidR="00D86CC6" w:rsidRDefault="00D86CC6" w:rsidP="00D86CC6">
      <w:pPr>
        <w:rPr>
          <w:rFonts w:ascii="Arial" w:hAnsi="Arial" w:cs="Arial"/>
          <w:b/>
          <w:sz w:val="24"/>
        </w:rPr>
      </w:pPr>
      <w:r>
        <w:rPr>
          <w:rFonts w:ascii="Arial" w:hAnsi="Arial" w:cs="Arial"/>
          <w:b/>
          <w:color w:val="0000FF"/>
          <w:sz w:val="24"/>
        </w:rPr>
        <w:t>R4-2306656</w:t>
      </w:r>
      <w:r>
        <w:rPr>
          <w:rFonts w:ascii="Arial" w:hAnsi="Arial" w:cs="Arial"/>
          <w:b/>
          <w:color w:val="0000FF"/>
          <w:sz w:val="24"/>
        </w:rPr>
        <w:tab/>
      </w:r>
      <w:r>
        <w:rPr>
          <w:rFonts w:ascii="Arial" w:hAnsi="Arial" w:cs="Arial"/>
          <w:b/>
          <w:sz w:val="24"/>
        </w:rPr>
        <w:t>Draft CR to TS36.108 Introduction of a new FDD band (L+S band) for IoT NTN operation</w:t>
      </w:r>
    </w:p>
    <w:p w14:paraId="2171EAE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4D48C1" w14:textId="77777777" w:rsidR="00D86CC6" w:rsidRDefault="00D86CC6" w:rsidP="00D86CC6">
      <w:pPr>
        <w:rPr>
          <w:rFonts w:ascii="Arial" w:hAnsi="Arial" w:cs="Arial"/>
          <w:b/>
        </w:rPr>
      </w:pPr>
      <w:r>
        <w:rPr>
          <w:rFonts w:ascii="Arial" w:hAnsi="Arial" w:cs="Arial"/>
          <w:b/>
        </w:rPr>
        <w:t xml:space="preserve">Abstract: </w:t>
      </w:r>
    </w:p>
    <w:p w14:paraId="71ECEDBA" w14:textId="77777777" w:rsidR="00D86CC6" w:rsidRDefault="00D86CC6" w:rsidP="00D86CC6">
      <w:r>
        <w:t>[106-bis-e][100] Main Session</w:t>
      </w:r>
    </w:p>
    <w:p w14:paraId="2968DB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147DB" w14:textId="77777777" w:rsidR="00D86CC6" w:rsidRDefault="00D86CC6" w:rsidP="00D86CC6">
      <w:pPr>
        <w:pStyle w:val="Heading4"/>
      </w:pPr>
      <w:bookmarkStart w:id="497" w:name="_Toc133451461"/>
      <w:r>
        <w:t>6.6.5</w:t>
      </w:r>
      <w:r>
        <w:tab/>
        <w:t>RRM core requirements</w:t>
      </w:r>
      <w:bookmarkEnd w:id="497"/>
    </w:p>
    <w:p w14:paraId="2FEE70A1" w14:textId="77777777" w:rsidR="00D86CC6" w:rsidRDefault="00D86CC6" w:rsidP="00D86CC6">
      <w:pPr>
        <w:pStyle w:val="Heading4"/>
      </w:pPr>
      <w:bookmarkStart w:id="498" w:name="_Toc133451462"/>
      <w:r>
        <w:t>6.6.6</w:t>
      </w:r>
      <w:r>
        <w:tab/>
        <w:t>Moderator summary and conclusions</w:t>
      </w:r>
      <w:bookmarkEnd w:id="498"/>
    </w:p>
    <w:p w14:paraId="6963A2AF" w14:textId="77777777" w:rsidR="00D86CC6" w:rsidRDefault="00D86CC6" w:rsidP="00D86CC6">
      <w:pPr>
        <w:rPr>
          <w:rFonts w:ascii="Arial" w:hAnsi="Arial" w:cs="Arial"/>
          <w:b/>
          <w:sz w:val="24"/>
        </w:rPr>
      </w:pPr>
      <w:r>
        <w:rPr>
          <w:rFonts w:ascii="Arial" w:hAnsi="Arial" w:cs="Arial"/>
          <w:b/>
          <w:color w:val="0000FF"/>
          <w:sz w:val="24"/>
        </w:rPr>
        <w:t>R4-2306199</w:t>
      </w:r>
      <w:r>
        <w:rPr>
          <w:rFonts w:ascii="Arial" w:hAnsi="Arial" w:cs="Arial"/>
          <w:b/>
          <w:color w:val="0000FF"/>
          <w:sz w:val="24"/>
        </w:rPr>
        <w:tab/>
      </w:r>
      <w:r>
        <w:rPr>
          <w:rFonts w:ascii="Arial" w:hAnsi="Arial" w:cs="Arial"/>
          <w:b/>
          <w:sz w:val="24"/>
        </w:rPr>
        <w:t>Topic summary for [106-bis-e][119] IoT_NTN_FDD_LS_band</w:t>
      </w:r>
    </w:p>
    <w:p w14:paraId="2E64F7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2731BFA" w14:textId="77777777" w:rsidR="00D86CC6" w:rsidRDefault="00D86CC6" w:rsidP="00D86CC6">
      <w:pPr>
        <w:rPr>
          <w:rFonts w:ascii="Arial" w:hAnsi="Arial" w:cs="Arial"/>
          <w:b/>
        </w:rPr>
      </w:pPr>
      <w:r>
        <w:rPr>
          <w:rFonts w:ascii="Arial" w:hAnsi="Arial" w:cs="Arial"/>
          <w:b/>
        </w:rPr>
        <w:t xml:space="preserve">Abstract: </w:t>
      </w:r>
    </w:p>
    <w:p w14:paraId="45053A8F" w14:textId="77777777" w:rsidR="00D86CC6" w:rsidRDefault="00D86CC6" w:rsidP="00D86CC6">
      <w:r>
        <w:t>[106-bis-e][100] Main Session WK1; This was not made available Friday AM.</w:t>
      </w:r>
    </w:p>
    <w:p w14:paraId="74A459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156C0E" w14:textId="77777777" w:rsidR="00D86CC6" w:rsidRDefault="00D86CC6" w:rsidP="00D86CC6">
      <w:pPr>
        <w:rPr>
          <w:rFonts w:ascii="Arial" w:hAnsi="Arial" w:cs="Arial"/>
          <w:b/>
          <w:sz w:val="24"/>
        </w:rPr>
      </w:pPr>
      <w:r>
        <w:rPr>
          <w:rFonts w:ascii="Arial" w:hAnsi="Arial" w:cs="Arial"/>
          <w:b/>
          <w:color w:val="0000FF"/>
          <w:sz w:val="24"/>
        </w:rPr>
        <w:t>R4-2306282</w:t>
      </w:r>
      <w:r>
        <w:rPr>
          <w:rFonts w:ascii="Arial" w:hAnsi="Arial" w:cs="Arial"/>
          <w:b/>
          <w:color w:val="0000FF"/>
          <w:sz w:val="24"/>
        </w:rPr>
        <w:tab/>
      </w:r>
      <w:r>
        <w:rPr>
          <w:rFonts w:ascii="Arial" w:hAnsi="Arial" w:cs="Arial"/>
          <w:b/>
          <w:sz w:val="24"/>
        </w:rPr>
        <w:t>Topic summary for [106-bis-e][119] IoT_NTN_FDD_LS_band</w:t>
      </w:r>
    </w:p>
    <w:p w14:paraId="30DF2E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D0C8C49" w14:textId="77777777" w:rsidR="00D86CC6" w:rsidRDefault="00D86CC6" w:rsidP="00D86CC6">
      <w:pPr>
        <w:rPr>
          <w:rFonts w:ascii="Arial" w:hAnsi="Arial" w:cs="Arial"/>
          <w:b/>
        </w:rPr>
      </w:pPr>
      <w:r>
        <w:rPr>
          <w:rFonts w:ascii="Arial" w:hAnsi="Arial" w:cs="Arial"/>
          <w:b/>
        </w:rPr>
        <w:t xml:space="preserve">Abstract: </w:t>
      </w:r>
    </w:p>
    <w:p w14:paraId="656EB664" w14:textId="77777777" w:rsidR="00D86CC6" w:rsidRDefault="00D86CC6" w:rsidP="00D86CC6">
      <w:r>
        <w:t>[106-bis-e][100] Main Session WK2</w:t>
      </w:r>
    </w:p>
    <w:p w14:paraId="63580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7B95" w14:textId="77777777" w:rsidR="00D86CC6" w:rsidRDefault="00D86CC6" w:rsidP="00D86CC6">
      <w:pPr>
        <w:rPr>
          <w:rFonts w:ascii="Arial" w:hAnsi="Arial" w:cs="Arial"/>
          <w:b/>
          <w:sz w:val="24"/>
        </w:rPr>
      </w:pPr>
      <w:r>
        <w:rPr>
          <w:rFonts w:ascii="Arial" w:hAnsi="Arial" w:cs="Arial"/>
          <w:b/>
          <w:color w:val="0000FF"/>
          <w:sz w:val="24"/>
        </w:rPr>
        <w:t>R4-2306579</w:t>
      </w:r>
      <w:r>
        <w:rPr>
          <w:rFonts w:ascii="Arial" w:hAnsi="Arial" w:cs="Arial"/>
          <w:b/>
          <w:color w:val="0000FF"/>
          <w:sz w:val="24"/>
        </w:rPr>
        <w:tab/>
      </w:r>
      <w:r>
        <w:rPr>
          <w:rFonts w:ascii="Arial" w:hAnsi="Arial" w:cs="Arial"/>
          <w:b/>
          <w:sz w:val="24"/>
        </w:rPr>
        <w:t>WF on IoT_NTN_FDD_LS_band</w:t>
      </w:r>
    </w:p>
    <w:p w14:paraId="6133D0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BD97CFA" w14:textId="77777777" w:rsidR="00D86CC6" w:rsidRDefault="00D86CC6" w:rsidP="00D86CC6">
      <w:pPr>
        <w:rPr>
          <w:rFonts w:ascii="Arial" w:hAnsi="Arial" w:cs="Arial"/>
          <w:b/>
        </w:rPr>
      </w:pPr>
      <w:r>
        <w:rPr>
          <w:rFonts w:ascii="Arial" w:hAnsi="Arial" w:cs="Arial"/>
          <w:b/>
        </w:rPr>
        <w:t xml:space="preserve">Abstract: </w:t>
      </w:r>
    </w:p>
    <w:p w14:paraId="019C4D87" w14:textId="77777777" w:rsidR="00D86CC6" w:rsidRDefault="00D86CC6" w:rsidP="00D86CC6">
      <w:r>
        <w:t>[106-bis-e][100] Main Session</w:t>
      </w:r>
    </w:p>
    <w:p w14:paraId="6456EB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984A6" w14:textId="77777777" w:rsidR="00D86CC6" w:rsidRDefault="00D86CC6" w:rsidP="00D86CC6">
      <w:pPr>
        <w:pStyle w:val="Heading3"/>
      </w:pPr>
      <w:bookmarkStart w:id="499" w:name="_Toc133451463"/>
      <w:r>
        <w:lastRenderedPageBreak/>
        <w:t>6.7</w:t>
      </w:r>
      <w:r>
        <w:tab/>
        <w:t>Introduction of 600 MHz US LTE Band including 1.4 and 3 MHz Channel Bandwidths</w:t>
      </w:r>
      <w:bookmarkEnd w:id="499"/>
    </w:p>
    <w:p w14:paraId="37B2D568" w14:textId="77777777" w:rsidR="00D86CC6" w:rsidRDefault="00D86CC6" w:rsidP="00D86CC6">
      <w:pPr>
        <w:pStyle w:val="Heading4"/>
      </w:pPr>
      <w:bookmarkStart w:id="500" w:name="_Toc133451464"/>
      <w:r>
        <w:t>6.7.1</w:t>
      </w:r>
      <w:r>
        <w:tab/>
        <w:t>General and work plan</w:t>
      </w:r>
      <w:bookmarkEnd w:id="500"/>
    </w:p>
    <w:p w14:paraId="62B1CF6B" w14:textId="77777777" w:rsidR="00D86CC6" w:rsidRDefault="00D86CC6" w:rsidP="00D86CC6">
      <w:pPr>
        <w:pStyle w:val="Heading4"/>
      </w:pPr>
      <w:bookmarkStart w:id="501" w:name="_Toc133451465"/>
      <w:r>
        <w:t>6.7.2</w:t>
      </w:r>
      <w:r>
        <w:tab/>
        <w:t>UE RF requirements</w:t>
      </w:r>
      <w:bookmarkEnd w:id="501"/>
    </w:p>
    <w:p w14:paraId="5A6F3780" w14:textId="77777777" w:rsidR="00D86CC6" w:rsidRDefault="00D86CC6" w:rsidP="00D86CC6">
      <w:pPr>
        <w:rPr>
          <w:rFonts w:ascii="Arial" w:hAnsi="Arial" w:cs="Arial"/>
          <w:b/>
          <w:sz w:val="24"/>
        </w:rPr>
      </w:pPr>
      <w:r>
        <w:rPr>
          <w:rFonts w:ascii="Arial" w:hAnsi="Arial" w:cs="Arial"/>
          <w:b/>
          <w:color w:val="0000FF"/>
          <w:sz w:val="24"/>
        </w:rPr>
        <w:t>R4-2305751</w:t>
      </w:r>
      <w:r>
        <w:rPr>
          <w:rFonts w:ascii="Arial" w:hAnsi="Arial" w:cs="Arial"/>
          <w:b/>
          <w:color w:val="0000FF"/>
          <w:sz w:val="24"/>
        </w:rPr>
        <w:tab/>
      </w:r>
      <w:r>
        <w:rPr>
          <w:rFonts w:ascii="Arial" w:hAnsi="Arial" w:cs="Arial"/>
          <w:b/>
          <w:sz w:val="24"/>
        </w:rPr>
        <w:t>1.4MHz and 3MHz REFSENS for 600MHz US LTE band</w:t>
      </w:r>
    </w:p>
    <w:p w14:paraId="77B11E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EA83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2239B" w14:textId="77777777" w:rsidR="00D86CC6" w:rsidRDefault="00D86CC6" w:rsidP="00D86CC6">
      <w:pPr>
        <w:pStyle w:val="Heading4"/>
      </w:pPr>
      <w:bookmarkStart w:id="502" w:name="_Toc133451466"/>
      <w:r>
        <w:t>6.7.3</w:t>
      </w:r>
      <w:r>
        <w:tab/>
        <w:t>BS RF requirements</w:t>
      </w:r>
      <w:bookmarkEnd w:id="502"/>
    </w:p>
    <w:p w14:paraId="75DCADB3" w14:textId="77777777" w:rsidR="00D86CC6" w:rsidRDefault="00D86CC6" w:rsidP="00D86CC6">
      <w:pPr>
        <w:pStyle w:val="Heading4"/>
      </w:pPr>
      <w:bookmarkStart w:id="503" w:name="_Toc133451467"/>
      <w:r>
        <w:t>6.7.4</w:t>
      </w:r>
      <w:r>
        <w:tab/>
        <w:t>RRM core requirements</w:t>
      </w:r>
      <w:bookmarkEnd w:id="503"/>
    </w:p>
    <w:p w14:paraId="2E00954E" w14:textId="77777777" w:rsidR="00D86CC6" w:rsidRDefault="00D86CC6" w:rsidP="00D86CC6">
      <w:pPr>
        <w:rPr>
          <w:rFonts w:ascii="Arial" w:hAnsi="Arial" w:cs="Arial"/>
          <w:b/>
          <w:sz w:val="24"/>
        </w:rPr>
      </w:pPr>
      <w:r>
        <w:rPr>
          <w:rFonts w:ascii="Arial" w:hAnsi="Arial" w:cs="Arial"/>
          <w:b/>
          <w:color w:val="0000FF"/>
          <w:sz w:val="24"/>
        </w:rPr>
        <w:t>R4-2305577</w:t>
      </w:r>
      <w:r>
        <w:rPr>
          <w:rFonts w:ascii="Arial" w:hAnsi="Arial" w:cs="Arial"/>
          <w:b/>
          <w:color w:val="0000FF"/>
          <w:sz w:val="24"/>
        </w:rPr>
        <w:tab/>
      </w:r>
      <w:r>
        <w:rPr>
          <w:rFonts w:ascii="Arial" w:hAnsi="Arial" w:cs="Arial"/>
          <w:b/>
          <w:sz w:val="24"/>
        </w:rPr>
        <w:t>draftCR to 36.104 on introduction of Band 107</w:t>
      </w:r>
    </w:p>
    <w:p w14:paraId="676C8CC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60A3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3C98" w14:textId="77777777" w:rsidR="00D86CC6" w:rsidRDefault="00D86CC6" w:rsidP="00D86CC6">
      <w:pPr>
        <w:pStyle w:val="Heading4"/>
      </w:pPr>
      <w:bookmarkStart w:id="504" w:name="_Toc133451468"/>
      <w:r>
        <w:t>6.7.5</w:t>
      </w:r>
      <w:r>
        <w:tab/>
        <w:t>Moderator summary and conclusions</w:t>
      </w:r>
      <w:bookmarkEnd w:id="504"/>
    </w:p>
    <w:p w14:paraId="38178928" w14:textId="77777777" w:rsidR="00D86CC6" w:rsidRDefault="00D86CC6" w:rsidP="00D86CC6">
      <w:pPr>
        <w:pStyle w:val="Heading3"/>
      </w:pPr>
      <w:bookmarkStart w:id="505" w:name="_Toc133451469"/>
      <w:r>
        <w:t>6.8</w:t>
      </w:r>
      <w:r>
        <w:tab/>
        <w:t>NB-IoT/eMTC core &amp; perf. requirements for NTN</w:t>
      </w:r>
      <w:bookmarkEnd w:id="505"/>
    </w:p>
    <w:p w14:paraId="79F599C5" w14:textId="77777777" w:rsidR="00D86CC6" w:rsidRDefault="00D86CC6" w:rsidP="00D86CC6">
      <w:pPr>
        <w:pStyle w:val="Heading4"/>
      </w:pPr>
      <w:bookmarkStart w:id="506" w:name="_Toc133451470"/>
      <w:r>
        <w:t>6.8.1</w:t>
      </w:r>
      <w:r>
        <w:tab/>
        <w:t>General</w:t>
      </w:r>
      <w:bookmarkEnd w:id="506"/>
    </w:p>
    <w:p w14:paraId="5E191D64" w14:textId="77777777" w:rsidR="00D86CC6" w:rsidRDefault="00D86CC6" w:rsidP="00D86CC6">
      <w:pPr>
        <w:pStyle w:val="Heading4"/>
      </w:pPr>
      <w:bookmarkStart w:id="507" w:name="_Toc133451471"/>
      <w:r>
        <w:t>6.8.2</w:t>
      </w:r>
      <w:r>
        <w:tab/>
        <w:t>SAN RF requirement maintenance</w:t>
      </w:r>
      <w:bookmarkEnd w:id="507"/>
    </w:p>
    <w:p w14:paraId="048964DE" w14:textId="77777777" w:rsidR="00D86CC6" w:rsidRDefault="00D86CC6" w:rsidP="00D86CC6">
      <w:pPr>
        <w:pStyle w:val="Heading4"/>
      </w:pPr>
      <w:bookmarkStart w:id="508" w:name="_Toc133451472"/>
      <w:r>
        <w:t>6.8.3</w:t>
      </w:r>
      <w:r>
        <w:tab/>
        <w:t>SAN RF conformance testing</w:t>
      </w:r>
      <w:bookmarkEnd w:id="508"/>
    </w:p>
    <w:p w14:paraId="25EF3C77" w14:textId="77777777" w:rsidR="00D86CC6" w:rsidRDefault="00D86CC6" w:rsidP="00D86CC6">
      <w:pPr>
        <w:pStyle w:val="Heading5"/>
      </w:pPr>
      <w:bookmarkStart w:id="509" w:name="_Toc133451473"/>
      <w:r>
        <w:t>6.8.3.1</w:t>
      </w:r>
      <w:r>
        <w:tab/>
        <w:t>General and work split</w:t>
      </w:r>
      <w:bookmarkEnd w:id="509"/>
    </w:p>
    <w:p w14:paraId="65EF7453" w14:textId="77777777" w:rsidR="00D86CC6" w:rsidRDefault="00D86CC6" w:rsidP="00D86CC6">
      <w:pPr>
        <w:rPr>
          <w:rFonts w:ascii="Arial" w:hAnsi="Arial" w:cs="Arial"/>
          <w:b/>
          <w:sz w:val="24"/>
        </w:rPr>
      </w:pPr>
      <w:r>
        <w:rPr>
          <w:rFonts w:ascii="Arial" w:hAnsi="Arial" w:cs="Arial"/>
          <w:b/>
          <w:color w:val="0000FF"/>
          <w:sz w:val="24"/>
        </w:rPr>
        <w:t>R4-2305715</w:t>
      </w:r>
      <w:r>
        <w:rPr>
          <w:rFonts w:ascii="Arial" w:hAnsi="Arial" w:cs="Arial"/>
          <w:b/>
          <w:color w:val="0000FF"/>
          <w:sz w:val="24"/>
        </w:rPr>
        <w:tab/>
      </w:r>
      <w:r>
        <w:rPr>
          <w:rFonts w:ascii="Arial" w:hAnsi="Arial" w:cs="Arial"/>
          <w:b/>
          <w:sz w:val="24"/>
        </w:rPr>
        <w:t>Work-split arrangement for TS 36.181 development</w:t>
      </w:r>
    </w:p>
    <w:p w14:paraId="2E4E7E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4653DDA" w14:textId="77777777" w:rsidR="00D86CC6" w:rsidRDefault="00D86CC6" w:rsidP="00D86CC6">
      <w:pPr>
        <w:rPr>
          <w:rFonts w:ascii="Arial" w:hAnsi="Arial" w:cs="Arial"/>
          <w:b/>
        </w:rPr>
      </w:pPr>
      <w:r>
        <w:rPr>
          <w:rFonts w:ascii="Arial" w:hAnsi="Arial" w:cs="Arial"/>
          <w:b/>
        </w:rPr>
        <w:t xml:space="preserve">Abstract: </w:t>
      </w:r>
    </w:p>
    <w:p w14:paraId="0B0280B5" w14:textId="77777777" w:rsidR="00D86CC6" w:rsidRDefault="00D86CC6" w:rsidP="00D86CC6">
      <w:r>
        <w:t>In this contribution we provide work-split arrangement for TPs drafting to TS 36.181 SAN conformance testing specification.</w:t>
      </w:r>
    </w:p>
    <w:p w14:paraId="7A104F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A9716" w14:textId="77777777" w:rsidR="00D86CC6" w:rsidRDefault="00D86CC6" w:rsidP="00D86CC6">
      <w:pPr>
        <w:pStyle w:val="Heading5"/>
      </w:pPr>
      <w:bookmarkStart w:id="510" w:name="_Toc133451474"/>
      <w:r>
        <w:lastRenderedPageBreak/>
        <w:t>6.8.3.2</w:t>
      </w:r>
      <w:r>
        <w:tab/>
        <w:t>MU and TT</w:t>
      </w:r>
      <w:bookmarkEnd w:id="510"/>
    </w:p>
    <w:p w14:paraId="37431F1A" w14:textId="77777777" w:rsidR="00D86CC6" w:rsidRDefault="00D86CC6" w:rsidP="00D86CC6">
      <w:pPr>
        <w:pStyle w:val="Heading5"/>
      </w:pPr>
      <w:bookmarkStart w:id="511" w:name="_Toc133451475"/>
      <w:r>
        <w:t>6.8.3.3</w:t>
      </w:r>
      <w:r>
        <w:tab/>
        <w:t>Tx SAN test requirements</w:t>
      </w:r>
      <w:bookmarkEnd w:id="511"/>
    </w:p>
    <w:p w14:paraId="250D08CE" w14:textId="77777777" w:rsidR="00D86CC6" w:rsidRDefault="00D86CC6" w:rsidP="00D86CC6">
      <w:pPr>
        <w:pStyle w:val="Heading5"/>
      </w:pPr>
      <w:bookmarkStart w:id="512" w:name="_Toc133451476"/>
      <w:r>
        <w:t>6.8.3.4</w:t>
      </w:r>
      <w:r>
        <w:tab/>
        <w:t>Rx SAN test requirements</w:t>
      </w:r>
      <w:bookmarkEnd w:id="512"/>
    </w:p>
    <w:p w14:paraId="001790F2" w14:textId="77777777" w:rsidR="00D86CC6" w:rsidRDefault="00D86CC6" w:rsidP="00D86CC6">
      <w:pPr>
        <w:pStyle w:val="Heading5"/>
      </w:pPr>
      <w:bookmarkStart w:id="513" w:name="_Toc133451477"/>
      <w:r>
        <w:t>6.8.3.5</w:t>
      </w:r>
      <w:r>
        <w:tab/>
        <w:t>TPs to draft TS 36.181</w:t>
      </w:r>
      <w:bookmarkEnd w:id="513"/>
    </w:p>
    <w:p w14:paraId="232039AE" w14:textId="77777777" w:rsidR="00D86CC6" w:rsidRDefault="00D86CC6" w:rsidP="00D86CC6">
      <w:pPr>
        <w:rPr>
          <w:rFonts w:ascii="Arial" w:hAnsi="Arial" w:cs="Arial"/>
          <w:b/>
          <w:sz w:val="24"/>
        </w:rPr>
      </w:pPr>
      <w:r>
        <w:rPr>
          <w:rFonts w:ascii="Arial" w:hAnsi="Arial" w:cs="Arial"/>
          <w:b/>
          <w:color w:val="0000FF"/>
          <w:sz w:val="24"/>
        </w:rPr>
        <w:t>R4-2304713</w:t>
      </w:r>
      <w:r>
        <w:rPr>
          <w:rFonts w:ascii="Arial" w:hAnsi="Arial" w:cs="Arial"/>
          <w:b/>
          <w:color w:val="0000FF"/>
          <w:sz w:val="24"/>
        </w:rPr>
        <w:tab/>
      </w:r>
      <w:r>
        <w:rPr>
          <w:rFonts w:ascii="Arial" w:hAnsi="Arial" w:cs="Arial"/>
          <w:b/>
          <w:sz w:val="24"/>
        </w:rPr>
        <w:t>TP to TS 36.181: ACLR and OTA ACLR sections</w:t>
      </w:r>
    </w:p>
    <w:p w14:paraId="265190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2227CA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7E93E8" w14:textId="77777777" w:rsidR="00D86CC6" w:rsidRDefault="00D86CC6" w:rsidP="00D86CC6">
      <w:pPr>
        <w:rPr>
          <w:rFonts w:ascii="Arial" w:hAnsi="Arial" w:cs="Arial"/>
          <w:b/>
          <w:sz w:val="24"/>
        </w:rPr>
      </w:pPr>
      <w:r>
        <w:rPr>
          <w:rFonts w:ascii="Arial" w:hAnsi="Arial" w:cs="Arial"/>
          <w:b/>
          <w:color w:val="0000FF"/>
          <w:sz w:val="24"/>
        </w:rPr>
        <w:t>R4-2304714</w:t>
      </w:r>
      <w:r>
        <w:rPr>
          <w:rFonts w:ascii="Arial" w:hAnsi="Arial" w:cs="Arial"/>
          <w:b/>
          <w:color w:val="0000FF"/>
          <w:sz w:val="24"/>
        </w:rPr>
        <w:tab/>
      </w:r>
      <w:r>
        <w:rPr>
          <w:rFonts w:ascii="Arial" w:hAnsi="Arial" w:cs="Arial"/>
          <w:b/>
          <w:sz w:val="24"/>
        </w:rPr>
        <w:t>TP to TS 36.181: OBUE and OTA OBUE sections</w:t>
      </w:r>
    </w:p>
    <w:p w14:paraId="71FD2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17CAA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78C1B8" w14:textId="77777777" w:rsidR="00D86CC6" w:rsidRDefault="00D86CC6" w:rsidP="00D86CC6">
      <w:pPr>
        <w:rPr>
          <w:rFonts w:ascii="Arial" w:hAnsi="Arial" w:cs="Arial"/>
          <w:b/>
          <w:sz w:val="24"/>
        </w:rPr>
      </w:pPr>
      <w:r>
        <w:rPr>
          <w:rFonts w:ascii="Arial" w:hAnsi="Arial" w:cs="Arial"/>
          <w:b/>
          <w:color w:val="0000FF"/>
          <w:sz w:val="24"/>
        </w:rPr>
        <w:t>R4-2304715</w:t>
      </w:r>
      <w:r>
        <w:rPr>
          <w:rFonts w:ascii="Arial" w:hAnsi="Arial" w:cs="Arial"/>
          <w:b/>
          <w:color w:val="0000FF"/>
          <w:sz w:val="24"/>
        </w:rPr>
        <w:tab/>
      </w:r>
      <w:r>
        <w:rPr>
          <w:rFonts w:ascii="Arial" w:hAnsi="Arial" w:cs="Arial"/>
          <w:b/>
          <w:sz w:val="24"/>
        </w:rPr>
        <w:t>TP to TS 36.181: In-channel selectivity and OTA in-channel selectivity sections</w:t>
      </w:r>
    </w:p>
    <w:p w14:paraId="14AC8C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A8F6B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245473" w14:textId="77777777" w:rsidR="00D86CC6" w:rsidRDefault="00D86CC6" w:rsidP="00D86CC6">
      <w:pPr>
        <w:rPr>
          <w:rFonts w:ascii="Arial" w:hAnsi="Arial" w:cs="Arial"/>
          <w:b/>
          <w:sz w:val="24"/>
        </w:rPr>
      </w:pPr>
      <w:r>
        <w:rPr>
          <w:rFonts w:ascii="Arial" w:hAnsi="Arial" w:cs="Arial"/>
          <w:b/>
          <w:color w:val="0000FF"/>
          <w:sz w:val="24"/>
        </w:rPr>
        <w:t>R4-2304716</w:t>
      </w:r>
      <w:r>
        <w:rPr>
          <w:rFonts w:ascii="Arial" w:hAnsi="Arial" w:cs="Arial"/>
          <w:b/>
          <w:color w:val="0000FF"/>
          <w:sz w:val="24"/>
        </w:rPr>
        <w:tab/>
      </w:r>
      <w:r>
        <w:rPr>
          <w:rFonts w:ascii="Arial" w:hAnsi="Arial" w:cs="Arial"/>
          <w:b/>
          <w:sz w:val="24"/>
        </w:rPr>
        <w:t>TP to TS 36.181: Reference measurement channels</w:t>
      </w:r>
    </w:p>
    <w:p w14:paraId="2BC89B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9F391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2115BE" w14:textId="77777777" w:rsidR="00D86CC6" w:rsidRDefault="00D86CC6" w:rsidP="00D86CC6">
      <w:pPr>
        <w:rPr>
          <w:rFonts w:ascii="Arial" w:hAnsi="Arial" w:cs="Arial"/>
          <w:b/>
          <w:sz w:val="24"/>
        </w:rPr>
      </w:pPr>
      <w:r>
        <w:rPr>
          <w:rFonts w:ascii="Arial" w:hAnsi="Arial" w:cs="Arial"/>
          <w:b/>
          <w:color w:val="0000FF"/>
          <w:sz w:val="24"/>
        </w:rPr>
        <w:t>R4-2305403</w:t>
      </w:r>
      <w:r>
        <w:rPr>
          <w:rFonts w:ascii="Arial" w:hAnsi="Arial" w:cs="Arial"/>
          <w:b/>
          <w:color w:val="0000FF"/>
          <w:sz w:val="24"/>
        </w:rPr>
        <w:tab/>
      </w:r>
      <w:r>
        <w:rPr>
          <w:rFonts w:ascii="Arial" w:hAnsi="Arial" w:cs="Arial"/>
          <w:b/>
          <w:sz w:val="24"/>
        </w:rPr>
        <w:t>TP for TS 36.181: Clause 4.2~4.5</w:t>
      </w:r>
    </w:p>
    <w:p w14:paraId="304BEF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391E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436E68" w14:textId="77777777" w:rsidR="00D86CC6" w:rsidRDefault="00D86CC6" w:rsidP="00D86CC6">
      <w:pPr>
        <w:rPr>
          <w:rFonts w:ascii="Arial" w:hAnsi="Arial" w:cs="Arial"/>
          <w:b/>
          <w:sz w:val="24"/>
        </w:rPr>
      </w:pPr>
      <w:r>
        <w:rPr>
          <w:rFonts w:ascii="Arial" w:hAnsi="Arial" w:cs="Arial"/>
          <w:b/>
          <w:color w:val="0000FF"/>
          <w:sz w:val="24"/>
        </w:rPr>
        <w:t>R4-2305404</w:t>
      </w:r>
      <w:r>
        <w:rPr>
          <w:rFonts w:ascii="Arial" w:hAnsi="Arial" w:cs="Arial"/>
          <w:b/>
          <w:color w:val="0000FF"/>
          <w:sz w:val="24"/>
        </w:rPr>
        <w:tab/>
      </w:r>
      <w:r>
        <w:rPr>
          <w:rFonts w:ascii="Arial" w:hAnsi="Arial" w:cs="Arial"/>
          <w:b/>
          <w:sz w:val="24"/>
        </w:rPr>
        <w:t>TP for TS 36.181: Clause 4.7~4.8</w:t>
      </w:r>
    </w:p>
    <w:p w14:paraId="43EF6B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0BCB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8D7889" w14:textId="77777777" w:rsidR="00D86CC6" w:rsidRDefault="00D86CC6" w:rsidP="00D86CC6">
      <w:pPr>
        <w:rPr>
          <w:rFonts w:ascii="Arial" w:hAnsi="Arial" w:cs="Arial"/>
          <w:b/>
          <w:sz w:val="24"/>
        </w:rPr>
      </w:pPr>
      <w:r>
        <w:rPr>
          <w:rFonts w:ascii="Arial" w:hAnsi="Arial" w:cs="Arial"/>
          <w:b/>
          <w:color w:val="0000FF"/>
          <w:sz w:val="24"/>
        </w:rPr>
        <w:t>R4-2305405</w:t>
      </w:r>
      <w:r>
        <w:rPr>
          <w:rFonts w:ascii="Arial" w:hAnsi="Arial" w:cs="Arial"/>
          <w:b/>
          <w:color w:val="0000FF"/>
          <w:sz w:val="24"/>
        </w:rPr>
        <w:tab/>
      </w:r>
      <w:r>
        <w:rPr>
          <w:rFonts w:ascii="Arial" w:hAnsi="Arial" w:cs="Arial"/>
          <w:b/>
          <w:sz w:val="24"/>
        </w:rPr>
        <w:t>TP for TS 36.181: Clause 4.9</w:t>
      </w:r>
    </w:p>
    <w:p w14:paraId="7C55C0B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CFE98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3DC16C" w14:textId="77777777" w:rsidR="00D86CC6" w:rsidRDefault="00D86CC6" w:rsidP="00D86CC6">
      <w:pPr>
        <w:rPr>
          <w:rFonts w:ascii="Arial" w:hAnsi="Arial" w:cs="Arial"/>
          <w:b/>
          <w:sz w:val="24"/>
        </w:rPr>
      </w:pPr>
      <w:r>
        <w:rPr>
          <w:rFonts w:ascii="Arial" w:hAnsi="Arial" w:cs="Arial"/>
          <w:b/>
          <w:color w:val="0000FF"/>
          <w:sz w:val="24"/>
        </w:rPr>
        <w:t>R4-2305406</w:t>
      </w:r>
      <w:r>
        <w:rPr>
          <w:rFonts w:ascii="Arial" w:hAnsi="Arial" w:cs="Arial"/>
          <w:b/>
          <w:color w:val="0000FF"/>
          <w:sz w:val="24"/>
        </w:rPr>
        <w:tab/>
      </w:r>
      <w:r>
        <w:rPr>
          <w:rFonts w:ascii="Arial" w:hAnsi="Arial" w:cs="Arial"/>
          <w:b/>
          <w:sz w:val="24"/>
        </w:rPr>
        <w:t>TP for TS 36.181: Clause 6.3 and 9.4</w:t>
      </w:r>
    </w:p>
    <w:p w14:paraId="3332119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DAC7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1E58DB" w14:textId="77777777" w:rsidR="00D86CC6" w:rsidRDefault="00D86CC6" w:rsidP="00D86CC6">
      <w:pPr>
        <w:rPr>
          <w:rFonts w:ascii="Arial" w:hAnsi="Arial" w:cs="Arial"/>
          <w:b/>
          <w:sz w:val="24"/>
        </w:rPr>
      </w:pPr>
      <w:r>
        <w:rPr>
          <w:rFonts w:ascii="Arial" w:hAnsi="Arial" w:cs="Arial"/>
          <w:b/>
          <w:color w:val="0000FF"/>
          <w:sz w:val="24"/>
        </w:rPr>
        <w:t>R4-2305407</w:t>
      </w:r>
      <w:r>
        <w:rPr>
          <w:rFonts w:ascii="Arial" w:hAnsi="Arial" w:cs="Arial"/>
          <w:b/>
          <w:color w:val="0000FF"/>
          <w:sz w:val="24"/>
        </w:rPr>
        <w:tab/>
      </w:r>
      <w:r>
        <w:rPr>
          <w:rFonts w:ascii="Arial" w:hAnsi="Arial" w:cs="Arial"/>
          <w:b/>
          <w:sz w:val="24"/>
        </w:rPr>
        <w:t>TP for TS 36.181: Clause 7.3 and 10.4</w:t>
      </w:r>
    </w:p>
    <w:p w14:paraId="2D4393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8D4C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BC8699" w14:textId="77777777" w:rsidR="00D86CC6" w:rsidRDefault="00D86CC6" w:rsidP="00D86CC6">
      <w:pPr>
        <w:rPr>
          <w:rFonts w:ascii="Arial" w:hAnsi="Arial" w:cs="Arial"/>
          <w:b/>
          <w:sz w:val="24"/>
        </w:rPr>
      </w:pPr>
      <w:r>
        <w:rPr>
          <w:rFonts w:ascii="Arial" w:hAnsi="Arial" w:cs="Arial"/>
          <w:b/>
          <w:color w:val="0000FF"/>
          <w:sz w:val="24"/>
        </w:rPr>
        <w:t>R4-2305408</w:t>
      </w:r>
      <w:r>
        <w:rPr>
          <w:rFonts w:ascii="Arial" w:hAnsi="Arial" w:cs="Arial"/>
          <w:b/>
          <w:color w:val="0000FF"/>
          <w:sz w:val="24"/>
        </w:rPr>
        <w:tab/>
      </w:r>
      <w:r>
        <w:rPr>
          <w:rFonts w:ascii="Arial" w:hAnsi="Arial" w:cs="Arial"/>
          <w:b/>
          <w:sz w:val="24"/>
        </w:rPr>
        <w:t>TP for TS 36.181: Clause 7.4 and 10.5</w:t>
      </w:r>
    </w:p>
    <w:p w14:paraId="5A8442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FC9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9D08CD" w14:textId="77777777" w:rsidR="00D759FC" w:rsidRDefault="00D86CC6">
      <w:pPr>
        <w:rPr>
          <w:rFonts w:ascii="Arial" w:hAnsi="Arial" w:cs="Arial"/>
          <w:b/>
          <w:sz w:val="24"/>
        </w:rPr>
      </w:pPr>
      <w:r>
        <w:rPr>
          <w:rFonts w:ascii="Arial" w:hAnsi="Arial" w:cs="Arial"/>
          <w:b/>
          <w:color w:val="0000FF"/>
          <w:sz w:val="24"/>
        </w:rPr>
        <w:t>R4-2305409</w:t>
      </w:r>
      <w:r>
        <w:rPr>
          <w:rFonts w:ascii="Arial" w:hAnsi="Arial" w:cs="Arial"/>
          <w:b/>
          <w:color w:val="0000FF"/>
          <w:sz w:val="24"/>
        </w:rPr>
        <w:tab/>
      </w:r>
      <w:r>
        <w:rPr>
          <w:rFonts w:ascii="Arial" w:hAnsi="Arial" w:cs="Arial"/>
          <w:b/>
          <w:sz w:val="24"/>
        </w:rPr>
        <w:t>TP for TS 36.81: Annex D</w:t>
      </w:r>
    </w:p>
    <w:p w14:paraId="32677D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3C3B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CAC76B" w14:textId="77777777" w:rsidR="00D86CC6" w:rsidRDefault="00D86CC6" w:rsidP="00D86CC6">
      <w:pPr>
        <w:rPr>
          <w:rFonts w:ascii="Arial" w:hAnsi="Arial" w:cs="Arial"/>
          <w:b/>
          <w:sz w:val="24"/>
        </w:rPr>
      </w:pPr>
      <w:r>
        <w:rPr>
          <w:rFonts w:ascii="Arial" w:hAnsi="Arial" w:cs="Arial"/>
          <w:b/>
          <w:color w:val="0000FF"/>
          <w:sz w:val="24"/>
        </w:rPr>
        <w:t>R4-2305716</w:t>
      </w:r>
      <w:r>
        <w:rPr>
          <w:rFonts w:ascii="Arial" w:hAnsi="Arial" w:cs="Arial"/>
          <w:b/>
          <w:color w:val="0000FF"/>
          <w:sz w:val="24"/>
        </w:rPr>
        <w:tab/>
      </w:r>
      <w:r>
        <w:rPr>
          <w:rFonts w:ascii="Arial" w:hAnsi="Arial" w:cs="Arial"/>
          <w:b/>
          <w:sz w:val="24"/>
        </w:rPr>
        <w:t>TP to TS 36.181: General sections</w:t>
      </w:r>
    </w:p>
    <w:p w14:paraId="3A515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862979" w14:textId="77777777" w:rsidR="00D86CC6" w:rsidRDefault="00D86CC6" w:rsidP="00D86CC6">
      <w:pPr>
        <w:rPr>
          <w:rFonts w:ascii="Arial" w:hAnsi="Arial" w:cs="Arial"/>
          <w:b/>
        </w:rPr>
      </w:pPr>
      <w:r>
        <w:rPr>
          <w:rFonts w:ascii="Arial" w:hAnsi="Arial" w:cs="Arial"/>
          <w:b/>
        </w:rPr>
        <w:t xml:space="preserve">Abstract: </w:t>
      </w:r>
    </w:p>
    <w:p w14:paraId="7EF20249" w14:textId="77777777" w:rsidR="00D86CC6" w:rsidRDefault="00D86CC6" w:rsidP="00D86CC6">
      <w:r>
        <w:t>In this contribution we provide TP to the general sections of TS 36.181, marked in the work-split to be covered by the specification rapporteur.</w:t>
      </w:r>
    </w:p>
    <w:p w14:paraId="254EA9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DB8E3F" w14:textId="77777777" w:rsidR="00D86CC6" w:rsidRDefault="00D86CC6" w:rsidP="00D86CC6">
      <w:pPr>
        <w:rPr>
          <w:rFonts w:ascii="Arial" w:hAnsi="Arial" w:cs="Arial"/>
          <w:b/>
          <w:sz w:val="24"/>
        </w:rPr>
      </w:pPr>
      <w:r>
        <w:rPr>
          <w:rFonts w:ascii="Arial" w:hAnsi="Arial" w:cs="Arial"/>
          <w:b/>
          <w:color w:val="0000FF"/>
          <w:sz w:val="24"/>
        </w:rPr>
        <w:t>R4-2305717</w:t>
      </w:r>
      <w:r>
        <w:rPr>
          <w:rFonts w:ascii="Arial" w:hAnsi="Arial" w:cs="Arial"/>
          <w:b/>
          <w:color w:val="0000FF"/>
          <w:sz w:val="24"/>
        </w:rPr>
        <w:tab/>
      </w:r>
      <w:r>
        <w:rPr>
          <w:rFonts w:ascii="Arial" w:hAnsi="Arial" w:cs="Arial"/>
          <w:b/>
          <w:sz w:val="24"/>
        </w:rPr>
        <w:t>Big TP to TS 36.181 SAN conformance testing</w:t>
      </w:r>
    </w:p>
    <w:p w14:paraId="62ECEA1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DD6114" w14:textId="77777777" w:rsidR="00D86CC6" w:rsidRDefault="00D86CC6" w:rsidP="00D86CC6">
      <w:pPr>
        <w:rPr>
          <w:rFonts w:ascii="Arial" w:hAnsi="Arial" w:cs="Arial"/>
          <w:b/>
        </w:rPr>
      </w:pPr>
      <w:r>
        <w:rPr>
          <w:rFonts w:ascii="Arial" w:hAnsi="Arial" w:cs="Arial"/>
          <w:b/>
        </w:rPr>
        <w:t xml:space="preserve">Abstract: </w:t>
      </w:r>
    </w:p>
    <w:p w14:paraId="08E20540" w14:textId="77777777" w:rsidR="00D86CC6" w:rsidRDefault="00D86CC6" w:rsidP="00D86CC6">
      <w:r>
        <w:t>In this contribution we provide a placeholder for the Big TP to TS 36.181 to collect all the approved TPs from RAN4#106bis-e meeting.</w:t>
      </w:r>
    </w:p>
    <w:p w14:paraId="61F018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EBC5AC" w14:textId="77777777" w:rsidR="00D86CC6" w:rsidRDefault="00D86CC6" w:rsidP="00D86CC6">
      <w:pPr>
        <w:rPr>
          <w:rFonts w:ascii="Arial" w:hAnsi="Arial" w:cs="Arial"/>
          <w:b/>
          <w:sz w:val="24"/>
        </w:rPr>
      </w:pPr>
      <w:r>
        <w:rPr>
          <w:rFonts w:ascii="Arial" w:hAnsi="Arial" w:cs="Arial"/>
          <w:b/>
          <w:color w:val="0000FF"/>
          <w:sz w:val="24"/>
        </w:rPr>
        <w:t>R4-2305718</w:t>
      </w:r>
      <w:r>
        <w:rPr>
          <w:rFonts w:ascii="Arial" w:hAnsi="Arial" w:cs="Arial"/>
          <w:b/>
          <w:color w:val="0000FF"/>
          <w:sz w:val="24"/>
        </w:rPr>
        <w:tab/>
      </w:r>
      <w:r>
        <w:rPr>
          <w:rFonts w:ascii="Arial" w:hAnsi="Arial" w:cs="Arial"/>
          <w:b/>
          <w:sz w:val="24"/>
        </w:rPr>
        <w:t>TP to TS 36.181: Annex B</w:t>
      </w:r>
    </w:p>
    <w:p w14:paraId="3A0B448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4FEDB7" w14:textId="77777777" w:rsidR="00D86CC6" w:rsidRDefault="00D86CC6" w:rsidP="00D86CC6">
      <w:pPr>
        <w:rPr>
          <w:rFonts w:ascii="Arial" w:hAnsi="Arial" w:cs="Arial"/>
          <w:b/>
        </w:rPr>
      </w:pPr>
      <w:r>
        <w:rPr>
          <w:rFonts w:ascii="Arial" w:hAnsi="Arial" w:cs="Arial"/>
          <w:b/>
        </w:rPr>
        <w:t xml:space="preserve">Abstract: </w:t>
      </w:r>
    </w:p>
    <w:p w14:paraId="5E5F720D" w14:textId="77777777" w:rsidR="00D86CC6" w:rsidRDefault="00D86CC6" w:rsidP="00D86CC6">
      <w:r>
        <w:t>In this contribution we provide TP to TS 36.181 on Annex B.</w:t>
      </w:r>
    </w:p>
    <w:p w14:paraId="0EA73E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0756EC" w14:textId="77777777" w:rsidR="00D86CC6" w:rsidRDefault="00D86CC6" w:rsidP="00D86CC6">
      <w:pPr>
        <w:rPr>
          <w:rFonts w:ascii="Arial" w:hAnsi="Arial" w:cs="Arial"/>
          <w:b/>
          <w:sz w:val="24"/>
        </w:rPr>
      </w:pPr>
      <w:r>
        <w:rPr>
          <w:rFonts w:ascii="Arial" w:hAnsi="Arial" w:cs="Arial"/>
          <w:b/>
          <w:color w:val="0000FF"/>
          <w:sz w:val="24"/>
        </w:rPr>
        <w:t>R4-2305719</w:t>
      </w:r>
      <w:r>
        <w:rPr>
          <w:rFonts w:ascii="Arial" w:hAnsi="Arial" w:cs="Arial"/>
          <w:b/>
          <w:color w:val="0000FF"/>
          <w:sz w:val="24"/>
        </w:rPr>
        <w:tab/>
      </w:r>
      <w:r>
        <w:rPr>
          <w:rFonts w:ascii="Arial" w:hAnsi="Arial" w:cs="Arial"/>
          <w:b/>
          <w:sz w:val="24"/>
        </w:rPr>
        <w:t>TP to TS 36.181: MU and TT values</w:t>
      </w:r>
    </w:p>
    <w:p w14:paraId="519E7AE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DD70E4" w14:textId="77777777" w:rsidR="00D86CC6" w:rsidRDefault="00D86CC6" w:rsidP="00D86CC6">
      <w:pPr>
        <w:rPr>
          <w:rFonts w:ascii="Arial" w:hAnsi="Arial" w:cs="Arial"/>
          <w:b/>
        </w:rPr>
      </w:pPr>
      <w:r>
        <w:rPr>
          <w:rFonts w:ascii="Arial" w:hAnsi="Arial" w:cs="Arial"/>
          <w:b/>
        </w:rPr>
        <w:t xml:space="preserve">Abstract: </w:t>
      </w:r>
    </w:p>
    <w:p w14:paraId="1540C288" w14:textId="77777777" w:rsidR="00D86CC6" w:rsidRDefault="00D86CC6" w:rsidP="00D86CC6">
      <w:r>
        <w:t>In this contribution we provide TP to TS 36.181 on MU and TT values for conducted and OTA SAN conformance testing.</w:t>
      </w:r>
    </w:p>
    <w:p w14:paraId="70739D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7C2BE9" w14:textId="77777777" w:rsidR="00D86CC6" w:rsidRDefault="00D86CC6" w:rsidP="00D86CC6">
      <w:pPr>
        <w:rPr>
          <w:rFonts w:ascii="Arial" w:hAnsi="Arial" w:cs="Arial"/>
          <w:b/>
          <w:sz w:val="24"/>
        </w:rPr>
      </w:pPr>
      <w:r>
        <w:rPr>
          <w:rFonts w:ascii="Arial" w:hAnsi="Arial" w:cs="Arial"/>
          <w:b/>
          <w:color w:val="0000FF"/>
          <w:sz w:val="24"/>
        </w:rPr>
        <w:t>R4-2305720</w:t>
      </w:r>
      <w:r>
        <w:rPr>
          <w:rFonts w:ascii="Arial" w:hAnsi="Arial" w:cs="Arial"/>
          <w:b/>
          <w:color w:val="0000FF"/>
          <w:sz w:val="24"/>
        </w:rPr>
        <w:tab/>
      </w:r>
      <w:r>
        <w:rPr>
          <w:rFonts w:ascii="Arial" w:hAnsi="Arial" w:cs="Arial"/>
          <w:b/>
          <w:sz w:val="24"/>
        </w:rPr>
        <w:t>TP to TS 36.181: Manufacturer declarations (4.6)</w:t>
      </w:r>
    </w:p>
    <w:p w14:paraId="1CAD50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F9FE4F" w14:textId="77777777" w:rsidR="00D86CC6" w:rsidRDefault="00D86CC6" w:rsidP="00D86CC6">
      <w:pPr>
        <w:rPr>
          <w:rFonts w:ascii="Arial" w:hAnsi="Arial" w:cs="Arial"/>
          <w:b/>
        </w:rPr>
      </w:pPr>
      <w:r>
        <w:rPr>
          <w:rFonts w:ascii="Arial" w:hAnsi="Arial" w:cs="Arial"/>
          <w:b/>
        </w:rPr>
        <w:t xml:space="preserve">Abstract: </w:t>
      </w:r>
    </w:p>
    <w:p w14:paraId="749DF8C9" w14:textId="77777777" w:rsidR="00D86CC6" w:rsidRDefault="00D86CC6" w:rsidP="00D86CC6">
      <w:r>
        <w:t>In this contribution we provide TP to TS 36.181 on manufacturer declarations for SAN type 1-H and SAN type 1-O.</w:t>
      </w:r>
    </w:p>
    <w:p w14:paraId="6B5E19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1569F3" w14:textId="77777777" w:rsidR="00D86CC6" w:rsidRDefault="00D86CC6" w:rsidP="00D86CC6">
      <w:pPr>
        <w:rPr>
          <w:rFonts w:ascii="Arial" w:hAnsi="Arial" w:cs="Arial"/>
          <w:b/>
          <w:sz w:val="24"/>
        </w:rPr>
      </w:pPr>
      <w:r>
        <w:rPr>
          <w:rFonts w:ascii="Arial" w:hAnsi="Arial" w:cs="Arial"/>
          <w:b/>
          <w:color w:val="0000FF"/>
          <w:sz w:val="24"/>
        </w:rPr>
        <w:t>R4-2305721</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148E42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98384E" w14:textId="77777777" w:rsidR="00D86CC6" w:rsidRDefault="00D86CC6" w:rsidP="00D86CC6">
      <w:pPr>
        <w:rPr>
          <w:rFonts w:ascii="Arial" w:hAnsi="Arial" w:cs="Arial"/>
          <w:b/>
        </w:rPr>
      </w:pPr>
      <w:r>
        <w:rPr>
          <w:rFonts w:ascii="Arial" w:hAnsi="Arial" w:cs="Arial"/>
          <w:b/>
        </w:rPr>
        <w:t xml:space="preserve">Abstract: </w:t>
      </w:r>
    </w:p>
    <w:p w14:paraId="5AB4CBD8" w14:textId="77777777" w:rsidR="00D86CC6" w:rsidRDefault="00D86CC6" w:rsidP="00D86CC6">
      <w:r>
        <w:t>In this contribution we provide TP to TS 36.181 on Requirements for (non-)contiguous spectrum operation, multi-band operation, as well as Reference coordinate system.</w:t>
      </w:r>
    </w:p>
    <w:p w14:paraId="64FD10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7117C9" w14:textId="77777777" w:rsidR="00D86CC6" w:rsidRDefault="00D86CC6" w:rsidP="00D86CC6">
      <w:pPr>
        <w:rPr>
          <w:rFonts w:ascii="Arial" w:hAnsi="Arial" w:cs="Arial"/>
          <w:b/>
          <w:sz w:val="24"/>
        </w:rPr>
      </w:pPr>
      <w:r>
        <w:rPr>
          <w:rFonts w:ascii="Arial" w:hAnsi="Arial" w:cs="Arial"/>
          <w:b/>
          <w:color w:val="0000FF"/>
          <w:sz w:val="24"/>
        </w:rPr>
        <w:t>R4-2305722</w:t>
      </w:r>
      <w:r>
        <w:rPr>
          <w:rFonts w:ascii="Arial" w:hAnsi="Arial" w:cs="Arial"/>
          <w:b/>
          <w:color w:val="0000FF"/>
          <w:sz w:val="24"/>
        </w:rPr>
        <w:tab/>
      </w:r>
      <w:r>
        <w:rPr>
          <w:rFonts w:ascii="Arial" w:hAnsi="Arial" w:cs="Arial"/>
          <w:b/>
          <w:sz w:val="24"/>
        </w:rPr>
        <w:t>TP to TS 36.181: Conducted and OTA SAN output power (6.1, 6.2, 9.1, 9.2, 9.3)</w:t>
      </w:r>
    </w:p>
    <w:p w14:paraId="1CAA72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5C7A" w14:textId="77777777" w:rsidR="00D86CC6" w:rsidRDefault="00D86CC6" w:rsidP="00D86CC6">
      <w:pPr>
        <w:rPr>
          <w:rFonts w:ascii="Arial" w:hAnsi="Arial" w:cs="Arial"/>
          <w:b/>
        </w:rPr>
      </w:pPr>
      <w:r>
        <w:rPr>
          <w:rFonts w:ascii="Arial" w:hAnsi="Arial" w:cs="Arial"/>
          <w:b/>
        </w:rPr>
        <w:t xml:space="preserve">Abstract: </w:t>
      </w:r>
    </w:p>
    <w:p w14:paraId="0D76828D" w14:textId="77777777" w:rsidR="00D86CC6" w:rsidRDefault="00D86CC6" w:rsidP="00D86CC6">
      <w:r>
        <w:t>In this contribution we provide TP to TS 36.181 on conducted and radiated output power requirements.</w:t>
      </w:r>
    </w:p>
    <w:p w14:paraId="167B00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D35304" w14:textId="77777777" w:rsidR="00D86CC6" w:rsidRDefault="00D86CC6" w:rsidP="00D86CC6">
      <w:pPr>
        <w:rPr>
          <w:rFonts w:ascii="Arial" w:hAnsi="Arial" w:cs="Arial"/>
          <w:b/>
          <w:sz w:val="24"/>
        </w:rPr>
      </w:pPr>
      <w:r>
        <w:rPr>
          <w:rFonts w:ascii="Arial" w:hAnsi="Arial" w:cs="Arial"/>
          <w:b/>
          <w:color w:val="0000FF"/>
          <w:sz w:val="24"/>
        </w:rPr>
        <w:t>R4-2305723</w:t>
      </w:r>
      <w:r>
        <w:rPr>
          <w:rFonts w:ascii="Arial" w:hAnsi="Arial" w:cs="Arial"/>
          <w:b/>
          <w:color w:val="0000FF"/>
          <w:sz w:val="24"/>
        </w:rPr>
        <w:tab/>
      </w:r>
      <w:r>
        <w:rPr>
          <w:rFonts w:ascii="Arial" w:hAnsi="Arial" w:cs="Arial"/>
          <w:b/>
          <w:sz w:val="24"/>
        </w:rPr>
        <w:t>TP to TS 36.181: Conducted and OTA Tx signal quality (6.5, 9.6, Annex F)</w:t>
      </w:r>
    </w:p>
    <w:p w14:paraId="51247A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8E76F9" w14:textId="77777777" w:rsidR="00D86CC6" w:rsidRDefault="00D86CC6" w:rsidP="00D86CC6">
      <w:pPr>
        <w:rPr>
          <w:rFonts w:ascii="Arial" w:hAnsi="Arial" w:cs="Arial"/>
          <w:b/>
        </w:rPr>
      </w:pPr>
      <w:r>
        <w:rPr>
          <w:rFonts w:ascii="Arial" w:hAnsi="Arial" w:cs="Arial"/>
          <w:b/>
        </w:rPr>
        <w:t xml:space="preserve">Abstract: </w:t>
      </w:r>
    </w:p>
    <w:p w14:paraId="17772A77" w14:textId="77777777" w:rsidR="00D86CC6" w:rsidRDefault="00D86CC6" w:rsidP="00D86CC6">
      <w:r>
        <w:t>In this contribution we provide TP to TS 36.181 on conducted and radiated Tx signal quality requirements.</w:t>
      </w:r>
    </w:p>
    <w:p w14:paraId="51A4E2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8DAA8F" w14:textId="77777777" w:rsidR="00D86CC6" w:rsidRDefault="00D86CC6" w:rsidP="00D86CC6">
      <w:pPr>
        <w:rPr>
          <w:rFonts w:ascii="Arial" w:hAnsi="Arial" w:cs="Arial"/>
          <w:b/>
          <w:sz w:val="24"/>
        </w:rPr>
      </w:pPr>
      <w:r>
        <w:rPr>
          <w:rFonts w:ascii="Arial" w:hAnsi="Arial" w:cs="Arial"/>
          <w:b/>
          <w:color w:val="0000FF"/>
          <w:sz w:val="24"/>
        </w:rPr>
        <w:t>R4-2305724</w:t>
      </w:r>
      <w:r>
        <w:rPr>
          <w:rFonts w:ascii="Arial" w:hAnsi="Arial" w:cs="Arial"/>
          <w:b/>
          <w:color w:val="0000FF"/>
          <w:sz w:val="24"/>
        </w:rPr>
        <w:tab/>
      </w:r>
      <w:r>
        <w:rPr>
          <w:rFonts w:ascii="Arial" w:hAnsi="Arial" w:cs="Arial"/>
          <w:b/>
          <w:sz w:val="24"/>
        </w:rPr>
        <w:t>TP to TS 36.181: Conducted and OTA unwanted emissions: OBW (6.6.1, 6.6.2, 9.7.1, 9.7.2)</w:t>
      </w:r>
    </w:p>
    <w:p w14:paraId="7ED50B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249935" w14:textId="77777777" w:rsidR="00D86CC6" w:rsidRDefault="00D86CC6" w:rsidP="00D86CC6">
      <w:pPr>
        <w:rPr>
          <w:rFonts w:ascii="Arial" w:hAnsi="Arial" w:cs="Arial"/>
          <w:b/>
        </w:rPr>
      </w:pPr>
      <w:r>
        <w:rPr>
          <w:rFonts w:ascii="Arial" w:hAnsi="Arial" w:cs="Arial"/>
          <w:b/>
        </w:rPr>
        <w:t xml:space="preserve">Abstract: </w:t>
      </w:r>
    </w:p>
    <w:p w14:paraId="6D167811" w14:textId="77777777" w:rsidR="00D86CC6" w:rsidRDefault="00D86CC6" w:rsidP="00D86CC6">
      <w:r>
        <w:lastRenderedPageBreak/>
        <w:t>In this contribution we provide TP to TS 36.181 on conducted and radiated Occupied bandwidth requirements.</w:t>
      </w:r>
    </w:p>
    <w:p w14:paraId="120921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4414E2" w14:textId="77777777" w:rsidR="00D86CC6" w:rsidRDefault="00D86CC6" w:rsidP="00D86CC6">
      <w:pPr>
        <w:rPr>
          <w:rFonts w:ascii="Arial" w:hAnsi="Arial" w:cs="Arial"/>
          <w:b/>
          <w:sz w:val="24"/>
        </w:rPr>
      </w:pPr>
      <w:r>
        <w:rPr>
          <w:rFonts w:ascii="Arial" w:hAnsi="Arial" w:cs="Arial"/>
          <w:b/>
          <w:color w:val="0000FF"/>
          <w:sz w:val="24"/>
        </w:rPr>
        <w:t>R4-2305725</w:t>
      </w:r>
      <w:r>
        <w:rPr>
          <w:rFonts w:ascii="Arial" w:hAnsi="Arial" w:cs="Arial"/>
          <w:b/>
          <w:color w:val="0000FF"/>
          <w:sz w:val="24"/>
        </w:rPr>
        <w:tab/>
      </w:r>
      <w:r>
        <w:rPr>
          <w:rFonts w:ascii="Arial" w:hAnsi="Arial" w:cs="Arial"/>
          <w:b/>
          <w:sz w:val="24"/>
        </w:rPr>
        <w:t>TP to TS 36.181: Conducted and OTA Tx spur (6.6.5, 9.7.5)</w:t>
      </w:r>
    </w:p>
    <w:p w14:paraId="65E1DC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DC7428" w14:textId="77777777" w:rsidR="00D86CC6" w:rsidRDefault="00D86CC6" w:rsidP="00D86CC6">
      <w:pPr>
        <w:rPr>
          <w:rFonts w:ascii="Arial" w:hAnsi="Arial" w:cs="Arial"/>
          <w:b/>
        </w:rPr>
      </w:pPr>
      <w:r>
        <w:rPr>
          <w:rFonts w:ascii="Arial" w:hAnsi="Arial" w:cs="Arial"/>
          <w:b/>
        </w:rPr>
        <w:t xml:space="preserve">Abstract: </w:t>
      </w:r>
    </w:p>
    <w:p w14:paraId="3860E4B2" w14:textId="77777777" w:rsidR="00D86CC6" w:rsidRDefault="00D86CC6" w:rsidP="00D86CC6">
      <w:r>
        <w:t>In this contribution we provide TP to TS 36.181 on conducted and radiated Tx spurious emissions requirements.</w:t>
      </w:r>
    </w:p>
    <w:p w14:paraId="783243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432104" w14:textId="77777777" w:rsidR="00D86CC6" w:rsidRDefault="00D86CC6" w:rsidP="00D86CC6">
      <w:pPr>
        <w:rPr>
          <w:rFonts w:ascii="Arial" w:hAnsi="Arial" w:cs="Arial"/>
          <w:b/>
          <w:sz w:val="24"/>
        </w:rPr>
      </w:pPr>
      <w:r>
        <w:rPr>
          <w:rFonts w:ascii="Arial" w:hAnsi="Arial" w:cs="Arial"/>
          <w:b/>
          <w:color w:val="0000FF"/>
          <w:sz w:val="24"/>
        </w:rPr>
        <w:t>R4-2305726</w:t>
      </w:r>
      <w:r>
        <w:rPr>
          <w:rFonts w:ascii="Arial" w:hAnsi="Arial" w:cs="Arial"/>
          <w:b/>
          <w:color w:val="0000FF"/>
          <w:sz w:val="24"/>
        </w:rPr>
        <w:tab/>
      </w:r>
      <w:r>
        <w:rPr>
          <w:rFonts w:ascii="Arial" w:hAnsi="Arial" w:cs="Arial"/>
          <w:b/>
          <w:sz w:val="24"/>
        </w:rPr>
        <w:t>TP to TS 36.181: Conducted and OTA Refsens (7.1, 7.2, 10.1, 10.2, 10.3)</w:t>
      </w:r>
    </w:p>
    <w:p w14:paraId="195661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E59887" w14:textId="77777777" w:rsidR="00D86CC6" w:rsidRDefault="00D86CC6" w:rsidP="00D86CC6">
      <w:pPr>
        <w:rPr>
          <w:rFonts w:ascii="Arial" w:hAnsi="Arial" w:cs="Arial"/>
          <w:b/>
        </w:rPr>
      </w:pPr>
      <w:r>
        <w:rPr>
          <w:rFonts w:ascii="Arial" w:hAnsi="Arial" w:cs="Arial"/>
          <w:b/>
        </w:rPr>
        <w:t xml:space="preserve">Abstract: </w:t>
      </w:r>
    </w:p>
    <w:p w14:paraId="0019306A" w14:textId="77777777" w:rsidR="00D86CC6" w:rsidRDefault="00D86CC6" w:rsidP="00D86CC6">
      <w:r>
        <w:t>In this contribution we provide TP to TS 36.181 on conducted and radiated reference sensitivity requirements.</w:t>
      </w:r>
    </w:p>
    <w:p w14:paraId="6162FC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8D95DF" w14:textId="77777777" w:rsidR="00D86CC6" w:rsidRDefault="00D86CC6" w:rsidP="00D86CC6">
      <w:pPr>
        <w:rPr>
          <w:rFonts w:ascii="Arial" w:hAnsi="Arial" w:cs="Arial"/>
          <w:b/>
          <w:sz w:val="24"/>
        </w:rPr>
      </w:pPr>
      <w:r>
        <w:rPr>
          <w:rFonts w:ascii="Arial" w:hAnsi="Arial" w:cs="Arial"/>
          <w:b/>
          <w:color w:val="0000FF"/>
          <w:sz w:val="24"/>
        </w:rPr>
        <w:t>R4-2305727</w:t>
      </w:r>
      <w:r>
        <w:rPr>
          <w:rFonts w:ascii="Arial" w:hAnsi="Arial" w:cs="Arial"/>
          <w:b/>
          <w:color w:val="0000FF"/>
          <w:sz w:val="24"/>
        </w:rPr>
        <w:tab/>
      </w:r>
      <w:r>
        <w:rPr>
          <w:rFonts w:ascii="Arial" w:hAnsi="Arial" w:cs="Arial"/>
          <w:b/>
          <w:sz w:val="24"/>
        </w:rPr>
        <w:t>TP to TS 36.181: Conducted and OTA OOB blocking (7.5, 10.6)</w:t>
      </w:r>
    </w:p>
    <w:p w14:paraId="2BBB4C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767973" w14:textId="77777777" w:rsidR="00D86CC6" w:rsidRDefault="00D86CC6" w:rsidP="00D86CC6">
      <w:pPr>
        <w:rPr>
          <w:rFonts w:ascii="Arial" w:hAnsi="Arial" w:cs="Arial"/>
          <w:b/>
        </w:rPr>
      </w:pPr>
      <w:r>
        <w:rPr>
          <w:rFonts w:ascii="Arial" w:hAnsi="Arial" w:cs="Arial"/>
          <w:b/>
        </w:rPr>
        <w:t xml:space="preserve">Abstract: </w:t>
      </w:r>
    </w:p>
    <w:p w14:paraId="1B1E11E3" w14:textId="77777777" w:rsidR="00D86CC6" w:rsidRDefault="00D86CC6" w:rsidP="00D86CC6">
      <w:r>
        <w:t>In this contribution we provide TP to TS 36.181 on conducted and radiated OOB blocking requirements.</w:t>
      </w:r>
    </w:p>
    <w:p w14:paraId="6BA0F4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D1A853" w14:textId="77777777" w:rsidR="00D86CC6" w:rsidRDefault="00D86CC6" w:rsidP="00D86CC6">
      <w:pPr>
        <w:rPr>
          <w:rFonts w:ascii="Arial" w:hAnsi="Arial" w:cs="Arial"/>
          <w:b/>
          <w:sz w:val="24"/>
        </w:rPr>
      </w:pPr>
      <w:r>
        <w:rPr>
          <w:rFonts w:ascii="Arial" w:hAnsi="Arial" w:cs="Arial"/>
          <w:b/>
          <w:color w:val="0000FF"/>
          <w:sz w:val="24"/>
        </w:rPr>
        <w:t>R4-2305937</w:t>
      </w:r>
      <w:r>
        <w:rPr>
          <w:rFonts w:ascii="Arial" w:hAnsi="Arial" w:cs="Arial"/>
          <w:b/>
          <w:color w:val="0000FF"/>
          <w:sz w:val="24"/>
        </w:rPr>
        <w:tab/>
      </w:r>
      <w:r>
        <w:rPr>
          <w:rFonts w:ascii="Arial" w:hAnsi="Arial" w:cs="Arial"/>
          <w:b/>
          <w:sz w:val="24"/>
        </w:rPr>
        <w:t>TP for TS 36.181: Clause 4.2~4.5</w:t>
      </w:r>
    </w:p>
    <w:p w14:paraId="3E33448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7E639" w14:textId="77777777" w:rsidR="00D86CC6" w:rsidRDefault="00D86CC6" w:rsidP="00D86CC6">
      <w:pPr>
        <w:rPr>
          <w:rFonts w:ascii="Arial" w:hAnsi="Arial" w:cs="Arial"/>
          <w:b/>
        </w:rPr>
      </w:pPr>
      <w:r>
        <w:rPr>
          <w:rFonts w:ascii="Arial" w:hAnsi="Arial" w:cs="Arial"/>
          <w:b/>
        </w:rPr>
        <w:t xml:space="preserve">Abstract: </w:t>
      </w:r>
    </w:p>
    <w:p w14:paraId="28A7FEFC" w14:textId="77777777" w:rsidR="00D86CC6" w:rsidRDefault="00D86CC6" w:rsidP="00D86CC6">
      <w:r>
        <w:t>[106-bis-e][300] BSRF_Demod Session</w:t>
      </w:r>
    </w:p>
    <w:p w14:paraId="4FEDE1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002A5" w14:textId="77777777" w:rsidR="00D86CC6" w:rsidRDefault="00D86CC6" w:rsidP="00D86CC6">
      <w:pPr>
        <w:rPr>
          <w:rFonts w:ascii="Arial" w:hAnsi="Arial" w:cs="Arial"/>
          <w:b/>
          <w:sz w:val="24"/>
        </w:rPr>
      </w:pPr>
      <w:r>
        <w:rPr>
          <w:rFonts w:ascii="Arial" w:hAnsi="Arial" w:cs="Arial"/>
          <w:b/>
          <w:color w:val="0000FF"/>
          <w:sz w:val="24"/>
        </w:rPr>
        <w:t>R4-2305938</w:t>
      </w:r>
      <w:r>
        <w:rPr>
          <w:rFonts w:ascii="Arial" w:hAnsi="Arial" w:cs="Arial"/>
          <w:b/>
          <w:color w:val="0000FF"/>
          <w:sz w:val="24"/>
        </w:rPr>
        <w:tab/>
      </w:r>
      <w:r>
        <w:rPr>
          <w:rFonts w:ascii="Arial" w:hAnsi="Arial" w:cs="Arial"/>
          <w:b/>
          <w:sz w:val="24"/>
        </w:rPr>
        <w:t>TP for TS 36.181: Clause 4.7~4.8</w:t>
      </w:r>
    </w:p>
    <w:p w14:paraId="73D259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D34E65" w14:textId="77777777" w:rsidR="00D86CC6" w:rsidRDefault="00D86CC6" w:rsidP="00D86CC6">
      <w:pPr>
        <w:rPr>
          <w:rFonts w:ascii="Arial" w:hAnsi="Arial" w:cs="Arial"/>
          <w:b/>
        </w:rPr>
      </w:pPr>
      <w:r>
        <w:rPr>
          <w:rFonts w:ascii="Arial" w:hAnsi="Arial" w:cs="Arial"/>
          <w:b/>
        </w:rPr>
        <w:t xml:space="preserve">Abstract: </w:t>
      </w:r>
    </w:p>
    <w:p w14:paraId="307372E7" w14:textId="77777777" w:rsidR="00D86CC6" w:rsidRDefault="00D86CC6" w:rsidP="00D86CC6">
      <w:r>
        <w:t>[106-bis-e][300] BSRF_Demod Session</w:t>
      </w:r>
    </w:p>
    <w:p w14:paraId="580BC5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9726C" w14:textId="77777777" w:rsidR="00D86CC6" w:rsidRDefault="00D86CC6" w:rsidP="00D86CC6">
      <w:pPr>
        <w:rPr>
          <w:rFonts w:ascii="Arial" w:hAnsi="Arial" w:cs="Arial"/>
          <w:b/>
          <w:sz w:val="24"/>
        </w:rPr>
      </w:pPr>
      <w:r>
        <w:rPr>
          <w:rFonts w:ascii="Arial" w:hAnsi="Arial" w:cs="Arial"/>
          <w:b/>
          <w:color w:val="0000FF"/>
          <w:sz w:val="24"/>
        </w:rPr>
        <w:t>R4-2305939</w:t>
      </w:r>
      <w:r>
        <w:rPr>
          <w:rFonts w:ascii="Arial" w:hAnsi="Arial" w:cs="Arial"/>
          <w:b/>
          <w:color w:val="0000FF"/>
          <w:sz w:val="24"/>
        </w:rPr>
        <w:tab/>
      </w:r>
      <w:r>
        <w:rPr>
          <w:rFonts w:ascii="Arial" w:hAnsi="Arial" w:cs="Arial"/>
          <w:b/>
          <w:sz w:val="24"/>
        </w:rPr>
        <w:t>TP for TS 36.181: Clause 4.9</w:t>
      </w:r>
    </w:p>
    <w:p w14:paraId="57C76F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1AD723" w14:textId="77777777" w:rsidR="00D86CC6" w:rsidRDefault="00D86CC6" w:rsidP="00D86CC6">
      <w:pPr>
        <w:rPr>
          <w:rFonts w:ascii="Arial" w:hAnsi="Arial" w:cs="Arial"/>
          <w:b/>
        </w:rPr>
      </w:pPr>
      <w:r>
        <w:rPr>
          <w:rFonts w:ascii="Arial" w:hAnsi="Arial" w:cs="Arial"/>
          <w:b/>
        </w:rPr>
        <w:t xml:space="preserve">Abstract: </w:t>
      </w:r>
    </w:p>
    <w:p w14:paraId="35BC247F" w14:textId="77777777" w:rsidR="00D86CC6" w:rsidRDefault="00D86CC6" w:rsidP="00D86CC6">
      <w:r>
        <w:t>[106-bis-e][300] BSRF_Demod Session</w:t>
      </w:r>
    </w:p>
    <w:p w14:paraId="0DD0DA4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1B958" w14:textId="77777777" w:rsidR="00D86CC6" w:rsidRDefault="00D86CC6" w:rsidP="00D86CC6">
      <w:pPr>
        <w:rPr>
          <w:rFonts w:ascii="Arial" w:hAnsi="Arial" w:cs="Arial"/>
          <w:b/>
          <w:sz w:val="24"/>
        </w:rPr>
      </w:pPr>
      <w:r>
        <w:rPr>
          <w:rFonts w:ascii="Arial" w:hAnsi="Arial" w:cs="Arial"/>
          <w:b/>
          <w:color w:val="0000FF"/>
          <w:sz w:val="24"/>
        </w:rPr>
        <w:t>R4-2305940</w:t>
      </w:r>
      <w:r>
        <w:rPr>
          <w:rFonts w:ascii="Arial" w:hAnsi="Arial" w:cs="Arial"/>
          <w:b/>
          <w:color w:val="0000FF"/>
          <w:sz w:val="24"/>
        </w:rPr>
        <w:tab/>
      </w:r>
      <w:r>
        <w:rPr>
          <w:rFonts w:ascii="Arial" w:hAnsi="Arial" w:cs="Arial"/>
          <w:b/>
          <w:sz w:val="24"/>
        </w:rPr>
        <w:t>TP for TS 36.181: Clause 6.3 and 9.4</w:t>
      </w:r>
    </w:p>
    <w:p w14:paraId="7A40349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2F6E76" w14:textId="77777777" w:rsidR="00D86CC6" w:rsidRDefault="00D86CC6" w:rsidP="00D86CC6">
      <w:pPr>
        <w:rPr>
          <w:rFonts w:ascii="Arial" w:hAnsi="Arial" w:cs="Arial"/>
          <w:b/>
        </w:rPr>
      </w:pPr>
      <w:r>
        <w:rPr>
          <w:rFonts w:ascii="Arial" w:hAnsi="Arial" w:cs="Arial"/>
          <w:b/>
        </w:rPr>
        <w:t xml:space="preserve">Abstract: </w:t>
      </w:r>
    </w:p>
    <w:p w14:paraId="12AD6F6D" w14:textId="77777777" w:rsidR="00D86CC6" w:rsidRDefault="00D86CC6" w:rsidP="00D86CC6">
      <w:r>
        <w:t>[106-bis-e][300] BSRF_Demod Session</w:t>
      </w:r>
    </w:p>
    <w:p w14:paraId="229851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7484B" w14:textId="77777777" w:rsidR="00D86CC6" w:rsidRDefault="00D86CC6" w:rsidP="00D86CC6">
      <w:pPr>
        <w:rPr>
          <w:rFonts w:ascii="Arial" w:hAnsi="Arial" w:cs="Arial"/>
          <w:b/>
          <w:sz w:val="24"/>
        </w:rPr>
      </w:pPr>
      <w:r>
        <w:rPr>
          <w:rFonts w:ascii="Arial" w:hAnsi="Arial" w:cs="Arial"/>
          <w:b/>
          <w:color w:val="0000FF"/>
          <w:sz w:val="24"/>
        </w:rPr>
        <w:t>R4-2305941</w:t>
      </w:r>
      <w:r>
        <w:rPr>
          <w:rFonts w:ascii="Arial" w:hAnsi="Arial" w:cs="Arial"/>
          <w:b/>
          <w:color w:val="0000FF"/>
          <w:sz w:val="24"/>
        </w:rPr>
        <w:tab/>
      </w:r>
      <w:r>
        <w:rPr>
          <w:rFonts w:ascii="Arial" w:hAnsi="Arial" w:cs="Arial"/>
          <w:b/>
          <w:sz w:val="24"/>
        </w:rPr>
        <w:t>TP for TS 36.181: Clause 7.3 and 10.4</w:t>
      </w:r>
    </w:p>
    <w:p w14:paraId="08ED33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E7F432" w14:textId="77777777" w:rsidR="00D86CC6" w:rsidRDefault="00D86CC6" w:rsidP="00D86CC6">
      <w:pPr>
        <w:rPr>
          <w:rFonts w:ascii="Arial" w:hAnsi="Arial" w:cs="Arial"/>
          <w:b/>
        </w:rPr>
      </w:pPr>
      <w:r>
        <w:rPr>
          <w:rFonts w:ascii="Arial" w:hAnsi="Arial" w:cs="Arial"/>
          <w:b/>
        </w:rPr>
        <w:t xml:space="preserve">Abstract: </w:t>
      </w:r>
    </w:p>
    <w:p w14:paraId="738FDDA8" w14:textId="77777777" w:rsidR="00D86CC6" w:rsidRDefault="00D86CC6" w:rsidP="00D86CC6">
      <w:r>
        <w:t>[106-bis-e][300] BSRF_Demod Session</w:t>
      </w:r>
    </w:p>
    <w:p w14:paraId="71375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7A103" w14:textId="77777777" w:rsidR="00D86CC6" w:rsidRDefault="00D86CC6" w:rsidP="00D86CC6">
      <w:pPr>
        <w:rPr>
          <w:rFonts w:ascii="Arial" w:hAnsi="Arial" w:cs="Arial"/>
          <w:b/>
          <w:sz w:val="24"/>
        </w:rPr>
      </w:pPr>
      <w:r>
        <w:rPr>
          <w:rFonts w:ascii="Arial" w:hAnsi="Arial" w:cs="Arial"/>
          <w:b/>
          <w:color w:val="0000FF"/>
          <w:sz w:val="24"/>
        </w:rPr>
        <w:t>R4-2305942</w:t>
      </w:r>
      <w:r>
        <w:rPr>
          <w:rFonts w:ascii="Arial" w:hAnsi="Arial" w:cs="Arial"/>
          <w:b/>
          <w:color w:val="0000FF"/>
          <w:sz w:val="24"/>
        </w:rPr>
        <w:tab/>
      </w:r>
      <w:r>
        <w:rPr>
          <w:rFonts w:ascii="Arial" w:hAnsi="Arial" w:cs="Arial"/>
          <w:b/>
          <w:sz w:val="24"/>
        </w:rPr>
        <w:t>TP for TS 36.181: Clause 7.4 and 10.5</w:t>
      </w:r>
    </w:p>
    <w:p w14:paraId="1DF8ED7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BA03E8" w14:textId="77777777" w:rsidR="00D86CC6" w:rsidRDefault="00D86CC6" w:rsidP="00D86CC6">
      <w:pPr>
        <w:rPr>
          <w:rFonts w:ascii="Arial" w:hAnsi="Arial" w:cs="Arial"/>
          <w:b/>
        </w:rPr>
      </w:pPr>
      <w:r>
        <w:rPr>
          <w:rFonts w:ascii="Arial" w:hAnsi="Arial" w:cs="Arial"/>
          <w:b/>
        </w:rPr>
        <w:t xml:space="preserve">Abstract: </w:t>
      </w:r>
    </w:p>
    <w:p w14:paraId="0834BECA" w14:textId="77777777" w:rsidR="00D86CC6" w:rsidRDefault="00D86CC6" w:rsidP="00D86CC6">
      <w:r>
        <w:t>[106-bis-e][300] BSRF_Demod Session</w:t>
      </w:r>
    </w:p>
    <w:p w14:paraId="6A8807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B011B" w14:textId="77777777" w:rsidR="00D86CC6" w:rsidRDefault="00D86CC6" w:rsidP="00D86CC6">
      <w:pPr>
        <w:rPr>
          <w:rFonts w:ascii="Arial" w:hAnsi="Arial" w:cs="Arial"/>
          <w:b/>
          <w:sz w:val="24"/>
        </w:rPr>
      </w:pPr>
      <w:r>
        <w:rPr>
          <w:rFonts w:ascii="Arial" w:hAnsi="Arial" w:cs="Arial"/>
          <w:b/>
          <w:color w:val="0000FF"/>
          <w:sz w:val="24"/>
        </w:rPr>
        <w:t>R4-2305943</w:t>
      </w:r>
      <w:r>
        <w:rPr>
          <w:rFonts w:ascii="Arial" w:hAnsi="Arial" w:cs="Arial"/>
          <w:b/>
          <w:color w:val="0000FF"/>
          <w:sz w:val="24"/>
        </w:rPr>
        <w:tab/>
      </w:r>
      <w:r>
        <w:rPr>
          <w:rFonts w:ascii="Arial" w:hAnsi="Arial" w:cs="Arial"/>
          <w:b/>
          <w:sz w:val="24"/>
        </w:rPr>
        <w:t>TP for TS 36.81: Annex D</w:t>
      </w:r>
    </w:p>
    <w:p w14:paraId="12B667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A82CAE" w14:textId="77777777" w:rsidR="00D86CC6" w:rsidRDefault="00D86CC6" w:rsidP="00D86CC6">
      <w:pPr>
        <w:rPr>
          <w:rFonts w:ascii="Arial" w:hAnsi="Arial" w:cs="Arial"/>
          <w:b/>
        </w:rPr>
      </w:pPr>
      <w:r>
        <w:rPr>
          <w:rFonts w:ascii="Arial" w:hAnsi="Arial" w:cs="Arial"/>
          <w:b/>
        </w:rPr>
        <w:t xml:space="preserve">Abstract: </w:t>
      </w:r>
    </w:p>
    <w:p w14:paraId="20C6FD82" w14:textId="77777777" w:rsidR="00D86CC6" w:rsidRDefault="00D86CC6" w:rsidP="00D86CC6">
      <w:r>
        <w:t>[106-bis-e][300] BSRF_Demod Session</w:t>
      </w:r>
    </w:p>
    <w:p w14:paraId="0CF826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A0D3C" w14:textId="77777777" w:rsidR="00D86CC6" w:rsidRDefault="00D86CC6" w:rsidP="00D86CC6">
      <w:pPr>
        <w:rPr>
          <w:rFonts w:ascii="Arial" w:hAnsi="Arial" w:cs="Arial"/>
          <w:b/>
          <w:sz w:val="24"/>
        </w:rPr>
      </w:pPr>
      <w:r>
        <w:rPr>
          <w:rFonts w:ascii="Arial" w:hAnsi="Arial" w:cs="Arial"/>
          <w:b/>
          <w:color w:val="0000FF"/>
          <w:sz w:val="24"/>
        </w:rPr>
        <w:t>R4-2305944</w:t>
      </w:r>
      <w:r>
        <w:rPr>
          <w:rFonts w:ascii="Arial" w:hAnsi="Arial" w:cs="Arial"/>
          <w:b/>
          <w:color w:val="0000FF"/>
          <w:sz w:val="24"/>
        </w:rPr>
        <w:tab/>
      </w:r>
      <w:r>
        <w:rPr>
          <w:rFonts w:ascii="Arial" w:hAnsi="Arial" w:cs="Arial"/>
          <w:b/>
          <w:sz w:val="24"/>
        </w:rPr>
        <w:t>TP to TS 36.181: ACLR and OTA ACLR sections</w:t>
      </w:r>
    </w:p>
    <w:p w14:paraId="163A78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5C22790C" w14:textId="77777777" w:rsidR="00D86CC6" w:rsidRDefault="00D86CC6" w:rsidP="00D86CC6">
      <w:pPr>
        <w:rPr>
          <w:rFonts w:ascii="Arial" w:hAnsi="Arial" w:cs="Arial"/>
          <w:b/>
        </w:rPr>
      </w:pPr>
      <w:r>
        <w:rPr>
          <w:rFonts w:ascii="Arial" w:hAnsi="Arial" w:cs="Arial"/>
          <w:b/>
        </w:rPr>
        <w:t xml:space="preserve">Abstract: </w:t>
      </w:r>
    </w:p>
    <w:p w14:paraId="318A9B80" w14:textId="77777777" w:rsidR="00D86CC6" w:rsidRDefault="00D86CC6" w:rsidP="00D86CC6">
      <w:r>
        <w:t>[106-bis-e][300] BSRF_Demod Session</w:t>
      </w:r>
    </w:p>
    <w:p w14:paraId="2D7C44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B67C" w14:textId="77777777" w:rsidR="00D86CC6" w:rsidRDefault="00D86CC6" w:rsidP="00D86CC6">
      <w:pPr>
        <w:rPr>
          <w:rFonts w:ascii="Arial" w:hAnsi="Arial" w:cs="Arial"/>
          <w:b/>
          <w:sz w:val="24"/>
        </w:rPr>
      </w:pPr>
      <w:r>
        <w:rPr>
          <w:rFonts w:ascii="Arial" w:hAnsi="Arial" w:cs="Arial"/>
          <w:b/>
          <w:color w:val="0000FF"/>
          <w:sz w:val="24"/>
        </w:rPr>
        <w:t>R4-2305945</w:t>
      </w:r>
      <w:r>
        <w:rPr>
          <w:rFonts w:ascii="Arial" w:hAnsi="Arial" w:cs="Arial"/>
          <w:b/>
          <w:color w:val="0000FF"/>
          <w:sz w:val="24"/>
        </w:rPr>
        <w:tab/>
      </w:r>
      <w:r>
        <w:rPr>
          <w:rFonts w:ascii="Arial" w:hAnsi="Arial" w:cs="Arial"/>
          <w:b/>
          <w:sz w:val="24"/>
        </w:rPr>
        <w:t>TP to TS 36.181: OBUE and OTA OBUE sections</w:t>
      </w:r>
    </w:p>
    <w:p w14:paraId="735C5C6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951E5D0" w14:textId="77777777" w:rsidR="00D86CC6" w:rsidRDefault="00D86CC6" w:rsidP="00D86CC6">
      <w:pPr>
        <w:rPr>
          <w:rFonts w:ascii="Arial" w:hAnsi="Arial" w:cs="Arial"/>
          <w:b/>
        </w:rPr>
      </w:pPr>
      <w:r>
        <w:rPr>
          <w:rFonts w:ascii="Arial" w:hAnsi="Arial" w:cs="Arial"/>
          <w:b/>
        </w:rPr>
        <w:lastRenderedPageBreak/>
        <w:t xml:space="preserve">Abstract: </w:t>
      </w:r>
    </w:p>
    <w:p w14:paraId="15EA22EC" w14:textId="77777777" w:rsidR="00D86CC6" w:rsidRDefault="00D86CC6" w:rsidP="00D86CC6">
      <w:r>
        <w:t>[106-bis-e][300] BSRF_Demod Session</w:t>
      </w:r>
    </w:p>
    <w:p w14:paraId="524A80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8C32D" w14:textId="77777777" w:rsidR="00D86CC6" w:rsidRDefault="00D86CC6" w:rsidP="00D86CC6">
      <w:pPr>
        <w:rPr>
          <w:rFonts w:ascii="Arial" w:hAnsi="Arial" w:cs="Arial"/>
          <w:b/>
          <w:sz w:val="24"/>
        </w:rPr>
      </w:pPr>
      <w:r>
        <w:rPr>
          <w:rFonts w:ascii="Arial" w:hAnsi="Arial" w:cs="Arial"/>
          <w:b/>
          <w:color w:val="0000FF"/>
          <w:sz w:val="24"/>
        </w:rPr>
        <w:t>R4-2305946</w:t>
      </w:r>
      <w:r>
        <w:rPr>
          <w:rFonts w:ascii="Arial" w:hAnsi="Arial" w:cs="Arial"/>
          <w:b/>
          <w:color w:val="0000FF"/>
          <w:sz w:val="24"/>
        </w:rPr>
        <w:tab/>
      </w:r>
      <w:r>
        <w:rPr>
          <w:rFonts w:ascii="Arial" w:hAnsi="Arial" w:cs="Arial"/>
          <w:b/>
          <w:sz w:val="24"/>
        </w:rPr>
        <w:t>TP to TS 36.181: In-channel selectivity and OTA in-channel selectivity sections</w:t>
      </w:r>
    </w:p>
    <w:p w14:paraId="0FA44E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2D736DDA" w14:textId="77777777" w:rsidR="00D86CC6" w:rsidRDefault="00D86CC6" w:rsidP="00D86CC6">
      <w:pPr>
        <w:rPr>
          <w:rFonts w:ascii="Arial" w:hAnsi="Arial" w:cs="Arial"/>
          <w:b/>
        </w:rPr>
      </w:pPr>
      <w:r>
        <w:rPr>
          <w:rFonts w:ascii="Arial" w:hAnsi="Arial" w:cs="Arial"/>
          <w:b/>
        </w:rPr>
        <w:t xml:space="preserve">Abstract: </w:t>
      </w:r>
    </w:p>
    <w:p w14:paraId="404A02B0" w14:textId="77777777" w:rsidR="00D86CC6" w:rsidRDefault="00D86CC6" w:rsidP="00D86CC6">
      <w:r>
        <w:t>[106-bis-e][300] BSRF_Demod Session</w:t>
      </w:r>
    </w:p>
    <w:p w14:paraId="7255E0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4CCD9" w14:textId="77777777" w:rsidR="00D86CC6" w:rsidRDefault="00D86CC6" w:rsidP="00D86CC6">
      <w:pPr>
        <w:rPr>
          <w:rFonts w:ascii="Arial" w:hAnsi="Arial" w:cs="Arial"/>
          <w:b/>
          <w:sz w:val="24"/>
        </w:rPr>
      </w:pPr>
      <w:r>
        <w:rPr>
          <w:rFonts w:ascii="Arial" w:hAnsi="Arial" w:cs="Arial"/>
          <w:b/>
          <w:color w:val="0000FF"/>
          <w:sz w:val="24"/>
        </w:rPr>
        <w:t>R4-2305947</w:t>
      </w:r>
      <w:r>
        <w:rPr>
          <w:rFonts w:ascii="Arial" w:hAnsi="Arial" w:cs="Arial"/>
          <w:b/>
          <w:color w:val="0000FF"/>
          <w:sz w:val="24"/>
        </w:rPr>
        <w:tab/>
      </w:r>
      <w:r>
        <w:rPr>
          <w:rFonts w:ascii="Arial" w:hAnsi="Arial" w:cs="Arial"/>
          <w:b/>
          <w:sz w:val="24"/>
        </w:rPr>
        <w:t>TP to TS 36.181: Reference measurement channels</w:t>
      </w:r>
    </w:p>
    <w:p w14:paraId="78B37F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1939615D" w14:textId="77777777" w:rsidR="00D86CC6" w:rsidRDefault="00D86CC6" w:rsidP="00D86CC6">
      <w:pPr>
        <w:rPr>
          <w:rFonts w:ascii="Arial" w:hAnsi="Arial" w:cs="Arial"/>
          <w:b/>
        </w:rPr>
      </w:pPr>
      <w:r>
        <w:rPr>
          <w:rFonts w:ascii="Arial" w:hAnsi="Arial" w:cs="Arial"/>
          <w:b/>
        </w:rPr>
        <w:t xml:space="preserve">Abstract: </w:t>
      </w:r>
    </w:p>
    <w:p w14:paraId="4958FAA3" w14:textId="77777777" w:rsidR="00D86CC6" w:rsidRDefault="00D86CC6" w:rsidP="00D86CC6">
      <w:r>
        <w:t>[106-bis-e][300] BSRF_Demod Session</w:t>
      </w:r>
    </w:p>
    <w:p w14:paraId="75940E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B1FE" w14:textId="77777777" w:rsidR="00D86CC6" w:rsidRDefault="00D86CC6" w:rsidP="00D86CC6">
      <w:pPr>
        <w:rPr>
          <w:rFonts w:ascii="Arial" w:hAnsi="Arial" w:cs="Arial"/>
          <w:b/>
          <w:sz w:val="24"/>
        </w:rPr>
      </w:pPr>
      <w:r>
        <w:rPr>
          <w:rFonts w:ascii="Arial" w:hAnsi="Arial" w:cs="Arial"/>
          <w:b/>
          <w:color w:val="0000FF"/>
          <w:sz w:val="24"/>
        </w:rPr>
        <w:t>R4-2305948</w:t>
      </w:r>
      <w:r>
        <w:rPr>
          <w:rFonts w:ascii="Arial" w:hAnsi="Arial" w:cs="Arial"/>
          <w:b/>
          <w:color w:val="0000FF"/>
          <w:sz w:val="24"/>
        </w:rPr>
        <w:tab/>
      </w:r>
      <w:r>
        <w:rPr>
          <w:rFonts w:ascii="Arial" w:hAnsi="Arial" w:cs="Arial"/>
          <w:b/>
          <w:sz w:val="24"/>
        </w:rPr>
        <w:t>TP to TS 36.181: General sections</w:t>
      </w:r>
    </w:p>
    <w:p w14:paraId="38453C5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295C27" w14:textId="77777777" w:rsidR="00D86CC6" w:rsidRDefault="00D86CC6" w:rsidP="00D86CC6">
      <w:pPr>
        <w:rPr>
          <w:rFonts w:ascii="Arial" w:hAnsi="Arial" w:cs="Arial"/>
          <w:b/>
        </w:rPr>
      </w:pPr>
      <w:r>
        <w:rPr>
          <w:rFonts w:ascii="Arial" w:hAnsi="Arial" w:cs="Arial"/>
          <w:b/>
        </w:rPr>
        <w:t xml:space="preserve">Abstract: </w:t>
      </w:r>
    </w:p>
    <w:p w14:paraId="74C12FFD" w14:textId="77777777" w:rsidR="00D86CC6" w:rsidRDefault="00D86CC6" w:rsidP="00D86CC6">
      <w:r>
        <w:t>[106-bis-e][300] BSRF_Demod Session</w:t>
      </w:r>
    </w:p>
    <w:p w14:paraId="325AE5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DDC5A" w14:textId="77777777" w:rsidR="00D86CC6" w:rsidRDefault="00D86CC6" w:rsidP="00D86CC6">
      <w:pPr>
        <w:rPr>
          <w:rFonts w:ascii="Arial" w:hAnsi="Arial" w:cs="Arial"/>
          <w:b/>
          <w:sz w:val="24"/>
        </w:rPr>
      </w:pPr>
      <w:r>
        <w:rPr>
          <w:rFonts w:ascii="Arial" w:hAnsi="Arial" w:cs="Arial"/>
          <w:b/>
          <w:color w:val="0000FF"/>
          <w:sz w:val="24"/>
        </w:rPr>
        <w:t>R4-2305949</w:t>
      </w:r>
      <w:r>
        <w:rPr>
          <w:rFonts w:ascii="Arial" w:hAnsi="Arial" w:cs="Arial"/>
          <w:b/>
          <w:color w:val="0000FF"/>
          <w:sz w:val="24"/>
        </w:rPr>
        <w:tab/>
      </w:r>
      <w:r>
        <w:rPr>
          <w:rFonts w:ascii="Arial" w:hAnsi="Arial" w:cs="Arial"/>
          <w:b/>
          <w:sz w:val="24"/>
        </w:rPr>
        <w:t>Big TP to TS 36.181 SAN conformance testing</w:t>
      </w:r>
    </w:p>
    <w:p w14:paraId="689B52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A758AC" w14:textId="77777777" w:rsidR="00D86CC6" w:rsidRDefault="00D86CC6" w:rsidP="00D86CC6">
      <w:pPr>
        <w:rPr>
          <w:rFonts w:ascii="Arial" w:hAnsi="Arial" w:cs="Arial"/>
          <w:b/>
        </w:rPr>
      </w:pPr>
      <w:r>
        <w:rPr>
          <w:rFonts w:ascii="Arial" w:hAnsi="Arial" w:cs="Arial"/>
          <w:b/>
        </w:rPr>
        <w:t xml:space="preserve">Abstract: </w:t>
      </w:r>
    </w:p>
    <w:p w14:paraId="14018ECF" w14:textId="77777777" w:rsidR="00D86CC6" w:rsidRDefault="00D86CC6" w:rsidP="00D86CC6">
      <w:r>
        <w:t>[106-bis-e][300] BSRF_Demod Session</w:t>
      </w:r>
    </w:p>
    <w:p w14:paraId="1AD06A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8E4ED" w14:textId="77777777" w:rsidR="00D86CC6" w:rsidRDefault="00D86CC6" w:rsidP="00D86CC6">
      <w:pPr>
        <w:rPr>
          <w:rFonts w:ascii="Arial" w:hAnsi="Arial" w:cs="Arial"/>
          <w:b/>
          <w:sz w:val="24"/>
        </w:rPr>
      </w:pPr>
      <w:r>
        <w:rPr>
          <w:rFonts w:ascii="Arial" w:hAnsi="Arial" w:cs="Arial"/>
          <w:b/>
          <w:color w:val="0000FF"/>
          <w:sz w:val="24"/>
        </w:rPr>
        <w:t>R4-2305950</w:t>
      </w:r>
      <w:r>
        <w:rPr>
          <w:rFonts w:ascii="Arial" w:hAnsi="Arial" w:cs="Arial"/>
          <w:b/>
          <w:color w:val="0000FF"/>
          <w:sz w:val="24"/>
        </w:rPr>
        <w:tab/>
      </w:r>
      <w:r>
        <w:rPr>
          <w:rFonts w:ascii="Arial" w:hAnsi="Arial" w:cs="Arial"/>
          <w:b/>
          <w:sz w:val="24"/>
        </w:rPr>
        <w:t>TP to TS 36.181: Annex B</w:t>
      </w:r>
    </w:p>
    <w:p w14:paraId="46C3437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003799" w14:textId="77777777" w:rsidR="00D86CC6" w:rsidRDefault="00D86CC6" w:rsidP="00D86CC6">
      <w:pPr>
        <w:rPr>
          <w:rFonts w:ascii="Arial" w:hAnsi="Arial" w:cs="Arial"/>
          <w:b/>
        </w:rPr>
      </w:pPr>
      <w:r>
        <w:rPr>
          <w:rFonts w:ascii="Arial" w:hAnsi="Arial" w:cs="Arial"/>
          <w:b/>
        </w:rPr>
        <w:t xml:space="preserve">Abstract: </w:t>
      </w:r>
    </w:p>
    <w:p w14:paraId="3F61BCBA" w14:textId="77777777" w:rsidR="00D86CC6" w:rsidRDefault="00D86CC6" w:rsidP="00D86CC6">
      <w:r>
        <w:t>[106-bis-e][300] BSRF_Demod Session</w:t>
      </w:r>
    </w:p>
    <w:p w14:paraId="239204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C7FFB" w14:textId="77777777" w:rsidR="00D86CC6" w:rsidRDefault="00D86CC6" w:rsidP="00D86CC6">
      <w:pPr>
        <w:rPr>
          <w:rFonts w:ascii="Arial" w:hAnsi="Arial" w:cs="Arial"/>
          <w:b/>
          <w:sz w:val="24"/>
        </w:rPr>
      </w:pPr>
      <w:r>
        <w:rPr>
          <w:rFonts w:ascii="Arial" w:hAnsi="Arial" w:cs="Arial"/>
          <w:b/>
          <w:color w:val="0000FF"/>
          <w:sz w:val="24"/>
        </w:rPr>
        <w:lastRenderedPageBreak/>
        <w:t>R4-2305951</w:t>
      </w:r>
      <w:r>
        <w:rPr>
          <w:rFonts w:ascii="Arial" w:hAnsi="Arial" w:cs="Arial"/>
          <w:b/>
          <w:color w:val="0000FF"/>
          <w:sz w:val="24"/>
        </w:rPr>
        <w:tab/>
      </w:r>
      <w:r>
        <w:rPr>
          <w:rFonts w:ascii="Arial" w:hAnsi="Arial" w:cs="Arial"/>
          <w:b/>
          <w:sz w:val="24"/>
        </w:rPr>
        <w:t>TP to TS 36.181: MU and TT values</w:t>
      </w:r>
    </w:p>
    <w:p w14:paraId="475698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1D8CD3" w14:textId="77777777" w:rsidR="00D86CC6" w:rsidRDefault="00D86CC6" w:rsidP="00D86CC6">
      <w:pPr>
        <w:rPr>
          <w:rFonts w:ascii="Arial" w:hAnsi="Arial" w:cs="Arial"/>
          <w:b/>
        </w:rPr>
      </w:pPr>
      <w:r>
        <w:rPr>
          <w:rFonts w:ascii="Arial" w:hAnsi="Arial" w:cs="Arial"/>
          <w:b/>
        </w:rPr>
        <w:t xml:space="preserve">Abstract: </w:t>
      </w:r>
    </w:p>
    <w:p w14:paraId="68B06619" w14:textId="77777777" w:rsidR="00D86CC6" w:rsidRDefault="00D86CC6" w:rsidP="00D86CC6">
      <w:r>
        <w:t>[106-bis-e][300] BSRF_Demod Session</w:t>
      </w:r>
    </w:p>
    <w:p w14:paraId="5249B9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D1E1B" w14:textId="77777777" w:rsidR="00D86CC6" w:rsidRDefault="00D86CC6" w:rsidP="00D86CC6">
      <w:pPr>
        <w:rPr>
          <w:rFonts w:ascii="Arial" w:hAnsi="Arial" w:cs="Arial"/>
          <w:b/>
          <w:sz w:val="24"/>
        </w:rPr>
      </w:pPr>
      <w:r>
        <w:rPr>
          <w:rFonts w:ascii="Arial" w:hAnsi="Arial" w:cs="Arial"/>
          <w:b/>
          <w:color w:val="0000FF"/>
          <w:sz w:val="24"/>
        </w:rPr>
        <w:t>R4-2305952</w:t>
      </w:r>
      <w:r>
        <w:rPr>
          <w:rFonts w:ascii="Arial" w:hAnsi="Arial" w:cs="Arial"/>
          <w:b/>
          <w:color w:val="0000FF"/>
          <w:sz w:val="24"/>
        </w:rPr>
        <w:tab/>
      </w:r>
      <w:r>
        <w:rPr>
          <w:rFonts w:ascii="Arial" w:hAnsi="Arial" w:cs="Arial"/>
          <w:b/>
          <w:sz w:val="24"/>
        </w:rPr>
        <w:t>TP to TS 36.181: Manufacturer declarations (4.6)</w:t>
      </w:r>
    </w:p>
    <w:p w14:paraId="3688F1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ADAF5B" w14:textId="77777777" w:rsidR="00D86CC6" w:rsidRDefault="00D86CC6" w:rsidP="00D86CC6">
      <w:pPr>
        <w:rPr>
          <w:rFonts w:ascii="Arial" w:hAnsi="Arial" w:cs="Arial"/>
          <w:b/>
        </w:rPr>
      </w:pPr>
      <w:r>
        <w:rPr>
          <w:rFonts w:ascii="Arial" w:hAnsi="Arial" w:cs="Arial"/>
          <w:b/>
        </w:rPr>
        <w:t xml:space="preserve">Abstract: </w:t>
      </w:r>
    </w:p>
    <w:p w14:paraId="282D008A" w14:textId="77777777" w:rsidR="00D86CC6" w:rsidRDefault="00D86CC6" w:rsidP="00D86CC6">
      <w:r>
        <w:t>[106-bis-e][300] BSRF_Demod Session</w:t>
      </w:r>
    </w:p>
    <w:p w14:paraId="617A76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A0AE0" w14:textId="77777777" w:rsidR="00D86CC6" w:rsidRDefault="00D86CC6" w:rsidP="00D86CC6">
      <w:pPr>
        <w:rPr>
          <w:rFonts w:ascii="Arial" w:hAnsi="Arial" w:cs="Arial"/>
          <w:b/>
          <w:sz w:val="24"/>
        </w:rPr>
      </w:pPr>
      <w:r>
        <w:rPr>
          <w:rFonts w:ascii="Arial" w:hAnsi="Arial" w:cs="Arial"/>
          <w:b/>
          <w:color w:val="0000FF"/>
          <w:sz w:val="24"/>
        </w:rPr>
        <w:t>R4-2305953</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11F001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775CD4" w14:textId="77777777" w:rsidR="00D86CC6" w:rsidRDefault="00D86CC6" w:rsidP="00D86CC6">
      <w:pPr>
        <w:rPr>
          <w:rFonts w:ascii="Arial" w:hAnsi="Arial" w:cs="Arial"/>
          <w:b/>
        </w:rPr>
      </w:pPr>
      <w:r>
        <w:rPr>
          <w:rFonts w:ascii="Arial" w:hAnsi="Arial" w:cs="Arial"/>
          <w:b/>
        </w:rPr>
        <w:t xml:space="preserve">Abstract: </w:t>
      </w:r>
    </w:p>
    <w:p w14:paraId="6131011D" w14:textId="77777777" w:rsidR="00D86CC6" w:rsidRDefault="00D86CC6" w:rsidP="00D86CC6">
      <w:r>
        <w:t>[106-bis-e][300] BSRF_Demod Session</w:t>
      </w:r>
    </w:p>
    <w:p w14:paraId="300496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CFC0A" w14:textId="77777777" w:rsidR="00D86CC6" w:rsidRDefault="00D86CC6" w:rsidP="00D86CC6">
      <w:pPr>
        <w:rPr>
          <w:rFonts w:ascii="Arial" w:hAnsi="Arial" w:cs="Arial"/>
          <w:b/>
          <w:sz w:val="24"/>
        </w:rPr>
      </w:pPr>
      <w:r>
        <w:rPr>
          <w:rFonts w:ascii="Arial" w:hAnsi="Arial" w:cs="Arial"/>
          <w:b/>
          <w:color w:val="0000FF"/>
          <w:sz w:val="24"/>
        </w:rPr>
        <w:t>R4-2305954</w:t>
      </w:r>
      <w:r>
        <w:rPr>
          <w:rFonts w:ascii="Arial" w:hAnsi="Arial" w:cs="Arial"/>
          <w:b/>
          <w:color w:val="0000FF"/>
          <w:sz w:val="24"/>
        </w:rPr>
        <w:tab/>
      </w:r>
      <w:r>
        <w:rPr>
          <w:rFonts w:ascii="Arial" w:hAnsi="Arial" w:cs="Arial"/>
          <w:b/>
          <w:sz w:val="24"/>
        </w:rPr>
        <w:t>TP to TS 36.181: Conducted and OTA SAN output power (6.1, 6.2, 9.1, 9.2, 9.3)</w:t>
      </w:r>
    </w:p>
    <w:p w14:paraId="165DCF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EEEA86" w14:textId="77777777" w:rsidR="00D86CC6" w:rsidRDefault="00D86CC6" w:rsidP="00D86CC6">
      <w:pPr>
        <w:rPr>
          <w:rFonts w:ascii="Arial" w:hAnsi="Arial" w:cs="Arial"/>
          <w:b/>
        </w:rPr>
      </w:pPr>
      <w:r>
        <w:rPr>
          <w:rFonts w:ascii="Arial" w:hAnsi="Arial" w:cs="Arial"/>
          <w:b/>
        </w:rPr>
        <w:t xml:space="preserve">Abstract: </w:t>
      </w:r>
    </w:p>
    <w:p w14:paraId="13A7DBEB" w14:textId="77777777" w:rsidR="00D86CC6" w:rsidRDefault="00D86CC6" w:rsidP="00D86CC6">
      <w:r>
        <w:t>[106-bis-e][300] BSRF_Demod Session</w:t>
      </w:r>
    </w:p>
    <w:p w14:paraId="29AC73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9D65E" w14:textId="77777777" w:rsidR="00D86CC6" w:rsidRDefault="00D86CC6" w:rsidP="00D86CC6">
      <w:pPr>
        <w:rPr>
          <w:rFonts w:ascii="Arial" w:hAnsi="Arial" w:cs="Arial"/>
          <w:b/>
          <w:sz w:val="24"/>
        </w:rPr>
      </w:pPr>
      <w:r>
        <w:rPr>
          <w:rFonts w:ascii="Arial" w:hAnsi="Arial" w:cs="Arial"/>
          <w:b/>
          <w:color w:val="0000FF"/>
          <w:sz w:val="24"/>
        </w:rPr>
        <w:t>R4-2305955</w:t>
      </w:r>
      <w:r>
        <w:rPr>
          <w:rFonts w:ascii="Arial" w:hAnsi="Arial" w:cs="Arial"/>
          <w:b/>
          <w:color w:val="0000FF"/>
          <w:sz w:val="24"/>
        </w:rPr>
        <w:tab/>
      </w:r>
      <w:r>
        <w:rPr>
          <w:rFonts w:ascii="Arial" w:hAnsi="Arial" w:cs="Arial"/>
          <w:b/>
          <w:sz w:val="24"/>
        </w:rPr>
        <w:t>TP to TS 36.181: Conducted and OTA Tx signal quality (6.5, 9.6, Annex F)</w:t>
      </w:r>
    </w:p>
    <w:p w14:paraId="5B01AE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8DD3CE" w14:textId="77777777" w:rsidR="00D86CC6" w:rsidRDefault="00D86CC6" w:rsidP="00D86CC6">
      <w:pPr>
        <w:rPr>
          <w:rFonts w:ascii="Arial" w:hAnsi="Arial" w:cs="Arial"/>
          <w:b/>
        </w:rPr>
      </w:pPr>
      <w:r>
        <w:rPr>
          <w:rFonts w:ascii="Arial" w:hAnsi="Arial" w:cs="Arial"/>
          <w:b/>
        </w:rPr>
        <w:t xml:space="preserve">Abstract: </w:t>
      </w:r>
    </w:p>
    <w:p w14:paraId="5E036CDC" w14:textId="77777777" w:rsidR="00D86CC6" w:rsidRDefault="00D86CC6" w:rsidP="00D86CC6">
      <w:r>
        <w:t>[106-bis-e][300] BSRF_Demod Session</w:t>
      </w:r>
    </w:p>
    <w:p w14:paraId="44742A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93177" w14:textId="77777777" w:rsidR="00D86CC6" w:rsidRDefault="00D86CC6" w:rsidP="00D86CC6">
      <w:pPr>
        <w:rPr>
          <w:rFonts w:ascii="Arial" w:hAnsi="Arial" w:cs="Arial"/>
          <w:b/>
          <w:sz w:val="24"/>
        </w:rPr>
      </w:pPr>
      <w:r>
        <w:rPr>
          <w:rFonts w:ascii="Arial" w:hAnsi="Arial" w:cs="Arial"/>
          <w:b/>
          <w:color w:val="0000FF"/>
          <w:sz w:val="24"/>
        </w:rPr>
        <w:t>R4-2305956</w:t>
      </w:r>
      <w:r>
        <w:rPr>
          <w:rFonts w:ascii="Arial" w:hAnsi="Arial" w:cs="Arial"/>
          <w:b/>
          <w:color w:val="0000FF"/>
          <w:sz w:val="24"/>
        </w:rPr>
        <w:tab/>
      </w:r>
      <w:r>
        <w:rPr>
          <w:rFonts w:ascii="Arial" w:hAnsi="Arial" w:cs="Arial"/>
          <w:b/>
          <w:sz w:val="24"/>
        </w:rPr>
        <w:t>TP to TS 36.181: Conducted and OTA unwanted emissions: OBW (6.6.1, 6.6.2, 9.7.1, 9.7.2)</w:t>
      </w:r>
    </w:p>
    <w:p w14:paraId="0B0B65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4816E1" w14:textId="77777777" w:rsidR="00D86CC6" w:rsidRDefault="00D86CC6" w:rsidP="00D86CC6">
      <w:pPr>
        <w:rPr>
          <w:rFonts w:ascii="Arial" w:hAnsi="Arial" w:cs="Arial"/>
          <w:b/>
        </w:rPr>
      </w:pPr>
      <w:r>
        <w:rPr>
          <w:rFonts w:ascii="Arial" w:hAnsi="Arial" w:cs="Arial"/>
          <w:b/>
        </w:rPr>
        <w:t xml:space="preserve">Abstract: </w:t>
      </w:r>
    </w:p>
    <w:p w14:paraId="1BA293B3" w14:textId="77777777" w:rsidR="00D86CC6" w:rsidRDefault="00D86CC6" w:rsidP="00D86CC6">
      <w:r>
        <w:lastRenderedPageBreak/>
        <w:t>[106-bis-e][300] BSRF_Demod Session</w:t>
      </w:r>
    </w:p>
    <w:p w14:paraId="47090B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44C10" w14:textId="77777777" w:rsidR="00D86CC6" w:rsidRDefault="00D86CC6" w:rsidP="00D86CC6">
      <w:pPr>
        <w:rPr>
          <w:rFonts w:ascii="Arial" w:hAnsi="Arial" w:cs="Arial"/>
          <w:b/>
          <w:sz w:val="24"/>
        </w:rPr>
      </w:pPr>
      <w:r>
        <w:rPr>
          <w:rFonts w:ascii="Arial" w:hAnsi="Arial" w:cs="Arial"/>
          <w:b/>
          <w:color w:val="0000FF"/>
          <w:sz w:val="24"/>
        </w:rPr>
        <w:t>R4-2305957</w:t>
      </w:r>
      <w:r>
        <w:rPr>
          <w:rFonts w:ascii="Arial" w:hAnsi="Arial" w:cs="Arial"/>
          <w:b/>
          <w:color w:val="0000FF"/>
          <w:sz w:val="24"/>
        </w:rPr>
        <w:tab/>
      </w:r>
      <w:r>
        <w:rPr>
          <w:rFonts w:ascii="Arial" w:hAnsi="Arial" w:cs="Arial"/>
          <w:b/>
          <w:sz w:val="24"/>
        </w:rPr>
        <w:t>TP to TS 36.181: Conducted and OTA Tx spur (6.6.5, 9.7.5)</w:t>
      </w:r>
    </w:p>
    <w:p w14:paraId="5CE6E4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DE57D3" w14:textId="77777777" w:rsidR="00D86CC6" w:rsidRDefault="00D86CC6" w:rsidP="00D86CC6">
      <w:pPr>
        <w:rPr>
          <w:rFonts w:ascii="Arial" w:hAnsi="Arial" w:cs="Arial"/>
          <w:b/>
        </w:rPr>
      </w:pPr>
      <w:r>
        <w:rPr>
          <w:rFonts w:ascii="Arial" w:hAnsi="Arial" w:cs="Arial"/>
          <w:b/>
        </w:rPr>
        <w:t xml:space="preserve">Abstract: </w:t>
      </w:r>
    </w:p>
    <w:p w14:paraId="0CDBF0E1" w14:textId="77777777" w:rsidR="00D86CC6" w:rsidRDefault="00D86CC6" w:rsidP="00D86CC6">
      <w:r>
        <w:t>[106-bis-e][300] BSRF_Demod Session</w:t>
      </w:r>
    </w:p>
    <w:p w14:paraId="6CB496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2C751" w14:textId="77777777" w:rsidR="00D86CC6" w:rsidRDefault="00D86CC6" w:rsidP="00D86CC6">
      <w:pPr>
        <w:rPr>
          <w:rFonts w:ascii="Arial" w:hAnsi="Arial" w:cs="Arial"/>
          <w:b/>
          <w:sz w:val="24"/>
        </w:rPr>
      </w:pPr>
      <w:r>
        <w:rPr>
          <w:rFonts w:ascii="Arial" w:hAnsi="Arial" w:cs="Arial"/>
          <w:b/>
          <w:color w:val="0000FF"/>
          <w:sz w:val="24"/>
        </w:rPr>
        <w:t>R4-2305958</w:t>
      </w:r>
      <w:r>
        <w:rPr>
          <w:rFonts w:ascii="Arial" w:hAnsi="Arial" w:cs="Arial"/>
          <w:b/>
          <w:color w:val="0000FF"/>
          <w:sz w:val="24"/>
        </w:rPr>
        <w:tab/>
      </w:r>
      <w:r>
        <w:rPr>
          <w:rFonts w:ascii="Arial" w:hAnsi="Arial" w:cs="Arial"/>
          <w:b/>
          <w:sz w:val="24"/>
        </w:rPr>
        <w:t>TP to TS 36.181: Conducted and OTA Refsens (7.1, 7.2, 10.1, 10.2, 10.3)</w:t>
      </w:r>
    </w:p>
    <w:p w14:paraId="0AD54F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561DF6" w14:textId="77777777" w:rsidR="00D86CC6" w:rsidRDefault="00D86CC6" w:rsidP="00D86CC6">
      <w:pPr>
        <w:rPr>
          <w:rFonts w:ascii="Arial" w:hAnsi="Arial" w:cs="Arial"/>
          <w:b/>
        </w:rPr>
      </w:pPr>
      <w:r>
        <w:rPr>
          <w:rFonts w:ascii="Arial" w:hAnsi="Arial" w:cs="Arial"/>
          <w:b/>
        </w:rPr>
        <w:t xml:space="preserve">Abstract: </w:t>
      </w:r>
    </w:p>
    <w:p w14:paraId="66C833C4" w14:textId="77777777" w:rsidR="00D86CC6" w:rsidRDefault="00D86CC6" w:rsidP="00D86CC6">
      <w:r>
        <w:t>[106-bis-e][300] BSRF_Demod Session</w:t>
      </w:r>
    </w:p>
    <w:p w14:paraId="2976D8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86DA3" w14:textId="77777777" w:rsidR="00D86CC6" w:rsidRDefault="00D86CC6" w:rsidP="00D86CC6">
      <w:pPr>
        <w:rPr>
          <w:rFonts w:ascii="Arial" w:hAnsi="Arial" w:cs="Arial"/>
          <w:b/>
          <w:sz w:val="24"/>
        </w:rPr>
      </w:pPr>
      <w:r>
        <w:rPr>
          <w:rFonts w:ascii="Arial" w:hAnsi="Arial" w:cs="Arial"/>
          <w:b/>
          <w:color w:val="0000FF"/>
          <w:sz w:val="24"/>
        </w:rPr>
        <w:t>R4-2305959</w:t>
      </w:r>
      <w:r>
        <w:rPr>
          <w:rFonts w:ascii="Arial" w:hAnsi="Arial" w:cs="Arial"/>
          <w:b/>
          <w:color w:val="0000FF"/>
          <w:sz w:val="24"/>
        </w:rPr>
        <w:tab/>
      </w:r>
      <w:r>
        <w:rPr>
          <w:rFonts w:ascii="Arial" w:hAnsi="Arial" w:cs="Arial"/>
          <w:b/>
          <w:sz w:val="24"/>
        </w:rPr>
        <w:t>TP to TS 36.181: Conducted and OTA OOB blocking (7.5, 10.6)</w:t>
      </w:r>
    </w:p>
    <w:p w14:paraId="0E72E2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7A65B6" w14:textId="77777777" w:rsidR="00D86CC6" w:rsidRDefault="00D86CC6" w:rsidP="00D86CC6">
      <w:pPr>
        <w:rPr>
          <w:rFonts w:ascii="Arial" w:hAnsi="Arial" w:cs="Arial"/>
          <w:b/>
        </w:rPr>
      </w:pPr>
      <w:r>
        <w:rPr>
          <w:rFonts w:ascii="Arial" w:hAnsi="Arial" w:cs="Arial"/>
          <w:b/>
        </w:rPr>
        <w:t xml:space="preserve">Abstract: </w:t>
      </w:r>
    </w:p>
    <w:p w14:paraId="3A9CEF9A" w14:textId="77777777" w:rsidR="00D86CC6" w:rsidRDefault="00D86CC6" w:rsidP="00D86CC6">
      <w:r>
        <w:t>[106-bis-e][300] BSRF_Demod Session</w:t>
      </w:r>
    </w:p>
    <w:p w14:paraId="31A0C3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3AB84" w14:textId="77777777" w:rsidR="00D86CC6" w:rsidRDefault="00D86CC6" w:rsidP="00D86CC6">
      <w:pPr>
        <w:pStyle w:val="Heading4"/>
      </w:pPr>
      <w:bookmarkStart w:id="514" w:name="_Toc133451478"/>
      <w:r>
        <w:t>6.8.4</w:t>
      </w:r>
      <w:r>
        <w:tab/>
        <w:t>UE RF requirement maintenance</w:t>
      </w:r>
      <w:bookmarkEnd w:id="514"/>
    </w:p>
    <w:p w14:paraId="7957DB50" w14:textId="77777777" w:rsidR="00D86CC6" w:rsidRDefault="00D86CC6" w:rsidP="00D86CC6">
      <w:pPr>
        <w:rPr>
          <w:rFonts w:ascii="Arial" w:hAnsi="Arial" w:cs="Arial"/>
          <w:b/>
          <w:sz w:val="24"/>
        </w:rPr>
      </w:pPr>
      <w:r>
        <w:rPr>
          <w:rFonts w:ascii="Arial" w:hAnsi="Arial" w:cs="Arial"/>
          <w:b/>
          <w:color w:val="0000FF"/>
          <w:sz w:val="24"/>
        </w:rPr>
        <w:t>R4-2304469</w:t>
      </w:r>
      <w:r>
        <w:rPr>
          <w:rFonts w:ascii="Arial" w:hAnsi="Arial" w:cs="Arial"/>
          <w:b/>
          <w:color w:val="0000FF"/>
          <w:sz w:val="24"/>
        </w:rPr>
        <w:tab/>
      </w:r>
      <w:r>
        <w:rPr>
          <w:rFonts w:ascii="Arial" w:hAnsi="Arial" w:cs="Arial"/>
          <w:b/>
          <w:sz w:val="24"/>
        </w:rPr>
        <w:t>CR to 36.102 for A-MPR of NS_24</w:t>
      </w:r>
    </w:p>
    <w:p w14:paraId="3A858FB6"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CR-0006  rev  Cat: F (Rel-18)</w:t>
      </w:r>
      <w:r>
        <w:rPr>
          <w:i/>
        </w:rPr>
        <w:br/>
      </w:r>
      <w:r>
        <w:rPr>
          <w:i/>
        </w:rPr>
        <w:br/>
      </w:r>
      <w:r>
        <w:rPr>
          <w:i/>
        </w:rPr>
        <w:tab/>
      </w:r>
      <w:r>
        <w:rPr>
          <w:i/>
        </w:rPr>
        <w:tab/>
      </w:r>
      <w:r>
        <w:rPr>
          <w:i/>
        </w:rPr>
        <w:tab/>
      </w:r>
      <w:r>
        <w:rPr>
          <w:i/>
        </w:rPr>
        <w:tab/>
      </w:r>
      <w:r>
        <w:rPr>
          <w:i/>
        </w:rPr>
        <w:tab/>
        <w:t>Source: Sony</w:t>
      </w:r>
    </w:p>
    <w:p w14:paraId="30E71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3C91B" w14:textId="77777777" w:rsidR="00D86CC6" w:rsidRDefault="00D86CC6" w:rsidP="00D86CC6">
      <w:pPr>
        <w:rPr>
          <w:rFonts w:ascii="Arial" w:hAnsi="Arial" w:cs="Arial"/>
          <w:b/>
          <w:sz w:val="24"/>
        </w:rPr>
      </w:pPr>
      <w:r>
        <w:rPr>
          <w:rFonts w:ascii="Arial" w:hAnsi="Arial" w:cs="Arial"/>
          <w:b/>
          <w:color w:val="0000FF"/>
          <w:sz w:val="24"/>
        </w:rPr>
        <w:t>R4-2304489</w:t>
      </w:r>
      <w:r>
        <w:rPr>
          <w:rFonts w:ascii="Arial" w:hAnsi="Arial" w:cs="Arial"/>
          <w:b/>
          <w:color w:val="0000FF"/>
          <w:sz w:val="24"/>
        </w:rPr>
        <w:tab/>
      </w:r>
      <w:r>
        <w:rPr>
          <w:rFonts w:ascii="Arial" w:hAnsi="Arial" w:cs="Arial"/>
          <w:b/>
          <w:sz w:val="24"/>
        </w:rPr>
        <w:t>Discussion on UE RF requirements for IoT NTN</w:t>
      </w:r>
    </w:p>
    <w:p w14:paraId="2266EC2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17E31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99D06" w14:textId="77777777" w:rsidR="00D86CC6" w:rsidRDefault="00D86CC6" w:rsidP="00D86CC6">
      <w:pPr>
        <w:rPr>
          <w:rFonts w:ascii="Arial" w:hAnsi="Arial" w:cs="Arial"/>
          <w:b/>
          <w:sz w:val="24"/>
        </w:rPr>
      </w:pPr>
      <w:r>
        <w:rPr>
          <w:rFonts w:ascii="Arial" w:hAnsi="Arial" w:cs="Arial"/>
          <w:b/>
          <w:color w:val="0000FF"/>
          <w:sz w:val="24"/>
        </w:rPr>
        <w:t>R4-2304490</w:t>
      </w:r>
      <w:r>
        <w:rPr>
          <w:rFonts w:ascii="Arial" w:hAnsi="Arial" w:cs="Arial"/>
          <w:b/>
          <w:color w:val="0000FF"/>
          <w:sz w:val="24"/>
        </w:rPr>
        <w:tab/>
      </w:r>
      <w:r>
        <w:rPr>
          <w:rFonts w:ascii="Arial" w:hAnsi="Arial" w:cs="Arial"/>
          <w:b/>
          <w:sz w:val="24"/>
        </w:rPr>
        <w:t>CR to 36.102 for NTN IoT UE RF requirements corrections</w:t>
      </w:r>
    </w:p>
    <w:p w14:paraId="5A49C4E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Cat: F (Rel-18)</w:t>
      </w:r>
      <w:r>
        <w:rPr>
          <w:i/>
        </w:rPr>
        <w:br/>
      </w:r>
      <w:r>
        <w:rPr>
          <w:i/>
        </w:rPr>
        <w:br/>
      </w:r>
      <w:r>
        <w:rPr>
          <w:i/>
        </w:rPr>
        <w:tab/>
      </w:r>
      <w:r>
        <w:rPr>
          <w:i/>
        </w:rPr>
        <w:tab/>
      </w:r>
      <w:r>
        <w:rPr>
          <w:i/>
        </w:rPr>
        <w:tab/>
      </w:r>
      <w:r>
        <w:rPr>
          <w:i/>
        </w:rPr>
        <w:tab/>
      </w:r>
      <w:r>
        <w:rPr>
          <w:i/>
        </w:rPr>
        <w:tab/>
        <w:t>Source: MediaTek Inc.</w:t>
      </w:r>
    </w:p>
    <w:p w14:paraId="5B137D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C652D1" w14:textId="77777777" w:rsidR="00D86CC6" w:rsidRDefault="00D86CC6" w:rsidP="00D86CC6">
      <w:pPr>
        <w:rPr>
          <w:rFonts w:ascii="Arial" w:hAnsi="Arial" w:cs="Arial"/>
          <w:b/>
          <w:sz w:val="24"/>
        </w:rPr>
      </w:pPr>
      <w:r>
        <w:rPr>
          <w:rFonts w:ascii="Arial" w:hAnsi="Arial" w:cs="Arial"/>
          <w:b/>
          <w:color w:val="0000FF"/>
          <w:sz w:val="24"/>
        </w:rPr>
        <w:lastRenderedPageBreak/>
        <w:t>R4-2305506</w:t>
      </w:r>
      <w:r>
        <w:rPr>
          <w:rFonts w:ascii="Arial" w:hAnsi="Arial" w:cs="Arial"/>
          <w:b/>
          <w:color w:val="0000FF"/>
          <w:sz w:val="24"/>
        </w:rPr>
        <w:tab/>
      </w:r>
      <w:r>
        <w:rPr>
          <w:rFonts w:ascii="Arial" w:hAnsi="Arial" w:cs="Arial"/>
          <w:b/>
          <w:sz w:val="24"/>
        </w:rPr>
        <w:t>Handling of ETSI requirements</w:t>
      </w:r>
    </w:p>
    <w:p w14:paraId="7463D58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50429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85AC7" w14:textId="77777777" w:rsidR="00D86CC6" w:rsidRDefault="00D86CC6" w:rsidP="00D86CC6">
      <w:pPr>
        <w:rPr>
          <w:rFonts w:ascii="Arial" w:hAnsi="Arial" w:cs="Arial"/>
          <w:b/>
          <w:sz w:val="24"/>
        </w:rPr>
      </w:pPr>
      <w:r>
        <w:rPr>
          <w:rFonts w:ascii="Arial" w:hAnsi="Arial" w:cs="Arial"/>
          <w:b/>
          <w:color w:val="0000FF"/>
          <w:sz w:val="24"/>
        </w:rPr>
        <w:t>R4-2306646</w:t>
      </w:r>
      <w:r>
        <w:rPr>
          <w:rFonts w:ascii="Arial" w:hAnsi="Arial" w:cs="Arial"/>
          <w:b/>
          <w:color w:val="0000FF"/>
          <w:sz w:val="24"/>
        </w:rPr>
        <w:tab/>
      </w:r>
      <w:r>
        <w:rPr>
          <w:rFonts w:ascii="Arial" w:hAnsi="Arial" w:cs="Arial"/>
          <w:b/>
          <w:sz w:val="24"/>
        </w:rPr>
        <w:t>CR to 36.102 for NTN IoT UE RF requirements corrections</w:t>
      </w:r>
    </w:p>
    <w:p w14:paraId="6A7F713D"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1 Cat: F (Rel-18)</w:t>
      </w:r>
      <w:r>
        <w:rPr>
          <w:i/>
        </w:rPr>
        <w:br/>
      </w:r>
      <w:r>
        <w:rPr>
          <w:i/>
        </w:rPr>
        <w:br/>
      </w:r>
      <w:r>
        <w:rPr>
          <w:i/>
        </w:rPr>
        <w:tab/>
      </w:r>
      <w:r>
        <w:rPr>
          <w:i/>
        </w:rPr>
        <w:tab/>
      </w:r>
      <w:r>
        <w:rPr>
          <w:i/>
        </w:rPr>
        <w:tab/>
      </w:r>
      <w:r>
        <w:rPr>
          <w:i/>
        </w:rPr>
        <w:tab/>
      </w:r>
      <w:r>
        <w:rPr>
          <w:i/>
        </w:rPr>
        <w:tab/>
        <w:t>Source: MediaTek Inc.</w:t>
      </w:r>
    </w:p>
    <w:p w14:paraId="36280F32" w14:textId="77777777" w:rsidR="00D86CC6" w:rsidRDefault="00D86CC6" w:rsidP="00D86CC6">
      <w:pPr>
        <w:rPr>
          <w:rFonts w:ascii="Arial" w:hAnsi="Arial" w:cs="Arial"/>
          <w:b/>
        </w:rPr>
      </w:pPr>
      <w:r>
        <w:rPr>
          <w:rFonts w:ascii="Arial" w:hAnsi="Arial" w:cs="Arial"/>
          <w:b/>
        </w:rPr>
        <w:t xml:space="preserve">Abstract: </w:t>
      </w:r>
    </w:p>
    <w:p w14:paraId="39DBC96E" w14:textId="77777777" w:rsidR="00D86CC6" w:rsidRDefault="00D86CC6" w:rsidP="00D86CC6">
      <w:r>
        <w:t>[106-bis-e][100] Main Session; Formal CR was endorsed</w:t>
      </w:r>
    </w:p>
    <w:p w14:paraId="3FCB5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EFDF4" w14:textId="77777777" w:rsidR="00D86CC6" w:rsidRDefault="00D86CC6" w:rsidP="00D86CC6">
      <w:pPr>
        <w:pStyle w:val="Heading4"/>
      </w:pPr>
      <w:bookmarkStart w:id="515" w:name="_Toc133451479"/>
      <w:r>
        <w:t>6.8.5</w:t>
      </w:r>
      <w:r>
        <w:tab/>
        <w:t>RRM core requirement maintenance</w:t>
      </w:r>
      <w:bookmarkEnd w:id="515"/>
    </w:p>
    <w:p w14:paraId="46A1665D" w14:textId="77777777" w:rsidR="00D86CC6" w:rsidRDefault="00D86CC6" w:rsidP="00D86CC6">
      <w:pPr>
        <w:rPr>
          <w:rFonts w:ascii="Arial" w:hAnsi="Arial" w:cs="Arial"/>
          <w:b/>
          <w:sz w:val="24"/>
        </w:rPr>
      </w:pPr>
      <w:r>
        <w:rPr>
          <w:rFonts w:ascii="Arial" w:hAnsi="Arial" w:cs="Arial"/>
          <w:b/>
          <w:color w:val="0000FF"/>
          <w:sz w:val="24"/>
        </w:rPr>
        <w:t>R4-2304476</w:t>
      </w:r>
      <w:r>
        <w:rPr>
          <w:rFonts w:ascii="Arial" w:hAnsi="Arial" w:cs="Arial"/>
          <w:b/>
          <w:color w:val="0000FF"/>
          <w:sz w:val="24"/>
        </w:rPr>
        <w:tab/>
      </w:r>
      <w:r>
        <w:rPr>
          <w:rFonts w:ascii="Arial" w:hAnsi="Arial" w:cs="Arial"/>
          <w:b/>
          <w:sz w:val="24"/>
        </w:rPr>
        <w:t>CR to TS 36.307 (Rel-17): release independence RRM requirements for IoT NTN</w:t>
      </w:r>
    </w:p>
    <w:p w14:paraId="38E0C6D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Cat: F (Rel-17)</w:t>
      </w:r>
      <w:r>
        <w:rPr>
          <w:i/>
        </w:rPr>
        <w:br/>
      </w:r>
      <w:r>
        <w:rPr>
          <w:i/>
        </w:rPr>
        <w:br/>
      </w:r>
      <w:r>
        <w:rPr>
          <w:i/>
        </w:rPr>
        <w:tab/>
      </w:r>
      <w:r>
        <w:rPr>
          <w:i/>
        </w:rPr>
        <w:tab/>
      </w:r>
      <w:r>
        <w:rPr>
          <w:i/>
        </w:rPr>
        <w:tab/>
      </w:r>
      <w:r>
        <w:rPr>
          <w:i/>
        </w:rPr>
        <w:tab/>
      </w:r>
      <w:r>
        <w:rPr>
          <w:i/>
        </w:rPr>
        <w:tab/>
        <w:t>Source: Sony</w:t>
      </w:r>
    </w:p>
    <w:p w14:paraId="223903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5251FF" w14:textId="77777777" w:rsidR="00D86CC6" w:rsidRDefault="00D86CC6" w:rsidP="00D86CC6">
      <w:pPr>
        <w:rPr>
          <w:rFonts w:ascii="Arial" w:hAnsi="Arial" w:cs="Arial"/>
          <w:b/>
          <w:sz w:val="24"/>
        </w:rPr>
      </w:pPr>
      <w:r>
        <w:rPr>
          <w:rFonts w:ascii="Arial" w:hAnsi="Arial" w:cs="Arial"/>
          <w:b/>
          <w:color w:val="0000FF"/>
          <w:sz w:val="24"/>
        </w:rPr>
        <w:t>R4-2304477</w:t>
      </w:r>
      <w:r>
        <w:rPr>
          <w:rFonts w:ascii="Arial" w:hAnsi="Arial" w:cs="Arial"/>
          <w:b/>
          <w:color w:val="0000FF"/>
          <w:sz w:val="24"/>
        </w:rPr>
        <w:tab/>
      </w:r>
      <w:r>
        <w:rPr>
          <w:rFonts w:ascii="Arial" w:hAnsi="Arial" w:cs="Arial"/>
          <w:b/>
          <w:sz w:val="24"/>
        </w:rPr>
        <w:t>CR to TS 36.307 (Rel-18): release independence RRM requirements for IoT NTN</w:t>
      </w:r>
    </w:p>
    <w:p w14:paraId="7120444E"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v18.0.0</w:t>
      </w:r>
      <w:r>
        <w:rPr>
          <w:i/>
        </w:rPr>
        <w:tab/>
        <w:t xml:space="preserve">  CR-4491  rev  Cat: A (Rel-18)</w:t>
      </w:r>
      <w:r>
        <w:rPr>
          <w:i/>
        </w:rPr>
        <w:br/>
      </w:r>
      <w:r>
        <w:rPr>
          <w:i/>
        </w:rPr>
        <w:br/>
      </w:r>
      <w:r>
        <w:rPr>
          <w:i/>
        </w:rPr>
        <w:tab/>
      </w:r>
      <w:r>
        <w:rPr>
          <w:i/>
        </w:rPr>
        <w:tab/>
      </w:r>
      <w:r>
        <w:rPr>
          <w:i/>
        </w:rPr>
        <w:tab/>
      </w:r>
      <w:r>
        <w:rPr>
          <w:i/>
        </w:rPr>
        <w:tab/>
      </w:r>
      <w:r>
        <w:rPr>
          <w:i/>
        </w:rPr>
        <w:tab/>
        <w:t>Source: Sony</w:t>
      </w:r>
    </w:p>
    <w:p w14:paraId="7DE945AA" w14:textId="77777777" w:rsidR="00D86CC6" w:rsidRDefault="00D86CC6" w:rsidP="00D86CC6">
      <w:pPr>
        <w:rPr>
          <w:rFonts w:ascii="Arial" w:hAnsi="Arial" w:cs="Arial"/>
          <w:b/>
        </w:rPr>
      </w:pPr>
      <w:r>
        <w:rPr>
          <w:rFonts w:ascii="Arial" w:hAnsi="Arial" w:cs="Arial"/>
          <w:b/>
        </w:rPr>
        <w:t xml:space="preserve">Abstract: </w:t>
      </w:r>
    </w:p>
    <w:p w14:paraId="7922978B" w14:textId="77777777" w:rsidR="00D86CC6" w:rsidRDefault="00D86CC6" w:rsidP="00D86CC6">
      <w:r>
        <w:t>This CR was agreed and need to be on list for next meeting (RAN4#107).</w:t>
      </w:r>
    </w:p>
    <w:p w14:paraId="3F1CBB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A399" w14:textId="77777777" w:rsidR="00D86CC6" w:rsidRDefault="00D86CC6" w:rsidP="00D86CC6">
      <w:pPr>
        <w:rPr>
          <w:rFonts w:ascii="Arial" w:hAnsi="Arial" w:cs="Arial"/>
          <w:b/>
          <w:sz w:val="24"/>
        </w:rPr>
      </w:pPr>
      <w:r>
        <w:rPr>
          <w:rFonts w:ascii="Arial" w:hAnsi="Arial" w:cs="Arial"/>
          <w:b/>
          <w:color w:val="0000FF"/>
          <w:sz w:val="24"/>
        </w:rPr>
        <w:t>R4-2304503</w:t>
      </w:r>
      <w:r>
        <w:rPr>
          <w:rFonts w:ascii="Arial" w:hAnsi="Arial" w:cs="Arial"/>
          <w:b/>
          <w:color w:val="0000FF"/>
          <w:sz w:val="24"/>
        </w:rPr>
        <w:tab/>
      </w:r>
      <w:r>
        <w:rPr>
          <w:rFonts w:ascii="Arial" w:hAnsi="Arial" w:cs="Arial"/>
          <w:b/>
          <w:sz w:val="24"/>
        </w:rPr>
        <w:t>Discussion on remaining open issues for the Core Part of IoT NTN</w:t>
      </w:r>
    </w:p>
    <w:p w14:paraId="598A0E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0CB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5299" w14:textId="77777777" w:rsidR="00D86CC6" w:rsidRDefault="00D86CC6" w:rsidP="00D86CC6">
      <w:pPr>
        <w:rPr>
          <w:rFonts w:ascii="Arial" w:hAnsi="Arial" w:cs="Arial"/>
          <w:b/>
          <w:sz w:val="24"/>
        </w:rPr>
      </w:pPr>
      <w:r>
        <w:rPr>
          <w:rFonts w:ascii="Arial" w:hAnsi="Arial" w:cs="Arial"/>
          <w:b/>
          <w:color w:val="0000FF"/>
          <w:sz w:val="24"/>
        </w:rPr>
        <w:t>R4-2304648</w:t>
      </w:r>
      <w:r>
        <w:rPr>
          <w:rFonts w:ascii="Arial" w:hAnsi="Arial" w:cs="Arial"/>
          <w:b/>
          <w:color w:val="0000FF"/>
          <w:sz w:val="24"/>
        </w:rPr>
        <w:tab/>
      </w:r>
      <w:r>
        <w:rPr>
          <w:rFonts w:ascii="Arial" w:hAnsi="Arial" w:cs="Arial"/>
          <w:b/>
          <w:sz w:val="24"/>
        </w:rPr>
        <w:t>Discussion on RRM core requirements maintenance for LTE NB-IoT and eMTC NTN</w:t>
      </w:r>
    </w:p>
    <w:p w14:paraId="5F8DAE7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6BFB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F440" w14:textId="77777777" w:rsidR="00D86CC6" w:rsidRDefault="00D86CC6" w:rsidP="00D86CC6">
      <w:pPr>
        <w:rPr>
          <w:rFonts w:ascii="Arial" w:hAnsi="Arial" w:cs="Arial"/>
          <w:b/>
          <w:sz w:val="24"/>
        </w:rPr>
      </w:pPr>
      <w:r>
        <w:rPr>
          <w:rFonts w:ascii="Arial" w:hAnsi="Arial" w:cs="Arial"/>
          <w:b/>
          <w:color w:val="0000FF"/>
          <w:sz w:val="24"/>
        </w:rPr>
        <w:t>R4-2304819</w:t>
      </w:r>
      <w:r>
        <w:rPr>
          <w:rFonts w:ascii="Arial" w:hAnsi="Arial" w:cs="Arial"/>
          <w:b/>
          <w:color w:val="0000FF"/>
          <w:sz w:val="24"/>
        </w:rPr>
        <w:tab/>
      </w:r>
      <w:r>
        <w:rPr>
          <w:rFonts w:ascii="Arial" w:hAnsi="Arial" w:cs="Arial"/>
          <w:b/>
          <w:sz w:val="24"/>
        </w:rPr>
        <w:t>RRM core requirements maintenance for LTE NB-IoT/eMTC over NTN</w:t>
      </w:r>
    </w:p>
    <w:p w14:paraId="393B016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0E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C4DB0" w14:textId="77777777" w:rsidR="00D86CC6" w:rsidRDefault="00D86CC6" w:rsidP="00D86CC6">
      <w:pPr>
        <w:rPr>
          <w:rFonts w:ascii="Arial" w:hAnsi="Arial" w:cs="Arial"/>
          <w:b/>
          <w:sz w:val="24"/>
        </w:rPr>
      </w:pPr>
      <w:r>
        <w:rPr>
          <w:rFonts w:ascii="Arial" w:hAnsi="Arial" w:cs="Arial"/>
          <w:b/>
          <w:color w:val="0000FF"/>
          <w:sz w:val="24"/>
        </w:rPr>
        <w:t>R4-2305259</w:t>
      </w:r>
      <w:r>
        <w:rPr>
          <w:rFonts w:ascii="Arial" w:hAnsi="Arial" w:cs="Arial"/>
          <w:b/>
          <w:color w:val="0000FF"/>
          <w:sz w:val="24"/>
        </w:rPr>
        <w:tab/>
      </w:r>
      <w:r>
        <w:rPr>
          <w:rFonts w:ascii="Arial" w:hAnsi="Arial" w:cs="Arial"/>
          <w:b/>
          <w:sz w:val="24"/>
        </w:rPr>
        <w:t>Discussion on RRM requirements maintenance for IoT NTN</w:t>
      </w:r>
    </w:p>
    <w:p w14:paraId="2F5D37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2F85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A2E8" w14:textId="77777777" w:rsidR="00D86CC6" w:rsidRDefault="00D86CC6" w:rsidP="00D86CC6">
      <w:pPr>
        <w:rPr>
          <w:rFonts w:ascii="Arial" w:hAnsi="Arial" w:cs="Arial"/>
          <w:b/>
          <w:sz w:val="24"/>
        </w:rPr>
      </w:pPr>
      <w:r>
        <w:rPr>
          <w:rFonts w:ascii="Arial" w:hAnsi="Arial" w:cs="Arial"/>
          <w:b/>
          <w:color w:val="0000FF"/>
          <w:sz w:val="24"/>
        </w:rPr>
        <w:t>R4-2305260</w:t>
      </w:r>
      <w:r>
        <w:rPr>
          <w:rFonts w:ascii="Arial" w:hAnsi="Arial" w:cs="Arial"/>
          <w:b/>
          <w:color w:val="0000FF"/>
          <w:sz w:val="24"/>
        </w:rPr>
        <w:tab/>
      </w:r>
      <w:r>
        <w:rPr>
          <w:rFonts w:ascii="Arial" w:hAnsi="Arial" w:cs="Arial"/>
          <w:b/>
          <w:sz w:val="24"/>
        </w:rPr>
        <w:t>DraftCR on maintenance of NB-IoT for IoT NTN</w:t>
      </w:r>
    </w:p>
    <w:p w14:paraId="1A5C5ED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4B05A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8D5B0F" w14:textId="77777777" w:rsidR="00D86CC6" w:rsidRDefault="00D86CC6" w:rsidP="00D86CC6">
      <w:pPr>
        <w:rPr>
          <w:rFonts w:ascii="Arial" w:hAnsi="Arial" w:cs="Arial"/>
          <w:b/>
          <w:sz w:val="24"/>
        </w:rPr>
      </w:pPr>
      <w:r>
        <w:rPr>
          <w:rFonts w:ascii="Arial" w:hAnsi="Arial" w:cs="Arial"/>
          <w:b/>
          <w:color w:val="0000FF"/>
          <w:sz w:val="24"/>
        </w:rPr>
        <w:t>R4-2305652</w:t>
      </w:r>
      <w:r>
        <w:rPr>
          <w:rFonts w:ascii="Arial" w:hAnsi="Arial" w:cs="Arial"/>
          <w:b/>
          <w:color w:val="0000FF"/>
          <w:sz w:val="24"/>
        </w:rPr>
        <w:tab/>
      </w:r>
      <w:r>
        <w:rPr>
          <w:rFonts w:ascii="Arial" w:hAnsi="Arial" w:cs="Arial"/>
          <w:b/>
          <w:sz w:val="24"/>
        </w:rPr>
        <w:t>CR on RRM core requirements maintenance for LTE NB-IoT/eMTC over NTN</w:t>
      </w:r>
    </w:p>
    <w:p w14:paraId="35EB37E0" w14:textId="77777777" w:rsidR="00D86CC6" w:rsidRDefault="00D86CC6" w:rsidP="00D86CC6">
      <w:pPr>
        <w:rPr>
          <w:rFonts w:ascii="Arial" w:hAnsi="Arial" w:cs="Arial"/>
          <w:b/>
          <w:sz w:val="24"/>
        </w:rPr>
      </w:pPr>
      <w:r>
        <w:rPr>
          <w:rFonts w:ascii="Arial" w:hAnsi="Arial" w:cs="Arial"/>
          <w:b/>
          <w:sz w:val="24"/>
        </w:rPr>
        <w:t>Re-establishment</w:t>
      </w:r>
    </w:p>
    <w:p w14:paraId="1BCB55A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62A1DA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3DFF38" w14:textId="77777777" w:rsidR="00D86CC6" w:rsidRDefault="00D86CC6" w:rsidP="00D86CC6">
      <w:pPr>
        <w:rPr>
          <w:rFonts w:ascii="Arial" w:hAnsi="Arial" w:cs="Arial"/>
          <w:b/>
          <w:sz w:val="24"/>
        </w:rPr>
      </w:pPr>
      <w:r>
        <w:rPr>
          <w:rFonts w:ascii="Arial" w:hAnsi="Arial" w:cs="Arial"/>
          <w:b/>
          <w:color w:val="0000FF"/>
          <w:sz w:val="24"/>
        </w:rPr>
        <w:t>R4-2305734</w:t>
      </w:r>
      <w:r>
        <w:rPr>
          <w:rFonts w:ascii="Arial" w:hAnsi="Arial" w:cs="Arial"/>
          <w:b/>
          <w:color w:val="0000FF"/>
          <w:sz w:val="24"/>
        </w:rPr>
        <w:tab/>
      </w:r>
      <w:r>
        <w:rPr>
          <w:rFonts w:ascii="Arial" w:hAnsi="Arial" w:cs="Arial"/>
          <w:b/>
          <w:sz w:val="24"/>
        </w:rPr>
        <w:t>Discussions on NTN IoT RRM requirements</w:t>
      </w:r>
    </w:p>
    <w:p w14:paraId="4374F5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08F620" w14:textId="77777777" w:rsidR="00D86CC6" w:rsidRDefault="00D86CC6" w:rsidP="00D86CC6">
      <w:pPr>
        <w:rPr>
          <w:rFonts w:ascii="Arial" w:hAnsi="Arial" w:cs="Arial"/>
          <w:b/>
        </w:rPr>
      </w:pPr>
      <w:r>
        <w:rPr>
          <w:rFonts w:ascii="Arial" w:hAnsi="Arial" w:cs="Arial"/>
          <w:b/>
        </w:rPr>
        <w:t xml:space="preserve">Abstract: </w:t>
      </w:r>
    </w:p>
    <w:p w14:paraId="67D71778" w14:textId="77777777" w:rsidR="00D86CC6" w:rsidRDefault="00D86CC6" w:rsidP="00D86CC6">
      <w:r>
        <w:t>In this contribution we discuss the open issues of IoT NTN WI.</w:t>
      </w:r>
    </w:p>
    <w:p w14:paraId="41AC3B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50DC" w14:textId="77777777" w:rsidR="00D86CC6" w:rsidRDefault="00D86CC6" w:rsidP="00D86CC6">
      <w:pPr>
        <w:rPr>
          <w:rFonts w:ascii="Arial" w:hAnsi="Arial" w:cs="Arial"/>
          <w:b/>
          <w:sz w:val="24"/>
        </w:rPr>
      </w:pPr>
      <w:r>
        <w:rPr>
          <w:rFonts w:ascii="Arial" w:hAnsi="Arial" w:cs="Arial"/>
          <w:b/>
          <w:color w:val="0000FF"/>
          <w:sz w:val="24"/>
        </w:rPr>
        <w:t>R4-2305738</w:t>
      </w:r>
      <w:r>
        <w:rPr>
          <w:rFonts w:ascii="Arial" w:hAnsi="Arial" w:cs="Arial"/>
          <w:b/>
          <w:color w:val="0000FF"/>
          <w:sz w:val="24"/>
        </w:rPr>
        <w:tab/>
      </w:r>
      <w:r>
        <w:rPr>
          <w:rFonts w:ascii="Arial" w:hAnsi="Arial" w:cs="Arial"/>
          <w:b/>
          <w:sz w:val="24"/>
        </w:rPr>
        <w:t>Correction to IDLE mode cat-M IoT NTN requirements</w:t>
      </w:r>
    </w:p>
    <w:p w14:paraId="144EBED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14:paraId="2BFC43C7" w14:textId="77777777" w:rsidR="00D86CC6" w:rsidRDefault="00D86CC6" w:rsidP="00D86CC6">
      <w:pPr>
        <w:rPr>
          <w:rFonts w:ascii="Arial" w:hAnsi="Arial" w:cs="Arial"/>
          <w:b/>
        </w:rPr>
      </w:pPr>
      <w:r>
        <w:rPr>
          <w:rFonts w:ascii="Arial" w:hAnsi="Arial" w:cs="Arial"/>
          <w:b/>
        </w:rPr>
        <w:t xml:space="preserve">Abstract: </w:t>
      </w:r>
    </w:p>
    <w:p w14:paraId="07C104EF" w14:textId="77777777" w:rsidR="00D86CC6" w:rsidRDefault="00D86CC6" w:rsidP="00D86CC6">
      <w:r>
        <w:t>CR related to the open issues in current specification.</w:t>
      </w:r>
    </w:p>
    <w:p w14:paraId="12E6FD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A809F2" w14:textId="77777777" w:rsidR="00D86CC6" w:rsidRDefault="00D86CC6" w:rsidP="00D86CC6">
      <w:pPr>
        <w:rPr>
          <w:rFonts w:ascii="Arial" w:hAnsi="Arial" w:cs="Arial"/>
          <w:b/>
          <w:sz w:val="24"/>
        </w:rPr>
      </w:pPr>
      <w:r>
        <w:rPr>
          <w:rFonts w:ascii="Arial" w:hAnsi="Arial" w:cs="Arial"/>
          <w:b/>
          <w:color w:val="0000FF"/>
          <w:sz w:val="24"/>
        </w:rPr>
        <w:t>R4-2306372</w:t>
      </w:r>
      <w:r>
        <w:rPr>
          <w:rFonts w:ascii="Arial" w:hAnsi="Arial" w:cs="Arial"/>
          <w:b/>
          <w:color w:val="0000FF"/>
          <w:sz w:val="24"/>
        </w:rPr>
        <w:tab/>
      </w:r>
      <w:r>
        <w:rPr>
          <w:rFonts w:ascii="Arial" w:hAnsi="Arial" w:cs="Arial"/>
          <w:b/>
          <w:sz w:val="24"/>
        </w:rPr>
        <w:t>CR to TS 36.307 (Rel-17): release independence RRM requirements for IoT NTN</w:t>
      </w:r>
    </w:p>
    <w:p w14:paraId="43926021"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1 Cat: F (Rel-17)</w:t>
      </w:r>
      <w:r>
        <w:rPr>
          <w:i/>
        </w:rPr>
        <w:br/>
      </w:r>
      <w:r>
        <w:rPr>
          <w:i/>
        </w:rPr>
        <w:br/>
      </w:r>
      <w:r>
        <w:rPr>
          <w:i/>
        </w:rPr>
        <w:tab/>
      </w:r>
      <w:r>
        <w:rPr>
          <w:i/>
        </w:rPr>
        <w:tab/>
      </w:r>
      <w:r>
        <w:rPr>
          <w:i/>
        </w:rPr>
        <w:tab/>
      </w:r>
      <w:r>
        <w:rPr>
          <w:i/>
        </w:rPr>
        <w:tab/>
      </w:r>
      <w:r>
        <w:rPr>
          <w:i/>
        </w:rPr>
        <w:tab/>
        <w:t>Source: Sony</w:t>
      </w:r>
    </w:p>
    <w:p w14:paraId="617EBC4F" w14:textId="77777777" w:rsidR="00D86CC6" w:rsidRDefault="00D86CC6" w:rsidP="00D86CC6">
      <w:pPr>
        <w:rPr>
          <w:rFonts w:ascii="Arial" w:hAnsi="Arial" w:cs="Arial"/>
          <w:b/>
        </w:rPr>
      </w:pPr>
      <w:r>
        <w:rPr>
          <w:rFonts w:ascii="Arial" w:hAnsi="Arial" w:cs="Arial"/>
          <w:b/>
        </w:rPr>
        <w:lastRenderedPageBreak/>
        <w:t xml:space="preserve">Abstract: </w:t>
      </w:r>
    </w:p>
    <w:p w14:paraId="560B193C" w14:textId="77777777" w:rsidR="00D86CC6" w:rsidRDefault="00D86CC6" w:rsidP="00D86CC6">
      <w:r>
        <w:t>[106-bis-e][200] RRM Session; This CR was agreed and need to be on list for next meeting (RAN4#107).</w:t>
      </w:r>
    </w:p>
    <w:p w14:paraId="02D3FA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5235A" w14:textId="77777777" w:rsidR="00D86CC6" w:rsidRDefault="00D86CC6" w:rsidP="00D86CC6">
      <w:pPr>
        <w:rPr>
          <w:rFonts w:ascii="Arial" w:hAnsi="Arial" w:cs="Arial"/>
          <w:b/>
          <w:sz w:val="24"/>
        </w:rPr>
      </w:pPr>
      <w:r>
        <w:rPr>
          <w:rFonts w:ascii="Arial" w:hAnsi="Arial" w:cs="Arial"/>
          <w:b/>
          <w:color w:val="0000FF"/>
          <w:sz w:val="24"/>
        </w:rPr>
        <w:t>R4-2306373</w:t>
      </w:r>
      <w:r>
        <w:rPr>
          <w:rFonts w:ascii="Arial" w:hAnsi="Arial" w:cs="Arial"/>
          <w:b/>
          <w:color w:val="0000FF"/>
          <w:sz w:val="24"/>
        </w:rPr>
        <w:tab/>
      </w:r>
      <w:r>
        <w:rPr>
          <w:rFonts w:ascii="Arial" w:hAnsi="Arial" w:cs="Arial"/>
          <w:b/>
          <w:sz w:val="24"/>
        </w:rPr>
        <w:t>DraftCR on maintenance of NB-IoT for IoT NTN</w:t>
      </w:r>
    </w:p>
    <w:p w14:paraId="2699F7F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CA4EB0" w14:textId="77777777" w:rsidR="00D86CC6" w:rsidRDefault="00D86CC6" w:rsidP="00D86CC6">
      <w:pPr>
        <w:rPr>
          <w:rFonts w:ascii="Arial" w:hAnsi="Arial" w:cs="Arial"/>
          <w:b/>
        </w:rPr>
      </w:pPr>
      <w:r>
        <w:rPr>
          <w:rFonts w:ascii="Arial" w:hAnsi="Arial" w:cs="Arial"/>
          <w:b/>
        </w:rPr>
        <w:t xml:space="preserve">Abstract: </w:t>
      </w:r>
    </w:p>
    <w:p w14:paraId="1B39AA3B" w14:textId="77777777" w:rsidR="00D86CC6" w:rsidRDefault="00D86CC6" w:rsidP="00D86CC6">
      <w:r>
        <w:t>[106-bis-e][200] RRM Session</w:t>
      </w:r>
    </w:p>
    <w:p w14:paraId="0E4449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D5E86" w14:textId="77777777" w:rsidR="00D86CC6" w:rsidRDefault="00D86CC6" w:rsidP="00D86CC6">
      <w:pPr>
        <w:rPr>
          <w:rFonts w:ascii="Arial" w:hAnsi="Arial" w:cs="Arial"/>
          <w:b/>
          <w:sz w:val="24"/>
        </w:rPr>
      </w:pPr>
      <w:r>
        <w:rPr>
          <w:rFonts w:ascii="Arial" w:hAnsi="Arial" w:cs="Arial"/>
          <w:b/>
          <w:color w:val="0000FF"/>
          <w:sz w:val="24"/>
        </w:rPr>
        <w:t>R4-2306374</w:t>
      </w:r>
      <w:r>
        <w:rPr>
          <w:rFonts w:ascii="Arial" w:hAnsi="Arial" w:cs="Arial"/>
          <w:b/>
          <w:color w:val="0000FF"/>
          <w:sz w:val="24"/>
        </w:rPr>
        <w:tab/>
      </w:r>
      <w:r>
        <w:rPr>
          <w:rFonts w:ascii="Arial" w:hAnsi="Arial" w:cs="Arial"/>
          <w:b/>
          <w:sz w:val="24"/>
        </w:rPr>
        <w:t>Correction to IDLE mode cat-M IoT NTN requirements</w:t>
      </w:r>
    </w:p>
    <w:p w14:paraId="37E01A10"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14:paraId="2B54BA7F" w14:textId="77777777" w:rsidR="00D86CC6" w:rsidRDefault="00D86CC6" w:rsidP="00D86CC6">
      <w:pPr>
        <w:rPr>
          <w:rFonts w:ascii="Arial" w:hAnsi="Arial" w:cs="Arial"/>
          <w:b/>
        </w:rPr>
      </w:pPr>
      <w:r>
        <w:rPr>
          <w:rFonts w:ascii="Arial" w:hAnsi="Arial" w:cs="Arial"/>
          <w:b/>
        </w:rPr>
        <w:t xml:space="preserve">Abstract: </w:t>
      </w:r>
    </w:p>
    <w:p w14:paraId="6C835614" w14:textId="77777777" w:rsidR="00D86CC6" w:rsidRDefault="00D86CC6" w:rsidP="00D86CC6">
      <w:r>
        <w:t>[106-bis-e][200] RRM Session</w:t>
      </w:r>
    </w:p>
    <w:p w14:paraId="058A23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123DE" w14:textId="77777777" w:rsidR="00D86CC6" w:rsidRDefault="00D86CC6" w:rsidP="00D86CC6">
      <w:pPr>
        <w:rPr>
          <w:rFonts w:ascii="Arial" w:hAnsi="Arial" w:cs="Arial"/>
          <w:b/>
          <w:sz w:val="24"/>
        </w:rPr>
      </w:pPr>
      <w:r>
        <w:rPr>
          <w:rFonts w:ascii="Arial" w:hAnsi="Arial" w:cs="Arial"/>
          <w:b/>
          <w:color w:val="0000FF"/>
          <w:sz w:val="24"/>
        </w:rPr>
        <w:t>R4-2306375</w:t>
      </w:r>
      <w:r>
        <w:rPr>
          <w:rFonts w:ascii="Arial" w:hAnsi="Arial" w:cs="Arial"/>
          <w:b/>
          <w:color w:val="0000FF"/>
          <w:sz w:val="24"/>
        </w:rPr>
        <w:tab/>
      </w:r>
      <w:r>
        <w:rPr>
          <w:rFonts w:ascii="Arial" w:hAnsi="Arial" w:cs="Arial"/>
          <w:b/>
          <w:sz w:val="24"/>
        </w:rPr>
        <w:t>CR on RRM core requirements maintenance for LTE NB-IoT/eMTC over NTN Re-establishment</w:t>
      </w:r>
    </w:p>
    <w:p w14:paraId="5279AE7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21265177" w14:textId="77777777" w:rsidR="00D86CC6" w:rsidRDefault="00D86CC6" w:rsidP="00D86CC6">
      <w:pPr>
        <w:rPr>
          <w:rFonts w:ascii="Arial" w:hAnsi="Arial" w:cs="Arial"/>
          <w:b/>
        </w:rPr>
      </w:pPr>
      <w:r>
        <w:rPr>
          <w:rFonts w:ascii="Arial" w:hAnsi="Arial" w:cs="Arial"/>
          <w:b/>
        </w:rPr>
        <w:t xml:space="preserve">Abstract: </w:t>
      </w:r>
    </w:p>
    <w:p w14:paraId="560FF3FB" w14:textId="77777777" w:rsidR="00D86CC6" w:rsidRDefault="00D86CC6" w:rsidP="00D86CC6">
      <w:r>
        <w:t>[106-bis-e][200] RRM Session</w:t>
      </w:r>
    </w:p>
    <w:p w14:paraId="3D0FD5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A9581" w14:textId="77777777" w:rsidR="00D86CC6" w:rsidRDefault="00D86CC6" w:rsidP="00D86CC6">
      <w:pPr>
        <w:pStyle w:val="Heading4"/>
      </w:pPr>
      <w:bookmarkStart w:id="516" w:name="_Toc133451480"/>
      <w:r>
        <w:t>6.8.6</w:t>
      </w:r>
      <w:r>
        <w:tab/>
        <w:t>RRM performance requirements</w:t>
      </w:r>
      <w:bookmarkEnd w:id="516"/>
    </w:p>
    <w:p w14:paraId="30C63B79" w14:textId="77777777" w:rsidR="00D86CC6" w:rsidRDefault="00D86CC6" w:rsidP="00D86CC6">
      <w:pPr>
        <w:rPr>
          <w:rFonts w:ascii="Arial" w:hAnsi="Arial" w:cs="Arial"/>
          <w:b/>
          <w:sz w:val="24"/>
        </w:rPr>
      </w:pPr>
      <w:r>
        <w:rPr>
          <w:rFonts w:ascii="Arial" w:hAnsi="Arial" w:cs="Arial"/>
          <w:b/>
          <w:color w:val="0000FF"/>
          <w:sz w:val="24"/>
        </w:rPr>
        <w:t>R4-2304374</w:t>
      </w:r>
      <w:r>
        <w:rPr>
          <w:rFonts w:ascii="Arial" w:hAnsi="Arial" w:cs="Arial"/>
          <w:b/>
          <w:color w:val="0000FF"/>
          <w:sz w:val="24"/>
        </w:rPr>
        <w:tab/>
      </w:r>
      <w:r>
        <w:rPr>
          <w:rFonts w:ascii="Arial" w:hAnsi="Arial" w:cs="Arial"/>
          <w:b/>
          <w:sz w:val="24"/>
        </w:rPr>
        <w:t>draft Cat-B CR CQI for NB-IoT NTN</w:t>
      </w:r>
    </w:p>
    <w:p w14:paraId="3FE460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Qualcomm Korea</w:t>
      </w:r>
    </w:p>
    <w:p w14:paraId="376956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0D35E" w14:textId="77777777" w:rsidR="00D86CC6" w:rsidRDefault="00D86CC6" w:rsidP="00D86CC6">
      <w:pPr>
        <w:rPr>
          <w:rFonts w:ascii="Arial" w:hAnsi="Arial" w:cs="Arial"/>
          <w:b/>
          <w:sz w:val="24"/>
        </w:rPr>
      </w:pPr>
      <w:r>
        <w:rPr>
          <w:rFonts w:ascii="Arial" w:hAnsi="Arial" w:cs="Arial"/>
          <w:b/>
          <w:color w:val="0000FF"/>
          <w:sz w:val="24"/>
        </w:rPr>
        <w:t>R4-2304375</w:t>
      </w:r>
      <w:r>
        <w:rPr>
          <w:rFonts w:ascii="Arial" w:hAnsi="Arial" w:cs="Arial"/>
          <w:b/>
          <w:color w:val="0000FF"/>
          <w:sz w:val="24"/>
        </w:rPr>
        <w:tab/>
      </w:r>
      <w:r>
        <w:rPr>
          <w:rFonts w:ascii="Arial" w:hAnsi="Arial" w:cs="Arial"/>
          <w:b/>
          <w:sz w:val="24"/>
        </w:rPr>
        <w:t>GNSS position acquisition method of IoT NTN</w:t>
      </w:r>
    </w:p>
    <w:p w14:paraId="6F29A7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BF95D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671F" w14:textId="77777777" w:rsidR="00D86CC6" w:rsidRDefault="00D86CC6" w:rsidP="00D86CC6">
      <w:pPr>
        <w:rPr>
          <w:rFonts w:ascii="Arial" w:hAnsi="Arial" w:cs="Arial"/>
          <w:b/>
          <w:sz w:val="24"/>
        </w:rPr>
      </w:pPr>
      <w:r>
        <w:rPr>
          <w:rFonts w:ascii="Arial" w:hAnsi="Arial" w:cs="Arial"/>
          <w:b/>
          <w:color w:val="0000FF"/>
          <w:sz w:val="24"/>
        </w:rPr>
        <w:t>R4-2304388</w:t>
      </w:r>
      <w:r>
        <w:rPr>
          <w:rFonts w:ascii="Arial" w:hAnsi="Arial" w:cs="Arial"/>
          <w:b/>
          <w:color w:val="0000FF"/>
          <w:sz w:val="24"/>
        </w:rPr>
        <w:tab/>
      </w:r>
      <w:r>
        <w:rPr>
          <w:rFonts w:ascii="Arial" w:hAnsi="Arial" w:cs="Arial"/>
          <w:b/>
          <w:sz w:val="24"/>
        </w:rPr>
        <w:t>draft Cat-B CR CQI for NB-IoT NTN</w:t>
      </w:r>
    </w:p>
    <w:p w14:paraId="1044E1F0"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3D9C67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307735" w14:textId="77777777" w:rsidR="00D86CC6" w:rsidRDefault="00D86CC6" w:rsidP="00D86CC6">
      <w:pPr>
        <w:rPr>
          <w:rFonts w:ascii="Arial" w:hAnsi="Arial" w:cs="Arial"/>
          <w:b/>
          <w:sz w:val="24"/>
        </w:rPr>
      </w:pPr>
      <w:r>
        <w:rPr>
          <w:rFonts w:ascii="Arial" w:hAnsi="Arial" w:cs="Arial"/>
          <w:b/>
          <w:color w:val="0000FF"/>
          <w:sz w:val="24"/>
        </w:rPr>
        <w:t>R4-2304504</w:t>
      </w:r>
      <w:r>
        <w:rPr>
          <w:rFonts w:ascii="Arial" w:hAnsi="Arial" w:cs="Arial"/>
          <w:b/>
          <w:color w:val="0000FF"/>
          <w:sz w:val="24"/>
        </w:rPr>
        <w:tab/>
      </w:r>
      <w:r>
        <w:rPr>
          <w:rFonts w:ascii="Arial" w:hAnsi="Arial" w:cs="Arial"/>
          <w:b/>
          <w:sz w:val="24"/>
        </w:rPr>
        <w:t>Discussion on remaining open issues for the Perf. Part of IoT NTN</w:t>
      </w:r>
    </w:p>
    <w:p w14:paraId="4259F8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8C30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54A45" w14:textId="77777777" w:rsidR="00D86CC6" w:rsidRDefault="00D86CC6" w:rsidP="00D86CC6">
      <w:pPr>
        <w:rPr>
          <w:rFonts w:ascii="Arial" w:hAnsi="Arial" w:cs="Arial"/>
          <w:b/>
          <w:sz w:val="24"/>
        </w:rPr>
      </w:pPr>
      <w:r>
        <w:rPr>
          <w:rFonts w:ascii="Arial" w:hAnsi="Arial" w:cs="Arial"/>
          <w:b/>
          <w:color w:val="0000FF"/>
          <w:sz w:val="24"/>
        </w:rPr>
        <w:t>R4-2304649</w:t>
      </w:r>
      <w:r>
        <w:rPr>
          <w:rFonts w:ascii="Arial" w:hAnsi="Arial" w:cs="Arial"/>
          <w:b/>
          <w:color w:val="0000FF"/>
          <w:sz w:val="24"/>
        </w:rPr>
        <w:tab/>
      </w:r>
      <w:r>
        <w:rPr>
          <w:rFonts w:ascii="Arial" w:hAnsi="Arial" w:cs="Arial"/>
          <w:b/>
          <w:sz w:val="24"/>
        </w:rPr>
        <w:t>Discussion on RRM test cases for LTE NB-IoT and eMTC NTN</w:t>
      </w:r>
    </w:p>
    <w:p w14:paraId="306F33F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28C6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416CF" w14:textId="77777777" w:rsidR="00D86CC6" w:rsidRDefault="00D86CC6" w:rsidP="00D86CC6">
      <w:pPr>
        <w:rPr>
          <w:rFonts w:ascii="Arial" w:hAnsi="Arial" w:cs="Arial"/>
          <w:b/>
          <w:sz w:val="24"/>
        </w:rPr>
      </w:pPr>
      <w:r>
        <w:rPr>
          <w:rFonts w:ascii="Arial" w:hAnsi="Arial" w:cs="Arial"/>
          <w:b/>
          <w:color w:val="0000FF"/>
          <w:sz w:val="24"/>
        </w:rPr>
        <w:t>R4-2304650</w:t>
      </w:r>
      <w:r>
        <w:rPr>
          <w:rFonts w:ascii="Arial" w:hAnsi="Arial" w:cs="Arial"/>
          <w:b/>
          <w:color w:val="0000FF"/>
          <w:sz w:val="24"/>
        </w:rPr>
        <w:tab/>
      </w:r>
      <w:r>
        <w:rPr>
          <w:rFonts w:ascii="Arial" w:hAnsi="Arial" w:cs="Arial"/>
          <w:b/>
          <w:sz w:val="24"/>
        </w:rPr>
        <w:t>draft CR on E-UTRAN RLM test for Cat-M1 UE in CEMode A in DRX</w:t>
      </w:r>
    </w:p>
    <w:p w14:paraId="32CC038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14:paraId="57B117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EEF766" w14:textId="77777777" w:rsidR="00D86CC6" w:rsidRDefault="00D86CC6" w:rsidP="00D86CC6">
      <w:pPr>
        <w:rPr>
          <w:rFonts w:ascii="Arial" w:hAnsi="Arial" w:cs="Arial"/>
          <w:b/>
          <w:sz w:val="24"/>
        </w:rPr>
      </w:pPr>
      <w:r>
        <w:rPr>
          <w:rFonts w:ascii="Arial" w:hAnsi="Arial" w:cs="Arial"/>
          <w:b/>
          <w:color w:val="0000FF"/>
          <w:sz w:val="24"/>
        </w:rPr>
        <w:t>R4-2304820</w:t>
      </w:r>
      <w:r>
        <w:rPr>
          <w:rFonts w:ascii="Arial" w:hAnsi="Arial" w:cs="Arial"/>
          <w:b/>
          <w:color w:val="0000FF"/>
          <w:sz w:val="24"/>
        </w:rPr>
        <w:tab/>
      </w:r>
      <w:r>
        <w:rPr>
          <w:rFonts w:ascii="Arial" w:hAnsi="Arial" w:cs="Arial"/>
          <w:b/>
          <w:sz w:val="24"/>
        </w:rPr>
        <w:t>Discussion on RRM performance requirement for IoT NTN</w:t>
      </w:r>
    </w:p>
    <w:p w14:paraId="4D95CE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2F8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1C8B" w14:textId="77777777" w:rsidR="00D86CC6" w:rsidRDefault="00D86CC6" w:rsidP="00D86CC6">
      <w:pPr>
        <w:rPr>
          <w:rFonts w:ascii="Arial" w:hAnsi="Arial" w:cs="Arial"/>
          <w:b/>
          <w:sz w:val="24"/>
        </w:rPr>
      </w:pPr>
      <w:r>
        <w:rPr>
          <w:rFonts w:ascii="Arial" w:hAnsi="Arial" w:cs="Arial"/>
          <w:b/>
          <w:color w:val="0000FF"/>
          <w:sz w:val="24"/>
        </w:rPr>
        <w:t>R4-2304821</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7B95D08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CR-7201  rev  Cat: B (Rel-18)</w:t>
      </w:r>
      <w:r>
        <w:rPr>
          <w:i/>
        </w:rPr>
        <w:br/>
      </w:r>
      <w:r>
        <w:rPr>
          <w:i/>
        </w:rPr>
        <w:br/>
      </w:r>
      <w:r>
        <w:rPr>
          <w:i/>
        </w:rPr>
        <w:tab/>
      </w:r>
      <w:r>
        <w:rPr>
          <w:i/>
        </w:rPr>
        <w:tab/>
      </w:r>
      <w:r>
        <w:rPr>
          <w:i/>
        </w:rPr>
        <w:tab/>
      </w:r>
      <w:r>
        <w:rPr>
          <w:i/>
        </w:rPr>
        <w:tab/>
      </w:r>
      <w:r>
        <w:rPr>
          <w:i/>
        </w:rPr>
        <w:tab/>
        <w:t>Source: MediaTek inc.</w:t>
      </w:r>
    </w:p>
    <w:p w14:paraId="3D6D57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48CC" w14:textId="77777777" w:rsidR="00D86CC6" w:rsidRDefault="00D86CC6" w:rsidP="00D86CC6">
      <w:pPr>
        <w:rPr>
          <w:rFonts w:ascii="Arial" w:hAnsi="Arial" w:cs="Arial"/>
          <w:b/>
          <w:sz w:val="24"/>
        </w:rPr>
      </w:pPr>
      <w:r>
        <w:rPr>
          <w:rFonts w:ascii="Arial" w:hAnsi="Arial" w:cs="Arial"/>
          <w:b/>
          <w:color w:val="0000FF"/>
          <w:sz w:val="24"/>
        </w:rPr>
        <w:t>R4-2304822</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1F85849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CR-7202  rev  Cat: B (Rel-18)</w:t>
      </w:r>
      <w:r>
        <w:rPr>
          <w:i/>
        </w:rPr>
        <w:br/>
      </w:r>
      <w:r>
        <w:rPr>
          <w:i/>
        </w:rPr>
        <w:br/>
      </w:r>
      <w:r>
        <w:rPr>
          <w:i/>
        </w:rPr>
        <w:tab/>
      </w:r>
      <w:r>
        <w:rPr>
          <w:i/>
        </w:rPr>
        <w:tab/>
      </w:r>
      <w:r>
        <w:rPr>
          <w:i/>
        </w:rPr>
        <w:tab/>
      </w:r>
      <w:r>
        <w:rPr>
          <w:i/>
        </w:rPr>
        <w:tab/>
      </w:r>
      <w:r>
        <w:rPr>
          <w:i/>
        </w:rPr>
        <w:tab/>
        <w:t>Source: MediaTek inc.</w:t>
      </w:r>
    </w:p>
    <w:p w14:paraId="603C5D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A5216" w14:textId="77777777" w:rsidR="00D86CC6" w:rsidRDefault="00D86CC6" w:rsidP="00D86CC6">
      <w:pPr>
        <w:rPr>
          <w:rFonts w:ascii="Arial" w:hAnsi="Arial" w:cs="Arial"/>
          <w:b/>
          <w:sz w:val="24"/>
        </w:rPr>
      </w:pPr>
      <w:r>
        <w:rPr>
          <w:rFonts w:ascii="Arial" w:hAnsi="Arial" w:cs="Arial"/>
          <w:b/>
          <w:color w:val="0000FF"/>
          <w:sz w:val="24"/>
        </w:rPr>
        <w:t>R4-2305060</w:t>
      </w:r>
      <w:r>
        <w:rPr>
          <w:rFonts w:ascii="Arial" w:hAnsi="Arial" w:cs="Arial"/>
          <w:b/>
          <w:color w:val="0000FF"/>
          <w:sz w:val="24"/>
        </w:rPr>
        <w:tab/>
      </w:r>
      <w:r>
        <w:rPr>
          <w:rFonts w:ascii="Arial" w:hAnsi="Arial" w:cs="Arial"/>
          <w:b/>
          <w:sz w:val="24"/>
        </w:rPr>
        <w:t>DraftCR on TS 36.133 Random Access Test Cases for NB-IoT over NTN</w:t>
      </w:r>
    </w:p>
    <w:p w14:paraId="008BBDC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BFC66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2CD26" w14:textId="77777777" w:rsidR="00D86CC6" w:rsidRDefault="00D86CC6" w:rsidP="00D86CC6">
      <w:pPr>
        <w:rPr>
          <w:rFonts w:ascii="Arial" w:hAnsi="Arial" w:cs="Arial"/>
          <w:b/>
          <w:sz w:val="24"/>
        </w:rPr>
      </w:pPr>
      <w:r>
        <w:rPr>
          <w:rFonts w:ascii="Arial" w:hAnsi="Arial" w:cs="Arial"/>
          <w:b/>
          <w:color w:val="0000FF"/>
          <w:sz w:val="24"/>
        </w:rPr>
        <w:lastRenderedPageBreak/>
        <w:t>R4-2305061</w:t>
      </w:r>
      <w:r>
        <w:rPr>
          <w:rFonts w:ascii="Arial" w:hAnsi="Arial" w:cs="Arial"/>
          <w:b/>
          <w:color w:val="0000FF"/>
          <w:sz w:val="24"/>
        </w:rPr>
        <w:tab/>
      </w:r>
      <w:r>
        <w:rPr>
          <w:rFonts w:ascii="Arial" w:hAnsi="Arial" w:cs="Arial"/>
          <w:b/>
          <w:sz w:val="24"/>
        </w:rPr>
        <w:t>DraftCR on TS 36.133 Timing Test Cases for eMTC over NTN</w:t>
      </w:r>
    </w:p>
    <w:p w14:paraId="39B516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33910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32C1D8" w14:textId="77777777" w:rsidR="00D86CC6" w:rsidRDefault="00D86CC6" w:rsidP="00D86CC6">
      <w:pPr>
        <w:rPr>
          <w:rFonts w:ascii="Arial" w:hAnsi="Arial" w:cs="Arial"/>
          <w:b/>
          <w:sz w:val="24"/>
        </w:rPr>
      </w:pPr>
      <w:r>
        <w:rPr>
          <w:rFonts w:ascii="Arial" w:hAnsi="Arial" w:cs="Arial"/>
          <w:b/>
          <w:color w:val="0000FF"/>
          <w:sz w:val="24"/>
        </w:rPr>
        <w:t>R4-2305261</w:t>
      </w:r>
      <w:r>
        <w:rPr>
          <w:rFonts w:ascii="Arial" w:hAnsi="Arial" w:cs="Arial"/>
          <w:b/>
          <w:color w:val="0000FF"/>
          <w:sz w:val="24"/>
        </w:rPr>
        <w:tab/>
      </w:r>
      <w:r>
        <w:rPr>
          <w:rFonts w:ascii="Arial" w:hAnsi="Arial" w:cs="Arial"/>
          <w:b/>
          <w:sz w:val="24"/>
        </w:rPr>
        <w:t>Discussion on performance requirements for IoT NTN</w:t>
      </w:r>
    </w:p>
    <w:p w14:paraId="094369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2367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EEDE8" w14:textId="77777777" w:rsidR="00D86CC6" w:rsidRDefault="00D86CC6" w:rsidP="00D86CC6">
      <w:pPr>
        <w:rPr>
          <w:rFonts w:ascii="Arial" w:hAnsi="Arial" w:cs="Arial"/>
          <w:b/>
          <w:sz w:val="24"/>
        </w:rPr>
      </w:pPr>
      <w:r>
        <w:rPr>
          <w:rFonts w:ascii="Arial" w:hAnsi="Arial" w:cs="Arial"/>
          <w:b/>
          <w:color w:val="0000FF"/>
          <w:sz w:val="24"/>
        </w:rPr>
        <w:t>R4-2305262</w:t>
      </w:r>
      <w:r>
        <w:rPr>
          <w:rFonts w:ascii="Arial" w:hAnsi="Arial" w:cs="Arial"/>
          <w:b/>
          <w:color w:val="0000FF"/>
          <w:sz w:val="24"/>
        </w:rPr>
        <w:tab/>
      </w:r>
      <w:r>
        <w:rPr>
          <w:rFonts w:ascii="Arial" w:hAnsi="Arial" w:cs="Arial"/>
          <w:b/>
          <w:sz w:val="24"/>
        </w:rPr>
        <w:t>DraftCR on timing test cases of NB-IoT for IoT NTN</w:t>
      </w:r>
    </w:p>
    <w:p w14:paraId="7839BD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2FE6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C9DBD" w14:textId="77777777" w:rsidR="00D86CC6" w:rsidRDefault="00D86CC6" w:rsidP="00D86CC6">
      <w:pPr>
        <w:rPr>
          <w:rFonts w:ascii="Arial" w:hAnsi="Arial" w:cs="Arial"/>
          <w:b/>
          <w:sz w:val="24"/>
        </w:rPr>
      </w:pPr>
      <w:r>
        <w:rPr>
          <w:rFonts w:ascii="Arial" w:hAnsi="Arial" w:cs="Arial"/>
          <w:b/>
          <w:color w:val="0000FF"/>
          <w:sz w:val="24"/>
        </w:rPr>
        <w:t>R4-2305346</w:t>
      </w:r>
      <w:r>
        <w:rPr>
          <w:rFonts w:ascii="Arial" w:hAnsi="Arial" w:cs="Arial"/>
          <w:b/>
          <w:color w:val="0000FF"/>
          <w:sz w:val="24"/>
        </w:rPr>
        <w:tab/>
      </w:r>
      <w:r>
        <w:rPr>
          <w:rFonts w:ascii="Arial" w:hAnsi="Arial" w:cs="Arial"/>
          <w:b/>
          <w:sz w:val="24"/>
        </w:rPr>
        <w:t>draftCR on TCs for random access for eMTC over NTN</w:t>
      </w:r>
    </w:p>
    <w:p w14:paraId="4B2C58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5724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1CA09E" w14:textId="77777777" w:rsidR="00D86CC6" w:rsidRDefault="00D86CC6" w:rsidP="00D86CC6">
      <w:pPr>
        <w:rPr>
          <w:rFonts w:ascii="Arial" w:hAnsi="Arial" w:cs="Arial"/>
          <w:b/>
          <w:sz w:val="24"/>
        </w:rPr>
      </w:pPr>
      <w:r>
        <w:rPr>
          <w:rFonts w:ascii="Arial" w:hAnsi="Arial" w:cs="Arial"/>
          <w:b/>
          <w:color w:val="0000FF"/>
          <w:sz w:val="24"/>
        </w:rPr>
        <w:t>R4-2305653</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5E4AAA8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17D1B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8717F5" w14:textId="77777777" w:rsidR="00D86CC6" w:rsidRDefault="00D86CC6" w:rsidP="00D86CC6">
      <w:pPr>
        <w:rPr>
          <w:rFonts w:ascii="Arial" w:hAnsi="Arial" w:cs="Arial"/>
          <w:b/>
          <w:sz w:val="24"/>
        </w:rPr>
      </w:pPr>
      <w:r>
        <w:rPr>
          <w:rFonts w:ascii="Arial" w:hAnsi="Arial" w:cs="Arial"/>
          <w:b/>
          <w:color w:val="0000FF"/>
          <w:sz w:val="24"/>
        </w:rPr>
        <w:t>R4-2305654</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4AEF0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06584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997E41" w14:textId="77777777" w:rsidR="00D86CC6" w:rsidRDefault="00D86CC6" w:rsidP="00D86CC6">
      <w:pPr>
        <w:rPr>
          <w:rFonts w:ascii="Arial" w:hAnsi="Arial" w:cs="Arial"/>
          <w:b/>
          <w:sz w:val="24"/>
        </w:rPr>
      </w:pPr>
      <w:r>
        <w:rPr>
          <w:rFonts w:ascii="Arial" w:hAnsi="Arial" w:cs="Arial"/>
          <w:b/>
          <w:color w:val="0000FF"/>
          <w:sz w:val="24"/>
        </w:rPr>
        <w:t>R4-2305735</w:t>
      </w:r>
      <w:r>
        <w:rPr>
          <w:rFonts w:ascii="Arial" w:hAnsi="Arial" w:cs="Arial"/>
          <w:b/>
          <w:color w:val="0000FF"/>
          <w:sz w:val="24"/>
        </w:rPr>
        <w:tab/>
      </w:r>
      <w:r>
        <w:rPr>
          <w:rFonts w:ascii="Arial" w:hAnsi="Arial" w:cs="Arial"/>
          <w:b/>
          <w:sz w:val="24"/>
        </w:rPr>
        <w:t>Discussions on NTN IoT RRM performance requirements</w:t>
      </w:r>
    </w:p>
    <w:p w14:paraId="328D44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E4865" w14:textId="77777777" w:rsidR="00D86CC6" w:rsidRDefault="00D86CC6" w:rsidP="00D86CC6">
      <w:pPr>
        <w:rPr>
          <w:rFonts w:ascii="Arial" w:hAnsi="Arial" w:cs="Arial"/>
          <w:b/>
        </w:rPr>
      </w:pPr>
      <w:r>
        <w:rPr>
          <w:rFonts w:ascii="Arial" w:hAnsi="Arial" w:cs="Arial"/>
          <w:b/>
        </w:rPr>
        <w:t xml:space="preserve">Abstract: </w:t>
      </w:r>
    </w:p>
    <w:p w14:paraId="37AC2BCD" w14:textId="77777777" w:rsidR="00D86CC6" w:rsidRDefault="00D86CC6" w:rsidP="00D86CC6">
      <w:r>
        <w:t>In this contribution we discuss the performance requirements of IoT NTN WI.</w:t>
      </w:r>
    </w:p>
    <w:p w14:paraId="63191A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BC30C" w14:textId="77777777" w:rsidR="00D86CC6" w:rsidRDefault="00D86CC6" w:rsidP="00D86CC6">
      <w:pPr>
        <w:rPr>
          <w:rFonts w:ascii="Arial" w:hAnsi="Arial" w:cs="Arial"/>
          <w:b/>
          <w:sz w:val="24"/>
        </w:rPr>
      </w:pPr>
      <w:r>
        <w:rPr>
          <w:rFonts w:ascii="Arial" w:hAnsi="Arial" w:cs="Arial"/>
          <w:b/>
          <w:color w:val="0000FF"/>
          <w:sz w:val="24"/>
        </w:rPr>
        <w:lastRenderedPageBreak/>
        <w:t>R4-2305736</w:t>
      </w:r>
      <w:r>
        <w:rPr>
          <w:rFonts w:ascii="Arial" w:hAnsi="Arial" w:cs="Arial"/>
          <w:b/>
          <w:color w:val="0000FF"/>
          <w:sz w:val="24"/>
        </w:rPr>
        <w:tab/>
      </w:r>
      <w:r>
        <w:rPr>
          <w:rFonts w:ascii="Arial" w:hAnsi="Arial" w:cs="Arial"/>
          <w:b/>
          <w:sz w:val="24"/>
        </w:rPr>
        <w:t>RLM test cases for eMTC over  NTN</w:t>
      </w:r>
    </w:p>
    <w:p w14:paraId="251695E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E827485" w14:textId="77777777" w:rsidR="00D86CC6" w:rsidRDefault="00D86CC6" w:rsidP="00D86CC6">
      <w:pPr>
        <w:rPr>
          <w:rFonts w:ascii="Arial" w:hAnsi="Arial" w:cs="Arial"/>
          <w:b/>
        </w:rPr>
      </w:pPr>
      <w:r>
        <w:rPr>
          <w:rFonts w:ascii="Arial" w:hAnsi="Arial" w:cs="Arial"/>
          <w:b/>
        </w:rPr>
        <w:t xml:space="preserve">Abstract: </w:t>
      </w:r>
    </w:p>
    <w:p w14:paraId="1DBD00D7" w14:textId="77777777" w:rsidR="00D86CC6" w:rsidRDefault="00D86CC6" w:rsidP="00D86CC6">
      <w:r>
        <w:t>RLM test cases for cat-M according to the worksplit.</w:t>
      </w:r>
    </w:p>
    <w:p w14:paraId="76D5E8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4889FA" w14:textId="77777777" w:rsidR="00D86CC6" w:rsidRDefault="00D86CC6" w:rsidP="00D86CC6">
      <w:pPr>
        <w:rPr>
          <w:rFonts w:ascii="Arial" w:hAnsi="Arial" w:cs="Arial"/>
          <w:b/>
          <w:sz w:val="24"/>
        </w:rPr>
      </w:pPr>
      <w:r>
        <w:rPr>
          <w:rFonts w:ascii="Arial" w:hAnsi="Arial" w:cs="Arial"/>
          <w:b/>
          <w:color w:val="0000FF"/>
          <w:sz w:val="24"/>
        </w:rPr>
        <w:t>R4-2305737</w:t>
      </w:r>
      <w:r>
        <w:rPr>
          <w:rFonts w:ascii="Arial" w:hAnsi="Arial" w:cs="Arial"/>
          <w:b/>
          <w:color w:val="0000FF"/>
          <w:sz w:val="24"/>
        </w:rPr>
        <w:tab/>
      </w:r>
      <w:r>
        <w:rPr>
          <w:rFonts w:ascii="Arial" w:hAnsi="Arial" w:cs="Arial"/>
          <w:b/>
          <w:sz w:val="24"/>
        </w:rPr>
        <w:t>Channel quality reporting accuracy test cases for eMTC over NTN</w:t>
      </w:r>
    </w:p>
    <w:p w14:paraId="04E1FA6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C4F7523" w14:textId="77777777" w:rsidR="00D86CC6" w:rsidRDefault="00D86CC6" w:rsidP="00D86CC6">
      <w:pPr>
        <w:rPr>
          <w:rFonts w:ascii="Arial" w:hAnsi="Arial" w:cs="Arial"/>
          <w:b/>
        </w:rPr>
      </w:pPr>
      <w:r>
        <w:rPr>
          <w:rFonts w:ascii="Arial" w:hAnsi="Arial" w:cs="Arial"/>
          <w:b/>
        </w:rPr>
        <w:t xml:space="preserve">Abstract: </w:t>
      </w:r>
    </w:p>
    <w:p w14:paraId="3F4DC35D" w14:textId="77777777" w:rsidR="00D86CC6" w:rsidRDefault="00D86CC6" w:rsidP="00D86CC6">
      <w:r>
        <w:t>Test cases for channel quality reporting accuracy for cat-M according to the worksplit.</w:t>
      </w:r>
    </w:p>
    <w:p w14:paraId="254CA6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8FA23B" w14:textId="77777777" w:rsidR="00D86CC6" w:rsidRDefault="00D86CC6" w:rsidP="00D86CC6">
      <w:pPr>
        <w:rPr>
          <w:rFonts w:ascii="Arial" w:hAnsi="Arial" w:cs="Arial"/>
          <w:b/>
          <w:sz w:val="24"/>
        </w:rPr>
      </w:pPr>
      <w:r>
        <w:rPr>
          <w:rFonts w:ascii="Arial" w:hAnsi="Arial" w:cs="Arial"/>
          <w:b/>
          <w:color w:val="0000FF"/>
          <w:sz w:val="24"/>
        </w:rPr>
        <w:t>R4-2305798</w:t>
      </w:r>
      <w:r>
        <w:rPr>
          <w:rFonts w:ascii="Arial" w:hAnsi="Arial" w:cs="Arial"/>
          <w:b/>
          <w:color w:val="0000FF"/>
          <w:sz w:val="24"/>
        </w:rPr>
        <w:tab/>
      </w:r>
      <w:r>
        <w:rPr>
          <w:rFonts w:ascii="Arial" w:hAnsi="Arial" w:cs="Arial"/>
          <w:b/>
          <w:sz w:val="24"/>
        </w:rPr>
        <w:t>DraftCR on conditions for UE Cat-M1 bands in annex B</w:t>
      </w:r>
    </w:p>
    <w:p w14:paraId="094F666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46188DBB" w14:textId="77777777" w:rsidR="00D86CC6" w:rsidRDefault="00D86CC6" w:rsidP="00D86CC6">
      <w:pPr>
        <w:rPr>
          <w:rFonts w:ascii="Arial" w:hAnsi="Arial" w:cs="Arial"/>
          <w:b/>
        </w:rPr>
      </w:pPr>
      <w:r>
        <w:rPr>
          <w:rFonts w:ascii="Arial" w:hAnsi="Arial" w:cs="Arial"/>
          <w:b/>
        </w:rPr>
        <w:t xml:space="preserve">Abstract: </w:t>
      </w:r>
    </w:p>
    <w:p w14:paraId="370212A1" w14:textId="77777777" w:rsidR="00D86CC6" w:rsidRDefault="00D86CC6" w:rsidP="00D86CC6">
      <w:r>
        <w:t>Draft CR to define signal conditions for bands supported for UE category M1 in annex B</w:t>
      </w:r>
    </w:p>
    <w:p w14:paraId="659180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F0434E" w14:textId="77777777" w:rsidR="00D86CC6" w:rsidRDefault="00D86CC6" w:rsidP="00D86CC6">
      <w:pPr>
        <w:rPr>
          <w:rFonts w:ascii="Arial" w:hAnsi="Arial" w:cs="Arial"/>
          <w:b/>
          <w:sz w:val="24"/>
        </w:rPr>
      </w:pPr>
      <w:r>
        <w:rPr>
          <w:rFonts w:ascii="Arial" w:hAnsi="Arial" w:cs="Arial"/>
          <w:b/>
          <w:color w:val="0000FF"/>
          <w:sz w:val="24"/>
        </w:rPr>
        <w:t>R4-2305799</w:t>
      </w:r>
      <w:r>
        <w:rPr>
          <w:rFonts w:ascii="Arial" w:hAnsi="Arial" w:cs="Arial"/>
          <w:b/>
          <w:color w:val="0000FF"/>
          <w:sz w:val="24"/>
        </w:rPr>
        <w:tab/>
      </w:r>
      <w:r>
        <w:rPr>
          <w:rFonts w:ascii="Arial" w:hAnsi="Arial" w:cs="Arial"/>
          <w:b/>
          <w:sz w:val="24"/>
        </w:rPr>
        <w:t>Draft CR on conditions for NB-IoT bands in annex B</w:t>
      </w:r>
    </w:p>
    <w:p w14:paraId="3152B6D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4D3D3617" w14:textId="77777777" w:rsidR="00D86CC6" w:rsidRDefault="00D86CC6" w:rsidP="00D86CC6">
      <w:pPr>
        <w:rPr>
          <w:rFonts w:ascii="Arial" w:hAnsi="Arial" w:cs="Arial"/>
          <w:b/>
        </w:rPr>
      </w:pPr>
      <w:r>
        <w:rPr>
          <w:rFonts w:ascii="Arial" w:hAnsi="Arial" w:cs="Arial"/>
          <w:b/>
        </w:rPr>
        <w:t xml:space="preserve">Abstract: </w:t>
      </w:r>
    </w:p>
    <w:p w14:paraId="4050DDFB" w14:textId="77777777" w:rsidR="00D86CC6" w:rsidRDefault="00D86CC6" w:rsidP="00D86CC6">
      <w:r>
        <w:t>Draft CR to define signal conditions for bands supported for NB-IoT in annex B</w:t>
      </w:r>
    </w:p>
    <w:p w14:paraId="7960C6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BBEBF5" w14:textId="77777777" w:rsidR="00D86CC6" w:rsidRDefault="00D86CC6" w:rsidP="00D86CC6">
      <w:pPr>
        <w:rPr>
          <w:rFonts w:ascii="Arial" w:hAnsi="Arial" w:cs="Arial"/>
          <w:b/>
          <w:sz w:val="24"/>
        </w:rPr>
      </w:pPr>
      <w:r>
        <w:rPr>
          <w:rFonts w:ascii="Arial" w:hAnsi="Arial" w:cs="Arial"/>
          <w:b/>
          <w:color w:val="0000FF"/>
          <w:sz w:val="24"/>
        </w:rPr>
        <w:t>R4-2306376</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1457CDA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077A3E1E" w14:textId="77777777" w:rsidR="00D86CC6" w:rsidRDefault="00D86CC6" w:rsidP="00D86CC6">
      <w:pPr>
        <w:rPr>
          <w:rFonts w:ascii="Arial" w:hAnsi="Arial" w:cs="Arial"/>
          <w:b/>
        </w:rPr>
      </w:pPr>
      <w:r>
        <w:rPr>
          <w:rFonts w:ascii="Arial" w:hAnsi="Arial" w:cs="Arial"/>
          <w:b/>
        </w:rPr>
        <w:t xml:space="preserve">Abstract: </w:t>
      </w:r>
    </w:p>
    <w:p w14:paraId="77ADB752" w14:textId="77777777" w:rsidR="00D86CC6" w:rsidRDefault="00D86CC6" w:rsidP="00D86CC6">
      <w:r>
        <w:t>[106-bis-e][200] RRM Session</w:t>
      </w:r>
    </w:p>
    <w:p w14:paraId="5E5ECE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F65C7" w14:textId="77777777" w:rsidR="00D86CC6" w:rsidRDefault="00D86CC6" w:rsidP="00D86CC6">
      <w:pPr>
        <w:rPr>
          <w:rFonts w:ascii="Arial" w:hAnsi="Arial" w:cs="Arial"/>
          <w:b/>
          <w:sz w:val="24"/>
        </w:rPr>
      </w:pPr>
      <w:r>
        <w:rPr>
          <w:rFonts w:ascii="Arial" w:hAnsi="Arial" w:cs="Arial"/>
          <w:b/>
          <w:color w:val="0000FF"/>
          <w:sz w:val="24"/>
        </w:rPr>
        <w:lastRenderedPageBreak/>
        <w:t>R4-2306377</w:t>
      </w:r>
      <w:r>
        <w:rPr>
          <w:rFonts w:ascii="Arial" w:hAnsi="Arial" w:cs="Arial"/>
          <w:b/>
          <w:color w:val="0000FF"/>
          <w:sz w:val="24"/>
        </w:rPr>
        <w:tab/>
      </w:r>
      <w:r>
        <w:rPr>
          <w:rFonts w:ascii="Arial" w:hAnsi="Arial" w:cs="Arial"/>
          <w:b/>
          <w:sz w:val="24"/>
        </w:rPr>
        <w:t>draft Cat-B CR CQI for NB-IoT NTN</w:t>
      </w:r>
    </w:p>
    <w:p w14:paraId="2D9072A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198AAE0F" w14:textId="77777777" w:rsidR="00D86CC6" w:rsidRDefault="00D86CC6" w:rsidP="00D86CC6">
      <w:pPr>
        <w:rPr>
          <w:rFonts w:ascii="Arial" w:hAnsi="Arial" w:cs="Arial"/>
          <w:b/>
        </w:rPr>
      </w:pPr>
      <w:r>
        <w:rPr>
          <w:rFonts w:ascii="Arial" w:hAnsi="Arial" w:cs="Arial"/>
          <w:b/>
        </w:rPr>
        <w:t xml:space="preserve">Abstract: </w:t>
      </w:r>
    </w:p>
    <w:p w14:paraId="78443CED" w14:textId="77777777" w:rsidR="00D86CC6" w:rsidRDefault="00D86CC6" w:rsidP="00D86CC6">
      <w:r>
        <w:t>[106-bis-e][200] RRM Session</w:t>
      </w:r>
    </w:p>
    <w:p w14:paraId="6CE25B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318D7" w14:textId="77777777" w:rsidR="00D86CC6" w:rsidRDefault="00D86CC6" w:rsidP="00D86CC6">
      <w:pPr>
        <w:rPr>
          <w:rFonts w:ascii="Arial" w:hAnsi="Arial" w:cs="Arial"/>
          <w:b/>
          <w:sz w:val="24"/>
        </w:rPr>
      </w:pPr>
      <w:r>
        <w:rPr>
          <w:rFonts w:ascii="Arial" w:hAnsi="Arial" w:cs="Arial"/>
          <w:b/>
          <w:color w:val="0000FF"/>
          <w:sz w:val="24"/>
        </w:rPr>
        <w:t>R4-2306378</w:t>
      </w:r>
      <w:r>
        <w:rPr>
          <w:rFonts w:ascii="Arial" w:hAnsi="Arial" w:cs="Arial"/>
          <w:b/>
          <w:color w:val="0000FF"/>
          <w:sz w:val="24"/>
        </w:rPr>
        <w:tab/>
      </w:r>
      <w:r>
        <w:rPr>
          <w:rFonts w:ascii="Arial" w:hAnsi="Arial" w:cs="Arial"/>
          <w:b/>
          <w:sz w:val="24"/>
        </w:rPr>
        <w:t>draftCR on TCs for random access for eMTC over NTN</w:t>
      </w:r>
    </w:p>
    <w:p w14:paraId="376CB65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09AFC78" w14:textId="77777777" w:rsidR="00D86CC6" w:rsidRDefault="00D86CC6" w:rsidP="00D86CC6">
      <w:pPr>
        <w:rPr>
          <w:rFonts w:ascii="Arial" w:hAnsi="Arial" w:cs="Arial"/>
          <w:b/>
        </w:rPr>
      </w:pPr>
      <w:r>
        <w:rPr>
          <w:rFonts w:ascii="Arial" w:hAnsi="Arial" w:cs="Arial"/>
          <w:b/>
        </w:rPr>
        <w:t xml:space="preserve">Abstract: </w:t>
      </w:r>
    </w:p>
    <w:p w14:paraId="34D46687" w14:textId="77777777" w:rsidR="00D86CC6" w:rsidRDefault="00D86CC6" w:rsidP="00D86CC6">
      <w:r>
        <w:t>[106-bis-e][200] RRM Session</w:t>
      </w:r>
    </w:p>
    <w:p w14:paraId="536E28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92097" w14:textId="77777777" w:rsidR="00D86CC6" w:rsidRDefault="00D86CC6" w:rsidP="00D86CC6">
      <w:pPr>
        <w:rPr>
          <w:rFonts w:ascii="Arial" w:hAnsi="Arial" w:cs="Arial"/>
          <w:b/>
          <w:sz w:val="24"/>
        </w:rPr>
      </w:pPr>
      <w:r>
        <w:rPr>
          <w:rFonts w:ascii="Arial" w:hAnsi="Arial" w:cs="Arial"/>
          <w:b/>
          <w:color w:val="0000FF"/>
          <w:sz w:val="24"/>
        </w:rPr>
        <w:t>R4-2306379</w:t>
      </w:r>
      <w:r>
        <w:rPr>
          <w:rFonts w:ascii="Arial" w:hAnsi="Arial" w:cs="Arial"/>
          <w:b/>
          <w:color w:val="0000FF"/>
          <w:sz w:val="24"/>
        </w:rPr>
        <w:tab/>
      </w:r>
      <w:r>
        <w:rPr>
          <w:rFonts w:ascii="Arial" w:hAnsi="Arial" w:cs="Arial"/>
          <w:b/>
          <w:sz w:val="24"/>
        </w:rPr>
        <w:t>DraftCR on TS 36.133 Timing Test Cases for eMTC over NTN</w:t>
      </w:r>
    </w:p>
    <w:p w14:paraId="2D34288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04B869" w14:textId="77777777" w:rsidR="00D86CC6" w:rsidRDefault="00D86CC6" w:rsidP="00D86CC6">
      <w:pPr>
        <w:rPr>
          <w:rFonts w:ascii="Arial" w:hAnsi="Arial" w:cs="Arial"/>
          <w:b/>
        </w:rPr>
      </w:pPr>
      <w:r>
        <w:rPr>
          <w:rFonts w:ascii="Arial" w:hAnsi="Arial" w:cs="Arial"/>
          <w:b/>
        </w:rPr>
        <w:t xml:space="preserve">Abstract: </w:t>
      </w:r>
    </w:p>
    <w:p w14:paraId="61237267" w14:textId="77777777" w:rsidR="00D86CC6" w:rsidRDefault="00D86CC6" w:rsidP="00D86CC6">
      <w:r>
        <w:t>[106-bis-e][200] RRM Session</w:t>
      </w:r>
    </w:p>
    <w:p w14:paraId="27E8C6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75B49" w14:textId="77777777" w:rsidR="00D86CC6" w:rsidRDefault="00D86CC6" w:rsidP="00D86CC6">
      <w:pPr>
        <w:rPr>
          <w:rFonts w:ascii="Arial" w:hAnsi="Arial" w:cs="Arial"/>
          <w:b/>
          <w:sz w:val="24"/>
        </w:rPr>
      </w:pPr>
      <w:r>
        <w:rPr>
          <w:rFonts w:ascii="Arial" w:hAnsi="Arial" w:cs="Arial"/>
          <w:b/>
          <w:color w:val="0000FF"/>
          <w:sz w:val="24"/>
        </w:rPr>
        <w:t>R4-2306380</w:t>
      </w:r>
      <w:r>
        <w:rPr>
          <w:rFonts w:ascii="Arial" w:hAnsi="Arial" w:cs="Arial"/>
          <w:b/>
          <w:color w:val="0000FF"/>
          <w:sz w:val="24"/>
        </w:rPr>
        <w:tab/>
      </w:r>
      <w:r>
        <w:rPr>
          <w:rFonts w:ascii="Arial" w:hAnsi="Arial" w:cs="Arial"/>
          <w:b/>
          <w:sz w:val="24"/>
        </w:rPr>
        <w:t>RLM test cases for eMTC over  NTN</w:t>
      </w:r>
    </w:p>
    <w:p w14:paraId="2315BD7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4132035" w14:textId="77777777" w:rsidR="00D86CC6" w:rsidRDefault="00D86CC6" w:rsidP="00D86CC6">
      <w:pPr>
        <w:rPr>
          <w:rFonts w:ascii="Arial" w:hAnsi="Arial" w:cs="Arial"/>
          <w:b/>
        </w:rPr>
      </w:pPr>
      <w:r>
        <w:rPr>
          <w:rFonts w:ascii="Arial" w:hAnsi="Arial" w:cs="Arial"/>
          <w:b/>
        </w:rPr>
        <w:t xml:space="preserve">Abstract: </w:t>
      </w:r>
    </w:p>
    <w:p w14:paraId="3CC742C8" w14:textId="77777777" w:rsidR="00D86CC6" w:rsidRDefault="00D86CC6" w:rsidP="00D86CC6">
      <w:r>
        <w:t>[106-bis-e][200] RRM Session</w:t>
      </w:r>
    </w:p>
    <w:p w14:paraId="4359C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5D18A" w14:textId="77777777" w:rsidR="00D86CC6" w:rsidRDefault="00D86CC6" w:rsidP="00D86CC6">
      <w:pPr>
        <w:rPr>
          <w:rFonts w:ascii="Arial" w:hAnsi="Arial" w:cs="Arial"/>
          <w:b/>
          <w:sz w:val="24"/>
        </w:rPr>
      </w:pPr>
      <w:r>
        <w:rPr>
          <w:rFonts w:ascii="Arial" w:hAnsi="Arial" w:cs="Arial"/>
          <w:b/>
          <w:color w:val="0000FF"/>
          <w:sz w:val="24"/>
        </w:rPr>
        <w:t>R4-2306381</w:t>
      </w:r>
      <w:r>
        <w:rPr>
          <w:rFonts w:ascii="Arial" w:hAnsi="Arial" w:cs="Arial"/>
          <w:b/>
          <w:color w:val="0000FF"/>
          <w:sz w:val="24"/>
        </w:rPr>
        <w:tab/>
      </w:r>
      <w:r>
        <w:rPr>
          <w:rFonts w:ascii="Arial" w:hAnsi="Arial" w:cs="Arial"/>
          <w:b/>
          <w:sz w:val="24"/>
        </w:rPr>
        <w:t>draft CR on E-UTRAN RLM test for Cat-M1 UE in CEMode A in DRX</w:t>
      </w:r>
    </w:p>
    <w:p w14:paraId="482485F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14:paraId="3C34C8C6" w14:textId="77777777" w:rsidR="00D86CC6" w:rsidRDefault="00D86CC6" w:rsidP="00D86CC6">
      <w:pPr>
        <w:rPr>
          <w:rFonts w:ascii="Arial" w:hAnsi="Arial" w:cs="Arial"/>
          <w:b/>
        </w:rPr>
      </w:pPr>
      <w:r>
        <w:rPr>
          <w:rFonts w:ascii="Arial" w:hAnsi="Arial" w:cs="Arial"/>
          <w:b/>
        </w:rPr>
        <w:t xml:space="preserve">Abstract: </w:t>
      </w:r>
    </w:p>
    <w:p w14:paraId="50071E8F" w14:textId="77777777" w:rsidR="00D86CC6" w:rsidRDefault="00D86CC6" w:rsidP="00D86CC6">
      <w:r>
        <w:t>[106-bis-e][200] RRM Session</w:t>
      </w:r>
    </w:p>
    <w:p w14:paraId="3C2C2A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66F5C0" w14:textId="77777777" w:rsidR="00D86CC6" w:rsidRDefault="00D86CC6" w:rsidP="00D86CC6">
      <w:pPr>
        <w:rPr>
          <w:rFonts w:ascii="Arial" w:hAnsi="Arial" w:cs="Arial"/>
          <w:b/>
          <w:sz w:val="24"/>
        </w:rPr>
      </w:pPr>
      <w:r>
        <w:rPr>
          <w:rFonts w:ascii="Arial" w:hAnsi="Arial" w:cs="Arial"/>
          <w:b/>
          <w:color w:val="0000FF"/>
          <w:sz w:val="24"/>
        </w:rPr>
        <w:t>R4-2306382</w:t>
      </w:r>
      <w:r>
        <w:rPr>
          <w:rFonts w:ascii="Arial" w:hAnsi="Arial" w:cs="Arial"/>
          <w:b/>
          <w:color w:val="0000FF"/>
          <w:sz w:val="24"/>
        </w:rPr>
        <w:tab/>
      </w:r>
      <w:r>
        <w:rPr>
          <w:rFonts w:ascii="Arial" w:hAnsi="Arial" w:cs="Arial"/>
          <w:b/>
          <w:sz w:val="24"/>
        </w:rPr>
        <w:t>Channel quality reporting accuracy test cases for eMTC over NTN</w:t>
      </w:r>
    </w:p>
    <w:p w14:paraId="59EE6F49"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2B3027A0" w14:textId="77777777" w:rsidR="00D86CC6" w:rsidRDefault="00D86CC6" w:rsidP="00D86CC6">
      <w:pPr>
        <w:rPr>
          <w:rFonts w:ascii="Arial" w:hAnsi="Arial" w:cs="Arial"/>
          <w:b/>
        </w:rPr>
      </w:pPr>
      <w:r>
        <w:rPr>
          <w:rFonts w:ascii="Arial" w:hAnsi="Arial" w:cs="Arial"/>
          <w:b/>
        </w:rPr>
        <w:t xml:space="preserve">Abstract: </w:t>
      </w:r>
    </w:p>
    <w:p w14:paraId="716CF260" w14:textId="77777777" w:rsidR="00D86CC6" w:rsidRDefault="00D86CC6" w:rsidP="00D86CC6">
      <w:r>
        <w:t>[106-bis-e][200] RRM Session</w:t>
      </w:r>
    </w:p>
    <w:p w14:paraId="7B9B31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89A54" w14:textId="77777777" w:rsidR="00D86CC6" w:rsidRDefault="00D86CC6" w:rsidP="00D86CC6">
      <w:pPr>
        <w:rPr>
          <w:rFonts w:ascii="Arial" w:hAnsi="Arial" w:cs="Arial"/>
          <w:b/>
          <w:sz w:val="24"/>
        </w:rPr>
      </w:pPr>
      <w:r>
        <w:rPr>
          <w:rFonts w:ascii="Arial" w:hAnsi="Arial" w:cs="Arial"/>
          <w:b/>
          <w:color w:val="0000FF"/>
          <w:sz w:val="24"/>
        </w:rPr>
        <w:t>R4-2306383</w:t>
      </w:r>
      <w:r>
        <w:rPr>
          <w:rFonts w:ascii="Arial" w:hAnsi="Arial" w:cs="Arial"/>
          <w:b/>
          <w:color w:val="0000FF"/>
          <w:sz w:val="24"/>
        </w:rPr>
        <w:tab/>
      </w:r>
      <w:r>
        <w:rPr>
          <w:rFonts w:ascii="Arial" w:hAnsi="Arial" w:cs="Arial"/>
          <w:b/>
          <w:sz w:val="24"/>
        </w:rPr>
        <w:t>DraftCR on conditions for UE Cat-M1 bands in annex B</w:t>
      </w:r>
    </w:p>
    <w:p w14:paraId="44054C2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A483503" w14:textId="77777777" w:rsidR="00D86CC6" w:rsidRDefault="00D86CC6" w:rsidP="00D86CC6">
      <w:pPr>
        <w:rPr>
          <w:rFonts w:ascii="Arial" w:hAnsi="Arial" w:cs="Arial"/>
          <w:b/>
        </w:rPr>
      </w:pPr>
      <w:r>
        <w:rPr>
          <w:rFonts w:ascii="Arial" w:hAnsi="Arial" w:cs="Arial"/>
          <w:b/>
        </w:rPr>
        <w:t xml:space="preserve">Abstract: </w:t>
      </w:r>
    </w:p>
    <w:p w14:paraId="5F2685AF" w14:textId="77777777" w:rsidR="00D86CC6" w:rsidRDefault="00D86CC6" w:rsidP="00D86CC6">
      <w:r>
        <w:t>[106-bis-e][200] RRM Session</w:t>
      </w:r>
    </w:p>
    <w:p w14:paraId="63E383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332C5" w14:textId="77777777" w:rsidR="00D86CC6" w:rsidRDefault="00D86CC6" w:rsidP="00D86CC6">
      <w:pPr>
        <w:rPr>
          <w:rFonts w:ascii="Arial" w:hAnsi="Arial" w:cs="Arial"/>
          <w:b/>
          <w:sz w:val="24"/>
        </w:rPr>
      </w:pPr>
      <w:r>
        <w:rPr>
          <w:rFonts w:ascii="Arial" w:hAnsi="Arial" w:cs="Arial"/>
          <w:b/>
          <w:color w:val="0000FF"/>
          <w:sz w:val="24"/>
        </w:rPr>
        <w:t>R4-2306384</w:t>
      </w:r>
      <w:r>
        <w:rPr>
          <w:rFonts w:ascii="Arial" w:hAnsi="Arial" w:cs="Arial"/>
          <w:b/>
          <w:color w:val="0000FF"/>
          <w:sz w:val="24"/>
        </w:rPr>
        <w:tab/>
      </w:r>
      <w:r>
        <w:rPr>
          <w:rFonts w:ascii="Arial" w:hAnsi="Arial" w:cs="Arial"/>
          <w:b/>
          <w:sz w:val="24"/>
        </w:rPr>
        <w:t>Draft CR on conditions for NB-IoT bands in annex B</w:t>
      </w:r>
    </w:p>
    <w:p w14:paraId="092F7AF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7D8C6569" w14:textId="77777777" w:rsidR="00D86CC6" w:rsidRDefault="00D86CC6" w:rsidP="00D86CC6">
      <w:pPr>
        <w:rPr>
          <w:rFonts w:ascii="Arial" w:hAnsi="Arial" w:cs="Arial"/>
          <w:b/>
        </w:rPr>
      </w:pPr>
      <w:r>
        <w:rPr>
          <w:rFonts w:ascii="Arial" w:hAnsi="Arial" w:cs="Arial"/>
          <w:b/>
        </w:rPr>
        <w:t xml:space="preserve">Abstract: </w:t>
      </w:r>
    </w:p>
    <w:p w14:paraId="0E1B62A3" w14:textId="77777777" w:rsidR="00D86CC6" w:rsidRDefault="00D86CC6" w:rsidP="00D86CC6">
      <w:r>
        <w:t>[106-bis-e][200] RRM Session</w:t>
      </w:r>
    </w:p>
    <w:p w14:paraId="4BA3B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29F663" w14:textId="77777777" w:rsidR="00D86CC6" w:rsidRDefault="00D86CC6" w:rsidP="00D86CC6">
      <w:pPr>
        <w:rPr>
          <w:rFonts w:ascii="Arial" w:hAnsi="Arial" w:cs="Arial"/>
          <w:b/>
          <w:sz w:val="24"/>
        </w:rPr>
      </w:pPr>
      <w:r>
        <w:rPr>
          <w:rFonts w:ascii="Arial" w:hAnsi="Arial" w:cs="Arial"/>
          <w:b/>
          <w:color w:val="0000FF"/>
          <w:sz w:val="24"/>
        </w:rPr>
        <w:t>R4-2306385</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7EDE195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297F1598" w14:textId="77777777" w:rsidR="00D86CC6" w:rsidRDefault="00D86CC6" w:rsidP="00D86CC6">
      <w:pPr>
        <w:rPr>
          <w:rFonts w:ascii="Arial" w:hAnsi="Arial" w:cs="Arial"/>
          <w:b/>
        </w:rPr>
      </w:pPr>
      <w:r>
        <w:rPr>
          <w:rFonts w:ascii="Arial" w:hAnsi="Arial" w:cs="Arial"/>
          <w:b/>
        </w:rPr>
        <w:t xml:space="preserve">Abstract: </w:t>
      </w:r>
    </w:p>
    <w:p w14:paraId="0B6C2CC8" w14:textId="77777777" w:rsidR="00D86CC6" w:rsidRDefault="00D86CC6" w:rsidP="00D86CC6">
      <w:r>
        <w:t>[106-bis-e][200] RRM Session</w:t>
      </w:r>
    </w:p>
    <w:p w14:paraId="4FFEAF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D04B3" w14:textId="77777777" w:rsidR="00D86CC6" w:rsidRDefault="00D86CC6" w:rsidP="00D86CC6">
      <w:pPr>
        <w:pStyle w:val="Heading4"/>
      </w:pPr>
      <w:bookmarkStart w:id="517" w:name="_Toc133451481"/>
      <w:r>
        <w:t>6.8.7</w:t>
      </w:r>
      <w:r>
        <w:tab/>
        <w:t>Demodulation requirements</w:t>
      </w:r>
      <w:bookmarkEnd w:id="517"/>
    </w:p>
    <w:p w14:paraId="209A444F" w14:textId="77777777" w:rsidR="00D86CC6" w:rsidRDefault="00D86CC6" w:rsidP="00D86CC6">
      <w:pPr>
        <w:pStyle w:val="Heading5"/>
      </w:pPr>
      <w:bookmarkStart w:id="518" w:name="_Toc133451482"/>
      <w:r>
        <w:t>6.8.7.1</w:t>
      </w:r>
      <w:r>
        <w:tab/>
        <w:t>UE demodulation</w:t>
      </w:r>
      <w:bookmarkEnd w:id="518"/>
    </w:p>
    <w:p w14:paraId="593B5926" w14:textId="77777777" w:rsidR="00D86CC6" w:rsidRDefault="00D86CC6" w:rsidP="00D86CC6">
      <w:pPr>
        <w:rPr>
          <w:rFonts w:ascii="Arial" w:hAnsi="Arial" w:cs="Arial"/>
          <w:b/>
          <w:sz w:val="24"/>
        </w:rPr>
      </w:pPr>
      <w:r>
        <w:rPr>
          <w:rFonts w:ascii="Arial" w:hAnsi="Arial" w:cs="Arial"/>
          <w:b/>
          <w:color w:val="0000FF"/>
          <w:sz w:val="24"/>
        </w:rPr>
        <w:t>R4-2304881</w:t>
      </w:r>
      <w:r>
        <w:rPr>
          <w:rFonts w:ascii="Arial" w:hAnsi="Arial" w:cs="Arial"/>
          <w:b/>
          <w:color w:val="0000FF"/>
          <w:sz w:val="24"/>
        </w:rPr>
        <w:tab/>
      </w:r>
      <w:r>
        <w:rPr>
          <w:rFonts w:ascii="Arial" w:hAnsi="Arial" w:cs="Arial"/>
          <w:b/>
          <w:sz w:val="24"/>
        </w:rPr>
        <w:t xml:space="preserve">NTN NB-IoT/eMTC demodulation performance requirements </w:t>
      </w:r>
    </w:p>
    <w:p w14:paraId="54D7E7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79D77FD7" w14:textId="77777777" w:rsidR="00D86CC6" w:rsidRDefault="00D86CC6" w:rsidP="00D86CC6">
      <w:pPr>
        <w:rPr>
          <w:rFonts w:ascii="Arial" w:hAnsi="Arial" w:cs="Arial"/>
          <w:b/>
        </w:rPr>
      </w:pPr>
      <w:r>
        <w:rPr>
          <w:rFonts w:ascii="Arial" w:hAnsi="Arial" w:cs="Arial"/>
          <w:b/>
        </w:rPr>
        <w:t xml:space="preserve">Abstract: </w:t>
      </w:r>
    </w:p>
    <w:p w14:paraId="5B506379" w14:textId="77777777" w:rsidR="00D86CC6" w:rsidRDefault="00D86CC6" w:rsidP="00D86CC6">
      <w:r>
        <w:t xml:space="preserve">Paper discusses Qualcomm's views on IoT NTN demodulation requirements </w:t>
      </w:r>
    </w:p>
    <w:p w14:paraId="360509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A6FB" w14:textId="77777777" w:rsidR="00D86CC6" w:rsidRDefault="00D86CC6" w:rsidP="00D86CC6">
      <w:pPr>
        <w:rPr>
          <w:rFonts w:ascii="Arial" w:hAnsi="Arial" w:cs="Arial"/>
          <w:b/>
          <w:sz w:val="24"/>
        </w:rPr>
      </w:pPr>
      <w:r>
        <w:rPr>
          <w:rFonts w:ascii="Arial" w:hAnsi="Arial" w:cs="Arial"/>
          <w:b/>
          <w:color w:val="0000FF"/>
          <w:sz w:val="24"/>
        </w:rPr>
        <w:lastRenderedPageBreak/>
        <w:t>R4-2304917</w:t>
      </w:r>
      <w:r>
        <w:rPr>
          <w:rFonts w:ascii="Arial" w:hAnsi="Arial" w:cs="Arial"/>
          <w:b/>
          <w:color w:val="0000FF"/>
          <w:sz w:val="24"/>
        </w:rPr>
        <w:tab/>
      </w:r>
      <w:r>
        <w:rPr>
          <w:rFonts w:ascii="Arial" w:hAnsi="Arial" w:cs="Arial"/>
          <w:b/>
          <w:sz w:val="24"/>
        </w:rPr>
        <w:t>Draft CR to TS36.102, PDSCH requirements for NB-IoT over NTN</w:t>
      </w:r>
    </w:p>
    <w:p w14:paraId="43AFE23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D8756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0DDDD0" w14:textId="77777777" w:rsidR="00D86CC6" w:rsidRDefault="00D86CC6" w:rsidP="00D86CC6">
      <w:pPr>
        <w:rPr>
          <w:rFonts w:ascii="Arial" w:hAnsi="Arial" w:cs="Arial"/>
          <w:b/>
          <w:sz w:val="24"/>
        </w:rPr>
      </w:pPr>
      <w:r>
        <w:rPr>
          <w:rFonts w:ascii="Arial" w:hAnsi="Arial" w:cs="Arial"/>
          <w:b/>
          <w:color w:val="0000FF"/>
          <w:sz w:val="24"/>
        </w:rPr>
        <w:t>R4-2304918</w:t>
      </w:r>
      <w:r>
        <w:rPr>
          <w:rFonts w:ascii="Arial" w:hAnsi="Arial" w:cs="Arial"/>
          <w:b/>
          <w:color w:val="0000FF"/>
          <w:sz w:val="24"/>
        </w:rPr>
        <w:tab/>
      </w:r>
      <w:r>
        <w:rPr>
          <w:rFonts w:ascii="Arial" w:hAnsi="Arial" w:cs="Arial"/>
          <w:b/>
          <w:sz w:val="24"/>
        </w:rPr>
        <w:t>Discussion on IoT-NTN UE demodulation requirements</w:t>
      </w:r>
    </w:p>
    <w:p w14:paraId="1B035D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2DFC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48870" w14:textId="77777777" w:rsidR="00D86CC6" w:rsidRDefault="00D86CC6" w:rsidP="00D86CC6">
      <w:pPr>
        <w:rPr>
          <w:rFonts w:ascii="Arial" w:hAnsi="Arial" w:cs="Arial"/>
          <w:b/>
          <w:sz w:val="24"/>
        </w:rPr>
      </w:pPr>
      <w:r>
        <w:rPr>
          <w:rFonts w:ascii="Arial" w:hAnsi="Arial" w:cs="Arial"/>
          <w:b/>
          <w:color w:val="0000FF"/>
          <w:sz w:val="24"/>
        </w:rPr>
        <w:t>R4-2304919</w:t>
      </w:r>
      <w:r>
        <w:rPr>
          <w:rFonts w:ascii="Arial" w:hAnsi="Arial" w:cs="Arial"/>
          <w:b/>
          <w:color w:val="0000FF"/>
          <w:sz w:val="24"/>
        </w:rPr>
        <w:tab/>
      </w:r>
      <w:r>
        <w:rPr>
          <w:rFonts w:ascii="Arial" w:hAnsi="Arial" w:cs="Arial"/>
          <w:b/>
          <w:sz w:val="24"/>
        </w:rPr>
        <w:t>Summary of simulation results for IoT-NTN UE demodulation requirements</w:t>
      </w:r>
    </w:p>
    <w:p w14:paraId="0633250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732140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4E92A" w14:textId="77777777" w:rsidR="00D86CC6" w:rsidRDefault="00D86CC6" w:rsidP="00D86CC6">
      <w:pPr>
        <w:rPr>
          <w:rFonts w:ascii="Arial" w:hAnsi="Arial" w:cs="Arial"/>
          <w:b/>
          <w:sz w:val="24"/>
        </w:rPr>
      </w:pPr>
      <w:r>
        <w:rPr>
          <w:rFonts w:ascii="Arial" w:hAnsi="Arial" w:cs="Arial"/>
          <w:b/>
          <w:color w:val="0000FF"/>
          <w:sz w:val="24"/>
        </w:rPr>
        <w:t>R4-2305175</w:t>
      </w:r>
      <w:r>
        <w:rPr>
          <w:rFonts w:ascii="Arial" w:hAnsi="Arial" w:cs="Arial"/>
          <w:b/>
          <w:color w:val="0000FF"/>
          <w:sz w:val="24"/>
        </w:rPr>
        <w:tab/>
      </w:r>
      <w:r>
        <w:rPr>
          <w:rFonts w:ascii="Arial" w:hAnsi="Arial" w:cs="Arial"/>
          <w:b/>
          <w:sz w:val="24"/>
        </w:rPr>
        <w:t>Discussion on eMTC/NB-IoT UE demodulation requirements for NTN</w:t>
      </w:r>
    </w:p>
    <w:p w14:paraId="6631D0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08E869" w14:textId="77777777" w:rsidR="00D86CC6" w:rsidRDefault="00D86CC6" w:rsidP="00D86CC6">
      <w:pPr>
        <w:rPr>
          <w:rFonts w:ascii="Arial" w:hAnsi="Arial" w:cs="Arial"/>
          <w:b/>
        </w:rPr>
      </w:pPr>
      <w:r>
        <w:rPr>
          <w:rFonts w:ascii="Arial" w:hAnsi="Arial" w:cs="Arial"/>
          <w:b/>
        </w:rPr>
        <w:t xml:space="preserve">Abstract: </w:t>
      </w:r>
    </w:p>
    <w:p w14:paraId="10C8C6C2" w14:textId="77777777" w:rsidR="00D86CC6" w:rsidRDefault="00D86CC6" w:rsidP="00D86CC6">
      <w:r>
        <w:t>This contribution provides the updated simulation results of the eMTC/NB-IoT UE demodulation requirements for NTN.</w:t>
      </w:r>
    </w:p>
    <w:p w14:paraId="017DC6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DA9A0" w14:textId="77777777" w:rsidR="00D86CC6" w:rsidRDefault="00D86CC6" w:rsidP="00D86CC6">
      <w:pPr>
        <w:rPr>
          <w:rFonts w:ascii="Arial" w:hAnsi="Arial" w:cs="Arial"/>
          <w:b/>
          <w:sz w:val="24"/>
        </w:rPr>
      </w:pPr>
      <w:r>
        <w:rPr>
          <w:rFonts w:ascii="Arial" w:hAnsi="Arial" w:cs="Arial"/>
          <w:b/>
          <w:color w:val="0000FF"/>
          <w:sz w:val="24"/>
        </w:rPr>
        <w:t>R4-2305176</w:t>
      </w:r>
      <w:r>
        <w:rPr>
          <w:rFonts w:ascii="Arial" w:hAnsi="Arial" w:cs="Arial"/>
          <w:b/>
          <w:color w:val="0000FF"/>
          <w:sz w:val="24"/>
        </w:rPr>
        <w:tab/>
      </w:r>
      <w:r>
        <w:rPr>
          <w:rFonts w:ascii="Arial" w:hAnsi="Arial" w:cs="Arial"/>
          <w:b/>
          <w:sz w:val="24"/>
        </w:rPr>
        <w:t>draft CR: Introduction of eMTC UE demodulation requirements for NTN</w:t>
      </w:r>
    </w:p>
    <w:p w14:paraId="5FD152A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7C5D2C81" w14:textId="77777777" w:rsidR="00D86CC6" w:rsidRDefault="00D86CC6" w:rsidP="00D86CC6">
      <w:pPr>
        <w:rPr>
          <w:rFonts w:ascii="Arial" w:hAnsi="Arial" w:cs="Arial"/>
          <w:b/>
        </w:rPr>
      </w:pPr>
      <w:r>
        <w:rPr>
          <w:rFonts w:ascii="Arial" w:hAnsi="Arial" w:cs="Arial"/>
          <w:b/>
        </w:rPr>
        <w:t xml:space="preserve">Abstract: </w:t>
      </w:r>
    </w:p>
    <w:p w14:paraId="1D814E85" w14:textId="77777777" w:rsidR="00D86CC6" w:rsidRDefault="00D86CC6" w:rsidP="00D86CC6">
      <w:r>
        <w:t>This draft CR introduces the UE demodulation requirements for IoT-NTN.</w:t>
      </w:r>
    </w:p>
    <w:p w14:paraId="04AE0F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8E8FD0" w14:textId="77777777" w:rsidR="00D86CC6" w:rsidRDefault="00D86CC6" w:rsidP="00D86CC6">
      <w:pPr>
        <w:rPr>
          <w:rFonts w:ascii="Arial" w:hAnsi="Arial" w:cs="Arial"/>
          <w:b/>
          <w:sz w:val="24"/>
        </w:rPr>
      </w:pPr>
      <w:r>
        <w:rPr>
          <w:rFonts w:ascii="Arial" w:hAnsi="Arial" w:cs="Arial"/>
          <w:b/>
          <w:color w:val="0000FF"/>
          <w:sz w:val="24"/>
        </w:rPr>
        <w:t>R4-2305488</w:t>
      </w:r>
      <w:r>
        <w:rPr>
          <w:rFonts w:ascii="Arial" w:hAnsi="Arial" w:cs="Arial"/>
          <w:b/>
          <w:color w:val="0000FF"/>
          <w:sz w:val="24"/>
        </w:rPr>
        <w:tab/>
      </w:r>
      <w:r>
        <w:rPr>
          <w:rFonts w:ascii="Arial" w:hAnsi="Arial" w:cs="Arial"/>
          <w:b/>
          <w:sz w:val="24"/>
        </w:rPr>
        <w:t>Draft CR on IOT NTN demodulation performance requirements (TS36.102, Rel-18)</w:t>
      </w:r>
    </w:p>
    <w:p w14:paraId="0C2FDB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3150A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36724A" w14:textId="77777777" w:rsidR="00D86CC6" w:rsidRDefault="00D86CC6" w:rsidP="00D86CC6">
      <w:pPr>
        <w:rPr>
          <w:rFonts w:ascii="Arial" w:hAnsi="Arial" w:cs="Arial"/>
          <w:b/>
          <w:sz w:val="24"/>
        </w:rPr>
      </w:pPr>
      <w:r>
        <w:rPr>
          <w:rFonts w:ascii="Arial" w:hAnsi="Arial" w:cs="Arial"/>
          <w:b/>
          <w:color w:val="0000FF"/>
          <w:sz w:val="24"/>
        </w:rPr>
        <w:t>R4-2305489</w:t>
      </w:r>
      <w:r>
        <w:rPr>
          <w:rFonts w:ascii="Arial" w:hAnsi="Arial" w:cs="Arial"/>
          <w:b/>
          <w:color w:val="0000FF"/>
          <w:sz w:val="24"/>
        </w:rPr>
        <w:tab/>
      </w:r>
      <w:r>
        <w:rPr>
          <w:rFonts w:ascii="Arial" w:hAnsi="Arial" w:cs="Arial"/>
          <w:b/>
          <w:sz w:val="24"/>
        </w:rPr>
        <w:t>Simulation results on UE demodulation requirements for LTE NTN IOT</w:t>
      </w:r>
    </w:p>
    <w:p w14:paraId="38CB80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20FDB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73FE9" w14:textId="77777777" w:rsidR="00D86CC6" w:rsidRDefault="00D86CC6" w:rsidP="00D86CC6">
      <w:pPr>
        <w:rPr>
          <w:rFonts w:ascii="Arial" w:hAnsi="Arial" w:cs="Arial"/>
          <w:b/>
          <w:sz w:val="24"/>
        </w:rPr>
      </w:pPr>
      <w:r>
        <w:rPr>
          <w:rFonts w:ascii="Arial" w:hAnsi="Arial" w:cs="Arial"/>
          <w:b/>
          <w:color w:val="0000FF"/>
          <w:sz w:val="24"/>
        </w:rPr>
        <w:lastRenderedPageBreak/>
        <w:t>R4-2305879</w:t>
      </w:r>
      <w:r>
        <w:rPr>
          <w:rFonts w:ascii="Arial" w:hAnsi="Arial" w:cs="Arial"/>
          <w:b/>
          <w:color w:val="0000FF"/>
          <w:sz w:val="24"/>
        </w:rPr>
        <w:tab/>
      </w:r>
      <w:r>
        <w:rPr>
          <w:rFonts w:ascii="Arial" w:hAnsi="Arial" w:cs="Arial"/>
          <w:b/>
          <w:sz w:val="24"/>
        </w:rPr>
        <w:t>Draft CR to TS36.102, measurement channels for IoT-NTN</w:t>
      </w:r>
    </w:p>
    <w:p w14:paraId="450BBF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Qualcomm</w:t>
      </w:r>
    </w:p>
    <w:p w14:paraId="6EC867D1" w14:textId="77777777" w:rsidR="00D86CC6" w:rsidRDefault="00D86CC6" w:rsidP="00D86CC6">
      <w:pPr>
        <w:rPr>
          <w:rFonts w:ascii="Arial" w:hAnsi="Arial" w:cs="Arial"/>
          <w:b/>
        </w:rPr>
      </w:pPr>
      <w:r>
        <w:rPr>
          <w:rFonts w:ascii="Arial" w:hAnsi="Arial" w:cs="Arial"/>
          <w:b/>
        </w:rPr>
        <w:t xml:space="preserve">Abstract: </w:t>
      </w:r>
    </w:p>
    <w:p w14:paraId="19439DD0" w14:textId="77777777" w:rsidR="00D86CC6" w:rsidRDefault="00D86CC6" w:rsidP="00D86CC6">
      <w:r>
        <w:t>[106-bis-e][300] BSRF_Demod Session</w:t>
      </w:r>
    </w:p>
    <w:p w14:paraId="5209E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E625B" w14:textId="77777777" w:rsidR="00D86CC6" w:rsidRDefault="00D86CC6" w:rsidP="00D86CC6">
      <w:pPr>
        <w:rPr>
          <w:rFonts w:ascii="Arial" w:hAnsi="Arial" w:cs="Arial"/>
          <w:b/>
          <w:sz w:val="24"/>
        </w:rPr>
      </w:pPr>
      <w:r>
        <w:rPr>
          <w:rFonts w:ascii="Arial" w:hAnsi="Arial" w:cs="Arial"/>
          <w:b/>
          <w:color w:val="0000FF"/>
          <w:sz w:val="24"/>
        </w:rPr>
        <w:t>R4-2305962</w:t>
      </w:r>
      <w:r>
        <w:rPr>
          <w:rFonts w:ascii="Arial" w:hAnsi="Arial" w:cs="Arial"/>
          <w:b/>
          <w:color w:val="0000FF"/>
          <w:sz w:val="24"/>
        </w:rPr>
        <w:tab/>
      </w:r>
      <w:r>
        <w:rPr>
          <w:rFonts w:ascii="Arial" w:hAnsi="Arial" w:cs="Arial"/>
          <w:b/>
          <w:sz w:val="24"/>
        </w:rPr>
        <w:t>Draft CR to TS36.102, PDSCH requirements for NB-IoT over NTN</w:t>
      </w:r>
    </w:p>
    <w:p w14:paraId="3A202A6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F06A599" w14:textId="77777777" w:rsidR="00D86CC6" w:rsidRDefault="00D86CC6" w:rsidP="00D86CC6">
      <w:pPr>
        <w:rPr>
          <w:rFonts w:ascii="Arial" w:hAnsi="Arial" w:cs="Arial"/>
          <w:b/>
        </w:rPr>
      </w:pPr>
      <w:r>
        <w:rPr>
          <w:rFonts w:ascii="Arial" w:hAnsi="Arial" w:cs="Arial"/>
          <w:b/>
        </w:rPr>
        <w:t xml:space="preserve">Abstract: </w:t>
      </w:r>
    </w:p>
    <w:p w14:paraId="3D0BE108" w14:textId="77777777" w:rsidR="00D86CC6" w:rsidRDefault="00D86CC6" w:rsidP="00D86CC6">
      <w:r>
        <w:t>[106-bis-e][300] BSRF_Demod Session</w:t>
      </w:r>
    </w:p>
    <w:p w14:paraId="0BC4D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B2649" w14:textId="77777777" w:rsidR="00D86CC6" w:rsidRDefault="00D86CC6" w:rsidP="00D86CC6">
      <w:pPr>
        <w:rPr>
          <w:rFonts w:ascii="Arial" w:hAnsi="Arial" w:cs="Arial"/>
          <w:b/>
          <w:sz w:val="24"/>
        </w:rPr>
      </w:pPr>
      <w:r>
        <w:rPr>
          <w:rFonts w:ascii="Arial" w:hAnsi="Arial" w:cs="Arial"/>
          <w:b/>
          <w:color w:val="0000FF"/>
          <w:sz w:val="24"/>
        </w:rPr>
        <w:t>R4-2305963</w:t>
      </w:r>
      <w:r>
        <w:rPr>
          <w:rFonts w:ascii="Arial" w:hAnsi="Arial" w:cs="Arial"/>
          <w:b/>
          <w:color w:val="0000FF"/>
          <w:sz w:val="24"/>
        </w:rPr>
        <w:tab/>
      </w:r>
      <w:r>
        <w:rPr>
          <w:rFonts w:ascii="Arial" w:hAnsi="Arial" w:cs="Arial"/>
          <w:b/>
          <w:sz w:val="24"/>
        </w:rPr>
        <w:t>draft CR: Introduction of eMTC UE demodulation requirements for NTN</w:t>
      </w:r>
    </w:p>
    <w:p w14:paraId="2A586D8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1D6D9D12" w14:textId="77777777" w:rsidR="00D86CC6" w:rsidRDefault="00D86CC6" w:rsidP="00D86CC6">
      <w:pPr>
        <w:rPr>
          <w:rFonts w:ascii="Arial" w:hAnsi="Arial" w:cs="Arial"/>
          <w:b/>
        </w:rPr>
      </w:pPr>
      <w:r>
        <w:rPr>
          <w:rFonts w:ascii="Arial" w:hAnsi="Arial" w:cs="Arial"/>
          <w:b/>
        </w:rPr>
        <w:t xml:space="preserve">Abstract: </w:t>
      </w:r>
    </w:p>
    <w:p w14:paraId="112F7FA7" w14:textId="77777777" w:rsidR="00D86CC6" w:rsidRDefault="00D86CC6" w:rsidP="00D86CC6">
      <w:r>
        <w:t>[106-bis-e][300] BSRF_Demod Session</w:t>
      </w:r>
    </w:p>
    <w:p w14:paraId="6640E1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47EBD" w14:textId="77777777" w:rsidR="00D86CC6" w:rsidRDefault="00D86CC6" w:rsidP="00D86CC6">
      <w:pPr>
        <w:rPr>
          <w:rFonts w:ascii="Arial" w:hAnsi="Arial" w:cs="Arial"/>
          <w:b/>
          <w:sz w:val="24"/>
        </w:rPr>
      </w:pPr>
      <w:r>
        <w:rPr>
          <w:rFonts w:ascii="Arial" w:hAnsi="Arial" w:cs="Arial"/>
          <w:b/>
          <w:color w:val="0000FF"/>
          <w:sz w:val="24"/>
        </w:rPr>
        <w:t>R4-2305964</w:t>
      </w:r>
      <w:r>
        <w:rPr>
          <w:rFonts w:ascii="Arial" w:hAnsi="Arial" w:cs="Arial"/>
          <w:b/>
          <w:color w:val="0000FF"/>
          <w:sz w:val="24"/>
        </w:rPr>
        <w:tab/>
      </w:r>
      <w:r>
        <w:rPr>
          <w:rFonts w:ascii="Arial" w:hAnsi="Arial" w:cs="Arial"/>
          <w:b/>
          <w:sz w:val="24"/>
        </w:rPr>
        <w:t>Draft CR on IOT NTN demodulation performance requirements (TS36.102, Rel-18)</w:t>
      </w:r>
    </w:p>
    <w:p w14:paraId="474F13B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FB350E1" w14:textId="77777777" w:rsidR="00D86CC6" w:rsidRDefault="00D86CC6" w:rsidP="00D86CC6">
      <w:pPr>
        <w:rPr>
          <w:rFonts w:ascii="Arial" w:hAnsi="Arial" w:cs="Arial"/>
          <w:b/>
        </w:rPr>
      </w:pPr>
      <w:r>
        <w:rPr>
          <w:rFonts w:ascii="Arial" w:hAnsi="Arial" w:cs="Arial"/>
          <w:b/>
        </w:rPr>
        <w:t xml:space="preserve">Abstract: </w:t>
      </w:r>
    </w:p>
    <w:p w14:paraId="5D32B0F0" w14:textId="77777777" w:rsidR="00D86CC6" w:rsidRDefault="00D86CC6" w:rsidP="00D86CC6">
      <w:r>
        <w:t>[106-bis-e][300] BSRF_Demod Session</w:t>
      </w:r>
    </w:p>
    <w:p w14:paraId="7CBAC1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E79AA" w14:textId="77777777" w:rsidR="00D86CC6" w:rsidRDefault="00D86CC6" w:rsidP="00D86CC6">
      <w:pPr>
        <w:pStyle w:val="Heading5"/>
      </w:pPr>
      <w:bookmarkStart w:id="519" w:name="_Toc133451483"/>
      <w:r>
        <w:t>6.8.7.2</w:t>
      </w:r>
      <w:r>
        <w:tab/>
        <w:t>SAN demodulation</w:t>
      </w:r>
      <w:bookmarkEnd w:id="519"/>
    </w:p>
    <w:p w14:paraId="777E3D34" w14:textId="77777777" w:rsidR="00D86CC6" w:rsidRDefault="00D86CC6" w:rsidP="00D86CC6">
      <w:pPr>
        <w:rPr>
          <w:rFonts w:ascii="Arial" w:hAnsi="Arial" w:cs="Arial"/>
          <w:b/>
          <w:sz w:val="24"/>
        </w:rPr>
      </w:pPr>
      <w:r>
        <w:rPr>
          <w:rFonts w:ascii="Arial" w:hAnsi="Arial" w:cs="Arial"/>
          <w:b/>
          <w:color w:val="0000FF"/>
          <w:sz w:val="24"/>
        </w:rPr>
        <w:t>R4-2304045</w:t>
      </w:r>
      <w:r>
        <w:rPr>
          <w:rFonts w:ascii="Arial" w:hAnsi="Arial" w:cs="Arial"/>
          <w:b/>
          <w:color w:val="0000FF"/>
          <w:sz w:val="24"/>
        </w:rPr>
        <w:tab/>
      </w:r>
      <w:r>
        <w:rPr>
          <w:rFonts w:ascii="Arial" w:hAnsi="Arial" w:cs="Arial"/>
          <w:b/>
          <w:sz w:val="24"/>
        </w:rPr>
        <w:t>TP for 38.181 Introduction of SAN demodulation requirements for IoT-NTN</w:t>
      </w:r>
    </w:p>
    <w:p w14:paraId="40FEFAE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ECA2C6" w14:textId="77777777" w:rsidR="00D86CC6" w:rsidRDefault="00D86CC6" w:rsidP="00D86CC6">
      <w:pPr>
        <w:rPr>
          <w:rFonts w:ascii="Arial" w:hAnsi="Arial" w:cs="Arial"/>
          <w:b/>
        </w:rPr>
      </w:pPr>
      <w:r>
        <w:rPr>
          <w:rFonts w:ascii="Arial" w:hAnsi="Arial" w:cs="Arial"/>
          <w:b/>
        </w:rPr>
        <w:t xml:space="preserve">Abstract: </w:t>
      </w:r>
    </w:p>
    <w:p w14:paraId="612D4F82" w14:textId="77777777" w:rsidR="00D86CC6" w:rsidRDefault="00D86CC6" w:rsidP="00D86CC6">
      <w:r>
        <w:lastRenderedPageBreak/>
        <w:t>Within this contribution, we present the Nokia contributions for the Work-Split regarding TS 36.181 for discussion and approval at RAN4 #106-bis-e.</w:t>
      </w:r>
    </w:p>
    <w:p w14:paraId="225016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746D46" w14:textId="77777777" w:rsidR="00D86CC6" w:rsidRDefault="00D86CC6" w:rsidP="00D86CC6">
      <w:pPr>
        <w:rPr>
          <w:rFonts w:ascii="Arial" w:hAnsi="Arial" w:cs="Arial"/>
          <w:b/>
          <w:sz w:val="24"/>
        </w:rPr>
      </w:pPr>
      <w:r>
        <w:rPr>
          <w:rFonts w:ascii="Arial" w:hAnsi="Arial" w:cs="Arial"/>
          <w:b/>
          <w:color w:val="0000FF"/>
          <w:sz w:val="24"/>
        </w:rPr>
        <w:t>R4-2304046</w:t>
      </w:r>
      <w:r>
        <w:rPr>
          <w:rFonts w:ascii="Arial" w:hAnsi="Arial" w:cs="Arial"/>
          <w:b/>
          <w:color w:val="0000FF"/>
          <w:sz w:val="24"/>
        </w:rPr>
        <w:tab/>
      </w:r>
      <w:r>
        <w:rPr>
          <w:rFonts w:ascii="Arial" w:hAnsi="Arial" w:cs="Arial"/>
          <w:b/>
          <w:sz w:val="24"/>
        </w:rPr>
        <w:t>Comment on UL Pre-Compensation Gap and Number of Segments</w:t>
      </w:r>
    </w:p>
    <w:p w14:paraId="0E9106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B13288" w14:textId="77777777" w:rsidR="00D86CC6" w:rsidRDefault="00D86CC6" w:rsidP="00D86CC6">
      <w:pPr>
        <w:rPr>
          <w:rFonts w:ascii="Arial" w:hAnsi="Arial" w:cs="Arial"/>
          <w:b/>
        </w:rPr>
      </w:pPr>
      <w:r>
        <w:rPr>
          <w:rFonts w:ascii="Arial" w:hAnsi="Arial" w:cs="Arial"/>
          <w:b/>
        </w:rPr>
        <w:t xml:space="preserve">Abstract: </w:t>
      </w:r>
    </w:p>
    <w:p w14:paraId="64EC738E" w14:textId="77777777" w:rsidR="00D86CC6" w:rsidRDefault="00D86CC6" w:rsidP="00D86CC6">
      <w:r>
        <w:t>Within this paper we have presented a view on the impact of defining requirements regarding segmentation of PUSCH/NPUSCH/PRACH/NPRACH and how a single segment will not exercise the UL Pre-compensation gap as defined by RAN1.</w:t>
      </w:r>
    </w:p>
    <w:p w14:paraId="5E19FB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4F33" w14:textId="77777777" w:rsidR="00D86CC6" w:rsidRDefault="00D86CC6" w:rsidP="00D86CC6">
      <w:pPr>
        <w:rPr>
          <w:rFonts w:ascii="Arial" w:hAnsi="Arial" w:cs="Arial"/>
          <w:b/>
          <w:sz w:val="24"/>
        </w:rPr>
      </w:pPr>
      <w:r>
        <w:rPr>
          <w:rFonts w:ascii="Arial" w:hAnsi="Arial" w:cs="Arial"/>
          <w:b/>
          <w:color w:val="0000FF"/>
          <w:sz w:val="24"/>
        </w:rPr>
        <w:t>R4-2305177</w:t>
      </w:r>
      <w:r>
        <w:rPr>
          <w:rFonts w:ascii="Arial" w:hAnsi="Arial" w:cs="Arial"/>
          <w:b/>
          <w:color w:val="0000FF"/>
          <w:sz w:val="24"/>
        </w:rPr>
        <w:tab/>
      </w:r>
      <w:r>
        <w:rPr>
          <w:rFonts w:ascii="Arial" w:hAnsi="Arial" w:cs="Arial"/>
          <w:b/>
          <w:sz w:val="24"/>
        </w:rPr>
        <w:t>Simulation results of SAN demodulation requirements for IoT-NTN</w:t>
      </w:r>
    </w:p>
    <w:p w14:paraId="374E18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08A004" w14:textId="77777777" w:rsidR="00D86CC6" w:rsidRDefault="00D86CC6" w:rsidP="00D86CC6">
      <w:pPr>
        <w:rPr>
          <w:rFonts w:ascii="Arial" w:hAnsi="Arial" w:cs="Arial"/>
          <w:b/>
        </w:rPr>
      </w:pPr>
      <w:r>
        <w:rPr>
          <w:rFonts w:ascii="Arial" w:hAnsi="Arial" w:cs="Arial"/>
          <w:b/>
        </w:rPr>
        <w:t xml:space="preserve">Abstract: </w:t>
      </w:r>
    </w:p>
    <w:p w14:paraId="47EF8E32" w14:textId="77777777" w:rsidR="00D86CC6" w:rsidRDefault="00D86CC6" w:rsidP="00D86CC6">
      <w:r>
        <w:t>This contribution provides our initial simulation results of SAN dedmodulation requirements for IoT-NTN.</w:t>
      </w:r>
    </w:p>
    <w:p w14:paraId="4C2EFE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E7132" w14:textId="77777777" w:rsidR="00D86CC6" w:rsidRDefault="00D86CC6" w:rsidP="00D86CC6">
      <w:pPr>
        <w:rPr>
          <w:rFonts w:ascii="Arial" w:hAnsi="Arial" w:cs="Arial"/>
          <w:b/>
          <w:sz w:val="24"/>
        </w:rPr>
      </w:pPr>
      <w:r>
        <w:rPr>
          <w:rFonts w:ascii="Arial" w:hAnsi="Arial" w:cs="Arial"/>
          <w:b/>
          <w:color w:val="0000FF"/>
          <w:sz w:val="24"/>
        </w:rPr>
        <w:t>R4-2305178</w:t>
      </w:r>
      <w:r>
        <w:rPr>
          <w:rFonts w:ascii="Arial" w:hAnsi="Arial" w:cs="Arial"/>
          <w:b/>
          <w:color w:val="0000FF"/>
          <w:sz w:val="24"/>
        </w:rPr>
        <w:tab/>
      </w:r>
      <w:r>
        <w:rPr>
          <w:rFonts w:ascii="Arial" w:hAnsi="Arial" w:cs="Arial"/>
          <w:b/>
          <w:sz w:val="24"/>
        </w:rPr>
        <w:t>Discussion on SAN demodulation requirements for IoT-NTN</w:t>
      </w:r>
    </w:p>
    <w:p w14:paraId="737966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5586D7" w14:textId="77777777" w:rsidR="00D86CC6" w:rsidRDefault="00D86CC6" w:rsidP="00D86CC6">
      <w:pPr>
        <w:rPr>
          <w:rFonts w:ascii="Arial" w:hAnsi="Arial" w:cs="Arial"/>
          <w:b/>
        </w:rPr>
      </w:pPr>
      <w:r>
        <w:rPr>
          <w:rFonts w:ascii="Arial" w:hAnsi="Arial" w:cs="Arial"/>
          <w:b/>
        </w:rPr>
        <w:t xml:space="preserve">Abstract: </w:t>
      </w:r>
    </w:p>
    <w:p w14:paraId="53229FE0" w14:textId="77777777" w:rsidR="00D86CC6" w:rsidRDefault="00D86CC6" w:rsidP="00D86CC6">
      <w:r>
        <w:t>This contribution discusses the open issues on the SAN demodulation requirements for eMTC/NB-IoT.</w:t>
      </w:r>
    </w:p>
    <w:p w14:paraId="725C2F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7E2AD" w14:textId="77777777" w:rsidR="00D86CC6" w:rsidRDefault="00D86CC6" w:rsidP="00D86CC6">
      <w:pPr>
        <w:rPr>
          <w:rFonts w:ascii="Arial" w:hAnsi="Arial" w:cs="Arial"/>
          <w:b/>
          <w:sz w:val="24"/>
        </w:rPr>
      </w:pPr>
      <w:r>
        <w:rPr>
          <w:rFonts w:ascii="Arial" w:hAnsi="Arial" w:cs="Arial"/>
          <w:b/>
          <w:color w:val="0000FF"/>
          <w:sz w:val="24"/>
        </w:rPr>
        <w:t>R4-2305179</w:t>
      </w:r>
      <w:r>
        <w:rPr>
          <w:rFonts w:ascii="Arial" w:hAnsi="Arial" w:cs="Arial"/>
          <w:b/>
          <w:color w:val="0000FF"/>
          <w:sz w:val="24"/>
        </w:rPr>
        <w:tab/>
      </w:r>
      <w:r>
        <w:rPr>
          <w:rFonts w:ascii="Arial" w:hAnsi="Arial" w:cs="Arial"/>
          <w:b/>
          <w:sz w:val="24"/>
        </w:rPr>
        <w:t>draft CR: Introduction of SAN demodulation requirements for IoT-NTN</w:t>
      </w:r>
    </w:p>
    <w:p w14:paraId="24AFF49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(Rel-18)</w:t>
      </w:r>
      <w:r>
        <w:rPr>
          <w:i/>
        </w:rPr>
        <w:br/>
      </w:r>
      <w:r>
        <w:rPr>
          <w:i/>
        </w:rPr>
        <w:br/>
      </w:r>
      <w:r>
        <w:rPr>
          <w:i/>
        </w:rPr>
        <w:tab/>
      </w:r>
      <w:r>
        <w:rPr>
          <w:i/>
        </w:rPr>
        <w:tab/>
      </w:r>
      <w:r>
        <w:rPr>
          <w:i/>
        </w:rPr>
        <w:tab/>
      </w:r>
      <w:r>
        <w:rPr>
          <w:i/>
        </w:rPr>
        <w:tab/>
      </w:r>
      <w:r>
        <w:rPr>
          <w:i/>
        </w:rPr>
        <w:tab/>
        <w:t>Source: Ericsson</w:t>
      </w:r>
    </w:p>
    <w:p w14:paraId="0D482F36" w14:textId="77777777" w:rsidR="00D86CC6" w:rsidRDefault="00D86CC6" w:rsidP="00D86CC6">
      <w:pPr>
        <w:rPr>
          <w:rFonts w:ascii="Arial" w:hAnsi="Arial" w:cs="Arial"/>
          <w:b/>
        </w:rPr>
      </w:pPr>
      <w:r>
        <w:rPr>
          <w:rFonts w:ascii="Arial" w:hAnsi="Arial" w:cs="Arial"/>
          <w:b/>
        </w:rPr>
        <w:t xml:space="preserve">Abstract: </w:t>
      </w:r>
    </w:p>
    <w:p w14:paraId="2547EDFB" w14:textId="77777777" w:rsidR="00D86CC6" w:rsidRDefault="00D86CC6" w:rsidP="00D86CC6">
      <w:r>
        <w:t>This draft CR introduces the SNA demodulation requirements for IoT-NTN.</w:t>
      </w:r>
    </w:p>
    <w:p w14:paraId="538174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1568A" w14:textId="77777777" w:rsidR="00D86CC6" w:rsidRDefault="00D86CC6" w:rsidP="00D86CC6">
      <w:pPr>
        <w:rPr>
          <w:rFonts w:ascii="Arial" w:hAnsi="Arial" w:cs="Arial"/>
          <w:b/>
          <w:sz w:val="24"/>
        </w:rPr>
      </w:pPr>
      <w:r>
        <w:rPr>
          <w:rFonts w:ascii="Arial" w:hAnsi="Arial" w:cs="Arial"/>
          <w:b/>
          <w:color w:val="0000FF"/>
          <w:sz w:val="24"/>
        </w:rPr>
        <w:t>R4-2305180</w:t>
      </w:r>
      <w:r>
        <w:rPr>
          <w:rFonts w:ascii="Arial" w:hAnsi="Arial" w:cs="Arial"/>
          <w:b/>
          <w:color w:val="0000FF"/>
          <w:sz w:val="24"/>
        </w:rPr>
        <w:tab/>
      </w:r>
      <w:r>
        <w:rPr>
          <w:rFonts w:ascii="Arial" w:hAnsi="Arial" w:cs="Arial"/>
          <w:b/>
          <w:sz w:val="24"/>
        </w:rPr>
        <w:t>Summary of SAN simulation results for IoT-NTN</w:t>
      </w:r>
    </w:p>
    <w:p w14:paraId="1F11BD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68EA286" w14:textId="77777777" w:rsidR="00D86CC6" w:rsidRDefault="00D86CC6" w:rsidP="00D86CC6">
      <w:pPr>
        <w:rPr>
          <w:rFonts w:ascii="Arial" w:hAnsi="Arial" w:cs="Arial"/>
          <w:b/>
        </w:rPr>
      </w:pPr>
      <w:r>
        <w:rPr>
          <w:rFonts w:ascii="Arial" w:hAnsi="Arial" w:cs="Arial"/>
          <w:b/>
        </w:rPr>
        <w:t xml:space="preserve">Abstract: </w:t>
      </w:r>
    </w:p>
    <w:p w14:paraId="28FD9964" w14:textId="77777777" w:rsidR="00D86CC6" w:rsidRDefault="00D86CC6" w:rsidP="00D86CC6">
      <w:r>
        <w:t>This spread sheet summarizes the simulation results of SAN demodulation requirements for IoT-NTN.</w:t>
      </w:r>
    </w:p>
    <w:p w14:paraId="23F259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0113" w14:textId="77777777" w:rsidR="00D86CC6" w:rsidRDefault="00D86CC6" w:rsidP="00D86CC6">
      <w:pPr>
        <w:rPr>
          <w:rFonts w:ascii="Arial" w:hAnsi="Arial" w:cs="Arial"/>
          <w:b/>
          <w:sz w:val="24"/>
        </w:rPr>
      </w:pPr>
      <w:r>
        <w:rPr>
          <w:rFonts w:ascii="Arial" w:hAnsi="Arial" w:cs="Arial"/>
          <w:b/>
          <w:color w:val="0000FF"/>
          <w:sz w:val="24"/>
        </w:rPr>
        <w:t>R4-2305490</w:t>
      </w:r>
      <w:r>
        <w:rPr>
          <w:rFonts w:ascii="Arial" w:hAnsi="Arial" w:cs="Arial"/>
          <w:b/>
          <w:color w:val="0000FF"/>
          <w:sz w:val="24"/>
        </w:rPr>
        <w:tab/>
      </w:r>
      <w:r>
        <w:rPr>
          <w:rFonts w:ascii="Arial" w:hAnsi="Arial" w:cs="Arial"/>
          <w:b/>
          <w:sz w:val="24"/>
        </w:rPr>
        <w:t>Discussion on SAN demodulation requirements for LTE NTN IOT</w:t>
      </w:r>
    </w:p>
    <w:p w14:paraId="4EE7FEA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215B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3DFFB" w14:textId="77777777" w:rsidR="00D86CC6" w:rsidRDefault="00D86CC6" w:rsidP="00D86CC6">
      <w:pPr>
        <w:rPr>
          <w:rFonts w:ascii="Arial" w:hAnsi="Arial" w:cs="Arial"/>
          <w:b/>
          <w:sz w:val="24"/>
        </w:rPr>
      </w:pPr>
      <w:r>
        <w:rPr>
          <w:rFonts w:ascii="Arial" w:hAnsi="Arial" w:cs="Arial"/>
          <w:b/>
          <w:color w:val="0000FF"/>
          <w:sz w:val="24"/>
        </w:rPr>
        <w:t>R4-2305491</w:t>
      </w:r>
      <w:r>
        <w:rPr>
          <w:rFonts w:ascii="Arial" w:hAnsi="Arial" w:cs="Arial"/>
          <w:b/>
          <w:color w:val="0000FF"/>
          <w:sz w:val="24"/>
        </w:rPr>
        <w:tab/>
      </w:r>
      <w:r>
        <w:rPr>
          <w:rFonts w:ascii="Arial" w:hAnsi="Arial" w:cs="Arial"/>
          <w:b/>
          <w:sz w:val="24"/>
        </w:rPr>
        <w:t>Simulation results on SAN demodulation requirements for LTE NTN IOT</w:t>
      </w:r>
    </w:p>
    <w:p w14:paraId="1EA48C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99ECA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2793C" w14:textId="77777777" w:rsidR="00D86CC6" w:rsidRDefault="00D86CC6" w:rsidP="00D86CC6">
      <w:pPr>
        <w:rPr>
          <w:rFonts w:ascii="Arial" w:hAnsi="Arial" w:cs="Arial"/>
          <w:b/>
          <w:sz w:val="24"/>
        </w:rPr>
      </w:pPr>
      <w:r>
        <w:rPr>
          <w:rFonts w:ascii="Arial" w:hAnsi="Arial" w:cs="Arial"/>
          <w:b/>
          <w:color w:val="0000FF"/>
          <w:sz w:val="24"/>
        </w:rPr>
        <w:t>R4-2305492</w:t>
      </w:r>
      <w:r>
        <w:rPr>
          <w:rFonts w:ascii="Arial" w:hAnsi="Arial" w:cs="Arial"/>
          <w:b/>
          <w:color w:val="0000FF"/>
          <w:sz w:val="24"/>
        </w:rPr>
        <w:tab/>
      </w:r>
      <w:r>
        <w:rPr>
          <w:rFonts w:ascii="Arial" w:hAnsi="Arial" w:cs="Arial"/>
          <w:b/>
          <w:sz w:val="24"/>
        </w:rPr>
        <w:t>pCR on IOT NTN demodulation performance requirements (TS36.181, Rel-18)</w:t>
      </w:r>
    </w:p>
    <w:p w14:paraId="6481CE9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62DF17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965103" w14:textId="77777777" w:rsidR="00D86CC6" w:rsidRDefault="00D86CC6" w:rsidP="00D86CC6">
      <w:pPr>
        <w:rPr>
          <w:rFonts w:ascii="Arial" w:hAnsi="Arial" w:cs="Arial"/>
          <w:b/>
          <w:sz w:val="24"/>
        </w:rPr>
      </w:pPr>
      <w:r>
        <w:rPr>
          <w:rFonts w:ascii="Arial" w:hAnsi="Arial" w:cs="Arial"/>
          <w:b/>
          <w:color w:val="0000FF"/>
          <w:sz w:val="24"/>
        </w:rPr>
        <w:t>R4-2305536</w:t>
      </w:r>
      <w:r>
        <w:rPr>
          <w:rFonts w:ascii="Arial" w:hAnsi="Arial" w:cs="Arial"/>
          <w:b/>
          <w:color w:val="0000FF"/>
          <w:sz w:val="24"/>
        </w:rPr>
        <w:tab/>
      </w:r>
      <w:r>
        <w:rPr>
          <w:rFonts w:ascii="Arial" w:hAnsi="Arial" w:cs="Arial"/>
          <w:b/>
          <w:sz w:val="24"/>
        </w:rPr>
        <w:t>Discussion and initial simulation results  for eMTC and NB-IoT over NTN</w:t>
      </w:r>
    </w:p>
    <w:p w14:paraId="58AEB8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D7D4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E77A" w14:textId="77777777" w:rsidR="00D86CC6" w:rsidRDefault="00D86CC6" w:rsidP="00D86CC6">
      <w:pPr>
        <w:rPr>
          <w:rFonts w:ascii="Arial" w:hAnsi="Arial" w:cs="Arial"/>
          <w:b/>
          <w:sz w:val="24"/>
        </w:rPr>
      </w:pPr>
      <w:r>
        <w:rPr>
          <w:rFonts w:ascii="Arial" w:hAnsi="Arial" w:cs="Arial"/>
          <w:b/>
          <w:color w:val="0000FF"/>
          <w:sz w:val="24"/>
        </w:rPr>
        <w:t>R4-2305537</w:t>
      </w:r>
      <w:r>
        <w:rPr>
          <w:rFonts w:ascii="Arial" w:hAnsi="Arial" w:cs="Arial"/>
          <w:b/>
          <w:color w:val="0000FF"/>
          <w:sz w:val="24"/>
        </w:rPr>
        <w:tab/>
      </w:r>
      <w:r>
        <w:rPr>
          <w:rFonts w:ascii="Arial" w:hAnsi="Arial" w:cs="Arial"/>
          <w:b/>
          <w:sz w:val="24"/>
        </w:rPr>
        <w:t>Draft CR on SAN demodulation requirements for NB-IoT over NTN</w:t>
      </w:r>
    </w:p>
    <w:p w14:paraId="278EF82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32D3D3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7055AF" w14:textId="77777777" w:rsidR="00D86CC6" w:rsidRDefault="00D86CC6" w:rsidP="00D86CC6">
      <w:pPr>
        <w:rPr>
          <w:rFonts w:ascii="Arial" w:hAnsi="Arial" w:cs="Arial"/>
          <w:b/>
          <w:sz w:val="24"/>
        </w:rPr>
      </w:pPr>
      <w:r>
        <w:rPr>
          <w:rFonts w:ascii="Arial" w:hAnsi="Arial" w:cs="Arial"/>
          <w:b/>
          <w:color w:val="0000FF"/>
          <w:sz w:val="24"/>
        </w:rPr>
        <w:t>R4-2305961</w:t>
      </w:r>
      <w:r>
        <w:rPr>
          <w:rFonts w:ascii="Arial" w:hAnsi="Arial" w:cs="Arial"/>
          <w:b/>
          <w:color w:val="0000FF"/>
          <w:sz w:val="24"/>
        </w:rPr>
        <w:tab/>
      </w:r>
      <w:r>
        <w:rPr>
          <w:rFonts w:ascii="Arial" w:hAnsi="Arial" w:cs="Arial"/>
          <w:b/>
          <w:sz w:val="24"/>
        </w:rPr>
        <w:t>Big CR to TS36.102: Introduction of IoT-NTN UE demodulation requirements</w:t>
      </w:r>
    </w:p>
    <w:p w14:paraId="0793CCA1"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w:t>
      </w:r>
    </w:p>
    <w:p w14:paraId="4C1DFCDA" w14:textId="77777777" w:rsidR="00D86CC6" w:rsidRDefault="00D86CC6" w:rsidP="00D86CC6">
      <w:pPr>
        <w:rPr>
          <w:rFonts w:ascii="Arial" w:hAnsi="Arial" w:cs="Arial"/>
          <w:b/>
        </w:rPr>
      </w:pPr>
      <w:r>
        <w:rPr>
          <w:rFonts w:ascii="Arial" w:hAnsi="Arial" w:cs="Arial"/>
          <w:b/>
        </w:rPr>
        <w:t xml:space="preserve">Abstract: </w:t>
      </w:r>
    </w:p>
    <w:p w14:paraId="357A1229" w14:textId="77777777" w:rsidR="00D86CC6" w:rsidRDefault="00D86CC6" w:rsidP="00D86CC6">
      <w:r>
        <w:t>[Email Approval] [106-bis-e][300] BSRF_Demod Session</w:t>
      </w:r>
    </w:p>
    <w:p w14:paraId="271776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C64D" w14:textId="77777777" w:rsidR="00D86CC6" w:rsidRDefault="00D86CC6" w:rsidP="00D86CC6">
      <w:pPr>
        <w:rPr>
          <w:rFonts w:ascii="Arial" w:hAnsi="Arial" w:cs="Arial"/>
          <w:b/>
          <w:sz w:val="24"/>
        </w:rPr>
      </w:pPr>
      <w:r>
        <w:rPr>
          <w:rFonts w:ascii="Arial" w:hAnsi="Arial" w:cs="Arial"/>
          <w:b/>
          <w:color w:val="0000FF"/>
          <w:sz w:val="24"/>
        </w:rPr>
        <w:t>R4-2305966</w:t>
      </w:r>
      <w:r>
        <w:rPr>
          <w:rFonts w:ascii="Arial" w:hAnsi="Arial" w:cs="Arial"/>
          <w:b/>
          <w:color w:val="0000FF"/>
          <w:sz w:val="24"/>
        </w:rPr>
        <w:tab/>
      </w:r>
      <w:r>
        <w:rPr>
          <w:rFonts w:ascii="Arial" w:hAnsi="Arial" w:cs="Arial"/>
          <w:b/>
          <w:sz w:val="24"/>
        </w:rPr>
        <w:t>pCR for 36.181 Introduction of SAN demodulation requirements for IoT-NTN</w:t>
      </w:r>
    </w:p>
    <w:p w14:paraId="66C24BD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E37495" w14:textId="77777777" w:rsidR="00D86CC6" w:rsidRDefault="00D86CC6" w:rsidP="00D86CC6">
      <w:pPr>
        <w:rPr>
          <w:rFonts w:ascii="Arial" w:hAnsi="Arial" w:cs="Arial"/>
          <w:b/>
        </w:rPr>
      </w:pPr>
      <w:r>
        <w:rPr>
          <w:rFonts w:ascii="Arial" w:hAnsi="Arial" w:cs="Arial"/>
          <w:b/>
        </w:rPr>
        <w:t xml:space="preserve">Abstract: </w:t>
      </w:r>
    </w:p>
    <w:p w14:paraId="1EFC41F0" w14:textId="77777777" w:rsidR="00D86CC6" w:rsidRDefault="00D86CC6" w:rsidP="00D86CC6">
      <w:r>
        <w:t>[106-bis-e][300] BSRF_Demod Session</w:t>
      </w:r>
    </w:p>
    <w:p w14:paraId="4E7A447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07BFE" w14:textId="77777777" w:rsidR="00D86CC6" w:rsidRDefault="00D86CC6" w:rsidP="00D86CC6">
      <w:pPr>
        <w:rPr>
          <w:rFonts w:ascii="Arial" w:hAnsi="Arial" w:cs="Arial"/>
          <w:b/>
          <w:sz w:val="24"/>
        </w:rPr>
      </w:pPr>
      <w:r>
        <w:rPr>
          <w:rFonts w:ascii="Arial" w:hAnsi="Arial" w:cs="Arial"/>
          <w:b/>
          <w:color w:val="0000FF"/>
          <w:sz w:val="24"/>
        </w:rPr>
        <w:t>R4-2305967</w:t>
      </w:r>
      <w:r>
        <w:rPr>
          <w:rFonts w:ascii="Arial" w:hAnsi="Arial" w:cs="Arial"/>
          <w:b/>
          <w:color w:val="0000FF"/>
          <w:sz w:val="24"/>
        </w:rPr>
        <w:tab/>
      </w:r>
      <w:r>
        <w:rPr>
          <w:rFonts w:ascii="Arial" w:hAnsi="Arial" w:cs="Arial"/>
          <w:b/>
          <w:sz w:val="24"/>
        </w:rPr>
        <w:t>pCR on IOT NTN demodulation performance requirements (TS36.181, Rel-18)</w:t>
      </w:r>
    </w:p>
    <w:p w14:paraId="7EC18A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61D9F933" w14:textId="77777777" w:rsidR="00D86CC6" w:rsidRDefault="00D86CC6" w:rsidP="00D86CC6">
      <w:pPr>
        <w:rPr>
          <w:rFonts w:ascii="Arial" w:hAnsi="Arial" w:cs="Arial"/>
          <w:b/>
        </w:rPr>
      </w:pPr>
      <w:r>
        <w:rPr>
          <w:rFonts w:ascii="Arial" w:hAnsi="Arial" w:cs="Arial"/>
          <w:b/>
        </w:rPr>
        <w:t xml:space="preserve">Abstract: </w:t>
      </w:r>
    </w:p>
    <w:p w14:paraId="023A09B3" w14:textId="77777777" w:rsidR="00D86CC6" w:rsidRDefault="00D86CC6" w:rsidP="00D86CC6">
      <w:r>
        <w:t>[106-bis-e][300] BSRF_Demod Session</w:t>
      </w:r>
    </w:p>
    <w:p w14:paraId="0792C8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A4B1A" w14:textId="77777777" w:rsidR="00D86CC6" w:rsidRDefault="00D86CC6" w:rsidP="00D86CC6">
      <w:pPr>
        <w:rPr>
          <w:rFonts w:ascii="Arial" w:hAnsi="Arial" w:cs="Arial"/>
          <w:b/>
          <w:sz w:val="24"/>
        </w:rPr>
      </w:pPr>
      <w:r>
        <w:rPr>
          <w:rFonts w:ascii="Arial" w:hAnsi="Arial" w:cs="Arial"/>
          <w:b/>
          <w:color w:val="0000FF"/>
          <w:sz w:val="24"/>
        </w:rPr>
        <w:t>R4-2305968</w:t>
      </w:r>
      <w:r>
        <w:rPr>
          <w:rFonts w:ascii="Arial" w:hAnsi="Arial" w:cs="Arial"/>
          <w:b/>
          <w:color w:val="0000FF"/>
          <w:sz w:val="24"/>
        </w:rPr>
        <w:tab/>
      </w:r>
      <w:r>
        <w:rPr>
          <w:rFonts w:ascii="Arial" w:hAnsi="Arial" w:cs="Arial"/>
          <w:b/>
          <w:sz w:val="24"/>
        </w:rPr>
        <w:t>Draft CR on SAN demodulation requirements for NB-IoT over NTN</w:t>
      </w:r>
    </w:p>
    <w:p w14:paraId="7CBFDFD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67FBA0B9" w14:textId="77777777" w:rsidR="00D86CC6" w:rsidRDefault="00D86CC6" w:rsidP="00D86CC6">
      <w:pPr>
        <w:rPr>
          <w:rFonts w:ascii="Arial" w:hAnsi="Arial" w:cs="Arial"/>
          <w:b/>
        </w:rPr>
      </w:pPr>
      <w:r>
        <w:rPr>
          <w:rFonts w:ascii="Arial" w:hAnsi="Arial" w:cs="Arial"/>
          <w:b/>
        </w:rPr>
        <w:t xml:space="preserve">Abstract: </w:t>
      </w:r>
    </w:p>
    <w:p w14:paraId="3B51B871" w14:textId="77777777" w:rsidR="00D86CC6" w:rsidRDefault="00D86CC6" w:rsidP="00D86CC6">
      <w:r>
        <w:t>[106-bis-e][300] BSRF_Demod Session</w:t>
      </w:r>
    </w:p>
    <w:p w14:paraId="491D9B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BC56D" w14:textId="77777777" w:rsidR="00D86CC6" w:rsidRDefault="00D86CC6" w:rsidP="00D86CC6">
      <w:pPr>
        <w:pStyle w:val="Heading4"/>
      </w:pPr>
      <w:bookmarkStart w:id="520" w:name="_Toc133451484"/>
      <w:r>
        <w:t>6.8.8</w:t>
      </w:r>
      <w:r>
        <w:tab/>
        <w:t>Moderator summary and conclusions</w:t>
      </w:r>
      <w:bookmarkEnd w:id="520"/>
    </w:p>
    <w:p w14:paraId="6301A96F" w14:textId="77777777" w:rsidR="00D86CC6" w:rsidRDefault="00D86CC6" w:rsidP="00D86CC6">
      <w:pPr>
        <w:rPr>
          <w:rFonts w:ascii="Arial" w:hAnsi="Arial" w:cs="Arial"/>
          <w:b/>
          <w:sz w:val="24"/>
        </w:rPr>
      </w:pPr>
      <w:r>
        <w:rPr>
          <w:rFonts w:ascii="Arial" w:hAnsi="Arial" w:cs="Arial"/>
          <w:b/>
          <w:color w:val="0000FF"/>
          <w:sz w:val="24"/>
        </w:rPr>
        <w:t>R4-2305862</w:t>
      </w:r>
      <w:r>
        <w:rPr>
          <w:rFonts w:ascii="Arial" w:hAnsi="Arial" w:cs="Arial"/>
          <w:b/>
          <w:color w:val="0000FF"/>
          <w:sz w:val="24"/>
        </w:rPr>
        <w:tab/>
      </w:r>
      <w:r>
        <w:rPr>
          <w:rFonts w:ascii="Arial" w:hAnsi="Arial" w:cs="Arial"/>
          <w:b/>
          <w:sz w:val="24"/>
        </w:rPr>
        <w:t>Topic Summary [106bis-e][316] IoT_NTN_SANRFConformance</w:t>
      </w:r>
    </w:p>
    <w:p w14:paraId="51CDE2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665860" w14:textId="77777777" w:rsidR="00D86CC6" w:rsidRDefault="00D86CC6" w:rsidP="00D86CC6">
      <w:pPr>
        <w:rPr>
          <w:rFonts w:ascii="Arial" w:hAnsi="Arial" w:cs="Arial"/>
          <w:b/>
        </w:rPr>
      </w:pPr>
      <w:r>
        <w:rPr>
          <w:rFonts w:ascii="Arial" w:hAnsi="Arial" w:cs="Arial"/>
          <w:b/>
        </w:rPr>
        <w:t xml:space="preserve">Abstract: </w:t>
      </w:r>
    </w:p>
    <w:p w14:paraId="0B594F8B" w14:textId="77777777" w:rsidR="00D86CC6" w:rsidRDefault="00D86CC6" w:rsidP="00D86CC6">
      <w:r>
        <w:t>[106-bis-e][300] BSRF_Demod Session WK1</w:t>
      </w:r>
    </w:p>
    <w:p w14:paraId="7C4D33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CB206A" w14:textId="77777777" w:rsidR="00D86CC6" w:rsidRDefault="00D86CC6" w:rsidP="00D86CC6">
      <w:pPr>
        <w:rPr>
          <w:rFonts w:ascii="Arial" w:hAnsi="Arial" w:cs="Arial"/>
          <w:b/>
          <w:sz w:val="24"/>
        </w:rPr>
      </w:pPr>
      <w:r>
        <w:rPr>
          <w:rFonts w:ascii="Arial" w:hAnsi="Arial" w:cs="Arial"/>
          <w:b/>
          <w:color w:val="0000FF"/>
          <w:sz w:val="24"/>
        </w:rPr>
        <w:t>R4-2305872</w:t>
      </w:r>
      <w:r>
        <w:rPr>
          <w:rFonts w:ascii="Arial" w:hAnsi="Arial" w:cs="Arial"/>
          <w:b/>
          <w:color w:val="0000FF"/>
          <w:sz w:val="24"/>
        </w:rPr>
        <w:tab/>
      </w:r>
      <w:r>
        <w:rPr>
          <w:rFonts w:ascii="Arial" w:hAnsi="Arial" w:cs="Arial"/>
          <w:b/>
          <w:sz w:val="24"/>
        </w:rPr>
        <w:t>Topic Summary [106bis-e][326] IoT_NTN_Demod_Part1</w:t>
      </w:r>
    </w:p>
    <w:p w14:paraId="63A763D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7AE0713" w14:textId="77777777" w:rsidR="00D86CC6" w:rsidRDefault="00D86CC6" w:rsidP="00D86CC6">
      <w:pPr>
        <w:rPr>
          <w:rFonts w:ascii="Arial" w:hAnsi="Arial" w:cs="Arial"/>
          <w:b/>
        </w:rPr>
      </w:pPr>
      <w:r>
        <w:rPr>
          <w:rFonts w:ascii="Arial" w:hAnsi="Arial" w:cs="Arial"/>
          <w:b/>
        </w:rPr>
        <w:t xml:space="preserve">Abstract: </w:t>
      </w:r>
    </w:p>
    <w:p w14:paraId="5A5220D1" w14:textId="77777777" w:rsidR="00D86CC6" w:rsidRDefault="00D86CC6" w:rsidP="00D86CC6">
      <w:r>
        <w:t>[106-bis-e][300] BSRF_Demod Session WK1</w:t>
      </w:r>
    </w:p>
    <w:p w14:paraId="1BC1E5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92A341" w14:textId="77777777" w:rsidR="00D86CC6" w:rsidRDefault="00D86CC6" w:rsidP="00D86CC6">
      <w:pPr>
        <w:rPr>
          <w:rFonts w:ascii="Arial" w:hAnsi="Arial" w:cs="Arial"/>
          <w:b/>
          <w:sz w:val="24"/>
        </w:rPr>
      </w:pPr>
      <w:r>
        <w:rPr>
          <w:rFonts w:ascii="Arial" w:hAnsi="Arial" w:cs="Arial"/>
          <w:b/>
          <w:color w:val="0000FF"/>
          <w:sz w:val="24"/>
        </w:rPr>
        <w:t>R4-2305873</w:t>
      </w:r>
      <w:r>
        <w:rPr>
          <w:rFonts w:ascii="Arial" w:hAnsi="Arial" w:cs="Arial"/>
          <w:b/>
          <w:color w:val="0000FF"/>
          <w:sz w:val="24"/>
        </w:rPr>
        <w:tab/>
      </w:r>
      <w:r>
        <w:rPr>
          <w:rFonts w:ascii="Arial" w:hAnsi="Arial" w:cs="Arial"/>
          <w:b/>
          <w:sz w:val="24"/>
        </w:rPr>
        <w:t>Topic Summary [106bis-e][327] IoT_NTN_Demod_Part2</w:t>
      </w:r>
    </w:p>
    <w:p w14:paraId="2C8DF2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8B6C88" w14:textId="77777777" w:rsidR="00D86CC6" w:rsidRDefault="00D86CC6" w:rsidP="00D86CC6">
      <w:pPr>
        <w:rPr>
          <w:rFonts w:ascii="Arial" w:hAnsi="Arial" w:cs="Arial"/>
          <w:b/>
        </w:rPr>
      </w:pPr>
      <w:r>
        <w:rPr>
          <w:rFonts w:ascii="Arial" w:hAnsi="Arial" w:cs="Arial"/>
          <w:b/>
        </w:rPr>
        <w:t xml:space="preserve">Abstract: </w:t>
      </w:r>
    </w:p>
    <w:p w14:paraId="6BCF83C2" w14:textId="77777777" w:rsidR="00D86CC6" w:rsidRDefault="00D86CC6" w:rsidP="00D86CC6">
      <w:r>
        <w:t>[106-bis-e][300] BSRF_Demod Session WK1</w:t>
      </w:r>
    </w:p>
    <w:p w14:paraId="12FE87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B2C427" w14:textId="77777777" w:rsidR="00D86CC6" w:rsidRDefault="00D86CC6" w:rsidP="00D86CC6">
      <w:pPr>
        <w:rPr>
          <w:rFonts w:ascii="Arial" w:hAnsi="Arial" w:cs="Arial"/>
          <w:b/>
          <w:sz w:val="24"/>
        </w:rPr>
      </w:pPr>
      <w:r>
        <w:rPr>
          <w:rFonts w:ascii="Arial" w:hAnsi="Arial" w:cs="Arial"/>
          <w:b/>
          <w:color w:val="0000FF"/>
          <w:sz w:val="24"/>
        </w:rPr>
        <w:t>R4-2305936</w:t>
      </w:r>
      <w:r>
        <w:rPr>
          <w:rFonts w:ascii="Arial" w:hAnsi="Arial" w:cs="Arial"/>
          <w:b/>
          <w:color w:val="0000FF"/>
          <w:sz w:val="24"/>
        </w:rPr>
        <w:tab/>
      </w:r>
      <w:r>
        <w:rPr>
          <w:rFonts w:ascii="Arial" w:hAnsi="Arial" w:cs="Arial"/>
          <w:b/>
          <w:sz w:val="24"/>
        </w:rPr>
        <w:t>WF on remaining issues for the TS 36.181 drafting</w:t>
      </w:r>
    </w:p>
    <w:p w14:paraId="6A1BF99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41EAA5" w14:textId="77777777" w:rsidR="00D86CC6" w:rsidRDefault="00D86CC6" w:rsidP="00D86CC6">
      <w:pPr>
        <w:rPr>
          <w:rFonts w:ascii="Arial" w:hAnsi="Arial" w:cs="Arial"/>
          <w:b/>
        </w:rPr>
      </w:pPr>
      <w:r>
        <w:rPr>
          <w:rFonts w:ascii="Arial" w:hAnsi="Arial" w:cs="Arial"/>
          <w:b/>
        </w:rPr>
        <w:t xml:space="preserve">Abstract: </w:t>
      </w:r>
    </w:p>
    <w:p w14:paraId="51D393E8" w14:textId="77777777" w:rsidR="00D86CC6" w:rsidRDefault="00D86CC6" w:rsidP="00D86CC6">
      <w:r>
        <w:t>[106-bis-e][300] BSRF_Demod Session</w:t>
      </w:r>
    </w:p>
    <w:p w14:paraId="3CDE0E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177A4" w14:textId="77777777" w:rsidR="00D86CC6" w:rsidRDefault="00D86CC6" w:rsidP="00D86CC6">
      <w:pPr>
        <w:rPr>
          <w:rFonts w:ascii="Arial" w:hAnsi="Arial" w:cs="Arial"/>
          <w:b/>
          <w:sz w:val="24"/>
        </w:rPr>
      </w:pPr>
      <w:r>
        <w:rPr>
          <w:rFonts w:ascii="Arial" w:hAnsi="Arial" w:cs="Arial"/>
          <w:b/>
          <w:color w:val="0000FF"/>
          <w:sz w:val="24"/>
        </w:rPr>
        <w:t>R4-2305960</w:t>
      </w:r>
      <w:r>
        <w:rPr>
          <w:rFonts w:ascii="Arial" w:hAnsi="Arial" w:cs="Arial"/>
          <w:b/>
          <w:color w:val="0000FF"/>
          <w:sz w:val="24"/>
        </w:rPr>
        <w:tab/>
      </w:r>
      <w:r>
        <w:rPr>
          <w:rFonts w:ascii="Arial" w:hAnsi="Arial" w:cs="Arial"/>
          <w:b/>
          <w:sz w:val="24"/>
        </w:rPr>
        <w:t>WF on IoT-NTN UE demodulation requirements</w:t>
      </w:r>
    </w:p>
    <w:p w14:paraId="3DB793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6A006C1" w14:textId="77777777" w:rsidR="00D86CC6" w:rsidRDefault="00D86CC6" w:rsidP="00D86CC6">
      <w:pPr>
        <w:rPr>
          <w:rFonts w:ascii="Arial" w:hAnsi="Arial" w:cs="Arial"/>
          <w:b/>
        </w:rPr>
      </w:pPr>
      <w:r>
        <w:rPr>
          <w:rFonts w:ascii="Arial" w:hAnsi="Arial" w:cs="Arial"/>
          <w:b/>
        </w:rPr>
        <w:t xml:space="preserve">Abstract: </w:t>
      </w:r>
    </w:p>
    <w:p w14:paraId="042FF681" w14:textId="77777777" w:rsidR="00D86CC6" w:rsidRDefault="00D86CC6" w:rsidP="00D86CC6">
      <w:r>
        <w:t>[106-bis-e][300] BSRF_Demod Session</w:t>
      </w:r>
    </w:p>
    <w:p w14:paraId="3F1064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C4BBB" w14:textId="77777777" w:rsidR="00D86CC6" w:rsidRDefault="00D86CC6" w:rsidP="00D86CC6">
      <w:pPr>
        <w:rPr>
          <w:rFonts w:ascii="Arial" w:hAnsi="Arial" w:cs="Arial"/>
          <w:b/>
          <w:sz w:val="24"/>
        </w:rPr>
      </w:pPr>
      <w:r>
        <w:rPr>
          <w:rFonts w:ascii="Arial" w:hAnsi="Arial" w:cs="Arial"/>
          <w:b/>
          <w:color w:val="0000FF"/>
          <w:sz w:val="24"/>
        </w:rPr>
        <w:t>R4-2305965</w:t>
      </w:r>
      <w:r>
        <w:rPr>
          <w:rFonts w:ascii="Arial" w:hAnsi="Arial" w:cs="Arial"/>
          <w:b/>
          <w:color w:val="0000FF"/>
          <w:sz w:val="24"/>
        </w:rPr>
        <w:tab/>
      </w:r>
      <w:r>
        <w:rPr>
          <w:rFonts w:ascii="Arial" w:hAnsi="Arial" w:cs="Arial"/>
          <w:b/>
          <w:sz w:val="24"/>
        </w:rPr>
        <w:t>WF on IoT NTN SAN demodulation requirements</w:t>
      </w:r>
    </w:p>
    <w:p w14:paraId="53F2464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7E3F9A" w14:textId="77777777" w:rsidR="00D86CC6" w:rsidRDefault="00D86CC6" w:rsidP="00D86CC6">
      <w:pPr>
        <w:rPr>
          <w:rFonts w:ascii="Arial" w:hAnsi="Arial" w:cs="Arial"/>
          <w:b/>
        </w:rPr>
      </w:pPr>
      <w:r>
        <w:rPr>
          <w:rFonts w:ascii="Arial" w:hAnsi="Arial" w:cs="Arial"/>
          <w:b/>
        </w:rPr>
        <w:t xml:space="preserve">Abstract: </w:t>
      </w:r>
    </w:p>
    <w:p w14:paraId="565AA074" w14:textId="77777777" w:rsidR="00D86CC6" w:rsidRDefault="00D86CC6" w:rsidP="00D86CC6">
      <w:r>
        <w:t>[106-bis-e][300] BSRF_Demod Session</w:t>
      </w:r>
    </w:p>
    <w:p w14:paraId="6DCA7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51437" w14:textId="77777777" w:rsidR="00D86CC6" w:rsidRDefault="00D86CC6" w:rsidP="00D86CC6">
      <w:pPr>
        <w:rPr>
          <w:rFonts w:ascii="Arial" w:hAnsi="Arial" w:cs="Arial"/>
          <w:b/>
          <w:sz w:val="24"/>
        </w:rPr>
      </w:pPr>
      <w:r>
        <w:rPr>
          <w:rFonts w:ascii="Arial" w:hAnsi="Arial" w:cs="Arial"/>
          <w:b/>
          <w:color w:val="0000FF"/>
          <w:sz w:val="24"/>
        </w:rPr>
        <w:t>R4-2305985</w:t>
      </w:r>
      <w:r>
        <w:rPr>
          <w:rFonts w:ascii="Arial" w:hAnsi="Arial" w:cs="Arial"/>
          <w:b/>
          <w:color w:val="0000FF"/>
          <w:sz w:val="24"/>
        </w:rPr>
        <w:tab/>
      </w:r>
      <w:r>
        <w:rPr>
          <w:rFonts w:ascii="Arial" w:hAnsi="Arial" w:cs="Arial"/>
          <w:b/>
          <w:sz w:val="24"/>
        </w:rPr>
        <w:t>Topic Summary [106bis-e][316] IoT_NTN_SANRFConformance</w:t>
      </w:r>
    </w:p>
    <w:p w14:paraId="2B7544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DB00CB" w14:textId="77777777" w:rsidR="00D86CC6" w:rsidRDefault="00D86CC6" w:rsidP="00D86CC6">
      <w:pPr>
        <w:rPr>
          <w:rFonts w:ascii="Arial" w:hAnsi="Arial" w:cs="Arial"/>
          <w:b/>
        </w:rPr>
      </w:pPr>
      <w:r>
        <w:rPr>
          <w:rFonts w:ascii="Arial" w:hAnsi="Arial" w:cs="Arial"/>
          <w:b/>
        </w:rPr>
        <w:t xml:space="preserve">Abstract: </w:t>
      </w:r>
    </w:p>
    <w:p w14:paraId="08BA4870" w14:textId="77777777" w:rsidR="00D86CC6" w:rsidRDefault="00D86CC6" w:rsidP="00D86CC6">
      <w:r>
        <w:t>[106-bis-e][300] BSRF_Demod Session WK2</w:t>
      </w:r>
    </w:p>
    <w:p w14:paraId="6D7998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2A57D" w14:textId="77777777" w:rsidR="00D86CC6" w:rsidRDefault="00D86CC6" w:rsidP="00D86CC6">
      <w:pPr>
        <w:rPr>
          <w:rFonts w:ascii="Arial" w:hAnsi="Arial" w:cs="Arial"/>
          <w:b/>
          <w:sz w:val="24"/>
        </w:rPr>
      </w:pPr>
      <w:r>
        <w:rPr>
          <w:rFonts w:ascii="Arial" w:hAnsi="Arial" w:cs="Arial"/>
          <w:b/>
          <w:color w:val="0000FF"/>
          <w:sz w:val="24"/>
        </w:rPr>
        <w:t>R4-2305995</w:t>
      </w:r>
      <w:r>
        <w:rPr>
          <w:rFonts w:ascii="Arial" w:hAnsi="Arial" w:cs="Arial"/>
          <w:b/>
          <w:color w:val="0000FF"/>
          <w:sz w:val="24"/>
        </w:rPr>
        <w:tab/>
      </w:r>
      <w:r>
        <w:rPr>
          <w:rFonts w:ascii="Arial" w:hAnsi="Arial" w:cs="Arial"/>
          <w:b/>
          <w:sz w:val="24"/>
        </w:rPr>
        <w:t>Topic Summary [106bis-e][326] IoT_NTN_Demod_Part1</w:t>
      </w:r>
    </w:p>
    <w:p w14:paraId="6823AF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C095020" w14:textId="77777777" w:rsidR="00D86CC6" w:rsidRDefault="00D86CC6" w:rsidP="00D86CC6">
      <w:pPr>
        <w:rPr>
          <w:rFonts w:ascii="Arial" w:hAnsi="Arial" w:cs="Arial"/>
          <w:b/>
        </w:rPr>
      </w:pPr>
      <w:r>
        <w:rPr>
          <w:rFonts w:ascii="Arial" w:hAnsi="Arial" w:cs="Arial"/>
          <w:b/>
        </w:rPr>
        <w:t xml:space="preserve">Abstract: </w:t>
      </w:r>
    </w:p>
    <w:p w14:paraId="4C53C114" w14:textId="77777777" w:rsidR="00D86CC6" w:rsidRDefault="00D86CC6" w:rsidP="00D86CC6">
      <w:r>
        <w:t>[106-bis-e][300] BSRF_Demod Session WK2</w:t>
      </w:r>
    </w:p>
    <w:p w14:paraId="4422F3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1FF5D" w14:textId="77777777" w:rsidR="00D86CC6" w:rsidRDefault="00D86CC6" w:rsidP="00D86CC6">
      <w:pPr>
        <w:rPr>
          <w:rFonts w:ascii="Arial" w:hAnsi="Arial" w:cs="Arial"/>
          <w:b/>
          <w:sz w:val="24"/>
        </w:rPr>
      </w:pPr>
      <w:r>
        <w:rPr>
          <w:rFonts w:ascii="Arial" w:hAnsi="Arial" w:cs="Arial"/>
          <w:b/>
          <w:color w:val="0000FF"/>
          <w:sz w:val="24"/>
        </w:rPr>
        <w:t>R4-2305996</w:t>
      </w:r>
      <w:r>
        <w:rPr>
          <w:rFonts w:ascii="Arial" w:hAnsi="Arial" w:cs="Arial"/>
          <w:b/>
          <w:color w:val="0000FF"/>
          <w:sz w:val="24"/>
        </w:rPr>
        <w:tab/>
      </w:r>
      <w:r>
        <w:rPr>
          <w:rFonts w:ascii="Arial" w:hAnsi="Arial" w:cs="Arial"/>
          <w:b/>
          <w:sz w:val="24"/>
        </w:rPr>
        <w:t>Topic Summary [106bis-e][327] IoT_NTN_Demod_Part2</w:t>
      </w:r>
    </w:p>
    <w:p w14:paraId="5DDE4E5A" w14:textId="77777777" w:rsidR="00D86CC6" w:rsidRDefault="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70BC0C" w14:textId="77777777" w:rsidR="00D86CC6" w:rsidRDefault="00D86CC6">
      <w:pPr>
        <w:rPr>
          <w:rFonts w:ascii="Arial" w:hAnsi="Arial" w:cs="Arial"/>
          <w:b/>
        </w:rPr>
      </w:pPr>
      <w:r>
        <w:rPr>
          <w:rFonts w:ascii="Arial" w:hAnsi="Arial" w:cs="Arial"/>
          <w:b/>
        </w:rPr>
        <w:t xml:space="preserve">Abstract: </w:t>
      </w:r>
    </w:p>
    <w:p w14:paraId="63EADAAB" w14:textId="77777777" w:rsidR="00D86CC6" w:rsidRDefault="00D86CC6">
      <w:r>
        <w:t>[106-bis-e][300] BSRF_Demod Session WK2</w:t>
      </w:r>
    </w:p>
    <w:p w14:paraId="43D3C8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B7C40" w14:textId="77777777" w:rsidR="00D759FC" w:rsidRDefault="00D86CC6" w:rsidP="00D86CC6">
      <w:pPr>
        <w:rPr>
          <w:rFonts w:ascii="Arial" w:hAnsi="Arial" w:cs="Arial"/>
          <w:b/>
          <w:sz w:val="24"/>
        </w:rPr>
      </w:pPr>
      <w:r>
        <w:rPr>
          <w:rFonts w:ascii="Arial" w:hAnsi="Arial" w:cs="Arial"/>
          <w:b/>
          <w:color w:val="0000FF"/>
          <w:sz w:val="24"/>
        </w:rPr>
        <w:t>R4-2306178</w:t>
      </w:r>
      <w:r>
        <w:rPr>
          <w:rFonts w:ascii="Arial" w:hAnsi="Arial" w:cs="Arial"/>
          <w:b/>
          <w:color w:val="0000FF"/>
          <w:sz w:val="24"/>
        </w:rPr>
        <w:tab/>
      </w:r>
      <w:r>
        <w:rPr>
          <w:rFonts w:ascii="Arial" w:hAnsi="Arial" w:cs="Arial"/>
          <w:b/>
          <w:sz w:val="24"/>
        </w:rPr>
        <w:t>Topic summary for [106-bis-e][230] LTE_NBIOT_eMTC_NTN_req</w:t>
      </w:r>
    </w:p>
    <w:p w14:paraId="4F6A6EE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12E6578" w14:textId="77777777" w:rsidR="00D86CC6" w:rsidRDefault="00D86CC6" w:rsidP="00D86CC6">
      <w:pPr>
        <w:rPr>
          <w:rFonts w:ascii="Arial" w:hAnsi="Arial" w:cs="Arial"/>
          <w:b/>
        </w:rPr>
      </w:pPr>
      <w:r>
        <w:rPr>
          <w:rFonts w:ascii="Arial" w:hAnsi="Arial" w:cs="Arial"/>
          <w:b/>
        </w:rPr>
        <w:t xml:space="preserve">Abstract: </w:t>
      </w:r>
    </w:p>
    <w:p w14:paraId="2BF79199" w14:textId="77777777" w:rsidR="00D86CC6" w:rsidRDefault="00D86CC6" w:rsidP="00D86CC6">
      <w:r>
        <w:t>[106-bis-e][200] RRM Session WK1</w:t>
      </w:r>
    </w:p>
    <w:p w14:paraId="53996E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39AEBC" w14:textId="77777777" w:rsidR="00D86CC6" w:rsidRDefault="00D86CC6" w:rsidP="00D86CC6">
      <w:pPr>
        <w:rPr>
          <w:rFonts w:ascii="Arial" w:hAnsi="Arial" w:cs="Arial"/>
          <w:b/>
          <w:sz w:val="24"/>
        </w:rPr>
      </w:pPr>
      <w:r>
        <w:rPr>
          <w:rFonts w:ascii="Arial" w:hAnsi="Arial" w:cs="Arial"/>
          <w:b/>
          <w:color w:val="0000FF"/>
          <w:sz w:val="24"/>
        </w:rPr>
        <w:t>R4-2306261</w:t>
      </w:r>
      <w:r>
        <w:rPr>
          <w:rFonts w:ascii="Arial" w:hAnsi="Arial" w:cs="Arial"/>
          <w:b/>
          <w:color w:val="0000FF"/>
          <w:sz w:val="24"/>
        </w:rPr>
        <w:tab/>
      </w:r>
      <w:r>
        <w:rPr>
          <w:rFonts w:ascii="Arial" w:hAnsi="Arial" w:cs="Arial"/>
          <w:b/>
          <w:sz w:val="24"/>
        </w:rPr>
        <w:t>Topic summary for [106-bis-e][230] LTE_NBIOT_eMTC_NTN_req</w:t>
      </w:r>
    </w:p>
    <w:p w14:paraId="7FF141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57D124C" w14:textId="77777777" w:rsidR="00D86CC6" w:rsidRDefault="00D86CC6" w:rsidP="00D86CC6">
      <w:pPr>
        <w:rPr>
          <w:rFonts w:ascii="Arial" w:hAnsi="Arial" w:cs="Arial"/>
          <w:b/>
        </w:rPr>
      </w:pPr>
      <w:r>
        <w:rPr>
          <w:rFonts w:ascii="Arial" w:hAnsi="Arial" w:cs="Arial"/>
          <w:b/>
        </w:rPr>
        <w:t xml:space="preserve">Abstract: </w:t>
      </w:r>
    </w:p>
    <w:p w14:paraId="0A33DED4" w14:textId="77777777" w:rsidR="00D86CC6" w:rsidRDefault="00D86CC6" w:rsidP="00D86CC6">
      <w:r>
        <w:t>[106-bis-e][200] RRM Session WK2</w:t>
      </w:r>
    </w:p>
    <w:p w14:paraId="02F830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A1B0F" w14:textId="77777777" w:rsidR="00D86CC6" w:rsidRDefault="00D86CC6" w:rsidP="00D86CC6">
      <w:pPr>
        <w:rPr>
          <w:rFonts w:ascii="Arial" w:hAnsi="Arial" w:cs="Arial"/>
          <w:b/>
          <w:sz w:val="24"/>
        </w:rPr>
      </w:pPr>
      <w:r>
        <w:rPr>
          <w:rFonts w:ascii="Arial" w:hAnsi="Arial" w:cs="Arial"/>
          <w:b/>
          <w:color w:val="0000FF"/>
          <w:sz w:val="24"/>
        </w:rPr>
        <w:t>R4-2306370</w:t>
      </w:r>
      <w:r>
        <w:rPr>
          <w:rFonts w:ascii="Arial" w:hAnsi="Arial" w:cs="Arial"/>
          <w:b/>
          <w:color w:val="0000FF"/>
          <w:sz w:val="24"/>
        </w:rPr>
        <w:tab/>
      </w:r>
      <w:r>
        <w:rPr>
          <w:rFonts w:ascii="Arial" w:hAnsi="Arial" w:cs="Arial"/>
          <w:b/>
          <w:sz w:val="24"/>
        </w:rPr>
        <w:t>WF on NB-IoT/eMTC RRM requirements for NTN</w:t>
      </w:r>
    </w:p>
    <w:p w14:paraId="49CCB81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DBFFAB4" w14:textId="77777777" w:rsidR="00D86CC6" w:rsidRDefault="00D86CC6" w:rsidP="00D86CC6">
      <w:pPr>
        <w:rPr>
          <w:rFonts w:ascii="Arial" w:hAnsi="Arial" w:cs="Arial"/>
          <w:b/>
        </w:rPr>
      </w:pPr>
      <w:r>
        <w:rPr>
          <w:rFonts w:ascii="Arial" w:hAnsi="Arial" w:cs="Arial"/>
          <w:b/>
        </w:rPr>
        <w:t xml:space="preserve">Abstract: </w:t>
      </w:r>
    </w:p>
    <w:p w14:paraId="5901B590" w14:textId="77777777" w:rsidR="00D86CC6" w:rsidRDefault="00D86CC6" w:rsidP="00D86CC6">
      <w:r>
        <w:t>[106-bis-e][200] RRM Session</w:t>
      </w:r>
    </w:p>
    <w:p w14:paraId="319F3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7035D" w14:textId="77777777" w:rsidR="00D86CC6" w:rsidRDefault="00D86CC6" w:rsidP="00D86CC6">
      <w:pPr>
        <w:rPr>
          <w:rFonts w:ascii="Arial" w:hAnsi="Arial" w:cs="Arial"/>
          <w:b/>
          <w:sz w:val="24"/>
        </w:rPr>
      </w:pPr>
      <w:r>
        <w:rPr>
          <w:rFonts w:ascii="Arial" w:hAnsi="Arial" w:cs="Arial"/>
          <w:b/>
          <w:color w:val="0000FF"/>
          <w:sz w:val="24"/>
        </w:rPr>
        <w:t>R4-2306371</w:t>
      </w:r>
      <w:r>
        <w:rPr>
          <w:rFonts w:ascii="Arial" w:hAnsi="Arial" w:cs="Arial"/>
          <w:b/>
          <w:color w:val="0000FF"/>
          <w:sz w:val="24"/>
        </w:rPr>
        <w:tab/>
      </w:r>
      <w:r>
        <w:rPr>
          <w:rFonts w:ascii="Arial" w:hAnsi="Arial" w:cs="Arial"/>
          <w:b/>
          <w:sz w:val="24"/>
        </w:rPr>
        <w:t>LS on GNSS position acquisition in timing test</w:t>
      </w:r>
    </w:p>
    <w:p w14:paraId="1EE8D9F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65FE574E" w14:textId="77777777" w:rsidR="00D86CC6" w:rsidRDefault="00D86CC6" w:rsidP="00D86CC6">
      <w:pPr>
        <w:rPr>
          <w:rFonts w:ascii="Arial" w:hAnsi="Arial" w:cs="Arial"/>
          <w:b/>
        </w:rPr>
      </w:pPr>
      <w:r>
        <w:rPr>
          <w:rFonts w:ascii="Arial" w:hAnsi="Arial" w:cs="Arial"/>
          <w:b/>
        </w:rPr>
        <w:t xml:space="preserve">Abstract: </w:t>
      </w:r>
    </w:p>
    <w:p w14:paraId="69683A3A" w14:textId="77777777" w:rsidR="00D86CC6" w:rsidRDefault="00D86CC6" w:rsidP="00D86CC6">
      <w:r>
        <w:t>[106-bis-e][200] RRM Session</w:t>
      </w:r>
    </w:p>
    <w:p w14:paraId="5E8EBC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9317C" w14:textId="77777777" w:rsidR="00D86CC6" w:rsidRDefault="00D86CC6" w:rsidP="00D86CC6">
      <w:pPr>
        <w:rPr>
          <w:rFonts w:ascii="Arial" w:hAnsi="Arial" w:cs="Arial"/>
          <w:b/>
          <w:sz w:val="24"/>
        </w:rPr>
      </w:pPr>
      <w:r>
        <w:rPr>
          <w:rFonts w:ascii="Arial" w:hAnsi="Arial" w:cs="Arial"/>
          <w:b/>
          <w:color w:val="0000FF"/>
          <w:sz w:val="24"/>
        </w:rPr>
        <w:t>R4-2306386</w:t>
      </w:r>
      <w:r>
        <w:rPr>
          <w:rFonts w:ascii="Arial" w:hAnsi="Arial" w:cs="Arial"/>
          <w:b/>
          <w:color w:val="0000FF"/>
          <w:sz w:val="24"/>
        </w:rPr>
        <w:tab/>
      </w:r>
      <w:r>
        <w:rPr>
          <w:rFonts w:ascii="Arial" w:hAnsi="Arial" w:cs="Arial"/>
          <w:b/>
          <w:sz w:val="24"/>
        </w:rPr>
        <w:t>Draft Big CR on NB-IoT/eMTC RRM performance requirements for NTN</w:t>
      </w:r>
    </w:p>
    <w:p w14:paraId="211C267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w:t>
      </w:r>
    </w:p>
    <w:p w14:paraId="4FFC2A20" w14:textId="77777777" w:rsidR="00D86CC6" w:rsidRDefault="00D86CC6" w:rsidP="00D86CC6">
      <w:pPr>
        <w:rPr>
          <w:rFonts w:ascii="Arial" w:hAnsi="Arial" w:cs="Arial"/>
          <w:b/>
        </w:rPr>
      </w:pPr>
      <w:r>
        <w:rPr>
          <w:rFonts w:ascii="Arial" w:hAnsi="Arial" w:cs="Arial"/>
          <w:b/>
        </w:rPr>
        <w:t xml:space="preserve">Abstract: </w:t>
      </w:r>
    </w:p>
    <w:p w14:paraId="17E8DC61" w14:textId="77777777" w:rsidR="00D86CC6" w:rsidRDefault="00D86CC6" w:rsidP="00D86CC6">
      <w:r>
        <w:t>[Email Approval] [106-bis-e][200] RRM Session</w:t>
      </w:r>
    </w:p>
    <w:p w14:paraId="5B5B25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8EC7D" w14:textId="77777777" w:rsidR="00D86CC6" w:rsidRDefault="00D86CC6" w:rsidP="00D86CC6">
      <w:pPr>
        <w:rPr>
          <w:rFonts w:ascii="Arial" w:hAnsi="Arial" w:cs="Arial"/>
          <w:b/>
          <w:sz w:val="24"/>
        </w:rPr>
      </w:pPr>
      <w:r>
        <w:rPr>
          <w:rFonts w:ascii="Arial" w:hAnsi="Arial" w:cs="Arial"/>
          <w:b/>
          <w:color w:val="0000FF"/>
          <w:sz w:val="24"/>
        </w:rPr>
        <w:t>R4-2306645</w:t>
      </w:r>
      <w:r>
        <w:rPr>
          <w:rFonts w:ascii="Arial" w:hAnsi="Arial" w:cs="Arial"/>
          <w:b/>
          <w:color w:val="0000FF"/>
          <w:sz w:val="24"/>
        </w:rPr>
        <w:tab/>
      </w:r>
      <w:r>
        <w:rPr>
          <w:rFonts w:ascii="Arial" w:hAnsi="Arial" w:cs="Arial"/>
          <w:b/>
          <w:sz w:val="24"/>
        </w:rPr>
        <w:t>WF on LTE_NBeMTC_NTN_UERF</w:t>
      </w:r>
    </w:p>
    <w:p w14:paraId="35855A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7FDA53D" w14:textId="77777777" w:rsidR="00D86CC6" w:rsidRDefault="00D86CC6" w:rsidP="00D86CC6">
      <w:pPr>
        <w:rPr>
          <w:rFonts w:ascii="Arial" w:hAnsi="Arial" w:cs="Arial"/>
          <w:b/>
        </w:rPr>
      </w:pPr>
      <w:r>
        <w:rPr>
          <w:rFonts w:ascii="Arial" w:hAnsi="Arial" w:cs="Arial"/>
          <w:b/>
        </w:rPr>
        <w:t xml:space="preserve">Abstract: </w:t>
      </w:r>
    </w:p>
    <w:p w14:paraId="38B8F405" w14:textId="77777777" w:rsidR="00D86CC6" w:rsidRDefault="00D86CC6" w:rsidP="00D86CC6">
      <w:r>
        <w:t>[106-bis-e][100] Main Session</w:t>
      </w:r>
    </w:p>
    <w:p w14:paraId="2A763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8EA8D" w14:textId="77777777" w:rsidR="00D86CC6" w:rsidRDefault="00D86CC6" w:rsidP="00D86CC6">
      <w:pPr>
        <w:pStyle w:val="Heading3"/>
      </w:pPr>
      <w:bookmarkStart w:id="521" w:name="_Toc133451485"/>
      <w:r>
        <w:lastRenderedPageBreak/>
        <w:t>6.9</w:t>
      </w:r>
      <w:r>
        <w:tab/>
        <w:t>IoT (Internet of Things) NTN (non-terrestrial network) enhancements</w:t>
      </w:r>
      <w:bookmarkEnd w:id="521"/>
    </w:p>
    <w:p w14:paraId="467AE42F" w14:textId="77777777" w:rsidR="00D86CC6" w:rsidRDefault="00D86CC6" w:rsidP="00D86CC6">
      <w:pPr>
        <w:pStyle w:val="Heading4"/>
      </w:pPr>
      <w:bookmarkStart w:id="522" w:name="_Toc133451486"/>
      <w:r>
        <w:t>6.9.1</w:t>
      </w:r>
      <w:r>
        <w:tab/>
        <w:t>General and work plan</w:t>
      </w:r>
      <w:bookmarkEnd w:id="522"/>
    </w:p>
    <w:p w14:paraId="7390CB6B" w14:textId="77777777" w:rsidR="00D86CC6" w:rsidRDefault="00D86CC6" w:rsidP="00D86CC6">
      <w:pPr>
        <w:pStyle w:val="Heading4"/>
      </w:pPr>
      <w:bookmarkStart w:id="523" w:name="_Toc133451487"/>
      <w:r>
        <w:t>6.9.2</w:t>
      </w:r>
      <w:r>
        <w:tab/>
        <w:t>UE RF requirements</w:t>
      </w:r>
      <w:bookmarkEnd w:id="523"/>
    </w:p>
    <w:p w14:paraId="14D8BABD" w14:textId="77777777" w:rsidR="00D86CC6" w:rsidRDefault="00D86CC6" w:rsidP="00D86CC6">
      <w:pPr>
        <w:pStyle w:val="Heading4"/>
      </w:pPr>
      <w:bookmarkStart w:id="524" w:name="_Toc133451488"/>
      <w:r>
        <w:t>6.9.3</w:t>
      </w:r>
      <w:r>
        <w:tab/>
        <w:t>SAN RF requirements</w:t>
      </w:r>
      <w:bookmarkEnd w:id="524"/>
    </w:p>
    <w:p w14:paraId="5980A9AB" w14:textId="77777777" w:rsidR="00D86CC6" w:rsidRDefault="00D86CC6" w:rsidP="00D86CC6">
      <w:pPr>
        <w:pStyle w:val="Heading4"/>
      </w:pPr>
      <w:bookmarkStart w:id="525" w:name="_Toc133451489"/>
      <w:r>
        <w:t>6.9.4</w:t>
      </w:r>
      <w:r>
        <w:tab/>
        <w:t>RRM core requirements</w:t>
      </w:r>
      <w:bookmarkEnd w:id="525"/>
    </w:p>
    <w:p w14:paraId="37F9EA20" w14:textId="77777777" w:rsidR="00D86CC6" w:rsidRDefault="00D86CC6" w:rsidP="00D86CC6">
      <w:pPr>
        <w:rPr>
          <w:rFonts w:ascii="Arial" w:hAnsi="Arial" w:cs="Arial"/>
          <w:b/>
          <w:sz w:val="24"/>
        </w:rPr>
      </w:pPr>
      <w:r>
        <w:rPr>
          <w:rFonts w:ascii="Arial" w:hAnsi="Arial" w:cs="Arial"/>
          <w:b/>
          <w:color w:val="0000FF"/>
          <w:sz w:val="24"/>
        </w:rPr>
        <w:t>R4-2304502</w:t>
      </w:r>
      <w:r>
        <w:rPr>
          <w:rFonts w:ascii="Arial" w:hAnsi="Arial" w:cs="Arial"/>
          <w:b/>
          <w:color w:val="0000FF"/>
          <w:sz w:val="24"/>
        </w:rPr>
        <w:tab/>
      </w:r>
      <w:r>
        <w:rPr>
          <w:rFonts w:ascii="Arial" w:hAnsi="Arial" w:cs="Arial"/>
          <w:b/>
          <w:sz w:val="24"/>
        </w:rPr>
        <w:t>Discussion on Mobility Aspects and other core requirements for IoT NTN</w:t>
      </w:r>
    </w:p>
    <w:p w14:paraId="0997A1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25DB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B749E" w14:textId="77777777" w:rsidR="00D86CC6" w:rsidRDefault="00D86CC6" w:rsidP="00D86CC6">
      <w:pPr>
        <w:rPr>
          <w:rFonts w:ascii="Arial" w:hAnsi="Arial" w:cs="Arial"/>
          <w:b/>
          <w:sz w:val="24"/>
        </w:rPr>
      </w:pPr>
      <w:r>
        <w:rPr>
          <w:rFonts w:ascii="Arial" w:hAnsi="Arial" w:cs="Arial"/>
          <w:b/>
          <w:color w:val="0000FF"/>
          <w:sz w:val="24"/>
        </w:rPr>
        <w:t>R4-2304651</w:t>
      </w:r>
      <w:r>
        <w:rPr>
          <w:rFonts w:ascii="Arial" w:hAnsi="Arial" w:cs="Arial"/>
          <w:b/>
          <w:color w:val="0000FF"/>
          <w:sz w:val="24"/>
        </w:rPr>
        <w:tab/>
      </w:r>
      <w:r>
        <w:rPr>
          <w:rFonts w:ascii="Arial" w:hAnsi="Arial" w:cs="Arial"/>
          <w:b/>
          <w:sz w:val="24"/>
        </w:rPr>
        <w:t>Discussion on RRM core requirements for IOT NTN enhancement</w:t>
      </w:r>
    </w:p>
    <w:p w14:paraId="2165A9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24F7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38549" w14:textId="77777777" w:rsidR="00D86CC6" w:rsidRDefault="00D86CC6" w:rsidP="00D86CC6">
      <w:pPr>
        <w:rPr>
          <w:rFonts w:ascii="Arial" w:hAnsi="Arial" w:cs="Arial"/>
          <w:b/>
          <w:sz w:val="24"/>
        </w:rPr>
      </w:pPr>
      <w:r>
        <w:rPr>
          <w:rFonts w:ascii="Arial" w:hAnsi="Arial" w:cs="Arial"/>
          <w:b/>
          <w:color w:val="0000FF"/>
          <w:sz w:val="24"/>
        </w:rPr>
        <w:t>R4-2304823</w:t>
      </w:r>
      <w:r>
        <w:rPr>
          <w:rFonts w:ascii="Arial" w:hAnsi="Arial" w:cs="Arial"/>
          <w:b/>
          <w:color w:val="0000FF"/>
          <w:sz w:val="24"/>
        </w:rPr>
        <w:tab/>
      </w:r>
      <w:r>
        <w:rPr>
          <w:rFonts w:ascii="Arial" w:hAnsi="Arial" w:cs="Arial"/>
          <w:b/>
          <w:sz w:val="24"/>
        </w:rPr>
        <w:t>Discussion on RRM requirements for IoT NTN enhancement</w:t>
      </w:r>
    </w:p>
    <w:p w14:paraId="1E5D07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E74D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45A1" w14:textId="77777777" w:rsidR="00D86CC6" w:rsidRDefault="00D86CC6" w:rsidP="00D86CC6">
      <w:pPr>
        <w:rPr>
          <w:rFonts w:ascii="Arial" w:hAnsi="Arial" w:cs="Arial"/>
          <w:b/>
          <w:sz w:val="24"/>
        </w:rPr>
      </w:pPr>
      <w:r>
        <w:rPr>
          <w:rFonts w:ascii="Arial" w:hAnsi="Arial" w:cs="Arial"/>
          <w:b/>
          <w:color w:val="0000FF"/>
          <w:sz w:val="24"/>
        </w:rPr>
        <w:t>R4-2305263</w:t>
      </w:r>
      <w:r>
        <w:rPr>
          <w:rFonts w:ascii="Arial" w:hAnsi="Arial" w:cs="Arial"/>
          <w:b/>
          <w:color w:val="0000FF"/>
          <w:sz w:val="24"/>
        </w:rPr>
        <w:tab/>
      </w:r>
      <w:r>
        <w:rPr>
          <w:rFonts w:ascii="Arial" w:hAnsi="Arial" w:cs="Arial"/>
          <w:b/>
          <w:sz w:val="24"/>
        </w:rPr>
        <w:t>Discussion on RRM requirements for IoT NTN enhancement</w:t>
      </w:r>
    </w:p>
    <w:p w14:paraId="0DB60D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3963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9B254" w14:textId="77777777" w:rsidR="00D86CC6" w:rsidRDefault="00D86CC6" w:rsidP="00D86CC6">
      <w:pPr>
        <w:rPr>
          <w:rFonts w:ascii="Arial" w:hAnsi="Arial" w:cs="Arial"/>
          <w:b/>
          <w:sz w:val="24"/>
        </w:rPr>
      </w:pPr>
      <w:r>
        <w:rPr>
          <w:rFonts w:ascii="Arial" w:hAnsi="Arial" w:cs="Arial"/>
          <w:b/>
          <w:color w:val="0000FF"/>
          <w:sz w:val="24"/>
        </w:rPr>
        <w:t>R4-2305733</w:t>
      </w:r>
      <w:r>
        <w:rPr>
          <w:rFonts w:ascii="Arial" w:hAnsi="Arial" w:cs="Arial"/>
          <w:b/>
          <w:color w:val="0000FF"/>
          <w:sz w:val="24"/>
        </w:rPr>
        <w:tab/>
      </w:r>
      <w:r>
        <w:rPr>
          <w:rFonts w:ascii="Arial" w:hAnsi="Arial" w:cs="Arial"/>
          <w:b/>
          <w:sz w:val="24"/>
        </w:rPr>
        <w:t>Discussions on RRM requirements for IoT NTN enhancements</w:t>
      </w:r>
    </w:p>
    <w:p w14:paraId="035B1A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D4615" w14:textId="77777777" w:rsidR="00D86CC6" w:rsidRDefault="00D86CC6" w:rsidP="00D86CC6">
      <w:pPr>
        <w:rPr>
          <w:rFonts w:ascii="Arial" w:hAnsi="Arial" w:cs="Arial"/>
          <w:b/>
        </w:rPr>
      </w:pPr>
      <w:r>
        <w:rPr>
          <w:rFonts w:ascii="Arial" w:hAnsi="Arial" w:cs="Arial"/>
          <w:b/>
        </w:rPr>
        <w:t xml:space="preserve">Abstract: </w:t>
      </w:r>
    </w:p>
    <w:p w14:paraId="53167EC7" w14:textId="77777777" w:rsidR="00D86CC6" w:rsidRDefault="00D86CC6" w:rsidP="00D86CC6">
      <w:r>
        <w:t>In this contribution we discuss the RRM impact of IoT NTN enhancement WI.</w:t>
      </w:r>
    </w:p>
    <w:p w14:paraId="210A68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A4D6" w14:textId="77777777" w:rsidR="00D86CC6" w:rsidRDefault="00D86CC6" w:rsidP="00D86CC6">
      <w:pPr>
        <w:pStyle w:val="Heading4"/>
      </w:pPr>
      <w:bookmarkStart w:id="526" w:name="_Toc133451490"/>
      <w:r>
        <w:t>6.9.5</w:t>
      </w:r>
      <w:r>
        <w:tab/>
        <w:t>Moderator summary and conclusions</w:t>
      </w:r>
      <w:bookmarkEnd w:id="526"/>
    </w:p>
    <w:p w14:paraId="4EE77DC8" w14:textId="77777777" w:rsidR="00D86CC6" w:rsidRDefault="00D86CC6" w:rsidP="00D86CC6">
      <w:pPr>
        <w:rPr>
          <w:rFonts w:ascii="Arial" w:hAnsi="Arial" w:cs="Arial"/>
          <w:b/>
          <w:sz w:val="24"/>
        </w:rPr>
      </w:pPr>
      <w:r>
        <w:rPr>
          <w:rFonts w:ascii="Arial" w:hAnsi="Arial" w:cs="Arial"/>
          <w:b/>
          <w:color w:val="0000FF"/>
          <w:sz w:val="24"/>
        </w:rPr>
        <w:t>R4-2306179</w:t>
      </w:r>
      <w:r>
        <w:rPr>
          <w:rFonts w:ascii="Arial" w:hAnsi="Arial" w:cs="Arial"/>
          <w:b/>
          <w:color w:val="0000FF"/>
          <w:sz w:val="24"/>
        </w:rPr>
        <w:tab/>
      </w:r>
      <w:r>
        <w:rPr>
          <w:rFonts w:ascii="Arial" w:hAnsi="Arial" w:cs="Arial"/>
          <w:b/>
          <w:sz w:val="24"/>
        </w:rPr>
        <w:t>Topic summary for [106-bis-e][231] IoT_NTN_enh</w:t>
      </w:r>
    </w:p>
    <w:p w14:paraId="21D14BE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559CC7C" w14:textId="77777777" w:rsidR="00D86CC6" w:rsidRDefault="00D86CC6" w:rsidP="00D86CC6">
      <w:pPr>
        <w:rPr>
          <w:rFonts w:ascii="Arial" w:hAnsi="Arial" w:cs="Arial"/>
          <w:b/>
        </w:rPr>
      </w:pPr>
      <w:r>
        <w:rPr>
          <w:rFonts w:ascii="Arial" w:hAnsi="Arial" w:cs="Arial"/>
          <w:b/>
        </w:rPr>
        <w:t xml:space="preserve">Abstract: </w:t>
      </w:r>
    </w:p>
    <w:p w14:paraId="11069CA6" w14:textId="77777777" w:rsidR="00D86CC6" w:rsidRDefault="00D86CC6" w:rsidP="00D86CC6">
      <w:r>
        <w:t>[106-bis-e][200] RRM Session WK1</w:t>
      </w:r>
    </w:p>
    <w:p w14:paraId="45B439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0E3831" w14:textId="77777777" w:rsidR="00D86CC6" w:rsidRDefault="00D86CC6" w:rsidP="00D86CC6">
      <w:pPr>
        <w:rPr>
          <w:rFonts w:ascii="Arial" w:hAnsi="Arial" w:cs="Arial"/>
          <w:b/>
          <w:sz w:val="24"/>
        </w:rPr>
      </w:pPr>
      <w:r>
        <w:rPr>
          <w:rFonts w:ascii="Arial" w:hAnsi="Arial" w:cs="Arial"/>
          <w:b/>
          <w:color w:val="0000FF"/>
          <w:sz w:val="24"/>
        </w:rPr>
        <w:lastRenderedPageBreak/>
        <w:t>R4-2306229</w:t>
      </w:r>
      <w:r>
        <w:rPr>
          <w:rFonts w:ascii="Arial" w:hAnsi="Arial" w:cs="Arial"/>
          <w:b/>
          <w:color w:val="0000FF"/>
          <w:sz w:val="24"/>
        </w:rPr>
        <w:tab/>
      </w:r>
      <w:r>
        <w:rPr>
          <w:rFonts w:ascii="Arial" w:hAnsi="Arial" w:cs="Arial"/>
          <w:b/>
          <w:sz w:val="24"/>
        </w:rPr>
        <w:t>Topic summary for [106-bis-e][150] LTE_NBeMTC_NTN_UERF</w:t>
      </w:r>
    </w:p>
    <w:p w14:paraId="728E8A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1546979" w14:textId="77777777" w:rsidR="00D86CC6" w:rsidRDefault="00D86CC6" w:rsidP="00D86CC6">
      <w:pPr>
        <w:rPr>
          <w:rFonts w:ascii="Arial" w:hAnsi="Arial" w:cs="Arial"/>
          <w:b/>
        </w:rPr>
      </w:pPr>
      <w:r>
        <w:rPr>
          <w:rFonts w:ascii="Arial" w:hAnsi="Arial" w:cs="Arial"/>
          <w:b/>
        </w:rPr>
        <w:t xml:space="preserve">Abstract: </w:t>
      </w:r>
    </w:p>
    <w:p w14:paraId="7E5F2DFB" w14:textId="77777777" w:rsidR="00D86CC6" w:rsidRDefault="00D86CC6" w:rsidP="00D86CC6">
      <w:r>
        <w:t>[106-bis-e][100] Main Session WK1; This was not made available Friday AM.</w:t>
      </w:r>
    </w:p>
    <w:p w14:paraId="2473ED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58B5F5" w14:textId="77777777" w:rsidR="00D86CC6" w:rsidRDefault="00D86CC6" w:rsidP="00D86CC6">
      <w:pPr>
        <w:rPr>
          <w:rFonts w:ascii="Arial" w:hAnsi="Arial" w:cs="Arial"/>
          <w:b/>
          <w:sz w:val="24"/>
        </w:rPr>
      </w:pPr>
      <w:r>
        <w:rPr>
          <w:rFonts w:ascii="Arial" w:hAnsi="Arial" w:cs="Arial"/>
          <w:b/>
          <w:color w:val="0000FF"/>
          <w:sz w:val="24"/>
        </w:rPr>
        <w:t>R4-2306262</w:t>
      </w:r>
      <w:r>
        <w:rPr>
          <w:rFonts w:ascii="Arial" w:hAnsi="Arial" w:cs="Arial"/>
          <w:b/>
          <w:color w:val="0000FF"/>
          <w:sz w:val="24"/>
        </w:rPr>
        <w:tab/>
      </w:r>
      <w:r>
        <w:rPr>
          <w:rFonts w:ascii="Arial" w:hAnsi="Arial" w:cs="Arial"/>
          <w:b/>
          <w:sz w:val="24"/>
        </w:rPr>
        <w:t>Topic summary for [106-bis-e][231] IoT_NTN_enh</w:t>
      </w:r>
    </w:p>
    <w:p w14:paraId="7C4923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D10DF9" w14:textId="77777777" w:rsidR="00D86CC6" w:rsidRDefault="00D86CC6" w:rsidP="00D86CC6">
      <w:pPr>
        <w:rPr>
          <w:rFonts w:ascii="Arial" w:hAnsi="Arial" w:cs="Arial"/>
          <w:b/>
        </w:rPr>
      </w:pPr>
      <w:r>
        <w:rPr>
          <w:rFonts w:ascii="Arial" w:hAnsi="Arial" w:cs="Arial"/>
          <w:b/>
        </w:rPr>
        <w:t xml:space="preserve">Abstract: </w:t>
      </w:r>
    </w:p>
    <w:p w14:paraId="1B11C1E1" w14:textId="77777777" w:rsidR="00D86CC6" w:rsidRDefault="00D86CC6" w:rsidP="00D86CC6">
      <w:r>
        <w:t>[106-bis-e][200] RRM Session WK2</w:t>
      </w:r>
    </w:p>
    <w:p w14:paraId="1347A5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A44F" w14:textId="77777777" w:rsidR="00D86CC6" w:rsidRDefault="00D86CC6" w:rsidP="00D86CC6">
      <w:pPr>
        <w:rPr>
          <w:rFonts w:ascii="Arial" w:hAnsi="Arial" w:cs="Arial"/>
          <w:b/>
          <w:sz w:val="24"/>
        </w:rPr>
      </w:pPr>
      <w:r>
        <w:rPr>
          <w:rFonts w:ascii="Arial" w:hAnsi="Arial" w:cs="Arial"/>
          <w:b/>
          <w:color w:val="0000FF"/>
          <w:sz w:val="24"/>
        </w:rPr>
        <w:t>R4-2306312</w:t>
      </w:r>
      <w:r>
        <w:rPr>
          <w:rFonts w:ascii="Arial" w:hAnsi="Arial" w:cs="Arial"/>
          <w:b/>
          <w:color w:val="0000FF"/>
          <w:sz w:val="24"/>
        </w:rPr>
        <w:tab/>
      </w:r>
      <w:r>
        <w:rPr>
          <w:rFonts w:ascii="Arial" w:hAnsi="Arial" w:cs="Arial"/>
          <w:b/>
          <w:sz w:val="24"/>
        </w:rPr>
        <w:t>Topic summary for [106-bis-e][150] LTE_NBeMTC_NTN_UERF</w:t>
      </w:r>
    </w:p>
    <w:p w14:paraId="7FCA51A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FAB3D2D" w14:textId="77777777" w:rsidR="00D86CC6" w:rsidRDefault="00D86CC6" w:rsidP="00D86CC6">
      <w:pPr>
        <w:rPr>
          <w:rFonts w:ascii="Arial" w:hAnsi="Arial" w:cs="Arial"/>
          <w:b/>
        </w:rPr>
      </w:pPr>
      <w:r>
        <w:rPr>
          <w:rFonts w:ascii="Arial" w:hAnsi="Arial" w:cs="Arial"/>
          <w:b/>
        </w:rPr>
        <w:t xml:space="preserve">Abstract: </w:t>
      </w:r>
    </w:p>
    <w:p w14:paraId="3756A22B" w14:textId="77777777" w:rsidR="00D86CC6" w:rsidRDefault="00D86CC6" w:rsidP="00D86CC6">
      <w:r>
        <w:t>[106-bis-e][100] Main Session WK2</w:t>
      </w:r>
    </w:p>
    <w:p w14:paraId="119815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36CD4" w14:textId="77777777" w:rsidR="00D86CC6" w:rsidRDefault="00D86CC6" w:rsidP="00D86CC6">
      <w:pPr>
        <w:rPr>
          <w:rFonts w:ascii="Arial" w:hAnsi="Arial" w:cs="Arial"/>
          <w:b/>
          <w:sz w:val="24"/>
        </w:rPr>
      </w:pPr>
      <w:r>
        <w:rPr>
          <w:rFonts w:ascii="Arial" w:hAnsi="Arial" w:cs="Arial"/>
          <w:b/>
          <w:color w:val="0000FF"/>
          <w:sz w:val="24"/>
        </w:rPr>
        <w:t>R4-2306387</w:t>
      </w:r>
      <w:r>
        <w:rPr>
          <w:rFonts w:ascii="Arial" w:hAnsi="Arial" w:cs="Arial"/>
          <w:b/>
          <w:color w:val="0000FF"/>
          <w:sz w:val="24"/>
        </w:rPr>
        <w:tab/>
      </w:r>
      <w:r>
        <w:rPr>
          <w:rFonts w:ascii="Arial" w:hAnsi="Arial" w:cs="Arial"/>
          <w:b/>
          <w:sz w:val="24"/>
        </w:rPr>
        <w:t>WF on RRM requirements for IoT NTN enhancements</w:t>
      </w:r>
    </w:p>
    <w:p w14:paraId="56F2CD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BC60C1F" w14:textId="77777777" w:rsidR="00D86CC6" w:rsidRDefault="00D86CC6" w:rsidP="00D86CC6">
      <w:pPr>
        <w:rPr>
          <w:rFonts w:ascii="Arial" w:hAnsi="Arial" w:cs="Arial"/>
          <w:b/>
        </w:rPr>
      </w:pPr>
      <w:r>
        <w:rPr>
          <w:rFonts w:ascii="Arial" w:hAnsi="Arial" w:cs="Arial"/>
          <w:b/>
        </w:rPr>
        <w:t xml:space="preserve">Abstract: </w:t>
      </w:r>
    </w:p>
    <w:p w14:paraId="37CBDB2D" w14:textId="77777777" w:rsidR="00D86CC6" w:rsidRDefault="00D86CC6" w:rsidP="00D86CC6">
      <w:r>
        <w:t>[106-bis-e][200] RRM Session</w:t>
      </w:r>
    </w:p>
    <w:p w14:paraId="22A425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2302F" w14:textId="77777777" w:rsidR="00D86CC6" w:rsidRDefault="00D86CC6" w:rsidP="00D86CC6">
      <w:pPr>
        <w:pStyle w:val="Heading2"/>
      </w:pPr>
      <w:bookmarkStart w:id="527" w:name="_Toc133451491"/>
      <w:r>
        <w:t>7</w:t>
      </w:r>
      <w:r>
        <w:tab/>
        <w:t>Liaison and output to other groups</w:t>
      </w:r>
      <w:bookmarkEnd w:id="527"/>
    </w:p>
    <w:p w14:paraId="020F2351" w14:textId="77777777" w:rsidR="00D86CC6" w:rsidRDefault="00D86CC6" w:rsidP="00D86CC6">
      <w:pPr>
        <w:rPr>
          <w:rFonts w:ascii="Arial" w:hAnsi="Arial" w:cs="Arial"/>
          <w:b/>
          <w:sz w:val="24"/>
        </w:rPr>
      </w:pPr>
      <w:r>
        <w:rPr>
          <w:rFonts w:ascii="Arial" w:hAnsi="Arial" w:cs="Arial"/>
          <w:b/>
          <w:color w:val="0000FF"/>
          <w:sz w:val="24"/>
        </w:rPr>
        <w:t>R4-2305679</w:t>
      </w:r>
      <w:r>
        <w:rPr>
          <w:rFonts w:ascii="Arial" w:hAnsi="Arial" w:cs="Arial"/>
          <w:b/>
          <w:color w:val="0000FF"/>
          <w:sz w:val="24"/>
        </w:rPr>
        <w:tab/>
      </w:r>
      <w:r>
        <w:rPr>
          <w:rFonts w:ascii="Arial" w:hAnsi="Arial" w:cs="Arial"/>
          <w:b/>
          <w:sz w:val="24"/>
        </w:rPr>
        <w:t>Discussion on LS to RAN4 on autonomous denial for IDC</w:t>
      </w:r>
    </w:p>
    <w:p w14:paraId="19CA7C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080F26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764F1" w14:textId="77777777" w:rsidR="00D86CC6" w:rsidRDefault="00D86CC6" w:rsidP="00D86CC6">
      <w:pPr>
        <w:pStyle w:val="Heading3"/>
      </w:pPr>
      <w:bookmarkStart w:id="528" w:name="_Toc133451492"/>
      <w:r>
        <w:t>7.1</w:t>
      </w:r>
      <w:r>
        <w:tab/>
        <w:t>R17 related</w:t>
      </w:r>
      <w:bookmarkEnd w:id="528"/>
    </w:p>
    <w:p w14:paraId="5BC851C2" w14:textId="77777777" w:rsidR="00D86CC6" w:rsidRDefault="00D86CC6" w:rsidP="00D86CC6">
      <w:pPr>
        <w:pStyle w:val="Heading4"/>
      </w:pPr>
      <w:bookmarkStart w:id="529" w:name="_Toc133451493"/>
      <w:r>
        <w:t>7.1.1</w:t>
      </w:r>
      <w:r>
        <w:tab/>
        <w:t>On support of per FR PRS gap (R2-2213350)</w:t>
      </w:r>
      <w:bookmarkEnd w:id="529"/>
    </w:p>
    <w:p w14:paraId="2EF56202" w14:textId="77777777" w:rsidR="00D86CC6" w:rsidRDefault="00D86CC6" w:rsidP="00D86CC6">
      <w:pPr>
        <w:rPr>
          <w:rFonts w:ascii="Arial" w:hAnsi="Arial" w:cs="Arial"/>
          <w:b/>
          <w:sz w:val="24"/>
        </w:rPr>
      </w:pPr>
      <w:r>
        <w:rPr>
          <w:rFonts w:ascii="Arial" w:hAnsi="Arial" w:cs="Arial"/>
          <w:b/>
          <w:color w:val="0000FF"/>
          <w:sz w:val="24"/>
        </w:rPr>
        <w:t>R4-2304083</w:t>
      </w:r>
      <w:r>
        <w:rPr>
          <w:rFonts w:ascii="Arial" w:hAnsi="Arial" w:cs="Arial"/>
          <w:b/>
          <w:color w:val="0000FF"/>
          <w:sz w:val="24"/>
        </w:rPr>
        <w:tab/>
      </w:r>
      <w:r>
        <w:rPr>
          <w:rFonts w:ascii="Arial" w:hAnsi="Arial" w:cs="Arial"/>
          <w:b/>
          <w:sz w:val="24"/>
        </w:rPr>
        <w:t>Consideration on support of per FR PRS gap</w:t>
      </w:r>
    </w:p>
    <w:p w14:paraId="16BDBB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F75C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99B4" w14:textId="77777777" w:rsidR="00D86CC6" w:rsidRDefault="00D86CC6" w:rsidP="00D86CC6">
      <w:pPr>
        <w:rPr>
          <w:rFonts w:ascii="Arial" w:hAnsi="Arial" w:cs="Arial"/>
          <w:b/>
          <w:sz w:val="24"/>
        </w:rPr>
      </w:pPr>
      <w:r>
        <w:rPr>
          <w:rFonts w:ascii="Arial" w:hAnsi="Arial" w:cs="Arial"/>
          <w:b/>
          <w:color w:val="0000FF"/>
          <w:sz w:val="24"/>
        </w:rPr>
        <w:t>R4-2304426</w:t>
      </w:r>
      <w:r>
        <w:rPr>
          <w:rFonts w:ascii="Arial" w:hAnsi="Arial" w:cs="Arial"/>
          <w:b/>
          <w:color w:val="0000FF"/>
          <w:sz w:val="24"/>
        </w:rPr>
        <w:tab/>
      </w:r>
      <w:r>
        <w:rPr>
          <w:rFonts w:ascii="Arial" w:hAnsi="Arial" w:cs="Arial"/>
          <w:b/>
          <w:sz w:val="24"/>
        </w:rPr>
        <w:t>Discussion on support of per FR PRS gap</w:t>
      </w:r>
    </w:p>
    <w:p w14:paraId="191367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7B72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6A312" w14:textId="77777777" w:rsidR="00D86CC6" w:rsidRDefault="00D86CC6" w:rsidP="00D86CC6">
      <w:pPr>
        <w:rPr>
          <w:rFonts w:ascii="Arial" w:hAnsi="Arial" w:cs="Arial"/>
          <w:b/>
          <w:sz w:val="24"/>
        </w:rPr>
      </w:pPr>
      <w:r>
        <w:rPr>
          <w:rFonts w:ascii="Arial" w:hAnsi="Arial" w:cs="Arial"/>
          <w:b/>
          <w:color w:val="0000FF"/>
          <w:sz w:val="24"/>
        </w:rPr>
        <w:t>R4-2305156</w:t>
      </w:r>
      <w:r>
        <w:rPr>
          <w:rFonts w:ascii="Arial" w:hAnsi="Arial" w:cs="Arial"/>
          <w:b/>
          <w:color w:val="0000FF"/>
          <w:sz w:val="24"/>
        </w:rPr>
        <w:tab/>
      </w:r>
      <w:r>
        <w:rPr>
          <w:rFonts w:ascii="Arial" w:hAnsi="Arial" w:cs="Arial"/>
          <w:b/>
          <w:sz w:val="24"/>
        </w:rPr>
        <w:t>Discussion on LS on support of per FR PRS gap</w:t>
      </w:r>
    </w:p>
    <w:p w14:paraId="0F3ADB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F568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6B05F" w14:textId="77777777" w:rsidR="00D86CC6" w:rsidRDefault="00D86CC6" w:rsidP="00D86CC6">
      <w:pPr>
        <w:rPr>
          <w:rFonts w:ascii="Arial" w:hAnsi="Arial" w:cs="Arial"/>
          <w:b/>
          <w:sz w:val="24"/>
        </w:rPr>
      </w:pPr>
      <w:r>
        <w:rPr>
          <w:rFonts w:ascii="Arial" w:hAnsi="Arial" w:cs="Arial"/>
          <w:b/>
          <w:color w:val="0000FF"/>
          <w:sz w:val="24"/>
        </w:rPr>
        <w:t>R4-2305227</w:t>
      </w:r>
      <w:r>
        <w:rPr>
          <w:rFonts w:ascii="Arial" w:hAnsi="Arial" w:cs="Arial"/>
          <w:b/>
          <w:color w:val="0000FF"/>
          <w:sz w:val="24"/>
        </w:rPr>
        <w:tab/>
      </w:r>
      <w:r>
        <w:rPr>
          <w:rFonts w:ascii="Arial" w:hAnsi="Arial" w:cs="Arial"/>
          <w:b/>
          <w:sz w:val="24"/>
        </w:rPr>
        <w:t>Discussion on support of per FR PRS gap</w:t>
      </w:r>
    </w:p>
    <w:p w14:paraId="356924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DB487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EB26" w14:textId="77777777" w:rsidR="00D86CC6" w:rsidRDefault="00D86CC6" w:rsidP="00D86CC6">
      <w:pPr>
        <w:rPr>
          <w:rFonts w:ascii="Arial" w:hAnsi="Arial" w:cs="Arial"/>
          <w:b/>
          <w:sz w:val="24"/>
        </w:rPr>
      </w:pPr>
      <w:r>
        <w:rPr>
          <w:rFonts w:ascii="Arial" w:hAnsi="Arial" w:cs="Arial"/>
          <w:b/>
          <w:color w:val="0000FF"/>
          <w:sz w:val="24"/>
        </w:rPr>
        <w:t>R4-2305347</w:t>
      </w:r>
      <w:r>
        <w:rPr>
          <w:rFonts w:ascii="Arial" w:hAnsi="Arial" w:cs="Arial"/>
          <w:b/>
          <w:color w:val="0000FF"/>
          <w:sz w:val="24"/>
        </w:rPr>
        <w:tab/>
      </w:r>
      <w:r>
        <w:rPr>
          <w:rFonts w:ascii="Arial" w:hAnsi="Arial" w:cs="Arial"/>
          <w:b/>
          <w:sz w:val="24"/>
        </w:rPr>
        <w:t>Reply LS on support of per FR PRS gap</w:t>
      </w:r>
    </w:p>
    <w:p w14:paraId="1D65DDA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7F643FC" w14:textId="77777777" w:rsidR="00D86CC6" w:rsidRDefault="00D86CC6" w:rsidP="00D86CC6">
      <w:pPr>
        <w:rPr>
          <w:rFonts w:ascii="Arial" w:hAnsi="Arial" w:cs="Arial"/>
          <w:b/>
        </w:rPr>
      </w:pPr>
      <w:r>
        <w:rPr>
          <w:rFonts w:ascii="Arial" w:hAnsi="Arial" w:cs="Arial"/>
          <w:b/>
        </w:rPr>
        <w:t xml:space="preserve">Abstract: </w:t>
      </w:r>
    </w:p>
    <w:p w14:paraId="6D9B0A56" w14:textId="77777777" w:rsidR="00D86CC6" w:rsidRDefault="00D86CC6" w:rsidP="00D86CC6">
      <w:r>
        <w:t>This is a discussion paper with LS out included.</w:t>
      </w:r>
    </w:p>
    <w:p w14:paraId="6FE885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B7A5" w14:textId="77777777" w:rsidR="00D86CC6" w:rsidRDefault="00D86CC6" w:rsidP="00D86CC6">
      <w:pPr>
        <w:rPr>
          <w:rFonts w:ascii="Arial" w:hAnsi="Arial" w:cs="Arial"/>
          <w:b/>
          <w:sz w:val="24"/>
        </w:rPr>
      </w:pPr>
      <w:r>
        <w:rPr>
          <w:rFonts w:ascii="Arial" w:hAnsi="Arial" w:cs="Arial"/>
          <w:b/>
          <w:color w:val="0000FF"/>
          <w:sz w:val="24"/>
        </w:rPr>
        <w:t>R4-2305677</w:t>
      </w:r>
      <w:r>
        <w:rPr>
          <w:rFonts w:ascii="Arial" w:hAnsi="Arial" w:cs="Arial"/>
          <w:b/>
          <w:color w:val="0000FF"/>
          <w:sz w:val="24"/>
        </w:rPr>
        <w:tab/>
      </w:r>
      <w:r>
        <w:rPr>
          <w:rFonts w:ascii="Arial" w:hAnsi="Arial" w:cs="Arial"/>
          <w:b/>
          <w:sz w:val="24"/>
        </w:rPr>
        <w:t>On per-FR gaps for NR positioning</w:t>
      </w:r>
    </w:p>
    <w:p w14:paraId="611504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6971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03657" w14:textId="77777777" w:rsidR="00D86CC6" w:rsidRDefault="00D86CC6" w:rsidP="00D86CC6">
      <w:pPr>
        <w:rPr>
          <w:rFonts w:ascii="Arial" w:hAnsi="Arial" w:cs="Arial"/>
          <w:b/>
          <w:sz w:val="24"/>
        </w:rPr>
      </w:pPr>
      <w:r>
        <w:rPr>
          <w:rFonts w:ascii="Arial" w:hAnsi="Arial" w:cs="Arial"/>
          <w:b/>
          <w:color w:val="0000FF"/>
          <w:sz w:val="24"/>
        </w:rPr>
        <w:t>R4-2305690</w:t>
      </w:r>
      <w:r>
        <w:rPr>
          <w:rFonts w:ascii="Arial" w:hAnsi="Arial" w:cs="Arial"/>
          <w:b/>
          <w:color w:val="0000FF"/>
          <w:sz w:val="24"/>
        </w:rPr>
        <w:tab/>
      </w:r>
      <w:r>
        <w:rPr>
          <w:rFonts w:ascii="Arial" w:hAnsi="Arial" w:cs="Arial"/>
          <w:b/>
          <w:sz w:val="24"/>
        </w:rPr>
        <w:t>Discussion on support of per-FR gap for PRS measurements</w:t>
      </w:r>
    </w:p>
    <w:p w14:paraId="0AA16A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8BAB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6E67" w14:textId="77777777" w:rsidR="00D86CC6" w:rsidRDefault="00D86CC6" w:rsidP="00D86CC6">
      <w:pPr>
        <w:rPr>
          <w:rFonts w:ascii="Arial" w:hAnsi="Arial" w:cs="Arial"/>
          <w:b/>
          <w:sz w:val="24"/>
        </w:rPr>
      </w:pPr>
      <w:r>
        <w:rPr>
          <w:rFonts w:ascii="Arial" w:hAnsi="Arial" w:cs="Arial"/>
          <w:b/>
          <w:color w:val="0000FF"/>
          <w:sz w:val="24"/>
        </w:rPr>
        <w:t>R4-2305780</w:t>
      </w:r>
      <w:r>
        <w:rPr>
          <w:rFonts w:ascii="Arial" w:hAnsi="Arial" w:cs="Arial"/>
          <w:b/>
          <w:color w:val="0000FF"/>
          <w:sz w:val="24"/>
        </w:rPr>
        <w:tab/>
      </w:r>
      <w:r>
        <w:rPr>
          <w:rFonts w:ascii="Arial" w:hAnsi="Arial" w:cs="Arial"/>
          <w:b/>
          <w:sz w:val="24"/>
        </w:rPr>
        <w:t>On perFR gap for positioning measurement</w:t>
      </w:r>
    </w:p>
    <w:p w14:paraId="5D6535A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EC8A935" w14:textId="77777777" w:rsidR="00D86CC6" w:rsidRDefault="00D86CC6" w:rsidP="00D86CC6">
      <w:pPr>
        <w:rPr>
          <w:rFonts w:ascii="Arial" w:hAnsi="Arial" w:cs="Arial"/>
          <w:b/>
        </w:rPr>
      </w:pPr>
      <w:r>
        <w:rPr>
          <w:rFonts w:ascii="Arial" w:hAnsi="Arial" w:cs="Arial"/>
          <w:b/>
        </w:rPr>
        <w:t xml:space="preserve">Abstract: </w:t>
      </w:r>
    </w:p>
    <w:p w14:paraId="430FFFB0" w14:textId="77777777" w:rsidR="00D86CC6" w:rsidRDefault="00D86CC6" w:rsidP="00D86CC6">
      <w:r>
        <w:t>Thisi s a discussion paper with LS out included.</w:t>
      </w:r>
    </w:p>
    <w:p w14:paraId="57D0ED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4D25A" w14:textId="77777777" w:rsidR="00D86CC6" w:rsidRDefault="00D86CC6" w:rsidP="00D86CC6">
      <w:pPr>
        <w:pStyle w:val="Heading4"/>
      </w:pPr>
      <w:bookmarkStart w:id="530" w:name="_Toc133451494"/>
      <w:r>
        <w:lastRenderedPageBreak/>
        <w:t>7.1.2</w:t>
      </w:r>
      <w:r>
        <w:tab/>
        <w:t>On enhanced cell reselection requirements in NTN (R2-2301966)</w:t>
      </w:r>
      <w:bookmarkEnd w:id="530"/>
    </w:p>
    <w:p w14:paraId="3C468915" w14:textId="77777777" w:rsidR="00D86CC6" w:rsidRDefault="00D86CC6" w:rsidP="00D86CC6">
      <w:pPr>
        <w:rPr>
          <w:rFonts w:ascii="Arial" w:hAnsi="Arial" w:cs="Arial"/>
          <w:b/>
          <w:sz w:val="24"/>
        </w:rPr>
      </w:pPr>
      <w:r>
        <w:rPr>
          <w:rFonts w:ascii="Arial" w:hAnsi="Arial" w:cs="Arial"/>
          <w:b/>
          <w:color w:val="0000FF"/>
          <w:sz w:val="24"/>
        </w:rPr>
        <w:t>R4-2304427</w:t>
      </w:r>
      <w:r>
        <w:rPr>
          <w:rFonts w:ascii="Arial" w:hAnsi="Arial" w:cs="Arial"/>
          <w:b/>
          <w:color w:val="0000FF"/>
          <w:sz w:val="24"/>
        </w:rPr>
        <w:tab/>
      </w:r>
      <w:r>
        <w:rPr>
          <w:rFonts w:ascii="Arial" w:hAnsi="Arial" w:cs="Arial"/>
          <w:b/>
          <w:sz w:val="24"/>
        </w:rPr>
        <w:t>Further response on enhanced cell reselection requirements in NTN</w:t>
      </w:r>
    </w:p>
    <w:p w14:paraId="7905C1EB"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CED45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56CF" w14:textId="77777777" w:rsidR="00D86CC6" w:rsidRDefault="00D86CC6" w:rsidP="00D86CC6">
      <w:pPr>
        <w:rPr>
          <w:rFonts w:ascii="Arial" w:hAnsi="Arial" w:cs="Arial"/>
          <w:b/>
          <w:sz w:val="24"/>
        </w:rPr>
      </w:pPr>
      <w:r>
        <w:rPr>
          <w:rFonts w:ascii="Arial" w:hAnsi="Arial" w:cs="Arial"/>
          <w:b/>
          <w:color w:val="0000FF"/>
          <w:sz w:val="24"/>
        </w:rPr>
        <w:t>R4-2304505</w:t>
      </w:r>
      <w:r>
        <w:rPr>
          <w:rFonts w:ascii="Arial" w:hAnsi="Arial" w:cs="Arial"/>
          <w:b/>
          <w:color w:val="0000FF"/>
          <w:sz w:val="24"/>
        </w:rPr>
        <w:tab/>
      </w:r>
      <w:r>
        <w:rPr>
          <w:rFonts w:ascii="Arial" w:hAnsi="Arial" w:cs="Arial"/>
          <w:b/>
          <w:sz w:val="24"/>
        </w:rPr>
        <w:t>LS Reply on follow-up of NTN Cell Reselection</w:t>
      </w:r>
    </w:p>
    <w:p w14:paraId="538D2B2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9BC41FD" w14:textId="77777777" w:rsidR="00D86CC6" w:rsidRDefault="00D86CC6" w:rsidP="00D86CC6">
      <w:pPr>
        <w:rPr>
          <w:rFonts w:ascii="Arial" w:hAnsi="Arial" w:cs="Arial"/>
          <w:b/>
        </w:rPr>
      </w:pPr>
      <w:r>
        <w:rPr>
          <w:rFonts w:ascii="Arial" w:hAnsi="Arial" w:cs="Arial"/>
          <w:b/>
        </w:rPr>
        <w:t xml:space="preserve">Abstract: </w:t>
      </w:r>
    </w:p>
    <w:p w14:paraId="763C7F2B" w14:textId="77777777" w:rsidR="00D86CC6" w:rsidRDefault="00D86CC6" w:rsidP="00D86CC6">
      <w:r>
        <w:t>Thisis a discussion paper with a draft LS included.</w:t>
      </w:r>
    </w:p>
    <w:p w14:paraId="09E782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6333C" w14:textId="77777777" w:rsidR="00D86CC6" w:rsidRDefault="00D86CC6" w:rsidP="00D86CC6">
      <w:pPr>
        <w:rPr>
          <w:rFonts w:ascii="Arial" w:hAnsi="Arial" w:cs="Arial"/>
          <w:b/>
          <w:sz w:val="24"/>
        </w:rPr>
      </w:pPr>
      <w:r>
        <w:rPr>
          <w:rFonts w:ascii="Arial" w:hAnsi="Arial" w:cs="Arial"/>
          <w:b/>
          <w:color w:val="0000FF"/>
          <w:sz w:val="24"/>
        </w:rPr>
        <w:t>R4-2304506</w:t>
      </w:r>
      <w:r>
        <w:rPr>
          <w:rFonts w:ascii="Arial" w:hAnsi="Arial" w:cs="Arial"/>
          <w:b/>
          <w:color w:val="0000FF"/>
          <w:sz w:val="24"/>
        </w:rPr>
        <w:tab/>
      </w:r>
      <w:r>
        <w:rPr>
          <w:rFonts w:ascii="Arial" w:hAnsi="Arial" w:cs="Arial"/>
          <w:b/>
          <w:sz w:val="24"/>
        </w:rPr>
        <w:t>DraftCR on Cell Reselection for RRC Inactive in NTN</w:t>
      </w:r>
    </w:p>
    <w:p w14:paraId="4A3851AC"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v17.9.0</w:t>
      </w:r>
      <w:r>
        <w:rPr>
          <w:i/>
        </w:rPr>
        <w:tab/>
        <w:t xml:space="preserve">  CR-3108  rev  Cat: F (Rel-17)</w:t>
      </w:r>
      <w:r>
        <w:rPr>
          <w:i/>
        </w:rPr>
        <w:br/>
      </w:r>
      <w:r>
        <w:rPr>
          <w:i/>
        </w:rPr>
        <w:br/>
      </w:r>
      <w:r>
        <w:rPr>
          <w:i/>
        </w:rPr>
        <w:tab/>
      </w:r>
      <w:r>
        <w:rPr>
          <w:i/>
        </w:rPr>
        <w:tab/>
      </w:r>
      <w:r>
        <w:rPr>
          <w:i/>
        </w:rPr>
        <w:tab/>
      </w:r>
      <w:r>
        <w:rPr>
          <w:i/>
        </w:rPr>
        <w:tab/>
      </w:r>
      <w:r>
        <w:rPr>
          <w:i/>
        </w:rPr>
        <w:tab/>
        <w:t>Source: Nokia, Nokia Shanghai Bell</w:t>
      </w:r>
    </w:p>
    <w:p w14:paraId="6DA21B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A2C4" w14:textId="77777777" w:rsidR="00D86CC6" w:rsidRDefault="00D86CC6" w:rsidP="00D86CC6">
      <w:pPr>
        <w:rPr>
          <w:rFonts w:ascii="Arial" w:hAnsi="Arial" w:cs="Arial"/>
          <w:b/>
          <w:sz w:val="24"/>
        </w:rPr>
      </w:pPr>
      <w:r>
        <w:rPr>
          <w:rFonts w:ascii="Arial" w:hAnsi="Arial" w:cs="Arial"/>
          <w:b/>
          <w:color w:val="0000FF"/>
          <w:sz w:val="24"/>
        </w:rPr>
        <w:t>R4-2304771</w:t>
      </w:r>
      <w:r>
        <w:rPr>
          <w:rFonts w:ascii="Arial" w:hAnsi="Arial" w:cs="Arial"/>
          <w:b/>
          <w:color w:val="0000FF"/>
          <w:sz w:val="24"/>
        </w:rPr>
        <w:tab/>
      </w:r>
      <w:r>
        <w:rPr>
          <w:rFonts w:ascii="Arial" w:hAnsi="Arial" w:cs="Arial"/>
          <w:b/>
          <w:sz w:val="24"/>
        </w:rPr>
        <w:t>Reply LS on enhanced cell reselection requirement for NTN</w:t>
      </w:r>
    </w:p>
    <w:p w14:paraId="3CFD39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9B9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EEF7" w14:textId="77777777" w:rsidR="00D86CC6" w:rsidRDefault="00D86CC6" w:rsidP="00D86CC6">
      <w:pPr>
        <w:rPr>
          <w:rFonts w:ascii="Arial" w:hAnsi="Arial" w:cs="Arial"/>
          <w:b/>
          <w:sz w:val="24"/>
        </w:rPr>
      </w:pPr>
      <w:r>
        <w:rPr>
          <w:rFonts w:ascii="Arial" w:hAnsi="Arial" w:cs="Arial"/>
          <w:b/>
          <w:color w:val="0000FF"/>
          <w:sz w:val="24"/>
        </w:rPr>
        <w:t>R4-2304910</w:t>
      </w:r>
      <w:r>
        <w:rPr>
          <w:rFonts w:ascii="Arial" w:hAnsi="Arial" w:cs="Arial"/>
          <w:b/>
          <w:color w:val="0000FF"/>
          <w:sz w:val="24"/>
        </w:rPr>
        <w:tab/>
      </w:r>
      <w:r>
        <w:rPr>
          <w:rFonts w:ascii="Arial" w:hAnsi="Arial" w:cs="Arial"/>
          <w:b/>
          <w:sz w:val="24"/>
        </w:rPr>
        <w:t xml:space="preserve">Discussion on enhanced cell reselection requirements in NTN </w:t>
      </w:r>
    </w:p>
    <w:p w14:paraId="082845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BF8B2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5D47" w14:textId="77777777" w:rsidR="00D86CC6" w:rsidRDefault="00D86CC6" w:rsidP="00D86CC6">
      <w:pPr>
        <w:rPr>
          <w:rFonts w:ascii="Arial" w:hAnsi="Arial" w:cs="Arial"/>
          <w:b/>
          <w:sz w:val="24"/>
        </w:rPr>
      </w:pPr>
      <w:r>
        <w:rPr>
          <w:rFonts w:ascii="Arial" w:hAnsi="Arial" w:cs="Arial"/>
          <w:b/>
          <w:color w:val="0000FF"/>
          <w:sz w:val="24"/>
        </w:rPr>
        <w:t>R4-2305036</w:t>
      </w:r>
      <w:r>
        <w:rPr>
          <w:rFonts w:ascii="Arial" w:hAnsi="Arial" w:cs="Arial"/>
          <w:b/>
          <w:color w:val="0000FF"/>
          <w:sz w:val="24"/>
        </w:rPr>
        <w:tab/>
      </w:r>
      <w:r>
        <w:rPr>
          <w:rFonts w:ascii="Arial" w:hAnsi="Arial" w:cs="Arial"/>
          <w:b/>
          <w:sz w:val="24"/>
        </w:rPr>
        <w:t>LS to RAN2 on  enhanced cell re-selection requirements in NTN</w:t>
      </w:r>
    </w:p>
    <w:p w14:paraId="46F366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C06E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6E2F2" w14:textId="77777777" w:rsidR="00D86CC6" w:rsidRDefault="00D86CC6" w:rsidP="00D86CC6">
      <w:pPr>
        <w:rPr>
          <w:rFonts w:ascii="Arial" w:hAnsi="Arial" w:cs="Arial"/>
          <w:b/>
          <w:sz w:val="24"/>
        </w:rPr>
      </w:pPr>
      <w:r>
        <w:rPr>
          <w:rFonts w:ascii="Arial" w:hAnsi="Arial" w:cs="Arial"/>
          <w:b/>
          <w:color w:val="0000FF"/>
          <w:sz w:val="24"/>
        </w:rPr>
        <w:t>R4-2305063</w:t>
      </w:r>
      <w:r>
        <w:rPr>
          <w:rFonts w:ascii="Arial" w:hAnsi="Arial" w:cs="Arial"/>
          <w:b/>
          <w:color w:val="0000FF"/>
          <w:sz w:val="24"/>
        </w:rPr>
        <w:tab/>
      </w:r>
      <w:r>
        <w:rPr>
          <w:rFonts w:ascii="Arial" w:hAnsi="Arial" w:cs="Arial"/>
          <w:b/>
          <w:sz w:val="24"/>
        </w:rPr>
        <w:t>DraftCR to TS 38.133 on Cell Reselection for RRC Inactive in NTN  (Rel-17)</w:t>
      </w:r>
    </w:p>
    <w:p w14:paraId="251D342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v17.9.0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C66D5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C6DF4" w14:textId="77777777" w:rsidR="00D86CC6" w:rsidRDefault="00D86CC6" w:rsidP="00D86CC6">
      <w:pPr>
        <w:rPr>
          <w:rFonts w:ascii="Arial" w:hAnsi="Arial" w:cs="Arial"/>
          <w:b/>
          <w:sz w:val="24"/>
        </w:rPr>
      </w:pPr>
      <w:r>
        <w:rPr>
          <w:rFonts w:ascii="Arial" w:hAnsi="Arial" w:cs="Arial"/>
          <w:b/>
          <w:color w:val="0000FF"/>
          <w:sz w:val="24"/>
        </w:rPr>
        <w:t>R4-2305064</w:t>
      </w:r>
      <w:r>
        <w:rPr>
          <w:rFonts w:ascii="Arial" w:hAnsi="Arial" w:cs="Arial"/>
          <w:b/>
          <w:color w:val="0000FF"/>
          <w:sz w:val="24"/>
        </w:rPr>
        <w:tab/>
      </w:r>
      <w:r>
        <w:rPr>
          <w:rFonts w:ascii="Arial" w:hAnsi="Arial" w:cs="Arial"/>
          <w:b/>
          <w:sz w:val="24"/>
        </w:rPr>
        <w:t>DraftCR to TS 38.133 on Cell Reselection for RRC Inactive in NTN  (Rel-18)</w:t>
      </w:r>
    </w:p>
    <w:p w14:paraId="03830D13"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Nokia, Nokia Shanghai Bell</w:t>
      </w:r>
    </w:p>
    <w:p w14:paraId="559946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E0973" w14:textId="77777777" w:rsidR="00D86CC6" w:rsidRDefault="00D86CC6" w:rsidP="00D86CC6">
      <w:pPr>
        <w:rPr>
          <w:rFonts w:ascii="Arial" w:hAnsi="Arial" w:cs="Arial"/>
          <w:b/>
          <w:sz w:val="24"/>
        </w:rPr>
      </w:pPr>
      <w:r>
        <w:rPr>
          <w:rFonts w:ascii="Arial" w:hAnsi="Arial" w:cs="Arial"/>
          <w:b/>
          <w:color w:val="0000FF"/>
          <w:sz w:val="24"/>
        </w:rPr>
        <w:t>R4-2305189</w:t>
      </w:r>
      <w:r>
        <w:rPr>
          <w:rFonts w:ascii="Arial" w:hAnsi="Arial" w:cs="Arial"/>
          <w:b/>
          <w:color w:val="0000FF"/>
          <w:sz w:val="24"/>
        </w:rPr>
        <w:tab/>
      </w:r>
      <w:r>
        <w:rPr>
          <w:rFonts w:ascii="Arial" w:hAnsi="Arial" w:cs="Arial"/>
          <w:b/>
          <w:sz w:val="24"/>
        </w:rPr>
        <w:t>Reply LS on enhanced cell reselection requirements in NTN in Agenda 7.1.2</w:t>
      </w:r>
    </w:p>
    <w:p w14:paraId="0AFD7EF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9FC5259" w14:textId="77777777" w:rsidR="00D86CC6" w:rsidRDefault="00D86CC6" w:rsidP="00D86CC6">
      <w:pPr>
        <w:rPr>
          <w:rFonts w:ascii="Arial" w:hAnsi="Arial" w:cs="Arial"/>
          <w:b/>
        </w:rPr>
      </w:pPr>
      <w:r>
        <w:rPr>
          <w:rFonts w:ascii="Arial" w:hAnsi="Arial" w:cs="Arial"/>
          <w:b/>
        </w:rPr>
        <w:t xml:space="preserve">Abstract: </w:t>
      </w:r>
    </w:p>
    <w:p w14:paraId="1FEFF5E7" w14:textId="77777777" w:rsidR="00D86CC6" w:rsidRDefault="00D86CC6" w:rsidP="00D86CC6">
      <w:r>
        <w:t>Reply LS on enhanced cell reselection requirements in NTN</w:t>
      </w:r>
    </w:p>
    <w:p w14:paraId="53B963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E1A8" w14:textId="77777777" w:rsidR="00D86CC6" w:rsidRDefault="00D86CC6" w:rsidP="00D86CC6">
      <w:pPr>
        <w:rPr>
          <w:rFonts w:ascii="Arial" w:hAnsi="Arial" w:cs="Arial"/>
          <w:b/>
          <w:sz w:val="24"/>
        </w:rPr>
      </w:pPr>
      <w:r>
        <w:rPr>
          <w:rFonts w:ascii="Arial" w:hAnsi="Arial" w:cs="Arial"/>
          <w:b/>
          <w:color w:val="0000FF"/>
          <w:sz w:val="24"/>
        </w:rPr>
        <w:t>R4-2305348</w:t>
      </w:r>
      <w:r>
        <w:rPr>
          <w:rFonts w:ascii="Arial" w:hAnsi="Arial" w:cs="Arial"/>
          <w:b/>
          <w:color w:val="0000FF"/>
          <w:sz w:val="24"/>
        </w:rPr>
        <w:tab/>
      </w:r>
      <w:r>
        <w:rPr>
          <w:rFonts w:ascii="Arial" w:hAnsi="Arial" w:cs="Arial"/>
          <w:b/>
          <w:sz w:val="24"/>
        </w:rPr>
        <w:t>Reply LS on enhanced cell reselection requirements in NTN</w:t>
      </w:r>
    </w:p>
    <w:p w14:paraId="7795A2E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2974C96" w14:textId="77777777" w:rsidR="00D86CC6" w:rsidRDefault="00D86CC6" w:rsidP="00D86CC6">
      <w:pPr>
        <w:rPr>
          <w:rFonts w:ascii="Arial" w:hAnsi="Arial" w:cs="Arial"/>
          <w:b/>
        </w:rPr>
      </w:pPr>
      <w:r>
        <w:rPr>
          <w:rFonts w:ascii="Arial" w:hAnsi="Arial" w:cs="Arial"/>
          <w:b/>
        </w:rPr>
        <w:t xml:space="preserve">Abstract: </w:t>
      </w:r>
    </w:p>
    <w:p w14:paraId="4161FA39" w14:textId="77777777" w:rsidR="00D86CC6" w:rsidRDefault="00D86CC6" w:rsidP="00D86CC6">
      <w:r>
        <w:t>This is a discussion paper with LS out included.</w:t>
      </w:r>
    </w:p>
    <w:p w14:paraId="66C92D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29A2E" w14:textId="77777777" w:rsidR="00D86CC6" w:rsidRDefault="00D86CC6" w:rsidP="00D86CC6">
      <w:pPr>
        <w:pStyle w:val="Heading4"/>
      </w:pPr>
      <w:bookmarkStart w:id="531" w:name="_Toc133451495"/>
      <w:r>
        <w:t>7.1.3</w:t>
      </w:r>
      <w:r>
        <w:tab/>
        <w:t>Others</w:t>
      </w:r>
      <w:bookmarkEnd w:id="531"/>
    </w:p>
    <w:p w14:paraId="6641B006" w14:textId="77777777" w:rsidR="00D86CC6" w:rsidRDefault="00D86CC6" w:rsidP="00D86CC6">
      <w:pPr>
        <w:rPr>
          <w:rFonts w:ascii="Arial" w:hAnsi="Arial" w:cs="Arial"/>
          <w:b/>
          <w:sz w:val="24"/>
        </w:rPr>
      </w:pPr>
      <w:r>
        <w:rPr>
          <w:rFonts w:ascii="Arial" w:hAnsi="Arial" w:cs="Arial"/>
          <w:b/>
          <w:color w:val="0000FF"/>
          <w:sz w:val="24"/>
        </w:rPr>
        <w:t>R4-2304659</w:t>
      </w:r>
      <w:r>
        <w:rPr>
          <w:rFonts w:ascii="Arial" w:hAnsi="Arial" w:cs="Arial"/>
          <w:b/>
          <w:color w:val="0000FF"/>
          <w:sz w:val="24"/>
        </w:rPr>
        <w:tab/>
      </w:r>
      <w:r>
        <w:rPr>
          <w:rFonts w:ascii="Arial" w:hAnsi="Arial" w:cs="Arial"/>
          <w:b/>
          <w:sz w:val="24"/>
        </w:rPr>
        <w:t>Updated RAN4 Rel-17 features list</w:t>
      </w:r>
    </w:p>
    <w:p w14:paraId="010AC3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5065F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4A4F0" w14:textId="77777777" w:rsidR="00D86CC6" w:rsidRDefault="00D86CC6" w:rsidP="00D86CC6">
      <w:pPr>
        <w:rPr>
          <w:rFonts w:ascii="Arial" w:hAnsi="Arial" w:cs="Arial"/>
          <w:b/>
          <w:sz w:val="24"/>
        </w:rPr>
      </w:pPr>
      <w:r>
        <w:rPr>
          <w:rFonts w:ascii="Arial" w:hAnsi="Arial" w:cs="Arial"/>
          <w:b/>
          <w:color w:val="0000FF"/>
          <w:sz w:val="24"/>
        </w:rPr>
        <w:t>R4-2304660</w:t>
      </w:r>
      <w:r>
        <w:rPr>
          <w:rFonts w:ascii="Arial" w:hAnsi="Arial" w:cs="Arial"/>
          <w:b/>
          <w:color w:val="0000FF"/>
          <w:sz w:val="24"/>
        </w:rPr>
        <w:tab/>
      </w:r>
      <w:r>
        <w:rPr>
          <w:rFonts w:ascii="Arial" w:hAnsi="Arial" w:cs="Arial"/>
          <w:b/>
          <w:sz w:val="24"/>
        </w:rPr>
        <w:t>LS on updated Rel-17 RAN4 feature list for NR</w:t>
      </w:r>
    </w:p>
    <w:p w14:paraId="6BB854B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19975B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1343" w14:textId="77777777" w:rsidR="00D86CC6" w:rsidRDefault="00D86CC6" w:rsidP="00D86CC6">
      <w:pPr>
        <w:rPr>
          <w:rFonts w:ascii="Arial" w:hAnsi="Arial" w:cs="Arial"/>
          <w:b/>
          <w:sz w:val="24"/>
        </w:rPr>
      </w:pPr>
      <w:r>
        <w:rPr>
          <w:rFonts w:ascii="Arial" w:hAnsi="Arial" w:cs="Arial"/>
          <w:b/>
          <w:color w:val="0000FF"/>
          <w:sz w:val="24"/>
        </w:rPr>
        <w:t>R4-2305062</w:t>
      </w:r>
      <w:r>
        <w:rPr>
          <w:rFonts w:ascii="Arial" w:hAnsi="Arial" w:cs="Arial"/>
          <w:b/>
          <w:color w:val="0000FF"/>
          <w:sz w:val="24"/>
        </w:rPr>
        <w:tab/>
      </w:r>
      <w:r>
        <w:rPr>
          <w:rFonts w:ascii="Arial" w:hAnsi="Arial" w:cs="Arial"/>
          <w:b/>
          <w:sz w:val="24"/>
        </w:rPr>
        <w:t>Updated RAN4 Rel-17 features list</w:t>
      </w:r>
    </w:p>
    <w:p w14:paraId="0B27D8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A73E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40A4" w14:textId="77777777" w:rsidR="00D86CC6" w:rsidRDefault="00D86CC6" w:rsidP="00D86CC6">
      <w:pPr>
        <w:rPr>
          <w:rFonts w:ascii="Arial" w:hAnsi="Arial" w:cs="Arial"/>
          <w:b/>
          <w:sz w:val="24"/>
        </w:rPr>
      </w:pPr>
      <w:r>
        <w:rPr>
          <w:rFonts w:ascii="Arial" w:hAnsi="Arial" w:cs="Arial"/>
          <w:b/>
          <w:color w:val="0000FF"/>
          <w:sz w:val="24"/>
        </w:rPr>
        <w:t>R4-2305507</w:t>
      </w:r>
      <w:r>
        <w:rPr>
          <w:rFonts w:ascii="Arial" w:hAnsi="Arial" w:cs="Arial"/>
          <w:b/>
          <w:color w:val="0000FF"/>
          <w:sz w:val="24"/>
        </w:rPr>
        <w:tab/>
      </w:r>
      <w:r>
        <w:rPr>
          <w:rFonts w:ascii="Arial" w:hAnsi="Arial" w:cs="Arial"/>
          <w:b/>
          <w:sz w:val="24"/>
        </w:rPr>
        <w:t>Draft reply LS on applicability of requirements for RedCap UE</w:t>
      </w:r>
    </w:p>
    <w:p w14:paraId="0B5D9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8599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1908" w14:textId="77777777" w:rsidR="00D86CC6" w:rsidRDefault="00D86CC6" w:rsidP="00D86CC6">
      <w:pPr>
        <w:pStyle w:val="Heading3"/>
      </w:pPr>
      <w:bookmarkStart w:id="532" w:name="_Toc133451496"/>
      <w:r>
        <w:lastRenderedPageBreak/>
        <w:t>7.2</w:t>
      </w:r>
      <w:r>
        <w:tab/>
        <w:t>R15, R16 related</w:t>
      </w:r>
      <w:bookmarkEnd w:id="532"/>
    </w:p>
    <w:p w14:paraId="680A1B13" w14:textId="77777777" w:rsidR="00D86CC6" w:rsidRDefault="00D86CC6" w:rsidP="00D86CC6">
      <w:pPr>
        <w:pStyle w:val="Heading4"/>
      </w:pPr>
      <w:bookmarkStart w:id="533" w:name="_Toc133451497"/>
      <w:r>
        <w:t>7.2.1</w:t>
      </w:r>
      <w:r>
        <w:tab/>
        <w:t>On Rel-16 UL Tx switching period (R1-2302198)</w:t>
      </w:r>
      <w:bookmarkEnd w:id="533"/>
    </w:p>
    <w:p w14:paraId="66BD9991" w14:textId="77777777" w:rsidR="00D86CC6" w:rsidRDefault="00D86CC6" w:rsidP="00D86CC6">
      <w:pPr>
        <w:rPr>
          <w:rFonts w:ascii="Arial" w:hAnsi="Arial" w:cs="Arial"/>
          <w:b/>
          <w:sz w:val="24"/>
        </w:rPr>
      </w:pPr>
      <w:r>
        <w:rPr>
          <w:rFonts w:ascii="Arial" w:hAnsi="Arial" w:cs="Arial"/>
          <w:b/>
          <w:color w:val="0000FF"/>
          <w:sz w:val="24"/>
        </w:rPr>
        <w:t>R4-2304127</w:t>
      </w:r>
      <w:r>
        <w:rPr>
          <w:rFonts w:ascii="Arial" w:hAnsi="Arial" w:cs="Arial"/>
          <w:b/>
          <w:color w:val="0000FF"/>
          <w:sz w:val="24"/>
        </w:rPr>
        <w:tab/>
      </w:r>
      <w:r>
        <w:rPr>
          <w:rFonts w:ascii="Arial" w:hAnsi="Arial" w:cs="Arial"/>
          <w:b/>
          <w:sz w:val="24"/>
        </w:rPr>
        <w:t>Switching period ambiguity</w:t>
      </w:r>
    </w:p>
    <w:p w14:paraId="12B93E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23A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D4CA" w14:textId="77777777" w:rsidR="00D86CC6" w:rsidRDefault="00D86CC6" w:rsidP="00D86CC6">
      <w:pPr>
        <w:rPr>
          <w:rFonts w:ascii="Arial" w:hAnsi="Arial" w:cs="Arial"/>
          <w:b/>
          <w:sz w:val="24"/>
        </w:rPr>
      </w:pPr>
      <w:r>
        <w:rPr>
          <w:rFonts w:ascii="Arial" w:hAnsi="Arial" w:cs="Arial"/>
          <w:b/>
          <w:color w:val="0000FF"/>
          <w:sz w:val="24"/>
        </w:rPr>
        <w:t>R4-2304337</w:t>
      </w:r>
      <w:r>
        <w:rPr>
          <w:rFonts w:ascii="Arial" w:hAnsi="Arial" w:cs="Arial"/>
          <w:b/>
          <w:color w:val="0000FF"/>
          <w:sz w:val="24"/>
        </w:rPr>
        <w:tab/>
      </w:r>
      <w:r>
        <w:rPr>
          <w:rFonts w:ascii="Arial" w:hAnsi="Arial" w:cs="Arial"/>
          <w:b/>
          <w:sz w:val="24"/>
        </w:rPr>
        <w:t>Draft LS response on Rel-16 UL Tx Switching period</w:t>
      </w:r>
    </w:p>
    <w:p w14:paraId="62CA342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23FB6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BC4EA" w14:textId="77777777" w:rsidR="00D86CC6" w:rsidRDefault="00D86CC6" w:rsidP="00D86CC6">
      <w:pPr>
        <w:rPr>
          <w:rFonts w:ascii="Arial" w:hAnsi="Arial" w:cs="Arial"/>
          <w:b/>
          <w:sz w:val="24"/>
        </w:rPr>
      </w:pPr>
      <w:r>
        <w:rPr>
          <w:rFonts w:ascii="Arial" w:hAnsi="Arial" w:cs="Arial"/>
          <w:b/>
          <w:color w:val="0000FF"/>
          <w:sz w:val="24"/>
        </w:rPr>
        <w:t>R4-2304403</w:t>
      </w:r>
      <w:r>
        <w:rPr>
          <w:rFonts w:ascii="Arial" w:hAnsi="Arial" w:cs="Arial"/>
          <w:b/>
          <w:color w:val="0000FF"/>
          <w:sz w:val="24"/>
        </w:rPr>
        <w:tab/>
      </w:r>
      <w:r>
        <w:rPr>
          <w:rFonts w:ascii="Arial" w:hAnsi="Arial" w:cs="Arial"/>
          <w:b/>
          <w:sz w:val="24"/>
        </w:rPr>
        <w:t>On the exact location of UL Tx switching period for Rel-16/17</w:t>
      </w:r>
    </w:p>
    <w:p w14:paraId="4CFE41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2537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3F5EE" w14:textId="77777777" w:rsidR="00D86CC6" w:rsidRDefault="00D86CC6" w:rsidP="00D86CC6">
      <w:pPr>
        <w:rPr>
          <w:rFonts w:ascii="Arial" w:hAnsi="Arial" w:cs="Arial"/>
          <w:b/>
          <w:sz w:val="24"/>
        </w:rPr>
      </w:pPr>
      <w:r>
        <w:rPr>
          <w:rFonts w:ascii="Arial" w:hAnsi="Arial" w:cs="Arial"/>
          <w:b/>
          <w:color w:val="0000FF"/>
          <w:sz w:val="24"/>
        </w:rPr>
        <w:t>R4-2304467</w:t>
      </w:r>
      <w:r>
        <w:rPr>
          <w:rFonts w:ascii="Arial" w:hAnsi="Arial" w:cs="Arial"/>
          <w:b/>
          <w:color w:val="0000FF"/>
          <w:sz w:val="24"/>
        </w:rPr>
        <w:tab/>
      </w:r>
      <w:r>
        <w:rPr>
          <w:rFonts w:ascii="Arial" w:hAnsi="Arial" w:cs="Arial"/>
          <w:b/>
          <w:sz w:val="24"/>
        </w:rPr>
        <w:t>Draft Reply LS to RAN1 on Rel-16 UL Tx Switching period</w:t>
      </w:r>
    </w:p>
    <w:p w14:paraId="2D8E682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B3E7EF4" w14:textId="77777777" w:rsidR="00D86CC6" w:rsidRDefault="00D86CC6" w:rsidP="00D86CC6">
      <w:pPr>
        <w:rPr>
          <w:rFonts w:ascii="Arial" w:hAnsi="Arial" w:cs="Arial"/>
          <w:b/>
        </w:rPr>
      </w:pPr>
      <w:r>
        <w:rPr>
          <w:rFonts w:ascii="Arial" w:hAnsi="Arial" w:cs="Arial"/>
          <w:b/>
        </w:rPr>
        <w:t xml:space="preserve">Abstract: </w:t>
      </w:r>
    </w:p>
    <w:p w14:paraId="379927DD" w14:textId="77777777" w:rsidR="00D86CC6" w:rsidRDefault="00D86CC6" w:rsidP="00D86CC6">
      <w:r>
        <w:t>Thisis a discussion paper with a draft LS included.</w:t>
      </w:r>
    </w:p>
    <w:p w14:paraId="099B1F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9DB06" w14:textId="77777777" w:rsidR="00D86CC6" w:rsidRDefault="00D86CC6" w:rsidP="00D86CC6">
      <w:pPr>
        <w:rPr>
          <w:rFonts w:ascii="Arial" w:hAnsi="Arial" w:cs="Arial"/>
          <w:b/>
          <w:sz w:val="24"/>
        </w:rPr>
      </w:pPr>
      <w:r>
        <w:rPr>
          <w:rFonts w:ascii="Arial" w:hAnsi="Arial" w:cs="Arial"/>
          <w:b/>
          <w:color w:val="0000FF"/>
          <w:sz w:val="24"/>
        </w:rPr>
        <w:t>R4-2304945</w:t>
      </w:r>
      <w:r>
        <w:rPr>
          <w:rFonts w:ascii="Arial" w:hAnsi="Arial" w:cs="Arial"/>
          <w:b/>
          <w:color w:val="0000FF"/>
          <w:sz w:val="24"/>
        </w:rPr>
        <w:tab/>
      </w:r>
      <w:r>
        <w:rPr>
          <w:rFonts w:ascii="Arial" w:hAnsi="Arial" w:cs="Arial"/>
          <w:b/>
          <w:sz w:val="24"/>
        </w:rPr>
        <w:t>On clarification to the switching period location of the UL Tx Switching</w:t>
      </w:r>
    </w:p>
    <w:p w14:paraId="58243E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Qualcomm Incorporated</w:t>
      </w:r>
    </w:p>
    <w:p w14:paraId="0185A0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1CA2" w14:textId="77777777" w:rsidR="00D86CC6" w:rsidRDefault="00D86CC6" w:rsidP="00D86CC6">
      <w:pPr>
        <w:rPr>
          <w:rFonts w:ascii="Arial" w:hAnsi="Arial" w:cs="Arial"/>
          <w:b/>
          <w:sz w:val="24"/>
        </w:rPr>
      </w:pPr>
      <w:r>
        <w:rPr>
          <w:rFonts w:ascii="Arial" w:hAnsi="Arial" w:cs="Arial"/>
          <w:b/>
          <w:color w:val="0000FF"/>
          <w:sz w:val="24"/>
        </w:rPr>
        <w:t>R4-2304946</w:t>
      </w:r>
      <w:r>
        <w:rPr>
          <w:rFonts w:ascii="Arial" w:hAnsi="Arial" w:cs="Arial"/>
          <w:b/>
          <w:color w:val="0000FF"/>
          <w:sz w:val="24"/>
        </w:rPr>
        <w:tab/>
      </w:r>
      <w:r>
        <w:rPr>
          <w:rFonts w:ascii="Arial" w:hAnsi="Arial" w:cs="Arial"/>
          <w:b/>
          <w:sz w:val="24"/>
        </w:rPr>
        <w:t>Rel-16 draftCR to 38 101-1 for Clarification of UL Tx Switching</w:t>
      </w:r>
    </w:p>
    <w:p w14:paraId="7AC162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67EC7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0C7B2F" w14:textId="77777777" w:rsidR="00D86CC6" w:rsidRDefault="00D86CC6" w:rsidP="00D86CC6">
      <w:pPr>
        <w:rPr>
          <w:rFonts w:ascii="Arial" w:hAnsi="Arial" w:cs="Arial"/>
          <w:b/>
          <w:sz w:val="24"/>
        </w:rPr>
      </w:pPr>
      <w:r>
        <w:rPr>
          <w:rFonts w:ascii="Arial" w:hAnsi="Arial" w:cs="Arial"/>
          <w:b/>
          <w:color w:val="0000FF"/>
          <w:sz w:val="24"/>
        </w:rPr>
        <w:t>R4-2304947</w:t>
      </w:r>
      <w:r>
        <w:rPr>
          <w:rFonts w:ascii="Arial" w:hAnsi="Arial" w:cs="Arial"/>
          <w:b/>
          <w:color w:val="0000FF"/>
          <w:sz w:val="24"/>
        </w:rPr>
        <w:tab/>
      </w:r>
      <w:r>
        <w:rPr>
          <w:rFonts w:ascii="Arial" w:hAnsi="Arial" w:cs="Arial"/>
          <w:b/>
          <w:sz w:val="24"/>
        </w:rPr>
        <w:t>Rel-17 draftCR to 38 101-1 for Clarification of UL Tx Switching</w:t>
      </w:r>
    </w:p>
    <w:p w14:paraId="57DEC1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17A29B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419D69" w14:textId="77777777" w:rsidR="00D86CC6" w:rsidRDefault="00D86CC6" w:rsidP="00D86CC6">
      <w:pPr>
        <w:rPr>
          <w:rFonts w:ascii="Arial" w:hAnsi="Arial" w:cs="Arial"/>
          <w:b/>
          <w:sz w:val="24"/>
        </w:rPr>
      </w:pPr>
      <w:r>
        <w:rPr>
          <w:rFonts w:ascii="Arial" w:hAnsi="Arial" w:cs="Arial"/>
          <w:b/>
          <w:color w:val="0000FF"/>
          <w:sz w:val="24"/>
        </w:rPr>
        <w:t>R4-2304948</w:t>
      </w:r>
      <w:r>
        <w:rPr>
          <w:rFonts w:ascii="Arial" w:hAnsi="Arial" w:cs="Arial"/>
          <w:b/>
          <w:color w:val="0000FF"/>
          <w:sz w:val="24"/>
        </w:rPr>
        <w:tab/>
      </w:r>
      <w:r>
        <w:rPr>
          <w:rFonts w:ascii="Arial" w:hAnsi="Arial" w:cs="Arial"/>
          <w:b/>
          <w:sz w:val="24"/>
        </w:rPr>
        <w:t>Rel-18 draftCR to 38 101-1 for Clarification of UL Tx Switching</w:t>
      </w:r>
    </w:p>
    <w:p w14:paraId="7440AD38"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704222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803F6" w14:textId="77777777" w:rsidR="00D86CC6" w:rsidRDefault="00D86CC6" w:rsidP="00D86CC6">
      <w:pPr>
        <w:rPr>
          <w:rFonts w:ascii="Arial" w:hAnsi="Arial" w:cs="Arial"/>
          <w:b/>
          <w:sz w:val="24"/>
        </w:rPr>
      </w:pPr>
      <w:r>
        <w:rPr>
          <w:rFonts w:ascii="Arial" w:hAnsi="Arial" w:cs="Arial"/>
          <w:b/>
          <w:color w:val="0000FF"/>
          <w:sz w:val="24"/>
        </w:rPr>
        <w:t>R4-2304949</w:t>
      </w:r>
      <w:r>
        <w:rPr>
          <w:rFonts w:ascii="Arial" w:hAnsi="Arial" w:cs="Arial"/>
          <w:b/>
          <w:color w:val="0000FF"/>
          <w:sz w:val="24"/>
        </w:rPr>
        <w:tab/>
      </w:r>
      <w:r>
        <w:rPr>
          <w:rFonts w:ascii="Arial" w:hAnsi="Arial" w:cs="Arial"/>
          <w:b/>
          <w:sz w:val="24"/>
        </w:rPr>
        <w:t>Rel-16 draftCR to 38 101-3 for Clarification of UL Tx Switching</w:t>
      </w:r>
    </w:p>
    <w:p w14:paraId="63FCBD1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71F036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64466B" w14:textId="77777777" w:rsidR="00D86CC6" w:rsidRDefault="00D86CC6" w:rsidP="00D86CC6">
      <w:pPr>
        <w:rPr>
          <w:rFonts w:ascii="Arial" w:hAnsi="Arial" w:cs="Arial"/>
          <w:b/>
          <w:sz w:val="24"/>
        </w:rPr>
      </w:pPr>
      <w:r>
        <w:rPr>
          <w:rFonts w:ascii="Arial" w:hAnsi="Arial" w:cs="Arial"/>
          <w:b/>
          <w:color w:val="0000FF"/>
          <w:sz w:val="24"/>
        </w:rPr>
        <w:t>R4-2304950</w:t>
      </w:r>
      <w:r>
        <w:rPr>
          <w:rFonts w:ascii="Arial" w:hAnsi="Arial" w:cs="Arial"/>
          <w:b/>
          <w:color w:val="0000FF"/>
          <w:sz w:val="24"/>
        </w:rPr>
        <w:tab/>
      </w:r>
      <w:r>
        <w:rPr>
          <w:rFonts w:ascii="Arial" w:hAnsi="Arial" w:cs="Arial"/>
          <w:b/>
          <w:sz w:val="24"/>
        </w:rPr>
        <w:t>Rel-17 draftCR to 38 101-3 for Clarification of UL Tx Switching</w:t>
      </w:r>
    </w:p>
    <w:p w14:paraId="4CEE3C7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A930AB4" w14:textId="77777777" w:rsidR="00D86CC6" w:rsidRDefault="00D86CC6" w:rsidP="00D86CC6">
      <w:pPr>
        <w:rPr>
          <w:rFonts w:ascii="Arial" w:hAnsi="Arial" w:cs="Arial"/>
          <w:b/>
        </w:rPr>
      </w:pPr>
      <w:r>
        <w:rPr>
          <w:rFonts w:ascii="Arial" w:hAnsi="Arial" w:cs="Arial"/>
          <w:b/>
        </w:rPr>
        <w:t xml:space="preserve">Abstract: </w:t>
      </w:r>
    </w:p>
    <w:p w14:paraId="260E9B4C" w14:textId="77777777" w:rsidR="00D86CC6" w:rsidRDefault="00D86CC6" w:rsidP="00D86CC6">
      <w:r>
        <w:t>[Not handled in Round 1]</w:t>
      </w:r>
    </w:p>
    <w:p w14:paraId="19686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A47A7" w14:textId="77777777" w:rsidR="00D86CC6" w:rsidRDefault="00D86CC6" w:rsidP="00D86CC6">
      <w:pPr>
        <w:rPr>
          <w:rFonts w:ascii="Arial" w:hAnsi="Arial" w:cs="Arial"/>
          <w:b/>
          <w:sz w:val="24"/>
        </w:rPr>
      </w:pPr>
      <w:r>
        <w:rPr>
          <w:rFonts w:ascii="Arial" w:hAnsi="Arial" w:cs="Arial"/>
          <w:b/>
          <w:color w:val="0000FF"/>
          <w:sz w:val="24"/>
        </w:rPr>
        <w:t>R4-2304951</w:t>
      </w:r>
      <w:r>
        <w:rPr>
          <w:rFonts w:ascii="Arial" w:hAnsi="Arial" w:cs="Arial"/>
          <w:b/>
          <w:color w:val="0000FF"/>
          <w:sz w:val="24"/>
        </w:rPr>
        <w:tab/>
      </w:r>
      <w:r>
        <w:rPr>
          <w:rFonts w:ascii="Arial" w:hAnsi="Arial" w:cs="Arial"/>
          <w:b/>
          <w:sz w:val="24"/>
        </w:rPr>
        <w:t>Rel-18 draftCR to 38 101-3 for Clarification of UL Tx Switching</w:t>
      </w:r>
    </w:p>
    <w:p w14:paraId="4F1BC4C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775820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C951A" w14:textId="77777777" w:rsidR="00D86CC6" w:rsidRDefault="00D86CC6" w:rsidP="00D86CC6">
      <w:pPr>
        <w:rPr>
          <w:rFonts w:ascii="Arial" w:hAnsi="Arial" w:cs="Arial"/>
          <w:b/>
          <w:sz w:val="24"/>
        </w:rPr>
      </w:pPr>
      <w:r>
        <w:rPr>
          <w:rFonts w:ascii="Arial" w:hAnsi="Arial" w:cs="Arial"/>
          <w:b/>
          <w:color w:val="0000FF"/>
          <w:sz w:val="24"/>
        </w:rPr>
        <w:t>R4-2305089</w:t>
      </w:r>
      <w:r>
        <w:rPr>
          <w:rFonts w:ascii="Arial" w:hAnsi="Arial" w:cs="Arial"/>
          <w:b/>
          <w:color w:val="0000FF"/>
          <w:sz w:val="24"/>
        </w:rPr>
        <w:tab/>
      </w:r>
      <w:r>
        <w:rPr>
          <w:rFonts w:ascii="Arial" w:hAnsi="Arial" w:cs="Arial"/>
          <w:b/>
          <w:sz w:val="24"/>
        </w:rPr>
        <w:t>[Draft] Reply LS on Rel-16 UL Tx switching period</w:t>
      </w:r>
    </w:p>
    <w:p w14:paraId="4B50B99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2EDE4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41B9C" w14:textId="77777777" w:rsidR="00D86CC6" w:rsidRDefault="00D86CC6" w:rsidP="00D86CC6">
      <w:pPr>
        <w:rPr>
          <w:rFonts w:ascii="Arial" w:hAnsi="Arial" w:cs="Arial"/>
          <w:b/>
          <w:sz w:val="24"/>
        </w:rPr>
      </w:pPr>
      <w:r>
        <w:rPr>
          <w:rFonts w:ascii="Arial" w:hAnsi="Arial" w:cs="Arial"/>
          <w:b/>
          <w:color w:val="0000FF"/>
          <w:sz w:val="24"/>
        </w:rPr>
        <w:t>R4-2305090</w:t>
      </w:r>
      <w:r>
        <w:rPr>
          <w:rFonts w:ascii="Arial" w:hAnsi="Arial" w:cs="Arial"/>
          <w:b/>
          <w:color w:val="0000FF"/>
          <w:sz w:val="24"/>
        </w:rPr>
        <w:tab/>
      </w:r>
      <w:r>
        <w:rPr>
          <w:rFonts w:ascii="Arial" w:hAnsi="Arial" w:cs="Arial"/>
          <w:b/>
          <w:sz w:val="24"/>
        </w:rPr>
        <w:t>Draft CR for 38.101-1 for UL Tx switching period update (Rel-16)</w:t>
      </w:r>
    </w:p>
    <w:p w14:paraId="2053FC7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vivo</w:t>
      </w:r>
    </w:p>
    <w:p w14:paraId="51098E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6C2C0" w14:textId="77777777" w:rsidR="00D86CC6" w:rsidRDefault="00D86CC6" w:rsidP="00D86CC6">
      <w:pPr>
        <w:rPr>
          <w:rFonts w:ascii="Arial" w:hAnsi="Arial" w:cs="Arial"/>
          <w:b/>
          <w:sz w:val="24"/>
        </w:rPr>
      </w:pPr>
      <w:r>
        <w:rPr>
          <w:rFonts w:ascii="Arial" w:hAnsi="Arial" w:cs="Arial"/>
          <w:b/>
          <w:color w:val="0000FF"/>
          <w:sz w:val="24"/>
        </w:rPr>
        <w:t>R4-2305091</w:t>
      </w:r>
      <w:r>
        <w:rPr>
          <w:rFonts w:ascii="Arial" w:hAnsi="Arial" w:cs="Arial"/>
          <w:b/>
          <w:color w:val="0000FF"/>
          <w:sz w:val="24"/>
        </w:rPr>
        <w:tab/>
      </w:r>
      <w:r>
        <w:rPr>
          <w:rFonts w:ascii="Arial" w:hAnsi="Arial" w:cs="Arial"/>
          <w:b/>
          <w:sz w:val="24"/>
        </w:rPr>
        <w:t>Draft CR for 38.101-3 for UL Tx switching period update (Rel-16)</w:t>
      </w:r>
    </w:p>
    <w:p w14:paraId="5C5A3FE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vivo</w:t>
      </w:r>
    </w:p>
    <w:p w14:paraId="0D5165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B33D4E" w14:textId="77777777" w:rsidR="00D86CC6" w:rsidRDefault="00D86CC6" w:rsidP="00D86CC6">
      <w:pPr>
        <w:rPr>
          <w:rFonts w:ascii="Arial" w:hAnsi="Arial" w:cs="Arial"/>
          <w:b/>
          <w:sz w:val="24"/>
        </w:rPr>
      </w:pPr>
      <w:r>
        <w:rPr>
          <w:rFonts w:ascii="Arial" w:hAnsi="Arial" w:cs="Arial"/>
          <w:b/>
          <w:color w:val="0000FF"/>
          <w:sz w:val="24"/>
        </w:rPr>
        <w:lastRenderedPageBreak/>
        <w:t>R4-2305450</w:t>
      </w:r>
      <w:r>
        <w:rPr>
          <w:rFonts w:ascii="Arial" w:hAnsi="Arial" w:cs="Arial"/>
          <w:b/>
          <w:color w:val="0000FF"/>
          <w:sz w:val="24"/>
        </w:rPr>
        <w:tab/>
      </w:r>
      <w:r>
        <w:rPr>
          <w:rFonts w:ascii="Arial" w:hAnsi="Arial" w:cs="Arial"/>
          <w:b/>
          <w:sz w:val="24"/>
        </w:rPr>
        <w:t>draftCR to 38.101-1: Clarification on the application of time mask for Tx switching (R16)</w:t>
      </w:r>
    </w:p>
    <w:p w14:paraId="25439EF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E3579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3C5BA" w14:textId="77777777" w:rsidR="00D86CC6" w:rsidRDefault="00D86CC6" w:rsidP="00D86CC6">
      <w:pPr>
        <w:rPr>
          <w:rFonts w:ascii="Arial" w:hAnsi="Arial" w:cs="Arial"/>
          <w:b/>
          <w:sz w:val="24"/>
        </w:rPr>
      </w:pPr>
      <w:r>
        <w:rPr>
          <w:rFonts w:ascii="Arial" w:hAnsi="Arial" w:cs="Arial"/>
          <w:b/>
          <w:color w:val="0000FF"/>
          <w:sz w:val="24"/>
        </w:rPr>
        <w:t>R4-2305451</w:t>
      </w:r>
      <w:r>
        <w:rPr>
          <w:rFonts w:ascii="Arial" w:hAnsi="Arial" w:cs="Arial"/>
          <w:b/>
          <w:color w:val="0000FF"/>
          <w:sz w:val="24"/>
        </w:rPr>
        <w:tab/>
      </w:r>
      <w:r>
        <w:rPr>
          <w:rFonts w:ascii="Arial" w:hAnsi="Arial" w:cs="Arial"/>
          <w:b/>
          <w:sz w:val="24"/>
        </w:rPr>
        <w:t>draftCR to 38.101-1: Clarification on the application of time mask for Tx switching (R17)</w:t>
      </w:r>
    </w:p>
    <w:p w14:paraId="44154CB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2D8B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950EC" w14:textId="77777777" w:rsidR="00D86CC6" w:rsidRDefault="00D86CC6" w:rsidP="00D86CC6">
      <w:pPr>
        <w:rPr>
          <w:rFonts w:ascii="Arial" w:hAnsi="Arial" w:cs="Arial"/>
          <w:b/>
          <w:sz w:val="24"/>
        </w:rPr>
      </w:pPr>
      <w:r>
        <w:rPr>
          <w:rFonts w:ascii="Arial" w:hAnsi="Arial" w:cs="Arial"/>
          <w:b/>
          <w:color w:val="0000FF"/>
          <w:sz w:val="24"/>
        </w:rPr>
        <w:t>R4-2305452</w:t>
      </w:r>
      <w:r>
        <w:rPr>
          <w:rFonts w:ascii="Arial" w:hAnsi="Arial" w:cs="Arial"/>
          <w:b/>
          <w:color w:val="0000FF"/>
          <w:sz w:val="24"/>
        </w:rPr>
        <w:tab/>
      </w:r>
      <w:r>
        <w:rPr>
          <w:rFonts w:ascii="Arial" w:hAnsi="Arial" w:cs="Arial"/>
          <w:b/>
          <w:sz w:val="24"/>
        </w:rPr>
        <w:t>draftCR to 38.101-1: Clarification on the application of time mask for Tx switching (R18)</w:t>
      </w:r>
    </w:p>
    <w:p w14:paraId="73826D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C070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A1D56E" w14:textId="77777777" w:rsidR="00D86CC6" w:rsidRDefault="00D86CC6" w:rsidP="00D86CC6">
      <w:pPr>
        <w:rPr>
          <w:rFonts w:ascii="Arial" w:hAnsi="Arial" w:cs="Arial"/>
          <w:b/>
          <w:sz w:val="24"/>
        </w:rPr>
      </w:pPr>
      <w:r>
        <w:rPr>
          <w:rFonts w:ascii="Arial" w:hAnsi="Arial" w:cs="Arial"/>
          <w:b/>
          <w:color w:val="0000FF"/>
          <w:sz w:val="24"/>
        </w:rPr>
        <w:t>R4-2305453</w:t>
      </w:r>
      <w:r>
        <w:rPr>
          <w:rFonts w:ascii="Arial" w:hAnsi="Arial" w:cs="Arial"/>
          <w:b/>
          <w:color w:val="0000FF"/>
          <w:sz w:val="24"/>
        </w:rPr>
        <w:tab/>
      </w:r>
      <w:r>
        <w:rPr>
          <w:rFonts w:ascii="Arial" w:hAnsi="Arial" w:cs="Arial"/>
          <w:b/>
          <w:sz w:val="24"/>
        </w:rPr>
        <w:t>draftCR to 38.101-3: Clarification on the application of time mask for Tx switching (R16)</w:t>
      </w:r>
    </w:p>
    <w:p w14:paraId="7D85962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8DD60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D14A7" w14:textId="77777777" w:rsidR="00D86CC6" w:rsidRDefault="00D86CC6" w:rsidP="00D86CC6">
      <w:pPr>
        <w:rPr>
          <w:rFonts w:ascii="Arial" w:hAnsi="Arial" w:cs="Arial"/>
          <w:b/>
          <w:sz w:val="24"/>
        </w:rPr>
      </w:pPr>
      <w:r>
        <w:rPr>
          <w:rFonts w:ascii="Arial" w:hAnsi="Arial" w:cs="Arial"/>
          <w:b/>
          <w:color w:val="0000FF"/>
          <w:sz w:val="24"/>
        </w:rPr>
        <w:t>R4-2305454</w:t>
      </w:r>
      <w:r>
        <w:rPr>
          <w:rFonts w:ascii="Arial" w:hAnsi="Arial" w:cs="Arial"/>
          <w:b/>
          <w:color w:val="0000FF"/>
          <w:sz w:val="24"/>
        </w:rPr>
        <w:tab/>
      </w:r>
      <w:r>
        <w:rPr>
          <w:rFonts w:ascii="Arial" w:hAnsi="Arial" w:cs="Arial"/>
          <w:b/>
          <w:sz w:val="24"/>
        </w:rPr>
        <w:t>draftCR to 38.101-3: Clarification on the application of time mask for Tx switching (R17)</w:t>
      </w:r>
    </w:p>
    <w:p w14:paraId="699E1CF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1C90D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969FD" w14:textId="77777777" w:rsidR="00D86CC6" w:rsidRDefault="00D86CC6" w:rsidP="00D86CC6">
      <w:pPr>
        <w:rPr>
          <w:rFonts w:ascii="Arial" w:hAnsi="Arial" w:cs="Arial"/>
          <w:b/>
          <w:sz w:val="24"/>
        </w:rPr>
      </w:pPr>
      <w:r>
        <w:rPr>
          <w:rFonts w:ascii="Arial" w:hAnsi="Arial" w:cs="Arial"/>
          <w:b/>
          <w:color w:val="0000FF"/>
          <w:sz w:val="24"/>
        </w:rPr>
        <w:t>R4-2305455</w:t>
      </w:r>
      <w:r>
        <w:rPr>
          <w:rFonts w:ascii="Arial" w:hAnsi="Arial" w:cs="Arial"/>
          <w:b/>
          <w:color w:val="0000FF"/>
          <w:sz w:val="24"/>
        </w:rPr>
        <w:tab/>
      </w:r>
      <w:r>
        <w:rPr>
          <w:rFonts w:ascii="Arial" w:hAnsi="Arial" w:cs="Arial"/>
          <w:b/>
          <w:sz w:val="24"/>
        </w:rPr>
        <w:t>draftCR to 38.101-3: Clarification on the application of time mask for Tx switching (R18)</w:t>
      </w:r>
    </w:p>
    <w:p w14:paraId="54D3DDA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EB72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96D3CF" w14:textId="77777777" w:rsidR="00D86CC6" w:rsidRDefault="00D86CC6" w:rsidP="00D86CC6">
      <w:pPr>
        <w:rPr>
          <w:rFonts w:ascii="Arial" w:hAnsi="Arial" w:cs="Arial"/>
          <w:b/>
          <w:sz w:val="24"/>
        </w:rPr>
      </w:pPr>
      <w:r>
        <w:rPr>
          <w:rFonts w:ascii="Arial" w:hAnsi="Arial" w:cs="Arial"/>
          <w:b/>
          <w:color w:val="0000FF"/>
          <w:sz w:val="24"/>
        </w:rPr>
        <w:t>R4-2305663</w:t>
      </w:r>
      <w:r>
        <w:rPr>
          <w:rFonts w:ascii="Arial" w:hAnsi="Arial" w:cs="Arial"/>
          <w:b/>
          <w:color w:val="0000FF"/>
          <w:sz w:val="24"/>
        </w:rPr>
        <w:tab/>
      </w:r>
      <w:r>
        <w:rPr>
          <w:rFonts w:ascii="Arial" w:hAnsi="Arial" w:cs="Arial"/>
          <w:b/>
          <w:sz w:val="24"/>
        </w:rPr>
        <w:t>Discussion on Rel-16 time mask of Tx switching</w:t>
      </w:r>
    </w:p>
    <w:p w14:paraId="7A486956"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46FE10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8C0AE" w14:textId="77777777" w:rsidR="00D86CC6" w:rsidRDefault="00D86CC6" w:rsidP="00D86CC6">
      <w:pPr>
        <w:rPr>
          <w:rFonts w:ascii="Arial" w:hAnsi="Arial" w:cs="Arial"/>
          <w:b/>
          <w:sz w:val="24"/>
        </w:rPr>
      </w:pPr>
      <w:r>
        <w:rPr>
          <w:rFonts w:ascii="Arial" w:hAnsi="Arial" w:cs="Arial"/>
          <w:b/>
          <w:color w:val="0000FF"/>
          <w:sz w:val="24"/>
        </w:rPr>
        <w:t>R4-2306647</w:t>
      </w:r>
      <w:r>
        <w:rPr>
          <w:rFonts w:ascii="Arial" w:hAnsi="Arial" w:cs="Arial"/>
          <w:b/>
          <w:color w:val="0000FF"/>
          <w:sz w:val="24"/>
        </w:rPr>
        <w:tab/>
      </w:r>
      <w:r>
        <w:rPr>
          <w:rFonts w:ascii="Arial" w:hAnsi="Arial" w:cs="Arial"/>
          <w:b/>
          <w:sz w:val="24"/>
        </w:rPr>
        <w:t>Rel-16 draftCR to 38 101-1 for Clarification of UL Tx Switching</w:t>
      </w:r>
    </w:p>
    <w:p w14:paraId="65648C0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5D5BF66D" w14:textId="77777777" w:rsidR="00D86CC6" w:rsidRDefault="00D86CC6" w:rsidP="00D86CC6">
      <w:pPr>
        <w:rPr>
          <w:rFonts w:ascii="Arial" w:hAnsi="Arial" w:cs="Arial"/>
          <w:b/>
        </w:rPr>
      </w:pPr>
      <w:r>
        <w:rPr>
          <w:rFonts w:ascii="Arial" w:hAnsi="Arial" w:cs="Arial"/>
          <w:b/>
        </w:rPr>
        <w:t xml:space="preserve">Abstract: </w:t>
      </w:r>
    </w:p>
    <w:p w14:paraId="2C099B4D" w14:textId="77777777" w:rsidR="00D86CC6" w:rsidRDefault="00D86CC6" w:rsidP="00D86CC6">
      <w:r>
        <w:t>[106-bis-e][100] Main Session</w:t>
      </w:r>
    </w:p>
    <w:p w14:paraId="07979B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2CF95" w14:textId="77777777" w:rsidR="00D86CC6" w:rsidRDefault="00D86CC6" w:rsidP="00D86CC6">
      <w:pPr>
        <w:rPr>
          <w:rFonts w:ascii="Arial" w:hAnsi="Arial" w:cs="Arial"/>
          <w:b/>
          <w:sz w:val="24"/>
        </w:rPr>
      </w:pPr>
      <w:r>
        <w:rPr>
          <w:rFonts w:ascii="Arial" w:hAnsi="Arial" w:cs="Arial"/>
          <w:b/>
          <w:color w:val="0000FF"/>
          <w:sz w:val="24"/>
        </w:rPr>
        <w:t>R4-2306648</w:t>
      </w:r>
      <w:r>
        <w:rPr>
          <w:rFonts w:ascii="Arial" w:hAnsi="Arial" w:cs="Arial"/>
          <w:b/>
          <w:color w:val="0000FF"/>
          <w:sz w:val="24"/>
        </w:rPr>
        <w:tab/>
      </w:r>
      <w:r>
        <w:rPr>
          <w:rFonts w:ascii="Arial" w:hAnsi="Arial" w:cs="Arial"/>
          <w:b/>
          <w:sz w:val="24"/>
        </w:rPr>
        <w:t>Rel-16 draftCR to 38 101-3 for Clarification of UL Tx Switching</w:t>
      </w:r>
    </w:p>
    <w:p w14:paraId="5E52744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1C447A67" w14:textId="77777777" w:rsidR="00D86CC6" w:rsidRDefault="00D86CC6" w:rsidP="00D86CC6">
      <w:pPr>
        <w:rPr>
          <w:rFonts w:ascii="Arial" w:hAnsi="Arial" w:cs="Arial"/>
          <w:b/>
        </w:rPr>
      </w:pPr>
      <w:r>
        <w:rPr>
          <w:rFonts w:ascii="Arial" w:hAnsi="Arial" w:cs="Arial"/>
          <w:b/>
        </w:rPr>
        <w:t xml:space="preserve">Abstract: </w:t>
      </w:r>
    </w:p>
    <w:p w14:paraId="0A187F63" w14:textId="77777777" w:rsidR="00D86CC6" w:rsidRDefault="00D86CC6" w:rsidP="00D86CC6">
      <w:r>
        <w:t>[106-bis-e][100] Main Session</w:t>
      </w:r>
    </w:p>
    <w:p w14:paraId="68DBB4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24E5E" w14:textId="77777777" w:rsidR="00D86CC6" w:rsidRDefault="00D86CC6" w:rsidP="00D86CC6">
      <w:pPr>
        <w:rPr>
          <w:rFonts w:ascii="Arial" w:hAnsi="Arial" w:cs="Arial"/>
          <w:b/>
          <w:sz w:val="24"/>
        </w:rPr>
      </w:pPr>
      <w:r>
        <w:rPr>
          <w:rFonts w:ascii="Arial" w:hAnsi="Arial" w:cs="Arial"/>
          <w:b/>
          <w:color w:val="0000FF"/>
          <w:sz w:val="24"/>
        </w:rPr>
        <w:t>R4-2306649</w:t>
      </w:r>
      <w:r>
        <w:rPr>
          <w:rFonts w:ascii="Arial" w:hAnsi="Arial" w:cs="Arial"/>
          <w:b/>
          <w:color w:val="0000FF"/>
          <w:sz w:val="24"/>
        </w:rPr>
        <w:tab/>
      </w:r>
      <w:r>
        <w:rPr>
          <w:rFonts w:ascii="Arial" w:hAnsi="Arial" w:cs="Arial"/>
          <w:b/>
          <w:sz w:val="24"/>
        </w:rPr>
        <w:t>Reply LS on Rel-16 UL Tx switching period</w:t>
      </w:r>
    </w:p>
    <w:p w14:paraId="0675487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C69A850" w14:textId="77777777" w:rsidR="00D86CC6" w:rsidRDefault="00D86CC6" w:rsidP="00D86CC6">
      <w:pPr>
        <w:rPr>
          <w:rFonts w:ascii="Arial" w:hAnsi="Arial" w:cs="Arial"/>
          <w:b/>
        </w:rPr>
      </w:pPr>
      <w:r>
        <w:rPr>
          <w:rFonts w:ascii="Arial" w:hAnsi="Arial" w:cs="Arial"/>
          <w:b/>
        </w:rPr>
        <w:t xml:space="preserve">Abstract: </w:t>
      </w:r>
    </w:p>
    <w:p w14:paraId="5C6AEFE9" w14:textId="77777777" w:rsidR="00D86CC6" w:rsidRDefault="00D86CC6" w:rsidP="00D86CC6">
      <w:r>
        <w:t>[106-bis-e][100] Main Session</w:t>
      </w:r>
    </w:p>
    <w:p w14:paraId="0D8298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006C" w14:textId="77777777" w:rsidR="00D86CC6" w:rsidRDefault="00D86CC6" w:rsidP="00D86CC6">
      <w:pPr>
        <w:rPr>
          <w:rFonts w:ascii="Arial" w:hAnsi="Arial" w:cs="Arial"/>
          <w:b/>
          <w:sz w:val="24"/>
        </w:rPr>
      </w:pPr>
      <w:r>
        <w:rPr>
          <w:rFonts w:ascii="Arial" w:hAnsi="Arial" w:cs="Arial"/>
          <w:b/>
          <w:color w:val="0000FF"/>
          <w:sz w:val="24"/>
        </w:rPr>
        <w:t>R4-2306654</w:t>
      </w:r>
      <w:r>
        <w:rPr>
          <w:rFonts w:ascii="Arial" w:hAnsi="Arial" w:cs="Arial"/>
          <w:b/>
          <w:color w:val="0000FF"/>
          <w:sz w:val="24"/>
        </w:rPr>
        <w:tab/>
      </w:r>
      <w:r>
        <w:rPr>
          <w:rFonts w:ascii="Arial" w:hAnsi="Arial" w:cs="Arial"/>
          <w:b/>
          <w:sz w:val="24"/>
        </w:rPr>
        <w:t>Rel-17 draftCR to 38 101-1 for Clarification of UL Tx Switching</w:t>
      </w:r>
    </w:p>
    <w:p w14:paraId="1B782C2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C42330C" w14:textId="77777777" w:rsidR="00D86CC6" w:rsidRDefault="00D86CC6" w:rsidP="00D86CC6">
      <w:pPr>
        <w:rPr>
          <w:rFonts w:ascii="Arial" w:hAnsi="Arial" w:cs="Arial"/>
          <w:b/>
        </w:rPr>
      </w:pPr>
      <w:r>
        <w:rPr>
          <w:rFonts w:ascii="Arial" w:hAnsi="Arial" w:cs="Arial"/>
          <w:b/>
        </w:rPr>
        <w:t xml:space="preserve">Abstract: </w:t>
      </w:r>
    </w:p>
    <w:p w14:paraId="42AD489F" w14:textId="77777777" w:rsidR="00D86CC6" w:rsidRDefault="00D86CC6" w:rsidP="00D86CC6">
      <w:r>
        <w:t>[106-bis-e][100] Main Session</w:t>
      </w:r>
    </w:p>
    <w:p w14:paraId="0CC7DF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6F4C5" w14:textId="77777777" w:rsidR="00D86CC6" w:rsidRDefault="00D86CC6" w:rsidP="00D86CC6">
      <w:pPr>
        <w:pStyle w:val="Heading4"/>
      </w:pPr>
      <w:bookmarkStart w:id="534" w:name="_Toc133451498"/>
      <w:r>
        <w:t>7.2.2</w:t>
      </w:r>
      <w:r>
        <w:tab/>
        <w:t>On PSFCH configured power with multiple resource pools (R1- 2302231)</w:t>
      </w:r>
      <w:bookmarkEnd w:id="534"/>
    </w:p>
    <w:p w14:paraId="394909B3" w14:textId="77777777" w:rsidR="00D86CC6" w:rsidRDefault="00D86CC6" w:rsidP="00D86CC6">
      <w:pPr>
        <w:pStyle w:val="Heading4"/>
      </w:pPr>
      <w:bookmarkStart w:id="535" w:name="_Toc133451499"/>
      <w:r>
        <w:t>7.2.3</w:t>
      </w:r>
      <w:r>
        <w:tab/>
        <w:t>On FR2 RLM/BFD and beam sweeping from multiple directions (R5-231830)</w:t>
      </w:r>
      <w:bookmarkEnd w:id="535"/>
    </w:p>
    <w:p w14:paraId="4205F3AA" w14:textId="77777777" w:rsidR="00D86CC6" w:rsidRDefault="00D86CC6" w:rsidP="00D86CC6">
      <w:pPr>
        <w:rPr>
          <w:rFonts w:ascii="Arial" w:hAnsi="Arial" w:cs="Arial"/>
          <w:b/>
          <w:sz w:val="24"/>
        </w:rPr>
      </w:pPr>
      <w:r>
        <w:rPr>
          <w:rFonts w:ascii="Arial" w:hAnsi="Arial" w:cs="Arial"/>
          <w:b/>
          <w:color w:val="0000FF"/>
          <w:sz w:val="24"/>
        </w:rPr>
        <w:t>R4-2304376</w:t>
      </w:r>
      <w:r>
        <w:rPr>
          <w:rFonts w:ascii="Arial" w:hAnsi="Arial" w:cs="Arial"/>
          <w:b/>
          <w:color w:val="0000FF"/>
          <w:sz w:val="24"/>
        </w:rPr>
        <w:tab/>
      </w:r>
      <w:r>
        <w:rPr>
          <w:rFonts w:ascii="Arial" w:hAnsi="Arial" w:cs="Arial"/>
          <w:b/>
          <w:sz w:val="24"/>
        </w:rPr>
        <w:t>Response to LS on FR2 RLM BFD and beam sweeping from multiple directions</w:t>
      </w:r>
    </w:p>
    <w:p w14:paraId="7961A03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14C47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E9E0" w14:textId="77777777" w:rsidR="00D86CC6" w:rsidRDefault="00D86CC6" w:rsidP="00D86CC6">
      <w:pPr>
        <w:rPr>
          <w:rFonts w:ascii="Arial" w:hAnsi="Arial" w:cs="Arial"/>
          <w:b/>
          <w:sz w:val="24"/>
        </w:rPr>
      </w:pPr>
      <w:r>
        <w:rPr>
          <w:rFonts w:ascii="Arial" w:hAnsi="Arial" w:cs="Arial"/>
          <w:b/>
          <w:color w:val="0000FF"/>
          <w:sz w:val="24"/>
        </w:rPr>
        <w:t>R4-2305159</w:t>
      </w:r>
      <w:r>
        <w:rPr>
          <w:rFonts w:ascii="Arial" w:hAnsi="Arial" w:cs="Arial"/>
          <w:b/>
          <w:color w:val="0000FF"/>
          <w:sz w:val="24"/>
        </w:rPr>
        <w:tab/>
      </w:r>
      <w:r>
        <w:rPr>
          <w:rFonts w:ascii="Arial" w:hAnsi="Arial" w:cs="Arial"/>
          <w:b/>
          <w:sz w:val="24"/>
        </w:rPr>
        <w:t>Discussion on LS about FR2 RLM/BFD and beam sweeping from multiple directions</w:t>
      </w:r>
    </w:p>
    <w:p w14:paraId="055627A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3C97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5AD7" w14:textId="77777777" w:rsidR="00D86CC6" w:rsidRDefault="00D86CC6" w:rsidP="00D86CC6">
      <w:pPr>
        <w:rPr>
          <w:rFonts w:ascii="Arial" w:hAnsi="Arial" w:cs="Arial"/>
          <w:b/>
          <w:sz w:val="24"/>
        </w:rPr>
      </w:pPr>
      <w:r>
        <w:rPr>
          <w:rFonts w:ascii="Arial" w:hAnsi="Arial" w:cs="Arial"/>
          <w:b/>
          <w:color w:val="0000FF"/>
          <w:sz w:val="24"/>
        </w:rPr>
        <w:t>R4-2305274</w:t>
      </w:r>
      <w:r>
        <w:rPr>
          <w:rFonts w:ascii="Arial" w:hAnsi="Arial" w:cs="Arial"/>
          <w:b/>
          <w:color w:val="0000FF"/>
          <w:sz w:val="24"/>
        </w:rPr>
        <w:tab/>
      </w:r>
      <w:r>
        <w:rPr>
          <w:rFonts w:ascii="Arial" w:hAnsi="Arial" w:cs="Arial"/>
          <w:b/>
          <w:sz w:val="24"/>
        </w:rPr>
        <w:t>Reply LS on RLM/BFD and beam sweeping from multiple directions</w:t>
      </w:r>
    </w:p>
    <w:p w14:paraId="2729942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124FF1A" w14:textId="77777777" w:rsidR="00D86CC6" w:rsidRDefault="00D86CC6" w:rsidP="00D86CC6">
      <w:pPr>
        <w:rPr>
          <w:rFonts w:ascii="Arial" w:hAnsi="Arial" w:cs="Arial"/>
          <w:b/>
        </w:rPr>
      </w:pPr>
      <w:r>
        <w:rPr>
          <w:rFonts w:ascii="Arial" w:hAnsi="Arial" w:cs="Arial"/>
          <w:b/>
        </w:rPr>
        <w:t xml:space="preserve">Abstract: </w:t>
      </w:r>
    </w:p>
    <w:p w14:paraId="035B29A5" w14:textId="77777777" w:rsidR="00D86CC6" w:rsidRDefault="00D86CC6" w:rsidP="00D86CC6">
      <w:r>
        <w:t>This is a discussion paper with LS out included.</w:t>
      </w:r>
    </w:p>
    <w:p w14:paraId="5B593D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F359" w14:textId="77777777" w:rsidR="00D86CC6" w:rsidRDefault="00D86CC6" w:rsidP="00D86CC6">
      <w:pPr>
        <w:rPr>
          <w:rFonts w:ascii="Arial" w:hAnsi="Arial" w:cs="Arial"/>
          <w:b/>
          <w:sz w:val="24"/>
        </w:rPr>
      </w:pPr>
      <w:r>
        <w:rPr>
          <w:rFonts w:ascii="Arial" w:hAnsi="Arial" w:cs="Arial"/>
          <w:b/>
          <w:color w:val="0000FF"/>
          <w:sz w:val="24"/>
        </w:rPr>
        <w:t>R4-2305800</w:t>
      </w:r>
      <w:r>
        <w:rPr>
          <w:rFonts w:ascii="Arial" w:hAnsi="Arial" w:cs="Arial"/>
          <w:b/>
          <w:color w:val="0000FF"/>
          <w:sz w:val="24"/>
        </w:rPr>
        <w:tab/>
      </w:r>
      <w:r>
        <w:rPr>
          <w:rFonts w:ascii="Arial" w:hAnsi="Arial" w:cs="Arial"/>
          <w:b/>
          <w:sz w:val="24"/>
        </w:rPr>
        <w:t>Reply LS on FR2 RLM/BFD and beam sweeping from multiple directions</w:t>
      </w:r>
    </w:p>
    <w:p w14:paraId="7E4663E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6D73E5E4" w14:textId="77777777" w:rsidR="00D86CC6" w:rsidRDefault="00D86CC6" w:rsidP="00D86CC6">
      <w:pPr>
        <w:rPr>
          <w:rFonts w:ascii="Arial" w:hAnsi="Arial" w:cs="Arial"/>
          <w:b/>
        </w:rPr>
      </w:pPr>
      <w:r>
        <w:rPr>
          <w:rFonts w:ascii="Arial" w:hAnsi="Arial" w:cs="Arial"/>
          <w:b/>
        </w:rPr>
        <w:t xml:space="preserve">Abstract: </w:t>
      </w:r>
    </w:p>
    <w:p w14:paraId="12474C99" w14:textId="77777777" w:rsidR="00D86CC6" w:rsidRDefault="00D86CC6" w:rsidP="00D86CC6">
      <w:r>
        <w:t>This is a discussion paper with LS out included.</w:t>
      </w:r>
    </w:p>
    <w:p w14:paraId="54524B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F618C" w14:textId="77777777" w:rsidR="00D86CC6" w:rsidRDefault="00D86CC6" w:rsidP="00D86CC6">
      <w:pPr>
        <w:pStyle w:val="Heading4"/>
      </w:pPr>
      <w:bookmarkStart w:id="536" w:name="_Toc133451500"/>
      <w:r>
        <w:t>7.2.4</w:t>
      </w:r>
      <w:r>
        <w:tab/>
        <w:t>Others</w:t>
      </w:r>
      <w:bookmarkEnd w:id="536"/>
    </w:p>
    <w:p w14:paraId="72EE27E0" w14:textId="77777777" w:rsidR="00D86CC6" w:rsidRDefault="00D86CC6" w:rsidP="00D86CC6">
      <w:pPr>
        <w:pStyle w:val="Heading3"/>
      </w:pPr>
      <w:bookmarkStart w:id="537" w:name="_Toc133451501"/>
      <w:r>
        <w:t>7.3</w:t>
      </w:r>
      <w:r>
        <w:tab/>
        <w:t>Moderator summary and conclusions</w:t>
      </w:r>
      <w:bookmarkEnd w:id="537"/>
    </w:p>
    <w:p w14:paraId="357CAB7F" w14:textId="77777777" w:rsidR="00D86CC6" w:rsidRDefault="00D86CC6" w:rsidP="00D86CC6">
      <w:pPr>
        <w:rPr>
          <w:rFonts w:ascii="Arial" w:hAnsi="Arial" w:cs="Arial"/>
          <w:b/>
          <w:sz w:val="24"/>
        </w:rPr>
      </w:pPr>
      <w:r>
        <w:rPr>
          <w:rFonts w:ascii="Arial" w:hAnsi="Arial" w:cs="Arial"/>
          <w:b/>
          <w:color w:val="0000FF"/>
          <w:sz w:val="24"/>
        </w:rPr>
        <w:t>R4-2306180</w:t>
      </w:r>
      <w:r>
        <w:rPr>
          <w:rFonts w:ascii="Arial" w:hAnsi="Arial" w:cs="Arial"/>
          <w:b/>
          <w:color w:val="0000FF"/>
          <w:sz w:val="24"/>
        </w:rPr>
        <w:tab/>
      </w:r>
      <w:r>
        <w:rPr>
          <w:rFonts w:ascii="Arial" w:hAnsi="Arial" w:cs="Arial"/>
          <w:b/>
          <w:sz w:val="24"/>
        </w:rPr>
        <w:t>Topic summary for [106-bis-e][232] Reply_LS</w:t>
      </w:r>
    </w:p>
    <w:p w14:paraId="0ACBE9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BB671E0" w14:textId="77777777" w:rsidR="00D86CC6" w:rsidRDefault="00D86CC6" w:rsidP="00D86CC6">
      <w:pPr>
        <w:rPr>
          <w:rFonts w:ascii="Arial" w:hAnsi="Arial" w:cs="Arial"/>
          <w:b/>
        </w:rPr>
      </w:pPr>
      <w:r>
        <w:rPr>
          <w:rFonts w:ascii="Arial" w:hAnsi="Arial" w:cs="Arial"/>
          <w:b/>
        </w:rPr>
        <w:t xml:space="preserve">Abstract: </w:t>
      </w:r>
    </w:p>
    <w:p w14:paraId="313B8627" w14:textId="77777777" w:rsidR="00D86CC6" w:rsidRDefault="00D86CC6" w:rsidP="00D86CC6">
      <w:r>
        <w:t>[106-bis-e][200] RRM Session WK1</w:t>
      </w:r>
    </w:p>
    <w:p w14:paraId="53964F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87AB8" w14:textId="77777777" w:rsidR="00D86CC6" w:rsidRDefault="00D86CC6" w:rsidP="00D86CC6">
      <w:pPr>
        <w:rPr>
          <w:rFonts w:ascii="Arial" w:hAnsi="Arial" w:cs="Arial"/>
          <w:b/>
          <w:sz w:val="24"/>
        </w:rPr>
      </w:pPr>
      <w:r>
        <w:rPr>
          <w:rFonts w:ascii="Arial" w:hAnsi="Arial" w:cs="Arial"/>
          <w:b/>
          <w:color w:val="0000FF"/>
          <w:sz w:val="24"/>
        </w:rPr>
        <w:t>R4-2306230</w:t>
      </w:r>
      <w:r>
        <w:rPr>
          <w:rFonts w:ascii="Arial" w:hAnsi="Arial" w:cs="Arial"/>
          <w:b/>
          <w:color w:val="0000FF"/>
          <w:sz w:val="24"/>
        </w:rPr>
        <w:tab/>
      </w:r>
      <w:r>
        <w:rPr>
          <w:rFonts w:ascii="Arial" w:hAnsi="Arial" w:cs="Arial"/>
          <w:b/>
          <w:sz w:val="24"/>
        </w:rPr>
        <w:t>Topic summary for [106-bis-e][151] NR_reply_LS_UE_RF</w:t>
      </w:r>
    </w:p>
    <w:p w14:paraId="5108D2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7C0F3B" w14:textId="77777777" w:rsidR="00D86CC6" w:rsidRDefault="00D86CC6" w:rsidP="00D86CC6">
      <w:pPr>
        <w:rPr>
          <w:rFonts w:ascii="Arial" w:hAnsi="Arial" w:cs="Arial"/>
          <w:b/>
        </w:rPr>
      </w:pPr>
      <w:r>
        <w:rPr>
          <w:rFonts w:ascii="Arial" w:hAnsi="Arial" w:cs="Arial"/>
          <w:b/>
        </w:rPr>
        <w:t xml:space="preserve">Abstract: </w:t>
      </w:r>
    </w:p>
    <w:p w14:paraId="64614085" w14:textId="77777777" w:rsidR="00D86CC6" w:rsidRDefault="00D86CC6" w:rsidP="00D86CC6">
      <w:r>
        <w:t>[106-bis-e][100] Main Session WK1</w:t>
      </w:r>
    </w:p>
    <w:p w14:paraId="01F512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CDA69E" w14:textId="77777777" w:rsidR="00D86CC6" w:rsidRDefault="00D86CC6" w:rsidP="00D86CC6">
      <w:pPr>
        <w:rPr>
          <w:rFonts w:ascii="Arial" w:hAnsi="Arial" w:cs="Arial"/>
          <w:b/>
          <w:sz w:val="24"/>
        </w:rPr>
      </w:pPr>
      <w:r>
        <w:rPr>
          <w:rFonts w:ascii="Arial" w:hAnsi="Arial" w:cs="Arial"/>
          <w:b/>
          <w:color w:val="0000FF"/>
          <w:sz w:val="24"/>
        </w:rPr>
        <w:t>R4-2306263</w:t>
      </w:r>
      <w:r>
        <w:rPr>
          <w:rFonts w:ascii="Arial" w:hAnsi="Arial" w:cs="Arial"/>
          <w:b/>
          <w:color w:val="0000FF"/>
          <w:sz w:val="24"/>
        </w:rPr>
        <w:tab/>
      </w:r>
      <w:r>
        <w:rPr>
          <w:rFonts w:ascii="Arial" w:hAnsi="Arial" w:cs="Arial"/>
          <w:b/>
          <w:sz w:val="24"/>
        </w:rPr>
        <w:t>Topic summary for [106-bis-e][232] Reply_LS</w:t>
      </w:r>
    </w:p>
    <w:p w14:paraId="397DBD6A"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7D856F6" w14:textId="77777777" w:rsidR="00D86CC6" w:rsidRDefault="00D86CC6" w:rsidP="00D86CC6">
      <w:pPr>
        <w:rPr>
          <w:rFonts w:ascii="Arial" w:hAnsi="Arial" w:cs="Arial"/>
          <w:b/>
        </w:rPr>
      </w:pPr>
      <w:r>
        <w:rPr>
          <w:rFonts w:ascii="Arial" w:hAnsi="Arial" w:cs="Arial"/>
          <w:b/>
        </w:rPr>
        <w:t xml:space="preserve">Abstract: </w:t>
      </w:r>
    </w:p>
    <w:p w14:paraId="318CF1D6" w14:textId="77777777" w:rsidR="00D86CC6" w:rsidRDefault="00D86CC6" w:rsidP="00D86CC6">
      <w:r>
        <w:t>[106-bis-e][200] RRM Session WK2</w:t>
      </w:r>
    </w:p>
    <w:p w14:paraId="07266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39768" w14:textId="77777777" w:rsidR="00D86CC6" w:rsidRDefault="00D86CC6" w:rsidP="00D86CC6">
      <w:pPr>
        <w:rPr>
          <w:rFonts w:ascii="Arial" w:hAnsi="Arial" w:cs="Arial"/>
          <w:b/>
          <w:sz w:val="24"/>
        </w:rPr>
      </w:pPr>
      <w:r>
        <w:rPr>
          <w:rFonts w:ascii="Arial" w:hAnsi="Arial" w:cs="Arial"/>
          <w:b/>
          <w:color w:val="0000FF"/>
          <w:sz w:val="24"/>
        </w:rPr>
        <w:t>R4-2306313</w:t>
      </w:r>
      <w:r>
        <w:rPr>
          <w:rFonts w:ascii="Arial" w:hAnsi="Arial" w:cs="Arial"/>
          <w:b/>
          <w:color w:val="0000FF"/>
          <w:sz w:val="24"/>
        </w:rPr>
        <w:tab/>
      </w:r>
      <w:r>
        <w:rPr>
          <w:rFonts w:ascii="Arial" w:hAnsi="Arial" w:cs="Arial"/>
          <w:b/>
          <w:sz w:val="24"/>
        </w:rPr>
        <w:t>Topic summary for [106-bis-e][151] NR_reply_LS_UE_RF</w:t>
      </w:r>
    </w:p>
    <w:p w14:paraId="6FC4548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EAF65C" w14:textId="77777777" w:rsidR="00D86CC6" w:rsidRDefault="00D86CC6" w:rsidP="00D86CC6">
      <w:pPr>
        <w:rPr>
          <w:rFonts w:ascii="Arial" w:hAnsi="Arial" w:cs="Arial"/>
          <w:b/>
        </w:rPr>
      </w:pPr>
      <w:r>
        <w:rPr>
          <w:rFonts w:ascii="Arial" w:hAnsi="Arial" w:cs="Arial"/>
          <w:b/>
        </w:rPr>
        <w:t xml:space="preserve">Abstract: </w:t>
      </w:r>
    </w:p>
    <w:p w14:paraId="25FA206F" w14:textId="77777777" w:rsidR="00D86CC6" w:rsidRDefault="00D86CC6" w:rsidP="00D86CC6">
      <w:r>
        <w:t>[106-bis-e][100] Main Session WK2</w:t>
      </w:r>
    </w:p>
    <w:p w14:paraId="07BB0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713FF" w14:textId="77777777" w:rsidR="00D86CC6" w:rsidRDefault="00D86CC6" w:rsidP="00D86CC6">
      <w:pPr>
        <w:rPr>
          <w:rFonts w:ascii="Arial" w:hAnsi="Arial" w:cs="Arial"/>
          <w:b/>
          <w:sz w:val="24"/>
        </w:rPr>
      </w:pPr>
      <w:r>
        <w:rPr>
          <w:rFonts w:ascii="Arial" w:hAnsi="Arial" w:cs="Arial"/>
          <w:b/>
          <w:color w:val="0000FF"/>
          <w:sz w:val="24"/>
        </w:rPr>
        <w:t>R4-2306388</w:t>
      </w:r>
      <w:r>
        <w:rPr>
          <w:rFonts w:ascii="Arial" w:hAnsi="Arial" w:cs="Arial"/>
          <w:b/>
          <w:color w:val="0000FF"/>
          <w:sz w:val="24"/>
        </w:rPr>
        <w:tab/>
      </w:r>
      <w:r>
        <w:rPr>
          <w:rFonts w:ascii="Arial" w:hAnsi="Arial" w:cs="Arial"/>
          <w:b/>
          <w:sz w:val="24"/>
        </w:rPr>
        <w:t>Reply LS on support of per FR PRS gap</w:t>
      </w:r>
    </w:p>
    <w:p w14:paraId="6F46EE4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F2F44E7" w14:textId="77777777" w:rsidR="00D86CC6" w:rsidRDefault="00D86CC6" w:rsidP="00D86CC6">
      <w:pPr>
        <w:rPr>
          <w:rFonts w:ascii="Arial" w:hAnsi="Arial" w:cs="Arial"/>
          <w:b/>
        </w:rPr>
      </w:pPr>
      <w:r>
        <w:rPr>
          <w:rFonts w:ascii="Arial" w:hAnsi="Arial" w:cs="Arial"/>
          <w:b/>
        </w:rPr>
        <w:t xml:space="preserve">Abstract: </w:t>
      </w:r>
    </w:p>
    <w:p w14:paraId="23730D30" w14:textId="77777777" w:rsidR="00D86CC6" w:rsidRDefault="00D86CC6" w:rsidP="00D86CC6">
      <w:r>
        <w:t>[106-bis-e][200] RRM Session</w:t>
      </w:r>
    </w:p>
    <w:p w14:paraId="0FCDB7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55ECD" w14:textId="77777777" w:rsidR="00D86CC6" w:rsidRDefault="00D86CC6" w:rsidP="00D86CC6">
      <w:pPr>
        <w:rPr>
          <w:rFonts w:ascii="Arial" w:hAnsi="Arial" w:cs="Arial"/>
          <w:b/>
          <w:sz w:val="24"/>
        </w:rPr>
      </w:pPr>
      <w:r>
        <w:rPr>
          <w:rFonts w:ascii="Arial" w:hAnsi="Arial" w:cs="Arial"/>
          <w:b/>
          <w:color w:val="0000FF"/>
          <w:sz w:val="24"/>
        </w:rPr>
        <w:t>R4-2306389</w:t>
      </w:r>
      <w:r>
        <w:rPr>
          <w:rFonts w:ascii="Arial" w:hAnsi="Arial" w:cs="Arial"/>
          <w:b/>
          <w:color w:val="0000FF"/>
          <w:sz w:val="24"/>
        </w:rPr>
        <w:tab/>
      </w:r>
      <w:r>
        <w:rPr>
          <w:rFonts w:ascii="Arial" w:hAnsi="Arial" w:cs="Arial"/>
          <w:b/>
          <w:sz w:val="24"/>
        </w:rPr>
        <w:t>Reply LS on enhanced cell reselection in NTN</w:t>
      </w:r>
    </w:p>
    <w:p w14:paraId="68E2D3A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0DED787" w14:textId="77777777" w:rsidR="00D86CC6" w:rsidRDefault="00D86CC6" w:rsidP="00D86CC6">
      <w:pPr>
        <w:rPr>
          <w:rFonts w:ascii="Arial" w:hAnsi="Arial" w:cs="Arial"/>
          <w:b/>
        </w:rPr>
      </w:pPr>
      <w:r>
        <w:rPr>
          <w:rFonts w:ascii="Arial" w:hAnsi="Arial" w:cs="Arial"/>
          <w:b/>
        </w:rPr>
        <w:t xml:space="preserve">Abstract: </w:t>
      </w:r>
    </w:p>
    <w:p w14:paraId="5FFF4DC7" w14:textId="77777777" w:rsidR="00D86CC6" w:rsidRDefault="00D86CC6" w:rsidP="00D86CC6">
      <w:r>
        <w:t>[106-bis-e][200] RRM Session</w:t>
      </w:r>
    </w:p>
    <w:p w14:paraId="6057AF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809B2" w14:textId="77777777" w:rsidR="00D86CC6" w:rsidRDefault="00D86CC6" w:rsidP="00D86CC6">
      <w:pPr>
        <w:rPr>
          <w:rFonts w:ascii="Arial" w:hAnsi="Arial" w:cs="Arial"/>
          <w:b/>
          <w:sz w:val="24"/>
        </w:rPr>
      </w:pPr>
      <w:r>
        <w:rPr>
          <w:rFonts w:ascii="Arial" w:hAnsi="Arial" w:cs="Arial"/>
          <w:b/>
          <w:color w:val="0000FF"/>
          <w:sz w:val="24"/>
        </w:rPr>
        <w:t>R4-2306390</w:t>
      </w:r>
      <w:r>
        <w:rPr>
          <w:rFonts w:ascii="Arial" w:hAnsi="Arial" w:cs="Arial"/>
          <w:b/>
          <w:color w:val="0000FF"/>
          <w:sz w:val="24"/>
        </w:rPr>
        <w:tab/>
      </w:r>
      <w:r>
        <w:rPr>
          <w:rFonts w:ascii="Arial" w:hAnsi="Arial" w:cs="Arial"/>
          <w:b/>
          <w:sz w:val="24"/>
        </w:rPr>
        <w:t>Reply LS on FR2 RLM/BFD and beam sweeping from multiple directions</w:t>
      </w:r>
    </w:p>
    <w:p w14:paraId="46C8BBEB"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1DDE0070" w14:textId="77777777" w:rsidR="00D86CC6" w:rsidRDefault="00D86CC6" w:rsidP="00D86CC6">
      <w:pPr>
        <w:rPr>
          <w:rFonts w:ascii="Arial" w:hAnsi="Arial" w:cs="Arial"/>
          <w:b/>
        </w:rPr>
      </w:pPr>
      <w:r>
        <w:rPr>
          <w:rFonts w:ascii="Arial" w:hAnsi="Arial" w:cs="Arial"/>
          <w:b/>
        </w:rPr>
        <w:t xml:space="preserve">Abstract: </w:t>
      </w:r>
    </w:p>
    <w:p w14:paraId="68C388E6" w14:textId="77777777" w:rsidR="00D86CC6" w:rsidRDefault="00D86CC6" w:rsidP="00D86CC6">
      <w:r>
        <w:t>[106-bis-e][200] RRM Session</w:t>
      </w:r>
    </w:p>
    <w:p w14:paraId="3067D2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45D44" w14:textId="77777777" w:rsidR="00D86CC6" w:rsidRDefault="00D86CC6" w:rsidP="00D86CC6">
      <w:pPr>
        <w:pStyle w:val="Heading2"/>
      </w:pPr>
      <w:bookmarkStart w:id="538" w:name="_Toc133451502"/>
      <w:r>
        <w:t>8</w:t>
      </w:r>
      <w:r>
        <w:tab/>
        <w:t>RAN task</w:t>
      </w:r>
      <w:bookmarkEnd w:id="538"/>
    </w:p>
    <w:p w14:paraId="1A4ABAE5" w14:textId="77777777" w:rsidR="00D86CC6" w:rsidRDefault="00D86CC6" w:rsidP="00D86CC6">
      <w:pPr>
        <w:pStyle w:val="Heading3"/>
      </w:pPr>
      <w:bookmarkStart w:id="539" w:name="_Toc133451503"/>
      <w:r>
        <w:t>8.1</w:t>
      </w:r>
      <w:r>
        <w:tab/>
        <w:t>RedCap HPUE</w:t>
      </w:r>
      <w:bookmarkEnd w:id="539"/>
    </w:p>
    <w:p w14:paraId="3FF097B7" w14:textId="77777777" w:rsidR="00D86CC6" w:rsidRDefault="00D86CC6" w:rsidP="00D86CC6">
      <w:pPr>
        <w:rPr>
          <w:rFonts w:ascii="Arial" w:hAnsi="Arial" w:cs="Arial"/>
          <w:b/>
          <w:sz w:val="24"/>
        </w:rPr>
      </w:pPr>
      <w:r>
        <w:rPr>
          <w:rFonts w:ascii="Arial" w:hAnsi="Arial" w:cs="Arial"/>
          <w:b/>
          <w:color w:val="0000FF"/>
          <w:sz w:val="24"/>
        </w:rPr>
        <w:t>R4-2304404</w:t>
      </w:r>
      <w:r>
        <w:rPr>
          <w:rFonts w:ascii="Arial" w:hAnsi="Arial" w:cs="Arial"/>
          <w:b/>
          <w:color w:val="0000FF"/>
          <w:sz w:val="24"/>
        </w:rPr>
        <w:tab/>
      </w:r>
      <w:r>
        <w:rPr>
          <w:rFonts w:ascii="Arial" w:hAnsi="Arial" w:cs="Arial"/>
          <w:b/>
          <w:sz w:val="24"/>
        </w:rPr>
        <w:t>On the support of RedCap HPUE</w:t>
      </w:r>
    </w:p>
    <w:p w14:paraId="0BF92D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65E29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27C7" w14:textId="77777777" w:rsidR="00D86CC6" w:rsidRDefault="00D86CC6" w:rsidP="00D86CC6">
      <w:pPr>
        <w:rPr>
          <w:rFonts w:ascii="Arial" w:hAnsi="Arial" w:cs="Arial"/>
          <w:b/>
          <w:sz w:val="24"/>
        </w:rPr>
      </w:pPr>
      <w:r>
        <w:rPr>
          <w:rFonts w:ascii="Arial" w:hAnsi="Arial" w:cs="Arial"/>
          <w:b/>
          <w:color w:val="0000FF"/>
          <w:sz w:val="24"/>
        </w:rPr>
        <w:t>R4-2304661</w:t>
      </w:r>
      <w:r>
        <w:rPr>
          <w:rFonts w:ascii="Arial" w:hAnsi="Arial" w:cs="Arial"/>
          <w:b/>
          <w:color w:val="0000FF"/>
          <w:sz w:val="24"/>
        </w:rPr>
        <w:tab/>
      </w:r>
      <w:r>
        <w:rPr>
          <w:rFonts w:ascii="Arial" w:hAnsi="Arial" w:cs="Arial"/>
          <w:b/>
          <w:sz w:val="24"/>
        </w:rPr>
        <w:t>Discussion on RedCap HPUE</w:t>
      </w:r>
    </w:p>
    <w:p w14:paraId="3009E49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6946D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E4C3" w14:textId="77777777" w:rsidR="00D86CC6" w:rsidRDefault="00D86CC6" w:rsidP="00D86CC6">
      <w:pPr>
        <w:rPr>
          <w:rFonts w:ascii="Arial" w:hAnsi="Arial" w:cs="Arial"/>
          <w:b/>
          <w:sz w:val="24"/>
        </w:rPr>
      </w:pPr>
      <w:r>
        <w:rPr>
          <w:rFonts w:ascii="Arial" w:hAnsi="Arial" w:cs="Arial"/>
          <w:b/>
          <w:color w:val="0000FF"/>
          <w:sz w:val="24"/>
        </w:rPr>
        <w:t>R4-2305039</w:t>
      </w:r>
      <w:r>
        <w:rPr>
          <w:rFonts w:ascii="Arial" w:hAnsi="Arial" w:cs="Arial"/>
          <w:b/>
          <w:color w:val="0000FF"/>
          <w:sz w:val="24"/>
        </w:rPr>
        <w:tab/>
      </w:r>
      <w:r>
        <w:rPr>
          <w:rFonts w:ascii="Arial" w:hAnsi="Arial" w:cs="Arial"/>
          <w:b/>
          <w:sz w:val="24"/>
        </w:rPr>
        <w:t>Draft CR for enabling PC2 for Redcap UE</w:t>
      </w:r>
    </w:p>
    <w:p w14:paraId="1F65CDA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1F8F5E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18FA02" w14:textId="77777777" w:rsidR="00D86CC6" w:rsidRDefault="00D86CC6" w:rsidP="00D86CC6">
      <w:pPr>
        <w:rPr>
          <w:rFonts w:ascii="Arial" w:hAnsi="Arial" w:cs="Arial"/>
          <w:b/>
          <w:sz w:val="24"/>
        </w:rPr>
      </w:pPr>
      <w:r>
        <w:rPr>
          <w:rFonts w:ascii="Arial" w:hAnsi="Arial" w:cs="Arial"/>
          <w:b/>
          <w:color w:val="0000FF"/>
          <w:sz w:val="24"/>
        </w:rPr>
        <w:t>R4-2305109</w:t>
      </w:r>
      <w:r>
        <w:rPr>
          <w:rFonts w:ascii="Arial" w:hAnsi="Arial" w:cs="Arial"/>
          <w:b/>
          <w:color w:val="0000FF"/>
          <w:sz w:val="24"/>
        </w:rPr>
        <w:tab/>
      </w:r>
      <w:r>
        <w:rPr>
          <w:rFonts w:ascii="Arial" w:hAnsi="Arial" w:cs="Arial"/>
          <w:b/>
          <w:sz w:val="24"/>
        </w:rPr>
        <w:t>Discussions on RedCap HPUE</w:t>
      </w:r>
    </w:p>
    <w:p w14:paraId="0B3C09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3CA7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30157" w14:textId="77777777" w:rsidR="00D86CC6" w:rsidRDefault="00D86CC6" w:rsidP="00D86CC6">
      <w:pPr>
        <w:rPr>
          <w:rFonts w:ascii="Arial" w:hAnsi="Arial" w:cs="Arial"/>
          <w:b/>
          <w:sz w:val="24"/>
        </w:rPr>
      </w:pPr>
      <w:r>
        <w:rPr>
          <w:rFonts w:ascii="Arial" w:hAnsi="Arial" w:cs="Arial"/>
          <w:b/>
          <w:color w:val="0000FF"/>
          <w:sz w:val="24"/>
        </w:rPr>
        <w:t>R4-2305127</w:t>
      </w:r>
      <w:r>
        <w:rPr>
          <w:rFonts w:ascii="Arial" w:hAnsi="Arial" w:cs="Arial"/>
          <w:b/>
          <w:color w:val="0000FF"/>
          <w:sz w:val="24"/>
        </w:rPr>
        <w:tab/>
      </w:r>
      <w:r>
        <w:rPr>
          <w:rFonts w:ascii="Arial" w:hAnsi="Arial" w:cs="Arial"/>
          <w:b/>
          <w:sz w:val="24"/>
        </w:rPr>
        <w:t>Views on HPUE RedCap in FR1</w:t>
      </w:r>
    </w:p>
    <w:p w14:paraId="73873B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82F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DD788" w14:textId="77777777" w:rsidR="00D86CC6" w:rsidRDefault="00D86CC6" w:rsidP="00D86CC6">
      <w:pPr>
        <w:rPr>
          <w:rFonts w:ascii="Arial" w:hAnsi="Arial" w:cs="Arial"/>
          <w:b/>
          <w:sz w:val="24"/>
        </w:rPr>
      </w:pPr>
      <w:r>
        <w:rPr>
          <w:rFonts w:ascii="Arial" w:hAnsi="Arial" w:cs="Arial"/>
          <w:b/>
          <w:color w:val="0000FF"/>
          <w:sz w:val="24"/>
        </w:rPr>
        <w:t>R4-2305391</w:t>
      </w:r>
      <w:r>
        <w:rPr>
          <w:rFonts w:ascii="Arial" w:hAnsi="Arial" w:cs="Arial"/>
          <w:b/>
          <w:color w:val="0000FF"/>
          <w:sz w:val="24"/>
        </w:rPr>
        <w:tab/>
      </w:r>
      <w:r>
        <w:rPr>
          <w:rFonts w:ascii="Arial" w:hAnsi="Arial" w:cs="Arial"/>
          <w:b/>
          <w:sz w:val="24"/>
        </w:rPr>
        <w:t>Discussion on RF impacts for RedCap HPUE</w:t>
      </w:r>
    </w:p>
    <w:p w14:paraId="651240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44C5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3CF0" w14:textId="77777777" w:rsidR="00D86CC6" w:rsidRDefault="00D86CC6" w:rsidP="00D86CC6">
      <w:pPr>
        <w:rPr>
          <w:rFonts w:ascii="Arial" w:hAnsi="Arial" w:cs="Arial"/>
          <w:b/>
          <w:sz w:val="24"/>
        </w:rPr>
      </w:pPr>
      <w:r>
        <w:rPr>
          <w:rFonts w:ascii="Arial" w:hAnsi="Arial" w:cs="Arial"/>
          <w:b/>
          <w:color w:val="0000FF"/>
          <w:sz w:val="24"/>
        </w:rPr>
        <w:t>R4-2305502</w:t>
      </w:r>
      <w:r>
        <w:rPr>
          <w:rFonts w:ascii="Arial" w:hAnsi="Arial" w:cs="Arial"/>
          <w:b/>
          <w:color w:val="0000FF"/>
          <w:sz w:val="24"/>
        </w:rPr>
        <w:tab/>
      </w:r>
      <w:r>
        <w:rPr>
          <w:rFonts w:ascii="Arial" w:hAnsi="Arial" w:cs="Arial"/>
          <w:b/>
          <w:sz w:val="24"/>
        </w:rPr>
        <w:t>On enabling RedCap HPUE</w:t>
      </w:r>
    </w:p>
    <w:p w14:paraId="73B098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CCEF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C8984" w14:textId="77777777" w:rsidR="00D86CC6" w:rsidRDefault="00D86CC6" w:rsidP="00D86CC6">
      <w:pPr>
        <w:rPr>
          <w:rFonts w:ascii="Arial" w:hAnsi="Arial" w:cs="Arial"/>
          <w:b/>
          <w:sz w:val="24"/>
        </w:rPr>
      </w:pPr>
      <w:r>
        <w:rPr>
          <w:rFonts w:ascii="Arial" w:hAnsi="Arial" w:cs="Arial"/>
          <w:b/>
          <w:color w:val="0000FF"/>
          <w:sz w:val="24"/>
        </w:rPr>
        <w:t>R4-2305711</w:t>
      </w:r>
      <w:r>
        <w:rPr>
          <w:rFonts w:ascii="Arial" w:hAnsi="Arial" w:cs="Arial"/>
          <w:b/>
          <w:color w:val="0000FF"/>
          <w:sz w:val="24"/>
        </w:rPr>
        <w:tab/>
      </w:r>
      <w:r>
        <w:rPr>
          <w:rFonts w:ascii="Arial" w:hAnsi="Arial" w:cs="Arial"/>
          <w:b/>
          <w:sz w:val="24"/>
        </w:rPr>
        <w:t>Discussion on standardization for RedCap PC2</w:t>
      </w:r>
    </w:p>
    <w:p w14:paraId="010477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694E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85EE2" w14:textId="77777777" w:rsidR="00D86CC6" w:rsidRDefault="00D86CC6" w:rsidP="00D86CC6">
      <w:pPr>
        <w:rPr>
          <w:rFonts w:ascii="Arial" w:hAnsi="Arial" w:cs="Arial"/>
          <w:b/>
          <w:sz w:val="24"/>
        </w:rPr>
      </w:pPr>
      <w:r>
        <w:rPr>
          <w:rFonts w:ascii="Arial" w:hAnsi="Arial" w:cs="Arial"/>
          <w:b/>
          <w:color w:val="0000FF"/>
          <w:sz w:val="24"/>
        </w:rPr>
        <w:t>R4-2305843</w:t>
      </w:r>
      <w:r>
        <w:rPr>
          <w:rFonts w:ascii="Arial" w:hAnsi="Arial" w:cs="Arial"/>
          <w:b/>
          <w:color w:val="0000FF"/>
          <w:sz w:val="24"/>
        </w:rPr>
        <w:tab/>
      </w:r>
      <w:r>
        <w:rPr>
          <w:rFonts w:ascii="Arial" w:hAnsi="Arial" w:cs="Arial"/>
          <w:b/>
          <w:sz w:val="24"/>
        </w:rPr>
        <w:t>Redcap HPUE support in FR1</w:t>
      </w:r>
    </w:p>
    <w:p w14:paraId="685CBE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8FCBEDD" w14:textId="77777777" w:rsidR="00D86CC6" w:rsidRDefault="00D86CC6" w:rsidP="00D86CC6">
      <w:pPr>
        <w:rPr>
          <w:rFonts w:ascii="Arial" w:hAnsi="Arial" w:cs="Arial"/>
          <w:b/>
        </w:rPr>
      </w:pPr>
      <w:r>
        <w:rPr>
          <w:rFonts w:ascii="Arial" w:hAnsi="Arial" w:cs="Arial"/>
          <w:b/>
        </w:rPr>
        <w:t xml:space="preserve">Abstract: </w:t>
      </w:r>
    </w:p>
    <w:p w14:paraId="2332F942" w14:textId="77777777" w:rsidR="00D86CC6" w:rsidRDefault="00D86CC6" w:rsidP="00D86CC6">
      <w:r>
        <w:t>In RAN#99, RAN4 was tasked to discuss the supportPC2 for RedCap as proposed in [1] and further discussed in [2]. In this contribution we show that this can be done in a generic way.</w:t>
      </w:r>
    </w:p>
    <w:p w14:paraId="75910B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D11B" w14:textId="77777777" w:rsidR="00D86CC6" w:rsidRDefault="00D86CC6" w:rsidP="00D86CC6">
      <w:pPr>
        <w:pStyle w:val="Heading3"/>
      </w:pPr>
      <w:bookmarkStart w:id="540" w:name="_Toc133451504"/>
      <w:r>
        <w:lastRenderedPageBreak/>
        <w:t>8.2</w:t>
      </w:r>
      <w:r>
        <w:tab/>
        <w:t>RAN4 specification impact and UE implementation impact for a UE configured with two serving cells, each with SUL</w:t>
      </w:r>
      <w:bookmarkEnd w:id="540"/>
    </w:p>
    <w:p w14:paraId="7AB4D50B" w14:textId="77777777" w:rsidR="00D86CC6" w:rsidRDefault="00D86CC6" w:rsidP="00D86CC6">
      <w:pPr>
        <w:rPr>
          <w:rFonts w:ascii="Arial" w:hAnsi="Arial" w:cs="Arial"/>
          <w:b/>
          <w:sz w:val="24"/>
        </w:rPr>
      </w:pPr>
      <w:r>
        <w:rPr>
          <w:rFonts w:ascii="Arial" w:hAnsi="Arial" w:cs="Arial"/>
          <w:b/>
          <w:color w:val="0000FF"/>
          <w:sz w:val="24"/>
        </w:rPr>
        <w:t>R4-2304391</w:t>
      </w:r>
      <w:r>
        <w:rPr>
          <w:rFonts w:ascii="Arial" w:hAnsi="Arial" w:cs="Arial"/>
          <w:b/>
          <w:color w:val="0000FF"/>
          <w:sz w:val="24"/>
        </w:rPr>
        <w:tab/>
      </w:r>
      <w:r>
        <w:rPr>
          <w:rFonts w:ascii="Arial" w:hAnsi="Arial" w:cs="Arial"/>
          <w:b/>
          <w:sz w:val="24"/>
        </w:rPr>
        <w:t>Scenarios for dual SUL</w:t>
      </w:r>
    </w:p>
    <w:p w14:paraId="065DF7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F9BB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8CF12" w14:textId="77777777" w:rsidR="00D86CC6" w:rsidRDefault="00D86CC6" w:rsidP="00D86CC6">
      <w:pPr>
        <w:rPr>
          <w:rFonts w:ascii="Arial" w:hAnsi="Arial" w:cs="Arial"/>
          <w:b/>
          <w:sz w:val="24"/>
        </w:rPr>
      </w:pPr>
      <w:r>
        <w:rPr>
          <w:rFonts w:ascii="Arial" w:hAnsi="Arial" w:cs="Arial"/>
          <w:b/>
          <w:color w:val="0000FF"/>
          <w:sz w:val="24"/>
        </w:rPr>
        <w:t>R4-2304405</w:t>
      </w:r>
      <w:r>
        <w:rPr>
          <w:rFonts w:ascii="Arial" w:hAnsi="Arial" w:cs="Arial"/>
          <w:b/>
          <w:color w:val="0000FF"/>
          <w:sz w:val="24"/>
        </w:rPr>
        <w:tab/>
      </w:r>
      <w:r>
        <w:rPr>
          <w:rFonts w:ascii="Arial" w:hAnsi="Arial" w:cs="Arial"/>
          <w:b/>
          <w:sz w:val="24"/>
        </w:rPr>
        <w:t>Discussion on UE configured with two serving cells and each cell with one SUL band</w:t>
      </w:r>
    </w:p>
    <w:p w14:paraId="771CD1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A9DE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A2E23" w14:textId="77777777" w:rsidR="00D86CC6" w:rsidRDefault="00D86CC6" w:rsidP="00D86CC6">
      <w:pPr>
        <w:rPr>
          <w:rFonts w:ascii="Arial" w:hAnsi="Arial" w:cs="Arial"/>
          <w:b/>
          <w:sz w:val="24"/>
        </w:rPr>
      </w:pPr>
      <w:r>
        <w:rPr>
          <w:rFonts w:ascii="Arial" w:hAnsi="Arial" w:cs="Arial"/>
          <w:b/>
          <w:color w:val="0000FF"/>
          <w:sz w:val="24"/>
        </w:rPr>
        <w:t>R4-2304662</w:t>
      </w:r>
      <w:r>
        <w:rPr>
          <w:rFonts w:ascii="Arial" w:hAnsi="Arial" w:cs="Arial"/>
          <w:b/>
          <w:color w:val="0000FF"/>
          <w:sz w:val="24"/>
        </w:rPr>
        <w:tab/>
      </w:r>
      <w:r>
        <w:rPr>
          <w:rFonts w:ascii="Arial" w:hAnsi="Arial" w:cs="Arial"/>
          <w:b/>
          <w:sz w:val="24"/>
        </w:rPr>
        <w:t>Discussion on UE configured with two SUL cells</w:t>
      </w:r>
    </w:p>
    <w:p w14:paraId="1388D2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FB88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A8CB" w14:textId="77777777" w:rsidR="00D86CC6" w:rsidRDefault="00D86CC6" w:rsidP="00D86CC6">
      <w:pPr>
        <w:rPr>
          <w:rFonts w:ascii="Arial" w:hAnsi="Arial" w:cs="Arial"/>
          <w:b/>
          <w:sz w:val="24"/>
        </w:rPr>
      </w:pPr>
      <w:r>
        <w:rPr>
          <w:rFonts w:ascii="Arial" w:hAnsi="Arial" w:cs="Arial"/>
          <w:b/>
          <w:color w:val="0000FF"/>
          <w:sz w:val="24"/>
        </w:rPr>
        <w:t>R4-2305128</w:t>
      </w:r>
      <w:r>
        <w:rPr>
          <w:rFonts w:ascii="Arial" w:hAnsi="Arial" w:cs="Arial"/>
          <w:b/>
          <w:color w:val="0000FF"/>
          <w:sz w:val="24"/>
        </w:rPr>
        <w:tab/>
      </w:r>
      <w:r>
        <w:rPr>
          <w:rFonts w:ascii="Arial" w:hAnsi="Arial" w:cs="Arial"/>
          <w:b/>
          <w:sz w:val="24"/>
        </w:rPr>
        <w:t>On UE configured with dual SUL</w:t>
      </w:r>
    </w:p>
    <w:p w14:paraId="28762EB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EB11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8E704" w14:textId="77777777" w:rsidR="00D86CC6" w:rsidRDefault="00D86CC6" w:rsidP="00D86CC6">
      <w:pPr>
        <w:rPr>
          <w:rFonts w:ascii="Arial" w:hAnsi="Arial" w:cs="Arial"/>
          <w:b/>
          <w:sz w:val="24"/>
        </w:rPr>
      </w:pPr>
      <w:r>
        <w:rPr>
          <w:rFonts w:ascii="Arial" w:hAnsi="Arial" w:cs="Arial"/>
          <w:b/>
          <w:color w:val="0000FF"/>
          <w:sz w:val="24"/>
        </w:rPr>
        <w:t>R4-2305568</w:t>
      </w:r>
      <w:r>
        <w:rPr>
          <w:rFonts w:ascii="Arial" w:hAnsi="Arial" w:cs="Arial"/>
          <w:b/>
          <w:color w:val="0000FF"/>
          <w:sz w:val="24"/>
        </w:rPr>
        <w:tab/>
      </w:r>
      <w:r>
        <w:rPr>
          <w:rFonts w:ascii="Arial" w:hAnsi="Arial" w:cs="Arial"/>
          <w:b/>
          <w:sz w:val="24"/>
        </w:rPr>
        <w:t>Discussion on UE configured with two serving cells</w:t>
      </w:r>
    </w:p>
    <w:p w14:paraId="699367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EB45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72DC1" w14:textId="77777777" w:rsidR="00D86CC6" w:rsidRDefault="00D86CC6" w:rsidP="00D86CC6">
      <w:pPr>
        <w:pStyle w:val="Heading3"/>
      </w:pPr>
      <w:bookmarkStart w:id="541" w:name="_Toc133451505"/>
      <w:r>
        <w:t>8.3</w:t>
      </w:r>
      <w:r>
        <w:tab/>
        <w:t>Moderator summary and conclusions</w:t>
      </w:r>
      <w:bookmarkEnd w:id="541"/>
    </w:p>
    <w:p w14:paraId="4C02F332" w14:textId="77777777" w:rsidR="00D86CC6" w:rsidRDefault="00D86CC6" w:rsidP="00D86CC6">
      <w:pPr>
        <w:rPr>
          <w:rFonts w:ascii="Arial" w:hAnsi="Arial" w:cs="Arial"/>
          <w:b/>
          <w:sz w:val="24"/>
        </w:rPr>
      </w:pPr>
      <w:r>
        <w:rPr>
          <w:rFonts w:ascii="Arial" w:hAnsi="Arial" w:cs="Arial"/>
          <w:b/>
          <w:color w:val="0000FF"/>
          <w:sz w:val="24"/>
        </w:rPr>
        <w:t>R4-2306231</w:t>
      </w:r>
      <w:r>
        <w:rPr>
          <w:rFonts w:ascii="Arial" w:hAnsi="Arial" w:cs="Arial"/>
          <w:b/>
          <w:color w:val="0000FF"/>
          <w:sz w:val="24"/>
        </w:rPr>
        <w:tab/>
      </w:r>
      <w:r>
        <w:rPr>
          <w:rFonts w:ascii="Arial" w:hAnsi="Arial" w:cs="Arial"/>
          <w:b/>
          <w:sz w:val="24"/>
        </w:rPr>
        <w:t>Topic summary for [106-bis-e][152] RAN_task_UERF</w:t>
      </w:r>
    </w:p>
    <w:p w14:paraId="283893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8C6E4F" w14:textId="77777777" w:rsidR="00D86CC6" w:rsidRDefault="00D86CC6" w:rsidP="00D86CC6">
      <w:pPr>
        <w:rPr>
          <w:rFonts w:ascii="Arial" w:hAnsi="Arial" w:cs="Arial"/>
          <w:b/>
        </w:rPr>
      </w:pPr>
      <w:r>
        <w:rPr>
          <w:rFonts w:ascii="Arial" w:hAnsi="Arial" w:cs="Arial"/>
          <w:b/>
        </w:rPr>
        <w:t xml:space="preserve">Abstract: </w:t>
      </w:r>
    </w:p>
    <w:p w14:paraId="2F707FF4" w14:textId="77777777" w:rsidR="00D86CC6" w:rsidRDefault="00D86CC6" w:rsidP="00D86CC6">
      <w:r>
        <w:t>[106-bis-e][100] Main Session WK1</w:t>
      </w:r>
    </w:p>
    <w:p w14:paraId="09E970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8A2B88" w14:textId="77777777" w:rsidR="00D86CC6" w:rsidRDefault="00D86CC6" w:rsidP="00D86CC6">
      <w:pPr>
        <w:rPr>
          <w:rFonts w:ascii="Arial" w:hAnsi="Arial" w:cs="Arial"/>
          <w:b/>
          <w:sz w:val="24"/>
        </w:rPr>
      </w:pPr>
      <w:r>
        <w:rPr>
          <w:rFonts w:ascii="Arial" w:hAnsi="Arial" w:cs="Arial"/>
          <w:b/>
          <w:color w:val="0000FF"/>
          <w:sz w:val="24"/>
        </w:rPr>
        <w:t>R4-2306314</w:t>
      </w:r>
      <w:r>
        <w:rPr>
          <w:rFonts w:ascii="Arial" w:hAnsi="Arial" w:cs="Arial"/>
          <w:b/>
          <w:color w:val="0000FF"/>
          <w:sz w:val="24"/>
        </w:rPr>
        <w:tab/>
      </w:r>
      <w:r>
        <w:rPr>
          <w:rFonts w:ascii="Arial" w:hAnsi="Arial" w:cs="Arial"/>
          <w:b/>
          <w:sz w:val="24"/>
        </w:rPr>
        <w:t>Topic summary for [106-bis-e][152] RAN_task_UERF</w:t>
      </w:r>
    </w:p>
    <w:p w14:paraId="5EB4F3D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EFC8854" w14:textId="77777777" w:rsidR="00D86CC6" w:rsidRDefault="00D86CC6" w:rsidP="00D86CC6">
      <w:pPr>
        <w:rPr>
          <w:rFonts w:ascii="Arial" w:hAnsi="Arial" w:cs="Arial"/>
          <w:b/>
        </w:rPr>
      </w:pPr>
      <w:r>
        <w:rPr>
          <w:rFonts w:ascii="Arial" w:hAnsi="Arial" w:cs="Arial"/>
          <w:b/>
        </w:rPr>
        <w:t xml:space="preserve">Abstract: </w:t>
      </w:r>
    </w:p>
    <w:p w14:paraId="1906E1F3" w14:textId="77777777" w:rsidR="00D86CC6" w:rsidRDefault="00D86CC6" w:rsidP="00D86CC6">
      <w:r>
        <w:t>[106-bis-e][100] Main Session WK2</w:t>
      </w:r>
    </w:p>
    <w:p w14:paraId="3816DC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98D54" w14:textId="77777777" w:rsidR="00D86CC6" w:rsidRDefault="00D86CC6" w:rsidP="00D86CC6">
      <w:pPr>
        <w:rPr>
          <w:rFonts w:ascii="Arial" w:hAnsi="Arial" w:cs="Arial"/>
          <w:b/>
          <w:sz w:val="24"/>
        </w:rPr>
      </w:pPr>
      <w:r>
        <w:rPr>
          <w:rFonts w:ascii="Arial" w:hAnsi="Arial" w:cs="Arial"/>
          <w:b/>
          <w:color w:val="0000FF"/>
          <w:sz w:val="24"/>
        </w:rPr>
        <w:t>R4-2306650</w:t>
      </w:r>
      <w:r>
        <w:rPr>
          <w:rFonts w:ascii="Arial" w:hAnsi="Arial" w:cs="Arial"/>
          <w:b/>
          <w:color w:val="0000FF"/>
          <w:sz w:val="24"/>
        </w:rPr>
        <w:tab/>
      </w:r>
      <w:r>
        <w:rPr>
          <w:rFonts w:ascii="Arial" w:hAnsi="Arial" w:cs="Arial"/>
          <w:b/>
          <w:sz w:val="24"/>
        </w:rPr>
        <w:t>WF on RedCap HPUE</w:t>
      </w:r>
    </w:p>
    <w:p w14:paraId="697FA75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1433D38" w14:textId="77777777" w:rsidR="00D86CC6" w:rsidRDefault="00D86CC6" w:rsidP="00D86CC6">
      <w:pPr>
        <w:rPr>
          <w:rFonts w:ascii="Arial" w:hAnsi="Arial" w:cs="Arial"/>
          <w:b/>
        </w:rPr>
      </w:pPr>
      <w:r>
        <w:rPr>
          <w:rFonts w:ascii="Arial" w:hAnsi="Arial" w:cs="Arial"/>
          <w:b/>
        </w:rPr>
        <w:t xml:space="preserve">Abstract: </w:t>
      </w:r>
    </w:p>
    <w:p w14:paraId="6B908946" w14:textId="77777777" w:rsidR="00D86CC6" w:rsidRDefault="00D86CC6" w:rsidP="00D86CC6">
      <w:r>
        <w:t>[106-bis-e][100] Main Session</w:t>
      </w:r>
    </w:p>
    <w:p w14:paraId="22EF2C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A781A" w14:textId="77777777" w:rsidR="00D86CC6" w:rsidRDefault="00D86CC6" w:rsidP="00D86CC6">
      <w:pPr>
        <w:rPr>
          <w:rFonts w:ascii="Arial" w:hAnsi="Arial" w:cs="Arial"/>
          <w:b/>
          <w:sz w:val="24"/>
        </w:rPr>
      </w:pPr>
      <w:r>
        <w:rPr>
          <w:rFonts w:ascii="Arial" w:hAnsi="Arial" w:cs="Arial"/>
          <w:b/>
          <w:color w:val="0000FF"/>
          <w:sz w:val="24"/>
        </w:rPr>
        <w:t>R4-2306651</w:t>
      </w:r>
      <w:r>
        <w:rPr>
          <w:rFonts w:ascii="Arial" w:hAnsi="Arial" w:cs="Arial"/>
          <w:b/>
          <w:color w:val="0000FF"/>
          <w:sz w:val="24"/>
        </w:rPr>
        <w:tab/>
      </w:r>
      <w:r>
        <w:rPr>
          <w:rFonts w:ascii="Arial" w:hAnsi="Arial" w:cs="Arial"/>
          <w:b/>
          <w:sz w:val="24"/>
        </w:rPr>
        <w:t>WF on RAN4 specification impact and UE implementation impact for a UE configured with two serving cells, each with SUL</w:t>
      </w:r>
    </w:p>
    <w:p w14:paraId="5CFE63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41A7DB" w14:textId="77777777" w:rsidR="00D86CC6" w:rsidRDefault="00D86CC6" w:rsidP="00D86CC6">
      <w:pPr>
        <w:rPr>
          <w:rFonts w:ascii="Arial" w:hAnsi="Arial" w:cs="Arial"/>
          <w:b/>
        </w:rPr>
      </w:pPr>
      <w:r>
        <w:rPr>
          <w:rFonts w:ascii="Arial" w:hAnsi="Arial" w:cs="Arial"/>
          <w:b/>
        </w:rPr>
        <w:t xml:space="preserve">Abstract: </w:t>
      </w:r>
    </w:p>
    <w:p w14:paraId="3FD13A26" w14:textId="77777777" w:rsidR="00D86CC6" w:rsidRDefault="00D86CC6" w:rsidP="00D86CC6">
      <w:r>
        <w:t>[106-bis-e][100] Main Session</w:t>
      </w:r>
    </w:p>
    <w:p w14:paraId="58B0A9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2C02F" w14:textId="77777777" w:rsidR="00D86CC6" w:rsidRDefault="00D86CC6" w:rsidP="00D86CC6">
      <w:pPr>
        <w:pStyle w:val="Heading2"/>
      </w:pPr>
      <w:bookmarkStart w:id="542" w:name="_Toc133451506"/>
      <w:r>
        <w:t>9</w:t>
      </w:r>
      <w:r>
        <w:tab/>
        <w:t>Revision of the Work Plan</w:t>
      </w:r>
      <w:bookmarkEnd w:id="542"/>
    </w:p>
    <w:p w14:paraId="43737F26" w14:textId="77777777" w:rsidR="00D86CC6" w:rsidRDefault="00D86CC6" w:rsidP="00D86CC6">
      <w:pPr>
        <w:pStyle w:val="Heading2"/>
      </w:pPr>
      <w:bookmarkStart w:id="543" w:name="_Toc133451507"/>
      <w:r>
        <w:t>10</w:t>
      </w:r>
      <w:r>
        <w:tab/>
        <w:t>Any other business</w:t>
      </w:r>
      <w:bookmarkEnd w:id="543"/>
    </w:p>
    <w:p w14:paraId="40E1B7DC" w14:textId="77777777" w:rsidR="00D86CC6" w:rsidRDefault="00D86CC6" w:rsidP="00D86CC6">
      <w:pPr>
        <w:rPr>
          <w:rFonts w:ascii="Arial" w:hAnsi="Arial" w:cs="Arial"/>
          <w:b/>
          <w:sz w:val="24"/>
        </w:rPr>
      </w:pPr>
      <w:r>
        <w:rPr>
          <w:rFonts w:ascii="Arial" w:hAnsi="Arial" w:cs="Arial"/>
          <w:b/>
          <w:color w:val="0000FF"/>
          <w:sz w:val="24"/>
        </w:rPr>
        <w:t>R4-2304727</w:t>
      </w:r>
      <w:r>
        <w:rPr>
          <w:rFonts w:ascii="Arial" w:hAnsi="Arial" w:cs="Arial"/>
          <w:b/>
          <w:color w:val="0000FF"/>
          <w:sz w:val="24"/>
        </w:rPr>
        <w:tab/>
      </w:r>
      <w:r>
        <w:rPr>
          <w:rFonts w:ascii="Arial" w:hAnsi="Arial" w:cs="Arial"/>
          <w:b/>
          <w:sz w:val="24"/>
        </w:rPr>
        <w:t>Further discussion on intra-band EN-DC support</w:t>
      </w:r>
    </w:p>
    <w:p w14:paraId="2E5751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E65D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C4" w14:textId="77777777" w:rsidR="00D86CC6" w:rsidRDefault="00D86CC6" w:rsidP="00D86CC6">
      <w:pPr>
        <w:rPr>
          <w:rFonts w:ascii="Arial" w:hAnsi="Arial" w:cs="Arial"/>
          <w:b/>
          <w:sz w:val="24"/>
        </w:rPr>
      </w:pPr>
      <w:r>
        <w:rPr>
          <w:rFonts w:ascii="Arial" w:hAnsi="Arial" w:cs="Arial"/>
          <w:b/>
          <w:color w:val="0000FF"/>
          <w:sz w:val="24"/>
        </w:rPr>
        <w:t>R4-2304728</w:t>
      </w:r>
      <w:r>
        <w:rPr>
          <w:rFonts w:ascii="Arial" w:hAnsi="Arial" w:cs="Arial"/>
          <w:b/>
          <w:color w:val="0000FF"/>
          <w:sz w:val="24"/>
        </w:rPr>
        <w:tab/>
      </w:r>
      <w:r>
        <w:rPr>
          <w:rFonts w:ascii="Arial" w:hAnsi="Arial" w:cs="Arial"/>
          <w:b/>
          <w:sz w:val="24"/>
        </w:rPr>
        <w:t>CR for TS 38.101-3 on corrections to intra-band EN-DC configurations</w:t>
      </w:r>
    </w:p>
    <w:p w14:paraId="343FC0CB"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CR-0897  rev  Cat: F (Rel-16)</w:t>
      </w:r>
      <w:r>
        <w:rPr>
          <w:i/>
        </w:rPr>
        <w:br/>
      </w:r>
      <w:r>
        <w:rPr>
          <w:i/>
        </w:rPr>
        <w:br/>
      </w:r>
      <w:r>
        <w:rPr>
          <w:i/>
        </w:rPr>
        <w:tab/>
      </w:r>
      <w:r>
        <w:rPr>
          <w:i/>
        </w:rPr>
        <w:tab/>
      </w:r>
      <w:r>
        <w:rPr>
          <w:i/>
        </w:rPr>
        <w:tab/>
      </w:r>
      <w:r>
        <w:rPr>
          <w:i/>
        </w:rPr>
        <w:tab/>
      </w:r>
      <w:r>
        <w:rPr>
          <w:i/>
        </w:rPr>
        <w:tab/>
        <w:t>Source: ZTE Corporation</w:t>
      </w:r>
    </w:p>
    <w:p w14:paraId="0CD3F5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795C" w14:textId="77777777" w:rsidR="00D86CC6" w:rsidRDefault="00D86CC6" w:rsidP="00D86CC6">
      <w:pPr>
        <w:rPr>
          <w:rFonts w:ascii="Arial" w:hAnsi="Arial" w:cs="Arial"/>
          <w:b/>
          <w:sz w:val="24"/>
        </w:rPr>
      </w:pPr>
      <w:r>
        <w:rPr>
          <w:rFonts w:ascii="Arial" w:hAnsi="Arial" w:cs="Arial"/>
          <w:b/>
          <w:color w:val="0000FF"/>
          <w:sz w:val="24"/>
        </w:rPr>
        <w:t>R4-2304729</w:t>
      </w:r>
      <w:r>
        <w:rPr>
          <w:rFonts w:ascii="Arial" w:hAnsi="Arial" w:cs="Arial"/>
          <w:b/>
          <w:color w:val="0000FF"/>
          <w:sz w:val="24"/>
        </w:rPr>
        <w:tab/>
      </w:r>
      <w:r>
        <w:rPr>
          <w:rFonts w:ascii="Arial" w:hAnsi="Arial" w:cs="Arial"/>
          <w:b/>
          <w:sz w:val="24"/>
        </w:rPr>
        <w:t>CR for TS 38.101-3 on corrections to intra-band EN-DC configurations (R17_CAT_A)</w:t>
      </w:r>
    </w:p>
    <w:p w14:paraId="2160817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CR-0898  rev  Cat: A (Rel-17)</w:t>
      </w:r>
      <w:r>
        <w:rPr>
          <w:i/>
        </w:rPr>
        <w:br/>
      </w:r>
      <w:r>
        <w:rPr>
          <w:i/>
        </w:rPr>
        <w:br/>
      </w:r>
      <w:r>
        <w:rPr>
          <w:i/>
        </w:rPr>
        <w:tab/>
      </w:r>
      <w:r>
        <w:rPr>
          <w:i/>
        </w:rPr>
        <w:tab/>
      </w:r>
      <w:r>
        <w:rPr>
          <w:i/>
        </w:rPr>
        <w:tab/>
      </w:r>
      <w:r>
        <w:rPr>
          <w:i/>
        </w:rPr>
        <w:tab/>
      </w:r>
      <w:r>
        <w:rPr>
          <w:i/>
        </w:rPr>
        <w:tab/>
        <w:t>Source: ZTE Corporation</w:t>
      </w:r>
    </w:p>
    <w:p w14:paraId="0E543B55" w14:textId="77777777" w:rsidR="00D86CC6" w:rsidRDefault="00D86CC6" w:rsidP="00D86CC6">
      <w:pPr>
        <w:rPr>
          <w:rFonts w:ascii="Arial" w:hAnsi="Arial" w:cs="Arial"/>
          <w:b/>
        </w:rPr>
      </w:pPr>
      <w:r>
        <w:rPr>
          <w:rFonts w:ascii="Arial" w:hAnsi="Arial" w:cs="Arial"/>
          <w:b/>
        </w:rPr>
        <w:t xml:space="preserve">Abstract: </w:t>
      </w:r>
    </w:p>
    <w:p w14:paraId="5074D1B8" w14:textId="77777777" w:rsidR="00D86CC6" w:rsidRDefault="00D86CC6" w:rsidP="00D86CC6">
      <w:r>
        <w:t>[This was not handled in Round 1]</w:t>
      </w:r>
    </w:p>
    <w:p w14:paraId="2C9E4F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D239" w14:textId="77777777" w:rsidR="00D86CC6" w:rsidRDefault="00D86CC6" w:rsidP="00D86CC6">
      <w:pPr>
        <w:rPr>
          <w:rFonts w:ascii="Arial" w:hAnsi="Arial" w:cs="Arial"/>
          <w:b/>
          <w:sz w:val="24"/>
        </w:rPr>
      </w:pPr>
      <w:r>
        <w:rPr>
          <w:rFonts w:ascii="Arial" w:hAnsi="Arial" w:cs="Arial"/>
          <w:b/>
          <w:color w:val="0000FF"/>
          <w:sz w:val="24"/>
        </w:rPr>
        <w:t>R4-2304730</w:t>
      </w:r>
      <w:r>
        <w:rPr>
          <w:rFonts w:ascii="Arial" w:hAnsi="Arial" w:cs="Arial"/>
          <w:b/>
          <w:color w:val="0000FF"/>
          <w:sz w:val="24"/>
        </w:rPr>
        <w:tab/>
      </w:r>
      <w:r>
        <w:rPr>
          <w:rFonts w:ascii="Arial" w:hAnsi="Arial" w:cs="Arial"/>
          <w:b/>
          <w:sz w:val="24"/>
        </w:rPr>
        <w:t>CR for TS 38.101-3 on corrections to intra-band EN-DC configurations (R18_CAT_A)</w:t>
      </w:r>
    </w:p>
    <w:p w14:paraId="3AB4AB7A"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CR-0899  rev  Cat: A (Rel-18)</w:t>
      </w:r>
      <w:r>
        <w:rPr>
          <w:i/>
        </w:rPr>
        <w:br/>
      </w:r>
      <w:r>
        <w:rPr>
          <w:i/>
        </w:rPr>
        <w:br/>
      </w:r>
      <w:r>
        <w:rPr>
          <w:i/>
        </w:rPr>
        <w:tab/>
      </w:r>
      <w:r>
        <w:rPr>
          <w:i/>
        </w:rPr>
        <w:tab/>
      </w:r>
      <w:r>
        <w:rPr>
          <w:i/>
        </w:rPr>
        <w:tab/>
      </w:r>
      <w:r>
        <w:rPr>
          <w:i/>
        </w:rPr>
        <w:tab/>
      </w:r>
      <w:r>
        <w:rPr>
          <w:i/>
        </w:rPr>
        <w:tab/>
        <w:t>Source: ZTE Corporation</w:t>
      </w:r>
    </w:p>
    <w:p w14:paraId="402327D5" w14:textId="77777777" w:rsidR="00D86CC6" w:rsidRDefault="00D86CC6" w:rsidP="00D86CC6">
      <w:pPr>
        <w:rPr>
          <w:rFonts w:ascii="Arial" w:hAnsi="Arial" w:cs="Arial"/>
          <w:b/>
        </w:rPr>
      </w:pPr>
      <w:r>
        <w:rPr>
          <w:rFonts w:ascii="Arial" w:hAnsi="Arial" w:cs="Arial"/>
          <w:b/>
        </w:rPr>
        <w:lastRenderedPageBreak/>
        <w:t xml:space="preserve">Abstract: </w:t>
      </w:r>
    </w:p>
    <w:p w14:paraId="1FBBFF48" w14:textId="77777777" w:rsidR="00D86CC6" w:rsidRDefault="00D86CC6" w:rsidP="00D86CC6">
      <w:r>
        <w:t>[This was not handled in Round 1]</w:t>
      </w:r>
    </w:p>
    <w:p w14:paraId="0A3D2C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EA4DD" w14:textId="77777777" w:rsidR="00D86CC6" w:rsidRDefault="00D86CC6" w:rsidP="00D86CC6">
      <w:pPr>
        <w:rPr>
          <w:rFonts w:ascii="Arial" w:hAnsi="Arial" w:cs="Arial"/>
          <w:b/>
          <w:sz w:val="24"/>
        </w:rPr>
      </w:pPr>
      <w:r>
        <w:rPr>
          <w:rFonts w:ascii="Arial" w:hAnsi="Arial" w:cs="Arial"/>
          <w:b/>
          <w:color w:val="0000FF"/>
          <w:sz w:val="24"/>
        </w:rPr>
        <w:t>R4-2305160</w:t>
      </w:r>
      <w:r>
        <w:rPr>
          <w:rFonts w:ascii="Arial" w:hAnsi="Arial" w:cs="Arial"/>
          <w:b/>
          <w:color w:val="0000FF"/>
          <w:sz w:val="24"/>
        </w:rPr>
        <w:tab/>
      </w:r>
      <w:r>
        <w:rPr>
          <w:rFonts w:ascii="Arial" w:hAnsi="Arial" w:cs="Arial"/>
          <w:b/>
          <w:sz w:val="24"/>
        </w:rPr>
        <w:t>Motivation for Rel-19 RAN4 –led WI on realistic NTN testing</w:t>
      </w:r>
    </w:p>
    <w:p w14:paraId="7D97A5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DB30D96" w14:textId="77777777" w:rsidR="00D86CC6" w:rsidRDefault="00D86CC6" w:rsidP="00D86CC6">
      <w:pPr>
        <w:rPr>
          <w:rFonts w:ascii="Arial" w:hAnsi="Arial" w:cs="Arial"/>
          <w:b/>
        </w:rPr>
      </w:pPr>
      <w:r>
        <w:rPr>
          <w:rFonts w:ascii="Arial" w:hAnsi="Arial" w:cs="Arial"/>
          <w:b/>
        </w:rPr>
        <w:t xml:space="preserve">Abstract: </w:t>
      </w:r>
    </w:p>
    <w:p w14:paraId="191D010C" w14:textId="77777777" w:rsidR="00D86CC6" w:rsidRDefault="00D86CC6" w:rsidP="00D86CC6">
      <w:r>
        <w:t>This is a movitation paper for Rel-19</w:t>
      </w:r>
    </w:p>
    <w:p w14:paraId="08BDD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EF8A" w14:textId="144A9D5C" w:rsidR="00D86CC6" w:rsidRDefault="00D86CC6" w:rsidP="00D86CC6">
      <w:pPr>
        <w:pStyle w:val="Heading2"/>
      </w:pPr>
      <w:bookmarkStart w:id="544" w:name="_Toc133451508"/>
      <w:r>
        <w:t>11</w:t>
      </w:r>
      <w:r>
        <w:tab/>
        <w:t>Close of the meeting</w:t>
      </w:r>
      <w:bookmarkEnd w:id="544"/>
    </w:p>
    <w:p w14:paraId="0A8950A9" w14:textId="77777777" w:rsidR="00107C07" w:rsidRPr="00107C07" w:rsidRDefault="00107C07" w:rsidP="00107C07">
      <w:r w:rsidRPr="00107C07">
        <w:t>The RAN4 Chair Xizeng Dai (Huawei) formally closed the RAN4#106-bis-e meeting on Wednesday, 26/04/2023 at 16h30 UTC.</w:t>
      </w:r>
    </w:p>
    <w:p w14:paraId="06E64308" w14:textId="77777777" w:rsidR="00107C07" w:rsidRDefault="00107C07" w:rsidP="00107C07">
      <w:pPr>
        <w:sectPr w:rsidR="00107C07" w:rsidSect="00D86CC6">
          <w:footnotePr>
            <w:numRestart w:val="eachSect"/>
          </w:footnotePr>
          <w:pgSz w:w="11907" w:h="16840" w:code="9"/>
          <w:pgMar w:top="1418" w:right="1134" w:bottom="1134" w:left="1134" w:header="680" w:footer="567" w:gutter="0"/>
          <w:cols w:space="720"/>
          <w:titlePg/>
        </w:sectPr>
      </w:pPr>
    </w:p>
    <w:p w14:paraId="7AE89B43" w14:textId="77777777" w:rsidR="00107C07" w:rsidRPr="00107C07" w:rsidRDefault="00107C07" w:rsidP="00107C07">
      <w:pPr>
        <w:keepNext/>
        <w:keepLines/>
        <w:spacing w:before="180"/>
        <w:ind w:left="1134" w:hanging="1134"/>
        <w:outlineLvl w:val="1"/>
        <w:rPr>
          <w:rFonts w:ascii="Arial" w:hAnsi="Arial"/>
          <w:sz w:val="32"/>
        </w:rPr>
      </w:pPr>
      <w:bookmarkStart w:id="545" w:name="_Toc127701561"/>
      <w:bookmarkStart w:id="546" w:name="_Toc127740181"/>
      <w:bookmarkStart w:id="547" w:name="_Toc127795663"/>
      <w:bookmarkStart w:id="548" w:name="_Toc126678213"/>
      <w:bookmarkStart w:id="549" w:name="_Toc126680907"/>
      <w:bookmarkStart w:id="550" w:name="_Hlk127748964"/>
      <w:r w:rsidRPr="00107C07">
        <w:rPr>
          <w:rFonts w:ascii="Arial" w:hAnsi="Arial"/>
          <w:sz w:val="32"/>
        </w:rPr>
        <w:lastRenderedPageBreak/>
        <w:t>Annex A: Contribution documents and status of block allocated tdocs</w:t>
      </w:r>
      <w:bookmarkEnd w:id="545"/>
      <w:bookmarkEnd w:id="546"/>
      <w:bookmarkEnd w:id="547"/>
    </w:p>
    <w:p w14:paraId="48995AE4" w14:textId="77777777" w:rsidR="00107C07" w:rsidRPr="00107C07" w:rsidRDefault="00107C07" w:rsidP="00107C07">
      <w:r w:rsidRPr="00107C07">
        <w:t>This is the list of block allocated tdocs for each session and will be updated at the close of the meeting, if applicable.</w:t>
      </w:r>
    </w:p>
    <w:p w14:paraId="3E40B8EA" w14:textId="77777777" w:rsidR="00107C07" w:rsidRPr="00107C07" w:rsidRDefault="00107C07" w:rsidP="00107C07">
      <w:pPr>
        <w:keepNext/>
        <w:keepLines/>
        <w:spacing w:before="120"/>
        <w:ind w:left="1134" w:hanging="1134"/>
        <w:outlineLvl w:val="2"/>
        <w:rPr>
          <w:rFonts w:ascii="Arial" w:hAnsi="Arial"/>
          <w:sz w:val="28"/>
        </w:rPr>
      </w:pPr>
      <w:bookmarkStart w:id="551" w:name="_Toc127701562"/>
      <w:bookmarkStart w:id="552" w:name="_Toc127740182"/>
      <w:bookmarkStart w:id="553" w:name="_Toc127795664"/>
      <w:r w:rsidRPr="00107C07">
        <w:rPr>
          <w:rFonts w:ascii="Arial" w:hAnsi="Arial"/>
          <w:sz w:val="28"/>
        </w:rPr>
        <w:t>A.1</w:t>
      </w:r>
      <w:r w:rsidRPr="00107C07">
        <w:rPr>
          <w:rFonts w:ascii="Arial" w:hAnsi="Arial"/>
          <w:sz w:val="28"/>
        </w:rPr>
        <w:tab/>
        <w:t>Main tdoc Block Allocation</w:t>
      </w:r>
      <w:bookmarkEnd w:id="551"/>
      <w:bookmarkEnd w:id="552"/>
      <w:bookmarkEnd w:id="553"/>
    </w:p>
    <w:p w14:paraId="5402CBEA" w14:textId="77777777" w:rsidR="00107C07" w:rsidRPr="00107C07" w:rsidRDefault="00107C07" w:rsidP="00107C07"/>
    <w:tbl>
      <w:tblPr>
        <w:tblW w:w="13178" w:type="dxa"/>
        <w:tblLook w:val="04A0" w:firstRow="1" w:lastRow="0" w:firstColumn="1" w:lastColumn="0" w:noHBand="0" w:noVBand="1"/>
      </w:tblPr>
      <w:tblGrid>
        <w:gridCol w:w="1033"/>
        <w:gridCol w:w="2601"/>
        <w:gridCol w:w="1687"/>
        <w:gridCol w:w="1049"/>
        <w:gridCol w:w="1271"/>
        <w:gridCol w:w="1639"/>
        <w:gridCol w:w="839"/>
        <w:gridCol w:w="874"/>
        <w:gridCol w:w="1005"/>
        <w:gridCol w:w="1180"/>
      </w:tblGrid>
      <w:tr w:rsidR="00107C07" w:rsidRPr="00107C07" w14:paraId="1253361F" w14:textId="77777777" w:rsidTr="002B2070">
        <w:trPr>
          <w:trHeight w:val="289"/>
        </w:trPr>
        <w:tc>
          <w:tcPr>
            <w:tcW w:w="1033" w:type="dxa"/>
            <w:tcBorders>
              <w:top w:val="single" w:sz="4" w:space="0" w:color="FFFFFF"/>
              <w:left w:val="single" w:sz="4" w:space="0" w:color="FFFFFF"/>
              <w:bottom w:val="single" w:sz="4" w:space="0" w:color="FFFFFF"/>
              <w:right w:val="single" w:sz="4" w:space="0" w:color="FFFFFF"/>
            </w:tcBorders>
            <w:shd w:val="clear" w:color="000000" w:fill="75B91A"/>
            <w:hideMark/>
          </w:tcPr>
          <w:p w14:paraId="0A55A0D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2601" w:type="dxa"/>
            <w:tcBorders>
              <w:top w:val="single" w:sz="4" w:space="0" w:color="FFFFFF"/>
              <w:left w:val="nil"/>
              <w:bottom w:val="single" w:sz="4" w:space="0" w:color="FFFFFF"/>
              <w:right w:val="single" w:sz="4" w:space="0" w:color="FFFFFF"/>
            </w:tcBorders>
            <w:shd w:val="clear" w:color="000000" w:fill="75B91A"/>
            <w:hideMark/>
          </w:tcPr>
          <w:p w14:paraId="1208CB0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687" w:type="dxa"/>
            <w:tcBorders>
              <w:top w:val="single" w:sz="4" w:space="0" w:color="FFFFFF"/>
              <w:left w:val="nil"/>
              <w:bottom w:val="single" w:sz="4" w:space="0" w:color="FFFFFF"/>
              <w:right w:val="single" w:sz="4" w:space="0" w:color="FFFFFF"/>
            </w:tcBorders>
            <w:shd w:val="clear" w:color="000000" w:fill="75B91A"/>
            <w:hideMark/>
          </w:tcPr>
          <w:p w14:paraId="76617A5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1049" w:type="dxa"/>
            <w:tcBorders>
              <w:top w:val="single" w:sz="4" w:space="0" w:color="FFFFFF"/>
              <w:left w:val="nil"/>
              <w:bottom w:val="single" w:sz="4" w:space="0" w:color="FFFFFF"/>
              <w:right w:val="single" w:sz="4" w:space="0" w:color="FFFFFF"/>
            </w:tcBorders>
            <w:shd w:val="clear" w:color="000000" w:fill="75B91A"/>
            <w:hideMark/>
          </w:tcPr>
          <w:p w14:paraId="14A07C8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271" w:type="dxa"/>
            <w:tcBorders>
              <w:top w:val="single" w:sz="4" w:space="0" w:color="FFFFFF"/>
              <w:left w:val="nil"/>
              <w:bottom w:val="single" w:sz="4" w:space="0" w:color="FFFFFF"/>
              <w:right w:val="single" w:sz="4" w:space="0" w:color="FFFFFF"/>
            </w:tcBorders>
            <w:shd w:val="clear" w:color="000000" w:fill="75B91A"/>
            <w:hideMark/>
          </w:tcPr>
          <w:p w14:paraId="6BD5539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1639" w:type="dxa"/>
            <w:tcBorders>
              <w:top w:val="single" w:sz="4" w:space="0" w:color="FFFFFF"/>
              <w:left w:val="nil"/>
              <w:bottom w:val="single" w:sz="4" w:space="0" w:color="FFFFFF"/>
              <w:right w:val="single" w:sz="4" w:space="0" w:color="FFFFFF"/>
            </w:tcBorders>
            <w:shd w:val="clear" w:color="000000" w:fill="75B91A"/>
            <w:hideMark/>
          </w:tcPr>
          <w:p w14:paraId="71F4322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839" w:type="dxa"/>
            <w:tcBorders>
              <w:top w:val="single" w:sz="4" w:space="0" w:color="FFFFFF"/>
              <w:left w:val="nil"/>
              <w:bottom w:val="single" w:sz="4" w:space="0" w:color="FFFFFF"/>
              <w:right w:val="single" w:sz="4" w:space="0" w:color="FFFFFF"/>
            </w:tcBorders>
            <w:shd w:val="clear" w:color="000000" w:fill="75B91A"/>
            <w:hideMark/>
          </w:tcPr>
          <w:p w14:paraId="4033DC0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874" w:type="dxa"/>
            <w:tcBorders>
              <w:top w:val="single" w:sz="4" w:space="0" w:color="FFFFFF"/>
              <w:left w:val="nil"/>
              <w:bottom w:val="single" w:sz="4" w:space="0" w:color="FFFFFF"/>
              <w:right w:val="single" w:sz="4" w:space="0" w:color="FFFFFF"/>
            </w:tcBorders>
            <w:shd w:val="clear" w:color="000000" w:fill="75B91A"/>
            <w:hideMark/>
          </w:tcPr>
          <w:p w14:paraId="208DC44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1005" w:type="dxa"/>
            <w:tcBorders>
              <w:top w:val="single" w:sz="4" w:space="0" w:color="FFFFFF"/>
              <w:left w:val="nil"/>
              <w:bottom w:val="single" w:sz="4" w:space="0" w:color="FFFFFF"/>
              <w:right w:val="single" w:sz="4" w:space="0" w:color="FFFFFF"/>
            </w:tcBorders>
            <w:shd w:val="clear" w:color="000000" w:fill="75B91A"/>
          </w:tcPr>
          <w:p w14:paraId="79AEA9C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Replaces</w:t>
            </w:r>
          </w:p>
        </w:tc>
        <w:tc>
          <w:tcPr>
            <w:tcW w:w="1180" w:type="dxa"/>
            <w:tcBorders>
              <w:top w:val="single" w:sz="4" w:space="0" w:color="FFFFFF"/>
              <w:left w:val="nil"/>
              <w:bottom w:val="single" w:sz="4" w:space="0" w:color="FFFFFF"/>
              <w:right w:val="single" w:sz="4" w:space="0" w:color="FFFFFF"/>
            </w:tcBorders>
            <w:shd w:val="clear" w:color="000000" w:fill="75B91A"/>
          </w:tcPr>
          <w:p w14:paraId="3CB54CE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Replaced by</w:t>
            </w:r>
          </w:p>
        </w:tc>
      </w:tr>
      <w:tr w:rsidR="00107C07" w:rsidRPr="00107C07" w14:paraId="177AE63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1D5009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R4-2306465</w:t>
            </w:r>
          </w:p>
        </w:tc>
        <w:tc>
          <w:tcPr>
            <w:tcW w:w="2601" w:type="dxa"/>
            <w:tcBorders>
              <w:top w:val="nil"/>
              <w:left w:val="nil"/>
              <w:bottom w:val="single" w:sz="4" w:space="0" w:color="A6A6A6"/>
              <w:right w:val="single" w:sz="4" w:space="0" w:color="A6A6A6"/>
            </w:tcBorders>
            <w:shd w:val="clear" w:color="auto" w:fill="auto"/>
            <w:hideMark/>
          </w:tcPr>
          <w:p w14:paraId="2290C1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non-simultaneous UL and DL from different two bands during UL CA</w:t>
            </w:r>
          </w:p>
        </w:tc>
        <w:tc>
          <w:tcPr>
            <w:tcW w:w="1687" w:type="dxa"/>
            <w:tcBorders>
              <w:top w:val="nil"/>
              <w:left w:val="nil"/>
              <w:bottom w:val="single" w:sz="4" w:space="0" w:color="A6A6A6"/>
              <w:right w:val="single" w:sz="4" w:space="0" w:color="A6A6A6"/>
            </w:tcBorders>
            <w:shd w:val="clear" w:color="auto" w:fill="auto"/>
            <w:hideMark/>
          </w:tcPr>
          <w:p w14:paraId="266076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hideMark/>
          </w:tcPr>
          <w:p w14:paraId="5DB2F8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hideMark/>
          </w:tcPr>
          <w:p w14:paraId="35F7A2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781C4D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Main Session; LS on non-simultaneous UL and DL from different two bands during UL CA. </w:t>
            </w:r>
          </w:p>
        </w:tc>
        <w:tc>
          <w:tcPr>
            <w:tcW w:w="839" w:type="dxa"/>
            <w:tcBorders>
              <w:top w:val="nil"/>
              <w:left w:val="nil"/>
              <w:bottom w:val="single" w:sz="4" w:space="0" w:color="A6A6A6"/>
              <w:right w:val="single" w:sz="4" w:space="0" w:color="A6A6A6"/>
            </w:tcBorders>
            <w:shd w:val="clear" w:color="auto" w:fill="auto"/>
            <w:hideMark/>
          </w:tcPr>
          <w:p w14:paraId="70CE97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4.30.2</w:t>
            </w:r>
          </w:p>
        </w:tc>
        <w:tc>
          <w:tcPr>
            <w:tcW w:w="874" w:type="dxa"/>
            <w:tcBorders>
              <w:top w:val="nil"/>
              <w:left w:val="nil"/>
              <w:bottom w:val="single" w:sz="4" w:space="0" w:color="A6A6A6"/>
              <w:right w:val="single" w:sz="4" w:space="0" w:color="A6A6A6"/>
            </w:tcBorders>
            <w:shd w:val="clear" w:color="auto" w:fill="auto"/>
            <w:hideMark/>
          </w:tcPr>
          <w:p w14:paraId="40A1A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40E43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251CE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920FE0"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0DE4F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R4-2306466</w:t>
            </w:r>
          </w:p>
        </w:tc>
        <w:tc>
          <w:tcPr>
            <w:tcW w:w="2601" w:type="dxa"/>
            <w:tcBorders>
              <w:top w:val="nil"/>
              <w:left w:val="nil"/>
              <w:bottom w:val="single" w:sz="4" w:space="0" w:color="A6A6A6"/>
              <w:right w:val="single" w:sz="4" w:space="0" w:color="A6A6A6"/>
            </w:tcBorders>
            <w:shd w:val="clear" w:color="auto" w:fill="auto"/>
          </w:tcPr>
          <w:p w14:paraId="4BAB46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 on the work plan for WI NR_700800900_combo_enh</w:t>
            </w:r>
          </w:p>
        </w:tc>
        <w:tc>
          <w:tcPr>
            <w:tcW w:w="1687" w:type="dxa"/>
            <w:tcBorders>
              <w:top w:val="nil"/>
              <w:left w:val="nil"/>
              <w:bottom w:val="single" w:sz="4" w:space="0" w:color="A6A6A6"/>
              <w:right w:val="single" w:sz="4" w:space="0" w:color="A6A6A6"/>
            </w:tcBorders>
            <w:shd w:val="clear" w:color="auto" w:fill="auto"/>
          </w:tcPr>
          <w:p w14:paraId="04B4D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 China Telecom</w:t>
            </w:r>
          </w:p>
        </w:tc>
        <w:tc>
          <w:tcPr>
            <w:tcW w:w="1049" w:type="dxa"/>
            <w:tcBorders>
              <w:top w:val="nil"/>
              <w:left w:val="nil"/>
              <w:bottom w:val="single" w:sz="4" w:space="0" w:color="A6A6A6"/>
              <w:right w:val="single" w:sz="4" w:space="0" w:color="A6A6A6"/>
            </w:tcBorders>
            <w:shd w:val="clear" w:color="auto" w:fill="auto"/>
          </w:tcPr>
          <w:p w14:paraId="27AE2C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FF06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B23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30F24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4.30.1</w:t>
            </w:r>
          </w:p>
        </w:tc>
        <w:tc>
          <w:tcPr>
            <w:tcW w:w="874" w:type="dxa"/>
            <w:tcBorders>
              <w:top w:val="nil"/>
              <w:left w:val="nil"/>
              <w:bottom w:val="single" w:sz="4" w:space="0" w:color="A6A6A6"/>
              <w:right w:val="single" w:sz="4" w:space="0" w:color="A6A6A6"/>
            </w:tcBorders>
            <w:shd w:val="clear" w:color="auto" w:fill="auto"/>
          </w:tcPr>
          <w:p w14:paraId="57063E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58F02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7A6A6A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2D3BA54"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177E6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R4-2306467</w:t>
            </w:r>
          </w:p>
        </w:tc>
        <w:tc>
          <w:tcPr>
            <w:tcW w:w="2601" w:type="dxa"/>
            <w:tcBorders>
              <w:top w:val="nil"/>
              <w:left w:val="nil"/>
              <w:bottom w:val="single" w:sz="4" w:space="0" w:color="A6A6A6"/>
              <w:right w:val="single" w:sz="4" w:space="0" w:color="A6A6A6"/>
            </w:tcBorders>
            <w:shd w:val="clear" w:color="auto" w:fill="auto"/>
            <w:hideMark/>
          </w:tcPr>
          <w:p w14:paraId="6FDC66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CA_n5-n8</w:t>
            </w:r>
          </w:p>
        </w:tc>
        <w:tc>
          <w:tcPr>
            <w:tcW w:w="1687" w:type="dxa"/>
            <w:tcBorders>
              <w:top w:val="nil"/>
              <w:left w:val="nil"/>
              <w:bottom w:val="single" w:sz="4" w:space="0" w:color="A6A6A6"/>
              <w:right w:val="single" w:sz="4" w:space="0" w:color="A6A6A6"/>
            </w:tcBorders>
            <w:shd w:val="clear" w:color="auto" w:fill="auto"/>
            <w:hideMark/>
          </w:tcPr>
          <w:p w14:paraId="7564C8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w:t>
            </w:r>
          </w:p>
        </w:tc>
        <w:tc>
          <w:tcPr>
            <w:tcW w:w="1049" w:type="dxa"/>
            <w:tcBorders>
              <w:top w:val="nil"/>
              <w:left w:val="nil"/>
              <w:bottom w:val="single" w:sz="4" w:space="0" w:color="A6A6A6"/>
              <w:right w:val="single" w:sz="4" w:space="0" w:color="A6A6A6"/>
            </w:tcBorders>
            <w:shd w:val="clear" w:color="auto" w:fill="auto"/>
            <w:hideMark/>
          </w:tcPr>
          <w:p w14:paraId="36704D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0D564E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4315DA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Agenda item changed to 4.30.3</w:t>
            </w:r>
          </w:p>
        </w:tc>
        <w:tc>
          <w:tcPr>
            <w:tcW w:w="839" w:type="dxa"/>
            <w:tcBorders>
              <w:top w:val="nil"/>
              <w:left w:val="nil"/>
              <w:bottom w:val="single" w:sz="4" w:space="0" w:color="A6A6A6"/>
              <w:right w:val="single" w:sz="4" w:space="0" w:color="A6A6A6"/>
            </w:tcBorders>
            <w:shd w:val="clear" w:color="auto" w:fill="auto"/>
            <w:hideMark/>
          </w:tcPr>
          <w:p w14:paraId="385FF6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4.30.3</w:t>
            </w:r>
          </w:p>
        </w:tc>
        <w:tc>
          <w:tcPr>
            <w:tcW w:w="874" w:type="dxa"/>
            <w:tcBorders>
              <w:top w:val="nil"/>
              <w:left w:val="nil"/>
              <w:bottom w:val="single" w:sz="4" w:space="0" w:color="A6A6A6"/>
              <w:right w:val="single" w:sz="4" w:space="0" w:color="A6A6A6"/>
            </w:tcBorders>
            <w:shd w:val="clear" w:color="auto" w:fill="auto"/>
            <w:hideMark/>
          </w:tcPr>
          <w:p w14:paraId="54821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DF49B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C0B26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624E5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FA01C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R4-2306468</w:t>
            </w:r>
          </w:p>
        </w:tc>
        <w:tc>
          <w:tcPr>
            <w:tcW w:w="2601" w:type="dxa"/>
            <w:tcBorders>
              <w:top w:val="nil"/>
              <w:left w:val="nil"/>
              <w:bottom w:val="single" w:sz="4" w:space="0" w:color="A6A6A6"/>
              <w:right w:val="single" w:sz="4" w:space="0" w:color="A6A6A6"/>
            </w:tcBorders>
            <w:shd w:val="clear" w:color="auto" w:fill="auto"/>
            <w:hideMark/>
          </w:tcPr>
          <w:p w14:paraId="6C6122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CA_n5-n28 and CA_n8-n20-n28</w:t>
            </w:r>
          </w:p>
        </w:tc>
        <w:tc>
          <w:tcPr>
            <w:tcW w:w="1687" w:type="dxa"/>
            <w:tcBorders>
              <w:top w:val="nil"/>
              <w:left w:val="nil"/>
              <w:bottom w:val="single" w:sz="4" w:space="0" w:color="A6A6A6"/>
              <w:right w:val="single" w:sz="4" w:space="0" w:color="A6A6A6"/>
            </w:tcBorders>
            <w:shd w:val="clear" w:color="auto" w:fill="auto"/>
            <w:hideMark/>
          </w:tcPr>
          <w:p w14:paraId="657075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hideMark/>
          </w:tcPr>
          <w:p w14:paraId="2667B4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7392B1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5DA956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Agenda item changed to 4.30.3</w:t>
            </w:r>
          </w:p>
        </w:tc>
        <w:tc>
          <w:tcPr>
            <w:tcW w:w="839" w:type="dxa"/>
            <w:tcBorders>
              <w:top w:val="nil"/>
              <w:left w:val="nil"/>
              <w:bottom w:val="single" w:sz="4" w:space="0" w:color="A6A6A6"/>
              <w:right w:val="single" w:sz="4" w:space="0" w:color="A6A6A6"/>
            </w:tcBorders>
            <w:shd w:val="clear" w:color="auto" w:fill="auto"/>
            <w:hideMark/>
          </w:tcPr>
          <w:p w14:paraId="445ECF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4.30.3</w:t>
            </w:r>
          </w:p>
        </w:tc>
        <w:tc>
          <w:tcPr>
            <w:tcW w:w="874" w:type="dxa"/>
            <w:tcBorders>
              <w:top w:val="nil"/>
              <w:left w:val="nil"/>
              <w:bottom w:val="single" w:sz="4" w:space="0" w:color="A6A6A6"/>
              <w:right w:val="single" w:sz="4" w:space="0" w:color="A6A6A6"/>
            </w:tcBorders>
            <w:shd w:val="clear" w:color="auto" w:fill="auto"/>
            <w:hideMark/>
          </w:tcPr>
          <w:p w14:paraId="04551E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508559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6BE37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45F7D7"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864E4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R4-2306469</w:t>
            </w:r>
          </w:p>
        </w:tc>
        <w:tc>
          <w:tcPr>
            <w:tcW w:w="2601" w:type="dxa"/>
            <w:tcBorders>
              <w:top w:val="nil"/>
              <w:left w:val="nil"/>
              <w:bottom w:val="single" w:sz="4" w:space="0" w:color="A6A6A6"/>
              <w:right w:val="single" w:sz="4" w:space="0" w:color="A6A6A6"/>
            </w:tcBorders>
            <w:shd w:val="clear" w:color="auto" w:fill="auto"/>
            <w:hideMark/>
          </w:tcPr>
          <w:p w14:paraId="319F1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CA_n5-n105</w:t>
            </w:r>
          </w:p>
        </w:tc>
        <w:tc>
          <w:tcPr>
            <w:tcW w:w="1687" w:type="dxa"/>
            <w:tcBorders>
              <w:top w:val="nil"/>
              <w:left w:val="nil"/>
              <w:bottom w:val="single" w:sz="4" w:space="0" w:color="A6A6A6"/>
              <w:right w:val="single" w:sz="4" w:space="0" w:color="A6A6A6"/>
            </w:tcBorders>
            <w:shd w:val="clear" w:color="auto" w:fill="auto"/>
            <w:hideMark/>
          </w:tcPr>
          <w:p w14:paraId="3EEF2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hideMark/>
          </w:tcPr>
          <w:p w14:paraId="7788A9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50E4BA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71C787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E96A4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hideMark/>
          </w:tcPr>
          <w:p w14:paraId="443B05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740C9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7B8715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82AF6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7F4195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R4-2306470</w:t>
            </w:r>
          </w:p>
        </w:tc>
        <w:tc>
          <w:tcPr>
            <w:tcW w:w="2601" w:type="dxa"/>
            <w:tcBorders>
              <w:top w:val="nil"/>
              <w:left w:val="nil"/>
              <w:bottom w:val="single" w:sz="4" w:space="0" w:color="A6A6A6"/>
              <w:right w:val="single" w:sz="4" w:space="0" w:color="A6A6A6"/>
            </w:tcBorders>
            <w:shd w:val="clear" w:color="auto" w:fill="auto"/>
          </w:tcPr>
          <w:p w14:paraId="120591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CA_n28-n105</w:t>
            </w:r>
          </w:p>
        </w:tc>
        <w:tc>
          <w:tcPr>
            <w:tcW w:w="1687" w:type="dxa"/>
            <w:tcBorders>
              <w:top w:val="nil"/>
              <w:left w:val="nil"/>
              <w:bottom w:val="single" w:sz="4" w:space="0" w:color="A6A6A6"/>
              <w:right w:val="single" w:sz="4" w:space="0" w:color="A6A6A6"/>
            </w:tcBorders>
            <w:shd w:val="clear" w:color="auto" w:fill="auto"/>
          </w:tcPr>
          <w:p w14:paraId="7AB762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6845F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EDCE7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BB05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FEBB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456B4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EEA2E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8F6B4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C0FF30"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F90E7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R4-2306471</w:t>
            </w:r>
          </w:p>
        </w:tc>
        <w:tc>
          <w:tcPr>
            <w:tcW w:w="2601" w:type="dxa"/>
            <w:tcBorders>
              <w:top w:val="nil"/>
              <w:left w:val="nil"/>
              <w:bottom w:val="single" w:sz="4" w:space="0" w:color="A6A6A6"/>
              <w:right w:val="single" w:sz="4" w:space="0" w:color="A6A6A6"/>
            </w:tcBorders>
            <w:shd w:val="clear" w:color="auto" w:fill="auto"/>
          </w:tcPr>
          <w:p w14:paraId="44FDB5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CA_n26-n28</w:t>
            </w:r>
          </w:p>
        </w:tc>
        <w:tc>
          <w:tcPr>
            <w:tcW w:w="1687" w:type="dxa"/>
            <w:tcBorders>
              <w:top w:val="nil"/>
              <w:left w:val="nil"/>
              <w:bottom w:val="single" w:sz="4" w:space="0" w:color="A6A6A6"/>
              <w:right w:val="single" w:sz="4" w:space="0" w:color="A6A6A6"/>
            </w:tcBorders>
            <w:shd w:val="clear" w:color="auto" w:fill="auto"/>
          </w:tcPr>
          <w:p w14:paraId="541A2B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FDBA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2F97F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8A00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C41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55C200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E8C3F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5762D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DC431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340A80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R4-2306472</w:t>
            </w:r>
          </w:p>
        </w:tc>
        <w:tc>
          <w:tcPr>
            <w:tcW w:w="2601" w:type="dxa"/>
            <w:tcBorders>
              <w:top w:val="nil"/>
              <w:left w:val="nil"/>
              <w:bottom w:val="single" w:sz="4" w:space="0" w:color="A6A6A6"/>
              <w:right w:val="single" w:sz="4" w:space="0" w:color="A6A6A6"/>
            </w:tcBorders>
            <w:shd w:val="clear" w:color="auto" w:fill="auto"/>
          </w:tcPr>
          <w:p w14:paraId="11ED7A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TR 38.872 to introduce the framework for sub-1GHz NR band combinations enhancement</w:t>
            </w:r>
          </w:p>
        </w:tc>
        <w:tc>
          <w:tcPr>
            <w:tcW w:w="1687" w:type="dxa"/>
            <w:tcBorders>
              <w:top w:val="nil"/>
              <w:left w:val="nil"/>
              <w:bottom w:val="single" w:sz="4" w:space="0" w:color="A6A6A6"/>
              <w:right w:val="single" w:sz="4" w:space="0" w:color="A6A6A6"/>
            </w:tcBorders>
            <w:shd w:val="clear" w:color="auto" w:fill="auto"/>
          </w:tcPr>
          <w:p w14:paraId="5E85A8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Spark NZ, Huawei, HiSilicon</w:t>
            </w:r>
          </w:p>
        </w:tc>
        <w:tc>
          <w:tcPr>
            <w:tcW w:w="1049" w:type="dxa"/>
            <w:tcBorders>
              <w:top w:val="nil"/>
              <w:left w:val="nil"/>
              <w:bottom w:val="single" w:sz="4" w:space="0" w:color="A6A6A6"/>
              <w:right w:val="single" w:sz="4" w:space="0" w:color="A6A6A6"/>
            </w:tcBorders>
            <w:shd w:val="clear" w:color="auto" w:fill="auto"/>
          </w:tcPr>
          <w:p w14:paraId="489F5E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50849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A057D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4FBF5E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7B9EF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D67EA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6A7C2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A9FF20C"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905DC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R4-2306473</w:t>
            </w:r>
          </w:p>
        </w:tc>
        <w:tc>
          <w:tcPr>
            <w:tcW w:w="2601" w:type="dxa"/>
            <w:tcBorders>
              <w:top w:val="nil"/>
              <w:left w:val="nil"/>
              <w:bottom w:val="single" w:sz="4" w:space="0" w:color="A6A6A6"/>
              <w:right w:val="single" w:sz="4" w:space="0" w:color="A6A6A6"/>
            </w:tcBorders>
            <w:shd w:val="clear" w:color="auto" w:fill="auto"/>
          </w:tcPr>
          <w:p w14:paraId="40E29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TR38.718-02-01 v0.5.0 on Rel-18 NR Inter-band Carrier Aggregation/Dual Connectivity for 2 bands DL with x bands UL (x=1,2)</w:t>
            </w:r>
          </w:p>
        </w:tc>
        <w:tc>
          <w:tcPr>
            <w:tcW w:w="1687" w:type="dxa"/>
            <w:tcBorders>
              <w:top w:val="nil"/>
              <w:left w:val="nil"/>
              <w:bottom w:val="single" w:sz="4" w:space="0" w:color="A6A6A6"/>
              <w:right w:val="single" w:sz="4" w:space="0" w:color="A6A6A6"/>
            </w:tcBorders>
            <w:shd w:val="clear" w:color="auto" w:fill="auto"/>
          </w:tcPr>
          <w:p w14:paraId="50D6CF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w:t>
            </w:r>
          </w:p>
        </w:tc>
        <w:tc>
          <w:tcPr>
            <w:tcW w:w="1049" w:type="dxa"/>
            <w:tcBorders>
              <w:top w:val="nil"/>
              <w:left w:val="nil"/>
              <w:bottom w:val="single" w:sz="4" w:space="0" w:color="A6A6A6"/>
              <w:right w:val="single" w:sz="4" w:space="0" w:color="A6A6A6"/>
            </w:tcBorders>
            <w:shd w:val="clear" w:color="auto" w:fill="auto"/>
          </w:tcPr>
          <w:p w14:paraId="5BDC01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w:t>
            </w:r>
          </w:p>
        </w:tc>
        <w:tc>
          <w:tcPr>
            <w:tcW w:w="1271" w:type="dxa"/>
            <w:tcBorders>
              <w:top w:val="nil"/>
              <w:left w:val="nil"/>
              <w:bottom w:val="single" w:sz="4" w:space="0" w:color="A6A6A6"/>
              <w:right w:val="single" w:sz="4" w:space="0" w:color="A6A6A6"/>
            </w:tcBorders>
            <w:shd w:val="clear" w:color="auto" w:fill="auto"/>
          </w:tcPr>
          <w:p w14:paraId="222FE3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222C2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11EB7E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4.10.1</w:t>
            </w:r>
          </w:p>
        </w:tc>
        <w:tc>
          <w:tcPr>
            <w:tcW w:w="874" w:type="dxa"/>
            <w:tcBorders>
              <w:top w:val="nil"/>
              <w:left w:val="nil"/>
              <w:bottom w:val="single" w:sz="4" w:space="0" w:color="A6A6A6"/>
              <w:right w:val="single" w:sz="4" w:space="0" w:color="A6A6A6"/>
            </w:tcBorders>
            <w:shd w:val="clear" w:color="auto" w:fill="auto"/>
          </w:tcPr>
          <w:p w14:paraId="125544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6C353B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5135DE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A675B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51577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R4-2306474</w:t>
            </w:r>
          </w:p>
        </w:tc>
        <w:tc>
          <w:tcPr>
            <w:tcW w:w="2601" w:type="dxa"/>
            <w:tcBorders>
              <w:top w:val="nil"/>
              <w:left w:val="nil"/>
              <w:bottom w:val="single" w:sz="4" w:space="0" w:color="A6A6A6"/>
              <w:right w:val="single" w:sz="4" w:space="0" w:color="A6A6A6"/>
            </w:tcBorders>
            <w:shd w:val="clear" w:color="auto" w:fill="auto"/>
          </w:tcPr>
          <w:p w14:paraId="239810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CA_n77B, CA_n77C and CA_n2(2A) BCS 4 and 5</w:t>
            </w:r>
          </w:p>
        </w:tc>
        <w:tc>
          <w:tcPr>
            <w:tcW w:w="1687" w:type="dxa"/>
            <w:tcBorders>
              <w:top w:val="nil"/>
              <w:left w:val="nil"/>
              <w:bottom w:val="single" w:sz="4" w:space="0" w:color="A6A6A6"/>
              <w:right w:val="single" w:sz="4" w:space="0" w:color="A6A6A6"/>
            </w:tcBorders>
            <w:shd w:val="clear" w:color="auto" w:fill="auto"/>
          </w:tcPr>
          <w:p w14:paraId="1BC755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4936D1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71EC4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275E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0EB9A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4.9.2</w:t>
            </w:r>
          </w:p>
        </w:tc>
        <w:tc>
          <w:tcPr>
            <w:tcW w:w="874" w:type="dxa"/>
            <w:tcBorders>
              <w:top w:val="nil"/>
              <w:left w:val="nil"/>
              <w:bottom w:val="single" w:sz="4" w:space="0" w:color="A6A6A6"/>
              <w:right w:val="single" w:sz="4" w:space="0" w:color="A6A6A6"/>
            </w:tcBorders>
            <w:shd w:val="clear" w:color="auto" w:fill="auto"/>
          </w:tcPr>
          <w:p w14:paraId="398F82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519D29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153B3D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F6010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38FF82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R4-2306475</w:t>
            </w:r>
          </w:p>
        </w:tc>
        <w:tc>
          <w:tcPr>
            <w:tcW w:w="2601" w:type="dxa"/>
            <w:tcBorders>
              <w:top w:val="single" w:sz="4" w:space="0" w:color="A6A6A6"/>
              <w:left w:val="single" w:sz="4" w:space="0" w:color="A6A6A6"/>
              <w:bottom w:val="single" w:sz="4" w:space="0" w:color="A6A6A6"/>
              <w:right w:val="single" w:sz="4" w:space="0" w:color="A6A6A6"/>
            </w:tcBorders>
            <w:shd w:val="clear" w:color="auto" w:fill="auto"/>
            <w:hideMark/>
          </w:tcPr>
          <w:p w14:paraId="3D3823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37.718-00-00: Correction on SUL_n1A-n81A</w:t>
            </w:r>
          </w:p>
        </w:tc>
        <w:tc>
          <w:tcPr>
            <w:tcW w:w="1687" w:type="dxa"/>
            <w:tcBorders>
              <w:top w:val="single" w:sz="4" w:space="0" w:color="A6A6A6"/>
              <w:left w:val="nil"/>
              <w:bottom w:val="single" w:sz="4" w:space="0" w:color="A6A6A6"/>
              <w:right w:val="single" w:sz="4" w:space="0" w:color="A6A6A6"/>
            </w:tcBorders>
            <w:shd w:val="clear" w:color="auto" w:fill="auto"/>
            <w:hideMark/>
          </w:tcPr>
          <w:p w14:paraId="2DBD05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hideMark/>
          </w:tcPr>
          <w:p w14:paraId="47832A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0DFADF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6C630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[Return to] [106-bis-e][100] Main Session; This was allocated during the meeting</w:t>
            </w:r>
          </w:p>
        </w:tc>
        <w:tc>
          <w:tcPr>
            <w:tcW w:w="839" w:type="dxa"/>
            <w:tcBorders>
              <w:top w:val="nil"/>
              <w:left w:val="nil"/>
              <w:bottom w:val="single" w:sz="4" w:space="0" w:color="A6A6A6"/>
              <w:right w:val="single" w:sz="4" w:space="0" w:color="A6A6A6"/>
            </w:tcBorders>
            <w:shd w:val="clear" w:color="auto" w:fill="auto"/>
            <w:hideMark/>
          </w:tcPr>
          <w:p w14:paraId="2E92A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4.13.2</w:t>
            </w:r>
          </w:p>
        </w:tc>
        <w:tc>
          <w:tcPr>
            <w:tcW w:w="874" w:type="dxa"/>
            <w:tcBorders>
              <w:top w:val="nil"/>
              <w:left w:val="nil"/>
              <w:bottom w:val="single" w:sz="4" w:space="0" w:color="A6A6A6"/>
              <w:right w:val="single" w:sz="4" w:space="0" w:color="A6A6A6"/>
            </w:tcBorders>
            <w:shd w:val="clear" w:color="auto" w:fill="auto"/>
            <w:hideMark/>
          </w:tcPr>
          <w:p w14:paraId="4A2ED5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Available</w:t>
            </w:r>
          </w:p>
        </w:tc>
        <w:tc>
          <w:tcPr>
            <w:tcW w:w="1005" w:type="dxa"/>
            <w:tcBorders>
              <w:top w:val="nil"/>
              <w:left w:val="nil"/>
              <w:bottom w:val="single" w:sz="4" w:space="0" w:color="A6A6A6"/>
              <w:right w:val="single" w:sz="4" w:space="0" w:color="A6A6A6"/>
            </w:tcBorders>
          </w:tcPr>
          <w:p w14:paraId="01B8B6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63464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8A3088"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72915E7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R4-2306476</w:t>
            </w:r>
          </w:p>
        </w:tc>
        <w:tc>
          <w:tcPr>
            <w:tcW w:w="2601" w:type="dxa"/>
            <w:tcBorders>
              <w:top w:val="nil"/>
              <w:left w:val="nil"/>
              <w:bottom w:val="single" w:sz="4" w:space="0" w:color="A6A6A6"/>
              <w:right w:val="single" w:sz="4" w:space="0" w:color="A6A6A6"/>
            </w:tcBorders>
            <w:shd w:val="clear" w:color="auto" w:fill="auto"/>
            <w:hideMark/>
          </w:tcPr>
          <w:p w14:paraId="4DE243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1687" w:type="dxa"/>
            <w:tcBorders>
              <w:top w:val="nil"/>
              <w:left w:val="nil"/>
              <w:bottom w:val="single" w:sz="4" w:space="0" w:color="A6A6A6"/>
              <w:right w:val="single" w:sz="4" w:space="0" w:color="A6A6A6"/>
            </w:tcBorders>
            <w:shd w:val="clear" w:color="auto" w:fill="auto"/>
            <w:hideMark/>
          </w:tcPr>
          <w:p w14:paraId="7C3F2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hideMark/>
          </w:tcPr>
          <w:p w14:paraId="1DC4E0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hideMark/>
          </w:tcPr>
          <w:p w14:paraId="24F609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DD5EF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6351D0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874" w:type="dxa"/>
            <w:tcBorders>
              <w:top w:val="nil"/>
              <w:left w:val="nil"/>
              <w:bottom w:val="single" w:sz="4" w:space="0" w:color="A6A6A6"/>
              <w:right w:val="single" w:sz="4" w:space="0" w:color="A6A6A6"/>
            </w:tcBorders>
            <w:shd w:val="clear" w:color="auto" w:fill="auto"/>
            <w:hideMark/>
          </w:tcPr>
          <w:p w14:paraId="54A93D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7BAFF3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8207D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986EA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2D74745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R4-2306477</w:t>
            </w:r>
          </w:p>
        </w:tc>
        <w:tc>
          <w:tcPr>
            <w:tcW w:w="2601" w:type="dxa"/>
            <w:tcBorders>
              <w:top w:val="nil"/>
              <w:left w:val="nil"/>
              <w:bottom w:val="single" w:sz="4" w:space="0" w:color="A6A6A6"/>
              <w:right w:val="single" w:sz="4" w:space="0" w:color="A6A6A6"/>
            </w:tcBorders>
            <w:shd w:val="clear" w:color="auto" w:fill="auto"/>
            <w:hideMark/>
          </w:tcPr>
          <w:p w14:paraId="679F60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2 band UL configuration with 3 non-contiguous UL clusters</w:t>
            </w:r>
          </w:p>
        </w:tc>
        <w:tc>
          <w:tcPr>
            <w:tcW w:w="1687" w:type="dxa"/>
            <w:tcBorders>
              <w:top w:val="nil"/>
              <w:left w:val="nil"/>
              <w:bottom w:val="single" w:sz="4" w:space="0" w:color="A6A6A6"/>
              <w:right w:val="single" w:sz="4" w:space="0" w:color="A6A6A6"/>
            </w:tcBorders>
            <w:shd w:val="clear" w:color="auto" w:fill="auto"/>
            <w:hideMark/>
          </w:tcPr>
          <w:p w14:paraId="68405D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Skyworks</w:t>
            </w:r>
          </w:p>
        </w:tc>
        <w:tc>
          <w:tcPr>
            <w:tcW w:w="1049" w:type="dxa"/>
            <w:tcBorders>
              <w:top w:val="nil"/>
              <w:left w:val="nil"/>
              <w:bottom w:val="single" w:sz="4" w:space="0" w:color="A6A6A6"/>
              <w:right w:val="single" w:sz="4" w:space="0" w:color="A6A6A6"/>
            </w:tcBorders>
            <w:shd w:val="clear" w:color="auto" w:fill="auto"/>
            <w:hideMark/>
          </w:tcPr>
          <w:p w14:paraId="086263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4188D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3A441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6076BB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45F93C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58EBB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FBBB1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47DC8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8DAE2F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R4-2306478</w:t>
            </w:r>
          </w:p>
        </w:tc>
        <w:tc>
          <w:tcPr>
            <w:tcW w:w="2601" w:type="dxa"/>
            <w:tcBorders>
              <w:top w:val="nil"/>
              <w:left w:val="nil"/>
              <w:bottom w:val="single" w:sz="4" w:space="0" w:color="A6A6A6"/>
              <w:right w:val="single" w:sz="4" w:space="0" w:color="A6A6A6"/>
            </w:tcBorders>
            <w:shd w:val="clear" w:color="auto" w:fill="auto"/>
            <w:hideMark/>
          </w:tcPr>
          <w:p w14:paraId="30425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adding back CA_n7B-n26 UL configuration</w:t>
            </w:r>
          </w:p>
        </w:tc>
        <w:tc>
          <w:tcPr>
            <w:tcW w:w="1687" w:type="dxa"/>
            <w:tcBorders>
              <w:top w:val="nil"/>
              <w:left w:val="nil"/>
              <w:bottom w:val="single" w:sz="4" w:space="0" w:color="A6A6A6"/>
              <w:right w:val="single" w:sz="4" w:space="0" w:color="A6A6A6"/>
            </w:tcBorders>
            <w:shd w:val="clear" w:color="auto" w:fill="auto"/>
            <w:hideMark/>
          </w:tcPr>
          <w:p w14:paraId="7CC3C0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hideMark/>
          </w:tcPr>
          <w:p w14:paraId="7CCD56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6C79B0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1371FF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176FD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38253D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7C18D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74F53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72F12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4E49BE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R4-2306479</w:t>
            </w:r>
          </w:p>
        </w:tc>
        <w:tc>
          <w:tcPr>
            <w:tcW w:w="2601" w:type="dxa"/>
            <w:tcBorders>
              <w:top w:val="nil"/>
              <w:left w:val="nil"/>
              <w:bottom w:val="single" w:sz="4" w:space="0" w:color="A6A6A6"/>
              <w:right w:val="single" w:sz="4" w:space="0" w:color="A6A6A6"/>
            </w:tcBorders>
            <w:shd w:val="clear" w:color="auto" w:fill="auto"/>
            <w:hideMark/>
          </w:tcPr>
          <w:p w14:paraId="113E04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CA_n71-n85 and related band 12 and 71 combinations</w:t>
            </w:r>
          </w:p>
        </w:tc>
        <w:tc>
          <w:tcPr>
            <w:tcW w:w="1687" w:type="dxa"/>
            <w:tcBorders>
              <w:top w:val="nil"/>
              <w:left w:val="nil"/>
              <w:bottom w:val="single" w:sz="4" w:space="0" w:color="A6A6A6"/>
              <w:right w:val="single" w:sz="4" w:space="0" w:color="A6A6A6"/>
            </w:tcBorders>
            <w:shd w:val="clear" w:color="auto" w:fill="auto"/>
            <w:hideMark/>
          </w:tcPr>
          <w:p w14:paraId="1333E8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 Mobile USA, Apple, Murata, Nokia, Skyworks</w:t>
            </w:r>
          </w:p>
        </w:tc>
        <w:tc>
          <w:tcPr>
            <w:tcW w:w="1049" w:type="dxa"/>
            <w:tcBorders>
              <w:top w:val="nil"/>
              <w:left w:val="nil"/>
              <w:bottom w:val="single" w:sz="4" w:space="0" w:color="A6A6A6"/>
              <w:right w:val="single" w:sz="4" w:space="0" w:color="A6A6A6"/>
            </w:tcBorders>
            <w:shd w:val="clear" w:color="auto" w:fill="auto"/>
            <w:hideMark/>
          </w:tcPr>
          <w:p w14:paraId="495C03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6A009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332D7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72EDBD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259A8F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58D3E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69D66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12396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7995F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R4-2306480</w:t>
            </w:r>
          </w:p>
        </w:tc>
        <w:tc>
          <w:tcPr>
            <w:tcW w:w="2601" w:type="dxa"/>
            <w:tcBorders>
              <w:top w:val="nil"/>
              <w:left w:val="nil"/>
              <w:bottom w:val="single" w:sz="4" w:space="0" w:color="A6A6A6"/>
              <w:right w:val="single" w:sz="4" w:space="0" w:color="A6A6A6"/>
            </w:tcBorders>
            <w:shd w:val="clear" w:color="auto" w:fill="auto"/>
            <w:hideMark/>
          </w:tcPr>
          <w:p w14:paraId="31F72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Templates and guidelines on coexistence studies for UL configurations with intra-band ULCA</w:t>
            </w:r>
          </w:p>
        </w:tc>
        <w:tc>
          <w:tcPr>
            <w:tcW w:w="1687" w:type="dxa"/>
            <w:tcBorders>
              <w:top w:val="nil"/>
              <w:left w:val="nil"/>
              <w:bottom w:val="single" w:sz="4" w:space="0" w:color="A6A6A6"/>
              <w:right w:val="single" w:sz="4" w:space="0" w:color="A6A6A6"/>
            </w:tcBorders>
            <w:shd w:val="clear" w:color="auto" w:fill="auto"/>
            <w:hideMark/>
          </w:tcPr>
          <w:p w14:paraId="710373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hideMark/>
          </w:tcPr>
          <w:p w14:paraId="2C6E1A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16EFA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40389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16C3AC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6BCCA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5C908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C6086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86BF1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C2FE4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R4-2306481</w:t>
            </w:r>
          </w:p>
        </w:tc>
        <w:tc>
          <w:tcPr>
            <w:tcW w:w="2601" w:type="dxa"/>
            <w:tcBorders>
              <w:top w:val="nil"/>
              <w:left w:val="nil"/>
              <w:bottom w:val="single" w:sz="4" w:space="0" w:color="A6A6A6"/>
              <w:right w:val="single" w:sz="4" w:space="0" w:color="A6A6A6"/>
            </w:tcBorders>
            <w:shd w:val="clear" w:color="auto" w:fill="auto"/>
            <w:hideMark/>
          </w:tcPr>
          <w:p w14:paraId="0464A1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NR-U contiguous ULCA A-MPR</w:t>
            </w:r>
          </w:p>
        </w:tc>
        <w:tc>
          <w:tcPr>
            <w:tcW w:w="1687" w:type="dxa"/>
            <w:tcBorders>
              <w:top w:val="nil"/>
              <w:left w:val="nil"/>
              <w:bottom w:val="single" w:sz="4" w:space="0" w:color="A6A6A6"/>
              <w:right w:val="single" w:sz="4" w:space="0" w:color="A6A6A6"/>
            </w:tcBorders>
            <w:shd w:val="clear" w:color="auto" w:fill="auto"/>
            <w:hideMark/>
          </w:tcPr>
          <w:p w14:paraId="239A77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Charter Communications, Inc, Apple</w:t>
            </w:r>
          </w:p>
        </w:tc>
        <w:tc>
          <w:tcPr>
            <w:tcW w:w="1049" w:type="dxa"/>
            <w:tcBorders>
              <w:top w:val="nil"/>
              <w:left w:val="nil"/>
              <w:bottom w:val="single" w:sz="4" w:space="0" w:color="A6A6A6"/>
              <w:right w:val="single" w:sz="4" w:space="0" w:color="A6A6A6"/>
            </w:tcBorders>
            <w:shd w:val="clear" w:color="auto" w:fill="auto"/>
            <w:hideMark/>
          </w:tcPr>
          <w:p w14:paraId="77EA68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76C6E3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4721A5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70E198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19983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031B9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EB12F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8694D3"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25E34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R4-2306482</w:t>
            </w:r>
          </w:p>
        </w:tc>
        <w:tc>
          <w:tcPr>
            <w:tcW w:w="2601" w:type="dxa"/>
            <w:tcBorders>
              <w:top w:val="nil"/>
              <w:left w:val="nil"/>
              <w:bottom w:val="single" w:sz="4" w:space="0" w:color="A6A6A6"/>
              <w:right w:val="single" w:sz="4" w:space="0" w:color="A6A6A6"/>
            </w:tcBorders>
            <w:shd w:val="clear" w:color="auto" w:fill="auto"/>
            <w:hideMark/>
          </w:tcPr>
          <w:p w14:paraId="02FEA5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issues with non-contiguous NRU UL CCs</w:t>
            </w:r>
          </w:p>
        </w:tc>
        <w:tc>
          <w:tcPr>
            <w:tcW w:w="1687" w:type="dxa"/>
            <w:tcBorders>
              <w:top w:val="nil"/>
              <w:left w:val="nil"/>
              <w:bottom w:val="single" w:sz="4" w:space="0" w:color="A6A6A6"/>
              <w:right w:val="single" w:sz="4" w:space="0" w:color="A6A6A6"/>
            </w:tcBorders>
            <w:shd w:val="clear" w:color="auto" w:fill="auto"/>
            <w:hideMark/>
          </w:tcPr>
          <w:p w14:paraId="7E2382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 BT plc</w:t>
            </w:r>
          </w:p>
        </w:tc>
        <w:tc>
          <w:tcPr>
            <w:tcW w:w="1049" w:type="dxa"/>
            <w:tcBorders>
              <w:top w:val="nil"/>
              <w:left w:val="nil"/>
              <w:bottom w:val="single" w:sz="4" w:space="0" w:color="A6A6A6"/>
              <w:right w:val="single" w:sz="4" w:space="0" w:color="A6A6A6"/>
            </w:tcBorders>
            <w:shd w:val="clear" w:color="auto" w:fill="auto"/>
            <w:hideMark/>
          </w:tcPr>
          <w:p w14:paraId="335CB5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06AC03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FFD3C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10E5C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1F125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EBD79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5F888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EAD36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80827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R4-2306483</w:t>
            </w:r>
          </w:p>
        </w:tc>
        <w:tc>
          <w:tcPr>
            <w:tcW w:w="2601" w:type="dxa"/>
            <w:tcBorders>
              <w:top w:val="nil"/>
              <w:left w:val="nil"/>
              <w:bottom w:val="single" w:sz="4" w:space="0" w:color="A6A6A6"/>
              <w:right w:val="single" w:sz="4" w:space="0" w:color="A6A6A6"/>
            </w:tcBorders>
            <w:shd w:val="clear" w:color="auto" w:fill="auto"/>
            <w:hideMark/>
          </w:tcPr>
          <w:p w14:paraId="1BE38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37.718-21-11: support of DC_3A_8B_n78A, DC_3A-3A_8B_n78A with UL DC_8B_n78A</w:t>
            </w:r>
          </w:p>
        </w:tc>
        <w:tc>
          <w:tcPr>
            <w:tcW w:w="1687" w:type="dxa"/>
            <w:tcBorders>
              <w:top w:val="nil"/>
              <w:left w:val="nil"/>
              <w:bottom w:val="single" w:sz="4" w:space="0" w:color="A6A6A6"/>
              <w:right w:val="single" w:sz="4" w:space="0" w:color="A6A6A6"/>
            </w:tcBorders>
            <w:shd w:val="clear" w:color="auto" w:fill="auto"/>
            <w:hideMark/>
          </w:tcPr>
          <w:p w14:paraId="0239A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w:t>
            </w:r>
          </w:p>
        </w:tc>
        <w:tc>
          <w:tcPr>
            <w:tcW w:w="1049" w:type="dxa"/>
            <w:tcBorders>
              <w:top w:val="nil"/>
              <w:left w:val="nil"/>
              <w:bottom w:val="single" w:sz="4" w:space="0" w:color="A6A6A6"/>
              <w:right w:val="single" w:sz="4" w:space="0" w:color="A6A6A6"/>
            </w:tcBorders>
            <w:shd w:val="clear" w:color="auto" w:fill="auto"/>
            <w:hideMark/>
          </w:tcPr>
          <w:p w14:paraId="79477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44D9A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6D99A9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3B153D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4.1.1.1</w:t>
            </w:r>
          </w:p>
        </w:tc>
        <w:tc>
          <w:tcPr>
            <w:tcW w:w="874" w:type="dxa"/>
            <w:tcBorders>
              <w:top w:val="nil"/>
              <w:left w:val="nil"/>
              <w:bottom w:val="single" w:sz="4" w:space="0" w:color="A6A6A6"/>
              <w:right w:val="single" w:sz="4" w:space="0" w:color="A6A6A6"/>
            </w:tcBorders>
            <w:shd w:val="clear" w:color="auto" w:fill="auto"/>
            <w:hideMark/>
          </w:tcPr>
          <w:p w14:paraId="38E9F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2A8EC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57CC6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81CF5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1BCA1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R4-2306484</w:t>
            </w:r>
          </w:p>
        </w:tc>
        <w:tc>
          <w:tcPr>
            <w:tcW w:w="2601" w:type="dxa"/>
            <w:tcBorders>
              <w:top w:val="nil"/>
              <w:left w:val="nil"/>
              <w:bottom w:val="single" w:sz="4" w:space="0" w:color="A6A6A6"/>
              <w:right w:val="single" w:sz="4" w:space="0" w:color="A6A6A6"/>
            </w:tcBorders>
            <w:shd w:val="clear" w:color="auto" w:fill="auto"/>
            <w:hideMark/>
          </w:tcPr>
          <w:p w14:paraId="4C870D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Addition of FR1 inter-band BCS 4 and 5</w:t>
            </w:r>
          </w:p>
        </w:tc>
        <w:tc>
          <w:tcPr>
            <w:tcW w:w="1687" w:type="dxa"/>
            <w:tcBorders>
              <w:top w:val="nil"/>
              <w:left w:val="nil"/>
              <w:bottom w:val="single" w:sz="4" w:space="0" w:color="A6A6A6"/>
              <w:right w:val="single" w:sz="4" w:space="0" w:color="A6A6A6"/>
            </w:tcBorders>
            <w:shd w:val="clear" w:color="auto" w:fill="auto"/>
            <w:hideMark/>
          </w:tcPr>
          <w:p w14:paraId="742A5B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CATT</w:t>
            </w:r>
          </w:p>
        </w:tc>
        <w:tc>
          <w:tcPr>
            <w:tcW w:w="1049" w:type="dxa"/>
            <w:tcBorders>
              <w:top w:val="nil"/>
              <w:left w:val="nil"/>
              <w:bottom w:val="single" w:sz="4" w:space="0" w:color="A6A6A6"/>
              <w:right w:val="single" w:sz="4" w:space="0" w:color="A6A6A6"/>
            </w:tcBorders>
            <w:shd w:val="clear" w:color="auto" w:fill="auto"/>
            <w:hideMark/>
          </w:tcPr>
          <w:p w14:paraId="181197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75E92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0BF485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3EB226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hideMark/>
          </w:tcPr>
          <w:p w14:paraId="536C08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7297FF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C43A7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DD421E"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0FBCA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R4-2306485</w:t>
            </w:r>
          </w:p>
        </w:tc>
        <w:tc>
          <w:tcPr>
            <w:tcW w:w="2601" w:type="dxa"/>
            <w:tcBorders>
              <w:top w:val="nil"/>
              <w:left w:val="nil"/>
              <w:bottom w:val="single" w:sz="4" w:space="0" w:color="A6A6A6"/>
              <w:right w:val="single" w:sz="4" w:space="0" w:color="A6A6A6"/>
            </w:tcBorders>
            <w:shd w:val="clear" w:color="auto" w:fill="auto"/>
            <w:hideMark/>
          </w:tcPr>
          <w:p w14:paraId="169608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missing Tx requirement for intra-band contiguous NE-DC with single switched UL only</w:t>
            </w:r>
          </w:p>
        </w:tc>
        <w:tc>
          <w:tcPr>
            <w:tcW w:w="1687" w:type="dxa"/>
            <w:tcBorders>
              <w:top w:val="nil"/>
              <w:left w:val="nil"/>
              <w:bottom w:val="single" w:sz="4" w:space="0" w:color="A6A6A6"/>
              <w:right w:val="single" w:sz="4" w:space="0" w:color="A6A6A6"/>
            </w:tcBorders>
            <w:shd w:val="clear" w:color="auto" w:fill="auto"/>
            <w:hideMark/>
          </w:tcPr>
          <w:p w14:paraId="14C153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 SGS Wireless</w:t>
            </w:r>
          </w:p>
        </w:tc>
        <w:tc>
          <w:tcPr>
            <w:tcW w:w="1049" w:type="dxa"/>
            <w:tcBorders>
              <w:top w:val="nil"/>
              <w:left w:val="nil"/>
              <w:bottom w:val="single" w:sz="4" w:space="0" w:color="A6A6A6"/>
              <w:right w:val="single" w:sz="4" w:space="0" w:color="A6A6A6"/>
            </w:tcBorders>
            <w:shd w:val="clear" w:color="auto" w:fill="auto"/>
            <w:hideMark/>
          </w:tcPr>
          <w:p w14:paraId="579F5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17F64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5E0DB4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4ECB7C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hideMark/>
          </w:tcPr>
          <w:p w14:paraId="6F83EF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38DC0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02EDC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2DA817"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33E353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R4-2306486</w:t>
            </w:r>
          </w:p>
        </w:tc>
        <w:tc>
          <w:tcPr>
            <w:tcW w:w="2601" w:type="dxa"/>
            <w:tcBorders>
              <w:top w:val="nil"/>
              <w:left w:val="nil"/>
              <w:bottom w:val="single" w:sz="4" w:space="0" w:color="A6A6A6"/>
              <w:right w:val="single" w:sz="4" w:space="0" w:color="A6A6A6"/>
            </w:tcBorders>
            <w:shd w:val="clear" w:color="auto" w:fill="auto"/>
            <w:hideMark/>
          </w:tcPr>
          <w:p w14:paraId="448C6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CA_n5A-n71A</w:t>
            </w:r>
          </w:p>
        </w:tc>
        <w:tc>
          <w:tcPr>
            <w:tcW w:w="1687" w:type="dxa"/>
            <w:tcBorders>
              <w:top w:val="nil"/>
              <w:left w:val="nil"/>
              <w:bottom w:val="single" w:sz="4" w:space="0" w:color="A6A6A6"/>
              <w:right w:val="single" w:sz="4" w:space="0" w:color="A6A6A6"/>
            </w:tcBorders>
            <w:shd w:val="clear" w:color="auto" w:fill="auto"/>
            <w:hideMark/>
          </w:tcPr>
          <w:p w14:paraId="587D1E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hideMark/>
          </w:tcPr>
          <w:p w14:paraId="5313D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3C29B7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27804F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084A7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hideMark/>
          </w:tcPr>
          <w:p w14:paraId="7C1322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52E70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1A1A4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5A31B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F96409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R4-2306487</w:t>
            </w:r>
          </w:p>
        </w:tc>
        <w:tc>
          <w:tcPr>
            <w:tcW w:w="2601" w:type="dxa"/>
            <w:tcBorders>
              <w:top w:val="nil"/>
              <w:left w:val="nil"/>
              <w:bottom w:val="nil"/>
              <w:right w:val="single" w:sz="4" w:space="0" w:color="A6A6A6"/>
            </w:tcBorders>
            <w:shd w:val="clear" w:color="auto" w:fill="auto"/>
            <w:hideMark/>
          </w:tcPr>
          <w:p w14:paraId="6237B5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37.718-11-21 to include DC_1-7_n40-n77</w:t>
            </w:r>
          </w:p>
        </w:tc>
        <w:tc>
          <w:tcPr>
            <w:tcW w:w="1687" w:type="dxa"/>
            <w:tcBorders>
              <w:top w:val="nil"/>
              <w:left w:val="nil"/>
              <w:bottom w:val="nil"/>
              <w:right w:val="single" w:sz="4" w:space="0" w:color="A6A6A6"/>
            </w:tcBorders>
            <w:shd w:val="clear" w:color="auto" w:fill="auto"/>
            <w:hideMark/>
          </w:tcPr>
          <w:p w14:paraId="0E4332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nil"/>
              <w:right w:val="single" w:sz="4" w:space="0" w:color="A6A6A6"/>
            </w:tcBorders>
            <w:shd w:val="clear" w:color="auto" w:fill="auto"/>
            <w:hideMark/>
          </w:tcPr>
          <w:p w14:paraId="42FFD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nil"/>
              <w:right w:val="single" w:sz="4" w:space="0" w:color="A6A6A6"/>
            </w:tcBorders>
            <w:shd w:val="clear" w:color="auto" w:fill="auto"/>
            <w:hideMark/>
          </w:tcPr>
          <w:p w14:paraId="6C92BE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nil"/>
              <w:right w:val="single" w:sz="4" w:space="0" w:color="A6A6A6"/>
            </w:tcBorders>
            <w:shd w:val="clear" w:color="auto" w:fill="auto"/>
            <w:hideMark/>
          </w:tcPr>
          <w:p w14:paraId="54B025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nil"/>
              <w:right w:val="single" w:sz="4" w:space="0" w:color="A6A6A6"/>
            </w:tcBorders>
            <w:shd w:val="clear" w:color="auto" w:fill="auto"/>
            <w:hideMark/>
          </w:tcPr>
          <w:p w14:paraId="04A738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nil"/>
              <w:right w:val="single" w:sz="4" w:space="0" w:color="A6A6A6"/>
            </w:tcBorders>
            <w:shd w:val="clear" w:color="auto" w:fill="auto"/>
            <w:hideMark/>
          </w:tcPr>
          <w:p w14:paraId="1E3589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6EEB8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35DC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5C01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32DB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R4-2306488</w:t>
            </w:r>
          </w:p>
        </w:tc>
        <w:tc>
          <w:tcPr>
            <w:tcW w:w="2601" w:type="dxa"/>
            <w:tcBorders>
              <w:top w:val="nil"/>
              <w:left w:val="nil"/>
              <w:bottom w:val="single" w:sz="4" w:space="0" w:color="A6A6A6"/>
              <w:right w:val="single" w:sz="4" w:space="0" w:color="A6A6A6"/>
            </w:tcBorders>
            <w:shd w:val="clear" w:color="auto" w:fill="auto"/>
          </w:tcPr>
          <w:p w14:paraId="1D19C9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DC_7A-7A_n40A</w:t>
            </w:r>
          </w:p>
        </w:tc>
        <w:tc>
          <w:tcPr>
            <w:tcW w:w="1687" w:type="dxa"/>
            <w:tcBorders>
              <w:top w:val="nil"/>
              <w:left w:val="nil"/>
              <w:bottom w:val="single" w:sz="4" w:space="0" w:color="A6A6A6"/>
              <w:right w:val="single" w:sz="4" w:space="0" w:color="A6A6A6"/>
            </w:tcBorders>
            <w:shd w:val="clear" w:color="auto" w:fill="auto"/>
          </w:tcPr>
          <w:p w14:paraId="014214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single" w:sz="4" w:space="0" w:color="A6A6A6"/>
              <w:right w:val="single" w:sz="4" w:space="0" w:color="A6A6A6"/>
            </w:tcBorders>
            <w:shd w:val="clear" w:color="auto" w:fill="auto"/>
          </w:tcPr>
          <w:p w14:paraId="5F0E79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496325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7B982E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3C34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58A490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C3887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C1FE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764D5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4BC71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R4-2306489</w:t>
            </w:r>
          </w:p>
        </w:tc>
        <w:tc>
          <w:tcPr>
            <w:tcW w:w="2601" w:type="dxa"/>
            <w:tcBorders>
              <w:top w:val="nil"/>
              <w:left w:val="nil"/>
              <w:bottom w:val="nil"/>
              <w:right w:val="single" w:sz="4" w:space="0" w:color="A6A6A6"/>
            </w:tcBorders>
            <w:shd w:val="clear" w:color="auto" w:fill="auto"/>
          </w:tcPr>
          <w:p w14:paraId="5C5FF4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DC_1A-7A-7A_n40A, DC_3A-7A-7A_n40A and DC_5A-7A-7A_n40A</w:t>
            </w:r>
          </w:p>
        </w:tc>
        <w:tc>
          <w:tcPr>
            <w:tcW w:w="1687" w:type="dxa"/>
            <w:tcBorders>
              <w:top w:val="nil"/>
              <w:left w:val="nil"/>
              <w:bottom w:val="nil"/>
              <w:right w:val="single" w:sz="4" w:space="0" w:color="A6A6A6"/>
            </w:tcBorders>
            <w:shd w:val="clear" w:color="auto" w:fill="auto"/>
          </w:tcPr>
          <w:p w14:paraId="68347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nil"/>
              <w:right w:val="single" w:sz="4" w:space="0" w:color="A6A6A6"/>
            </w:tcBorders>
            <w:shd w:val="clear" w:color="auto" w:fill="auto"/>
          </w:tcPr>
          <w:p w14:paraId="3F457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nil"/>
              <w:right w:val="single" w:sz="4" w:space="0" w:color="A6A6A6"/>
            </w:tcBorders>
            <w:shd w:val="clear" w:color="auto" w:fill="auto"/>
          </w:tcPr>
          <w:p w14:paraId="68305D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nil"/>
              <w:right w:val="single" w:sz="4" w:space="0" w:color="A6A6A6"/>
            </w:tcBorders>
            <w:shd w:val="clear" w:color="auto" w:fill="auto"/>
          </w:tcPr>
          <w:p w14:paraId="2279EC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nil"/>
              <w:right w:val="single" w:sz="4" w:space="0" w:color="A6A6A6"/>
            </w:tcBorders>
            <w:shd w:val="clear" w:color="auto" w:fill="auto"/>
          </w:tcPr>
          <w:p w14:paraId="3A78D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nil"/>
              <w:right w:val="single" w:sz="4" w:space="0" w:color="A6A6A6"/>
            </w:tcBorders>
            <w:shd w:val="clear" w:color="auto" w:fill="auto"/>
          </w:tcPr>
          <w:p w14:paraId="487398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B527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1BCF0F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D1BB5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D82C3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R4-2306490</w:t>
            </w:r>
          </w:p>
        </w:tc>
        <w:tc>
          <w:tcPr>
            <w:tcW w:w="2601" w:type="dxa"/>
            <w:tcBorders>
              <w:top w:val="nil"/>
              <w:left w:val="nil"/>
              <w:bottom w:val="single" w:sz="4" w:space="0" w:color="A6A6A6"/>
              <w:right w:val="single" w:sz="4" w:space="0" w:color="A6A6A6"/>
            </w:tcBorders>
            <w:shd w:val="clear" w:color="auto" w:fill="auto"/>
          </w:tcPr>
          <w:p w14:paraId="7C9C63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DC_1A-3A-5A-7A-7A_n40A and relevant fallback combinations</w:t>
            </w:r>
          </w:p>
        </w:tc>
        <w:tc>
          <w:tcPr>
            <w:tcW w:w="1687" w:type="dxa"/>
            <w:tcBorders>
              <w:top w:val="nil"/>
              <w:left w:val="nil"/>
              <w:bottom w:val="single" w:sz="4" w:space="0" w:color="A6A6A6"/>
              <w:right w:val="single" w:sz="4" w:space="0" w:color="A6A6A6"/>
            </w:tcBorders>
            <w:shd w:val="clear" w:color="auto" w:fill="auto"/>
          </w:tcPr>
          <w:p w14:paraId="16AFB0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single" w:sz="4" w:space="0" w:color="A6A6A6"/>
              <w:right w:val="single" w:sz="4" w:space="0" w:color="A6A6A6"/>
            </w:tcBorders>
            <w:shd w:val="clear" w:color="auto" w:fill="auto"/>
          </w:tcPr>
          <w:p w14:paraId="6D20BB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BD031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D158E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170B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4.5.2</w:t>
            </w:r>
          </w:p>
        </w:tc>
        <w:tc>
          <w:tcPr>
            <w:tcW w:w="874" w:type="dxa"/>
            <w:tcBorders>
              <w:top w:val="nil"/>
              <w:left w:val="nil"/>
              <w:bottom w:val="single" w:sz="4" w:space="0" w:color="A6A6A6"/>
              <w:right w:val="single" w:sz="4" w:space="0" w:color="A6A6A6"/>
            </w:tcBorders>
            <w:shd w:val="clear" w:color="auto" w:fill="auto"/>
          </w:tcPr>
          <w:p w14:paraId="12317A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F2842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68906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7A2F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60DD8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R4-2306491</w:t>
            </w:r>
          </w:p>
        </w:tc>
        <w:tc>
          <w:tcPr>
            <w:tcW w:w="2601" w:type="dxa"/>
            <w:tcBorders>
              <w:top w:val="nil"/>
              <w:left w:val="nil"/>
              <w:bottom w:val="single" w:sz="4" w:space="0" w:color="A6A6A6"/>
              <w:right w:val="single" w:sz="4" w:space="0" w:color="A6A6A6"/>
            </w:tcBorders>
            <w:shd w:val="clear" w:color="auto" w:fill="auto"/>
          </w:tcPr>
          <w:p w14:paraId="5C392C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DC_3-67_n3</w:t>
            </w:r>
          </w:p>
        </w:tc>
        <w:tc>
          <w:tcPr>
            <w:tcW w:w="1687" w:type="dxa"/>
            <w:tcBorders>
              <w:top w:val="nil"/>
              <w:left w:val="nil"/>
              <w:bottom w:val="single" w:sz="4" w:space="0" w:color="A6A6A6"/>
              <w:right w:val="single" w:sz="4" w:space="0" w:color="A6A6A6"/>
            </w:tcBorders>
            <w:shd w:val="clear" w:color="auto" w:fill="auto"/>
          </w:tcPr>
          <w:p w14:paraId="1874D7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558C4D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76CC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290B7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4D3D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6D1F8A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E1BBF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983B9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6E523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7959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R4-2306492</w:t>
            </w:r>
          </w:p>
        </w:tc>
        <w:tc>
          <w:tcPr>
            <w:tcW w:w="2601" w:type="dxa"/>
            <w:tcBorders>
              <w:top w:val="nil"/>
              <w:left w:val="nil"/>
              <w:bottom w:val="single" w:sz="4" w:space="0" w:color="A6A6A6"/>
              <w:right w:val="single" w:sz="4" w:space="0" w:color="A6A6A6"/>
            </w:tcBorders>
            <w:shd w:val="clear" w:color="auto" w:fill="auto"/>
          </w:tcPr>
          <w:p w14:paraId="017645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DC_67-(n)3</w:t>
            </w:r>
          </w:p>
        </w:tc>
        <w:tc>
          <w:tcPr>
            <w:tcW w:w="1687" w:type="dxa"/>
            <w:tcBorders>
              <w:top w:val="nil"/>
              <w:left w:val="nil"/>
              <w:bottom w:val="single" w:sz="4" w:space="0" w:color="A6A6A6"/>
              <w:right w:val="single" w:sz="4" w:space="0" w:color="A6A6A6"/>
            </w:tcBorders>
            <w:shd w:val="clear" w:color="auto" w:fill="auto"/>
          </w:tcPr>
          <w:p w14:paraId="316510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0D2F42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90B76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DD72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786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769B59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0C7F2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AC4F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1FCC1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55607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R4-2306493</w:t>
            </w:r>
          </w:p>
        </w:tc>
        <w:tc>
          <w:tcPr>
            <w:tcW w:w="2601" w:type="dxa"/>
            <w:tcBorders>
              <w:top w:val="nil"/>
              <w:left w:val="nil"/>
              <w:bottom w:val="single" w:sz="4" w:space="0" w:color="A6A6A6"/>
              <w:right w:val="single" w:sz="4" w:space="0" w:color="A6A6A6"/>
            </w:tcBorders>
            <w:shd w:val="clear" w:color="auto" w:fill="auto"/>
          </w:tcPr>
          <w:p w14:paraId="605AC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DC_20-67_n3</w:t>
            </w:r>
          </w:p>
        </w:tc>
        <w:tc>
          <w:tcPr>
            <w:tcW w:w="1687" w:type="dxa"/>
            <w:tcBorders>
              <w:top w:val="nil"/>
              <w:left w:val="nil"/>
              <w:bottom w:val="single" w:sz="4" w:space="0" w:color="A6A6A6"/>
              <w:right w:val="single" w:sz="4" w:space="0" w:color="A6A6A6"/>
            </w:tcBorders>
            <w:shd w:val="clear" w:color="auto" w:fill="auto"/>
          </w:tcPr>
          <w:p w14:paraId="166ED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3619EE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BD8F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CFE2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DF39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34405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34C3E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F8CE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88DBB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E5D8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R4-2306494</w:t>
            </w:r>
          </w:p>
        </w:tc>
        <w:tc>
          <w:tcPr>
            <w:tcW w:w="2601" w:type="dxa"/>
            <w:tcBorders>
              <w:top w:val="nil"/>
              <w:left w:val="nil"/>
              <w:bottom w:val="single" w:sz="4" w:space="0" w:color="A6A6A6"/>
              <w:right w:val="single" w:sz="4" w:space="0" w:color="A6A6A6"/>
            </w:tcBorders>
            <w:shd w:val="clear" w:color="auto" w:fill="auto"/>
          </w:tcPr>
          <w:p w14:paraId="6C9EB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2CA combinations of n2 n48 n258</w:t>
            </w:r>
          </w:p>
        </w:tc>
        <w:tc>
          <w:tcPr>
            <w:tcW w:w="1687" w:type="dxa"/>
            <w:tcBorders>
              <w:top w:val="nil"/>
              <w:left w:val="nil"/>
              <w:bottom w:val="single" w:sz="4" w:space="0" w:color="A6A6A6"/>
              <w:right w:val="single" w:sz="4" w:space="0" w:color="A6A6A6"/>
            </w:tcBorders>
            <w:shd w:val="clear" w:color="auto" w:fill="auto"/>
          </w:tcPr>
          <w:p w14:paraId="1FD5D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695513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FD847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72F2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77A1C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4.3.3</w:t>
            </w:r>
          </w:p>
        </w:tc>
        <w:tc>
          <w:tcPr>
            <w:tcW w:w="874" w:type="dxa"/>
            <w:tcBorders>
              <w:top w:val="nil"/>
              <w:left w:val="nil"/>
              <w:bottom w:val="single" w:sz="4" w:space="0" w:color="A6A6A6"/>
              <w:right w:val="single" w:sz="4" w:space="0" w:color="A6A6A6"/>
            </w:tcBorders>
            <w:shd w:val="clear" w:color="auto" w:fill="auto"/>
          </w:tcPr>
          <w:p w14:paraId="029934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A789B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FB37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AB77D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4627E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R4-2306495</w:t>
            </w:r>
          </w:p>
        </w:tc>
        <w:tc>
          <w:tcPr>
            <w:tcW w:w="2601" w:type="dxa"/>
            <w:tcBorders>
              <w:top w:val="nil"/>
              <w:left w:val="nil"/>
              <w:bottom w:val="single" w:sz="4" w:space="0" w:color="A6A6A6"/>
              <w:right w:val="single" w:sz="4" w:space="0" w:color="A6A6A6"/>
            </w:tcBorders>
            <w:shd w:val="clear" w:color="auto" w:fill="auto"/>
          </w:tcPr>
          <w:p w14:paraId="718AD9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3CA combinations of DC_2A_n71A-n77(2A)</w:t>
            </w:r>
          </w:p>
        </w:tc>
        <w:tc>
          <w:tcPr>
            <w:tcW w:w="1687" w:type="dxa"/>
            <w:tcBorders>
              <w:top w:val="nil"/>
              <w:left w:val="nil"/>
              <w:bottom w:val="single" w:sz="4" w:space="0" w:color="A6A6A6"/>
              <w:right w:val="single" w:sz="4" w:space="0" w:color="A6A6A6"/>
            </w:tcBorders>
            <w:shd w:val="clear" w:color="auto" w:fill="auto"/>
          </w:tcPr>
          <w:p w14:paraId="76BC1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28A5F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330E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63084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E6A9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single" w:sz="4" w:space="0" w:color="A6A6A6"/>
              <w:right w:val="single" w:sz="4" w:space="0" w:color="A6A6A6"/>
            </w:tcBorders>
            <w:shd w:val="clear" w:color="auto" w:fill="auto"/>
          </w:tcPr>
          <w:p w14:paraId="299D68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BFD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8407A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E5CFD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9213CD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R4-2306496</w:t>
            </w:r>
          </w:p>
        </w:tc>
        <w:tc>
          <w:tcPr>
            <w:tcW w:w="2601" w:type="dxa"/>
            <w:tcBorders>
              <w:top w:val="nil"/>
              <w:left w:val="nil"/>
              <w:bottom w:val="single" w:sz="4" w:space="0" w:color="A6A6A6"/>
              <w:right w:val="single" w:sz="4" w:space="0" w:color="A6A6A6"/>
            </w:tcBorders>
            <w:shd w:val="clear" w:color="auto" w:fill="auto"/>
          </w:tcPr>
          <w:p w14:paraId="2B27A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DC_1_n105</w:t>
            </w:r>
          </w:p>
        </w:tc>
        <w:tc>
          <w:tcPr>
            <w:tcW w:w="1687" w:type="dxa"/>
            <w:tcBorders>
              <w:top w:val="nil"/>
              <w:left w:val="nil"/>
              <w:bottom w:val="single" w:sz="4" w:space="0" w:color="A6A6A6"/>
              <w:right w:val="single" w:sz="4" w:space="0" w:color="A6A6A6"/>
            </w:tcBorders>
            <w:shd w:val="clear" w:color="auto" w:fill="auto"/>
          </w:tcPr>
          <w:p w14:paraId="2C33B2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64F70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0A49D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64BB8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E4C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613FF0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D055A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5DDC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4C923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639CF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R4-2306497</w:t>
            </w:r>
          </w:p>
        </w:tc>
        <w:tc>
          <w:tcPr>
            <w:tcW w:w="2601" w:type="dxa"/>
            <w:tcBorders>
              <w:top w:val="nil"/>
              <w:left w:val="nil"/>
              <w:bottom w:val="single" w:sz="4" w:space="0" w:color="A6A6A6"/>
              <w:right w:val="single" w:sz="4" w:space="0" w:color="A6A6A6"/>
            </w:tcBorders>
            <w:shd w:val="clear" w:color="auto" w:fill="auto"/>
          </w:tcPr>
          <w:p w14:paraId="4F8A5D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DC_3_n105</w:t>
            </w:r>
          </w:p>
        </w:tc>
        <w:tc>
          <w:tcPr>
            <w:tcW w:w="1687" w:type="dxa"/>
            <w:tcBorders>
              <w:top w:val="nil"/>
              <w:left w:val="nil"/>
              <w:bottom w:val="single" w:sz="4" w:space="0" w:color="A6A6A6"/>
              <w:right w:val="single" w:sz="4" w:space="0" w:color="A6A6A6"/>
            </w:tcBorders>
            <w:shd w:val="clear" w:color="auto" w:fill="auto"/>
          </w:tcPr>
          <w:p w14:paraId="0A239A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12F19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8452E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1213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C3BA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6CD8D0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B23C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4D5E8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07E78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9104A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R4-2306498</w:t>
            </w:r>
          </w:p>
        </w:tc>
        <w:tc>
          <w:tcPr>
            <w:tcW w:w="2601" w:type="dxa"/>
            <w:tcBorders>
              <w:top w:val="nil"/>
              <w:left w:val="nil"/>
              <w:bottom w:val="single" w:sz="4" w:space="0" w:color="A6A6A6"/>
              <w:right w:val="single" w:sz="4" w:space="0" w:color="A6A6A6"/>
            </w:tcBorders>
            <w:shd w:val="clear" w:color="auto" w:fill="auto"/>
          </w:tcPr>
          <w:p w14:paraId="6F6BF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DC_7_n105</w:t>
            </w:r>
          </w:p>
        </w:tc>
        <w:tc>
          <w:tcPr>
            <w:tcW w:w="1687" w:type="dxa"/>
            <w:tcBorders>
              <w:top w:val="nil"/>
              <w:left w:val="nil"/>
              <w:bottom w:val="single" w:sz="4" w:space="0" w:color="A6A6A6"/>
              <w:right w:val="single" w:sz="4" w:space="0" w:color="A6A6A6"/>
            </w:tcBorders>
            <w:shd w:val="clear" w:color="auto" w:fill="auto"/>
          </w:tcPr>
          <w:p w14:paraId="1B5CD8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3F991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83E5A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B2730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9787A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0DF0B7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6C309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35E4E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4DD46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499C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R4-2306499</w:t>
            </w:r>
          </w:p>
        </w:tc>
        <w:tc>
          <w:tcPr>
            <w:tcW w:w="2601" w:type="dxa"/>
            <w:tcBorders>
              <w:top w:val="nil"/>
              <w:left w:val="nil"/>
              <w:bottom w:val="single" w:sz="4" w:space="0" w:color="A6A6A6"/>
              <w:right w:val="single" w:sz="4" w:space="0" w:color="A6A6A6"/>
            </w:tcBorders>
            <w:shd w:val="clear" w:color="auto" w:fill="auto"/>
          </w:tcPr>
          <w:p w14:paraId="5917FD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DC 2 bands LTE and 1 band NR</w:t>
            </w:r>
          </w:p>
        </w:tc>
        <w:tc>
          <w:tcPr>
            <w:tcW w:w="1687" w:type="dxa"/>
            <w:tcBorders>
              <w:top w:val="nil"/>
              <w:left w:val="nil"/>
              <w:bottom w:val="single" w:sz="4" w:space="0" w:color="A6A6A6"/>
              <w:right w:val="single" w:sz="4" w:space="0" w:color="A6A6A6"/>
            </w:tcBorders>
            <w:shd w:val="clear" w:color="auto" w:fill="auto"/>
          </w:tcPr>
          <w:p w14:paraId="08644F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0B503F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09BA5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E1AD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65FD9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162546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F0C7C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D0E22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32F00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DB2A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R4-2306500</w:t>
            </w:r>
          </w:p>
        </w:tc>
        <w:tc>
          <w:tcPr>
            <w:tcW w:w="2601" w:type="dxa"/>
            <w:tcBorders>
              <w:top w:val="nil"/>
              <w:left w:val="nil"/>
              <w:bottom w:val="single" w:sz="4" w:space="0" w:color="A6A6A6"/>
              <w:right w:val="single" w:sz="4" w:space="0" w:color="A6A6A6"/>
            </w:tcBorders>
            <w:shd w:val="clear" w:color="auto" w:fill="auto"/>
          </w:tcPr>
          <w:p w14:paraId="28EF9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DC x(345) bands LTE and 1 band NR</w:t>
            </w:r>
          </w:p>
        </w:tc>
        <w:tc>
          <w:tcPr>
            <w:tcW w:w="1687" w:type="dxa"/>
            <w:tcBorders>
              <w:top w:val="nil"/>
              <w:left w:val="nil"/>
              <w:bottom w:val="single" w:sz="4" w:space="0" w:color="A6A6A6"/>
              <w:right w:val="single" w:sz="4" w:space="0" w:color="A6A6A6"/>
            </w:tcBorders>
            <w:shd w:val="clear" w:color="auto" w:fill="auto"/>
          </w:tcPr>
          <w:p w14:paraId="09A4B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104A3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9B3E2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50EAE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F3DBB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4.5.2</w:t>
            </w:r>
          </w:p>
        </w:tc>
        <w:tc>
          <w:tcPr>
            <w:tcW w:w="874" w:type="dxa"/>
            <w:tcBorders>
              <w:top w:val="nil"/>
              <w:left w:val="nil"/>
              <w:bottom w:val="single" w:sz="4" w:space="0" w:color="A6A6A6"/>
              <w:right w:val="single" w:sz="4" w:space="0" w:color="A6A6A6"/>
            </w:tcBorders>
            <w:shd w:val="clear" w:color="auto" w:fill="auto"/>
          </w:tcPr>
          <w:p w14:paraId="6E42E0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9A34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E5B3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61DA7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C2EC0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R4-2306501</w:t>
            </w:r>
          </w:p>
        </w:tc>
        <w:tc>
          <w:tcPr>
            <w:tcW w:w="2601" w:type="dxa"/>
            <w:tcBorders>
              <w:top w:val="nil"/>
              <w:left w:val="nil"/>
              <w:bottom w:val="single" w:sz="4" w:space="0" w:color="A6A6A6"/>
              <w:right w:val="single" w:sz="4" w:space="0" w:color="A6A6A6"/>
            </w:tcBorders>
            <w:shd w:val="clear" w:color="auto" w:fill="auto"/>
          </w:tcPr>
          <w:p w14:paraId="489C5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37.718-11-21 DC_1A_n3A-n8A</w:t>
            </w:r>
          </w:p>
        </w:tc>
        <w:tc>
          <w:tcPr>
            <w:tcW w:w="1687" w:type="dxa"/>
            <w:tcBorders>
              <w:top w:val="nil"/>
              <w:left w:val="nil"/>
              <w:bottom w:val="single" w:sz="4" w:space="0" w:color="A6A6A6"/>
              <w:right w:val="single" w:sz="4" w:space="0" w:color="A6A6A6"/>
            </w:tcBorders>
            <w:shd w:val="clear" w:color="auto" w:fill="auto"/>
          </w:tcPr>
          <w:p w14:paraId="303E5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Technologies France</w:t>
            </w:r>
          </w:p>
        </w:tc>
        <w:tc>
          <w:tcPr>
            <w:tcW w:w="1049" w:type="dxa"/>
            <w:tcBorders>
              <w:top w:val="nil"/>
              <w:left w:val="nil"/>
              <w:bottom w:val="single" w:sz="4" w:space="0" w:color="A6A6A6"/>
              <w:right w:val="single" w:sz="4" w:space="0" w:color="A6A6A6"/>
            </w:tcBorders>
            <w:shd w:val="clear" w:color="auto" w:fill="auto"/>
          </w:tcPr>
          <w:p w14:paraId="62029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94F36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ED8FA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07E9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single" w:sz="4" w:space="0" w:color="A6A6A6"/>
              <w:right w:val="single" w:sz="4" w:space="0" w:color="A6A6A6"/>
            </w:tcBorders>
            <w:shd w:val="clear" w:color="auto" w:fill="auto"/>
          </w:tcPr>
          <w:p w14:paraId="0B9DE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CF80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A87FF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7EA87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B0708E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R4-2306502</w:t>
            </w:r>
          </w:p>
        </w:tc>
        <w:tc>
          <w:tcPr>
            <w:tcW w:w="2601" w:type="dxa"/>
            <w:tcBorders>
              <w:top w:val="nil"/>
              <w:left w:val="nil"/>
              <w:bottom w:val="single" w:sz="4" w:space="0" w:color="A6A6A6"/>
              <w:right w:val="single" w:sz="4" w:space="0" w:color="A6A6A6"/>
            </w:tcBorders>
            <w:shd w:val="clear" w:color="auto" w:fill="auto"/>
          </w:tcPr>
          <w:p w14:paraId="47EE7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TS38.101-3: DC_3A_n8A-n77A-n257AGHIJKLM, DC_3A_n8A-n77(2A)-n257AGHIJKLM, DC_1A_n3A-n8A-n257AGHIJKLM, DC_1A_n3A-n8A-n77A-n257AGHIJKLM, DC_1A_n3A-n8A-n77(2A)-n257AGHIJKLM, DC_3A_n8A-257AHIJKLM</w:t>
            </w:r>
          </w:p>
        </w:tc>
        <w:tc>
          <w:tcPr>
            <w:tcW w:w="1687" w:type="dxa"/>
            <w:tcBorders>
              <w:top w:val="nil"/>
              <w:left w:val="nil"/>
              <w:bottom w:val="single" w:sz="4" w:space="0" w:color="A6A6A6"/>
              <w:right w:val="single" w:sz="4" w:space="0" w:color="A6A6A6"/>
            </w:tcBorders>
            <w:shd w:val="clear" w:color="auto" w:fill="auto"/>
          </w:tcPr>
          <w:p w14:paraId="23279B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Technologies France</w:t>
            </w:r>
          </w:p>
        </w:tc>
        <w:tc>
          <w:tcPr>
            <w:tcW w:w="1049" w:type="dxa"/>
            <w:tcBorders>
              <w:top w:val="nil"/>
              <w:left w:val="nil"/>
              <w:bottom w:val="single" w:sz="4" w:space="0" w:color="A6A6A6"/>
              <w:right w:val="single" w:sz="4" w:space="0" w:color="A6A6A6"/>
            </w:tcBorders>
            <w:shd w:val="clear" w:color="auto" w:fill="auto"/>
          </w:tcPr>
          <w:p w14:paraId="41925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6FFDC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0C29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3D6F5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4.7.3</w:t>
            </w:r>
          </w:p>
        </w:tc>
        <w:tc>
          <w:tcPr>
            <w:tcW w:w="874" w:type="dxa"/>
            <w:tcBorders>
              <w:top w:val="nil"/>
              <w:left w:val="nil"/>
              <w:bottom w:val="single" w:sz="4" w:space="0" w:color="A6A6A6"/>
              <w:right w:val="single" w:sz="4" w:space="0" w:color="A6A6A6"/>
            </w:tcBorders>
            <w:shd w:val="clear" w:color="auto" w:fill="auto"/>
          </w:tcPr>
          <w:p w14:paraId="68888C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9950D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27D7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43B47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128D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R4-2306503</w:t>
            </w:r>
          </w:p>
        </w:tc>
        <w:tc>
          <w:tcPr>
            <w:tcW w:w="2601" w:type="dxa"/>
            <w:tcBorders>
              <w:top w:val="nil"/>
              <w:left w:val="nil"/>
              <w:bottom w:val="single" w:sz="4" w:space="0" w:color="A6A6A6"/>
              <w:right w:val="single" w:sz="4" w:space="0" w:color="A6A6A6"/>
            </w:tcBorders>
            <w:shd w:val="clear" w:color="auto" w:fill="auto"/>
          </w:tcPr>
          <w:p w14:paraId="29D4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CA_n3A-n7A</w:t>
            </w:r>
          </w:p>
        </w:tc>
        <w:tc>
          <w:tcPr>
            <w:tcW w:w="1687" w:type="dxa"/>
            <w:tcBorders>
              <w:top w:val="nil"/>
              <w:left w:val="nil"/>
              <w:bottom w:val="single" w:sz="4" w:space="0" w:color="A6A6A6"/>
              <w:right w:val="single" w:sz="4" w:space="0" w:color="A6A6A6"/>
            </w:tcBorders>
            <w:shd w:val="clear" w:color="auto" w:fill="auto"/>
          </w:tcPr>
          <w:p w14:paraId="555AB0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32CFF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05F67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716FF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4369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0D3B83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F2031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1679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D427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6F9A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R4-2306504</w:t>
            </w:r>
          </w:p>
        </w:tc>
        <w:tc>
          <w:tcPr>
            <w:tcW w:w="2601" w:type="dxa"/>
            <w:tcBorders>
              <w:top w:val="nil"/>
              <w:left w:val="nil"/>
              <w:bottom w:val="single" w:sz="4" w:space="0" w:color="A6A6A6"/>
              <w:right w:val="single" w:sz="4" w:space="0" w:color="A6A6A6"/>
            </w:tcBorders>
            <w:shd w:val="clear" w:color="auto" w:fill="auto"/>
          </w:tcPr>
          <w:p w14:paraId="2A8B61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CA_n3A-n75A</w:t>
            </w:r>
          </w:p>
        </w:tc>
        <w:tc>
          <w:tcPr>
            <w:tcW w:w="1687" w:type="dxa"/>
            <w:tcBorders>
              <w:top w:val="nil"/>
              <w:left w:val="nil"/>
              <w:bottom w:val="single" w:sz="4" w:space="0" w:color="A6A6A6"/>
              <w:right w:val="single" w:sz="4" w:space="0" w:color="A6A6A6"/>
            </w:tcBorders>
            <w:shd w:val="clear" w:color="auto" w:fill="auto"/>
          </w:tcPr>
          <w:p w14:paraId="401F14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35769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B8100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0C9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2265C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64B43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1B2CB0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3233C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2611E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AF889D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R4-2306505</w:t>
            </w:r>
          </w:p>
        </w:tc>
        <w:tc>
          <w:tcPr>
            <w:tcW w:w="2601" w:type="dxa"/>
            <w:tcBorders>
              <w:top w:val="nil"/>
              <w:left w:val="nil"/>
              <w:bottom w:val="single" w:sz="4" w:space="0" w:color="A6A6A6"/>
              <w:right w:val="single" w:sz="4" w:space="0" w:color="A6A6A6"/>
            </w:tcBorders>
            <w:shd w:val="clear" w:color="auto" w:fill="auto"/>
          </w:tcPr>
          <w:p w14:paraId="3BCCB4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for CA_n46-n77 and DC_n46-n77</w:t>
            </w:r>
          </w:p>
        </w:tc>
        <w:tc>
          <w:tcPr>
            <w:tcW w:w="1687" w:type="dxa"/>
            <w:tcBorders>
              <w:top w:val="nil"/>
              <w:left w:val="nil"/>
              <w:bottom w:val="single" w:sz="4" w:space="0" w:color="A6A6A6"/>
              <w:right w:val="single" w:sz="4" w:space="0" w:color="A6A6A6"/>
            </w:tcBorders>
            <w:shd w:val="clear" w:color="auto" w:fill="auto"/>
          </w:tcPr>
          <w:p w14:paraId="3731A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BT plc</w:t>
            </w:r>
          </w:p>
        </w:tc>
        <w:tc>
          <w:tcPr>
            <w:tcW w:w="1049" w:type="dxa"/>
            <w:tcBorders>
              <w:top w:val="nil"/>
              <w:left w:val="nil"/>
              <w:bottom w:val="single" w:sz="4" w:space="0" w:color="A6A6A6"/>
              <w:right w:val="single" w:sz="4" w:space="0" w:color="A6A6A6"/>
            </w:tcBorders>
            <w:shd w:val="clear" w:color="auto" w:fill="auto"/>
          </w:tcPr>
          <w:p w14:paraId="081B4B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A241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4A753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2E2F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50D49E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7DAF7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58BB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B95E1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88B9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R4-2306506</w:t>
            </w:r>
          </w:p>
        </w:tc>
        <w:tc>
          <w:tcPr>
            <w:tcW w:w="2601" w:type="dxa"/>
            <w:tcBorders>
              <w:top w:val="nil"/>
              <w:left w:val="nil"/>
              <w:bottom w:val="single" w:sz="4" w:space="0" w:color="A6A6A6"/>
              <w:right w:val="single" w:sz="4" w:space="0" w:color="A6A6A6"/>
            </w:tcBorders>
            <w:shd w:val="clear" w:color="auto" w:fill="auto"/>
          </w:tcPr>
          <w:p w14:paraId="784C0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CA_n2A-n41A, CA_n2(2A)-n41A</w:t>
            </w:r>
          </w:p>
        </w:tc>
        <w:tc>
          <w:tcPr>
            <w:tcW w:w="1687" w:type="dxa"/>
            <w:tcBorders>
              <w:top w:val="nil"/>
              <w:left w:val="nil"/>
              <w:bottom w:val="single" w:sz="4" w:space="0" w:color="A6A6A6"/>
              <w:right w:val="single" w:sz="4" w:space="0" w:color="A6A6A6"/>
            </w:tcBorders>
            <w:shd w:val="clear" w:color="auto" w:fill="auto"/>
          </w:tcPr>
          <w:p w14:paraId="18B6FA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3EA48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8F279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936C3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5062B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38AD17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784F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988E4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4E05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5AAC3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R4-2306507</w:t>
            </w:r>
          </w:p>
        </w:tc>
        <w:tc>
          <w:tcPr>
            <w:tcW w:w="2601" w:type="dxa"/>
            <w:tcBorders>
              <w:top w:val="nil"/>
              <w:left w:val="nil"/>
              <w:bottom w:val="single" w:sz="4" w:space="0" w:color="A6A6A6"/>
              <w:right w:val="single" w:sz="4" w:space="0" w:color="A6A6A6"/>
            </w:tcBorders>
            <w:shd w:val="clear" w:color="auto" w:fill="auto"/>
          </w:tcPr>
          <w:p w14:paraId="568E4F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CA_n5A-n41A</w:t>
            </w:r>
          </w:p>
        </w:tc>
        <w:tc>
          <w:tcPr>
            <w:tcW w:w="1687" w:type="dxa"/>
            <w:tcBorders>
              <w:top w:val="nil"/>
              <w:left w:val="nil"/>
              <w:bottom w:val="single" w:sz="4" w:space="0" w:color="A6A6A6"/>
              <w:right w:val="single" w:sz="4" w:space="0" w:color="A6A6A6"/>
            </w:tcBorders>
            <w:shd w:val="clear" w:color="auto" w:fill="auto"/>
          </w:tcPr>
          <w:p w14:paraId="2C8D4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43CFCE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63FFA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7EE6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25CB7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29E75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8E30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8D487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6B4A8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2732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R4-2306508</w:t>
            </w:r>
          </w:p>
        </w:tc>
        <w:tc>
          <w:tcPr>
            <w:tcW w:w="2601" w:type="dxa"/>
            <w:tcBorders>
              <w:top w:val="nil"/>
              <w:left w:val="nil"/>
              <w:bottom w:val="single" w:sz="4" w:space="0" w:color="A6A6A6"/>
              <w:right w:val="single" w:sz="4" w:space="0" w:color="A6A6A6"/>
            </w:tcBorders>
            <w:shd w:val="clear" w:color="auto" w:fill="auto"/>
          </w:tcPr>
          <w:p w14:paraId="52C39A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CA_n2A-n71A, CA_n2(2A)-n71A</w:t>
            </w:r>
          </w:p>
        </w:tc>
        <w:tc>
          <w:tcPr>
            <w:tcW w:w="1687" w:type="dxa"/>
            <w:tcBorders>
              <w:top w:val="nil"/>
              <w:left w:val="nil"/>
              <w:bottom w:val="single" w:sz="4" w:space="0" w:color="A6A6A6"/>
              <w:right w:val="single" w:sz="4" w:space="0" w:color="A6A6A6"/>
            </w:tcBorders>
            <w:shd w:val="clear" w:color="auto" w:fill="auto"/>
          </w:tcPr>
          <w:p w14:paraId="3509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459BBB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792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AA73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F12FD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6692B2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C90F3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0592E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CFAC0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71677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R4-2306509</w:t>
            </w:r>
          </w:p>
        </w:tc>
        <w:tc>
          <w:tcPr>
            <w:tcW w:w="2601" w:type="dxa"/>
            <w:tcBorders>
              <w:top w:val="nil"/>
              <w:left w:val="nil"/>
              <w:bottom w:val="single" w:sz="4" w:space="0" w:color="A6A6A6"/>
              <w:right w:val="single" w:sz="4" w:space="0" w:color="A6A6A6"/>
            </w:tcBorders>
            <w:shd w:val="clear" w:color="auto" w:fill="auto"/>
          </w:tcPr>
          <w:p w14:paraId="53FEE9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CA_n7A-n71A</w:t>
            </w:r>
          </w:p>
        </w:tc>
        <w:tc>
          <w:tcPr>
            <w:tcW w:w="1687" w:type="dxa"/>
            <w:tcBorders>
              <w:top w:val="nil"/>
              <w:left w:val="nil"/>
              <w:bottom w:val="single" w:sz="4" w:space="0" w:color="A6A6A6"/>
              <w:right w:val="single" w:sz="4" w:space="0" w:color="A6A6A6"/>
            </w:tcBorders>
            <w:shd w:val="clear" w:color="auto" w:fill="auto"/>
          </w:tcPr>
          <w:p w14:paraId="7541B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753346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B15F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0D3A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9C9E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E6EF8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2369F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49742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3CFCB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072E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R4-2306510</w:t>
            </w:r>
          </w:p>
        </w:tc>
        <w:tc>
          <w:tcPr>
            <w:tcW w:w="2601" w:type="dxa"/>
            <w:tcBorders>
              <w:top w:val="nil"/>
              <w:left w:val="nil"/>
              <w:bottom w:val="single" w:sz="4" w:space="0" w:color="A6A6A6"/>
              <w:right w:val="single" w:sz="4" w:space="0" w:color="A6A6A6"/>
            </w:tcBorders>
            <w:shd w:val="clear" w:color="auto" w:fill="auto"/>
          </w:tcPr>
          <w:p w14:paraId="217FB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CA_n12A-n78A, CA_n12A-n78(2A)</w:t>
            </w:r>
          </w:p>
        </w:tc>
        <w:tc>
          <w:tcPr>
            <w:tcW w:w="1687" w:type="dxa"/>
            <w:tcBorders>
              <w:top w:val="nil"/>
              <w:left w:val="nil"/>
              <w:bottom w:val="single" w:sz="4" w:space="0" w:color="A6A6A6"/>
              <w:right w:val="single" w:sz="4" w:space="0" w:color="A6A6A6"/>
            </w:tcBorders>
            <w:shd w:val="clear" w:color="auto" w:fill="auto"/>
          </w:tcPr>
          <w:p w14:paraId="3B646E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16E209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8A5D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D3B95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1D158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72A01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179C5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78E0A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D8D3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1B8FA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R4-2306511</w:t>
            </w:r>
          </w:p>
        </w:tc>
        <w:tc>
          <w:tcPr>
            <w:tcW w:w="2601" w:type="dxa"/>
            <w:tcBorders>
              <w:top w:val="nil"/>
              <w:left w:val="nil"/>
              <w:bottom w:val="single" w:sz="4" w:space="0" w:color="A6A6A6"/>
              <w:right w:val="single" w:sz="4" w:space="0" w:color="A6A6A6"/>
            </w:tcBorders>
            <w:shd w:val="clear" w:color="auto" w:fill="auto"/>
          </w:tcPr>
          <w:p w14:paraId="3060E6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CA_n1-n105</w:t>
            </w:r>
          </w:p>
        </w:tc>
        <w:tc>
          <w:tcPr>
            <w:tcW w:w="1687" w:type="dxa"/>
            <w:tcBorders>
              <w:top w:val="nil"/>
              <w:left w:val="nil"/>
              <w:bottom w:val="single" w:sz="4" w:space="0" w:color="A6A6A6"/>
              <w:right w:val="single" w:sz="4" w:space="0" w:color="A6A6A6"/>
            </w:tcBorders>
            <w:shd w:val="clear" w:color="auto" w:fill="auto"/>
          </w:tcPr>
          <w:p w14:paraId="108641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098F5E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C31DE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3AB1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6CAC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0B8CCE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3E76E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08672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B608C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927FA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R4-2306512</w:t>
            </w:r>
          </w:p>
        </w:tc>
        <w:tc>
          <w:tcPr>
            <w:tcW w:w="2601" w:type="dxa"/>
            <w:tcBorders>
              <w:top w:val="nil"/>
              <w:left w:val="nil"/>
              <w:bottom w:val="single" w:sz="4" w:space="0" w:color="A6A6A6"/>
              <w:right w:val="single" w:sz="4" w:space="0" w:color="A6A6A6"/>
            </w:tcBorders>
            <w:shd w:val="clear" w:color="auto" w:fill="auto"/>
          </w:tcPr>
          <w:p w14:paraId="7DC750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CA_n40-n105</w:t>
            </w:r>
          </w:p>
        </w:tc>
        <w:tc>
          <w:tcPr>
            <w:tcW w:w="1687" w:type="dxa"/>
            <w:tcBorders>
              <w:top w:val="nil"/>
              <w:left w:val="nil"/>
              <w:bottom w:val="single" w:sz="4" w:space="0" w:color="A6A6A6"/>
              <w:right w:val="single" w:sz="4" w:space="0" w:color="A6A6A6"/>
            </w:tcBorders>
            <w:shd w:val="clear" w:color="auto" w:fill="auto"/>
          </w:tcPr>
          <w:p w14:paraId="6259C0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28429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D4AC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9C527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B7ED7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4C1A63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684B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B12BB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32D47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A7A9D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R4-2306513</w:t>
            </w:r>
          </w:p>
        </w:tc>
        <w:tc>
          <w:tcPr>
            <w:tcW w:w="2601" w:type="dxa"/>
            <w:tcBorders>
              <w:top w:val="nil"/>
              <w:left w:val="nil"/>
              <w:bottom w:val="single" w:sz="4" w:space="0" w:color="A6A6A6"/>
              <w:right w:val="single" w:sz="4" w:space="0" w:color="A6A6A6"/>
            </w:tcBorders>
            <w:shd w:val="clear" w:color="auto" w:fill="auto"/>
          </w:tcPr>
          <w:p w14:paraId="4CE978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CA_n78-n105</w:t>
            </w:r>
          </w:p>
        </w:tc>
        <w:tc>
          <w:tcPr>
            <w:tcW w:w="1687" w:type="dxa"/>
            <w:tcBorders>
              <w:top w:val="nil"/>
              <w:left w:val="nil"/>
              <w:bottom w:val="single" w:sz="4" w:space="0" w:color="A6A6A6"/>
              <w:right w:val="single" w:sz="4" w:space="0" w:color="A6A6A6"/>
            </w:tcBorders>
            <w:shd w:val="clear" w:color="auto" w:fill="auto"/>
          </w:tcPr>
          <w:p w14:paraId="33C2F3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9127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47B3F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336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918B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57786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55D0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AB50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2F5F2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90E71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R4-2306514</w:t>
            </w:r>
          </w:p>
        </w:tc>
        <w:tc>
          <w:tcPr>
            <w:tcW w:w="2601" w:type="dxa"/>
            <w:tcBorders>
              <w:top w:val="nil"/>
              <w:left w:val="nil"/>
              <w:bottom w:val="single" w:sz="4" w:space="0" w:color="A6A6A6"/>
              <w:right w:val="single" w:sz="4" w:space="0" w:color="A6A6A6"/>
            </w:tcBorders>
            <w:shd w:val="clear" w:color="auto" w:fill="auto"/>
          </w:tcPr>
          <w:p w14:paraId="2A1543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CA_n7-n105</w:t>
            </w:r>
          </w:p>
        </w:tc>
        <w:tc>
          <w:tcPr>
            <w:tcW w:w="1687" w:type="dxa"/>
            <w:tcBorders>
              <w:top w:val="nil"/>
              <w:left w:val="nil"/>
              <w:bottom w:val="single" w:sz="4" w:space="0" w:color="A6A6A6"/>
              <w:right w:val="single" w:sz="4" w:space="0" w:color="A6A6A6"/>
            </w:tcBorders>
            <w:shd w:val="clear" w:color="auto" w:fill="auto"/>
          </w:tcPr>
          <w:p w14:paraId="0CC16A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73284D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C253E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BCEBF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948C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5EE4BA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7DB9C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EFF7B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42210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662A22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R4-2306515</w:t>
            </w:r>
          </w:p>
        </w:tc>
        <w:tc>
          <w:tcPr>
            <w:tcW w:w="2601" w:type="dxa"/>
            <w:tcBorders>
              <w:top w:val="nil"/>
              <w:left w:val="nil"/>
              <w:bottom w:val="single" w:sz="4" w:space="0" w:color="A6A6A6"/>
              <w:right w:val="single" w:sz="4" w:space="0" w:color="A6A6A6"/>
            </w:tcBorders>
            <w:shd w:val="clear" w:color="auto" w:fill="auto"/>
          </w:tcPr>
          <w:p w14:paraId="10F482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CA_n77-n102 and DC_n77-n102</w:t>
            </w:r>
          </w:p>
        </w:tc>
        <w:tc>
          <w:tcPr>
            <w:tcW w:w="1687" w:type="dxa"/>
            <w:tcBorders>
              <w:top w:val="nil"/>
              <w:left w:val="nil"/>
              <w:bottom w:val="single" w:sz="4" w:space="0" w:color="A6A6A6"/>
              <w:right w:val="single" w:sz="4" w:space="0" w:color="A6A6A6"/>
            </w:tcBorders>
            <w:shd w:val="clear" w:color="auto" w:fill="auto"/>
          </w:tcPr>
          <w:p w14:paraId="0F515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BT</w:t>
            </w:r>
          </w:p>
        </w:tc>
        <w:tc>
          <w:tcPr>
            <w:tcW w:w="1049" w:type="dxa"/>
            <w:tcBorders>
              <w:top w:val="nil"/>
              <w:left w:val="nil"/>
              <w:bottom w:val="single" w:sz="4" w:space="0" w:color="A6A6A6"/>
              <w:right w:val="single" w:sz="4" w:space="0" w:color="A6A6A6"/>
            </w:tcBorders>
            <w:shd w:val="clear" w:color="auto" w:fill="auto"/>
          </w:tcPr>
          <w:p w14:paraId="3D7C4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47F2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C934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99F7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359151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2F769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8A4FB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806AB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F940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R4-2306516</w:t>
            </w:r>
          </w:p>
        </w:tc>
        <w:tc>
          <w:tcPr>
            <w:tcW w:w="2601" w:type="dxa"/>
            <w:tcBorders>
              <w:top w:val="nil"/>
              <w:left w:val="nil"/>
              <w:bottom w:val="single" w:sz="4" w:space="0" w:color="A6A6A6"/>
              <w:right w:val="single" w:sz="4" w:space="0" w:color="A6A6A6"/>
            </w:tcBorders>
            <w:shd w:val="clear" w:color="auto" w:fill="auto"/>
          </w:tcPr>
          <w:p w14:paraId="283191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TR38.718-02-01_CA_n3A-n41C with UL CA_n3A-n41C</w:t>
            </w:r>
          </w:p>
        </w:tc>
        <w:tc>
          <w:tcPr>
            <w:tcW w:w="1687" w:type="dxa"/>
            <w:tcBorders>
              <w:top w:val="nil"/>
              <w:left w:val="nil"/>
              <w:bottom w:val="single" w:sz="4" w:space="0" w:color="A6A6A6"/>
              <w:right w:val="single" w:sz="4" w:space="0" w:color="A6A6A6"/>
            </w:tcBorders>
            <w:shd w:val="clear" w:color="auto" w:fill="auto"/>
          </w:tcPr>
          <w:p w14:paraId="109B04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600C4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6701A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ABC5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D58D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09BED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F1C4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FFB2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E14A3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A89E9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R4-2306517</w:t>
            </w:r>
          </w:p>
        </w:tc>
        <w:tc>
          <w:tcPr>
            <w:tcW w:w="2601" w:type="dxa"/>
            <w:tcBorders>
              <w:top w:val="nil"/>
              <w:left w:val="nil"/>
              <w:bottom w:val="single" w:sz="4" w:space="0" w:color="A6A6A6"/>
              <w:right w:val="single" w:sz="4" w:space="0" w:color="A6A6A6"/>
            </w:tcBorders>
            <w:shd w:val="clear" w:color="auto" w:fill="auto"/>
          </w:tcPr>
          <w:p w14:paraId="57CF04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TS38.101-1_CA_n40A-n41C BCS4 and 5</w:t>
            </w:r>
          </w:p>
        </w:tc>
        <w:tc>
          <w:tcPr>
            <w:tcW w:w="1687" w:type="dxa"/>
            <w:tcBorders>
              <w:top w:val="nil"/>
              <w:left w:val="nil"/>
              <w:bottom w:val="single" w:sz="4" w:space="0" w:color="A6A6A6"/>
              <w:right w:val="single" w:sz="4" w:space="0" w:color="A6A6A6"/>
            </w:tcBorders>
            <w:shd w:val="clear" w:color="auto" w:fill="auto"/>
          </w:tcPr>
          <w:p w14:paraId="3BDC3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A6D7A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4F4DC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60B25D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ACEC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460908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A455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26766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E12E6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4E88F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R4-2306518</w:t>
            </w:r>
          </w:p>
        </w:tc>
        <w:tc>
          <w:tcPr>
            <w:tcW w:w="2601" w:type="dxa"/>
            <w:tcBorders>
              <w:top w:val="nil"/>
              <w:left w:val="nil"/>
              <w:bottom w:val="single" w:sz="4" w:space="0" w:color="A6A6A6"/>
              <w:right w:val="single" w:sz="4" w:space="0" w:color="A6A6A6"/>
            </w:tcBorders>
            <w:shd w:val="clear" w:color="auto" w:fill="auto"/>
          </w:tcPr>
          <w:p w14:paraId="58DB96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to add new inter-band NR-CA and NR-DC configurations with BCS4 and BCS5 (two bands)</w:t>
            </w:r>
          </w:p>
        </w:tc>
        <w:tc>
          <w:tcPr>
            <w:tcW w:w="1687" w:type="dxa"/>
            <w:tcBorders>
              <w:top w:val="nil"/>
              <w:left w:val="nil"/>
              <w:bottom w:val="single" w:sz="4" w:space="0" w:color="A6A6A6"/>
              <w:right w:val="single" w:sz="4" w:space="0" w:color="A6A6A6"/>
            </w:tcBorders>
            <w:shd w:val="clear" w:color="auto" w:fill="auto"/>
          </w:tcPr>
          <w:p w14:paraId="7B1E9D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Telus, Bell Mobility</w:t>
            </w:r>
          </w:p>
        </w:tc>
        <w:tc>
          <w:tcPr>
            <w:tcW w:w="1049" w:type="dxa"/>
            <w:tcBorders>
              <w:top w:val="nil"/>
              <w:left w:val="nil"/>
              <w:bottom w:val="single" w:sz="4" w:space="0" w:color="A6A6A6"/>
              <w:right w:val="single" w:sz="4" w:space="0" w:color="A6A6A6"/>
            </w:tcBorders>
            <w:shd w:val="clear" w:color="auto" w:fill="auto"/>
          </w:tcPr>
          <w:p w14:paraId="60943D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203A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137F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C12D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2AACA1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BC7F1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08275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E5FA0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BEB7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R4-2306519</w:t>
            </w:r>
          </w:p>
        </w:tc>
        <w:tc>
          <w:tcPr>
            <w:tcW w:w="2601" w:type="dxa"/>
            <w:tcBorders>
              <w:top w:val="nil"/>
              <w:left w:val="nil"/>
              <w:bottom w:val="single" w:sz="4" w:space="0" w:color="A6A6A6"/>
              <w:right w:val="single" w:sz="4" w:space="0" w:color="A6A6A6"/>
            </w:tcBorders>
            <w:shd w:val="clear" w:color="auto" w:fill="auto"/>
          </w:tcPr>
          <w:p w14:paraId="23818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2CA combinations of n105 n257 n258</w:t>
            </w:r>
          </w:p>
        </w:tc>
        <w:tc>
          <w:tcPr>
            <w:tcW w:w="1687" w:type="dxa"/>
            <w:tcBorders>
              <w:top w:val="nil"/>
              <w:left w:val="nil"/>
              <w:bottom w:val="single" w:sz="4" w:space="0" w:color="A6A6A6"/>
              <w:right w:val="single" w:sz="4" w:space="0" w:color="A6A6A6"/>
            </w:tcBorders>
            <w:shd w:val="clear" w:color="auto" w:fill="auto"/>
          </w:tcPr>
          <w:p w14:paraId="3B2193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1229C7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7D704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EE369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5A23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5E16D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3686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CE5D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E3FD2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EB5A2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R4-2306520</w:t>
            </w:r>
          </w:p>
        </w:tc>
        <w:tc>
          <w:tcPr>
            <w:tcW w:w="2601" w:type="dxa"/>
            <w:tcBorders>
              <w:top w:val="nil"/>
              <w:left w:val="nil"/>
              <w:bottom w:val="single" w:sz="4" w:space="0" w:color="A6A6A6"/>
              <w:right w:val="single" w:sz="4" w:space="0" w:color="A6A6A6"/>
            </w:tcBorders>
            <w:shd w:val="clear" w:color="auto" w:fill="auto"/>
          </w:tcPr>
          <w:p w14:paraId="4916BF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Inter-band CADC 2 bands DL with x(12) bands UL</w:t>
            </w:r>
          </w:p>
        </w:tc>
        <w:tc>
          <w:tcPr>
            <w:tcW w:w="1687" w:type="dxa"/>
            <w:tcBorders>
              <w:top w:val="nil"/>
              <w:left w:val="nil"/>
              <w:bottom w:val="single" w:sz="4" w:space="0" w:color="A6A6A6"/>
              <w:right w:val="single" w:sz="4" w:space="0" w:color="A6A6A6"/>
            </w:tcBorders>
            <w:shd w:val="clear" w:color="auto" w:fill="auto"/>
          </w:tcPr>
          <w:p w14:paraId="08C97F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352C61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29BF7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4623C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7A719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2087D6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3E9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97A8F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2EED2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E74BF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R4-2306521</w:t>
            </w:r>
          </w:p>
        </w:tc>
        <w:tc>
          <w:tcPr>
            <w:tcW w:w="2601" w:type="dxa"/>
            <w:tcBorders>
              <w:top w:val="nil"/>
              <w:left w:val="nil"/>
              <w:bottom w:val="single" w:sz="4" w:space="0" w:color="A6A6A6"/>
              <w:right w:val="single" w:sz="4" w:space="0" w:color="A6A6A6"/>
            </w:tcBorders>
            <w:shd w:val="clear" w:color="auto" w:fill="auto"/>
          </w:tcPr>
          <w:p w14:paraId="3FEFF4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38.718-03-01 for CA_n1-n46-n78 and DC_n1-n46-n78</w:t>
            </w:r>
          </w:p>
        </w:tc>
        <w:tc>
          <w:tcPr>
            <w:tcW w:w="1687" w:type="dxa"/>
            <w:tcBorders>
              <w:top w:val="nil"/>
              <w:left w:val="nil"/>
              <w:bottom w:val="single" w:sz="4" w:space="0" w:color="A6A6A6"/>
              <w:right w:val="single" w:sz="4" w:space="0" w:color="A6A6A6"/>
            </w:tcBorders>
            <w:shd w:val="clear" w:color="auto" w:fill="auto"/>
          </w:tcPr>
          <w:p w14:paraId="737318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BT plc</w:t>
            </w:r>
          </w:p>
        </w:tc>
        <w:tc>
          <w:tcPr>
            <w:tcW w:w="1049" w:type="dxa"/>
            <w:tcBorders>
              <w:top w:val="nil"/>
              <w:left w:val="nil"/>
              <w:bottom w:val="single" w:sz="4" w:space="0" w:color="A6A6A6"/>
              <w:right w:val="single" w:sz="4" w:space="0" w:color="A6A6A6"/>
            </w:tcBorders>
            <w:shd w:val="clear" w:color="auto" w:fill="auto"/>
          </w:tcPr>
          <w:p w14:paraId="216D94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3F7B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14D03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28AD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72EE5A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D0F76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50CF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D26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B4D0C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R4-2306522</w:t>
            </w:r>
          </w:p>
        </w:tc>
        <w:tc>
          <w:tcPr>
            <w:tcW w:w="2601" w:type="dxa"/>
            <w:tcBorders>
              <w:top w:val="nil"/>
              <w:left w:val="nil"/>
              <w:bottom w:val="single" w:sz="4" w:space="0" w:color="A6A6A6"/>
              <w:right w:val="single" w:sz="4" w:space="0" w:color="A6A6A6"/>
            </w:tcBorders>
            <w:shd w:val="clear" w:color="auto" w:fill="auto"/>
          </w:tcPr>
          <w:p w14:paraId="75DF6C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CA_n25A-n66A-n85A</w:t>
            </w:r>
          </w:p>
        </w:tc>
        <w:tc>
          <w:tcPr>
            <w:tcW w:w="1687" w:type="dxa"/>
            <w:tcBorders>
              <w:top w:val="nil"/>
              <w:left w:val="nil"/>
              <w:bottom w:val="single" w:sz="4" w:space="0" w:color="A6A6A6"/>
              <w:right w:val="single" w:sz="4" w:space="0" w:color="A6A6A6"/>
            </w:tcBorders>
            <w:shd w:val="clear" w:color="auto" w:fill="auto"/>
          </w:tcPr>
          <w:p w14:paraId="17571C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03DDF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4D452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07FAE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D4952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50EB2E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6D8D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CE33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48FCE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D356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R4-2306523</w:t>
            </w:r>
          </w:p>
        </w:tc>
        <w:tc>
          <w:tcPr>
            <w:tcW w:w="2601" w:type="dxa"/>
            <w:tcBorders>
              <w:top w:val="nil"/>
              <w:left w:val="nil"/>
              <w:bottom w:val="single" w:sz="4" w:space="0" w:color="A6A6A6"/>
              <w:right w:val="single" w:sz="4" w:space="0" w:color="A6A6A6"/>
            </w:tcBorders>
            <w:shd w:val="clear" w:color="auto" w:fill="auto"/>
          </w:tcPr>
          <w:p w14:paraId="0C972B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CA_n41A-n77A-n85A</w:t>
            </w:r>
          </w:p>
        </w:tc>
        <w:tc>
          <w:tcPr>
            <w:tcW w:w="1687" w:type="dxa"/>
            <w:tcBorders>
              <w:top w:val="nil"/>
              <w:left w:val="nil"/>
              <w:bottom w:val="single" w:sz="4" w:space="0" w:color="A6A6A6"/>
              <w:right w:val="single" w:sz="4" w:space="0" w:color="A6A6A6"/>
            </w:tcBorders>
            <w:shd w:val="clear" w:color="auto" w:fill="auto"/>
          </w:tcPr>
          <w:p w14:paraId="1E7702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56A5E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5876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7125E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6C34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0C9BF8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8EE8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3839D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89BD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A1B6F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R4-2306524</w:t>
            </w:r>
          </w:p>
        </w:tc>
        <w:tc>
          <w:tcPr>
            <w:tcW w:w="2601" w:type="dxa"/>
            <w:tcBorders>
              <w:top w:val="nil"/>
              <w:left w:val="nil"/>
              <w:bottom w:val="single" w:sz="4" w:space="0" w:color="A6A6A6"/>
              <w:right w:val="single" w:sz="4" w:space="0" w:color="A6A6A6"/>
            </w:tcBorders>
            <w:shd w:val="clear" w:color="auto" w:fill="auto"/>
          </w:tcPr>
          <w:p w14:paraId="79832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CA_n66A-n77A-n85A</w:t>
            </w:r>
          </w:p>
        </w:tc>
        <w:tc>
          <w:tcPr>
            <w:tcW w:w="1687" w:type="dxa"/>
            <w:tcBorders>
              <w:top w:val="nil"/>
              <w:left w:val="nil"/>
              <w:bottom w:val="single" w:sz="4" w:space="0" w:color="A6A6A6"/>
              <w:right w:val="single" w:sz="4" w:space="0" w:color="A6A6A6"/>
            </w:tcBorders>
            <w:shd w:val="clear" w:color="auto" w:fill="auto"/>
          </w:tcPr>
          <w:p w14:paraId="36B577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6AB6D1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80BD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F640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50E4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4F5116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4E723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2566C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3934F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73025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R4-2306525</w:t>
            </w:r>
          </w:p>
        </w:tc>
        <w:tc>
          <w:tcPr>
            <w:tcW w:w="2601" w:type="dxa"/>
            <w:tcBorders>
              <w:top w:val="nil"/>
              <w:left w:val="nil"/>
              <w:bottom w:val="single" w:sz="4" w:space="0" w:color="A6A6A6"/>
              <w:right w:val="single" w:sz="4" w:space="0" w:color="A6A6A6"/>
            </w:tcBorders>
            <w:shd w:val="clear" w:color="auto" w:fill="auto"/>
          </w:tcPr>
          <w:p w14:paraId="1D2B4D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CA_n1-n7-n67 and DC_n1-n7-n67</w:t>
            </w:r>
          </w:p>
        </w:tc>
        <w:tc>
          <w:tcPr>
            <w:tcW w:w="1687" w:type="dxa"/>
            <w:tcBorders>
              <w:top w:val="nil"/>
              <w:left w:val="nil"/>
              <w:bottom w:val="single" w:sz="4" w:space="0" w:color="A6A6A6"/>
              <w:right w:val="single" w:sz="4" w:space="0" w:color="A6A6A6"/>
            </w:tcBorders>
            <w:shd w:val="clear" w:color="auto" w:fill="auto"/>
          </w:tcPr>
          <w:p w14:paraId="2158BD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646CEF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23049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1721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24BC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7658B3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F309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C0A9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3FB53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B11A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R4-2306526</w:t>
            </w:r>
          </w:p>
        </w:tc>
        <w:tc>
          <w:tcPr>
            <w:tcW w:w="2601" w:type="dxa"/>
            <w:tcBorders>
              <w:top w:val="nil"/>
              <w:left w:val="nil"/>
              <w:bottom w:val="single" w:sz="4" w:space="0" w:color="A6A6A6"/>
              <w:right w:val="single" w:sz="4" w:space="0" w:color="A6A6A6"/>
            </w:tcBorders>
            <w:shd w:val="clear" w:color="auto" w:fill="auto"/>
          </w:tcPr>
          <w:p w14:paraId="1951B0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CA_n1-n67-n78 and DC_n1-n67-n78</w:t>
            </w:r>
          </w:p>
        </w:tc>
        <w:tc>
          <w:tcPr>
            <w:tcW w:w="1687" w:type="dxa"/>
            <w:tcBorders>
              <w:top w:val="nil"/>
              <w:left w:val="nil"/>
              <w:bottom w:val="single" w:sz="4" w:space="0" w:color="A6A6A6"/>
              <w:right w:val="single" w:sz="4" w:space="0" w:color="A6A6A6"/>
            </w:tcBorders>
            <w:shd w:val="clear" w:color="auto" w:fill="auto"/>
          </w:tcPr>
          <w:p w14:paraId="6DDDEA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75736F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88104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88A4F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1D6A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5C93D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E3EEF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F64B9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453943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8C3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R4-2306527</w:t>
            </w:r>
          </w:p>
        </w:tc>
        <w:tc>
          <w:tcPr>
            <w:tcW w:w="2601" w:type="dxa"/>
            <w:tcBorders>
              <w:top w:val="nil"/>
              <w:left w:val="nil"/>
              <w:bottom w:val="single" w:sz="4" w:space="0" w:color="A6A6A6"/>
              <w:right w:val="single" w:sz="4" w:space="0" w:color="A6A6A6"/>
            </w:tcBorders>
            <w:shd w:val="clear" w:color="auto" w:fill="auto"/>
          </w:tcPr>
          <w:p w14:paraId="4221E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38.101-1 to add CA_n1A-n28A-n75A and others</w:t>
            </w:r>
          </w:p>
        </w:tc>
        <w:tc>
          <w:tcPr>
            <w:tcW w:w="1687" w:type="dxa"/>
            <w:tcBorders>
              <w:top w:val="nil"/>
              <w:left w:val="nil"/>
              <w:bottom w:val="single" w:sz="4" w:space="0" w:color="A6A6A6"/>
              <w:right w:val="single" w:sz="4" w:space="0" w:color="A6A6A6"/>
            </w:tcBorders>
            <w:shd w:val="clear" w:color="auto" w:fill="auto"/>
          </w:tcPr>
          <w:p w14:paraId="2A6CD0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Deutsche Telekom AG</w:t>
            </w:r>
          </w:p>
        </w:tc>
        <w:tc>
          <w:tcPr>
            <w:tcW w:w="1049" w:type="dxa"/>
            <w:tcBorders>
              <w:top w:val="nil"/>
              <w:left w:val="nil"/>
              <w:bottom w:val="single" w:sz="4" w:space="0" w:color="A6A6A6"/>
              <w:right w:val="single" w:sz="4" w:space="0" w:color="A6A6A6"/>
            </w:tcBorders>
            <w:shd w:val="clear" w:color="auto" w:fill="auto"/>
          </w:tcPr>
          <w:p w14:paraId="2B8DA3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3D8C4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DE607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CC739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61F36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2B622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0464F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B0B9EB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56AE5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R4-2306528</w:t>
            </w:r>
          </w:p>
        </w:tc>
        <w:tc>
          <w:tcPr>
            <w:tcW w:w="2601" w:type="dxa"/>
            <w:tcBorders>
              <w:top w:val="nil"/>
              <w:left w:val="nil"/>
              <w:bottom w:val="single" w:sz="4" w:space="0" w:color="A6A6A6"/>
              <w:right w:val="single" w:sz="4" w:space="0" w:color="A6A6A6"/>
            </w:tcBorders>
            <w:shd w:val="clear" w:color="auto" w:fill="auto"/>
          </w:tcPr>
          <w:p w14:paraId="50EB2E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TR38.718-03-01_3DL_2UL CA_n3A-n8A-n79A</w:t>
            </w:r>
          </w:p>
        </w:tc>
        <w:tc>
          <w:tcPr>
            <w:tcW w:w="1687" w:type="dxa"/>
            <w:tcBorders>
              <w:top w:val="nil"/>
              <w:left w:val="nil"/>
              <w:bottom w:val="single" w:sz="4" w:space="0" w:color="A6A6A6"/>
              <w:right w:val="single" w:sz="4" w:space="0" w:color="A6A6A6"/>
            </w:tcBorders>
            <w:shd w:val="clear" w:color="auto" w:fill="auto"/>
          </w:tcPr>
          <w:p w14:paraId="696DB1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303A9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276EF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CEA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E0D83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37673E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EC991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5D442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64281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7D539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R4-2306529</w:t>
            </w:r>
          </w:p>
        </w:tc>
        <w:tc>
          <w:tcPr>
            <w:tcW w:w="2601" w:type="dxa"/>
            <w:tcBorders>
              <w:top w:val="nil"/>
              <w:left w:val="nil"/>
              <w:bottom w:val="single" w:sz="4" w:space="0" w:color="A6A6A6"/>
              <w:right w:val="single" w:sz="4" w:space="0" w:color="A6A6A6"/>
            </w:tcBorders>
            <w:shd w:val="clear" w:color="auto" w:fill="auto"/>
          </w:tcPr>
          <w:p w14:paraId="3A16A3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38.718-03-01: support of CA_n3-n7-n8 2UL/3DL</w:t>
            </w:r>
          </w:p>
        </w:tc>
        <w:tc>
          <w:tcPr>
            <w:tcW w:w="1687" w:type="dxa"/>
            <w:tcBorders>
              <w:top w:val="nil"/>
              <w:left w:val="nil"/>
              <w:bottom w:val="single" w:sz="4" w:space="0" w:color="A6A6A6"/>
              <w:right w:val="single" w:sz="4" w:space="0" w:color="A6A6A6"/>
            </w:tcBorders>
            <w:shd w:val="clear" w:color="auto" w:fill="auto"/>
          </w:tcPr>
          <w:p w14:paraId="11835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w:t>
            </w:r>
          </w:p>
        </w:tc>
        <w:tc>
          <w:tcPr>
            <w:tcW w:w="1049" w:type="dxa"/>
            <w:tcBorders>
              <w:top w:val="nil"/>
              <w:left w:val="nil"/>
              <w:bottom w:val="single" w:sz="4" w:space="0" w:color="A6A6A6"/>
              <w:right w:val="single" w:sz="4" w:space="0" w:color="A6A6A6"/>
            </w:tcBorders>
            <w:shd w:val="clear" w:color="auto" w:fill="auto"/>
          </w:tcPr>
          <w:p w14:paraId="765A28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BBE54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FB524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407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0C7436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163D0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D4411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1417E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640B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R4-2306530</w:t>
            </w:r>
          </w:p>
        </w:tc>
        <w:tc>
          <w:tcPr>
            <w:tcW w:w="2601" w:type="dxa"/>
            <w:tcBorders>
              <w:top w:val="nil"/>
              <w:left w:val="nil"/>
              <w:bottom w:val="single" w:sz="4" w:space="0" w:color="A6A6A6"/>
              <w:right w:val="single" w:sz="4" w:space="0" w:color="A6A6A6"/>
            </w:tcBorders>
            <w:shd w:val="clear" w:color="auto" w:fill="auto"/>
          </w:tcPr>
          <w:p w14:paraId="61209A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to add new inter-band NR-CA and NR-DC configurations with BCS4 and BCS5 (three bands)</w:t>
            </w:r>
          </w:p>
        </w:tc>
        <w:tc>
          <w:tcPr>
            <w:tcW w:w="1687" w:type="dxa"/>
            <w:tcBorders>
              <w:top w:val="nil"/>
              <w:left w:val="nil"/>
              <w:bottom w:val="single" w:sz="4" w:space="0" w:color="A6A6A6"/>
              <w:right w:val="single" w:sz="4" w:space="0" w:color="A6A6A6"/>
            </w:tcBorders>
            <w:shd w:val="clear" w:color="auto" w:fill="auto"/>
          </w:tcPr>
          <w:p w14:paraId="3AC98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Telus, Bell Mobility</w:t>
            </w:r>
          </w:p>
        </w:tc>
        <w:tc>
          <w:tcPr>
            <w:tcW w:w="1049" w:type="dxa"/>
            <w:tcBorders>
              <w:top w:val="nil"/>
              <w:left w:val="nil"/>
              <w:bottom w:val="single" w:sz="4" w:space="0" w:color="A6A6A6"/>
              <w:right w:val="single" w:sz="4" w:space="0" w:color="A6A6A6"/>
            </w:tcBorders>
            <w:shd w:val="clear" w:color="auto" w:fill="auto"/>
          </w:tcPr>
          <w:p w14:paraId="614AC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D6CE2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53791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D0A3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4.11.3</w:t>
            </w:r>
          </w:p>
        </w:tc>
        <w:tc>
          <w:tcPr>
            <w:tcW w:w="874" w:type="dxa"/>
            <w:tcBorders>
              <w:top w:val="nil"/>
              <w:left w:val="nil"/>
              <w:bottom w:val="single" w:sz="4" w:space="0" w:color="A6A6A6"/>
              <w:right w:val="single" w:sz="4" w:space="0" w:color="A6A6A6"/>
            </w:tcBorders>
            <w:shd w:val="clear" w:color="auto" w:fill="auto"/>
          </w:tcPr>
          <w:p w14:paraId="6211FC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71DED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22AF5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F630A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E4C8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R4-2306531</w:t>
            </w:r>
          </w:p>
        </w:tc>
        <w:tc>
          <w:tcPr>
            <w:tcW w:w="2601" w:type="dxa"/>
            <w:tcBorders>
              <w:top w:val="nil"/>
              <w:left w:val="nil"/>
              <w:bottom w:val="single" w:sz="4" w:space="0" w:color="A6A6A6"/>
              <w:right w:val="single" w:sz="4" w:space="0" w:color="A6A6A6"/>
            </w:tcBorders>
            <w:shd w:val="clear" w:color="auto" w:fill="auto"/>
          </w:tcPr>
          <w:p w14:paraId="19EB50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NR FR1+FR2 inter-band CA combinations for 3 bands DL with 1 and 2 bands UL</w:t>
            </w:r>
          </w:p>
        </w:tc>
        <w:tc>
          <w:tcPr>
            <w:tcW w:w="1687" w:type="dxa"/>
            <w:tcBorders>
              <w:top w:val="nil"/>
              <w:left w:val="nil"/>
              <w:bottom w:val="single" w:sz="4" w:space="0" w:color="A6A6A6"/>
              <w:right w:val="single" w:sz="4" w:space="0" w:color="A6A6A6"/>
            </w:tcBorders>
            <w:shd w:val="clear" w:color="auto" w:fill="auto"/>
          </w:tcPr>
          <w:p w14:paraId="7386AA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0377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A97AD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67FAD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D213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4.11.3</w:t>
            </w:r>
          </w:p>
        </w:tc>
        <w:tc>
          <w:tcPr>
            <w:tcW w:w="874" w:type="dxa"/>
            <w:tcBorders>
              <w:top w:val="nil"/>
              <w:left w:val="nil"/>
              <w:bottom w:val="single" w:sz="4" w:space="0" w:color="A6A6A6"/>
              <w:right w:val="single" w:sz="4" w:space="0" w:color="A6A6A6"/>
            </w:tcBorders>
            <w:shd w:val="clear" w:color="auto" w:fill="auto"/>
          </w:tcPr>
          <w:p w14:paraId="1F646C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98F9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9B092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DE7B5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B68F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R4-2306532</w:t>
            </w:r>
          </w:p>
        </w:tc>
        <w:tc>
          <w:tcPr>
            <w:tcW w:w="2601" w:type="dxa"/>
            <w:tcBorders>
              <w:top w:val="nil"/>
              <w:left w:val="nil"/>
              <w:bottom w:val="single" w:sz="4" w:space="0" w:color="A6A6A6"/>
              <w:right w:val="single" w:sz="4" w:space="0" w:color="A6A6A6"/>
            </w:tcBorders>
            <w:shd w:val="clear" w:color="auto" w:fill="auto"/>
          </w:tcPr>
          <w:p w14:paraId="56B0D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36.718-02-01 Addition of CA_2A-4A-28A w ULCA.docx</w:t>
            </w:r>
          </w:p>
        </w:tc>
        <w:tc>
          <w:tcPr>
            <w:tcW w:w="1687" w:type="dxa"/>
            <w:tcBorders>
              <w:top w:val="nil"/>
              <w:left w:val="nil"/>
              <w:bottom w:val="single" w:sz="4" w:space="0" w:color="A6A6A6"/>
              <w:right w:val="single" w:sz="4" w:space="0" w:color="A6A6A6"/>
            </w:tcBorders>
            <w:shd w:val="clear" w:color="auto" w:fill="auto"/>
          </w:tcPr>
          <w:p w14:paraId="591269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325DAD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EDE5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3FE0F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B456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6.1.2.1</w:t>
            </w:r>
          </w:p>
        </w:tc>
        <w:tc>
          <w:tcPr>
            <w:tcW w:w="874" w:type="dxa"/>
            <w:tcBorders>
              <w:top w:val="nil"/>
              <w:left w:val="nil"/>
              <w:bottom w:val="single" w:sz="4" w:space="0" w:color="A6A6A6"/>
              <w:right w:val="single" w:sz="4" w:space="0" w:color="A6A6A6"/>
            </w:tcBorders>
            <w:shd w:val="clear" w:color="auto" w:fill="auto"/>
          </w:tcPr>
          <w:p w14:paraId="1571C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B52B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944A0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B1F8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A2D966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R4-2306533</w:t>
            </w:r>
          </w:p>
        </w:tc>
        <w:tc>
          <w:tcPr>
            <w:tcW w:w="2601" w:type="dxa"/>
            <w:tcBorders>
              <w:top w:val="nil"/>
              <w:left w:val="nil"/>
              <w:bottom w:val="single" w:sz="4" w:space="0" w:color="A6A6A6"/>
              <w:right w:val="single" w:sz="4" w:space="0" w:color="A6A6A6"/>
            </w:tcBorders>
            <w:shd w:val="clear" w:color="auto" w:fill="auto"/>
          </w:tcPr>
          <w:p w14:paraId="21EF24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addition of PC1 operation for band 12</w:t>
            </w:r>
          </w:p>
        </w:tc>
        <w:tc>
          <w:tcPr>
            <w:tcW w:w="1687" w:type="dxa"/>
            <w:tcBorders>
              <w:top w:val="nil"/>
              <w:left w:val="nil"/>
              <w:bottom w:val="single" w:sz="4" w:space="0" w:color="A6A6A6"/>
              <w:right w:val="single" w:sz="4" w:space="0" w:color="A6A6A6"/>
            </w:tcBorders>
            <w:shd w:val="clear" w:color="auto" w:fill="auto"/>
          </w:tcPr>
          <w:p w14:paraId="6E4A3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30A73D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AF7A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9BA0F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E8E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4.16.2</w:t>
            </w:r>
          </w:p>
        </w:tc>
        <w:tc>
          <w:tcPr>
            <w:tcW w:w="874" w:type="dxa"/>
            <w:tcBorders>
              <w:top w:val="nil"/>
              <w:left w:val="nil"/>
              <w:bottom w:val="single" w:sz="4" w:space="0" w:color="A6A6A6"/>
              <w:right w:val="single" w:sz="4" w:space="0" w:color="A6A6A6"/>
            </w:tcBorders>
            <w:shd w:val="clear" w:color="auto" w:fill="auto"/>
          </w:tcPr>
          <w:p w14:paraId="3FF70D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CB5E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BEA97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0C3C2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3A7C4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R4-2306534</w:t>
            </w:r>
          </w:p>
        </w:tc>
        <w:tc>
          <w:tcPr>
            <w:tcW w:w="2601" w:type="dxa"/>
            <w:tcBorders>
              <w:top w:val="nil"/>
              <w:left w:val="nil"/>
              <w:bottom w:val="single" w:sz="4" w:space="0" w:color="A6A6A6"/>
              <w:right w:val="single" w:sz="4" w:space="0" w:color="A6A6A6"/>
            </w:tcBorders>
            <w:shd w:val="clear" w:color="auto" w:fill="auto"/>
          </w:tcPr>
          <w:p w14:paraId="562BA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38.898: DC_1A_n41A</w:t>
            </w:r>
          </w:p>
        </w:tc>
        <w:tc>
          <w:tcPr>
            <w:tcW w:w="1687" w:type="dxa"/>
            <w:tcBorders>
              <w:top w:val="nil"/>
              <w:left w:val="nil"/>
              <w:bottom w:val="single" w:sz="4" w:space="0" w:color="A6A6A6"/>
              <w:right w:val="single" w:sz="4" w:space="0" w:color="A6A6A6"/>
            </w:tcBorders>
            <w:shd w:val="clear" w:color="auto" w:fill="auto"/>
          </w:tcPr>
          <w:p w14:paraId="62FA3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KDDI, Qualcomm</w:t>
            </w:r>
          </w:p>
        </w:tc>
        <w:tc>
          <w:tcPr>
            <w:tcW w:w="1049" w:type="dxa"/>
            <w:tcBorders>
              <w:top w:val="nil"/>
              <w:left w:val="nil"/>
              <w:bottom w:val="single" w:sz="4" w:space="0" w:color="A6A6A6"/>
              <w:right w:val="single" w:sz="4" w:space="0" w:color="A6A6A6"/>
            </w:tcBorders>
            <w:shd w:val="clear" w:color="auto" w:fill="auto"/>
          </w:tcPr>
          <w:p w14:paraId="351AAD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B91A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E288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4B7E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4F4D7E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FDD2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671FD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6E93E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66CE38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R4-2306535</w:t>
            </w:r>
          </w:p>
        </w:tc>
        <w:tc>
          <w:tcPr>
            <w:tcW w:w="2601" w:type="dxa"/>
            <w:tcBorders>
              <w:top w:val="nil"/>
              <w:left w:val="nil"/>
              <w:bottom w:val="single" w:sz="4" w:space="0" w:color="A6A6A6"/>
              <w:right w:val="single" w:sz="4" w:space="0" w:color="A6A6A6"/>
            </w:tcBorders>
            <w:shd w:val="clear" w:color="auto" w:fill="auto"/>
          </w:tcPr>
          <w:p w14:paraId="0A61D5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38.898 DC_41A_n77A</w:t>
            </w:r>
          </w:p>
        </w:tc>
        <w:tc>
          <w:tcPr>
            <w:tcW w:w="1687" w:type="dxa"/>
            <w:tcBorders>
              <w:top w:val="nil"/>
              <w:left w:val="nil"/>
              <w:bottom w:val="single" w:sz="4" w:space="0" w:color="A6A6A6"/>
              <w:right w:val="single" w:sz="4" w:space="0" w:color="A6A6A6"/>
            </w:tcBorders>
            <w:shd w:val="clear" w:color="auto" w:fill="auto"/>
          </w:tcPr>
          <w:p w14:paraId="664130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KDDI, Qualcomm</w:t>
            </w:r>
          </w:p>
        </w:tc>
        <w:tc>
          <w:tcPr>
            <w:tcW w:w="1049" w:type="dxa"/>
            <w:tcBorders>
              <w:top w:val="nil"/>
              <w:left w:val="nil"/>
              <w:bottom w:val="single" w:sz="4" w:space="0" w:color="A6A6A6"/>
              <w:right w:val="single" w:sz="4" w:space="0" w:color="A6A6A6"/>
            </w:tcBorders>
            <w:shd w:val="clear" w:color="auto" w:fill="auto"/>
          </w:tcPr>
          <w:p w14:paraId="6DDC98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2C68D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637E5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9788D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60DAE8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91D5D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9C1F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DF812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32DEA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R4-2306536</w:t>
            </w:r>
          </w:p>
        </w:tc>
        <w:tc>
          <w:tcPr>
            <w:tcW w:w="2601" w:type="dxa"/>
            <w:tcBorders>
              <w:top w:val="nil"/>
              <w:left w:val="nil"/>
              <w:bottom w:val="single" w:sz="4" w:space="0" w:color="A6A6A6"/>
              <w:right w:val="single" w:sz="4" w:space="0" w:color="A6A6A6"/>
            </w:tcBorders>
            <w:shd w:val="clear" w:color="auto" w:fill="auto"/>
          </w:tcPr>
          <w:p w14:paraId="738BF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DC_1-21_n79 for TR 38.898</w:t>
            </w:r>
          </w:p>
        </w:tc>
        <w:tc>
          <w:tcPr>
            <w:tcW w:w="1687" w:type="dxa"/>
            <w:tcBorders>
              <w:top w:val="nil"/>
              <w:left w:val="nil"/>
              <w:bottom w:val="single" w:sz="4" w:space="0" w:color="A6A6A6"/>
              <w:right w:val="single" w:sz="4" w:space="0" w:color="A6A6A6"/>
            </w:tcBorders>
            <w:shd w:val="clear" w:color="auto" w:fill="auto"/>
          </w:tcPr>
          <w:p w14:paraId="5C4D0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1162D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857D9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4924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FB61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3BD55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1FF00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D094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AA000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6B5C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R4-2306537</w:t>
            </w:r>
          </w:p>
        </w:tc>
        <w:tc>
          <w:tcPr>
            <w:tcW w:w="2601" w:type="dxa"/>
            <w:tcBorders>
              <w:top w:val="nil"/>
              <w:left w:val="nil"/>
              <w:bottom w:val="single" w:sz="4" w:space="0" w:color="A6A6A6"/>
              <w:right w:val="single" w:sz="4" w:space="0" w:color="A6A6A6"/>
            </w:tcBorders>
            <w:shd w:val="clear" w:color="auto" w:fill="auto"/>
          </w:tcPr>
          <w:p w14:paraId="68C12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DC_3-42_n79 for TR 38.898</w:t>
            </w:r>
          </w:p>
        </w:tc>
        <w:tc>
          <w:tcPr>
            <w:tcW w:w="1687" w:type="dxa"/>
            <w:tcBorders>
              <w:top w:val="nil"/>
              <w:left w:val="nil"/>
              <w:bottom w:val="single" w:sz="4" w:space="0" w:color="A6A6A6"/>
              <w:right w:val="single" w:sz="4" w:space="0" w:color="A6A6A6"/>
            </w:tcBorders>
            <w:shd w:val="clear" w:color="auto" w:fill="auto"/>
          </w:tcPr>
          <w:p w14:paraId="5636A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0A6C02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C9DFC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3E7ED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8F46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5A9C17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142C6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9CC3F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3D297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CF042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R4-2306538</w:t>
            </w:r>
          </w:p>
        </w:tc>
        <w:tc>
          <w:tcPr>
            <w:tcW w:w="2601" w:type="dxa"/>
            <w:tcBorders>
              <w:top w:val="nil"/>
              <w:left w:val="nil"/>
              <w:bottom w:val="single" w:sz="4" w:space="0" w:color="A6A6A6"/>
              <w:right w:val="single" w:sz="4" w:space="0" w:color="A6A6A6"/>
            </w:tcBorders>
            <w:shd w:val="clear" w:color="auto" w:fill="auto"/>
          </w:tcPr>
          <w:p w14:paraId="57DFF5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DC_19-42_n79 for TR 38.898</w:t>
            </w:r>
          </w:p>
        </w:tc>
        <w:tc>
          <w:tcPr>
            <w:tcW w:w="1687" w:type="dxa"/>
            <w:tcBorders>
              <w:top w:val="nil"/>
              <w:left w:val="nil"/>
              <w:bottom w:val="single" w:sz="4" w:space="0" w:color="A6A6A6"/>
              <w:right w:val="single" w:sz="4" w:space="0" w:color="A6A6A6"/>
            </w:tcBorders>
            <w:shd w:val="clear" w:color="auto" w:fill="auto"/>
          </w:tcPr>
          <w:p w14:paraId="45E20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0B0977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534FB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A92F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8415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233A0A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B558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0DA3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C89A1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F6D8C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R4-2306539</w:t>
            </w:r>
          </w:p>
        </w:tc>
        <w:tc>
          <w:tcPr>
            <w:tcW w:w="2601" w:type="dxa"/>
            <w:tcBorders>
              <w:top w:val="nil"/>
              <w:left w:val="nil"/>
              <w:bottom w:val="single" w:sz="4" w:space="0" w:color="A6A6A6"/>
              <w:right w:val="single" w:sz="4" w:space="0" w:color="A6A6A6"/>
            </w:tcBorders>
            <w:shd w:val="clear" w:color="auto" w:fill="auto"/>
          </w:tcPr>
          <w:p w14:paraId="18BADB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DC_21-42_n79 for TR 38.898</w:t>
            </w:r>
          </w:p>
        </w:tc>
        <w:tc>
          <w:tcPr>
            <w:tcW w:w="1687" w:type="dxa"/>
            <w:tcBorders>
              <w:top w:val="nil"/>
              <w:left w:val="nil"/>
              <w:bottom w:val="single" w:sz="4" w:space="0" w:color="A6A6A6"/>
              <w:right w:val="single" w:sz="4" w:space="0" w:color="A6A6A6"/>
            </w:tcBorders>
            <w:shd w:val="clear" w:color="auto" w:fill="auto"/>
          </w:tcPr>
          <w:p w14:paraId="53776A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272E1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EC02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BE244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6EE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02C9DF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9F25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7C68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DE50D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CBB3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R4-2306540</w:t>
            </w:r>
          </w:p>
        </w:tc>
        <w:tc>
          <w:tcPr>
            <w:tcW w:w="2601" w:type="dxa"/>
            <w:tcBorders>
              <w:top w:val="nil"/>
              <w:left w:val="nil"/>
              <w:bottom w:val="single" w:sz="4" w:space="0" w:color="A6A6A6"/>
              <w:right w:val="single" w:sz="4" w:space="0" w:color="A6A6A6"/>
            </w:tcBorders>
            <w:shd w:val="clear" w:color="auto" w:fill="auto"/>
          </w:tcPr>
          <w:p w14:paraId="43C364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TS38.101-1 Addition of intra-band CA Combinations</w:t>
            </w:r>
          </w:p>
        </w:tc>
        <w:tc>
          <w:tcPr>
            <w:tcW w:w="1687" w:type="dxa"/>
            <w:tcBorders>
              <w:top w:val="nil"/>
              <w:left w:val="nil"/>
              <w:bottom w:val="single" w:sz="4" w:space="0" w:color="A6A6A6"/>
              <w:right w:val="single" w:sz="4" w:space="0" w:color="A6A6A6"/>
            </w:tcBorders>
            <w:shd w:val="clear" w:color="auto" w:fill="auto"/>
          </w:tcPr>
          <w:p w14:paraId="39F12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72F97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82907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91A0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C09D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4.18.1</w:t>
            </w:r>
          </w:p>
        </w:tc>
        <w:tc>
          <w:tcPr>
            <w:tcW w:w="874" w:type="dxa"/>
            <w:tcBorders>
              <w:top w:val="nil"/>
              <w:left w:val="nil"/>
              <w:bottom w:val="single" w:sz="4" w:space="0" w:color="A6A6A6"/>
              <w:right w:val="single" w:sz="4" w:space="0" w:color="A6A6A6"/>
            </w:tcBorders>
            <w:shd w:val="clear" w:color="auto" w:fill="auto"/>
          </w:tcPr>
          <w:p w14:paraId="43764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6E89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A9568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1DF4C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BCF98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R4-2306541</w:t>
            </w:r>
          </w:p>
        </w:tc>
        <w:tc>
          <w:tcPr>
            <w:tcW w:w="2601" w:type="dxa"/>
            <w:tcBorders>
              <w:top w:val="nil"/>
              <w:left w:val="nil"/>
              <w:bottom w:val="single" w:sz="4" w:space="0" w:color="A6A6A6"/>
              <w:right w:val="single" w:sz="4" w:space="0" w:color="A6A6A6"/>
            </w:tcBorders>
            <w:shd w:val="clear" w:color="auto" w:fill="auto"/>
          </w:tcPr>
          <w:p w14:paraId="761B3F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PC1.5 NS_47 and SUL PC2 specification impacts.</w:t>
            </w:r>
          </w:p>
        </w:tc>
        <w:tc>
          <w:tcPr>
            <w:tcW w:w="1687" w:type="dxa"/>
            <w:tcBorders>
              <w:top w:val="nil"/>
              <w:left w:val="nil"/>
              <w:bottom w:val="single" w:sz="4" w:space="0" w:color="A6A6A6"/>
              <w:right w:val="single" w:sz="4" w:space="0" w:color="A6A6A6"/>
            </w:tcBorders>
            <w:shd w:val="clear" w:color="auto" w:fill="auto"/>
          </w:tcPr>
          <w:p w14:paraId="0E6A42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1D8261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DE458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2031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A18A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w:t>
            </w:r>
          </w:p>
        </w:tc>
        <w:tc>
          <w:tcPr>
            <w:tcW w:w="874" w:type="dxa"/>
            <w:tcBorders>
              <w:top w:val="nil"/>
              <w:left w:val="nil"/>
              <w:bottom w:val="single" w:sz="4" w:space="0" w:color="A6A6A6"/>
              <w:right w:val="single" w:sz="4" w:space="0" w:color="A6A6A6"/>
            </w:tcBorders>
            <w:shd w:val="clear" w:color="auto" w:fill="auto"/>
          </w:tcPr>
          <w:p w14:paraId="4FD0A6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2964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3A78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3D7B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4367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R4-2306542</w:t>
            </w:r>
          </w:p>
        </w:tc>
        <w:tc>
          <w:tcPr>
            <w:tcW w:w="2601" w:type="dxa"/>
            <w:tcBorders>
              <w:top w:val="nil"/>
              <w:left w:val="nil"/>
              <w:bottom w:val="single" w:sz="4" w:space="0" w:color="A6A6A6"/>
              <w:right w:val="single" w:sz="4" w:space="0" w:color="A6A6A6"/>
            </w:tcBorders>
            <w:shd w:val="clear" w:color="auto" w:fill="auto"/>
          </w:tcPr>
          <w:p w14:paraId="0CDD0B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HPUE for 2 3 4 CA of n25 n41 n66 n71 n77</w:t>
            </w:r>
          </w:p>
        </w:tc>
        <w:tc>
          <w:tcPr>
            <w:tcW w:w="1687" w:type="dxa"/>
            <w:tcBorders>
              <w:top w:val="nil"/>
              <w:left w:val="nil"/>
              <w:bottom w:val="single" w:sz="4" w:space="0" w:color="A6A6A6"/>
              <w:right w:val="single" w:sz="4" w:space="0" w:color="A6A6A6"/>
            </w:tcBorders>
            <w:shd w:val="clear" w:color="auto" w:fill="auto"/>
          </w:tcPr>
          <w:p w14:paraId="1720F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T-Mobile USA</w:t>
            </w:r>
          </w:p>
        </w:tc>
        <w:tc>
          <w:tcPr>
            <w:tcW w:w="1049" w:type="dxa"/>
            <w:tcBorders>
              <w:top w:val="nil"/>
              <w:left w:val="nil"/>
              <w:bottom w:val="single" w:sz="4" w:space="0" w:color="A6A6A6"/>
              <w:right w:val="single" w:sz="4" w:space="0" w:color="A6A6A6"/>
            </w:tcBorders>
            <w:shd w:val="clear" w:color="auto" w:fill="auto"/>
          </w:tcPr>
          <w:p w14:paraId="67A5A6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8E0B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F0AD3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D579B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4.20.2</w:t>
            </w:r>
          </w:p>
        </w:tc>
        <w:tc>
          <w:tcPr>
            <w:tcW w:w="874" w:type="dxa"/>
            <w:tcBorders>
              <w:top w:val="nil"/>
              <w:left w:val="nil"/>
              <w:bottom w:val="single" w:sz="4" w:space="0" w:color="A6A6A6"/>
              <w:right w:val="single" w:sz="4" w:space="0" w:color="A6A6A6"/>
            </w:tcBorders>
            <w:shd w:val="clear" w:color="auto" w:fill="auto"/>
          </w:tcPr>
          <w:p w14:paraId="44F5D9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699F6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B852F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B1A0F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F690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R4-2306543</w:t>
            </w:r>
          </w:p>
        </w:tc>
        <w:tc>
          <w:tcPr>
            <w:tcW w:w="2601" w:type="dxa"/>
            <w:tcBorders>
              <w:top w:val="nil"/>
              <w:left w:val="nil"/>
              <w:bottom w:val="single" w:sz="4" w:space="0" w:color="A6A6A6"/>
              <w:right w:val="single" w:sz="4" w:space="0" w:color="A6A6A6"/>
            </w:tcBorders>
            <w:shd w:val="clear" w:color="auto" w:fill="auto"/>
          </w:tcPr>
          <w:p w14:paraId="710981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HPUE for 3 CA of n2 n5 n48 n66 n77</w:t>
            </w:r>
          </w:p>
        </w:tc>
        <w:tc>
          <w:tcPr>
            <w:tcW w:w="1687" w:type="dxa"/>
            <w:tcBorders>
              <w:top w:val="nil"/>
              <w:left w:val="nil"/>
              <w:bottom w:val="single" w:sz="4" w:space="0" w:color="A6A6A6"/>
              <w:right w:val="single" w:sz="4" w:space="0" w:color="A6A6A6"/>
            </w:tcBorders>
            <w:shd w:val="clear" w:color="auto" w:fill="auto"/>
          </w:tcPr>
          <w:p w14:paraId="14B175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Verizon</w:t>
            </w:r>
          </w:p>
        </w:tc>
        <w:tc>
          <w:tcPr>
            <w:tcW w:w="1049" w:type="dxa"/>
            <w:tcBorders>
              <w:top w:val="nil"/>
              <w:left w:val="nil"/>
              <w:bottom w:val="single" w:sz="4" w:space="0" w:color="A6A6A6"/>
              <w:right w:val="single" w:sz="4" w:space="0" w:color="A6A6A6"/>
            </w:tcBorders>
            <w:shd w:val="clear" w:color="auto" w:fill="auto"/>
          </w:tcPr>
          <w:p w14:paraId="76EE1C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7CA71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C5E8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D40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4.20.2</w:t>
            </w:r>
          </w:p>
        </w:tc>
        <w:tc>
          <w:tcPr>
            <w:tcW w:w="874" w:type="dxa"/>
            <w:tcBorders>
              <w:top w:val="nil"/>
              <w:left w:val="nil"/>
              <w:bottom w:val="single" w:sz="4" w:space="0" w:color="A6A6A6"/>
              <w:right w:val="single" w:sz="4" w:space="0" w:color="A6A6A6"/>
            </w:tcBorders>
            <w:shd w:val="clear" w:color="auto" w:fill="auto"/>
          </w:tcPr>
          <w:p w14:paraId="119A8A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0CC9C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49A62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6C05A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678D5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R4-2306544</w:t>
            </w:r>
          </w:p>
        </w:tc>
        <w:tc>
          <w:tcPr>
            <w:tcW w:w="2601" w:type="dxa"/>
            <w:tcBorders>
              <w:top w:val="nil"/>
              <w:left w:val="nil"/>
              <w:bottom w:val="single" w:sz="4" w:space="0" w:color="A6A6A6"/>
              <w:right w:val="single" w:sz="4" w:space="0" w:color="A6A6A6"/>
            </w:tcBorders>
            <w:shd w:val="clear" w:color="auto" w:fill="auto"/>
          </w:tcPr>
          <w:p w14:paraId="149FE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FDD HPUE Basket WIs</w:t>
            </w:r>
          </w:p>
        </w:tc>
        <w:tc>
          <w:tcPr>
            <w:tcW w:w="1687" w:type="dxa"/>
            <w:tcBorders>
              <w:top w:val="nil"/>
              <w:left w:val="nil"/>
              <w:bottom w:val="single" w:sz="4" w:space="0" w:color="A6A6A6"/>
              <w:right w:val="single" w:sz="4" w:space="0" w:color="A6A6A6"/>
            </w:tcBorders>
            <w:shd w:val="clear" w:color="auto" w:fill="auto"/>
          </w:tcPr>
          <w:p w14:paraId="5488B9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Unicom</w:t>
            </w:r>
          </w:p>
        </w:tc>
        <w:tc>
          <w:tcPr>
            <w:tcW w:w="1049" w:type="dxa"/>
            <w:tcBorders>
              <w:top w:val="nil"/>
              <w:left w:val="nil"/>
              <w:bottom w:val="single" w:sz="4" w:space="0" w:color="A6A6A6"/>
              <w:right w:val="single" w:sz="4" w:space="0" w:color="A6A6A6"/>
            </w:tcBorders>
            <w:shd w:val="clear" w:color="auto" w:fill="auto"/>
          </w:tcPr>
          <w:p w14:paraId="1C3812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E2AF6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14E77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A53C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4.21.1</w:t>
            </w:r>
          </w:p>
        </w:tc>
        <w:tc>
          <w:tcPr>
            <w:tcW w:w="874" w:type="dxa"/>
            <w:tcBorders>
              <w:top w:val="nil"/>
              <w:left w:val="nil"/>
              <w:bottom w:val="single" w:sz="4" w:space="0" w:color="A6A6A6"/>
              <w:right w:val="single" w:sz="4" w:space="0" w:color="A6A6A6"/>
            </w:tcBorders>
            <w:shd w:val="clear" w:color="auto" w:fill="auto"/>
          </w:tcPr>
          <w:p w14:paraId="7B177F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7FCA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477CF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DB957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22290C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R4-2306545</w:t>
            </w:r>
          </w:p>
        </w:tc>
        <w:tc>
          <w:tcPr>
            <w:tcW w:w="2601" w:type="dxa"/>
            <w:tcBorders>
              <w:top w:val="nil"/>
              <w:left w:val="nil"/>
              <w:bottom w:val="single" w:sz="4" w:space="0" w:color="A6A6A6"/>
              <w:right w:val="single" w:sz="4" w:space="0" w:color="A6A6A6"/>
            </w:tcBorders>
            <w:shd w:val="clear" w:color="auto" w:fill="auto"/>
          </w:tcPr>
          <w:p w14:paraId="13199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adding new channel bandwidths support to existing NR bands</w:t>
            </w:r>
          </w:p>
        </w:tc>
        <w:tc>
          <w:tcPr>
            <w:tcW w:w="1687" w:type="dxa"/>
            <w:tcBorders>
              <w:top w:val="nil"/>
              <w:left w:val="nil"/>
              <w:bottom w:val="single" w:sz="4" w:space="0" w:color="A6A6A6"/>
              <w:right w:val="single" w:sz="4" w:space="0" w:color="A6A6A6"/>
            </w:tcBorders>
            <w:shd w:val="clear" w:color="auto" w:fill="auto"/>
          </w:tcPr>
          <w:p w14:paraId="57FC88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DFEDF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5CC8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3A797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F6DCA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4.26.2.1</w:t>
            </w:r>
          </w:p>
        </w:tc>
        <w:tc>
          <w:tcPr>
            <w:tcW w:w="874" w:type="dxa"/>
            <w:tcBorders>
              <w:top w:val="nil"/>
              <w:left w:val="nil"/>
              <w:bottom w:val="single" w:sz="4" w:space="0" w:color="A6A6A6"/>
              <w:right w:val="single" w:sz="4" w:space="0" w:color="A6A6A6"/>
            </w:tcBorders>
            <w:shd w:val="clear" w:color="auto" w:fill="auto"/>
          </w:tcPr>
          <w:p w14:paraId="51F3C9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09614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A569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279F3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F01969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R4-2306546</w:t>
            </w:r>
          </w:p>
        </w:tc>
        <w:tc>
          <w:tcPr>
            <w:tcW w:w="2601" w:type="dxa"/>
            <w:tcBorders>
              <w:top w:val="nil"/>
              <w:left w:val="nil"/>
              <w:bottom w:val="single" w:sz="4" w:space="0" w:color="A6A6A6"/>
              <w:right w:val="single" w:sz="4" w:space="0" w:color="A6A6A6"/>
            </w:tcBorders>
            <w:shd w:val="clear" w:color="auto" w:fill="auto"/>
          </w:tcPr>
          <w:p w14:paraId="7AFB57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the notation for single SUL CA combinations</w:t>
            </w:r>
          </w:p>
        </w:tc>
        <w:tc>
          <w:tcPr>
            <w:tcW w:w="1687" w:type="dxa"/>
            <w:tcBorders>
              <w:top w:val="nil"/>
              <w:left w:val="nil"/>
              <w:bottom w:val="single" w:sz="4" w:space="0" w:color="A6A6A6"/>
              <w:right w:val="single" w:sz="4" w:space="0" w:color="A6A6A6"/>
            </w:tcBorders>
            <w:shd w:val="clear" w:color="auto" w:fill="auto"/>
          </w:tcPr>
          <w:p w14:paraId="1754F2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0F8F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92A71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431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42A6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4.14.2</w:t>
            </w:r>
          </w:p>
        </w:tc>
        <w:tc>
          <w:tcPr>
            <w:tcW w:w="874" w:type="dxa"/>
            <w:tcBorders>
              <w:top w:val="nil"/>
              <w:left w:val="nil"/>
              <w:bottom w:val="single" w:sz="4" w:space="0" w:color="A6A6A6"/>
              <w:right w:val="single" w:sz="4" w:space="0" w:color="A6A6A6"/>
            </w:tcBorders>
            <w:shd w:val="clear" w:color="auto" w:fill="auto"/>
          </w:tcPr>
          <w:p w14:paraId="2A5BC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653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C6C69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7E7CD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9146B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R4-2306547</w:t>
            </w:r>
          </w:p>
        </w:tc>
        <w:tc>
          <w:tcPr>
            <w:tcW w:w="2601" w:type="dxa"/>
            <w:tcBorders>
              <w:top w:val="nil"/>
              <w:left w:val="nil"/>
              <w:bottom w:val="single" w:sz="4" w:space="0" w:color="A6A6A6"/>
              <w:right w:val="single" w:sz="4" w:space="0" w:color="A6A6A6"/>
            </w:tcBorders>
            <w:shd w:val="clear" w:color="auto" w:fill="auto"/>
          </w:tcPr>
          <w:p w14:paraId="5F7B81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simultaneous Rx-Tx inter-band combinations</w:t>
            </w:r>
          </w:p>
        </w:tc>
        <w:tc>
          <w:tcPr>
            <w:tcW w:w="1687" w:type="dxa"/>
            <w:tcBorders>
              <w:top w:val="nil"/>
              <w:left w:val="nil"/>
              <w:bottom w:val="single" w:sz="4" w:space="0" w:color="A6A6A6"/>
              <w:right w:val="single" w:sz="4" w:space="0" w:color="A6A6A6"/>
            </w:tcBorders>
            <w:shd w:val="clear" w:color="auto" w:fill="auto"/>
          </w:tcPr>
          <w:p w14:paraId="202732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AB91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A312C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B85B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49531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5AA3A9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B46B1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7D3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DF6D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888DF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R4-2306548</w:t>
            </w:r>
          </w:p>
        </w:tc>
        <w:tc>
          <w:tcPr>
            <w:tcW w:w="2601" w:type="dxa"/>
            <w:tcBorders>
              <w:top w:val="nil"/>
              <w:left w:val="nil"/>
              <w:bottom w:val="single" w:sz="4" w:space="0" w:color="A6A6A6"/>
              <w:right w:val="single" w:sz="4" w:space="0" w:color="A6A6A6"/>
            </w:tcBorders>
            <w:shd w:val="clear" w:color="auto" w:fill="auto"/>
          </w:tcPr>
          <w:p w14:paraId="5603AF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for adding REFSENS for HD-FDD RedCap UE for band n105</w:t>
            </w:r>
          </w:p>
        </w:tc>
        <w:tc>
          <w:tcPr>
            <w:tcW w:w="1687" w:type="dxa"/>
            <w:tcBorders>
              <w:top w:val="nil"/>
              <w:left w:val="nil"/>
              <w:bottom w:val="single" w:sz="4" w:space="0" w:color="A6A6A6"/>
              <w:right w:val="single" w:sz="4" w:space="0" w:color="A6A6A6"/>
            </w:tcBorders>
            <w:shd w:val="clear" w:color="auto" w:fill="auto"/>
          </w:tcPr>
          <w:p w14:paraId="667AA0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977F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5B6335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080C0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107E4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4.25.2</w:t>
            </w:r>
          </w:p>
        </w:tc>
        <w:tc>
          <w:tcPr>
            <w:tcW w:w="874" w:type="dxa"/>
            <w:tcBorders>
              <w:top w:val="nil"/>
              <w:left w:val="nil"/>
              <w:bottom w:val="single" w:sz="4" w:space="0" w:color="A6A6A6"/>
              <w:right w:val="single" w:sz="4" w:space="0" w:color="A6A6A6"/>
            </w:tcBorders>
            <w:shd w:val="clear" w:color="auto" w:fill="auto"/>
          </w:tcPr>
          <w:p w14:paraId="36E022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8BCC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1258E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8DABF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E8B9F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R4-2306549</w:t>
            </w:r>
          </w:p>
        </w:tc>
        <w:tc>
          <w:tcPr>
            <w:tcW w:w="2601" w:type="dxa"/>
            <w:tcBorders>
              <w:top w:val="nil"/>
              <w:left w:val="nil"/>
              <w:bottom w:val="single" w:sz="4" w:space="0" w:color="A6A6A6"/>
              <w:right w:val="single" w:sz="4" w:space="0" w:color="A6A6A6"/>
            </w:tcBorders>
            <w:shd w:val="clear" w:color="auto" w:fill="auto"/>
          </w:tcPr>
          <w:p w14:paraId="1D7BCF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37.877 Release independence on mandating no DL interruption for Tx Switching</w:t>
            </w:r>
          </w:p>
        </w:tc>
        <w:tc>
          <w:tcPr>
            <w:tcW w:w="1687" w:type="dxa"/>
            <w:tcBorders>
              <w:top w:val="nil"/>
              <w:left w:val="nil"/>
              <w:bottom w:val="single" w:sz="4" w:space="0" w:color="A6A6A6"/>
              <w:right w:val="single" w:sz="4" w:space="0" w:color="A6A6A6"/>
            </w:tcBorders>
            <w:shd w:val="clear" w:color="auto" w:fill="auto"/>
          </w:tcPr>
          <w:p w14:paraId="31DFE9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761C20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01C6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1B79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5050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4.23.2</w:t>
            </w:r>
          </w:p>
        </w:tc>
        <w:tc>
          <w:tcPr>
            <w:tcW w:w="874" w:type="dxa"/>
            <w:tcBorders>
              <w:top w:val="nil"/>
              <w:left w:val="nil"/>
              <w:bottom w:val="single" w:sz="4" w:space="0" w:color="A6A6A6"/>
              <w:right w:val="single" w:sz="4" w:space="0" w:color="A6A6A6"/>
            </w:tcBorders>
            <w:shd w:val="clear" w:color="auto" w:fill="auto"/>
          </w:tcPr>
          <w:p w14:paraId="3C0254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068E8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3B186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6BFA9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20BB4E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R4-2306550</w:t>
            </w:r>
          </w:p>
        </w:tc>
        <w:tc>
          <w:tcPr>
            <w:tcW w:w="2601" w:type="dxa"/>
            <w:tcBorders>
              <w:top w:val="nil"/>
              <w:left w:val="nil"/>
              <w:bottom w:val="single" w:sz="4" w:space="0" w:color="A6A6A6"/>
              <w:right w:val="single" w:sz="4" w:space="0" w:color="A6A6A6"/>
            </w:tcBorders>
            <w:shd w:val="clear" w:color="auto" w:fill="auto"/>
          </w:tcPr>
          <w:p w14:paraId="162780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TR38.894_Harmonic mixing MSD for non-simultaneous RxTx CA_n39-n41</w:t>
            </w:r>
          </w:p>
        </w:tc>
        <w:tc>
          <w:tcPr>
            <w:tcW w:w="1687" w:type="dxa"/>
            <w:tcBorders>
              <w:top w:val="nil"/>
              <w:left w:val="nil"/>
              <w:bottom w:val="single" w:sz="4" w:space="0" w:color="A6A6A6"/>
              <w:right w:val="single" w:sz="4" w:space="0" w:color="A6A6A6"/>
            </w:tcBorders>
            <w:shd w:val="clear" w:color="auto" w:fill="auto"/>
          </w:tcPr>
          <w:p w14:paraId="047C3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B5F04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7334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55AEA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E0FC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514EC8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69A9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87F9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22E6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67949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R4-2306551</w:t>
            </w:r>
          </w:p>
        </w:tc>
        <w:tc>
          <w:tcPr>
            <w:tcW w:w="2601" w:type="dxa"/>
            <w:tcBorders>
              <w:top w:val="nil"/>
              <w:left w:val="nil"/>
              <w:bottom w:val="single" w:sz="4" w:space="0" w:color="A6A6A6"/>
              <w:right w:val="single" w:sz="4" w:space="0" w:color="A6A6A6"/>
            </w:tcBorders>
            <w:shd w:val="clear" w:color="auto" w:fill="auto"/>
          </w:tcPr>
          <w:p w14:paraId="460FFF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38.894 :CA_n34A-n41A</w:t>
            </w:r>
          </w:p>
        </w:tc>
        <w:tc>
          <w:tcPr>
            <w:tcW w:w="1687" w:type="dxa"/>
            <w:tcBorders>
              <w:top w:val="nil"/>
              <w:left w:val="nil"/>
              <w:bottom w:val="single" w:sz="4" w:space="0" w:color="A6A6A6"/>
              <w:right w:val="single" w:sz="4" w:space="0" w:color="A6A6A6"/>
            </w:tcBorders>
            <w:shd w:val="clear" w:color="auto" w:fill="auto"/>
          </w:tcPr>
          <w:p w14:paraId="6EC50C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88C9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3F6BA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B655C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A9349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0F775E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16605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1F293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4E5AE2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FB88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R4-2306552</w:t>
            </w:r>
          </w:p>
        </w:tc>
        <w:tc>
          <w:tcPr>
            <w:tcW w:w="2601" w:type="dxa"/>
            <w:tcBorders>
              <w:top w:val="nil"/>
              <w:left w:val="nil"/>
              <w:bottom w:val="single" w:sz="4" w:space="0" w:color="A6A6A6"/>
              <w:right w:val="single" w:sz="4" w:space="0" w:color="A6A6A6"/>
            </w:tcBorders>
            <w:shd w:val="clear" w:color="auto" w:fill="auto"/>
          </w:tcPr>
          <w:p w14:paraId="3FB82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38.894 :CA_n40A-n41A</w:t>
            </w:r>
          </w:p>
        </w:tc>
        <w:tc>
          <w:tcPr>
            <w:tcW w:w="1687" w:type="dxa"/>
            <w:tcBorders>
              <w:top w:val="nil"/>
              <w:left w:val="nil"/>
              <w:bottom w:val="single" w:sz="4" w:space="0" w:color="A6A6A6"/>
              <w:right w:val="single" w:sz="4" w:space="0" w:color="A6A6A6"/>
            </w:tcBorders>
            <w:shd w:val="clear" w:color="auto" w:fill="auto"/>
          </w:tcPr>
          <w:p w14:paraId="17D3E5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371786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C8C45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440A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94B2E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043422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F1ED1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69E0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108D8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A57A6E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R4-2306553</w:t>
            </w:r>
          </w:p>
        </w:tc>
        <w:tc>
          <w:tcPr>
            <w:tcW w:w="2601" w:type="dxa"/>
            <w:tcBorders>
              <w:top w:val="nil"/>
              <w:left w:val="nil"/>
              <w:bottom w:val="single" w:sz="4" w:space="0" w:color="A6A6A6"/>
              <w:right w:val="single" w:sz="4" w:space="0" w:color="A6A6A6"/>
            </w:tcBorders>
            <w:shd w:val="clear" w:color="auto" w:fill="auto"/>
          </w:tcPr>
          <w:p w14:paraId="4FAB9C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low band 4Rx</w:t>
            </w:r>
          </w:p>
        </w:tc>
        <w:tc>
          <w:tcPr>
            <w:tcW w:w="1687" w:type="dxa"/>
            <w:tcBorders>
              <w:top w:val="nil"/>
              <w:left w:val="nil"/>
              <w:bottom w:val="single" w:sz="4" w:space="0" w:color="A6A6A6"/>
              <w:right w:val="single" w:sz="4" w:space="0" w:color="A6A6A6"/>
            </w:tcBorders>
            <w:shd w:val="clear" w:color="auto" w:fill="auto"/>
          </w:tcPr>
          <w:p w14:paraId="05AE21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045598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2C01E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F6024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663DA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5FAEF3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5C872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5DA6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C2D56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41195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R4-2306554</w:t>
            </w:r>
          </w:p>
        </w:tc>
        <w:tc>
          <w:tcPr>
            <w:tcW w:w="2601" w:type="dxa"/>
            <w:tcBorders>
              <w:top w:val="nil"/>
              <w:left w:val="nil"/>
              <w:bottom w:val="single" w:sz="4" w:space="0" w:color="A6A6A6"/>
              <w:right w:val="single" w:sz="4" w:space="0" w:color="A6A6A6"/>
            </w:tcBorders>
            <w:shd w:val="clear" w:color="auto" w:fill="auto"/>
          </w:tcPr>
          <w:p w14:paraId="119DA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Tx requirements for 3Tx UE</w:t>
            </w:r>
          </w:p>
        </w:tc>
        <w:tc>
          <w:tcPr>
            <w:tcW w:w="1687" w:type="dxa"/>
            <w:tcBorders>
              <w:top w:val="nil"/>
              <w:left w:val="nil"/>
              <w:bottom w:val="single" w:sz="4" w:space="0" w:color="A6A6A6"/>
              <w:right w:val="single" w:sz="4" w:space="0" w:color="A6A6A6"/>
            </w:tcBorders>
            <w:shd w:val="clear" w:color="auto" w:fill="auto"/>
          </w:tcPr>
          <w:p w14:paraId="68232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1049" w:type="dxa"/>
            <w:tcBorders>
              <w:top w:val="nil"/>
              <w:left w:val="nil"/>
              <w:bottom w:val="single" w:sz="4" w:space="0" w:color="A6A6A6"/>
              <w:right w:val="single" w:sz="4" w:space="0" w:color="A6A6A6"/>
            </w:tcBorders>
            <w:shd w:val="clear" w:color="auto" w:fill="auto"/>
          </w:tcPr>
          <w:p w14:paraId="28BBF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F0493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A49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BE47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77B846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36F4D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F07B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84FB4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82BA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R4-2306555</w:t>
            </w:r>
          </w:p>
        </w:tc>
        <w:tc>
          <w:tcPr>
            <w:tcW w:w="2601" w:type="dxa"/>
            <w:tcBorders>
              <w:top w:val="nil"/>
              <w:left w:val="nil"/>
              <w:bottom w:val="single" w:sz="4" w:space="0" w:color="A6A6A6"/>
              <w:right w:val="single" w:sz="4" w:space="0" w:color="A6A6A6"/>
            </w:tcBorders>
            <w:shd w:val="clear" w:color="auto" w:fill="auto"/>
          </w:tcPr>
          <w:p w14:paraId="3A49C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Rx requirements for 3Tx UE</w:t>
            </w:r>
          </w:p>
        </w:tc>
        <w:tc>
          <w:tcPr>
            <w:tcW w:w="1687" w:type="dxa"/>
            <w:tcBorders>
              <w:top w:val="nil"/>
              <w:left w:val="nil"/>
              <w:bottom w:val="single" w:sz="4" w:space="0" w:color="A6A6A6"/>
              <w:right w:val="single" w:sz="4" w:space="0" w:color="A6A6A6"/>
            </w:tcBorders>
            <w:shd w:val="clear" w:color="auto" w:fill="auto"/>
          </w:tcPr>
          <w:p w14:paraId="3A7F2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BE73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464C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6EC1C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B13B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5EF09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EB712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0433C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1E30E6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EA7DE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R4-2306556</w:t>
            </w:r>
          </w:p>
        </w:tc>
        <w:tc>
          <w:tcPr>
            <w:tcW w:w="2601" w:type="dxa"/>
            <w:tcBorders>
              <w:top w:val="single" w:sz="4" w:space="0" w:color="A6A6A6"/>
              <w:left w:val="single" w:sz="4" w:space="0" w:color="A6A6A6"/>
              <w:bottom w:val="single" w:sz="4" w:space="0" w:color="A6A6A6"/>
              <w:right w:val="single" w:sz="4" w:space="0" w:color="A6A6A6"/>
            </w:tcBorders>
            <w:shd w:val="clear" w:color="auto" w:fill="auto"/>
          </w:tcPr>
          <w:p w14:paraId="290CF8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 NTN Extended L-band</w:t>
            </w:r>
          </w:p>
        </w:tc>
        <w:tc>
          <w:tcPr>
            <w:tcW w:w="1687" w:type="dxa"/>
            <w:tcBorders>
              <w:top w:val="single" w:sz="4" w:space="0" w:color="A6A6A6"/>
              <w:left w:val="nil"/>
              <w:bottom w:val="single" w:sz="4" w:space="0" w:color="A6A6A6"/>
              <w:right w:val="single" w:sz="4" w:space="0" w:color="A6A6A6"/>
            </w:tcBorders>
            <w:shd w:val="clear" w:color="auto" w:fill="auto"/>
          </w:tcPr>
          <w:p w14:paraId="71A35E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Inmarsat</w:t>
            </w:r>
          </w:p>
        </w:tc>
        <w:tc>
          <w:tcPr>
            <w:tcW w:w="1049" w:type="dxa"/>
            <w:tcBorders>
              <w:top w:val="nil"/>
              <w:left w:val="nil"/>
              <w:bottom w:val="single" w:sz="4" w:space="0" w:color="A6A6A6"/>
              <w:right w:val="single" w:sz="4" w:space="0" w:color="A6A6A6"/>
            </w:tcBorders>
            <w:shd w:val="clear" w:color="auto" w:fill="auto"/>
          </w:tcPr>
          <w:p w14:paraId="237EFC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9B33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B178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5FA7D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6.5.6</w:t>
            </w:r>
          </w:p>
        </w:tc>
        <w:tc>
          <w:tcPr>
            <w:tcW w:w="874" w:type="dxa"/>
            <w:tcBorders>
              <w:top w:val="nil"/>
              <w:left w:val="nil"/>
              <w:bottom w:val="single" w:sz="4" w:space="0" w:color="A6A6A6"/>
              <w:right w:val="single" w:sz="4" w:space="0" w:color="A6A6A6"/>
            </w:tcBorders>
            <w:shd w:val="clear" w:color="auto" w:fill="auto"/>
          </w:tcPr>
          <w:p w14:paraId="458968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73B2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89AB3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AECD4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AB83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R4-2306557</w:t>
            </w:r>
          </w:p>
        </w:tc>
        <w:tc>
          <w:tcPr>
            <w:tcW w:w="2601" w:type="dxa"/>
            <w:tcBorders>
              <w:top w:val="nil"/>
              <w:left w:val="nil"/>
              <w:bottom w:val="single" w:sz="4" w:space="0" w:color="A6A6A6"/>
              <w:right w:val="single" w:sz="4" w:space="0" w:color="A6A6A6"/>
            </w:tcBorders>
            <w:shd w:val="clear" w:color="auto" w:fill="auto"/>
          </w:tcPr>
          <w:p w14:paraId="04E613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NR-U enhancement topics</w:t>
            </w:r>
          </w:p>
        </w:tc>
        <w:tc>
          <w:tcPr>
            <w:tcW w:w="1687" w:type="dxa"/>
            <w:tcBorders>
              <w:top w:val="nil"/>
              <w:left w:val="nil"/>
              <w:bottom w:val="single" w:sz="4" w:space="0" w:color="A6A6A6"/>
              <w:right w:val="single" w:sz="4" w:space="0" w:color="A6A6A6"/>
            </w:tcBorders>
            <w:shd w:val="clear" w:color="auto" w:fill="auto"/>
          </w:tcPr>
          <w:p w14:paraId="098EB4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2A265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B1FD3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F096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EC3F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4.31.6</w:t>
            </w:r>
          </w:p>
        </w:tc>
        <w:tc>
          <w:tcPr>
            <w:tcW w:w="874" w:type="dxa"/>
            <w:tcBorders>
              <w:top w:val="nil"/>
              <w:left w:val="nil"/>
              <w:bottom w:val="single" w:sz="4" w:space="0" w:color="A6A6A6"/>
              <w:right w:val="single" w:sz="4" w:space="0" w:color="A6A6A6"/>
            </w:tcBorders>
            <w:shd w:val="clear" w:color="auto" w:fill="auto"/>
          </w:tcPr>
          <w:p w14:paraId="2E0366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6FC5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F442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85D05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705DB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R4-2306558</w:t>
            </w:r>
          </w:p>
        </w:tc>
        <w:tc>
          <w:tcPr>
            <w:tcW w:w="2601" w:type="dxa"/>
            <w:tcBorders>
              <w:top w:val="nil"/>
              <w:left w:val="nil"/>
              <w:bottom w:val="single" w:sz="4" w:space="0" w:color="A6A6A6"/>
              <w:right w:val="single" w:sz="4" w:space="0" w:color="A6A6A6"/>
            </w:tcBorders>
            <w:shd w:val="clear" w:color="auto" w:fill="auto"/>
          </w:tcPr>
          <w:p w14:paraId="16D15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Rolling CR covering the agreed changes for NR-U</w:t>
            </w:r>
          </w:p>
        </w:tc>
        <w:tc>
          <w:tcPr>
            <w:tcW w:w="1687" w:type="dxa"/>
            <w:tcBorders>
              <w:top w:val="nil"/>
              <w:left w:val="nil"/>
              <w:bottom w:val="single" w:sz="4" w:space="0" w:color="A6A6A6"/>
              <w:right w:val="single" w:sz="4" w:space="0" w:color="A6A6A6"/>
            </w:tcBorders>
            <w:shd w:val="clear" w:color="auto" w:fill="auto"/>
          </w:tcPr>
          <w:p w14:paraId="78B799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684C0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DE5AE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68F9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934D6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4.31.1</w:t>
            </w:r>
          </w:p>
        </w:tc>
        <w:tc>
          <w:tcPr>
            <w:tcW w:w="874" w:type="dxa"/>
            <w:tcBorders>
              <w:top w:val="nil"/>
              <w:left w:val="nil"/>
              <w:bottom w:val="single" w:sz="4" w:space="0" w:color="A6A6A6"/>
              <w:right w:val="single" w:sz="4" w:space="0" w:color="A6A6A6"/>
            </w:tcBorders>
            <w:shd w:val="clear" w:color="auto" w:fill="auto"/>
          </w:tcPr>
          <w:p w14:paraId="0B285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B728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19DE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92D0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96CF3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R4-2306559</w:t>
            </w:r>
          </w:p>
        </w:tc>
        <w:tc>
          <w:tcPr>
            <w:tcW w:w="2601" w:type="dxa"/>
            <w:tcBorders>
              <w:top w:val="nil"/>
              <w:left w:val="nil"/>
              <w:bottom w:val="single" w:sz="4" w:space="0" w:color="A6A6A6"/>
              <w:right w:val="single" w:sz="4" w:space="0" w:color="A6A6A6"/>
            </w:tcBorders>
            <w:shd w:val="clear" w:color="auto" w:fill="auto"/>
          </w:tcPr>
          <w:p w14:paraId="4598EF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NR-U PC3 UL-MIMO</w:t>
            </w:r>
          </w:p>
        </w:tc>
        <w:tc>
          <w:tcPr>
            <w:tcW w:w="1687" w:type="dxa"/>
            <w:tcBorders>
              <w:top w:val="nil"/>
              <w:left w:val="nil"/>
              <w:bottom w:val="single" w:sz="4" w:space="0" w:color="A6A6A6"/>
              <w:right w:val="single" w:sz="4" w:space="0" w:color="A6A6A6"/>
            </w:tcBorders>
            <w:shd w:val="clear" w:color="auto" w:fill="auto"/>
          </w:tcPr>
          <w:p w14:paraId="172F0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LG Electronics </w:t>
            </w:r>
          </w:p>
        </w:tc>
        <w:tc>
          <w:tcPr>
            <w:tcW w:w="1049" w:type="dxa"/>
            <w:tcBorders>
              <w:top w:val="nil"/>
              <w:left w:val="nil"/>
              <w:bottom w:val="single" w:sz="4" w:space="0" w:color="A6A6A6"/>
              <w:right w:val="single" w:sz="4" w:space="0" w:color="A6A6A6"/>
            </w:tcBorders>
            <w:shd w:val="clear" w:color="auto" w:fill="auto"/>
          </w:tcPr>
          <w:p w14:paraId="037055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781F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13EB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D66B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4.31.3</w:t>
            </w:r>
          </w:p>
        </w:tc>
        <w:tc>
          <w:tcPr>
            <w:tcW w:w="874" w:type="dxa"/>
            <w:tcBorders>
              <w:top w:val="nil"/>
              <w:left w:val="nil"/>
              <w:bottom w:val="single" w:sz="4" w:space="0" w:color="A6A6A6"/>
              <w:right w:val="single" w:sz="4" w:space="0" w:color="A6A6A6"/>
            </w:tcBorders>
            <w:shd w:val="clear" w:color="auto" w:fill="auto"/>
          </w:tcPr>
          <w:p w14:paraId="25EA4A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3B2D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4EB5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D45C8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66086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R4-2306560</w:t>
            </w:r>
          </w:p>
        </w:tc>
        <w:tc>
          <w:tcPr>
            <w:tcW w:w="2601" w:type="dxa"/>
            <w:tcBorders>
              <w:top w:val="nil"/>
              <w:left w:val="nil"/>
              <w:bottom w:val="single" w:sz="4" w:space="0" w:color="A6A6A6"/>
              <w:right w:val="single" w:sz="4" w:space="0" w:color="A6A6A6"/>
            </w:tcBorders>
            <w:shd w:val="clear" w:color="auto" w:fill="auto"/>
          </w:tcPr>
          <w:p w14:paraId="201BCE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[draft] Response LS on extending the maximum range for NS values </w:t>
            </w:r>
          </w:p>
        </w:tc>
        <w:tc>
          <w:tcPr>
            <w:tcW w:w="1687" w:type="dxa"/>
            <w:tcBorders>
              <w:top w:val="nil"/>
              <w:left w:val="nil"/>
              <w:bottom w:val="single" w:sz="4" w:space="0" w:color="A6A6A6"/>
              <w:right w:val="single" w:sz="4" w:space="0" w:color="A6A6A6"/>
            </w:tcBorders>
            <w:shd w:val="clear" w:color="auto" w:fill="auto"/>
          </w:tcPr>
          <w:p w14:paraId="65CEDA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BA30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95BA6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0215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70B98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4.31.2</w:t>
            </w:r>
          </w:p>
        </w:tc>
        <w:tc>
          <w:tcPr>
            <w:tcW w:w="874" w:type="dxa"/>
            <w:tcBorders>
              <w:top w:val="nil"/>
              <w:left w:val="nil"/>
              <w:bottom w:val="single" w:sz="4" w:space="0" w:color="A6A6A6"/>
              <w:right w:val="single" w:sz="4" w:space="0" w:color="A6A6A6"/>
            </w:tcBorders>
            <w:shd w:val="clear" w:color="auto" w:fill="auto"/>
          </w:tcPr>
          <w:p w14:paraId="72F066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B9DF6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0BEE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1ED9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ED7F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R4-2306561</w:t>
            </w:r>
          </w:p>
        </w:tc>
        <w:tc>
          <w:tcPr>
            <w:tcW w:w="2601" w:type="dxa"/>
            <w:tcBorders>
              <w:top w:val="nil"/>
              <w:left w:val="nil"/>
              <w:bottom w:val="single" w:sz="4" w:space="0" w:color="A6A6A6"/>
              <w:right w:val="single" w:sz="4" w:space="0" w:color="A6A6A6"/>
            </w:tcBorders>
            <w:shd w:val="clear" w:color="auto" w:fill="auto"/>
          </w:tcPr>
          <w:p w14:paraId="2D38AC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L-/S-band</w:t>
            </w:r>
          </w:p>
        </w:tc>
        <w:tc>
          <w:tcPr>
            <w:tcW w:w="1687" w:type="dxa"/>
            <w:tcBorders>
              <w:top w:val="nil"/>
              <w:left w:val="nil"/>
              <w:bottom w:val="single" w:sz="4" w:space="0" w:color="A6A6A6"/>
              <w:right w:val="single" w:sz="4" w:space="0" w:color="A6A6A6"/>
            </w:tcBorders>
            <w:shd w:val="clear" w:color="auto" w:fill="auto"/>
          </w:tcPr>
          <w:p w14:paraId="723A84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9EF36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91A1E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A1A75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41F7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4.32.6</w:t>
            </w:r>
          </w:p>
        </w:tc>
        <w:tc>
          <w:tcPr>
            <w:tcW w:w="874" w:type="dxa"/>
            <w:tcBorders>
              <w:top w:val="nil"/>
              <w:left w:val="nil"/>
              <w:bottom w:val="single" w:sz="4" w:space="0" w:color="A6A6A6"/>
              <w:right w:val="single" w:sz="4" w:space="0" w:color="A6A6A6"/>
            </w:tcBorders>
            <w:shd w:val="clear" w:color="auto" w:fill="auto"/>
          </w:tcPr>
          <w:p w14:paraId="27609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E95C8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326F8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F00A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9140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R4-2306562</w:t>
            </w:r>
          </w:p>
        </w:tc>
        <w:tc>
          <w:tcPr>
            <w:tcW w:w="2601" w:type="dxa"/>
            <w:tcBorders>
              <w:top w:val="nil"/>
              <w:left w:val="nil"/>
              <w:bottom w:val="single" w:sz="4" w:space="0" w:color="A6A6A6"/>
              <w:right w:val="single" w:sz="4" w:space="0" w:color="A6A6A6"/>
            </w:tcBorders>
            <w:shd w:val="clear" w:color="auto" w:fill="auto"/>
          </w:tcPr>
          <w:p w14:paraId="525B9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 for the NTN L-/S-band</w:t>
            </w:r>
          </w:p>
        </w:tc>
        <w:tc>
          <w:tcPr>
            <w:tcW w:w="1687" w:type="dxa"/>
            <w:tcBorders>
              <w:top w:val="nil"/>
              <w:left w:val="nil"/>
              <w:bottom w:val="single" w:sz="4" w:space="0" w:color="A6A6A6"/>
              <w:right w:val="single" w:sz="4" w:space="0" w:color="A6A6A6"/>
            </w:tcBorders>
            <w:shd w:val="clear" w:color="auto" w:fill="auto"/>
          </w:tcPr>
          <w:p w14:paraId="1FD817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40088E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355DB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C77D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3168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61392C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730C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BD6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84C0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4D0DCC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R4-2306563</w:t>
            </w:r>
          </w:p>
        </w:tc>
        <w:tc>
          <w:tcPr>
            <w:tcW w:w="2601" w:type="dxa"/>
            <w:tcBorders>
              <w:top w:val="nil"/>
              <w:left w:val="nil"/>
              <w:bottom w:val="single" w:sz="4" w:space="0" w:color="A6A6A6"/>
              <w:right w:val="single" w:sz="4" w:space="0" w:color="A6A6A6"/>
            </w:tcBorders>
            <w:shd w:val="clear" w:color="auto" w:fill="auto"/>
          </w:tcPr>
          <w:p w14:paraId="1BB34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running CR on Introduction of the NTN L-/S-band to TS 38.101-5</w:t>
            </w:r>
          </w:p>
        </w:tc>
        <w:tc>
          <w:tcPr>
            <w:tcW w:w="1687" w:type="dxa"/>
            <w:tcBorders>
              <w:top w:val="nil"/>
              <w:left w:val="nil"/>
              <w:bottom w:val="single" w:sz="4" w:space="0" w:color="A6A6A6"/>
              <w:right w:val="single" w:sz="4" w:space="0" w:color="A6A6A6"/>
            </w:tcBorders>
            <w:shd w:val="clear" w:color="auto" w:fill="auto"/>
          </w:tcPr>
          <w:p w14:paraId="48844A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163DE4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F783B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29F7A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B3A52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677AB7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CCAE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C45F9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EF6BD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6DF22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R4-2306564</w:t>
            </w:r>
          </w:p>
        </w:tc>
        <w:tc>
          <w:tcPr>
            <w:tcW w:w="2601" w:type="dxa"/>
            <w:tcBorders>
              <w:top w:val="nil"/>
              <w:left w:val="nil"/>
              <w:bottom w:val="single" w:sz="4" w:space="0" w:color="A6A6A6"/>
              <w:right w:val="single" w:sz="4" w:space="0" w:color="A6A6A6"/>
            </w:tcBorders>
            <w:shd w:val="clear" w:color="auto" w:fill="auto"/>
          </w:tcPr>
          <w:p w14:paraId="59404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running CR on Introduction of the NTN L-/S-band to TS 38.133</w:t>
            </w:r>
          </w:p>
        </w:tc>
        <w:tc>
          <w:tcPr>
            <w:tcW w:w="1687" w:type="dxa"/>
            <w:tcBorders>
              <w:top w:val="nil"/>
              <w:left w:val="nil"/>
              <w:bottom w:val="single" w:sz="4" w:space="0" w:color="A6A6A6"/>
              <w:right w:val="single" w:sz="4" w:space="0" w:color="A6A6A6"/>
            </w:tcBorders>
            <w:shd w:val="clear" w:color="auto" w:fill="auto"/>
          </w:tcPr>
          <w:p w14:paraId="11D0A4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0C4899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8354A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87F2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D7051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08F1A7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9AA59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74505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6D485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508E7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R4-2306565</w:t>
            </w:r>
          </w:p>
        </w:tc>
        <w:tc>
          <w:tcPr>
            <w:tcW w:w="2601" w:type="dxa"/>
            <w:tcBorders>
              <w:top w:val="nil"/>
              <w:left w:val="nil"/>
              <w:bottom w:val="single" w:sz="4" w:space="0" w:color="A6A6A6"/>
              <w:right w:val="single" w:sz="4" w:space="0" w:color="A6A6A6"/>
            </w:tcBorders>
            <w:shd w:val="clear" w:color="auto" w:fill="auto"/>
          </w:tcPr>
          <w:p w14:paraId="3197B6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TS38.108 Introduction of the satellite L-band and S-band</w:t>
            </w:r>
          </w:p>
        </w:tc>
        <w:tc>
          <w:tcPr>
            <w:tcW w:w="1687" w:type="dxa"/>
            <w:tcBorders>
              <w:top w:val="nil"/>
              <w:left w:val="nil"/>
              <w:bottom w:val="single" w:sz="4" w:space="0" w:color="A6A6A6"/>
              <w:right w:val="single" w:sz="4" w:space="0" w:color="A6A6A6"/>
            </w:tcBorders>
            <w:shd w:val="clear" w:color="auto" w:fill="auto"/>
          </w:tcPr>
          <w:p w14:paraId="24423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1AFFF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68842C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31BC80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792D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4.32.4</w:t>
            </w:r>
          </w:p>
        </w:tc>
        <w:tc>
          <w:tcPr>
            <w:tcW w:w="874" w:type="dxa"/>
            <w:tcBorders>
              <w:top w:val="nil"/>
              <w:left w:val="nil"/>
              <w:bottom w:val="single" w:sz="4" w:space="0" w:color="A6A6A6"/>
              <w:right w:val="single" w:sz="4" w:space="0" w:color="A6A6A6"/>
            </w:tcBorders>
            <w:shd w:val="clear" w:color="auto" w:fill="auto"/>
          </w:tcPr>
          <w:p w14:paraId="480122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E8EE5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F808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5BB10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37DFF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R4-2306566</w:t>
            </w:r>
          </w:p>
        </w:tc>
        <w:tc>
          <w:tcPr>
            <w:tcW w:w="2601" w:type="dxa"/>
            <w:tcBorders>
              <w:top w:val="nil"/>
              <w:left w:val="nil"/>
              <w:bottom w:val="single" w:sz="4" w:space="0" w:color="A6A6A6"/>
              <w:right w:val="single" w:sz="4" w:space="0" w:color="A6A6A6"/>
            </w:tcBorders>
            <w:shd w:val="clear" w:color="auto" w:fill="auto"/>
          </w:tcPr>
          <w:p w14:paraId="03C7C0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for 5G broadcast</w:t>
            </w:r>
          </w:p>
        </w:tc>
        <w:tc>
          <w:tcPr>
            <w:tcW w:w="1687" w:type="dxa"/>
            <w:tcBorders>
              <w:top w:val="nil"/>
              <w:left w:val="nil"/>
              <w:bottom w:val="single" w:sz="4" w:space="0" w:color="A6A6A6"/>
              <w:right w:val="single" w:sz="4" w:space="0" w:color="A6A6A6"/>
            </w:tcBorders>
            <w:shd w:val="clear" w:color="auto" w:fill="auto"/>
          </w:tcPr>
          <w:p w14:paraId="213026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1049" w:type="dxa"/>
            <w:tcBorders>
              <w:top w:val="nil"/>
              <w:left w:val="nil"/>
              <w:bottom w:val="single" w:sz="4" w:space="0" w:color="A6A6A6"/>
              <w:right w:val="single" w:sz="4" w:space="0" w:color="A6A6A6"/>
            </w:tcBorders>
            <w:shd w:val="clear" w:color="auto" w:fill="auto"/>
          </w:tcPr>
          <w:p w14:paraId="4F52D9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87C1B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3F4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2CEB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6.3.5</w:t>
            </w:r>
          </w:p>
        </w:tc>
        <w:tc>
          <w:tcPr>
            <w:tcW w:w="874" w:type="dxa"/>
            <w:tcBorders>
              <w:top w:val="nil"/>
              <w:left w:val="nil"/>
              <w:bottom w:val="single" w:sz="4" w:space="0" w:color="A6A6A6"/>
              <w:right w:val="single" w:sz="4" w:space="0" w:color="A6A6A6"/>
            </w:tcBorders>
            <w:shd w:val="clear" w:color="auto" w:fill="auto"/>
          </w:tcPr>
          <w:p w14:paraId="00585D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8F77C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95E79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8AC0F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A23E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R4-2306567</w:t>
            </w:r>
          </w:p>
        </w:tc>
        <w:tc>
          <w:tcPr>
            <w:tcW w:w="2601" w:type="dxa"/>
            <w:tcBorders>
              <w:top w:val="nil"/>
              <w:left w:val="nil"/>
              <w:bottom w:val="single" w:sz="4" w:space="0" w:color="A6A6A6"/>
              <w:right w:val="single" w:sz="4" w:space="0" w:color="A6A6A6"/>
            </w:tcBorders>
            <w:shd w:val="clear" w:color="auto" w:fill="auto"/>
          </w:tcPr>
          <w:p w14:paraId="4B3C8F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the impact of PMCH RMC’s for 5G broadcast</w:t>
            </w:r>
          </w:p>
        </w:tc>
        <w:tc>
          <w:tcPr>
            <w:tcW w:w="1687" w:type="dxa"/>
            <w:tcBorders>
              <w:top w:val="nil"/>
              <w:left w:val="nil"/>
              <w:bottom w:val="single" w:sz="4" w:space="0" w:color="A6A6A6"/>
              <w:right w:val="single" w:sz="4" w:space="0" w:color="A6A6A6"/>
            </w:tcBorders>
            <w:shd w:val="clear" w:color="auto" w:fill="auto"/>
          </w:tcPr>
          <w:p w14:paraId="6D523E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07330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B5DD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A2C7B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8FDD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6.3.5</w:t>
            </w:r>
          </w:p>
        </w:tc>
        <w:tc>
          <w:tcPr>
            <w:tcW w:w="874" w:type="dxa"/>
            <w:tcBorders>
              <w:top w:val="nil"/>
              <w:left w:val="nil"/>
              <w:bottom w:val="single" w:sz="4" w:space="0" w:color="A6A6A6"/>
              <w:right w:val="single" w:sz="4" w:space="0" w:color="A6A6A6"/>
            </w:tcBorders>
            <w:shd w:val="clear" w:color="auto" w:fill="auto"/>
          </w:tcPr>
          <w:p w14:paraId="75307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EBF67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FFB37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43F94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D19B8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R4-2306568</w:t>
            </w:r>
          </w:p>
        </w:tc>
        <w:tc>
          <w:tcPr>
            <w:tcW w:w="2601" w:type="dxa"/>
            <w:tcBorders>
              <w:top w:val="nil"/>
              <w:left w:val="nil"/>
              <w:bottom w:val="single" w:sz="4" w:space="0" w:color="A6A6A6"/>
              <w:right w:val="single" w:sz="4" w:space="0" w:color="A6A6A6"/>
            </w:tcBorders>
            <w:shd w:val="clear" w:color="auto" w:fill="auto"/>
          </w:tcPr>
          <w:p w14:paraId="6EC98D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5G broadcast UHF bands – Clauses 3, 4, and 5</w:t>
            </w:r>
          </w:p>
        </w:tc>
        <w:tc>
          <w:tcPr>
            <w:tcW w:w="1687" w:type="dxa"/>
            <w:tcBorders>
              <w:top w:val="nil"/>
              <w:left w:val="nil"/>
              <w:bottom w:val="single" w:sz="4" w:space="0" w:color="A6A6A6"/>
              <w:right w:val="single" w:sz="4" w:space="0" w:color="A6A6A6"/>
            </w:tcBorders>
            <w:shd w:val="clear" w:color="auto" w:fill="auto"/>
          </w:tcPr>
          <w:p w14:paraId="4538F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356E28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E156D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71A8D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0AE93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6.3.3</w:t>
            </w:r>
          </w:p>
        </w:tc>
        <w:tc>
          <w:tcPr>
            <w:tcW w:w="874" w:type="dxa"/>
            <w:tcBorders>
              <w:top w:val="nil"/>
              <w:left w:val="nil"/>
              <w:bottom w:val="single" w:sz="4" w:space="0" w:color="A6A6A6"/>
              <w:right w:val="single" w:sz="4" w:space="0" w:color="A6A6A6"/>
            </w:tcBorders>
            <w:shd w:val="clear" w:color="auto" w:fill="auto"/>
          </w:tcPr>
          <w:p w14:paraId="54562C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8EB37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AE14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775E7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BE3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R4-2306569</w:t>
            </w:r>
          </w:p>
        </w:tc>
        <w:tc>
          <w:tcPr>
            <w:tcW w:w="2601" w:type="dxa"/>
            <w:tcBorders>
              <w:top w:val="nil"/>
              <w:left w:val="nil"/>
              <w:bottom w:val="single" w:sz="4" w:space="0" w:color="A6A6A6"/>
              <w:right w:val="single" w:sz="4" w:space="0" w:color="A6A6A6"/>
            </w:tcBorders>
            <w:shd w:val="clear" w:color="auto" w:fill="auto"/>
          </w:tcPr>
          <w:p w14:paraId="426539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of US 900 MHz band</w:t>
            </w:r>
          </w:p>
        </w:tc>
        <w:tc>
          <w:tcPr>
            <w:tcW w:w="1687" w:type="dxa"/>
            <w:tcBorders>
              <w:top w:val="nil"/>
              <w:left w:val="nil"/>
              <w:bottom w:val="single" w:sz="4" w:space="0" w:color="A6A6A6"/>
              <w:right w:val="single" w:sz="4" w:space="0" w:color="A6A6A6"/>
            </w:tcBorders>
            <w:shd w:val="clear" w:color="auto" w:fill="auto"/>
          </w:tcPr>
          <w:p w14:paraId="406C9F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Anterix</w:t>
            </w:r>
          </w:p>
        </w:tc>
        <w:tc>
          <w:tcPr>
            <w:tcW w:w="1049" w:type="dxa"/>
            <w:tcBorders>
              <w:top w:val="nil"/>
              <w:left w:val="nil"/>
              <w:bottom w:val="single" w:sz="4" w:space="0" w:color="A6A6A6"/>
              <w:right w:val="single" w:sz="4" w:space="0" w:color="A6A6A6"/>
            </w:tcBorders>
            <w:shd w:val="clear" w:color="auto" w:fill="auto"/>
          </w:tcPr>
          <w:p w14:paraId="222A20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52DC2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8836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F96E6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6.4.5</w:t>
            </w:r>
          </w:p>
        </w:tc>
        <w:tc>
          <w:tcPr>
            <w:tcW w:w="874" w:type="dxa"/>
            <w:tcBorders>
              <w:top w:val="nil"/>
              <w:left w:val="nil"/>
              <w:bottom w:val="single" w:sz="4" w:space="0" w:color="A6A6A6"/>
              <w:right w:val="single" w:sz="4" w:space="0" w:color="A6A6A6"/>
            </w:tcBorders>
            <w:shd w:val="clear" w:color="auto" w:fill="auto"/>
          </w:tcPr>
          <w:p w14:paraId="2B0783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A5A83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65A4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893ED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170E6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R4-2306570</w:t>
            </w:r>
          </w:p>
        </w:tc>
        <w:tc>
          <w:tcPr>
            <w:tcW w:w="2601" w:type="dxa"/>
            <w:tcBorders>
              <w:top w:val="nil"/>
              <w:left w:val="nil"/>
              <w:bottom w:val="single" w:sz="4" w:space="0" w:color="A6A6A6"/>
              <w:right w:val="single" w:sz="4" w:space="0" w:color="A6A6A6"/>
            </w:tcBorders>
            <w:shd w:val="clear" w:color="auto" w:fill="auto"/>
          </w:tcPr>
          <w:p w14:paraId="23526C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36.104 on introduction of Band 106</w:t>
            </w:r>
          </w:p>
        </w:tc>
        <w:tc>
          <w:tcPr>
            <w:tcW w:w="1687" w:type="dxa"/>
            <w:tcBorders>
              <w:top w:val="nil"/>
              <w:left w:val="nil"/>
              <w:bottom w:val="single" w:sz="4" w:space="0" w:color="A6A6A6"/>
              <w:right w:val="single" w:sz="4" w:space="0" w:color="A6A6A6"/>
            </w:tcBorders>
            <w:shd w:val="clear" w:color="auto" w:fill="auto"/>
          </w:tcPr>
          <w:p w14:paraId="2C242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019CE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BBCB7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1D227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65176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3E4949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CA62D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2362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F16B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23CF3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R4-2306571</w:t>
            </w:r>
          </w:p>
        </w:tc>
        <w:tc>
          <w:tcPr>
            <w:tcW w:w="2601" w:type="dxa"/>
            <w:tcBorders>
              <w:top w:val="nil"/>
              <w:left w:val="nil"/>
              <w:bottom w:val="single" w:sz="4" w:space="0" w:color="A6A6A6"/>
              <w:right w:val="single" w:sz="4" w:space="0" w:color="A6A6A6"/>
            </w:tcBorders>
            <w:shd w:val="clear" w:color="auto" w:fill="auto"/>
          </w:tcPr>
          <w:p w14:paraId="4753B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36.141 on introduction of Band 106</w:t>
            </w:r>
          </w:p>
        </w:tc>
        <w:tc>
          <w:tcPr>
            <w:tcW w:w="1687" w:type="dxa"/>
            <w:tcBorders>
              <w:top w:val="nil"/>
              <w:left w:val="nil"/>
              <w:bottom w:val="single" w:sz="4" w:space="0" w:color="A6A6A6"/>
              <w:right w:val="single" w:sz="4" w:space="0" w:color="A6A6A6"/>
            </w:tcBorders>
            <w:shd w:val="clear" w:color="auto" w:fill="auto"/>
          </w:tcPr>
          <w:p w14:paraId="70FA90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5781C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951EE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74654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2B65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4BDC6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13162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9478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4B76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B7050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R4-2306572</w:t>
            </w:r>
          </w:p>
        </w:tc>
        <w:tc>
          <w:tcPr>
            <w:tcW w:w="2601" w:type="dxa"/>
            <w:tcBorders>
              <w:top w:val="nil"/>
              <w:left w:val="nil"/>
              <w:bottom w:val="single" w:sz="4" w:space="0" w:color="A6A6A6"/>
              <w:right w:val="single" w:sz="4" w:space="0" w:color="A6A6A6"/>
            </w:tcBorders>
            <w:shd w:val="clear" w:color="auto" w:fill="auto"/>
          </w:tcPr>
          <w:p w14:paraId="104939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37.104 on introduction of Band 106</w:t>
            </w:r>
          </w:p>
        </w:tc>
        <w:tc>
          <w:tcPr>
            <w:tcW w:w="1687" w:type="dxa"/>
            <w:tcBorders>
              <w:top w:val="nil"/>
              <w:left w:val="nil"/>
              <w:bottom w:val="single" w:sz="4" w:space="0" w:color="A6A6A6"/>
              <w:right w:val="single" w:sz="4" w:space="0" w:color="A6A6A6"/>
            </w:tcBorders>
            <w:shd w:val="clear" w:color="auto" w:fill="auto"/>
          </w:tcPr>
          <w:p w14:paraId="64229C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1ED24D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4F1F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2EB8E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1D25C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6E3A9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98C65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158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99608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1EB6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R4-2306573</w:t>
            </w:r>
          </w:p>
        </w:tc>
        <w:tc>
          <w:tcPr>
            <w:tcW w:w="2601" w:type="dxa"/>
            <w:tcBorders>
              <w:top w:val="nil"/>
              <w:left w:val="nil"/>
              <w:bottom w:val="single" w:sz="4" w:space="0" w:color="A6A6A6"/>
              <w:right w:val="single" w:sz="4" w:space="0" w:color="A6A6A6"/>
            </w:tcBorders>
            <w:shd w:val="clear" w:color="auto" w:fill="auto"/>
          </w:tcPr>
          <w:p w14:paraId="0D5863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38.104 on introduction of Band 106</w:t>
            </w:r>
          </w:p>
        </w:tc>
        <w:tc>
          <w:tcPr>
            <w:tcW w:w="1687" w:type="dxa"/>
            <w:tcBorders>
              <w:top w:val="nil"/>
              <w:left w:val="nil"/>
              <w:bottom w:val="single" w:sz="4" w:space="0" w:color="A6A6A6"/>
              <w:right w:val="single" w:sz="4" w:space="0" w:color="A6A6A6"/>
            </w:tcBorders>
            <w:shd w:val="clear" w:color="auto" w:fill="auto"/>
          </w:tcPr>
          <w:p w14:paraId="12F829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5549B3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78482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19A5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18DF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0D55F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53126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9974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7E5AB8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1A54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R4-2306574</w:t>
            </w:r>
          </w:p>
        </w:tc>
        <w:tc>
          <w:tcPr>
            <w:tcW w:w="2601" w:type="dxa"/>
            <w:tcBorders>
              <w:top w:val="nil"/>
              <w:left w:val="nil"/>
              <w:bottom w:val="single" w:sz="4" w:space="0" w:color="A6A6A6"/>
              <w:right w:val="single" w:sz="4" w:space="0" w:color="A6A6A6"/>
            </w:tcBorders>
            <w:shd w:val="clear" w:color="auto" w:fill="auto"/>
          </w:tcPr>
          <w:p w14:paraId="322954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38.141-1 on introduction of Band 106</w:t>
            </w:r>
          </w:p>
        </w:tc>
        <w:tc>
          <w:tcPr>
            <w:tcW w:w="1687" w:type="dxa"/>
            <w:tcBorders>
              <w:top w:val="nil"/>
              <w:left w:val="nil"/>
              <w:bottom w:val="single" w:sz="4" w:space="0" w:color="A6A6A6"/>
              <w:right w:val="single" w:sz="4" w:space="0" w:color="A6A6A6"/>
            </w:tcBorders>
            <w:shd w:val="clear" w:color="auto" w:fill="auto"/>
          </w:tcPr>
          <w:p w14:paraId="76A8DD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473AD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8074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B940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9519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59375A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B8EF7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ABCD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1498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0F180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R4-2306575</w:t>
            </w:r>
          </w:p>
        </w:tc>
        <w:tc>
          <w:tcPr>
            <w:tcW w:w="2601" w:type="dxa"/>
            <w:tcBorders>
              <w:top w:val="nil"/>
              <w:left w:val="nil"/>
              <w:bottom w:val="single" w:sz="4" w:space="0" w:color="A6A6A6"/>
              <w:right w:val="single" w:sz="4" w:space="0" w:color="A6A6A6"/>
            </w:tcBorders>
            <w:shd w:val="clear" w:color="auto" w:fill="auto"/>
          </w:tcPr>
          <w:p w14:paraId="4BECEB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38.141-2 on introduction of Band 106</w:t>
            </w:r>
          </w:p>
        </w:tc>
        <w:tc>
          <w:tcPr>
            <w:tcW w:w="1687" w:type="dxa"/>
            <w:tcBorders>
              <w:top w:val="nil"/>
              <w:left w:val="nil"/>
              <w:bottom w:val="single" w:sz="4" w:space="0" w:color="A6A6A6"/>
              <w:right w:val="single" w:sz="4" w:space="0" w:color="A6A6A6"/>
            </w:tcBorders>
            <w:shd w:val="clear" w:color="auto" w:fill="auto"/>
          </w:tcPr>
          <w:p w14:paraId="5B1760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2ADAB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38F67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F7921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1737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16B8D8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C447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8032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A239B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3E16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R4-2306576</w:t>
            </w:r>
          </w:p>
        </w:tc>
        <w:tc>
          <w:tcPr>
            <w:tcW w:w="2601" w:type="dxa"/>
            <w:tcBorders>
              <w:top w:val="nil"/>
              <w:left w:val="nil"/>
              <w:bottom w:val="single" w:sz="4" w:space="0" w:color="A6A6A6"/>
              <w:right w:val="single" w:sz="4" w:space="0" w:color="A6A6A6"/>
            </w:tcBorders>
            <w:shd w:val="clear" w:color="auto" w:fill="auto"/>
          </w:tcPr>
          <w:p w14:paraId="30FA97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TS37.141: the introduction of 900 MHz LTE new band</w:t>
            </w:r>
          </w:p>
        </w:tc>
        <w:tc>
          <w:tcPr>
            <w:tcW w:w="1687" w:type="dxa"/>
            <w:tcBorders>
              <w:top w:val="nil"/>
              <w:left w:val="nil"/>
              <w:bottom w:val="single" w:sz="4" w:space="0" w:color="A6A6A6"/>
              <w:right w:val="single" w:sz="4" w:space="0" w:color="A6A6A6"/>
            </w:tcBorders>
            <w:shd w:val="clear" w:color="auto" w:fill="auto"/>
          </w:tcPr>
          <w:p w14:paraId="18A0DF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EA1EF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5567F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0FED1C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The title was changed to TS 37.141 from TS 36.141 because the CR number was reserved for spec 37.141; Should this be a draftCR instead of a formal CR?[106-bis-e][100] Main Session</w:t>
            </w:r>
          </w:p>
        </w:tc>
        <w:tc>
          <w:tcPr>
            <w:tcW w:w="839" w:type="dxa"/>
            <w:tcBorders>
              <w:top w:val="nil"/>
              <w:left w:val="nil"/>
              <w:bottom w:val="single" w:sz="4" w:space="0" w:color="A6A6A6"/>
              <w:right w:val="single" w:sz="4" w:space="0" w:color="A6A6A6"/>
            </w:tcBorders>
            <w:shd w:val="clear" w:color="auto" w:fill="auto"/>
          </w:tcPr>
          <w:p w14:paraId="165DB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2407AA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51F8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6D4A3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BF17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8C907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R4-2306577</w:t>
            </w:r>
          </w:p>
        </w:tc>
        <w:tc>
          <w:tcPr>
            <w:tcW w:w="2601" w:type="dxa"/>
            <w:tcBorders>
              <w:top w:val="nil"/>
              <w:left w:val="nil"/>
              <w:bottom w:val="single" w:sz="4" w:space="0" w:color="A6A6A6"/>
              <w:right w:val="single" w:sz="4" w:space="0" w:color="A6A6A6"/>
            </w:tcBorders>
            <w:shd w:val="clear" w:color="auto" w:fill="auto"/>
          </w:tcPr>
          <w:p w14:paraId="738F42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TS37.145-1: the introduction of 900 MHz LTE new band</w:t>
            </w:r>
          </w:p>
        </w:tc>
        <w:tc>
          <w:tcPr>
            <w:tcW w:w="1687" w:type="dxa"/>
            <w:tcBorders>
              <w:top w:val="nil"/>
              <w:left w:val="nil"/>
              <w:bottom w:val="single" w:sz="4" w:space="0" w:color="A6A6A6"/>
              <w:right w:val="single" w:sz="4" w:space="0" w:color="A6A6A6"/>
            </w:tcBorders>
            <w:shd w:val="clear" w:color="auto" w:fill="auto"/>
          </w:tcPr>
          <w:p w14:paraId="5A0592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2C57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0BDEAE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8D29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Should this be a draftCR instead of a formal CR? [106-bis-e][100] Main Session</w:t>
            </w:r>
          </w:p>
        </w:tc>
        <w:tc>
          <w:tcPr>
            <w:tcW w:w="839" w:type="dxa"/>
            <w:tcBorders>
              <w:top w:val="nil"/>
              <w:left w:val="nil"/>
              <w:bottom w:val="single" w:sz="4" w:space="0" w:color="A6A6A6"/>
              <w:right w:val="single" w:sz="4" w:space="0" w:color="A6A6A6"/>
            </w:tcBorders>
            <w:shd w:val="clear" w:color="auto" w:fill="auto"/>
          </w:tcPr>
          <w:p w14:paraId="411A27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235EB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323A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8EF7D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5A414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BFAA2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R4-2306578</w:t>
            </w:r>
          </w:p>
        </w:tc>
        <w:tc>
          <w:tcPr>
            <w:tcW w:w="2601" w:type="dxa"/>
            <w:tcBorders>
              <w:top w:val="nil"/>
              <w:left w:val="nil"/>
              <w:bottom w:val="single" w:sz="4" w:space="0" w:color="A6A6A6"/>
              <w:right w:val="single" w:sz="4" w:space="0" w:color="A6A6A6"/>
            </w:tcBorders>
            <w:shd w:val="clear" w:color="auto" w:fill="auto"/>
          </w:tcPr>
          <w:p w14:paraId="593BE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TS37.145-2: the introduction of 900 MHz LTE new band</w:t>
            </w:r>
          </w:p>
        </w:tc>
        <w:tc>
          <w:tcPr>
            <w:tcW w:w="1687" w:type="dxa"/>
            <w:tcBorders>
              <w:top w:val="nil"/>
              <w:left w:val="nil"/>
              <w:bottom w:val="single" w:sz="4" w:space="0" w:color="A6A6A6"/>
              <w:right w:val="single" w:sz="4" w:space="0" w:color="A6A6A6"/>
            </w:tcBorders>
            <w:shd w:val="clear" w:color="auto" w:fill="auto"/>
          </w:tcPr>
          <w:p w14:paraId="69A10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15067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64928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65026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Should this be a draftCR instead of a formal CR? [106-bis-e][100] Main Session</w:t>
            </w:r>
          </w:p>
        </w:tc>
        <w:tc>
          <w:tcPr>
            <w:tcW w:w="839" w:type="dxa"/>
            <w:tcBorders>
              <w:top w:val="nil"/>
              <w:left w:val="nil"/>
              <w:bottom w:val="single" w:sz="4" w:space="0" w:color="A6A6A6"/>
              <w:right w:val="single" w:sz="4" w:space="0" w:color="A6A6A6"/>
            </w:tcBorders>
            <w:shd w:val="clear" w:color="auto" w:fill="auto"/>
          </w:tcPr>
          <w:p w14:paraId="287054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7855C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DE387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CE409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317DFC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87991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R4-2306579</w:t>
            </w:r>
          </w:p>
        </w:tc>
        <w:tc>
          <w:tcPr>
            <w:tcW w:w="2601" w:type="dxa"/>
            <w:tcBorders>
              <w:top w:val="nil"/>
              <w:left w:val="nil"/>
              <w:bottom w:val="single" w:sz="4" w:space="0" w:color="A6A6A6"/>
              <w:right w:val="single" w:sz="4" w:space="0" w:color="A6A6A6"/>
            </w:tcBorders>
            <w:shd w:val="clear" w:color="auto" w:fill="auto"/>
          </w:tcPr>
          <w:p w14:paraId="4509B0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IoT_NTN_FDD_LS_band</w:t>
            </w:r>
          </w:p>
        </w:tc>
        <w:tc>
          <w:tcPr>
            <w:tcW w:w="1687" w:type="dxa"/>
            <w:tcBorders>
              <w:top w:val="nil"/>
              <w:left w:val="nil"/>
              <w:bottom w:val="single" w:sz="4" w:space="0" w:color="A6A6A6"/>
              <w:right w:val="single" w:sz="4" w:space="0" w:color="A6A6A6"/>
            </w:tcBorders>
            <w:shd w:val="clear" w:color="auto" w:fill="auto"/>
          </w:tcPr>
          <w:p w14:paraId="1FBA47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48562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C245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863B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A54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6.6.6</w:t>
            </w:r>
          </w:p>
        </w:tc>
        <w:tc>
          <w:tcPr>
            <w:tcW w:w="874" w:type="dxa"/>
            <w:tcBorders>
              <w:top w:val="nil"/>
              <w:left w:val="nil"/>
              <w:bottom w:val="single" w:sz="4" w:space="0" w:color="A6A6A6"/>
              <w:right w:val="single" w:sz="4" w:space="0" w:color="A6A6A6"/>
            </w:tcBorders>
            <w:shd w:val="clear" w:color="auto" w:fill="auto"/>
          </w:tcPr>
          <w:p w14:paraId="609990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E586F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1A8C8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08F57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F182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R4-2306580</w:t>
            </w:r>
          </w:p>
        </w:tc>
        <w:tc>
          <w:tcPr>
            <w:tcW w:w="2601" w:type="dxa"/>
            <w:tcBorders>
              <w:top w:val="nil"/>
              <w:left w:val="nil"/>
              <w:bottom w:val="single" w:sz="4" w:space="0" w:color="A6A6A6"/>
              <w:right w:val="single" w:sz="4" w:space="0" w:color="A6A6A6"/>
            </w:tcBorders>
            <w:shd w:val="clear" w:color="auto" w:fill="auto"/>
          </w:tcPr>
          <w:p w14:paraId="3D173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Introduction of a new FDD band (L+S band) for IoT NTN operation</w:t>
            </w:r>
          </w:p>
        </w:tc>
        <w:tc>
          <w:tcPr>
            <w:tcW w:w="1687" w:type="dxa"/>
            <w:tcBorders>
              <w:top w:val="nil"/>
              <w:left w:val="nil"/>
              <w:bottom w:val="single" w:sz="4" w:space="0" w:color="A6A6A6"/>
              <w:right w:val="single" w:sz="4" w:space="0" w:color="A6A6A6"/>
            </w:tcBorders>
            <w:shd w:val="clear" w:color="auto" w:fill="auto"/>
          </w:tcPr>
          <w:p w14:paraId="3DBE8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51DF22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82A2F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560C5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C76B5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6.6.3</w:t>
            </w:r>
          </w:p>
        </w:tc>
        <w:tc>
          <w:tcPr>
            <w:tcW w:w="874" w:type="dxa"/>
            <w:tcBorders>
              <w:top w:val="nil"/>
              <w:left w:val="nil"/>
              <w:bottom w:val="single" w:sz="4" w:space="0" w:color="A6A6A6"/>
              <w:right w:val="single" w:sz="4" w:space="0" w:color="A6A6A6"/>
            </w:tcBorders>
            <w:shd w:val="clear" w:color="auto" w:fill="auto"/>
          </w:tcPr>
          <w:p w14:paraId="211B6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2C8E3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CFC6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0A70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BCB8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R4-2306581</w:t>
            </w:r>
          </w:p>
        </w:tc>
        <w:tc>
          <w:tcPr>
            <w:tcW w:w="2601" w:type="dxa"/>
            <w:tcBorders>
              <w:top w:val="nil"/>
              <w:left w:val="nil"/>
              <w:bottom w:val="single" w:sz="4" w:space="0" w:color="A6A6A6"/>
              <w:right w:val="single" w:sz="4" w:space="0" w:color="A6A6A6"/>
            </w:tcBorders>
            <w:shd w:val="clear" w:color="auto" w:fill="auto"/>
          </w:tcPr>
          <w:p w14:paraId="55F67F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Workplan for IoT NTN FDD LS band</w:t>
            </w:r>
          </w:p>
        </w:tc>
        <w:tc>
          <w:tcPr>
            <w:tcW w:w="1687" w:type="dxa"/>
            <w:tcBorders>
              <w:top w:val="nil"/>
              <w:left w:val="nil"/>
              <w:bottom w:val="single" w:sz="4" w:space="0" w:color="A6A6A6"/>
              <w:right w:val="single" w:sz="4" w:space="0" w:color="A6A6A6"/>
            </w:tcBorders>
            <w:shd w:val="clear" w:color="auto" w:fill="auto"/>
          </w:tcPr>
          <w:p w14:paraId="6C9530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India Technology Pvt.</w:t>
            </w:r>
          </w:p>
        </w:tc>
        <w:tc>
          <w:tcPr>
            <w:tcW w:w="1049" w:type="dxa"/>
            <w:tcBorders>
              <w:top w:val="nil"/>
              <w:left w:val="nil"/>
              <w:bottom w:val="single" w:sz="4" w:space="0" w:color="A6A6A6"/>
              <w:right w:val="single" w:sz="4" w:space="0" w:color="A6A6A6"/>
            </w:tcBorders>
            <w:shd w:val="clear" w:color="auto" w:fill="auto"/>
          </w:tcPr>
          <w:p w14:paraId="3275AD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78A2A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A81C1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EFA0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6.6.1</w:t>
            </w:r>
          </w:p>
        </w:tc>
        <w:tc>
          <w:tcPr>
            <w:tcW w:w="874" w:type="dxa"/>
            <w:tcBorders>
              <w:top w:val="nil"/>
              <w:left w:val="nil"/>
              <w:bottom w:val="single" w:sz="4" w:space="0" w:color="A6A6A6"/>
              <w:right w:val="single" w:sz="4" w:space="0" w:color="A6A6A6"/>
            </w:tcBorders>
            <w:shd w:val="clear" w:color="auto" w:fill="auto"/>
          </w:tcPr>
          <w:p w14:paraId="78A2AC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3BC01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99D8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2F2FC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9B5E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R4-2306582</w:t>
            </w:r>
          </w:p>
        </w:tc>
        <w:tc>
          <w:tcPr>
            <w:tcW w:w="2601" w:type="dxa"/>
            <w:tcBorders>
              <w:top w:val="nil"/>
              <w:left w:val="nil"/>
              <w:bottom w:val="single" w:sz="4" w:space="0" w:color="A6A6A6"/>
              <w:right w:val="single" w:sz="4" w:space="0" w:color="A6A6A6"/>
            </w:tcBorders>
            <w:shd w:val="clear" w:color="auto" w:fill="auto"/>
          </w:tcPr>
          <w:p w14:paraId="198776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cross-band isolation MSD simplification for EN-DC</w:t>
            </w:r>
          </w:p>
        </w:tc>
        <w:tc>
          <w:tcPr>
            <w:tcW w:w="1687" w:type="dxa"/>
            <w:tcBorders>
              <w:top w:val="nil"/>
              <w:left w:val="nil"/>
              <w:bottom w:val="single" w:sz="4" w:space="0" w:color="A6A6A6"/>
              <w:right w:val="single" w:sz="4" w:space="0" w:color="A6A6A6"/>
            </w:tcBorders>
            <w:shd w:val="clear" w:color="auto" w:fill="auto"/>
          </w:tcPr>
          <w:p w14:paraId="7CE1C0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7BA91B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18F78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81553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34EA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5A1E9D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8337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BE2E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BD8A25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C4930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R4-2306583</w:t>
            </w:r>
          </w:p>
        </w:tc>
        <w:tc>
          <w:tcPr>
            <w:tcW w:w="2601" w:type="dxa"/>
            <w:tcBorders>
              <w:top w:val="nil"/>
              <w:left w:val="nil"/>
              <w:bottom w:val="single" w:sz="4" w:space="0" w:color="A6A6A6"/>
              <w:right w:val="single" w:sz="4" w:space="0" w:color="A6A6A6"/>
            </w:tcBorders>
            <w:shd w:val="clear" w:color="auto" w:fill="auto"/>
          </w:tcPr>
          <w:p w14:paraId="0ED949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MSD simplification due to harmonic and harmonic mixing for EN-DC</w:t>
            </w:r>
          </w:p>
        </w:tc>
        <w:tc>
          <w:tcPr>
            <w:tcW w:w="1687" w:type="dxa"/>
            <w:tcBorders>
              <w:top w:val="nil"/>
              <w:left w:val="nil"/>
              <w:bottom w:val="single" w:sz="4" w:space="0" w:color="A6A6A6"/>
              <w:right w:val="single" w:sz="4" w:space="0" w:color="A6A6A6"/>
            </w:tcBorders>
            <w:shd w:val="clear" w:color="auto" w:fill="auto"/>
          </w:tcPr>
          <w:p w14:paraId="40DAF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Huawei, HiSilicon</w:t>
            </w:r>
          </w:p>
        </w:tc>
        <w:tc>
          <w:tcPr>
            <w:tcW w:w="1049" w:type="dxa"/>
            <w:tcBorders>
              <w:top w:val="nil"/>
              <w:left w:val="nil"/>
              <w:bottom w:val="single" w:sz="4" w:space="0" w:color="A6A6A6"/>
              <w:right w:val="single" w:sz="4" w:space="0" w:color="A6A6A6"/>
            </w:tcBorders>
            <w:shd w:val="clear" w:color="auto" w:fill="auto"/>
          </w:tcPr>
          <w:p w14:paraId="2B43DA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518BC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F58F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79BB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5C980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48B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B4EC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28E7CB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D932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R4-2306584</w:t>
            </w:r>
          </w:p>
        </w:tc>
        <w:tc>
          <w:tcPr>
            <w:tcW w:w="2601" w:type="dxa"/>
            <w:tcBorders>
              <w:top w:val="nil"/>
              <w:left w:val="nil"/>
              <w:bottom w:val="single" w:sz="4" w:space="0" w:color="A6A6A6"/>
              <w:right w:val="single" w:sz="4" w:space="0" w:color="A6A6A6"/>
            </w:tcBorders>
            <w:shd w:val="clear" w:color="auto" w:fill="auto"/>
          </w:tcPr>
          <w:p w14:paraId="077845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handling of the missing fallbacks</w:t>
            </w:r>
          </w:p>
        </w:tc>
        <w:tc>
          <w:tcPr>
            <w:tcW w:w="1687" w:type="dxa"/>
            <w:tcBorders>
              <w:top w:val="nil"/>
              <w:left w:val="nil"/>
              <w:bottom w:val="single" w:sz="4" w:space="0" w:color="A6A6A6"/>
              <w:right w:val="single" w:sz="4" w:space="0" w:color="A6A6A6"/>
            </w:tcBorders>
            <w:shd w:val="clear" w:color="auto" w:fill="auto"/>
          </w:tcPr>
          <w:p w14:paraId="2C1B62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199FB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B639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5FD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1EA1A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3CF819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4ECD8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481D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921C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F537D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R4-2306585</w:t>
            </w:r>
          </w:p>
        </w:tc>
        <w:tc>
          <w:tcPr>
            <w:tcW w:w="2601" w:type="dxa"/>
            <w:tcBorders>
              <w:top w:val="nil"/>
              <w:left w:val="nil"/>
              <w:bottom w:val="single" w:sz="4" w:space="0" w:color="A6A6A6"/>
              <w:right w:val="single" w:sz="4" w:space="0" w:color="A6A6A6"/>
            </w:tcBorders>
            <w:shd w:val="clear" w:color="auto" w:fill="auto"/>
          </w:tcPr>
          <w:p w14:paraId="60F8FB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valid CBW for higher order BC configurations</w:t>
            </w:r>
          </w:p>
        </w:tc>
        <w:tc>
          <w:tcPr>
            <w:tcW w:w="1687" w:type="dxa"/>
            <w:tcBorders>
              <w:top w:val="nil"/>
              <w:left w:val="nil"/>
              <w:bottom w:val="single" w:sz="4" w:space="0" w:color="A6A6A6"/>
              <w:right w:val="single" w:sz="4" w:space="0" w:color="A6A6A6"/>
            </w:tcBorders>
            <w:shd w:val="clear" w:color="auto" w:fill="auto"/>
          </w:tcPr>
          <w:p w14:paraId="4ACFB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1E836B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2BB90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09324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E4C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w:t>
            </w:r>
          </w:p>
        </w:tc>
        <w:tc>
          <w:tcPr>
            <w:tcW w:w="874" w:type="dxa"/>
            <w:tcBorders>
              <w:top w:val="nil"/>
              <w:left w:val="nil"/>
              <w:bottom w:val="single" w:sz="4" w:space="0" w:color="A6A6A6"/>
              <w:right w:val="single" w:sz="4" w:space="0" w:color="A6A6A6"/>
            </w:tcBorders>
            <w:shd w:val="clear" w:color="auto" w:fill="auto"/>
          </w:tcPr>
          <w:p w14:paraId="6F434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5714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ACE3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BB4EC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6EF1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R4-2306586</w:t>
            </w:r>
          </w:p>
        </w:tc>
        <w:tc>
          <w:tcPr>
            <w:tcW w:w="2601" w:type="dxa"/>
            <w:tcBorders>
              <w:top w:val="nil"/>
              <w:left w:val="nil"/>
              <w:bottom w:val="single" w:sz="4" w:space="0" w:color="A6A6A6"/>
              <w:right w:val="single" w:sz="4" w:space="0" w:color="A6A6A6"/>
            </w:tcBorders>
            <w:shd w:val="clear" w:color="auto" w:fill="auto"/>
          </w:tcPr>
          <w:p w14:paraId="4C46A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template for R18 HPUE band combination</w:t>
            </w:r>
          </w:p>
        </w:tc>
        <w:tc>
          <w:tcPr>
            <w:tcW w:w="1687" w:type="dxa"/>
            <w:tcBorders>
              <w:top w:val="nil"/>
              <w:left w:val="nil"/>
              <w:bottom w:val="single" w:sz="4" w:space="0" w:color="A6A6A6"/>
              <w:right w:val="single" w:sz="4" w:space="0" w:color="A6A6A6"/>
            </w:tcBorders>
            <w:shd w:val="clear" w:color="auto" w:fill="auto"/>
          </w:tcPr>
          <w:p w14:paraId="4D6FF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5AD750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1358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D9CC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1A2F6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w:t>
            </w:r>
          </w:p>
        </w:tc>
        <w:tc>
          <w:tcPr>
            <w:tcW w:w="874" w:type="dxa"/>
            <w:tcBorders>
              <w:top w:val="nil"/>
              <w:left w:val="nil"/>
              <w:bottom w:val="single" w:sz="4" w:space="0" w:color="A6A6A6"/>
              <w:right w:val="single" w:sz="4" w:space="0" w:color="A6A6A6"/>
            </w:tcBorders>
            <w:shd w:val="clear" w:color="auto" w:fill="auto"/>
          </w:tcPr>
          <w:p w14:paraId="33DC5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7BC7A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4A55B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B84F5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AC9C19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R4-2306587</w:t>
            </w:r>
          </w:p>
        </w:tc>
        <w:tc>
          <w:tcPr>
            <w:tcW w:w="2601" w:type="dxa"/>
            <w:tcBorders>
              <w:top w:val="nil"/>
              <w:left w:val="nil"/>
              <w:bottom w:val="single" w:sz="4" w:space="0" w:color="A6A6A6"/>
              <w:right w:val="single" w:sz="4" w:space="0" w:color="A6A6A6"/>
            </w:tcBorders>
            <w:shd w:val="clear" w:color="auto" w:fill="auto"/>
          </w:tcPr>
          <w:p w14:paraId="5915B3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Template for R18 HPUE band combinations</w:t>
            </w:r>
          </w:p>
        </w:tc>
        <w:tc>
          <w:tcPr>
            <w:tcW w:w="1687" w:type="dxa"/>
            <w:tcBorders>
              <w:top w:val="nil"/>
              <w:left w:val="nil"/>
              <w:bottom w:val="single" w:sz="4" w:space="0" w:color="A6A6A6"/>
              <w:right w:val="single" w:sz="4" w:space="0" w:color="A6A6A6"/>
            </w:tcBorders>
            <w:shd w:val="clear" w:color="auto" w:fill="auto"/>
          </w:tcPr>
          <w:p w14:paraId="308F2F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028F7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ADC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6A3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0C97E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w:t>
            </w:r>
          </w:p>
        </w:tc>
        <w:tc>
          <w:tcPr>
            <w:tcW w:w="874" w:type="dxa"/>
            <w:tcBorders>
              <w:top w:val="nil"/>
              <w:left w:val="nil"/>
              <w:bottom w:val="single" w:sz="4" w:space="0" w:color="A6A6A6"/>
              <w:right w:val="single" w:sz="4" w:space="0" w:color="A6A6A6"/>
            </w:tcBorders>
            <w:shd w:val="clear" w:color="auto" w:fill="auto"/>
          </w:tcPr>
          <w:p w14:paraId="4D006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2817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108B9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1D52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7C90D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R4-2306588</w:t>
            </w:r>
          </w:p>
        </w:tc>
        <w:tc>
          <w:tcPr>
            <w:tcW w:w="2601" w:type="dxa"/>
            <w:tcBorders>
              <w:top w:val="nil"/>
              <w:left w:val="nil"/>
              <w:bottom w:val="single" w:sz="4" w:space="0" w:color="A6A6A6"/>
              <w:right w:val="single" w:sz="4" w:space="0" w:color="A6A6A6"/>
            </w:tcBorders>
            <w:shd w:val="clear" w:color="auto" w:fill="auto"/>
          </w:tcPr>
          <w:p w14:paraId="572656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test burden reduction for multiple MSD in band combinations</w:t>
            </w:r>
          </w:p>
        </w:tc>
        <w:tc>
          <w:tcPr>
            <w:tcW w:w="1687" w:type="dxa"/>
            <w:tcBorders>
              <w:top w:val="nil"/>
              <w:left w:val="nil"/>
              <w:bottom w:val="single" w:sz="4" w:space="0" w:color="A6A6A6"/>
              <w:right w:val="single" w:sz="4" w:space="0" w:color="A6A6A6"/>
            </w:tcBorders>
            <w:shd w:val="clear" w:color="auto" w:fill="auto"/>
          </w:tcPr>
          <w:p w14:paraId="74E22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23C29F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C5C02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0C94D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A1A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w:t>
            </w:r>
          </w:p>
        </w:tc>
        <w:tc>
          <w:tcPr>
            <w:tcW w:w="874" w:type="dxa"/>
            <w:tcBorders>
              <w:top w:val="nil"/>
              <w:left w:val="nil"/>
              <w:bottom w:val="single" w:sz="4" w:space="0" w:color="A6A6A6"/>
              <w:right w:val="single" w:sz="4" w:space="0" w:color="A6A6A6"/>
            </w:tcBorders>
            <w:shd w:val="clear" w:color="auto" w:fill="auto"/>
          </w:tcPr>
          <w:p w14:paraId="550AC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A03CE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F0F18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DC10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CF3C2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R4-2306589</w:t>
            </w:r>
          </w:p>
        </w:tc>
        <w:tc>
          <w:tcPr>
            <w:tcW w:w="2601" w:type="dxa"/>
            <w:tcBorders>
              <w:top w:val="nil"/>
              <w:left w:val="nil"/>
              <w:bottom w:val="single" w:sz="4" w:space="0" w:color="A6A6A6"/>
              <w:right w:val="single" w:sz="4" w:space="0" w:color="A6A6A6"/>
            </w:tcBorders>
            <w:shd w:val="clear" w:color="auto" w:fill="auto"/>
          </w:tcPr>
          <w:p w14:paraId="2E846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for enhancement for sub-1GHz band combinations</w:t>
            </w:r>
          </w:p>
        </w:tc>
        <w:tc>
          <w:tcPr>
            <w:tcW w:w="1687" w:type="dxa"/>
            <w:tcBorders>
              <w:top w:val="nil"/>
              <w:left w:val="nil"/>
              <w:bottom w:val="single" w:sz="4" w:space="0" w:color="A6A6A6"/>
              <w:right w:val="single" w:sz="4" w:space="0" w:color="A6A6A6"/>
            </w:tcBorders>
            <w:shd w:val="clear" w:color="auto" w:fill="auto"/>
          </w:tcPr>
          <w:p w14:paraId="28544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Spark NZ</w:t>
            </w:r>
          </w:p>
        </w:tc>
        <w:tc>
          <w:tcPr>
            <w:tcW w:w="1049" w:type="dxa"/>
            <w:tcBorders>
              <w:top w:val="nil"/>
              <w:left w:val="nil"/>
              <w:bottom w:val="single" w:sz="4" w:space="0" w:color="A6A6A6"/>
              <w:right w:val="single" w:sz="4" w:space="0" w:color="A6A6A6"/>
            </w:tcBorders>
            <w:shd w:val="clear" w:color="auto" w:fill="auto"/>
          </w:tcPr>
          <w:p w14:paraId="449089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271" w:type="dxa"/>
            <w:tcBorders>
              <w:top w:val="nil"/>
              <w:left w:val="nil"/>
              <w:bottom w:val="single" w:sz="4" w:space="0" w:color="A6A6A6"/>
              <w:right w:val="single" w:sz="4" w:space="0" w:color="A6A6A6"/>
            </w:tcBorders>
            <w:shd w:val="clear" w:color="auto" w:fill="auto"/>
          </w:tcPr>
          <w:p w14:paraId="78052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EB9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360C9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5.4.1</w:t>
            </w:r>
          </w:p>
        </w:tc>
        <w:tc>
          <w:tcPr>
            <w:tcW w:w="874" w:type="dxa"/>
            <w:tcBorders>
              <w:top w:val="nil"/>
              <w:left w:val="nil"/>
              <w:bottom w:val="single" w:sz="4" w:space="0" w:color="A6A6A6"/>
              <w:right w:val="single" w:sz="4" w:space="0" w:color="A6A6A6"/>
            </w:tcBorders>
            <w:shd w:val="clear" w:color="auto" w:fill="auto"/>
          </w:tcPr>
          <w:p w14:paraId="532928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D0DA2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F1BE9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BD7A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16A55C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R4-2306590</w:t>
            </w:r>
          </w:p>
        </w:tc>
        <w:tc>
          <w:tcPr>
            <w:tcW w:w="2601" w:type="dxa"/>
            <w:tcBorders>
              <w:top w:val="nil"/>
              <w:left w:val="nil"/>
              <w:bottom w:val="single" w:sz="4" w:space="0" w:color="A6A6A6"/>
              <w:right w:val="single" w:sz="4" w:space="0" w:color="A6A6A6"/>
            </w:tcBorders>
            <w:shd w:val="clear" w:color="auto" w:fill="auto"/>
          </w:tcPr>
          <w:p w14:paraId="3768A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lower MSD</w:t>
            </w:r>
          </w:p>
        </w:tc>
        <w:tc>
          <w:tcPr>
            <w:tcW w:w="1687" w:type="dxa"/>
            <w:tcBorders>
              <w:top w:val="nil"/>
              <w:left w:val="nil"/>
              <w:bottom w:val="single" w:sz="4" w:space="0" w:color="A6A6A6"/>
              <w:right w:val="single" w:sz="4" w:space="0" w:color="A6A6A6"/>
            </w:tcBorders>
            <w:shd w:val="clear" w:color="auto" w:fill="auto"/>
          </w:tcPr>
          <w:p w14:paraId="45412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7034AA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7E65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0F11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0131D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18609B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D3F7C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79DF4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4064E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21E5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R4-2306591</w:t>
            </w:r>
          </w:p>
        </w:tc>
        <w:tc>
          <w:tcPr>
            <w:tcW w:w="2601" w:type="dxa"/>
            <w:tcBorders>
              <w:top w:val="nil"/>
              <w:left w:val="nil"/>
              <w:bottom w:val="single" w:sz="4" w:space="0" w:color="A6A6A6"/>
              <w:right w:val="single" w:sz="4" w:space="0" w:color="A6A6A6"/>
            </w:tcBorders>
            <w:shd w:val="clear" w:color="auto" w:fill="auto"/>
          </w:tcPr>
          <w:p w14:paraId="186040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clarification of test configurations for CA/DC MSD requirements</w:t>
            </w:r>
          </w:p>
        </w:tc>
        <w:tc>
          <w:tcPr>
            <w:tcW w:w="1687" w:type="dxa"/>
            <w:tcBorders>
              <w:top w:val="nil"/>
              <w:left w:val="nil"/>
              <w:bottom w:val="single" w:sz="4" w:space="0" w:color="A6A6A6"/>
              <w:right w:val="single" w:sz="4" w:space="0" w:color="A6A6A6"/>
            </w:tcBorders>
            <w:shd w:val="clear" w:color="auto" w:fill="auto"/>
          </w:tcPr>
          <w:p w14:paraId="3F858E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01BF9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2EB3D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37DA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64D3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1BEABB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7333B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7504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1F0F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06C54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R4-2306592</w:t>
            </w:r>
          </w:p>
        </w:tc>
        <w:tc>
          <w:tcPr>
            <w:tcW w:w="2601" w:type="dxa"/>
            <w:tcBorders>
              <w:top w:val="nil"/>
              <w:left w:val="nil"/>
              <w:bottom w:val="single" w:sz="4" w:space="0" w:color="A6A6A6"/>
              <w:right w:val="single" w:sz="4" w:space="0" w:color="A6A6A6"/>
            </w:tcBorders>
            <w:shd w:val="clear" w:color="auto" w:fill="auto"/>
          </w:tcPr>
          <w:p w14:paraId="66F576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38.881 update of MSD 0 dB region approach</w:t>
            </w:r>
          </w:p>
        </w:tc>
        <w:tc>
          <w:tcPr>
            <w:tcW w:w="1687" w:type="dxa"/>
            <w:tcBorders>
              <w:top w:val="nil"/>
              <w:left w:val="nil"/>
              <w:bottom w:val="single" w:sz="4" w:space="0" w:color="A6A6A6"/>
              <w:right w:val="single" w:sz="4" w:space="0" w:color="A6A6A6"/>
            </w:tcBorders>
            <w:shd w:val="clear" w:color="auto" w:fill="auto"/>
          </w:tcPr>
          <w:p w14:paraId="71E30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2EB1D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7D0E6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150A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640FC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161690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A136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BFA4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673F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6A8F16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R4-2306593</w:t>
            </w:r>
          </w:p>
        </w:tc>
        <w:tc>
          <w:tcPr>
            <w:tcW w:w="2601" w:type="dxa"/>
            <w:tcBorders>
              <w:top w:val="nil"/>
              <w:left w:val="nil"/>
              <w:bottom w:val="single" w:sz="4" w:space="0" w:color="A6A6A6"/>
              <w:right w:val="single" w:sz="4" w:space="0" w:color="A6A6A6"/>
            </w:tcBorders>
            <w:shd w:val="clear" w:color="auto" w:fill="auto"/>
          </w:tcPr>
          <w:p w14:paraId="7A410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38.881 on the signalling design for low-MSD capability</w:t>
            </w:r>
          </w:p>
        </w:tc>
        <w:tc>
          <w:tcPr>
            <w:tcW w:w="1687" w:type="dxa"/>
            <w:tcBorders>
              <w:top w:val="nil"/>
              <w:left w:val="nil"/>
              <w:bottom w:val="single" w:sz="4" w:space="0" w:color="A6A6A6"/>
              <w:right w:val="single" w:sz="4" w:space="0" w:color="A6A6A6"/>
            </w:tcBorders>
            <w:shd w:val="clear" w:color="auto" w:fill="auto"/>
          </w:tcPr>
          <w:p w14:paraId="2B325F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467F5C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F04C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457EA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D57B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17F391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61230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2E984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16471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EBD0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R4-2306594</w:t>
            </w:r>
          </w:p>
        </w:tc>
        <w:tc>
          <w:tcPr>
            <w:tcW w:w="2601" w:type="dxa"/>
            <w:tcBorders>
              <w:top w:val="nil"/>
              <w:left w:val="nil"/>
              <w:bottom w:val="single" w:sz="4" w:space="0" w:color="A6A6A6"/>
              <w:right w:val="single" w:sz="4" w:space="0" w:color="A6A6A6"/>
            </w:tcBorders>
            <w:shd w:val="clear" w:color="auto" w:fill="auto"/>
          </w:tcPr>
          <w:p w14:paraId="5A9B5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lower MSD capability</w:t>
            </w:r>
          </w:p>
        </w:tc>
        <w:tc>
          <w:tcPr>
            <w:tcW w:w="1687" w:type="dxa"/>
            <w:tcBorders>
              <w:top w:val="nil"/>
              <w:left w:val="nil"/>
              <w:bottom w:val="single" w:sz="4" w:space="0" w:color="A6A6A6"/>
              <w:right w:val="single" w:sz="4" w:space="0" w:color="A6A6A6"/>
            </w:tcBorders>
            <w:shd w:val="clear" w:color="auto" w:fill="auto"/>
          </w:tcPr>
          <w:p w14:paraId="1514E0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5CE468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17B9B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DFCB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1FAB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34077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CC4BCF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911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D1F1A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5B1EC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R4-2306595</w:t>
            </w:r>
          </w:p>
        </w:tc>
        <w:tc>
          <w:tcPr>
            <w:tcW w:w="2601" w:type="dxa"/>
            <w:tcBorders>
              <w:top w:val="nil"/>
              <w:left w:val="nil"/>
              <w:bottom w:val="single" w:sz="4" w:space="0" w:color="A6A6A6"/>
              <w:right w:val="single" w:sz="4" w:space="0" w:color="A6A6A6"/>
            </w:tcBorders>
            <w:shd w:val="clear" w:color="auto" w:fill="auto"/>
          </w:tcPr>
          <w:p w14:paraId="45C194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4Tx UE RF requirements</w:t>
            </w:r>
          </w:p>
        </w:tc>
        <w:tc>
          <w:tcPr>
            <w:tcW w:w="1687" w:type="dxa"/>
            <w:tcBorders>
              <w:top w:val="nil"/>
              <w:left w:val="nil"/>
              <w:bottom w:val="single" w:sz="4" w:space="0" w:color="A6A6A6"/>
              <w:right w:val="single" w:sz="4" w:space="0" w:color="A6A6A6"/>
            </w:tcBorders>
            <w:shd w:val="clear" w:color="auto" w:fill="auto"/>
          </w:tcPr>
          <w:p w14:paraId="2E7BA9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59301B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592B7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8A8B5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B38AA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5804B8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25F0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29658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376D8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2F4D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R4-2306596</w:t>
            </w:r>
          </w:p>
        </w:tc>
        <w:tc>
          <w:tcPr>
            <w:tcW w:w="2601" w:type="dxa"/>
            <w:tcBorders>
              <w:top w:val="nil"/>
              <w:left w:val="nil"/>
              <w:bottom w:val="single" w:sz="4" w:space="0" w:color="A6A6A6"/>
              <w:right w:val="single" w:sz="4" w:space="0" w:color="A6A6A6"/>
            </w:tcBorders>
            <w:shd w:val="clear" w:color="auto" w:fill="auto"/>
          </w:tcPr>
          <w:p w14:paraId="4AB697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 38.101-1 4Tx requirements (phase 1)</w:t>
            </w:r>
          </w:p>
        </w:tc>
        <w:tc>
          <w:tcPr>
            <w:tcW w:w="1687" w:type="dxa"/>
            <w:tcBorders>
              <w:top w:val="nil"/>
              <w:left w:val="nil"/>
              <w:bottom w:val="single" w:sz="4" w:space="0" w:color="A6A6A6"/>
              <w:right w:val="single" w:sz="4" w:space="0" w:color="A6A6A6"/>
            </w:tcBorders>
            <w:shd w:val="clear" w:color="auto" w:fill="auto"/>
          </w:tcPr>
          <w:p w14:paraId="59D6AA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B5603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4DC96E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3A7A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15287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5.5.2.1</w:t>
            </w:r>
          </w:p>
        </w:tc>
        <w:tc>
          <w:tcPr>
            <w:tcW w:w="874" w:type="dxa"/>
            <w:tcBorders>
              <w:top w:val="nil"/>
              <w:left w:val="nil"/>
              <w:bottom w:val="single" w:sz="4" w:space="0" w:color="A6A6A6"/>
              <w:right w:val="single" w:sz="4" w:space="0" w:color="A6A6A6"/>
            </w:tcBorders>
            <w:shd w:val="clear" w:color="auto" w:fill="auto"/>
          </w:tcPr>
          <w:p w14:paraId="263460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272F8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FBD10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28C08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07202E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R4-2306597</w:t>
            </w:r>
          </w:p>
        </w:tc>
        <w:tc>
          <w:tcPr>
            <w:tcW w:w="2601" w:type="dxa"/>
            <w:tcBorders>
              <w:top w:val="nil"/>
              <w:left w:val="nil"/>
              <w:bottom w:val="single" w:sz="4" w:space="0" w:color="A6A6A6"/>
              <w:right w:val="single" w:sz="4" w:space="0" w:color="A6A6A6"/>
            </w:tcBorders>
            <w:shd w:val="clear" w:color="auto" w:fill="auto"/>
          </w:tcPr>
          <w:p w14:paraId="50E715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for 8Rx</w:t>
            </w:r>
          </w:p>
        </w:tc>
        <w:tc>
          <w:tcPr>
            <w:tcW w:w="1687" w:type="dxa"/>
            <w:tcBorders>
              <w:top w:val="nil"/>
              <w:left w:val="nil"/>
              <w:bottom w:val="single" w:sz="4" w:space="0" w:color="A6A6A6"/>
              <w:right w:val="single" w:sz="4" w:space="0" w:color="A6A6A6"/>
            </w:tcBorders>
            <w:shd w:val="clear" w:color="auto" w:fill="auto"/>
          </w:tcPr>
          <w:p w14:paraId="4C436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50DBC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A740E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14A8A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39E92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056BD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B0A4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93FB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7CA5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26DE2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R4-2306598</w:t>
            </w:r>
          </w:p>
        </w:tc>
        <w:tc>
          <w:tcPr>
            <w:tcW w:w="2601" w:type="dxa"/>
            <w:tcBorders>
              <w:top w:val="nil"/>
              <w:left w:val="nil"/>
              <w:bottom w:val="single" w:sz="4" w:space="0" w:color="A6A6A6"/>
              <w:right w:val="single" w:sz="4" w:space="0" w:color="A6A6A6"/>
            </w:tcBorders>
            <w:shd w:val="clear" w:color="auto" w:fill="auto"/>
          </w:tcPr>
          <w:p w14:paraId="3C885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channel raster enhancement</w:t>
            </w:r>
          </w:p>
        </w:tc>
        <w:tc>
          <w:tcPr>
            <w:tcW w:w="1687" w:type="dxa"/>
            <w:tcBorders>
              <w:top w:val="nil"/>
              <w:left w:val="nil"/>
              <w:bottom w:val="single" w:sz="4" w:space="0" w:color="A6A6A6"/>
              <w:right w:val="single" w:sz="4" w:space="0" w:color="A6A6A6"/>
            </w:tcBorders>
            <w:shd w:val="clear" w:color="auto" w:fill="auto"/>
          </w:tcPr>
          <w:p w14:paraId="55765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3916E3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1145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AA39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677D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5.6.4</w:t>
            </w:r>
          </w:p>
        </w:tc>
        <w:tc>
          <w:tcPr>
            <w:tcW w:w="874" w:type="dxa"/>
            <w:tcBorders>
              <w:top w:val="nil"/>
              <w:left w:val="nil"/>
              <w:bottom w:val="single" w:sz="4" w:space="0" w:color="A6A6A6"/>
              <w:right w:val="single" w:sz="4" w:space="0" w:color="A6A6A6"/>
            </w:tcBorders>
            <w:shd w:val="clear" w:color="auto" w:fill="auto"/>
          </w:tcPr>
          <w:p w14:paraId="5554D3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232F5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0492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F14C8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2EB12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R4-2306599</w:t>
            </w:r>
          </w:p>
        </w:tc>
        <w:tc>
          <w:tcPr>
            <w:tcW w:w="2601" w:type="dxa"/>
            <w:tcBorders>
              <w:top w:val="nil"/>
              <w:left w:val="nil"/>
              <w:bottom w:val="single" w:sz="4" w:space="0" w:color="A6A6A6"/>
              <w:right w:val="single" w:sz="4" w:space="0" w:color="A6A6A6"/>
            </w:tcBorders>
            <w:shd w:val="clear" w:color="auto" w:fill="auto"/>
          </w:tcPr>
          <w:p w14:paraId="1F20E4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for the WI on channel raster enhancement</w:t>
            </w:r>
          </w:p>
        </w:tc>
        <w:tc>
          <w:tcPr>
            <w:tcW w:w="1687" w:type="dxa"/>
            <w:tcBorders>
              <w:top w:val="nil"/>
              <w:left w:val="nil"/>
              <w:bottom w:val="single" w:sz="4" w:space="0" w:color="A6A6A6"/>
              <w:right w:val="single" w:sz="4" w:space="0" w:color="A6A6A6"/>
            </w:tcBorders>
            <w:shd w:val="clear" w:color="auto" w:fill="auto"/>
          </w:tcPr>
          <w:p w14:paraId="4BE42F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BF76D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E202C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346A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78453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5.6.1</w:t>
            </w:r>
          </w:p>
        </w:tc>
        <w:tc>
          <w:tcPr>
            <w:tcW w:w="874" w:type="dxa"/>
            <w:tcBorders>
              <w:top w:val="nil"/>
              <w:left w:val="nil"/>
              <w:bottom w:val="single" w:sz="4" w:space="0" w:color="A6A6A6"/>
              <w:right w:val="single" w:sz="4" w:space="0" w:color="A6A6A6"/>
            </w:tcBorders>
            <w:shd w:val="clear" w:color="auto" w:fill="auto"/>
          </w:tcPr>
          <w:p w14:paraId="5A7CA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27B9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10D0E7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E38A7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122B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R4-2306600</w:t>
            </w:r>
          </w:p>
        </w:tc>
        <w:tc>
          <w:tcPr>
            <w:tcW w:w="2601" w:type="dxa"/>
            <w:tcBorders>
              <w:top w:val="nil"/>
              <w:left w:val="nil"/>
              <w:bottom w:val="single" w:sz="4" w:space="0" w:color="A6A6A6"/>
              <w:right w:val="single" w:sz="4" w:space="0" w:color="A6A6A6"/>
            </w:tcBorders>
            <w:shd w:val="clear" w:color="auto" w:fill="auto"/>
          </w:tcPr>
          <w:p w14:paraId="34176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beam correspondence in initial access and RRC_INACTIVE</w:t>
            </w:r>
          </w:p>
        </w:tc>
        <w:tc>
          <w:tcPr>
            <w:tcW w:w="1687" w:type="dxa"/>
            <w:tcBorders>
              <w:top w:val="nil"/>
              <w:left w:val="nil"/>
              <w:bottom w:val="single" w:sz="4" w:space="0" w:color="A6A6A6"/>
              <w:right w:val="single" w:sz="4" w:space="0" w:color="A6A6A6"/>
            </w:tcBorders>
            <w:shd w:val="clear" w:color="auto" w:fill="auto"/>
          </w:tcPr>
          <w:p w14:paraId="01A393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7B607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F7025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5C09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1F0D6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5.7.4</w:t>
            </w:r>
          </w:p>
        </w:tc>
        <w:tc>
          <w:tcPr>
            <w:tcW w:w="874" w:type="dxa"/>
            <w:tcBorders>
              <w:top w:val="nil"/>
              <w:left w:val="nil"/>
              <w:bottom w:val="single" w:sz="4" w:space="0" w:color="A6A6A6"/>
              <w:right w:val="single" w:sz="4" w:space="0" w:color="A6A6A6"/>
            </w:tcBorders>
            <w:shd w:val="clear" w:color="auto" w:fill="auto"/>
          </w:tcPr>
          <w:p w14:paraId="0F728A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833993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8A76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66A82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43B7F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R4-2306601</w:t>
            </w:r>
          </w:p>
        </w:tc>
        <w:tc>
          <w:tcPr>
            <w:tcW w:w="2601" w:type="dxa"/>
            <w:tcBorders>
              <w:top w:val="nil"/>
              <w:left w:val="nil"/>
              <w:bottom w:val="single" w:sz="4" w:space="0" w:color="A6A6A6"/>
              <w:right w:val="single" w:sz="4" w:space="0" w:color="A6A6A6"/>
            </w:tcBorders>
            <w:shd w:val="clear" w:color="auto" w:fill="auto"/>
          </w:tcPr>
          <w:p w14:paraId="34F57C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UE beam type and DRX implicationss</w:t>
            </w:r>
          </w:p>
        </w:tc>
        <w:tc>
          <w:tcPr>
            <w:tcW w:w="1687" w:type="dxa"/>
            <w:tcBorders>
              <w:top w:val="nil"/>
              <w:left w:val="nil"/>
              <w:bottom w:val="single" w:sz="4" w:space="0" w:color="A6A6A6"/>
              <w:right w:val="single" w:sz="4" w:space="0" w:color="A6A6A6"/>
            </w:tcBorders>
            <w:shd w:val="clear" w:color="auto" w:fill="auto"/>
          </w:tcPr>
          <w:p w14:paraId="48B76C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3FCF6D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39667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182D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839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5.7.3.2</w:t>
            </w:r>
          </w:p>
        </w:tc>
        <w:tc>
          <w:tcPr>
            <w:tcW w:w="874" w:type="dxa"/>
            <w:tcBorders>
              <w:top w:val="nil"/>
              <w:left w:val="nil"/>
              <w:bottom w:val="single" w:sz="4" w:space="0" w:color="A6A6A6"/>
              <w:right w:val="single" w:sz="4" w:space="0" w:color="A6A6A6"/>
            </w:tcBorders>
            <w:shd w:val="clear" w:color="auto" w:fill="auto"/>
          </w:tcPr>
          <w:p w14:paraId="52819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0C9BA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6038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FD155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4E17A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R4-2306602</w:t>
            </w:r>
          </w:p>
        </w:tc>
        <w:tc>
          <w:tcPr>
            <w:tcW w:w="2601" w:type="dxa"/>
            <w:tcBorders>
              <w:top w:val="nil"/>
              <w:left w:val="nil"/>
              <w:bottom w:val="single" w:sz="4" w:space="0" w:color="A6A6A6"/>
              <w:right w:val="single" w:sz="4" w:space="0" w:color="A6A6A6"/>
            </w:tcBorders>
            <w:shd w:val="clear" w:color="auto" w:fill="auto"/>
          </w:tcPr>
          <w:p w14:paraId="67EEC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38.891: General and Specification impact</w:t>
            </w:r>
          </w:p>
        </w:tc>
        <w:tc>
          <w:tcPr>
            <w:tcW w:w="1687" w:type="dxa"/>
            <w:tcBorders>
              <w:top w:val="nil"/>
              <w:left w:val="nil"/>
              <w:bottom w:val="single" w:sz="4" w:space="0" w:color="A6A6A6"/>
              <w:right w:val="single" w:sz="4" w:space="0" w:color="A6A6A6"/>
            </w:tcBorders>
            <w:shd w:val="clear" w:color="auto" w:fill="auto"/>
          </w:tcPr>
          <w:p w14:paraId="4F7E1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4490B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13B93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9951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E81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5.7.3.1</w:t>
            </w:r>
          </w:p>
        </w:tc>
        <w:tc>
          <w:tcPr>
            <w:tcW w:w="874" w:type="dxa"/>
            <w:tcBorders>
              <w:top w:val="nil"/>
              <w:left w:val="nil"/>
              <w:bottom w:val="single" w:sz="4" w:space="0" w:color="A6A6A6"/>
              <w:right w:val="single" w:sz="4" w:space="0" w:color="A6A6A6"/>
            </w:tcBorders>
            <w:shd w:val="clear" w:color="auto" w:fill="auto"/>
          </w:tcPr>
          <w:p w14:paraId="2341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A7E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55C1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D66D9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8284A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R4-2306603</w:t>
            </w:r>
          </w:p>
        </w:tc>
        <w:tc>
          <w:tcPr>
            <w:tcW w:w="2601" w:type="dxa"/>
            <w:tcBorders>
              <w:top w:val="nil"/>
              <w:left w:val="nil"/>
              <w:bottom w:val="single" w:sz="4" w:space="0" w:color="A6A6A6"/>
              <w:right w:val="single" w:sz="4" w:space="0" w:color="A6A6A6"/>
            </w:tcBorders>
            <w:shd w:val="clear" w:color="auto" w:fill="auto"/>
          </w:tcPr>
          <w:p w14:paraId="4CB45F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FR2-1 UL 256 QAM</w:t>
            </w:r>
          </w:p>
        </w:tc>
        <w:tc>
          <w:tcPr>
            <w:tcW w:w="1687" w:type="dxa"/>
            <w:tcBorders>
              <w:top w:val="nil"/>
              <w:left w:val="nil"/>
              <w:bottom w:val="single" w:sz="4" w:space="0" w:color="A6A6A6"/>
              <w:right w:val="single" w:sz="4" w:space="0" w:color="A6A6A6"/>
            </w:tcBorders>
            <w:shd w:val="clear" w:color="auto" w:fill="auto"/>
          </w:tcPr>
          <w:p w14:paraId="3EC34F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65C774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C4A0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3D38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A35F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5.7.4</w:t>
            </w:r>
          </w:p>
        </w:tc>
        <w:tc>
          <w:tcPr>
            <w:tcW w:w="874" w:type="dxa"/>
            <w:tcBorders>
              <w:top w:val="nil"/>
              <w:left w:val="nil"/>
              <w:bottom w:val="single" w:sz="4" w:space="0" w:color="A6A6A6"/>
              <w:right w:val="single" w:sz="4" w:space="0" w:color="A6A6A6"/>
            </w:tcBorders>
            <w:shd w:val="clear" w:color="auto" w:fill="auto"/>
          </w:tcPr>
          <w:p w14:paraId="6E8E5F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6F2C7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AD113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99BBD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A3612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R4-2306604</w:t>
            </w:r>
          </w:p>
        </w:tc>
        <w:tc>
          <w:tcPr>
            <w:tcW w:w="2601" w:type="dxa"/>
            <w:tcBorders>
              <w:top w:val="nil"/>
              <w:left w:val="nil"/>
              <w:bottom w:val="single" w:sz="4" w:space="0" w:color="A6A6A6"/>
              <w:right w:val="single" w:sz="4" w:space="0" w:color="A6A6A6"/>
            </w:tcBorders>
            <w:shd w:val="clear" w:color="auto" w:fill="auto"/>
          </w:tcPr>
          <w:p w14:paraId="3760E1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FR2-1 UERF requirements for FR2 multi-Rx</w:t>
            </w:r>
          </w:p>
        </w:tc>
        <w:tc>
          <w:tcPr>
            <w:tcW w:w="1687" w:type="dxa"/>
            <w:tcBorders>
              <w:top w:val="nil"/>
              <w:left w:val="nil"/>
              <w:bottom w:val="single" w:sz="4" w:space="0" w:color="A6A6A6"/>
              <w:right w:val="single" w:sz="4" w:space="0" w:color="A6A6A6"/>
            </w:tcBorders>
            <w:shd w:val="clear" w:color="auto" w:fill="auto"/>
          </w:tcPr>
          <w:p w14:paraId="1AC95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397C9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B6BA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C756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E0201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874" w:type="dxa"/>
            <w:tcBorders>
              <w:top w:val="nil"/>
              <w:left w:val="nil"/>
              <w:bottom w:val="single" w:sz="4" w:space="0" w:color="A6A6A6"/>
              <w:right w:val="single" w:sz="4" w:space="0" w:color="A6A6A6"/>
            </w:tcBorders>
            <w:shd w:val="clear" w:color="auto" w:fill="auto"/>
          </w:tcPr>
          <w:p w14:paraId="5E046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9B1A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B4FE1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B9711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C758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R4-2306605</w:t>
            </w:r>
          </w:p>
        </w:tc>
        <w:tc>
          <w:tcPr>
            <w:tcW w:w="2601" w:type="dxa"/>
            <w:tcBorders>
              <w:top w:val="nil"/>
              <w:left w:val="nil"/>
              <w:bottom w:val="single" w:sz="4" w:space="0" w:color="A6A6A6"/>
              <w:right w:val="single" w:sz="4" w:space="0" w:color="A6A6A6"/>
            </w:tcBorders>
            <w:shd w:val="clear" w:color="auto" w:fill="auto"/>
          </w:tcPr>
          <w:p w14:paraId="40A997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for intra-band non-collocated EN-DC/NR-CA deployment</w:t>
            </w:r>
          </w:p>
        </w:tc>
        <w:tc>
          <w:tcPr>
            <w:tcW w:w="1687" w:type="dxa"/>
            <w:tcBorders>
              <w:top w:val="nil"/>
              <w:left w:val="nil"/>
              <w:bottom w:val="single" w:sz="4" w:space="0" w:color="A6A6A6"/>
              <w:right w:val="single" w:sz="4" w:space="0" w:color="A6A6A6"/>
            </w:tcBorders>
            <w:shd w:val="clear" w:color="auto" w:fill="auto"/>
          </w:tcPr>
          <w:p w14:paraId="452C2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KDDI</w:t>
            </w:r>
          </w:p>
        </w:tc>
        <w:tc>
          <w:tcPr>
            <w:tcW w:w="1049" w:type="dxa"/>
            <w:tcBorders>
              <w:top w:val="nil"/>
              <w:left w:val="nil"/>
              <w:bottom w:val="single" w:sz="4" w:space="0" w:color="A6A6A6"/>
              <w:right w:val="single" w:sz="4" w:space="0" w:color="A6A6A6"/>
            </w:tcBorders>
            <w:shd w:val="clear" w:color="auto" w:fill="auto"/>
          </w:tcPr>
          <w:p w14:paraId="4AA879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C45D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F02A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3AAFC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874" w:type="dxa"/>
            <w:tcBorders>
              <w:top w:val="nil"/>
              <w:left w:val="nil"/>
              <w:bottom w:val="single" w:sz="4" w:space="0" w:color="A6A6A6"/>
              <w:right w:val="single" w:sz="4" w:space="0" w:color="A6A6A6"/>
            </w:tcBorders>
            <w:shd w:val="clear" w:color="auto" w:fill="auto"/>
          </w:tcPr>
          <w:p w14:paraId="51B11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E4E0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47B99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5465D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9355E2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R4-2306606</w:t>
            </w:r>
          </w:p>
        </w:tc>
        <w:tc>
          <w:tcPr>
            <w:tcW w:w="2601" w:type="dxa"/>
            <w:tcBorders>
              <w:top w:val="nil"/>
              <w:left w:val="nil"/>
              <w:bottom w:val="single" w:sz="4" w:space="0" w:color="A6A6A6"/>
              <w:right w:val="single" w:sz="4" w:space="0" w:color="A6A6A6"/>
            </w:tcBorders>
            <w:shd w:val="clear" w:color="auto" w:fill="auto"/>
          </w:tcPr>
          <w:p w14:paraId="4F6A82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UE RF</w:t>
            </w:r>
          </w:p>
        </w:tc>
        <w:tc>
          <w:tcPr>
            <w:tcW w:w="1687" w:type="dxa"/>
            <w:tcBorders>
              <w:top w:val="nil"/>
              <w:left w:val="nil"/>
              <w:bottom w:val="single" w:sz="4" w:space="0" w:color="A6A6A6"/>
              <w:right w:val="single" w:sz="4" w:space="0" w:color="A6A6A6"/>
            </w:tcBorders>
            <w:shd w:val="clear" w:color="auto" w:fill="auto"/>
          </w:tcPr>
          <w:p w14:paraId="441930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155F3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18670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D9F8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CB4B8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874" w:type="dxa"/>
            <w:tcBorders>
              <w:top w:val="nil"/>
              <w:left w:val="nil"/>
              <w:bottom w:val="single" w:sz="4" w:space="0" w:color="A6A6A6"/>
              <w:right w:val="single" w:sz="4" w:space="0" w:color="A6A6A6"/>
            </w:tcBorders>
            <w:shd w:val="clear" w:color="auto" w:fill="auto"/>
          </w:tcPr>
          <w:p w14:paraId="0C07AB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D3ECA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CF90C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8D66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D48C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R4-2306607</w:t>
            </w:r>
          </w:p>
        </w:tc>
        <w:tc>
          <w:tcPr>
            <w:tcW w:w="2601" w:type="dxa"/>
            <w:tcBorders>
              <w:top w:val="nil"/>
              <w:left w:val="nil"/>
              <w:bottom w:val="single" w:sz="4" w:space="0" w:color="A6A6A6"/>
              <w:right w:val="single" w:sz="4" w:space="0" w:color="A6A6A6"/>
            </w:tcBorders>
            <w:shd w:val="clear" w:color="auto" w:fill="auto"/>
          </w:tcPr>
          <w:p w14:paraId="06290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ATG co-existence simulation</w:t>
            </w:r>
          </w:p>
        </w:tc>
        <w:tc>
          <w:tcPr>
            <w:tcW w:w="1687" w:type="dxa"/>
            <w:tcBorders>
              <w:top w:val="nil"/>
              <w:left w:val="nil"/>
              <w:bottom w:val="single" w:sz="4" w:space="0" w:color="A6A6A6"/>
              <w:right w:val="single" w:sz="4" w:space="0" w:color="A6A6A6"/>
            </w:tcBorders>
            <w:shd w:val="clear" w:color="auto" w:fill="auto"/>
          </w:tcPr>
          <w:p w14:paraId="6E6FD7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1049" w:type="dxa"/>
            <w:tcBorders>
              <w:top w:val="nil"/>
              <w:left w:val="nil"/>
              <w:bottom w:val="single" w:sz="4" w:space="0" w:color="A6A6A6"/>
              <w:right w:val="single" w:sz="4" w:space="0" w:color="A6A6A6"/>
            </w:tcBorders>
            <w:shd w:val="clear" w:color="auto" w:fill="auto"/>
          </w:tcPr>
          <w:p w14:paraId="53A429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BD5FC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B4E87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EA693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874" w:type="dxa"/>
            <w:tcBorders>
              <w:top w:val="nil"/>
              <w:left w:val="nil"/>
              <w:bottom w:val="single" w:sz="4" w:space="0" w:color="A6A6A6"/>
              <w:right w:val="single" w:sz="4" w:space="0" w:color="A6A6A6"/>
            </w:tcBorders>
            <w:shd w:val="clear" w:color="auto" w:fill="auto"/>
          </w:tcPr>
          <w:p w14:paraId="677021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CA35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748A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7D228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74F6E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R4-2306608</w:t>
            </w:r>
          </w:p>
        </w:tc>
        <w:tc>
          <w:tcPr>
            <w:tcW w:w="2601" w:type="dxa"/>
            <w:tcBorders>
              <w:top w:val="nil"/>
              <w:left w:val="nil"/>
              <w:bottom w:val="single" w:sz="4" w:space="0" w:color="A6A6A6"/>
              <w:right w:val="single" w:sz="4" w:space="0" w:color="A6A6A6"/>
            </w:tcBorders>
            <w:shd w:val="clear" w:color="auto" w:fill="auto"/>
          </w:tcPr>
          <w:p w14:paraId="69307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Update of assumptions for scenarios 2, 3, 10, 11</w:t>
            </w:r>
          </w:p>
        </w:tc>
        <w:tc>
          <w:tcPr>
            <w:tcW w:w="1687" w:type="dxa"/>
            <w:tcBorders>
              <w:top w:val="nil"/>
              <w:left w:val="nil"/>
              <w:bottom w:val="single" w:sz="4" w:space="0" w:color="A6A6A6"/>
              <w:right w:val="single" w:sz="4" w:space="0" w:color="A6A6A6"/>
            </w:tcBorders>
            <w:shd w:val="clear" w:color="auto" w:fill="auto"/>
          </w:tcPr>
          <w:p w14:paraId="034869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BF8F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A5021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158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7F7DF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5.14.1.2</w:t>
            </w:r>
          </w:p>
        </w:tc>
        <w:tc>
          <w:tcPr>
            <w:tcW w:w="874" w:type="dxa"/>
            <w:tcBorders>
              <w:top w:val="nil"/>
              <w:left w:val="nil"/>
              <w:bottom w:val="single" w:sz="4" w:space="0" w:color="A6A6A6"/>
              <w:right w:val="single" w:sz="4" w:space="0" w:color="A6A6A6"/>
            </w:tcBorders>
            <w:shd w:val="clear" w:color="auto" w:fill="auto"/>
          </w:tcPr>
          <w:p w14:paraId="1B552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190E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84DE5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C9F4E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EA28C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R4-2306609</w:t>
            </w:r>
          </w:p>
        </w:tc>
        <w:tc>
          <w:tcPr>
            <w:tcW w:w="2601" w:type="dxa"/>
            <w:tcBorders>
              <w:top w:val="nil"/>
              <w:left w:val="nil"/>
              <w:bottom w:val="single" w:sz="4" w:space="0" w:color="A6A6A6"/>
              <w:right w:val="single" w:sz="4" w:space="0" w:color="A6A6A6"/>
            </w:tcBorders>
            <w:shd w:val="clear" w:color="auto" w:fill="auto"/>
          </w:tcPr>
          <w:p w14:paraId="7CF132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ATG UE RF requirements</w:t>
            </w:r>
          </w:p>
        </w:tc>
        <w:tc>
          <w:tcPr>
            <w:tcW w:w="1687" w:type="dxa"/>
            <w:tcBorders>
              <w:top w:val="nil"/>
              <w:left w:val="nil"/>
              <w:bottom w:val="single" w:sz="4" w:space="0" w:color="A6A6A6"/>
              <w:right w:val="single" w:sz="4" w:space="0" w:color="A6A6A6"/>
            </w:tcBorders>
            <w:shd w:val="clear" w:color="auto" w:fill="auto"/>
          </w:tcPr>
          <w:p w14:paraId="4C376F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5B365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E5C1A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6FF7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86D89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874" w:type="dxa"/>
            <w:tcBorders>
              <w:top w:val="nil"/>
              <w:left w:val="nil"/>
              <w:bottom w:val="single" w:sz="4" w:space="0" w:color="A6A6A6"/>
              <w:right w:val="single" w:sz="4" w:space="0" w:color="A6A6A6"/>
            </w:tcBorders>
            <w:shd w:val="clear" w:color="auto" w:fill="auto"/>
          </w:tcPr>
          <w:p w14:paraId="4D3BFF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B31F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FD81C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FD4B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EC40C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R4-2306610</w:t>
            </w:r>
          </w:p>
        </w:tc>
        <w:tc>
          <w:tcPr>
            <w:tcW w:w="2601" w:type="dxa"/>
            <w:tcBorders>
              <w:top w:val="nil"/>
              <w:left w:val="nil"/>
              <w:bottom w:val="single" w:sz="4" w:space="0" w:color="A6A6A6"/>
              <w:right w:val="single" w:sz="4" w:space="0" w:color="A6A6A6"/>
            </w:tcBorders>
            <w:shd w:val="clear" w:color="auto" w:fill="auto"/>
          </w:tcPr>
          <w:p w14:paraId="622C8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General aspects</w:t>
            </w:r>
          </w:p>
        </w:tc>
        <w:tc>
          <w:tcPr>
            <w:tcW w:w="1687" w:type="dxa"/>
            <w:tcBorders>
              <w:top w:val="nil"/>
              <w:left w:val="nil"/>
              <w:bottom w:val="single" w:sz="4" w:space="0" w:color="A6A6A6"/>
              <w:right w:val="single" w:sz="4" w:space="0" w:color="A6A6A6"/>
            </w:tcBorders>
            <w:shd w:val="clear" w:color="auto" w:fill="auto"/>
          </w:tcPr>
          <w:p w14:paraId="613BDD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50AF79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6C8EF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A41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502F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5.14.2.1</w:t>
            </w:r>
          </w:p>
        </w:tc>
        <w:tc>
          <w:tcPr>
            <w:tcW w:w="874" w:type="dxa"/>
            <w:tcBorders>
              <w:top w:val="nil"/>
              <w:left w:val="nil"/>
              <w:bottom w:val="single" w:sz="4" w:space="0" w:color="A6A6A6"/>
              <w:right w:val="single" w:sz="4" w:space="0" w:color="A6A6A6"/>
            </w:tcBorders>
            <w:shd w:val="clear" w:color="auto" w:fill="auto"/>
          </w:tcPr>
          <w:p w14:paraId="69478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83DD8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79E7B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612CD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157070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R4-2306611</w:t>
            </w:r>
          </w:p>
        </w:tc>
        <w:tc>
          <w:tcPr>
            <w:tcW w:w="2601" w:type="dxa"/>
            <w:tcBorders>
              <w:top w:val="nil"/>
              <w:left w:val="nil"/>
              <w:bottom w:val="single" w:sz="4" w:space="0" w:color="A6A6A6"/>
              <w:right w:val="single" w:sz="4" w:space="0" w:color="A6A6A6"/>
            </w:tcBorders>
            <w:shd w:val="clear" w:color="auto" w:fill="auto"/>
          </w:tcPr>
          <w:p w14:paraId="72B5BD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Transmit signal quality</w:t>
            </w:r>
          </w:p>
        </w:tc>
        <w:tc>
          <w:tcPr>
            <w:tcW w:w="1687" w:type="dxa"/>
            <w:tcBorders>
              <w:top w:val="nil"/>
              <w:left w:val="nil"/>
              <w:bottom w:val="single" w:sz="4" w:space="0" w:color="A6A6A6"/>
              <w:right w:val="single" w:sz="4" w:space="0" w:color="A6A6A6"/>
            </w:tcBorders>
            <w:shd w:val="clear" w:color="auto" w:fill="auto"/>
          </w:tcPr>
          <w:p w14:paraId="413CAA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F656B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0D921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D3F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8E86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5.14.2.2</w:t>
            </w:r>
          </w:p>
        </w:tc>
        <w:tc>
          <w:tcPr>
            <w:tcW w:w="874" w:type="dxa"/>
            <w:tcBorders>
              <w:top w:val="nil"/>
              <w:left w:val="nil"/>
              <w:bottom w:val="single" w:sz="4" w:space="0" w:color="A6A6A6"/>
              <w:right w:val="single" w:sz="4" w:space="0" w:color="A6A6A6"/>
            </w:tcBorders>
            <w:shd w:val="clear" w:color="auto" w:fill="auto"/>
          </w:tcPr>
          <w:p w14:paraId="3DCE7B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55488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FC0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1A5BC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4029C8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R4-2306612</w:t>
            </w:r>
          </w:p>
        </w:tc>
        <w:tc>
          <w:tcPr>
            <w:tcW w:w="2601" w:type="dxa"/>
            <w:tcBorders>
              <w:top w:val="nil"/>
              <w:left w:val="nil"/>
              <w:bottom w:val="single" w:sz="4" w:space="0" w:color="A6A6A6"/>
              <w:right w:val="single" w:sz="4" w:space="0" w:color="A6A6A6"/>
            </w:tcBorders>
            <w:shd w:val="clear" w:color="auto" w:fill="auto"/>
          </w:tcPr>
          <w:p w14:paraId="533BF8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TR 38.876 for ATG UE Rx reuqirements</w:t>
            </w:r>
          </w:p>
        </w:tc>
        <w:tc>
          <w:tcPr>
            <w:tcW w:w="1687" w:type="dxa"/>
            <w:tcBorders>
              <w:top w:val="nil"/>
              <w:left w:val="nil"/>
              <w:bottom w:val="single" w:sz="4" w:space="0" w:color="A6A6A6"/>
              <w:right w:val="single" w:sz="4" w:space="0" w:color="A6A6A6"/>
            </w:tcBorders>
            <w:shd w:val="clear" w:color="auto" w:fill="auto"/>
          </w:tcPr>
          <w:p w14:paraId="3EB84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3FDAC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67F0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27F1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556A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5.14.2.3</w:t>
            </w:r>
          </w:p>
        </w:tc>
        <w:tc>
          <w:tcPr>
            <w:tcW w:w="874" w:type="dxa"/>
            <w:tcBorders>
              <w:top w:val="nil"/>
              <w:left w:val="nil"/>
              <w:bottom w:val="single" w:sz="4" w:space="0" w:color="A6A6A6"/>
              <w:right w:val="single" w:sz="4" w:space="0" w:color="A6A6A6"/>
            </w:tcBorders>
            <w:shd w:val="clear" w:color="auto" w:fill="auto"/>
          </w:tcPr>
          <w:p w14:paraId="64EF70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0CBF2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B31D0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1F7A9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B3FE8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R4-2306613</w:t>
            </w:r>
          </w:p>
        </w:tc>
        <w:tc>
          <w:tcPr>
            <w:tcW w:w="2601" w:type="dxa"/>
            <w:tcBorders>
              <w:top w:val="nil"/>
              <w:left w:val="nil"/>
              <w:bottom w:val="single" w:sz="4" w:space="0" w:color="A6A6A6"/>
              <w:right w:val="single" w:sz="4" w:space="0" w:color="A6A6A6"/>
            </w:tcBorders>
            <w:shd w:val="clear" w:color="auto" w:fill="auto"/>
          </w:tcPr>
          <w:p w14:paraId="0DB78B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on ATG UE Rx requirements</w:t>
            </w:r>
          </w:p>
        </w:tc>
        <w:tc>
          <w:tcPr>
            <w:tcW w:w="1687" w:type="dxa"/>
            <w:tcBorders>
              <w:top w:val="nil"/>
              <w:left w:val="nil"/>
              <w:bottom w:val="single" w:sz="4" w:space="0" w:color="A6A6A6"/>
              <w:right w:val="single" w:sz="4" w:space="0" w:color="A6A6A6"/>
            </w:tcBorders>
            <w:shd w:val="clear" w:color="auto" w:fill="auto"/>
          </w:tcPr>
          <w:p w14:paraId="556CC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4A3B19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83B3C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7A3A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325DA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5.14.2.3</w:t>
            </w:r>
          </w:p>
        </w:tc>
        <w:tc>
          <w:tcPr>
            <w:tcW w:w="874" w:type="dxa"/>
            <w:tcBorders>
              <w:top w:val="nil"/>
              <w:left w:val="nil"/>
              <w:bottom w:val="single" w:sz="4" w:space="0" w:color="A6A6A6"/>
              <w:right w:val="single" w:sz="4" w:space="0" w:color="A6A6A6"/>
            </w:tcBorders>
            <w:shd w:val="clear" w:color="auto" w:fill="auto"/>
          </w:tcPr>
          <w:p w14:paraId="4E2B8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80F33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2A91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5169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AF94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R4-2306614</w:t>
            </w:r>
          </w:p>
        </w:tc>
        <w:tc>
          <w:tcPr>
            <w:tcW w:w="2601" w:type="dxa"/>
            <w:tcBorders>
              <w:top w:val="nil"/>
              <w:left w:val="nil"/>
              <w:bottom w:val="single" w:sz="4" w:space="0" w:color="A6A6A6"/>
              <w:right w:val="single" w:sz="4" w:space="0" w:color="A6A6A6"/>
            </w:tcBorders>
            <w:shd w:val="clear" w:color="auto" w:fill="auto"/>
          </w:tcPr>
          <w:p w14:paraId="72D382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to introduce ATG UE Tx requirements</w:t>
            </w:r>
          </w:p>
        </w:tc>
        <w:tc>
          <w:tcPr>
            <w:tcW w:w="1687" w:type="dxa"/>
            <w:tcBorders>
              <w:top w:val="nil"/>
              <w:left w:val="nil"/>
              <w:bottom w:val="single" w:sz="4" w:space="0" w:color="A6A6A6"/>
              <w:right w:val="single" w:sz="4" w:space="0" w:color="A6A6A6"/>
            </w:tcBorders>
            <w:shd w:val="clear" w:color="auto" w:fill="auto"/>
          </w:tcPr>
          <w:p w14:paraId="3731C7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BC24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7276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E205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C210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5.14.2.2</w:t>
            </w:r>
          </w:p>
        </w:tc>
        <w:tc>
          <w:tcPr>
            <w:tcW w:w="874" w:type="dxa"/>
            <w:tcBorders>
              <w:top w:val="nil"/>
              <w:left w:val="nil"/>
              <w:bottom w:val="single" w:sz="4" w:space="0" w:color="A6A6A6"/>
              <w:right w:val="single" w:sz="4" w:space="0" w:color="A6A6A6"/>
            </w:tcBorders>
            <w:shd w:val="clear" w:color="auto" w:fill="auto"/>
          </w:tcPr>
          <w:p w14:paraId="0812DE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F57D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CCF14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F6CD2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3A77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R4-2306615</w:t>
            </w:r>
          </w:p>
        </w:tc>
        <w:tc>
          <w:tcPr>
            <w:tcW w:w="2601" w:type="dxa"/>
            <w:tcBorders>
              <w:top w:val="nil"/>
              <w:left w:val="nil"/>
              <w:bottom w:val="single" w:sz="4" w:space="0" w:color="A6A6A6"/>
              <w:right w:val="single" w:sz="4" w:space="0" w:color="A6A6A6"/>
            </w:tcBorders>
            <w:shd w:val="clear" w:color="auto" w:fill="auto"/>
          </w:tcPr>
          <w:p w14:paraId="770518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system requirements</w:t>
            </w:r>
          </w:p>
        </w:tc>
        <w:tc>
          <w:tcPr>
            <w:tcW w:w="1687" w:type="dxa"/>
            <w:tcBorders>
              <w:top w:val="nil"/>
              <w:left w:val="nil"/>
              <w:bottom w:val="single" w:sz="4" w:space="0" w:color="A6A6A6"/>
              <w:right w:val="single" w:sz="4" w:space="0" w:color="A6A6A6"/>
            </w:tcBorders>
            <w:shd w:val="clear" w:color="auto" w:fill="auto"/>
          </w:tcPr>
          <w:p w14:paraId="197E10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144FC7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3950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7A03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A2D1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874" w:type="dxa"/>
            <w:tcBorders>
              <w:top w:val="nil"/>
              <w:left w:val="nil"/>
              <w:bottom w:val="single" w:sz="4" w:space="0" w:color="A6A6A6"/>
              <w:right w:val="single" w:sz="4" w:space="0" w:color="A6A6A6"/>
            </w:tcBorders>
            <w:shd w:val="clear" w:color="auto" w:fill="auto"/>
          </w:tcPr>
          <w:p w14:paraId="765270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B4AC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54CD3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82D9A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CC5C0D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R4-2306616</w:t>
            </w:r>
          </w:p>
        </w:tc>
        <w:tc>
          <w:tcPr>
            <w:tcW w:w="2601" w:type="dxa"/>
            <w:tcBorders>
              <w:top w:val="nil"/>
              <w:left w:val="nil"/>
              <w:bottom w:val="single" w:sz="4" w:space="0" w:color="A6A6A6"/>
              <w:right w:val="single" w:sz="4" w:space="0" w:color="A6A6A6"/>
            </w:tcBorders>
            <w:shd w:val="clear" w:color="auto" w:fill="auto"/>
          </w:tcPr>
          <w:p w14:paraId="19848A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w:t>
            </w:r>
          </w:p>
        </w:tc>
        <w:tc>
          <w:tcPr>
            <w:tcW w:w="1687" w:type="dxa"/>
            <w:tcBorders>
              <w:top w:val="nil"/>
              <w:left w:val="nil"/>
              <w:bottom w:val="single" w:sz="4" w:space="0" w:color="A6A6A6"/>
              <w:right w:val="single" w:sz="4" w:space="0" w:color="A6A6A6"/>
            </w:tcBorders>
            <w:shd w:val="clear" w:color="auto" w:fill="auto"/>
          </w:tcPr>
          <w:p w14:paraId="0CBF04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1710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C26B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8251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6867D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874" w:type="dxa"/>
            <w:tcBorders>
              <w:top w:val="nil"/>
              <w:left w:val="nil"/>
              <w:bottom w:val="single" w:sz="4" w:space="0" w:color="A6A6A6"/>
              <w:right w:val="single" w:sz="4" w:space="0" w:color="A6A6A6"/>
            </w:tcBorders>
            <w:shd w:val="clear" w:color="auto" w:fill="auto"/>
          </w:tcPr>
          <w:p w14:paraId="609405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99186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EEE50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7ED01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1E55D1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R4-2306617</w:t>
            </w:r>
          </w:p>
        </w:tc>
        <w:tc>
          <w:tcPr>
            <w:tcW w:w="2601" w:type="dxa"/>
            <w:tcBorders>
              <w:top w:val="nil"/>
              <w:left w:val="nil"/>
              <w:bottom w:val="single" w:sz="4" w:space="0" w:color="A6A6A6"/>
              <w:right w:val="single" w:sz="4" w:space="0" w:color="A6A6A6"/>
            </w:tcBorders>
            <w:shd w:val="clear" w:color="auto" w:fill="auto"/>
          </w:tcPr>
          <w:p w14:paraId="37324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LP-WUS</w:t>
            </w:r>
          </w:p>
        </w:tc>
        <w:tc>
          <w:tcPr>
            <w:tcW w:w="1687" w:type="dxa"/>
            <w:tcBorders>
              <w:top w:val="nil"/>
              <w:left w:val="nil"/>
              <w:bottom w:val="single" w:sz="4" w:space="0" w:color="A6A6A6"/>
              <w:right w:val="single" w:sz="4" w:space="0" w:color="A6A6A6"/>
            </w:tcBorders>
            <w:shd w:val="clear" w:color="auto" w:fill="auto"/>
          </w:tcPr>
          <w:p w14:paraId="1FB157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1712C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DCDC0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9561C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77F7B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5.21.4</w:t>
            </w:r>
          </w:p>
        </w:tc>
        <w:tc>
          <w:tcPr>
            <w:tcW w:w="874" w:type="dxa"/>
            <w:tcBorders>
              <w:top w:val="nil"/>
              <w:left w:val="nil"/>
              <w:bottom w:val="single" w:sz="4" w:space="0" w:color="A6A6A6"/>
              <w:right w:val="single" w:sz="4" w:space="0" w:color="A6A6A6"/>
            </w:tcBorders>
            <w:shd w:val="clear" w:color="auto" w:fill="auto"/>
          </w:tcPr>
          <w:p w14:paraId="70B03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40264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ADF9C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51A865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00D0B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R4-2306618</w:t>
            </w:r>
          </w:p>
        </w:tc>
        <w:tc>
          <w:tcPr>
            <w:tcW w:w="2601" w:type="dxa"/>
            <w:tcBorders>
              <w:top w:val="nil"/>
              <w:left w:val="nil"/>
              <w:bottom w:val="single" w:sz="4" w:space="0" w:color="A6A6A6"/>
              <w:right w:val="single" w:sz="4" w:space="0" w:color="A6A6A6"/>
            </w:tcBorders>
            <w:shd w:val="clear" w:color="auto" w:fill="auto"/>
          </w:tcPr>
          <w:p w14:paraId="6D534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reply LS to RAN1 on low-power wake-up receiver architectures</w:t>
            </w:r>
          </w:p>
        </w:tc>
        <w:tc>
          <w:tcPr>
            <w:tcW w:w="1687" w:type="dxa"/>
            <w:tcBorders>
              <w:top w:val="nil"/>
              <w:left w:val="nil"/>
              <w:bottom w:val="single" w:sz="4" w:space="0" w:color="A6A6A6"/>
              <w:right w:val="single" w:sz="4" w:space="0" w:color="A6A6A6"/>
            </w:tcBorders>
            <w:shd w:val="clear" w:color="auto" w:fill="auto"/>
          </w:tcPr>
          <w:p w14:paraId="2F38AC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2C3D2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0B8AE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FAE9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FD0D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5.21.1</w:t>
            </w:r>
          </w:p>
        </w:tc>
        <w:tc>
          <w:tcPr>
            <w:tcW w:w="874" w:type="dxa"/>
            <w:tcBorders>
              <w:top w:val="nil"/>
              <w:left w:val="nil"/>
              <w:bottom w:val="single" w:sz="4" w:space="0" w:color="A6A6A6"/>
              <w:right w:val="single" w:sz="4" w:space="0" w:color="A6A6A6"/>
            </w:tcBorders>
            <w:shd w:val="clear" w:color="auto" w:fill="auto"/>
          </w:tcPr>
          <w:p w14:paraId="49120B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4C18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55D0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3EAB0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5A0A3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R4-2306619</w:t>
            </w:r>
          </w:p>
        </w:tc>
        <w:tc>
          <w:tcPr>
            <w:tcW w:w="2601" w:type="dxa"/>
            <w:tcBorders>
              <w:top w:val="single" w:sz="4" w:space="0" w:color="A6A6A6"/>
              <w:left w:val="nil"/>
              <w:bottom w:val="single" w:sz="4" w:space="0" w:color="A6A6A6"/>
              <w:right w:val="single" w:sz="4" w:space="0" w:color="A6A6A6"/>
            </w:tcBorders>
            <w:shd w:val="clear" w:color="auto" w:fill="auto"/>
          </w:tcPr>
          <w:p w14:paraId="7EB5F4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[106-bis-e][137] FS_NR_AIML_air</w:t>
            </w:r>
          </w:p>
        </w:tc>
        <w:tc>
          <w:tcPr>
            <w:tcW w:w="1687" w:type="dxa"/>
            <w:tcBorders>
              <w:top w:val="single" w:sz="4" w:space="0" w:color="A6A6A6"/>
              <w:left w:val="nil"/>
              <w:bottom w:val="single" w:sz="4" w:space="0" w:color="A6A6A6"/>
              <w:right w:val="single" w:sz="4" w:space="0" w:color="A6A6A6"/>
            </w:tcBorders>
            <w:shd w:val="clear" w:color="auto" w:fill="auto"/>
          </w:tcPr>
          <w:p w14:paraId="2572D6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1049" w:type="dxa"/>
            <w:tcBorders>
              <w:top w:val="nil"/>
              <w:left w:val="nil"/>
              <w:bottom w:val="single" w:sz="4" w:space="0" w:color="A6A6A6"/>
              <w:right w:val="single" w:sz="4" w:space="0" w:color="A6A6A6"/>
            </w:tcBorders>
            <w:shd w:val="clear" w:color="auto" w:fill="auto"/>
          </w:tcPr>
          <w:p w14:paraId="41A394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B8010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single" w:sz="4" w:space="0" w:color="A6A6A6"/>
              <w:left w:val="nil"/>
              <w:bottom w:val="single" w:sz="4" w:space="0" w:color="A6A6A6"/>
              <w:right w:val="single" w:sz="4" w:space="0" w:color="A6A6A6"/>
            </w:tcBorders>
            <w:shd w:val="clear" w:color="auto" w:fill="auto"/>
          </w:tcPr>
          <w:p w14:paraId="3B0C82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WK2</w:t>
            </w:r>
          </w:p>
        </w:tc>
        <w:tc>
          <w:tcPr>
            <w:tcW w:w="839" w:type="dxa"/>
            <w:tcBorders>
              <w:top w:val="single" w:sz="4" w:space="0" w:color="A6A6A6"/>
              <w:left w:val="nil"/>
              <w:bottom w:val="single" w:sz="4" w:space="0" w:color="A6A6A6"/>
              <w:right w:val="single" w:sz="4" w:space="0" w:color="A6A6A6"/>
            </w:tcBorders>
            <w:shd w:val="clear" w:color="auto" w:fill="auto"/>
          </w:tcPr>
          <w:p w14:paraId="69FB5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5.22.4</w:t>
            </w:r>
          </w:p>
        </w:tc>
        <w:tc>
          <w:tcPr>
            <w:tcW w:w="874" w:type="dxa"/>
            <w:tcBorders>
              <w:top w:val="nil"/>
              <w:left w:val="nil"/>
              <w:bottom w:val="single" w:sz="4" w:space="0" w:color="A6A6A6"/>
              <w:right w:val="single" w:sz="4" w:space="0" w:color="A6A6A6"/>
            </w:tcBorders>
            <w:shd w:val="clear" w:color="auto" w:fill="auto"/>
          </w:tcPr>
          <w:p w14:paraId="698FF2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251B6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DAAD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139BEC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A3396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R4-2306620</w:t>
            </w:r>
          </w:p>
        </w:tc>
        <w:tc>
          <w:tcPr>
            <w:tcW w:w="2601" w:type="dxa"/>
            <w:tcBorders>
              <w:top w:val="nil"/>
              <w:left w:val="nil"/>
              <w:bottom w:val="single" w:sz="4" w:space="0" w:color="A6A6A6"/>
              <w:right w:val="single" w:sz="4" w:space="0" w:color="A6A6A6"/>
            </w:tcBorders>
            <w:shd w:val="clear" w:color="auto" w:fill="auto"/>
          </w:tcPr>
          <w:p w14:paraId="080FD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aspects for Rel-18 NR positioning</w:t>
            </w:r>
          </w:p>
        </w:tc>
        <w:tc>
          <w:tcPr>
            <w:tcW w:w="1687" w:type="dxa"/>
            <w:tcBorders>
              <w:top w:val="nil"/>
              <w:left w:val="nil"/>
              <w:bottom w:val="single" w:sz="4" w:space="0" w:color="A6A6A6"/>
              <w:right w:val="single" w:sz="4" w:space="0" w:color="A6A6A6"/>
            </w:tcBorders>
            <w:shd w:val="clear" w:color="auto" w:fill="auto"/>
          </w:tcPr>
          <w:p w14:paraId="62097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1049" w:type="dxa"/>
            <w:tcBorders>
              <w:top w:val="nil"/>
              <w:left w:val="nil"/>
              <w:bottom w:val="single" w:sz="4" w:space="0" w:color="A6A6A6"/>
              <w:right w:val="single" w:sz="4" w:space="0" w:color="A6A6A6"/>
            </w:tcBorders>
            <w:shd w:val="clear" w:color="auto" w:fill="auto"/>
          </w:tcPr>
          <w:p w14:paraId="20325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694FB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7C89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BDC9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874" w:type="dxa"/>
            <w:tcBorders>
              <w:top w:val="nil"/>
              <w:left w:val="nil"/>
              <w:bottom w:val="single" w:sz="4" w:space="0" w:color="A6A6A6"/>
              <w:right w:val="single" w:sz="4" w:space="0" w:color="A6A6A6"/>
            </w:tcBorders>
            <w:shd w:val="clear" w:color="auto" w:fill="auto"/>
          </w:tcPr>
          <w:p w14:paraId="7BE018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F20EF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D903B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D93C2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58A4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R4-2306621</w:t>
            </w:r>
          </w:p>
        </w:tc>
        <w:tc>
          <w:tcPr>
            <w:tcW w:w="2601" w:type="dxa"/>
            <w:tcBorders>
              <w:top w:val="nil"/>
              <w:left w:val="nil"/>
              <w:bottom w:val="single" w:sz="4" w:space="0" w:color="A6A6A6"/>
              <w:right w:val="single" w:sz="4" w:space="0" w:color="A6A6A6"/>
            </w:tcBorders>
            <w:shd w:val="clear" w:color="auto" w:fill="auto"/>
          </w:tcPr>
          <w:p w14:paraId="16BCAA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Tx switching across 3/4 bands</w:t>
            </w:r>
          </w:p>
        </w:tc>
        <w:tc>
          <w:tcPr>
            <w:tcW w:w="1687" w:type="dxa"/>
            <w:tcBorders>
              <w:top w:val="nil"/>
              <w:left w:val="nil"/>
              <w:bottom w:val="single" w:sz="4" w:space="0" w:color="A6A6A6"/>
              <w:right w:val="single" w:sz="4" w:space="0" w:color="A6A6A6"/>
            </w:tcBorders>
            <w:shd w:val="clear" w:color="auto" w:fill="auto"/>
          </w:tcPr>
          <w:p w14:paraId="5EF396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41E88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161A9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AB8A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A0435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1E7D25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2232C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A67D1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FC648F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E669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R4-2306622</w:t>
            </w:r>
          </w:p>
        </w:tc>
        <w:tc>
          <w:tcPr>
            <w:tcW w:w="2601" w:type="dxa"/>
            <w:tcBorders>
              <w:top w:val="nil"/>
              <w:left w:val="nil"/>
              <w:bottom w:val="single" w:sz="4" w:space="0" w:color="A6A6A6"/>
              <w:right w:val="single" w:sz="4" w:space="0" w:color="A6A6A6"/>
            </w:tcBorders>
            <w:shd w:val="clear" w:color="auto" w:fill="auto"/>
          </w:tcPr>
          <w:p w14:paraId="1D678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ambiguity issue when two Tx chains are switched between different band pairs</w:t>
            </w:r>
          </w:p>
        </w:tc>
        <w:tc>
          <w:tcPr>
            <w:tcW w:w="1687" w:type="dxa"/>
            <w:tcBorders>
              <w:top w:val="nil"/>
              <w:left w:val="nil"/>
              <w:bottom w:val="single" w:sz="4" w:space="0" w:color="A6A6A6"/>
              <w:right w:val="single" w:sz="4" w:space="0" w:color="A6A6A6"/>
            </w:tcBorders>
            <w:shd w:val="clear" w:color="auto" w:fill="auto"/>
          </w:tcPr>
          <w:p w14:paraId="28C19A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26609E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3B64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3D040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565B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570A7D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8F1C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543A9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0DD2B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4E99A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R4-2306623</w:t>
            </w:r>
          </w:p>
        </w:tc>
        <w:tc>
          <w:tcPr>
            <w:tcW w:w="2601" w:type="dxa"/>
            <w:tcBorders>
              <w:top w:val="nil"/>
              <w:left w:val="nil"/>
              <w:bottom w:val="single" w:sz="4" w:space="0" w:color="A6A6A6"/>
              <w:right w:val="single" w:sz="4" w:space="0" w:color="A6A6A6"/>
            </w:tcBorders>
            <w:shd w:val="clear" w:color="auto" w:fill="auto"/>
          </w:tcPr>
          <w:p w14:paraId="40D8DC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Rel-18 Tx switching across 3/4 bands</w:t>
            </w:r>
          </w:p>
        </w:tc>
        <w:tc>
          <w:tcPr>
            <w:tcW w:w="1687" w:type="dxa"/>
            <w:tcBorders>
              <w:top w:val="nil"/>
              <w:left w:val="nil"/>
              <w:bottom w:val="single" w:sz="4" w:space="0" w:color="A6A6A6"/>
              <w:right w:val="single" w:sz="4" w:space="0" w:color="A6A6A6"/>
            </w:tcBorders>
            <w:shd w:val="clear" w:color="auto" w:fill="auto"/>
          </w:tcPr>
          <w:p w14:paraId="5A9660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560369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5BED70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F10DA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A6F3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13EA30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A52D2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54D2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3083E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58ABA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R4-2306624</w:t>
            </w:r>
          </w:p>
        </w:tc>
        <w:tc>
          <w:tcPr>
            <w:tcW w:w="2601" w:type="dxa"/>
            <w:tcBorders>
              <w:top w:val="nil"/>
              <w:left w:val="nil"/>
              <w:bottom w:val="single" w:sz="4" w:space="0" w:color="A6A6A6"/>
              <w:right w:val="single" w:sz="4" w:space="0" w:color="A6A6A6"/>
            </w:tcBorders>
            <w:shd w:val="clear" w:color="auto" w:fill="auto"/>
          </w:tcPr>
          <w:p w14:paraId="24BD7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UE RF requirements in Ka-band</w:t>
            </w:r>
          </w:p>
        </w:tc>
        <w:tc>
          <w:tcPr>
            <w:tcW w:w="1687" w:type="dxa"/>
            <w:tcBorders>
              <w:top w:val="nil"/>
              <w:left w:val="nil"/>
              <w:bottom w:val="single" w:sz="4" w:space="0" w:color="A6A6A6"/>
              <w:right w:val="single" w:sz="4" w:space="0" w:color="A6A6A6"/>
            </w:tcBorders>
            <w:shd w:val="clear" w:color="auto" w:fill="auto"/>
          </w:tcPr>
          <w:p w14:paraId="136AFC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A76F2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03C8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CD92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10BE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874" w:type="dxa"/>
            <w:tcBorders>
              <w:top w:val="nil"/>
              <w:left w:val="nil"/>
              <w:bottom w:val="single" w:sz="4" w:space="0" w:color="A6A6A6"/>
              <w:right w:val="single" w:sz="4" w:space="0" w:color="A6A6A6"/>
            </w:tcBorders>
            <w:shd w:val="clear" w:color="auto" w:fill="auto"/>
          </w:tcPr>
          <w:p w14:paraId="30F0C0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4F8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6D2B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BC951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34208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R4-2306625</w:t>
            </w:r>
          </w:p>
        </w:tc>
        <w:tc>
          <w:tcPr>
            <w:tcW w:w="2601" w:type="dxa"/>
            <w:tcBorders>
              <w:top w:val="nil"/>
              <w:left w:val="nil"/>
              <w:bottom w:val="single" w:sz="4" w:space="0" w:color="A6A6A6"/>
              <w:right w:val="single" w:sz="4" w:space="0" w:color="A6A6A6"/>
            </w:tcBorders>
            <w:shd w:val="clear" w:color="auto" w:fill="auto"/>
          </w:tcPr>
          <w:p w14:paraId="57440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further coverage enhancement part1</w:t>
            </w:r>
          </w:p>
        </w:tc>
        <w:tc>
          <w:tcPr>
            <w:tcW w:w="1687" w:type="dxa"/>
            <w:tcBorders>
              <w:top w:val="nil"/>
              <w:left w:val="nil"/>
              <w:bottom w:val="single" w:sz="4" w:space="0" w:color="A6A6A6"/>
              <w:right w:val="single" w:sz="4" w:space="0" w:color="A6A6A6"/>
            </w:tcBorders>
            <w:shd w:val="clear" w:color="auto" w:fill="auto"/>
          </w:tcPr>
          <w:p w14:paraId="6879C5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228B58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6D2E3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7B65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E09B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46BB9B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642C7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ADBEA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FB9B8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AF55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R4-2306626</w:t>
            </w:r>
          </w:p>
        </w:tc>
        <w:tc>
          <w:tcPr>
            <w:tcW w:w="2601" w:type="dxa"/>
            <w:tcBorders>
              <w:top w:val="nil"/>
              <w:left w:val="nil"/>
              <w:bottom w:val="single" w:sz="4" w:space="0" w:color="A6A6A6"/>
              <w:right w:val="single" w:sz="4" w:space="0" w:color="A6A6A6"/>
            </w:tcBorders>
            <w:shd w:val="clear" w:color="auto" w:fill="auto"/>
          </w:tcPr>
          <w:p w14:paraId="0366C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enhancements to realize increasing UE power high limit for CA and DC</w:t>
            </w:r>
          </w:p>
        </w:tc>
        <w:tc>
          <w:tcPr>
            <w:tcW w:w="1687" w:type="dxa"/>
            <w:tcBorders>
              <w:top w:val="nil"/>
              <w:left w:val="nil"/>
              <w:bottom w:val="single" w:sz="4" w:space="0" w:color="A6A6A6"/>
              <w:right w:val="single" w:sz="4" w:space="0" w:color="A6A6A6"/>
            </w:tcBorders>
            <w:shd w:val="clear" w:color="auto" w:fill="auto"/>
          </w:tcPr>
          <w:p w14:paraId="19ACD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1771F8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0A4587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87D59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BEC1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5A57F7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BCA04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00F45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40D0A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38B380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R4-2306627</w:t>
            </w:r>
          </w:p>
        </w:tc>
        <w:tc>
          <w:tcPr>
            <w:tcW w:w="2601" w:type="dxa"/>
            <w:tcBorders>
              <w:top w:val="nil"/>
              <w:left w:val="nil"/>
              <w:bottom w:val="single" w:sz="4" w:space="0" w:color="A6A6A6"/>
              <w:right w:val="single" w:sz="4" w:space="0" w:color="A6A6A6"/>
            </w:tcBorders>
            <w:shd w:val="clear" w:color="auto" w:fill="auto"/>
          </w:tcPr>
          <w:p w14:paraId="7EF058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remaining open issues for MPR/PAR reduction for coverage enhancement</w:t>
            </w:r>
          </w:p>
        </w:tc>
        <w:tc>
          <w:tcPr>
            <w:tcW w:w="1687" w:type="dxa"/>
            <w:tcBorders>
              <w:top w:val="nil"/>
              <w:left w:val="nil"/>
              <w:bottom w:val="single" w:sz="4" w:space="0" w:color="A6A6A6"/>
              <w:right w:val="single" w:sz="4" w:space="0" w:color="A6A6A6"/>
            </w:tcBorders>
            <w:shd w:val="clear" w:color="auto" w:fill="auto"/>
          </w:tcPr>
          <w:p w14:paraId="6585D3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5A1AAD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C6D75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E4E49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C615E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7E7666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3D833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DF80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AB568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391BDF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R4-2306628</w:t>
            </w:r>
          </w:p>
        </w:tc>
        <w:tc>
          <w:tcPr>
            <w:tcW w:w="2601" w:type="dxa"/>
            <w:tcBorders>
              <w:top w:val="nil"/>
              <w:left w:val="nil"/>
              <w:bottom w:val="single" w:sz="4" w:space="0" w:color="A6A6A6"/>
              <w:right w:val="single" w:sz="4" w:space="0" w:color="A6A6A6"/>
            </w:tcBorders>
            <w:shd w:val="clear" w:color="auto" w:fill="auto"/>
          </w:tcPr>
          <w:p w14:paraId="693237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simulation results and observations for MPR/PAR reduction for coverage enhancement</w:t>
            </w:r>
          </w:p>
        </w:tc>
        <w:tc>
          <w:tcPr>
            <w:tcW w:w="1687" w:type="dxa"/>
            <w:tcBorders>
              <w:top w:val="nil"/>
              <w:left w:val="nil"/>
              <w:bottom w:val="single" w:sz="4" w:space="0" w:color="A6A6A6"/>
              <w:right w:val="single" w:sz="4" w:space="0" w:color="A6A6A6"/>
            </w:tcBorders>
            <w:shd w:val="clear" w:color="auto" w:fill="auto"/>
          </w:tcPr>
          <w:p w14:paraId="467B8F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D4BE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53B5A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106D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DCAC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26E6F8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5DA61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5CD57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7926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5228E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R4-2306629</w:t>
            </w:r>
          </w:p>
        </w:tc>
        <w:tc>
          <w:tcPr>
            <w:tcW w:w="2601" w:type="dxa"/>
            <w:tcBorders>
              <w:top w:val="nil"/>
              <w:left w:val="nil"/>
              <w:bottom w:val="single" w:sz="4" w:space="0" w:color="A6A6A6"/>
              <w:right w:val="single" w:sz="4" w:space="0" w:color="A6A6A6"/>
            </w:tcBorders>
            <w:shd w:val="clear" w:color="auto" w:fill="auto"/>
          </w:tcPr>
          <w:p w14:paraId="09B5ED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on STxMP</w:t>
            </w:r>
          </w:p>
        </w:tc>
        <w:tc>
          <w:tcPr>
            <w:tcW w:w="1687" w:type="dxa"/>
            <w:tcBorders>
              <w:top w:val="nil"/>
              <w:left w:val="nil"/>
              <w:bottom w:val="single" w:sz="4" w:space="0" w:color="A6A6A6"/>
              <w:right w:val="single" w:sz="4" w:space="0" w:color="A6A6A6"/>
            </w:tcBorders>
            <w:shd w:val="clear" w:color="auto" w:fill="auto"/>
          </w:tcPr>
          <w:p w14:paraId="235BAF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0F6205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8387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6F59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7416A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874" w:type="dxa"/>
            <w:tcBorders>
              <w:top w:val="nil"/>
              <w:left w:val="nil"/>
              <w:bottom w:val="single" w:sz="4" w:space="0" w:color="A6A6A6"/>
              <w:right w:val="single" w:sz="4" w:space="0" w:color="A6A6A6"/>
            </w:tcBorders>
            <w:shd w:val="clear" w:color="auto" w:fill="auto"/>
          </w:tcPr>
          <w:p w14:paraId="13AD94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53241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3FE51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5AF58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8C362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R4-2306630</w:t>
            </w:r>
          </w:p>
        </w:tc>
        <w:tc>
          <w:tcPr>
            <w:tcW w:w="2601" w:type="dxa"/>
            <w:tcBorders>
              <w:top w:val="nil"/>
              <w:left w:val="nil"/>
              <w:bottom w:val="single" w:sz="4" w:space="0" w:color="A6A6A6"/>
              <w:right w:val="single" w:sz="4" w:space="0" w:color="A6A6A6"/>
            </w:tcBorders>
            <w:shd w:val="clear" w:color="auto" w:fill="auto"/>
          </w:tcPr>
          <w:p w14:paraId="4A9A8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SLU single CC system parameters</w:t>
            </w:r>
          </w:p>
        </w:tc>
        <w:tc>
          <w:tcPr>
            <w:tcW w:w="1687" w:type="dxa"/>
            <w:tcBorders>
              <w:top w:val="nil"/>
              <w:left w:val="nil"/>
              <w:bottom w:val="single" w:sz="4" w:space="0" w:color="A6A6A6"/>
              <w:right w:val="single" w:sz="4" w:space="0" w:color="A6A6A6"/>
            </w:tcBorders>
            <w:shd w:val="clear" w:color="auto" w:fill="auto"/>
          </w:tcPr>
          <w:p w14:paraId="267C0C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FEDF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6CB72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FF2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884C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296EA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3F67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97981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F955C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89F4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R4-2306631</w:t>
            </w:r>
          </w:p>
        </w:tc>
        <w:tc>
          <w:tcPr>
            <w:tcW w:w="2601" w:type="dxa"/>
            <w:tcBorders>
              <w:top w:val="nil"/>
              <w:left w:val="nil"/>
              <w:bottom w:val="single" w:sz="4" w:space="0" w:color="A6A6A6"/>
              <w:right w:val="single" w:sz="4" w:space="0" w:color="A6A6A6"/>
            </w:tcBorders>
            <w:shd w:val="clear" w:color="auto" w:fill="auto"/>
          </w:tcPr>
          <w:p w14:paraId="6068CA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SLU single CC Tx requirements</w:t>
            </w:r>
          </w:p>
        </w:tc>
        <w:tc>
          <w:tcPr>
            <w:tcW w:w="1687" w:type="dxa"/>
            <w:tcBorders>
              <w:top w:val="nil"/>
              <w:left w:val="nil"/>
              <w:bottom w:val="single" w:sz="4" w:space="0" w:color="A6A6A6"/>
              <w:right w:val="single" w:sz="4" w:space="0" w:color="A6A6A6"/>
            </w:tcBorders>
            <w:shd w:val="clear" w:color="auto" w:fill="auto"/>
          </w:tcPr>
          <w:p w14:paraId="2F3F7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30193D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36386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1E93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C0705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2476BF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9F46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61C6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B5B9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85C32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R4-2306632</w:t>
            </w:r>
          </w:p>
        </w:tc>
        <w:tc>
          <w:tcPr>
            <w:tcW w:w="2601" w:type="dxa"/>
            <w:tcBorders>
              <w:top w:val="nil"/>
              <w:left w:val="nil"/>
              <w:bottom w:val="single" w:sz="4" w:space="0" w:color="A6A6A6"/>
              <w:right w:val="single" w:sz="4" w:space="0" w:color="A6A6A6"/>
            </w:tcBorders>
            <w:shd w:val="clear" w:color="auto" w:fill="auto"/>
          </w:tcPr>
          <w:p w14:paraId="04005F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WF on SLU single CC Rx requirements</w:t>
            </w:r>
          </w:p>
        </w:tc>
        <w:tc>
          <w:tcPr>
            <w:tcW w:w="1687" w:type="dxa"/>
            <w:tcBorders>
              <w:top w:val="nil"/>
              <w:left w:val="nil"/>
              <w:bottom w:val="single" w:sz="4" w:space="0" w:color="A6A6A6"/>
              <w:right w:val="single" w:sz="4" w:space="0" w:color="A6A6A6"/>
            </w:tcBorders>
            <w:shd w:val="clear" w:color="auto" w:fill="auto"/>
          </w:tcPr>
          <w:p w14:paraId="1D6BC4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1049" w:type="dxa"/>
            <w:tcBorders>
              <w:top w:val="nil"/>
              <w:left w:val="nil"/>
              <w:bottom w:val="single" w:sz="4" w:space="0" w:color="A6A6A6"/>
              <w:right w:val="single" w:sz="4" w:space="0" w:color="A6A6A6"/>
            </w:tcBorders>
            <w:shd w:val="clear" w:color="auto" w:fill="auto"/>
          </w:tcPr>
          <w:p w14:paraId="4A6A13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271D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4751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C425B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78B965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B89B5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D1744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4AEDE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6AB28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R4-2306633</w:t>
            </w:r>
          </w:p>
        </w:tc>
        <w:tc>
          <w:tcPr>
            <w:tcW w:w="2601" w:type="dxa"/>
            <w:tcBorders>
              <w:top w:val="nil"/>
              <w:left w:val="nil"/>
              <w:bottom w:val="single" w:sz="4" w:space="0" w:color="A6A6A6"/>
              <w:right w:val="single" w:sz="4" w:space="0" w:color="A6A6A6"/>
            </w:tcBorders>
            <w:shd w:val="clear" w:color="auto" w:fill="auto"/>
          </w:tcPr>
          <w:p w14:paraId="2F4E8F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MPR simulation assumptions for SLU single CC</w:t>
            </w:r>
          </w:p>
        </w:tc>
        <w:tc>
          <w:tcPr>
            <w:tcW w:w="1687" w:type="dxa"/>
            <w:tcBorders>
              <w:top w:val="nil"/>
              <w:left w:val="nil"/>
              <w:bottom w:val="single" w:sz="4" w:space="0" w:color="A6A6A6"/>
              <w:right w:val="single" w:sz="4" w:space="0" w:color="A6A6A6"/>
            </w:tcBorders>
            <w:shd w:val="clear" w:color="auto" w:fill="auto"/>
          </w:tcPr>
          <w:p w14:paraId="73F53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Meta</w:t>
            </w:r>
          </w:p>
        </w:tc>
        <w:tc>
          <w:tcPr>
            <w:tcW w:w="1049" w:type="dxa"/>
            <w:tcBorders>
              <w:top w:val="nil"/>
              <w:left w:val="nil"/>
              <w:bottom w:val="single" w:sz="4" w:space="0" w:color="A6A6A6"/>
              <w:right w:val="single" w:sz="4" w:space="0" w:color="A6A6A6"/>
            </w:tcBorders>
            <w:shd w:val="clear" w:color="auto" w:fill="auto"/>
          </w:tcPr>
          <w:p w14:paraId="20E8D0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E8915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0B37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561EA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38753B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7A73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A829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9B3D9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394A7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R4-2306634</w:t>
            </w:r>
          </w:p>
        </w:tc>
        <w:tc>
          <w:tcPr>
            <w:tcW w:w="2601" w:type="dxa"/>
            <w:tcBorders>
              <w:top w:val="nil"/>
              <w:left w:val="nil"/>
              <w:bottom w:val="single" w:sz="4" w:space="0" w:color="A6A6A6"/>
              <w:right w:val="single" w:sz="4" w:space="0" w:color="A6A6A6"/>
            </w:tcBorders>
            <w:shd w:val="clear" w:color="auto" w:fill="auto"/>
          </w:tcPr>
          <w:p w14:paraId="08D9A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the SL-e TX requirement</w:t>
            </w:r>
          </w:p>
        </w:tc>
        <w:tc>
          <w:tcPr>
            <w:tcW w:w="1687" w:type="dxa"/>
            <w:tcBorders>
              <w:top w:val="nil"/>
              <w:left w:val="nil"/>
              <w:bottom w:val="single" w:sz="4" w:space="0" w:color="A6A6A6"/>
              <w:right w:val="single" w:sz="4" w:space="0" w:color="A6A6A6"/>
            </w:tcBorders>
            <w:shd w:val="clear" w:color="auto" w:fill="auto"/>
          </w:tcPr>
          <w:p w14:paraId="20FC4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0A5176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71" w:type="dxa"/>
            <w:tcBorders>
              <w:top w:val="nil"/>
              <w:left w:val="nil"/>
              <w:bottom w:val="single" w:sz="4" w:space="0" w:color="A6A6A6"/>
              <w:right w:val="single" w:sz="4" w:space="0" w:color="A6A6A6"/>
            </w:tcBorders>
            <w:shd w:val="clear" w:color="auto" w:fill="auto"/>
          </w:tcPr>
          <w:p w14:paraId="724D93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639" w:type="dxa"/>
            <w:tcBorders>
              <w:top w:val="nil"/>
              <w:left w:val="nil"/>
              <w:bottom w:val="single" w:sz="4" w:space="0" w:color="A6A6A6"/>
              <w:right w:val="single" w:sz="4" w:space="0" w:color="A6A6A6"/>
            </w:tcBorders>
            <w:shd w:val="clear" w:color="auto" w:fill="auto"/>
          </w:tcPr>
          <w:p w14:paraId="251447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04A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5.31.2.1.2</w:t>
            </w:r>
          </w:p>
        </w:tc>
        <w:tc>
          <w:tcPr>
            <w:tcW w:w="874" w:type="dxa"/>
            <w:tcBorders>
              <w:top w:val="nil"/>
              <w:left w:val="nil"/>
              <w:bottom w:val="single" w:sz="4" w:space="0" w:color="A6A6A6"/>
              <w:right w:val="single" w:sz="4" w:space="0" w:color="A6A6A6"/>
            </w:tcBorders>
            <w:shd w:val="clear" w:color="auto" w:fill="auto"/>
          </w:tcPr>
          <w:p w14:paraId="4BE7F8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D2324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4B44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DC87F3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097CB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R4-2306635</w:t>
            </w:r>
          </w:p>
        </w:tc>
        <w:tc>
          <w:tcPr>
            <w:tcW w:w="2601" w:type="dxa"/>
            <w:tcBorders>
              <w:top w:val="nil"/>
              <w:left w:val="nil"/>
              <w:bottom w:val="single" w:sz="4" w:space="0" w:color="A6A6A6"/>
              <w:right w:val="single" w:sz="4" w:space="0" w:color="A6A6A6"/>
            </w:tcBorders>
            <w:shd w:val="clear" w:color="auto" w:fill="auto"/>
          </w:tcPr>
          <w:p w14:paraId="7A6FD6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the SL-e RX requirement</w:t>
            </w:r>
          </w:p>
        </w:tc>
        <w:tc>
          <w:tcPr>
            <w:tcW w:w="1687" w:type="dxa"/>
            <w:tcBorders>
              <w:top w:val="nil"/>
              <w:left w:val="nil"/>
              <w:bottom w:val="single" w:sz="4" w:space="0" w:color="A6A6A6"/>
              <w:right w:val="single" w:sz="4" w:space="0" w:color="A6A6A6"/>
            </w:tcBorders>
            <w:shd w:val="clear" w:color="auto" w:fill="auto"/>
          </w:tcPr>
          <w:p w14:paraId="2F7FC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53814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71" w:type="dxa"/>
            <w:tcBorders>
              <w:top w:val="nil"/>
              <w:left w:val="nil"/>
              <w:bottom w:val="single" w:sz="4" w:space="0" w:color="A6A6A6"/>
              <w:right w:val="single" w:sz="4" w:space="0" w:color="A6A6A6"/>
            </w:tcBorders>
            <w:shd w:val="clear" w:color="auto" w:fill="auto"/>
          </w:tcPr>
          <w:p w14:paraId="22C87B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639" w:type="dxa"/>
            <w:tcBorders>
              <w:top w:val="nil"/>
              <w:left w:val="nil"/>
              <w:bottom w:val="single" w:sz="4" w:space="0" w:color="A6A6A6"/>
              <w:right w:val="single" w:sz="4" w:space="0" w:color="A6A6A6"/>
            </w:tcBorders>
            <w:shd w:val="clear" w:color="auto" w:fill="auto"/>
          </w:tcPr>
          <w:p w14:paraId="0046D4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4546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5.31.2.1.3</w:t>
            </w:r>
          </w:p>
        </w:tc>
        <w:tc>
          <w:tcPr>
            <w:tcW w:w="874" w:type="dxa"/>
            <w:tcBorders>
              <w:top w:val="nil"/>
              <w:left w:val="nil"/>
              <w:bottom w:val="single" w:sz="4" w:space="0" w:color="A6A6A6"/>
              <w:right w:val="single" w:sz="4" w:space="0" w:color="A6A6A6"/>
            </w:tcBorders>
            <w:shd w:val="clear" w:color="auto" w:fill="auto"/>
          </w:tcPr>
          <w:p w14:paraId="54BD5C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F8690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74A4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B6419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FC45D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R4-2306636</w:t>
            </w:r>
          </w:p>
        </w:tc>
        <w:tc>
          <w:tcPr>
            <w:tcW w:w="2601" w:type="dxa"/>
            <w:tcBorders>
              <w:top w:val="nil"/>
              <w:left w:val="nil"/>
              <w:bottom w:val="single" w:sz="4" w:space="0" w:color="A6A6A6"/>
              <w:right w:val="single" w:sz="4" w:space="0" w:color="A6A6A6"/>
            </w:tcBorders>
            <w:shd w:val="clear" w:color="auto" w:fill="auto"/>
          </w:tcPr>
          <w:p w14:paraId="5B403A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SL con-current operation and co-channel coexistence scenario of LTE V2X and NR V2X</w:t>
            </w:r>
          </w:p>
        </w:tc>
        <w:tc>
          <w:tcPr>
            <w:tcW w:w="1687" w:type="dxa"/>
            <w:tcBorders>
              <w:top w:val="nil"/>
              <w:left w:val="nil"/>
              <w:bottom w:val="single" w:sz="4" w:space="0" w:color="A6A6A6"/>
              <w:right w:val="single" w:sz="4" w:space="0" w:color="A6A6A6"/>
            </w:tcBorders>
            <w:shd w:val="clear" w:color="auto" w:fill="auto"/>
          </w:tcPr>
          <w:p w14:paraId="4A027A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1049" w:type="dxa"/>
            <w:tcBorders>
              <w:top w:val="nil"/>
              <w:left w:val="nil"/>
              <w:bottom w:val="single" w:sz="4" w:space="0" w:color="A6A6A6"/>
              <w:right w:val="single" w:sz="4" w:space="0" w:color="A6A6A6"/>
            </w:tcBorders>
            <w:shd w:val="clear" w:color="auto" w:fill="auto"/>
          </w:tcPr>
          <w:p w14:paraId="5C328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9F43C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9C7A5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1535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47BA0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67C26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CD29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374AF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B0031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R4-2306637</w:t>
            </w:r>
          </w:p>
        </w:tc>
        <w:tc>
          <w:tcPr>
            <w:tcW w:w="2601" w:type="dxa"/>
            <w:tcBorders>
              <w:top w:val="nil"/>
              <w:left w:val="nil"/>
              <w:bottom w:val="single" w:sz="4" w:space="0" w:color="A6A6A6"/>
              <w:right w:val="single" w:sz="4" w:space="0" w:color="A6A6A6"/>
            </w:tcBorders>
            <w:shd w:val="clear" w:color="auto" w:fill="auto"/>
          </w:tcPr>
          <w:p w14:paraId="117D9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 CA</w:t>
            </w:r>
          </w:p>
        </w:tc>
        <w:tc>
          <w:tcPr>
            <w:tcW w:w="1687" w:type="dxa"/>
            <w:tcBorders>
              <w:top w:val="nil"/>
              <w:left w:val="nil"/>
              <w:bottom w:val="single" w:sz="4" w:space="0" w:color="A6A6A6"/>
              <w:right w:val="single" w:sz="4" w:space="0" w:color="A6A6A6"/>
            </w:tcBorders>
            <w:shd w:val="clear" w:color="auto" w:fill="auto"/>
          </w:tcPr>
          <w:p w14:paraId="197114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2220A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A9D06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51115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7B7D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1B97E2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DEB4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C337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51578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64362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R4-2306638</w:t>
            </w:r>
          </w:p>
        </w:tc>
        <w:tc>
          <w:tcPr>
            <w:tcW w:w="2601" w:type="dxa"/>
            <w:tcBorders>
              <w:top w:val="nil"/>
              <w:left w:val="nil"/>
              <w:bottom w:val="single" w:sz="4" w:space="0" w:color="A6A6A6"/>
              <w:right w:val="single" w:sz="4" w:space="0" w:color="A6A6A6"/>
            </w:tcBorders>
            <w:shd w:val="clear" w:color="auto" w:fill="auto"/>
          </w:tcPr>
          <w:p w14:paraId="123835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eRedCap UE RF requirements</w:t>
            </w:r>
          </w:p>
        </w:tc>
        <w:tc>
          <w:tcPr>
            <w:tcW w:w="1687" w:type="dxa"/>
            <w:tcBorders>
              <w:top w:val="nil"/>
              <w:left w:val="nil"/>
              <w:bottom w:val="single" w:sz="4" w:space="0" w:color="A6A6A6"/>
              <w:right w:val="single" w:sz="4" w:space="0" w:color="A6A6A6"/>
            </w:tcBorders>
            <w:shd w:val="clear" w:color="auto" w:fill="auto"/>
          </w:tcPr>
          <w:p w14:paraId="116B7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64128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6F47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ADD1F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034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5.32.5</w:t>
            </w:r>
          </w:p>
        </w:tc>
        <w:tc>
          <w:tcPr>
            <w:tcW w:w="874" w:type="dxa"/>
            <w:tcBorders>
              <w:top w:val="nil"/>
              <w:left w:val="nil"/>
              <w:bottom w:val="single" w:sz="4" w:space="0" w:color="A6A6A6"/>
              <w:right w:val="single" w:sz="4" w:space="0" w:color="A6A6A6"/>
            </w:tcBorders>
            <w:shd w:val="clear" w:color="auto" w:fill="auto"/>
          </w:tcPr>
          <w:p w14:paraId="49BA93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AF719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A56C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8507B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296D6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R4-2306639</w:t>
            </w:r>
          </w:p>
        </w:tc>
        <w:tc>
          <w:tcPr>
            <w:tcW w:w="2601" w:type="dxa"/>
            <w:tcBorders>
              <w:top w:val="nil"/>
              <w:left w:val="nil"/>
              <w:bottom w:val="single" w:sz="4" w:space="0" w:color="A6A6A6"/>
              <w:right w:val="single" w:sz="4" w:space="0" w:color="A6A6A6"/>
            </w:tcBorders>
            <w:shd w:val="clear" w:color="auto" w:fill="auto"/>
          </w:tcPr>
          <w:p w14:paraId="5FB619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feasibility study of NR Network Energy Saving</w:t>
            </w:r>
          </w:p>
        </w:tc>
        <w:tc>
          <w:tcPr>
            <w:tcW w:w="1687" w:type="dxa"/>
            <w:tcBorders>
              <w:top w:val="nil"/>
              <w:left w:val="nil"/>
              <w:bottom w:val="single" w:sz="4" w:space="0" w:color="A6A6A6"/>
              <w:right w:val="single" w:sz="4" w:space="0" w:color="A6A6A6"/>
            </w:tcBorders>
            <w:shd w:val="clear" w:color="auto" w:fill="auto"/>
          </w:tcPr>
          <w:p w14:paraId="68045E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A1FF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3C7F1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88817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F8D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5.35.4</w:t>
            </w:r>
          </w:p>
        </w:tc>
        <w:tc>
          <w:tcPr>
            <w:tcW w:w="874" w:type="dxa"/>
            <w:tcBorders>
              <w:top w:val="nil"/>
              <w:left w:val="nil"/>
              <w:bottom w:val="single" w:sz="4" w:space="0" w:color="A6A6A6"/>
              <w:right w:val="single" w:sz="4" w:space="0" w:color="A6A6A6"/>
            </w:tcBorders>
            <w:shd w:val="clear" w:color="auto" w:fill="auto"/>
          </w:tcPr>
          <w:p w14:paraId="702520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B6AC9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C6DF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31D70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C864A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R4-2306640</w:t>
            </w:r>
          </w:p>
        </w:tc>
        <w:tc>
          <w:tcPr>
            <w:tcW w:w="2601" w:type="dxa"/>
            <w:tcBorders>
              <w:top w:val="nil"/>
              <w:left w:val="nil"/>
              <w:bottom w:val="single" w:sz="4" w:space="0" w:color="A6A6A6"/>
              <w:right w:val="single" w:sz="4" w:space="0" w:color="A6A6A6"/>
            </w:tcBorders>
            <w:shd w:val="clear" w:color="auto" w:fill="auto"/>
          </w:tcPr>
          <w:p w14:paraId="56DB7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on network energy savings for NR</w:t>
            </w:r>
          </w:p>
        </w:tc>
        <w:tc>
          <w:tcPr>
            <w:tcW w:w="1687" w:type="dxa"/>
            <w:tcBorders>
              <w:top w:val="nil"/>
              <w:left w:val="nil"/>
              <w:bottom w:val="single" w:sz="4" w:space="0" w:color="A6A6A6"/>
              <w:right w:val="single" w:sz="4" w:space="0" w:color="A6A6A6"/>
            </w:tcBorders>
            <w:shd w:val="clear" w:color="auto" w:fill="auto"/>
          </w:tcPr>
          <w:p w14:paraId="3C8D0B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0A09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271" w:type="dxa"/>
            <w:tcBorders>
              <w:top w:val="nil"/>
              <w:left w:val="nil"/>
              <w:bottom w:val="single" w:sz="4" w:space="0" w:color="A6A6A6"/>
              <w:right w:val="single" w:sz="4" w:space="0" w:color="A6A6A6"/>
            </w:tcBorders>
            <w:shd w:val="clear" w:color="auto" w:fill="auto"/>
          </w:tcPr>
          <w:p w14:paraId="3E1A06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6CC8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6492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5.35.1</w:t>
            </w:r>
          </w:p>
        </w:tc>
        <w:tc>
          <w:tcPr>
            <w:tcW w:w="874" w:type="dxa"/>
            <w:tcBorders>
              <w:top w:val="nil"/>
              <w:left w:val="nil"/>
              <w:bottom w:val="single" w:sz="4" w:space="0" w:color="A6A6A6"/>
              <w:right w:val="single" w:sz="4" w:space="0" w:color="A6A6A6"/>
            </w:tcBorders>
            <w:shd w:val="clear" w:color="auto" w:fill="auto"/>
          </w:tcPr>
          <w:p w14:paraId="7456E1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0366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8D20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EABB3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91342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R4-2306641</w:t>
            </w:r>
          </w:p>
        </w:tc>
        <w:tc>
          <w:tcPr>
            <w:tcW w:w="2601" w:type="dxa"/>
            <w:tcBorders>
              <w:top w:val="nil"/>
              <w:left w:val="nil"/>
              <w:bottom w:val="single" w:sz="4" w:space="0" w:color="A6A6A6"/>
              <w:right w:val="single" w:sz="4" w:space="0" w:color="A6A6A6"/>
            </w:tcBorders>
            <w:shd w:val="clear" w:color="auto" w:fill="auto"/>
          </w:tcPr>
          <w:p w14:paraId="02EDAD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support for UAV</w:t>
            </w:r>
          </w:p>
        </w:tc>
        <w:tc>
          <w:tcPr>
            <w:tcW w:w="1687" w:type="dxa"/>
            <w:tcBorders>
              <w:top w:val="nil"/>
              <w:left w:val="nil"/>
              <w:bottom w:val="single" w:sz="4" w:space="0" w:color="A6A6A6"/>
              <w:right w:val="single" w:sz="4" w:space="0" w:color="A6A6A6"/>
            </w:tcBorders>
            <w:shd w:val="clear" w:color="auto" w:fill="auto"/>
          </w:tcPr>
          <w:p w14:paraId="732FD9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0DBF62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242D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A90E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F437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2802C9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DE5DD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6092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2C14A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C59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R4-2306642</w:t>
            </w:r>
          </w:p>
        </w:tc>
        <w:tc>
          <w:tcPr>
            <w:tcW w:w="2601" w:type="dxa"/>
            <w:tcBorders>
              <w:top w:val="nil"/>
              <w:left w:val="nil"/>
              <w:bottom w:val="single" w:sz="4" w:space="0" w:color="A6A6A6"/>
              <w:right w:val="single" w:sz="4" w:space="0" w:color="A6A6A6"/>
            </w:tcBorders>
            <w:shd w:val="clear" w:color="auto" w:fill="auto"/>
          </w:tcPr>
          <w:p w14:paraId="4B9463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back off study (MPR/A-MPR) for UAV</w:t>
            </w:r>
          </w:p>
        </w:tc>
        <w:tc>
          <w:tcPr>
            <w:tcW w:w="1687" w:type="dxa"/>
            <w:tcBorders>
              <w:top w:val="nil"/>
              <w:left w:val="nil"/>
              <w:bottom w:val="single" w:sz="4" w:space="0" w:color="A6A6A6"/>
              <w:right w:val="single" w:sz="4" w:space="0" w:color="A6A6A6"/>
            </w:tcBorders>
            <w:shd w:val="clear" w:color="auto" w:fill="auto"/>
          </w:tcPr>
          <w:p w14:paraId="16C33A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1049" w:type="dxa"/>
            <w:tcBorders>
              <w:top w:val="nil"/>
              <w:left w:val="nil"/>
              <w:bottom w:val="single" w:sz="4" w:space="0" w:color="A6A6A6"/>
              <w:right w:val="single" w:sz="4" w:space="0" w:color="A6A6A6"/>
            </w:tcBorders>
            <w:shd w:val="clear" w:color="auto" w:fill="auto"/>
          </w:tcPr>
          <w:p w14:paraId="5A9CAF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81841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58BD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14BB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101F03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0C8EE8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77442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BBB37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21AE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R4-2306643</w:t>
            </w:r>
          </w:p>
        </w:tc>
        <w:tc>
          <w:tcPr>
            <w:tcW w:w="2601" w:type="dxa"/>
            <w:tcBorders>
              <w:top w:val="nil"/>
              <w:left w:val="nil"/>
              <w:bottom w:val="single" w:sz="4" w:space="0" w:color="A6A6A6"/>
              <w:right w:val="single" w:sz="4" w:space="0" w:color="A6A6A6"/>
            </w:tcBorders>
            <w:shd w:val="clear" w:color="auto" w:fill="auto"/>
          </w:tcPr>
          <w:p w14:paraId="6725B3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Running Draft CR to TS 38.101-1 on additional OOBE requirements for aerial UEs</w:t>
            </w:r>
          </w:p>
        </w:tc>
        <w:tc>
          <w:tcPr>
            <w:tcW w:w="1687" w:type="dxa"/>
            <w:tcBorders>
              <w:top w:val="nil"/>
              <w:left w:val="nil"/>
              <w:bottom w:val="single" w:sz="4" w:space="0" w:color="A6A6A6"/>
              <w:right w:val="single" w:sz="4" w:space="0" w:color="A6A6A6"/>
            </w:tcBorders>
            <w:shd w:val="clear" w:color="auto" w:fill="auto"/>
          </w:tcPr>
          <w:p w14:paraId="2C5873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586656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91DB3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36A9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B3ED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5477D2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3DC4A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52669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91E84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4DFF5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R4-2306644</w:t>
            </w:r>
          </w:p>
        </w:tc>
        <w:tc>
          <w:tcPr>
            <w:tcW w:w="2601" w:type="dxa"/>
            <w:tcBorders>
              <w:top w:val="nil"/>
              <w:left w:val="nil"/>
              <w:bottom w:val="single" w:sz="4" w:space="0" w:color="A6A6A6"/>
              <w:right w:val="single" w:sz="4" w:space="0" w:color="A6A6A6"/>
            </w:tcBorders>
            <w:shd w:val="clear" w:color="auto" w:fill="auto"/>
          </w:tcPr>
          <w:p w14:paraId="6ED18E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Running Draft CR to TS 36.101 on additional OOBE requirements for aerial UEs</w:t>
            </w:r>
          </w:p>
        </w:tc>
        <w:tc>
          <w:tcPr>
            <w:tcW w:w="1687" w:type="dxa"/>
            <w:tcBorders>
              <w:top w:val="nil"/>
              <w:left w:val="nil"/>
              <w:bottom w:val="single" w:sz="4" w:space="0" w:color="A6A6A6"/>
              <w:right w:val="single" w:sz="4" w:space="0" w:color="A6A6A6"/>
            </w:tcBorders>
            <w:shd w:val="clear" w:color="auto" w:fill="auto"/>
          </w:tcPr>
          <w:p w14:paraId="786682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FA2C0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1B591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D8A25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7C48C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6A53B7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BA7B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10AB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5B9CB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789FF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R4-2306645</w:t>
            </w:r>
          </w:p>
        </w:tc>
        <w:tc>
          <w:tcPr>
            <w:tcW w:w="2601" w:type="dxa"/>
            <w:tcBorders>
              <w:top w:val="nil"/>
              <w:left w:val="nil"/>
              <w:bottom w:val="single" w:sz="4" w:space="0" w:color="A6A6A6"/>
              <w:right w:val="single" w:sz="4" w:space="0" w:color="A6A6A6"/>
            </w:tcBorders>
            <w:shd w:val="clear" w:color="auto" w:fill="auto"/>
          </w:tcPr>
          <w:p w14:paraId="34162C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LTE_NBeMTC_NTN_UERF</w:t>
            </w:r>
          </w:p>
        </w:tc>
        <w:tc>
          <w:tcPr>
            <w:tcW w:w="1687" w:type="dxa"/>
            <w:tcBorders>
              <w:top w:val="nil"/>
              <w:left w:val="nil"/>
              <w:bottom w:val="single" w:sz="4" w:space="0" w:color="A6A6A6"/>
              <w:right w:val="single" w:sz="4" w:space="0" w:color="A6A6A6"/>
            </w:tcBorders>
            <w:shd w:val="clear" w:color="auto" w:fill="auto"/>
          </w:tcPr>
          <w:p w14:paraId="51A43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23E968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C644B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C22D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A4EBB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874" w:type="dxa"/>
            <w:tcBorders>
              <w:top w:val="nil"/>
              <w:left w:val="nil"/>
              <w:bottom w:val="single" w:sz="4" w:space="0" w:color="A6A6A6"/>
              <w:right w:val="single" w:sz="4" w:space="0" w:color="A6A6A6"/>
            </w:tcBorders>
            <w:shd w:val="clear" w:color="auto" w:fill="auto"/>
          </w:tcPr>
          <w:p w14:paraId="79869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C8432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69E4F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B1FF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98D8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R4-2306646</w:t>
            </w:r>
          </w:p>
        </w:tc>
        <w:tc>
          <w:tcPr>
            <w:tcW w:w="2601" w:type="dxa"/>
            <w:tcBorders>
              <w:top w:val="nil"/>
              <w:left w:val="nil"/>
              <w:bottom w:val="single" w:sz="4" w:space="0" w:color="A6A6A6"/>
              <w:right w:val="single" w:sz="4" w:space="0" w:color="A6A6A6"/>
            </w:tcBorders>
            <w:shd w:val="clear" w:color="auto" w:fill="auto"/>
          </w:tcPr>
          <w:p w14:paraId="65C7B7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36.102 for NTN IoT UE RF requirements corrections</w:t>
            </w:r>
          </w:p>
        </w:tc>
        <w:tc>
          <w:tcPr>
            <w:tcW w:w="1687" w:type="dxa"/>
            <w:tcBorders>
              <w:top w:val="nil"/>
              <w:left w:val="nil"/>
              <w:bottom w:val="single" w:sz="4" w:space="0" w:color="A6A6A6"/>
              <w:right w:val="single" w:sz="4" w:space="0" w:color="A6A6A6"/>
            </w:tcBorders>
            <w:shd w:val="clear" w:color="auto" w:fill="auto"/>
          </w:tcPr>
          <w:p w14:paraId="39D664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1049" w:type="dxa"/>
            <w:tcBorders>
              <w:top w:val="nil"/>
              <w:left w:val="nil"/>
              <w:bottom w:val="single" w:sz="4" w:space="0" w:color="A6A6A6"/>
              <w:right w:val="single" w:sz="4" w:space="0" w:color="A6A6A6"/>
            </w:tcBorders>
            <w:shd w:val="clear" w:color="auto" w:fill="auto"/>
          </w:tcPr>
          <w:p w14:paraId="70DDC1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0649E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5CE0CC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710B0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6.8.4</w:t>
            </w:r>
          </w:p>
        </w:tc>
        <w:tc>
          <w:tcPr>
            <w:tcW w:w="874" w:type="dxa"/>
            <w:tcBorders>
              <w:top w:val="nil"/>
              <w:left w:val="nil"/>
              <w:bottom w:val="single" w:sz="4" w:space="0" w:color="A6A6A6"/>
              <w:right w:val="single" w:sz="4" w:space="0" w:color="A6A6A6"/>
            </w:tcBorders>
            <w:shd w:val="clear" w:color="auto" w:fill="auto"/>
          </w:tcPr>
          <w:p w14:paraId="164911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C2C9D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6916A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4C5E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A9DF1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R4-2306647</w:t>
            </w:r>
          </w:p>
        </w:tc>
        <w:tc>
          <w:tcPr>
            <w:tcW w:w="2601" w:type="dxa"/>
            <w:tcBorders>
              <w:top w:val="nil"/>
              <w:left w:val="nil"/>
              <w:bottom w:val="single" w:sz="4" w:space="0" w:color="A6A6A6"/>
              <w:right w:val="single" w:sz="4" w:space="0" w:color="A6A6A6"/>
            </w:tcBorders>
            <w:shd w:val="clear" w:color="auto" w:fill="auto"/>
          </w:tcPr>
          <w:p w14:paraId="65DF85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Rel-16 draftCR to 38 101-1 for Clarification of UL Tx Switching</w:t>
            </w:r>
          </w:p>
        </w:tc>
        <w:tc>
          <w:tcPr>
            <w:tcW w:w="1687" w:type="dxa"/>
            <w:tcBorders>
              <w:top w:val="nil"/>
              <w:left w:val="nil"/>
              <w:bottom w:val="single" w:sz="4" w:space="0" w:color="A6A6A6"/>
              <w:right w:val="single" w:sz="4" w:space="0" w:color="A6A6A6"/>
            </w:tcBorders>
            <w:shd w:val="clear" w:color="auto" w:fill="auto"/>
          </w:tcPr>
          <w:p w14:paraId="4B1F3E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08A734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1A60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95D8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D1BC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7D4085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F3F16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40C8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8DD2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D36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R4-2306648</w:t>
            </w:r>
          </w:p>
        </w:tc>
        <w:tc>
          <w:tcPr>
            <w:tcW w:w="2601" w:type="dxa"/>
            <w:tcBorders>
              <w:top w:val="nil"/>
              <w:left w:val="nil"/>
              <w:bottom w:val="single" w:sz="4" w:space="0" w:color="A6A6A6"/>
              <w:right w:val="single" w:sz="4" w:space="0" w:color="A6A6A6"/>
            </w:tcBorders>
            <w:shd w:val="clear" w:color="auto" w:fill="auto"/>
          </w:tcPr>
          <w:p w14:paraId="204BE8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Rel-16 draftCR to 38 101-3 for Clarification of UL Tx Switching</w:t>
            </w:r>
          </w:p>
        </w:tc>
        <w:tc>
          <w:tcPr>
            <w:tcW w:w="1687" w:type="dxa"/>
            <w:tcBorders>
              <w:top w:val="nil"/>
              <w:left w:val="nil"/>
              <w:bottom w:val="single" w:sz="4" w:space="0" w:color="A6A6A6"/>
              <w:right w:val="single" w:sz="4" w:space="0" w:color="A6A6A6"/>
            </w:tcBorders>
            <w:shd w:val="clear" w:color="auto" w:fill="auto"/>
          </w:tcPr>
          <w:p w14:paraId="1B1AD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70DCBE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F7E7A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2304B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CFB3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781598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F8CF8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E33D5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48AE5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CDB6B9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R4-2306649</w:t>
            </w:r>
          </w:p>
        </w:tc>
        <w:tc>
          <w:tcPr>
            <w:tcW w:w="2601" w:type="dxa"/>
            <w:tcBorders>
              <w:top w:val="nil"/>
              <w:left w:val="nil"/>
              <w:bottom w:val="single" w:sz="4" w:space="0" w:color="A6A6A6"/>
              <w:right w:val="single" w:sz="4" w:space="0" w:color="A6A6A6"/>
            </w:tcBorders>
            <w:shd w:val="clear" w:color="auto" w:fill="auto"/>
          </w:tcPr>
          <w:p w14:paraId="68BB5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Reply LS on Rel-16 UL Tx switching period</w:t>
            </w:r>
          </w:p>
        </w:tc>
        <w:tc>
          <w:tcPr>
            <w:tcW w:w="1687" w:type="dxa"/>
            <w:tcBorders>
              <w:top w:val="nil"/>
              <w:left w:val="nil"/>
              <w:bottom w:val="single" w:sz="4" w:space="0" w:color="A6A6A6"/>
              <w:right w:val="single" w:sz="4" w:space="0" w:color="A6A6A6"/>
            </w:tcBorders>
            <w:shd w:val="clear" w:color="auto" w:fill="auto"/>
          </w:tcPr>
          <w:p w14:paraId="7610D7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F2727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1C1505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D871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29A3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1F741F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F401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DB9D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A18E2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54A7E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R4-2306650</w:t>
            </w:r>
          </w:p>
        </w:tc>
        <w:tc>
          <w:tcPr>
            <w:tcW w:w="2601" w:type="dxa"/>
            <w:tcBorders>
              <w:top w:val="nil"/>
              <w:left w:val="nil"/>
              <w:bottom w:val="single" w:sz="4" w:space="0" w:color="A6A6A6"/>
              <w:right w:val="single" w:sz="4" w:space="0" w:color="A6A6A6"/>
            </w:tcBorders>
            <w:shd w:val="clear" w:color="auto" w:fill="auto"/>
          </w:tcPr>
          <w:p w14:paraId="6CBB20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RedCap HPUE</w:t>
            </w:r>
          </w:p>
        </w:tc>
        <w:tc>
          <w:tcPr>
            <w:tcW w:w="1687" w:type="dxa"/>
            <w:tcBorders>
              <w:top w:val="nil"/>
              <w:left w:val="nil"/>
              <w:bottom w:val="single" w:sz="4" w:space="0" w:color="A6A6A6"/>
              <w:right w:val="single" w:sz="4" w:space="0" w:color="A6A6A6"/>
            </w:tcBorders>
            <w:shd w:val="clear" w:color="auto" w:fill="auto"/>
          </w:tcPr>
          <w:p w14:paraId="61C80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520F27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A762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1AF1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D49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8.3</w:t>
            </w:r>
          </w:p>
        </w:tc>
        <w:tc>
          <w:tcPr>
            <w:tcW w:w="874" w:type="dxa"/>
            <w:tcBorders>
              <w:top w:val="nil"/>
              <w:left w:val="nil"/>
              <w:bottom w:val="single" w:sz="4" w:space="0" w:color="A6A6A6"/>
              <w:right w:val="single" w:sz="4" w:space="0" w:color="A6A6A6"/>
            </w:tcBorders>
            <w:shd w:val="clear" w:color="auto" w:fill="auto"/>
          </w:tcPr>
          <w:p w14:paraId="4842C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B28B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093DD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A4EF7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D6A6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R4-2306651</w:t>
            </w:r>
          </w:p>
        </w:tc>
        <w:tc>
          <w:tcPr>
            <w:tcW w:w="2601" w:type="dxa"/>
            <w:tcBorders>
              <w:top w:val="nil"/>
              <w:left w:val="nil"/>
              <w:bottom w:val="single" w:sz="4" w:space="0" w:color="A6A6A6"/>
              <w:right w:val="single" w:sz="4" w:space="0" w:color="A6A6A6"/>
            </w:tcBorders>
            <w:shd w:val="clear" w:color="auto" w:fill="auto"/>
          </w:tcPr>
          <w:p w14:paraId="40C85C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RAN4 specification impact and UE implementation impact for a UE configured with two serving cells, each with SUL</w:t>
            </w:r>
          </w:p>
        </w:tc>
        <w:tc>
          <w:tcPr>
            <w:tcW w:w="1687" w:type="dxa"/>
            <w:tcBorders>
              <w:top w:val="nil"/>
              <w:left w:val="nil"/>
              <w:bottom w:val="single" w:sz="4" w:space="0" w:color="A6A6A6"/>
              <w:right w:val="single" w:sz="4" w:space="0" w:color="A6A6A6"/>
            </w:tcBorders>
            <w:shd w:val="clear" w:color="auto" w:fill="auto"/>
          </w:tcPr>
          <w:p w14:paraId="61996B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1049" w:type="dxa"/>
            <w:tcBorders>
              <w:top w:val="nil"/>
              <w:left w:val="nil"/>
              <w:bottom w:val="single" w:sz="4" w:space="0" w:color="A6A6A6"/>
              <w:right w:val="single" w:sz="4" w:space="0" w:color="A6A6A6"/>
            </w:tcBorders>
            <w:shd w:val="clear" w:color="auto" w:fill="auto"/>
          </w:tcPr>
          <w:p w14:paraId="55C6FF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E3C74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44A8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4F564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8.3</w:t>
            </w:r>
          </w:p>
        </w:tc>
        <w:tc>
          <w:tcPr>
            <w:tcW w:w="874" w:type="dxa"/>
            <w:tcBorders>
              <w:top w:val="nil"/>
              <w:left w:val="nil"/>
              <w:bottom w:val="single" w:sz="4" w:space="0" w:color="A6A6A6"/>
              <w:right w:val="single" w:sz="4" w:space="0" w:color="A6A6A6"/>
            </w:tcBorders>
            <w:shd w:val="clear" w:color="auto" w:fill="auto"/>
          </w:tcPr>
          <w:p w14:paraId="350C1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AF70F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30CB5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A4CF8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782D5C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R4-2306652</w:t>
            </w:r>
          </w:p>
        </w:tc>
        <w:tc>
          <w:tcPr>
            <w:tcW w:w="2601" w:type="dxa"/>
            <w:tcBorders>
              <w:top w:val="nil"/>
              <w:left w:val="nil"/>
              <w:bottom w:val="single" w:sz="4" w:space="0" w:color="A6A6A6"/>
              <w:right w:val="single" w:sz="4" w:space="0" w:color="A6A6A6"/>
            </w:tcBorders>
            <w:shd w:val="clear" w:color="auto" w:fill="auto"/>
          </w:tcPr>
          <w:p w14:paraId="01514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37.718-21-11 DC_3A-8A_n41A</w:t>
            </w:r>
          </w:p>
        </w:tc>
        <w:tc>
          <w:tcPr>
            <w:tcW w:w="1687" w:type="dxa"/>
            <w:tcBorders>
              <w:top w:val="nil"/>
              <w:left w:val="nil"/>
              <w:bottom w:val="single" w:sz="4" w:space="0" w:color="A6A6A6"/>
              <w:right w:val="single" w:sz="4" w:space="0" w:color="A6A6A6"/>
            </w:tcBorders>
            <w:shd w:val="clear" w:color="auto" w:fill="auto"/>
          </w:tcPr>
          <w:p w14:paraId="263204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7DE93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0D8A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733AF9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90C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25365A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14AEB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375A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11A46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DBB78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R4-2306653</w:t>
            </w:r>
          </w:p>
        </w:tc>
        <w:tc>
          <w:tcPr>
            <w:tcW w:w="2601" w:type="dxa"/>
            <w:tcBorders>
              <w:top w:val="nil"/>
              <w:left w:val="nil"/>
              <w:bottom w:val="single" w:sz="4" w:space="0" w:color="A6A6A6"/>
              <w:right w:val="single" w:sz="4" w:space="0" w:color="A6A6A6"/>
            </w:tcBorders>
            <w:shd w:val="clear" w:color="auto" w:fill="auto"/>
          </w:tcPr>
          <w:p w14:paraId="6C0C2C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37.718-00-00: correction on the Note for delta_Tib and delta_Rib</w:t>
            </w:r>
          </w:p>
        </w:tc>
        <w:tc>
          <w:tcPr>
            <w:tcW w:w="1687" w:type="dxa"/>
            <w:tcBorders>
              <w:top w:val="nil"/>
              <w:left w:val="nil"/>
              <w:bottom w:val="single" w:sz="4" w:space="0" w:color="A6A6A6"/>
              <w:right w:val="single" w:sz="4" w:space="0" w:color="A6A6A6"/>
            </w:tcBorders>
            <w:shd w:val="clear" w:color="auto" w:fill="auto"/>
          </w:tcPr>
          <w:p w14:paraId="2A24AE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5C510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C3476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AF8C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B5F1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4.13.2</w:t>
            </w:r>
          </w:p>
        </w:tc>
        <w:tc>
          <w:tcPr>
            <w:tcW w:w="874" w:type="dxa"/>
            <w:tcBorders>
              <w:top w:val="nil"/>
              <w:left w:val="nil"/>
              <w:bottom w:val="single" w:sz="4" w:space="0" w:color="A6A6A6"/>
              <w:right w:val="single" w:sz="4" w:space="0" w:color="A6A6A6"/>
            </w:tcBorders>
            <w:shd w:val="clear" w:color="auto" w:fill="auto"/>
          </w:tcPr>
          <w:p w14:paraId="4F002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4AC2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31203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09295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DDCE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R4-2306654</w:t>
            </w:r>
          </w:p>
        </w:tc>
        <w:tc>
          <w:tcPr>
            <w:tcW w:w="2601" w:type="dxa"/>
            <w:tcBorders>
              <w:top w:val="nil"/>
              <w:left w:val="nil"/>
              <w:bottom w:val="single" w:sz="4" w:space="0" w:color="A6A6A6"/>
              <w:right w:val="single" w:sz="4" w:space="0" w:color="A6A6A6"/>
            </w:tcBorders>
            <w:shd w:val="clear" w:color="auto" w:fill="auto"/>
          </w:tcPr>
          <w:p w14:paraId="18545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Rel-17 draftCR to 38 101-1 for Clarification of UL Tx Switching</w:t>
            </w:r>
          </w:p>
        </w:tc>
        <w:tc>
          <w:tcPr>
            <w:tcW w:w="1687" w:type="dxa"/>
            <w:tcBorders>
              <w:top w:val="nil"/>
              <w:left w:val="nil"/>
              <w:bottom w:val="single" w:sz="4" w:space="0" w:color="A6A6A6"/>
              <w:right w:val="single" w:sz="4" w:space="0" w:color="A6A6A6"/>
            </w:tcBorders>
            <w:shd w:val="clear" w:color="auto" w:fill="auto"/>
          </w:tcPr>
          <w:p w14:paraId="779E6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141795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7CF1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AB94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474E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532082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13223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B85D3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C7199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283B0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R4-2306655</w:t>
            </w:r>
          </w:p>
        </w:tc>
        <w:tc>
          <w:tcPr>
            <w:tcW w:w="2601" w:type="dxa"/>
            <w:tcBorders>
              <w:top w:val="nil"/>
              <w:left w:val="nil"/>
              <w:bottom w:val="single" w:sz="4" w:space="0" w:color="A6A6A6"/>
              <w:right w:val="single" w:sz="4" w:space="0" w:color="A6A6A6"/>
            </w:tcBorders>
            <w:shd w:val="clear" w:color="auto" w:fill="auto"/>
          </w:tcPr>
          <w:p w14:paraId="611E58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3CA combinations of 2 7 28 n258.docx</w:t>
            </w:r>
          </w:p>
        </w:tc>
        <w:tc>
          <w:tcPr>
            <w:tcW w:w="1687" w:type="dxa"/>
            <w:tcBorders>
              <w:top w:val="nil"/>
              <w:left w:val="nil"/>
              <w:bottom w:val="single" w:sz="4" w:space="0" w:color="A6A6A6"/>
              <w:right w:val="single" w:sz="4" w:space="0" w:color="A6A6A6"/>
            </w:tcBorders>
            <w:shd w:val="clear" w:color="auto" w:fill="auto"/>
          </w:tcPr>
          <w:p w14:paraId="642BB8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7C5CB9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C3EC2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EAD1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E2D0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4.4.3</w:t>
            </w:r>
          </w:p>
        </w:tc>
        <w:tc>
          <w:tcPr>
            <w:tcW w:w="874" w:type="dxa"/>
            <w:tcBorders>
              <w:top w:val="nil"/>
              <w:left w:val="nil"/>
              <w:bottom w:val="single" w:sz="4" w:space="0" w:color="A6A6A6"/>
              <w:right w:val="single" w:sz="4" w:space="0" w:color="A6A6A6"/>
            </w:tcBorders>
            <w:shd w:val="clear" w:color="auto" w:fill="auto"/>
          </w:tcPr>
          <w:p w14:paraId="085B2C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C4D0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6E7D3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72559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32DE2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R4-2306656</w:t>
            </w:r>
          </w:p>
        </w:tc>
        <w:tc>
          <w:tcPr>
            <w:tcW w:w="2601" w:type="dxa"/>
            <w:tcBorders>
              <w:top w:val="nil"/>
              <w:left w:val="nil"/>
              <w:bottom w:val="single" w:sz="4" w:space="0" w:color="A6A6A6"/>
              <w:right w:val="single" w:sz="4" w:space="0" w:color="A6A6A6"/>
            </w:tcBorders>
            <w:shd w:val="clear" w:color="auto" w:fill="auto"/>
          </w:tcPr>
          <w:p w14:paraId="224E22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TS36.108 Introduction of a new FDD band (L+S band) for IoT NTN operation</w:t>
            </w:r>
          </w:p>
        </w:tc>
        <w:tc>
          <w:tcPr>
            <w:tcW w:w="1687" w:type="dxa"/>
            <w:tcBorders>
              <w:top w:val="nil"/>
              <w:left w:val="nil"/>
              <w:bottom w:val="single" w:sz="4" w:space="0" w:color="A6A6A6"/>
              <w:right w:val="single" w:sz="4" w:space="0" w:color="A6A6A6"/>
            </w:tcBorders>
            <w:shd w:val="clear" w:color="auto" w:fill="auto"/>
          </w:tcPr>
          <w:p w14:paraId="2A9A9D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88B5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4F65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940B7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D3DA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6.6.4</w:t>
            </w:r>
          </w:p>
        </w:tc>
        <w:tc>
          <w:tcPr>
            <w:tcW w:w="874" w:type="dxa"/>
            <w:tcBorders>
              <w:top w:val="nil"/>
              <w:left w:val="nil"/>
              <w:bottom w:val="single" w:sz="4" w:space="0" w:color="A6A6A6"/>
              <w:right w:val="single" w:sz="4" w:space="0" w:color="A6A6A6"/>
            </w:tcBorders>
            <w:shd w:val="clear" w:color="auto" w:fill="auto"/>
          </w:tcPr>
          <w:p w14:paraId="347F46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B788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8FF62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31C9C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4B39B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R4-2306657</w:t>
            </w:r>
          </w:p>
        </w:tc>
        <w:tc>
          <w:tcPr>
            <w:tcW w:w="2601" w:type="dxa"/>
            <w:tcBorders>
              <w:top w:val="nil"/>
              <w:left w:val="nil"/>
              <w:bottom w:val="single" w:sz="4" w:space="0" w:color="A6A6A6"/>
              <w:right w:val="single" w:sz="4" w:space="0" w:color="A6A6A6"/>
            </w:tcBorders>
            <w:shd w:val="clear" w:color="auto" w:fill="auto"/>
          </w:tcPr>
          <w:p w14:paraId="51F1A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configured Tx power for STxMP in FR2</w:t>
            </w:r>
          </w:p>
        </w:tc>
        <w:tc>
          <w:tcPr>
            <w:tcW w:w="1687" w:type="dxa"/>
            <w:tcBorders>
              <w:top w:val="nil"/>
              <w:left w:val="nil"/>
              <w:bottom w:val="single" w:sz="4" w:space="0" w:color="A6A6A6"/>
              <w:right w:val="single" w:sz="4" w:space="0" w:color="A6A6A6"/>
            </w:tcBorders>
            <w:shd w:val="clear" w:color="auto" w:fill="auto"/>
          </w:tcPr>
          <w:p w14:paraId="3FB28F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403E5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33CA8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B1DF4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3CA6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5.30.2.1</w:t>
            </w:r>
          </w:p>
        </w:tc>
        <w:tc>
          <w:tcPr>
            <w:tcW w:w="874" w:type="dxa"/>
            <w:tcBorders>
              <w:top w:val="nil"/>
              <w:left w:val="nil"/>
              <w:bottom w:val="single" w:sz="4" w:space="0" w:color="A6A6A6"/>
              <w:right w:val="single" w:sz="4" w:space="0" w:color="A6A6A6"/>
            </w:tcBorders>
            <w:shd w:val="clear" w:color="auto" w:fill="auto"/>
          </w:tcPr>
          <w:p w14:paraId="7CC414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9465A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B046F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11812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6ED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R4-2306658</w:t>
            </w:r>
          </w:p>
        </w:tc>
        <w:tc>
          <w:tcPr>
            <w:tcW w:w="2601" w:type="dxa"/>
            <w:tcBorders>
              <w:top w:val="nil"/>
              <w:left w:val="nil"/>
              <w:bottom w:val="single" w:sz="4" w:space="0" w:color="A6A6A6"/>
              <w:right w:val="single" w:sz="4" w:space="0" w:color="A6A6A6"/>
            </w:tcBorders>
            <w:shd w:val="clear" w:color="auto" w:fill="auto"/>
          </w:tcPr>
          <w:p w14:paraId="7B91CF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 NTN Extended L-band</w:t>
            </w:r>
          </w:p>
        </w:tc>
        <w:tc>
          <w:tcPr>
            <w:tcW w:w="1687" w:type="dxa"/>
            <w:tcBorders>
              <w:top w:val="nil"/>
              <w:left w:val="nil"/>
              <w:bottom w:val="single" w:sz="4" w:space="0" w:color="A6A6A6"/>
              <w:right w:val="single" w:sz="4" w:space="0" w:color="A6A6A6"/>
            </w:tcBorders>
            <w:shd w:val="clear" w:color="auto" w:fill="auto"/>
          </w:tcPr>
          <w:p w14:paraId="23D4A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Inmarsat</w:t>
            </w:r>
          </w:p>
        </w:tc>
        <w:tc>
          <w:tcPr>
            <w:tcW w:w="1049" w:type="dxa"/>
            <w:tcBorders>
              <w:top w:val="nil"/>
              <w:left w:val="nil"/>
              <w:bottom w:val="single" w:sz="4" w:space="0" w:color="A6A6A6"/>
              <w:right w:val="single" w:sz="4" w:space="0" w:color="A6A6A6"/>
            </w:tcBorders>
            <w:shd w:val="clear" w:color="auto" w:fill="auto"/>
          </w:tcPr>
          <w:p w14:paraId="2F81E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50380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6668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C4C0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6.5.6</w:t>
            </w:r>
          </w:p>
        </w:tc>
        <w:tc>
          <w:tcPr>
            <w:tcW w:w="874" w:type="dxa"/>
            <w:tcBorders>
              <w:top w:val="nil"/>
              <w:left w:val="nil"/>
              <w:bottom w:val="single" w:sz="4" w:space="0" w:color="A6A6A6"/>
              <w:right w:val="single" w:sz="4" w:space="0" w:color="A6A6A6"/>
            </w:tcBorders>
            <w:shd w:val="clear" w:color="auto" w:fill="auto"/>
          </w:tcPr>
          <w:p w14:paraId="00136D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4B3C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54B9E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07EA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79507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R4-2306659</w:t>
            </w:r>
          </w:p>
        </w:tc>
        <w:tc>
          <w:tcPr>
            <w:tcW w:w="2601" w:type="dxa"/>
            <w:tcBorders>
              <w:top w:val="nil"/>
              <w:left w:val="nil"/>
              <w:bottom w:val="single" w:sz="4" w:space="0" w:color="A6A6A6"/>
              <w:right w:val="single" w:sz="4" w:space="0" w:color="A6A6A6"/>
            </w:tcBorders>
            <w:shd w:val="clear" w:color="auto" w:fill="auto"/>
          </w:tcPr>
          <w:p w14:paraId="1B4D41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1687" w:type="dxa"/>
            <w:tcBorders>
              <w:top w:val="nil"/>
              <w:left w:val="nil"/>
              <w:bottom w:val="single" w:sz="4" w:space="0" w:color="A6A6A6"/>
              <w:right w:val="single" w:sz="4" w:space="0" w:color="A6A6A6"/>
            </w:tcBorders>
            <w:shd w:val="clear" w:color="auto" w:fill="auto"/>
          </w:tcPr>
          <w:p w14:paraId="7DD46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59CB5C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69AFA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9A13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BE797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874" w:type="dxa"/>
            <w:tcBorders>
              <w:top w:val="nil"/>
              <w:left w:val="nil"/>
              <w:bottom w:val="single" w:sz="4" w:space="0" w:color="A6A6A6"/>
              <w:right w:val="single" w:sz="4" w:space="0" w:color="A6A6A6"/>
            </w:tcBorders>
            <w:shd w:val="clear" w:color="auto" w:fill="auto"/>
          </w:tcPr>
          <w:p w14:paraId="3EB7B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57C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C3B5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54B0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0BD4AD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R4-2306660</w:t>
            </w:r>
          </w:p>
        </w:tc>
        <w:tc>
          <w:tcPr>
            <w:tcW w:w="2601" w:type="dxa"/>
            <w:tcBorders>
              <w:top w:val="nil"/>
              <w:left w:val="nil"/>
              <w:bottom w:val="single" w:sz="4" w:space="0" w:color="A6A6A6"/>
              <w:right w:val="single" w:sz="4" w:space="0" w:color="A6A6A6"/>
            </w:tcBorders>
            <w:shd w:val="clear" w:color="auto" w:fill="auto"/>
          </w:tcPr>
          <w:p w14:paraId="78EBB4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056B04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759A66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F4A9A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2C02E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660E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71404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A6DCA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0FC7D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084FB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90DE63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R4-2306661</w:t>
            </w:r>
          </w:p>
        </w:tc>
        <w:tc>
          <w:tcPr>
            <w:tcW w:w="2601" w:type="dxa"/>
            <w:tcBorders>
              <w:top w:val="nil"/>
              <w:left w:val="nil"/>
              <w:bottom w:val="single" w:sz="4" w:space="0" w:color="A6A6A6"/>
              <w:right w:val="single" w:sz="4" w:space="0" w:color="A6A6A6"/>
            </w:tcBorders>
            <w:shd w:val="clear" w:color="auto" w:fill="auto"/>
          </w:tcPr>
          <w:p w14:paraId="35455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3F1BEF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2DAE2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DD8D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51C4E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9F770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74A568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8B628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F436F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ACF21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E7F5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R4-2306662</w:t>
            </w:r>
          </w:p>
        </w:tc>
        <w:tc>
          <w:tcPr>
            <w:tcW w:w="2601" w:type="dxa"/>
            <w:tcBorders>
              <w:top w:val="nil"/>
              <w:left w:val="nil"/>
              <w:bottom w:val="single" w:sz="4" w:space="0" w:color="A6A6A6"/>
              <w:right w:val="single" w:sz="4" w:space="0" w:color="A6A6A6"/>
            </w:tcBorders>
            <w:shd w:val="clear" w:color="auto" w:fill="auto"/>
          </w:tcPr>
          <w:p w14:paraId="23CE9C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485BCB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04A5F5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DC8F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5231C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9B789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712D4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215D3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A667B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0F4A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D113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R4-2306663</w:t>
            </w:r>
          </w:p>
        </w:tc>
        <w:tc>
          <w:tcPr>
            <w:tcW w:w="2601" w:type="dxa"/>
            <w:tcBorders>
              <w:top w:val="nil"/>
              <w:left w:val="nil"/>
              <w:bottom w:val="single" w:sz="4" w:space="0" w:color="A6A6A6"/>
              <w:right w:val="single" w:sz="4" w:space="0" w:color="A6A6A6"/>
            </w:tcBorders>
            <w:shd w:val="clear" w:color="auto" w:fill="auto"/>
          </w:tcPr>
          <w:p w14:paraId="58D8D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10C1D3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76E62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57608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4C33E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D83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6A0098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3E3AD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093C5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C3FF4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5AB0A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R4-2306664</w:t>
            </w:r>
          </w:p>
        </w:tc>
        <w:tc>
          <w:tcPr>
            <w:tcW w:w="2601" w:type="dxa"/>
            <w:tcBorders>
              <w:top w:val="nil"/>
              <w:left w:val="nil"/>
              <w:bottom w:val="single" w:sz="4" w:space="0" w:color="A6A6A6"/>
              <w:right w:val="single" w:sz="4" w:space="0" w:color="A6A6A6"/>
            </w:tcBorders>
            <w:shd w:val="clear" w:color="auto" w:fill="auto"/>
          </w:tcPr>
          <w:p w14:paraId="6DC7CB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24D6E8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63B4CC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A0B0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03A8C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C5ACA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4213B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A5B35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8138A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0A2443D2" w14:textId="77777777" w:rsidR="00107C07" w:rsidRPr="00107C07" w:rsidRDefault="00107C07" w:rsidP="00107C07"/>
    <w:p w14:paraId="2C4A95A6" w14:textId="77777777" w:rsidR="00107C07" w:rsidRPr="00107C07" w:rsidRDefault="00107C07" w:rsidP="00107C07"/>
    <w:p w14:paraId="445BCA49" w14:textId="77777777" w:rsidR="00107C07" w:rsidRPr="00107C07" w:rsidRDefault="00107C07" w:rsidP="00107C07">
      <w:pPr>
        <w:keepNext/>
        <w:keepLines/>
        <w:spacing w:before="120"/>
        <w:ind w:left="1134" w:hanging="1134"/>
        <w:outlineLvl w:val="2"/>
        <w:rPr>
          <w:rFonts w:ascii="Arial" w:hAnsi="Arial"/>
          <w:sz w:val="28"/>
        </w:rPr>
      </w:pPr>
      <w:bookmarkStart w:id="554" w:name="_Toc127701563"/>
      <w:bookmarkStart w:id="555" w:name="_Toc127740183"/>
      <w:bookmarkStart w:id="556" w:name="_Toc127795665"/>
      <w:r w:rsidRPr="00107C07">
        <w:rPr>
          <w:rFonts w:ascii="Arial" w:hAnsi="Arial"/>
          <w:sz w:val="28"/>
        </w:rPr>
        <w:t>A.2</w:t>
      </w:r>
      <w:r w:rsidRPr="00107C07">
        <w:rPr>
          <w:rFonts w:ascii="Arial" w:hAnsi="Arial"/>
          <w:sz w:val="28"/>
        </w:rPr>
        <w:tab/>
        <w:t>RRM tdoc Block Allocation</w:t>
      </w:r>
      <w:bookmarkEnd w:id="554"/>
      <w:bookmarkEnd w:id="555"/>
      <w:bookmarkEnd w:id="556"/>
    </w:p>
    <w:p w14:paraId="106C2937" w14:textId="77777777" w:rsidR="00107C07" w:rsidRPr="00107C07" w:rsidRDefault="00107C07" w:rsidP="00107C07"/>
    <w:tbl>
      <w:tblPr>
        <w:tblW w:w="13178" w:type="dxa"/>
        <w:tblLayout w:type="fixed"/>
        <w:tblLook w:val="04A0" w:firstRow="1" w:lastRow="0" w:firstColumn="1" w:lastColumn="0" w:noHBand="0" w:noVBand="1"/>
      </w:tblPr>
      <w:tblGrid>
        <w:gridCol w:w="1413"/>
        <w:gridCol w:w="2126"/>
        <w:gridCol w:w="1134"/>
        <w:gridCol w:w="992"/>
        <w:gridCol w:w="1134"/>
        <w:gridCol w:w="1985"/>
        <w:gridCol w:w="992"/>
        <w:gridCol w:w="1134"/>
        <w:gridCol w:w="992"/>
        <w:gridCol w:w="1276"/>
      </w:tblGrid>
      <w:tr w:rsidR="00107C07" w:rsidRPr="00107C07" w14:paraId="33F2A75C" w14:textId="77777777" w:rsidTr="002B2070">
        <w:trPr>
          <w:trHeight w:val="463"/>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075DC8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6499EDB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040D0E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19A344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3D59C1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1985" w:type="dxa"/>
            <w:tcBorders>
              <w:top w:val="single" w:sz="4" w:space="0" w:color="FFFFFF"/>
              <w:left w:val="nil"/>
              <w:bottom w:val="single" w:sz="4" w:space="0" w:color="FFFFFF"/>
              <w:right w:val="single" w:sz="4" w:space="0" w:color="FFFFFF"/>
            </w:tcBorders>
            <w:shd w:val="clear" w:color="000000" w:fill="75B91A"/>
            <w:hideMark/>
          </w:tcPr>
          <w:p w14:paraId="54D2A52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992" w:type="dxa"/>
            <w:tcBorders>
              <w:top w:val="single" w:sz="4" w:space="0" w:color="FFFFFF"/>
              <w:left w:val="nil"/>
              <w:bottom w:val="single" w:sz="4" w:space="0" w:color="FFFFFF"/>
              <w:right w:val="single" w:sz="4" w:space="0" w:color="FFFFFF"/>
            </w:tcBorders>
            <w:shd w:val="clear" w:color="000000" w:fill="75B91A"/>
            <w:hideMark/>
          </w:tcPr>
          <w:p w14:paraId="3015BD5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D0E01C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992" w:type="dxa"/>
            <w:tcBorders>
              <w:top w:val="single" w:sz="4" w:space="0" w:color="FFFFFF"/>
              <w:left w:val="nil"/>
              <w:bottom w:val="single" w:sz="4" w:space="0" w:color="FFFFFF"/>
              <w:right w:val="single" w:sz="4" w:space="0" w:color="FFFFFF"/>
            </w:tcBorders>
            <w:shd w:val="clear" w:color="000000" w:fill="75B91A"/>
          </w:tcPr>
          <w:p w14:paraId="2D673890" w14:textId="77777777" w:rsidR="00107C07" w:rsidRPr="00107C07" w:rsidRDefault="00107C07" w:rsidP="00107C07">
            <w:pPr>
              <w:keepNext/>
              <w:keepLines/>
              <w:spacing w:after="0"/>
              <w:jc w:val="center"/>
              <w:rPr>
                <w:rFonts w:ascii="Arial" w:hAnsi="Arial"/>
                <w:b/>
                <w:sz w:val="18"/>
              </w:rPr>
            </w:pPr>
            <w:r w:rsidRPr="00107C07">
              <w:rPr>
                <w:rFonts w:ascii="Arial" w:hAnsi="Arial"/>
                <w:b/>
                <w:sz w:val="16"/>
                <w:szCs w:val="16"/>
              </w:rPr>
              <w:t>Replaces</w:t>
            </w:r>
          </w:p>
        </w:tc>
        <w:tc>
          <w:tcPr>
            <w:tcW w:w="1276" w:type="dxa"/>
            <w:tcBorders>
              <w:top w:val="single" w:sz="4" w:space="0" w:color="FFFFFF"/>
              <w:left w:val="nil"/>
              <w:bottom w:val="single" w:sz="4" w:space="0" w:color="FFFFFF"/>
              <w:right w:val="single" w:sz="4" w:space="0" w:color="FFFFFF"/>
            </w:tcBorders>
            <w:shd w:val="clear" w:color="000000" w:fill="75B91A"/>
          </w:tcPr>
          <w:p w14:paraId="6BF1BD28" w14:textId="77777777" w:rsidR="00107C07" w:rsidRPr="00107C07" w:rsidRDefault="00107C07" w:rsidP="00107C07">
            <w:pPr>
              <w:keepNext/>
              <w:keepLines/>
              <w:spacing w:after="0"/>
              <w:jc w:val="center"/>
              <w:rPr>
                <w:rFonts w:ascii="Arial" w:hAnsi="Arial"/>
                <w:b/>
                <w:sz w:val="18"/>
              </w:rPr>
            </w:pPr>
            <w:r w:rsidRPr="00107C07">
              <w:rPr>
                <w:rFonts w:ascii="Arial" w:hAnsi="Arial"/>
                <w:b/>
                <w:sz w:val="16"/>
                <w:szCs w:val="16"/>
              </w:rPr>
              <w:t>Replaced by</w:t>
            </w:r>
          </w:p>
        </w:tc>
      </w:tr>
      <w:tr w:rsidR="00107C07" w:rsidRPr="00107C07" w14:paraId="5C18997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0B49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R4-2306315</w:t>
            </w:r>
          </w:p>
        </w:tc>
        <w:tc>
          <w:tcPr>
            <w:tcW w:w="2126" w:type="dxa"/>
            <w:tcBorders>
              <w:top w:val="nil"/>
              <w:left w:val="nil"/>
              <w:bottom w:val="single" w:sz="4" w:space="0" w:color="A6A6A6"/>
              <w:right w:val="single" w:sz="4" w:space="0" w:color="A6A6A6"/>
            </w:tcBorders>
            <w:shd w:val="clear" w:color="auto" w:fill="auto"/>
            <w:hideMark/>
          </w:tcPr>
          <w:p w14:paraId="6F19B9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RRM enhancement (part 1)</w:t>
            </w:r>
          </w:p>
        </w:tc>
        <w:tc>
          <w:tcPr>
            <w:tcW w:w="1134" w:type="dxa"/>
            <w:tcBorders>
              <w:top w:val="nil"/>
              <w:left w:val="nil"/>
              <w:bottom w:val="single" w:sz="4" w:space="0" w:color="A6A6A6"/>
              <w:right w:val="single" w:sz="4" w:space="0" w:color="A6A6A6"/>
            </w:tcBorders>
            <w:shd w:val="clear" w:color="auto" w:fill="auto"/>
            <w:hideMark/>
          </w:tcPr>
          <w:p w14:paraId="48F8A5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05E60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5C96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9BDF8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0412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1F451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9446B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0EC80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D50A0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C45B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R4-2306316</w:t>
            </w:r>
          </w:p>
        </w:tc>
        <w:tc>
          <w:tcPr>
            <w:tcW w:w="2126" w:type="dxa"/>
            <w:tcBorders>
              <w:top w:val="nil"/>
              <w:left w:val="nil"/>
              <w:bottom w:val="single" w:sz="4" w:space="0" w:color="A6A6A6"/>
              <w:right w:val="single" w:sz="4" w:space="0" w:color="A6A6A6"/>
            </w:tcBorders>
            <w:shd w:val="clear" w:color="auto" w:fill="auto"/>
            <w:hideMark/>
          </w:tcPr>
          <w:p w14:paraId="26008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[106-bis-e][204] NR_RRM_enh3_part1</w:t>
            </w:r>
          </w:p>
        </w:tc>
        <w:tc>
          <w:tcPr>
            <w:tcW w:w="1134" w:type="dxa"/>
            <w:tcBorders>
              <w:top w:val="nil"/>
              <w:left w:val="nil"/>
              <w:bottom w:val="single" w:sz="4" w:space="0" w:color="A6A6A6"/>
              <w:right w:val="single" w:sz="4" w:space="0" w:color="A6A6A6"/>
            </w:tcBorders>
            <w:shd w:val="clear" w:color="auto" w:fill="auto"/>
            <w:hideMark/>
          </w:tcPr>
          <w:p w14:paraId="7E87FE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(Apple)</w:t>
            </w:r>
          </w:p>
        </w:tc>
        <w:tc>
          <w:tcPr>
            <w:tcW w:w="992" w:type="dxa"/>
            <w:tcBorders>
              <w:top w:val="nil"/>
              <w:left w:val="nil"/>
              <w:bottom w:val="single" w:sz="4" w:space="0" w:color="A6A6A6"/>
              <w:right w:val="single" w:sz="4" w:space="0" w:color="A6A6A6"/>
            </w:tcBorders>
            <w:shd w:val="clear" w:color="auto" w:fill="auto"/>
            <w:hideMark/>
          </w:tcPr>
          <w:p w14:paraId="4239A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7BCF7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782C8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 WK1</w:t>
            </w:r>
          </w:p>
        </w:tc>
        <w:tc>
          <w:tcPr>
            <w:tcW w:w="992" w:type="dxa"/>
            <w:tcBorders>
              <w:top w:val="nil"/>
              <w:left w:val="nil"/>
              <w:bottom w:val="single" w:sz="4" w:space="0" w:color="A6A6A6"/>
              <w:right w:val="single" w:sz="4" w:space="0" w:color="A6A6A6"/>
            </w:tcBorders>
            <w:shd w:val="clear" w:color="auto" w:fill="auto"/>
            <w:hideMark/>
          </w:tcPr>
          <w:p w14:paraId="1F437E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7B64C4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3D66B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R4-2306152</w:t>
            </w:r>
          </w:p>
        </w:tc>
        <w:tc>
          <w:tcPr>
            <w:tcW w:w="1276" w:type="dxa"/>
            <w:tcBorders>
              <w:top w:val="nil"/>
              <w:left w:val="nil"/>
              <w:bottom w:val="single" w:sz="4" w:space="0" w:color="A6A6A6"/>
              <w:right w:val="single" w:sz="4" w:space="0" w:color="A6A6A6"/>
            </w:tcBorders>
          </w:tcPr>
          <w:p w14:paraId="33F4A7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60B5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EEAA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R4-2306317</w:t>
            </w:r>
          </w:p>
        </w:tc>
        <w:tc>
          <w:tcPr>
            <w:tcW w:w="2126" w:type="dxa"/>
            <w:tcBorders>
              <w:top w:val="nil"/>
              <w:left w:val="nil"/>
              <w:bottom w:val="single" w:sz="4" w:space="0" w:color="A6A6A6"/>
              <w:right w:val="single" w:sz="4" w:space="0" w:color="A6A6A6"/>
            </w:tcBorders>
            <w:shd w:val="clear" w:color="auto" w:fill="auto"/>
          </w:tcPr>
          <w:p w14:paraId="4D006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performance requirements for Further RF requirements enhancement for NR and EN-DC in FR1</w:t>
            </w:r>
          </w:p>
        </w:tc>
        <w:tc>
          <w:tcPr>
            <w:tcW w:w="1134" w:type="dxa"/>
            <w:tcBorders>
              <w:top w:val="nil"/>
              <w:left w:val="nil"/>
              <w:bottom w:val="single" w:sz="4" w:space="0" w:color="A6A6A6"/>
              <w:right w:val="single" w:sz="4" w:space="0" w:color="A6A6A6"/>
            </w:tcBorders>
            <w:shd w:val="clear" w:color="auto" w:fill="auto"/>
          </w:tcPr>
          <w:p w14:paraId="24B21E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992" w:type="dxa"/>
            <w:tcBorders>
              <w:top w:val="nil"/>
              <w:left w:val="nil"/>
              <w:bottom w:val="single" w:sz="4" w:space="0" w:color="A6A6A6"/>
              <w:right w:val="single" w:sz="4" w:space="0" w:color="A6A6A6"/>
            </w:tcBorders>
            <w:shd w:val="clear" w:color="auto" w:fill="auto"/>
          </w:tcPr>
          <w:p w14:paraId="604D7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15EBA8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0CB5CB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3551BF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1134" w:type="dxa"/>
            <w:tcBorders>
              <w:top w:val="nil"/>
              <w:left w:val="nil"/>
              <w:bottom w:val="single" w:sz="4" w:space="0" w:color="A6A6A6"/>
              <w:right w:val="single" w:sz="4" w:space="0" w:color="A6A6A6"/>
            </w:tcBorders>
            <w:shd w:val="clear" w:color="auto" w:fill="auto"/>
          </w:tcPr>
          <w:p w14:paraId="1C2592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87F2B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A48A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4A3B5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2B205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R4-2306318</w:t>
            </w:r>
          </w:p>
        </w:tc>
        <w:tc>
          <w:tcPr>
            <w:tcW w:w="2126" w:type="dxa"/>
            <w:tcBorders>
              <w:top w:val="nil"/>
              <w:left w:val="nil"/>
              <w:bottom w:val="single" w:sz="4" w:space="0" w:color="A6A6A6"/>
              <w:right w:val="single" w:sz="4" w:space="0" w:color="A6A6A6"/>
            </w:tcBorders>
            <w:shd w:val="clear" w:color="auto" w:fill="auto"/>
          </w:tcPr>
          <w:p w14:paraId="76854D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multi-Rx chain DL reception RRM requirements (part 1)</w:t>
            </w:r>
          </w:p>
        </w:tc>
        <w:tc>
          <w:tcPr>
            <w:tcW w:w="1134" w:type="dxa"/>
            <w:tcBorders>
              <w:top w:val="nil"/>
              <w:left w:val="nil"/>
              <w:bottom w:val="single" w:sz="4" w:space="0" w:color="A6A6A6"/>
              <w:right w:val="single" w:sz="4" w:space="0" w:color="A6A6A6"/>
            </w:tcBorders>
            <w:shd w:val="clear" w:color="auto" w:fill="auto"/>
          </w:tcPr>
          <w:p w14:paraId="7301C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tcPr>
          <w:p w14:paraId="255752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21FF50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5AAE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6FC37C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tcPr>
          <w:p w14:paraId="397D86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FAA5D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5D722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8F2E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D3014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R4-2306319</w:t>
            </w:r>
          </w:p>
        </w:tc>
        <w:tc>
          <w:tcPr>
            <w:tcW w:w="2126" w:type="dxa"/>
            <w:tcBorders>
              <w:top w:val="nil"/>
              <w:left w:val="nil"/>
              <w:bottom w:val="single" w:sz="4" w:space="0" w:color="A6A6A6"/>
              <w:right w:val="single" w:sz="4" w:space="0" w:color="A6A6A6"/>
            </w:tcBorders>
            <w:shd w:val="clear" w:color="auto" w:fill="auto"/>
            <w:hideMark/>
          </w:tcPr>
          <w:p w14:paraId="5CE59D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multi-Rx chain DL reception RRM requirements (part 2)</w:t>
            </w:r>
          </w:p>
        </w:tc>
        <w:tc>
          <w:tcPr>
            <w:tcW w:w="1134" w:type="dxa"/>
            <w:tcBorders>
              <w:top w:val="nil"/>
              <w:left w:val="nil"/>
              <w:bottom w:val="single" w:sz="4" w:space="0" w:color="A6A6A6"/>
              <w:right w:val="single" w:sz="4" w:space="0" w:color="A6A6A6"/>
            </w:tcBorders>
            <w:shd w:val="clear" w:color="auto" w:fill="auto"/>
            <w:hideMark/>
          </w:tcPr>
          <w:p w14:paraId="6FCA7A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5D87C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D1DC9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ABC04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A117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4B657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E7A15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CA972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A1153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E677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R4-2306320</w:t>
            </w:r>
          </w:p>
        </w:tc>
        <w:tc>
          <w:tcPr>
            <w:tcW w:w="2126" w:type="dxa"/>
            <w:tcBorders>
              <w:top w:val="nil"/>
              <w:left w:val="nil"/>
              <w:bottom w:val="single" w:sz="4" w:space="0" w:color="A6A6A6"/>
              <w:right w:val="single" w:sz="4" w:space="0" w:color="A6A6A6"/>
            </w:tcBorders>
            <w:shd w:val="clear" w:color="auto" w:fill="auto"/>
            <w:hideMark/>
          </w:tcPr>
          <w:p w14:paraId="3A87F2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1134" w:type="dxa"/>
            <w:tcBorders>
              <w:top w:val="nil"/>
              <w:left w:val="nil"/>
              <w:bottom w:val="single" w:sz="4" w:space="0" w:color="A6A6A6"/>
              <w:right w:val="single" w:sz="4" w:space="0" w:color="A6A6A6"/>
            </w:tcBorders>
            <w:shd w:val="clear" w:color="auto" w:fill="auto"/>
            <w:hideMark/>
          </w:tcPr>
          <w:p w14:paraId="0C7CFB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31D88A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B5202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4326B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6531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3E32B4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A4432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54D61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70DE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B7593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R4-2306321</w:t>
            </w:r>
          </w:p>
        </w:tc>
        <w:tc>
          <w:tcPr>
            <w:tcW w:w="2126" w:type="dxa"/>
            <w:tcBorders>
              <w:top w:val="nil"/>
              <w:left w:val="nil"/>
              <w:bottom w:val="single" w:sz="4" w:space="0" w:color="A6A6A6"/>
              <w:right w:val="single" w:sz="4" w:space="0" w:color="A6A6A6"/>
            </w:tcBorders>
            <w:shd w:val="clear" w:color="auto" w:fill="auto"/>
            <w:hideMark/>
          </w:tcPr>
          <w:p w14:paraId="1EE646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FR2 unknown SCell activation enhancement</w:t>
            </w:r>
          </w:p>
        </w:tc>
        <w:tc>
          <w:tcPr>
            <w:tcW w:w="1134" w:type="dxa"/>
            <w:tcBorders>
              <w:top w:val="nil"/>
              <w:left w:val="nil"/>
              <w:bottom w:val="single" w:sz="4" w:space="0" w:color="A6A6A6"/>
              <w:right w:val="single" w:sz="4" w:space="0" w:color="A6A6A6"/>
            </w:tcBorders>
            <w:shd w:val="clear" w:color="auto" w:fill="auto"/>
            <w:hideMark/>
          </w:tcPr>
          <w:p w14:paraId="033DE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78DE24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D3D35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032E1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B0D68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3C5D17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4A6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2B5AB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267C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1F61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R4-2306322</w:t>
            </w:r>
          </w:p>
        </w:tc>
        <w:tc>
          <w:tcPr>
            <w:tcW w:w="2126" w:type="dxa"/>
            <w:tcBorders>
              <w:top w:val="nil"/>
              <w:left w:val="nil"/>
              <w:bottom w:val="single" w:sz="4" w:space="0" w:color="A6A6A6"/>
              <w:right w:val="single" w:sz="4" w:space="0" w:color="A6A6A6"/>
            </w:tcBorders>
            <w:shd w:val="clear" w:color="auto" w:fill="auto"/>
            <w:hideMark/>
          </w:tcPr>
          <w:p w14:paraId="4DE359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RRM enhancement - FR1+FR1 NR-DC</w:t>
            </w:r>
          </w:p>
        </w:tc>
        <w:tc>
          <w:tcPr>
            <w:tcW w:w="1134" w:type="dxa"/>
            <w:tcBorders>
              <w:top w:val="nil"/>
              <w:left w:val="nil"/>
              <w:bottom w:val="single" w:sz="4" w:space="0" w:color="A6A6A6"/>
              <w:right w:val="single" w:sz="4" w:space="0" w:color="A6A6A6"/>
            </w:tcBorders>
            <w:shd w:val="clear" w:color="auto" w:fill="auto"/>
            <w:hideMark/>
          </w:tcPr>
          <w:p w14:paraId="25FCB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6A31A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F1BFA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78C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6A74C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2B38DA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F296E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392F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A7DE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70C25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R4-2306323</w:t>
            </w:r>
          </w:p>
        </w:tc>
        <w:tc>
          <w:tcPr>
            <w:tcW w:w="2126" w:type="dxa"/>
            <w:tcBorders>
              <w:top w:val="nil"/>
              <w:left w:val="nil"/>
              <w:bottom w:val="single" w:sz="4" w:space="0" w:color="A6A6A6"/>
              <w:right w:val="single" w:sz="4" w:space="0" w:color="A6A6A6"/>
            </w:tcBorders>
            <w:shd w:val="clear" w:color="auto" w:fill="auto"/>
            <w:hideMark/>
          </w:tcPr>
          <w:p w14:paraId="6BDCDE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Scheduling availability for FR1+FR1</w:t>
            </w:r>
          </w:p>
        </w:tc>
        <w:tc>
          <w:tcPr>
            <w:tcW w:w="1134" w:type="dxa"/>
            <w:tcBorders>
              <w:top w:val="nil"/>
              <w:left w:val="nil"/>
              <w:bottom w:val="single" w:sz="4" w:space="0" w:color="A6A6A6"/>
              <w:right w:val="single" w:sz="4" w:space="0" w:color="A6A6A6"/>
            </w:tcBorders>
            <w:shd w:val="clear" w:color="auto" w:fill="auto"/>
            <w:hideMark/>
          </w:tcPr>
          <w:p w14:paraId="13441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356FB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9945B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B7ACA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0BF30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21C051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A0C7F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C89E1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97838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00252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R4-2306324</w:t>
            </w:r>
          </w:p>
        </w:tc>
        <w:tc>
          <w:tcPr>
            <w:tcW w:w="2126" w:type="dxa"/>
            <w:tcBorders>
              <w:top w:val="nil"/>
              <w:left w:val="nil"/>
              <w:bottom w:val="single" w:sz="4" w:space="0" w:color="A6A6A6"/>
              <w:right w:val="single" w:sz="4" w:space="0" w:color="A6A6A6"/>
            </w:tcBorders>
            <w:shd w:val="clear" w:color="auto" w:fill="auto"/>
            <w:hideMark/>
          </w:tcPr>
          <w:p w14:paraId="479DE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FR1-FR1 NR-DC on scheduling availability of UE during candidate beam detection</w:t>
            </w:r>
          </w:p>
        </w:tc>
        <w:tc>
          <w:tcPr>
            <w:tcW w:w="1134" w:type="dxa"/>
            <w:tcBorders>
              <w:top w:val="nil"/>
              <w:left w:val="nil"/>
              <w:bottom w:val="single" w:sz="4" w:space="0" w:color="A6A6A6"/>
              <w:right w:val="single" w:sz="4" w:space="0" w:color="A6A6A6"/>
            </w:tcBorders>
            <w:shd w:val="clear" w:color="auto" w:fill="auto"/>
            <w:hideMark/>
          </w:tcPr>
          <w:p w14:paraId="0EEFE5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244F10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8373A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9C99D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B2B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214FCD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80AC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C626A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6C6F1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9D6A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R4-2306325</w:t>
            </w:r>
          </w:p>
        </w:tc>
        <w:tc>
          <w:tcPr>
            <w:tcW w:w="2126" w:type="dxa"/>
            <w:tcBorders>
              <w:top w:val="nil"/>
              <w:left w:val="nil"/>
              <w:bottom w:val="single" w:sz="4" w:space="0" w:color="A6A6A6"/>
              <w:right w:val="single" w:sz="4" w:space="0" w:color="A6A6A6"/>
            </w:tcBorders>
            <w:shd w:val="clear" w:color="auto" w:fill="auto"/>
            <w:hideMark/>
          </w:tcPr>
          <w:p w14:paraId="1B049F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scheduling availability during L1-RSRP measurement for FR1-FR1 NR-DC</w:t>
            </w:r>
          </w:p>
        </w:tc>
        <w:tc>
          <w:tcPr>
            <w:tcW w:w="1134" w:type="dxa"/>
            <w:tcBorders>
              <w:top w:val="nil"/>
              <w:left w:val="nil"/>
              <w:bottom w:val="single" w:sz="4" w:space="0" w:color="A6A6A6"/>
              <w:right w:val="single" w:sz="4" w:space="0" w:color="A6A6A6"/>
            </w:tcBorders>
            <w:shd w:val="clear" w:color="auto" w:fill="auto"/>
            <w:hideMark/>
          </w:tcPr>
          <w:p w14:paraId="1B786D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75FCE5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1FBDA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5EFA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0161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1B02B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31AA5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03D0E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B958B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EF73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R4-2306326</w:t>
            </w:r>
          </w:p>
        </w:tc>
        <w:tc>
          <w:tcPr>
            <w:tcW w:w="2126" w:type="dxa"/>
            <w:tcBorders>
              <w:top w:val="nil"/>
              <w:left w:val="nil"/>
              <w:bottom w:val="single" w:sz="4" w:space="0" w:color="A6A6A6"/>
              <w:right w:val="single" w:sz="4" w:space="0" w:color="A6A6A6"/>
            </w:tcBorders>
            <w:shd w:val="clear" w:color="auto" w:fill="auto"/>
            <w:hideMark/>
          </w:tcPr>
          <w:p w14:paraId="7827C4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HO with PSCell requirements for FR1-FR1 NR-DC</w:t>
            </w:r>
          </w:p>
        </w:tc>
        <w:tc>
          <w:tcPr>
            <w:tcW w:w="1134" w:type="dxa"/>
            <w:tcBorders>
              <w:top w:val="nil"/>
              <w:left w:val="nil"/>
              <w:bottom w:val="single" w:sz="4" w:space="0" w:color="A6A6A6"/>
              <w:right w:val="single" w:sz="4" w:space="0" w:color="A6A6A6"/>
            </w:tcBorders>
            <w:shd w:val="clear" w:color="auto" w:fill="auto"/>
            <w:hideMark/>
          </w:tcPr>
          <w:p w14:paraId="28B281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992" w:type="dxa"/>
            <w:tcBorders>
              <w:top w:val="nil"/>
              <w:left w:val="nil"/>
              <w:bottom w:val="single" w:sz="4" w:space="0" w:color="A6A6A6"/>
              <w:right w:val="single" w:sz="4" w:space="0" w:color="A6A6A6"/>
            </w:tcBorders>
            <w:shd w:val="clear" w:color="auto" w:fill="auto"/>
            <w:hideMark/>
          </w:tcPr>
          <w:p w14:paraId="630E2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0373B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51EA4B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45931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0CBBC7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EF6B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DEB0F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65B8B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8D87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R4-2306327</w:t>
            </w:r>
          </w:p>
        </w:tc>
        <w:tc>
          <w:tcPr>
            <w:tcW w:w="2126" w:type="dxa"/>
            <w:tcBorders>
              <w:top w:val="nil"/>
              <w:left w:val="nil"/>
              <w:bottom w:val="single" w:sz="4" w:space="0" w:color="A6A6A6"/>
              <w:right w:val="single" w:sz="4" w:space="0" w:color="A6A6A6"/>
            </w:tcBorders>
            <w:shd w:val="clear" w:color="auto" w:fill="auto"/>
            <w:hideMark/>
          </w:tcPr>
          <w:p w14:paraId="229223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Rel-18 eFeRRM NR-DC FR1-FR1 SCG activation</w:t>
            </w:r>
          </w:p>
        </w:tc>
        <w:tc>
          <w:tcPr>
            <w:tcW w:w="1134" w:type="dxa"/>
            <w:tcBorders>
              <w:top w:val="nil"/>
              <w:left w:val="nil"/>
              <w:bottom w:val="single" w:sz="4" w:space="0" w:color="A6A6A6"/>
              <w:right w:val="single" w:sz="4" w:space="0" w:color="A6A6A6"/>
            </w:tcBorders>
            <w:shd w:val="clear" w:color="auto" w:fill="auto"/>
            <w:hideMark/>
          </w:tcPr>
          <w:p w14:paraId="5B619A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A7092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BBEFF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96B1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CFE6F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37FFE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E46AD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88495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3C44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6CF6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R4-2306328</w:t>
            </w:r>
          </w:p>
        </w:tc>
        <w:tc>
          <w:tcPr>
            <w:tcW w:w="2126" w:type="dxa"/>
            <w:tcBorders>
              <w:top w:val="nil"/>
              <w:left w:val="nil"/>
              <w:bottom w:val="single" w:sz="4" w:space="0" w:color="A6A6A6"/>
              <w:right w:val="single" w:sz="4" w:space="0" w:color="A6A6A6"/>
            </w:tcBorders>
            <w:shd w:val="clear" w:color="auto" w:fill="auto"/>
            <w:hideMark/>
          </w:tcPr>
          <w:p w14:paraId="0D332C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scheduling availability of UE during intra-frequency measurements for FR1+FR1 NR-DC</w:t>
            </w:r>
          </w:p>
        </w:tc>
        <w:tc>
          <w:tcPr>
            <w:tcW w:w="1134" w:type="dxa"/>
            <w:tcBorders>
              <w:top w:val="nil"/>
              <w:left w:val="nil"/>
              <w:bottom w:val="single" w:sz="4" w:space="0" w:color="A6A6A6"/>
              <w:right w:val="single" w:sz="4" w:space="0" w:color="A6A6A6"/>
            </w:tcBorders>
            <w:shd w:val="clear" w:color="auto" w:fill="auto"/>
            <w:hideMark/>
          </w:tcPr>
          <w:p w14:paraId="7F4373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59B2E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F7AC3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3B3A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E6F53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0FD05E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7B7C8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09DEA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9ABF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12E5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R4-2306329</w:t>
            </w:r>
          </w:p>
        </w:tc>
        <w:tc>
          <w:tcPr>
            <w:tcW w:w="2126" w:type="dxa"/>
            <w:tcBorders>
              <w:top w:val="nil"/>
              <w:left w:val="nil"/>
              <w:bottom w:val="single" w:sz="4" w:space="0" w:color="A6A6A6"/>
              <w:right w:val="single" w:sz="4" w:space="0" w:color="A6A6A6"/>
            </w:tcBorders>
            <w:shd w:val="clear" w:color="auto" w:fill="auto"/>
            <w:hideMark/>
          </w:tcPr>
          <w:p w14:paraId="0402E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for R18 RRM enhancement - FR1+FR1 NR-DC</w:t>
            </w:r>
          </w:p>
        </w:tc>
        <w:tc>
          <w:tcPr>
            <w:tcW w:w="1134" w:type="dxa"/>
            <w:tcBorders>
              <w:top w:val="nil"/>
              <w:left w:val="nil"/>
              <w:bottom w:val="single" w:sz="4" w:space="0" w:color="A6A6A6"/>
              <w:right w:val="single" w:sz="4" w:space="0" w:color="A6A6A6"/>
            </w:tcBorders>
            <w:shd w:val="clear" w:color="auto" w:fill="auto"/>
            <w:hideMark/>
          </w:tcPr>
          <w:p w14:paraId="7DB897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2D914B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A066D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3A6CB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50E10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6307EC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2109B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21F87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494A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9403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R4-2306330</w:t>
            </w:r>
          </w:p>
        </w:tc>
        <w:tc>
          <w:tcPr>
            <w:tcW w:w="2126" w:type="dxa"/>
            <w:tcBorders>
              <w:top w:val="nil"/>
              <w:left w:val="nil"/>
              <w:bottom w:val="single" w:sz="4" w:space="0" w:color="A6A6A6"/>
              <w:right w:val="single" w:sz="4" w:space="0" w:color="A6A6A6"/>
            </w:tcBorders>
            <w:shd w:val="clear" w:color="auto" w:fill="auto"/>
            <w:hideMark/>
          </w:tcPr>
          <w:p w14:paraId="6AE09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NR MG enhancements (part 1)</w:t>
            </w:r>
          </w:p>
        </w:tc>
        <w:tc>
          <w:tcPr>
            <w:tcW w:w="1134" w:type="dxa"/>
            <w:tcBorders>
              <w:top w:val="nil"/>
              <w:left w:val="nil"/>
              <w:bottom w:val="single" w:sz="4" w:space="0" w:color="A6A6A6"/>
              <w:right w:val="single" w:sz="4" w:space="0" w:color="A6A6A6"/>
            </w:tcBorders>
            <w:shd w:val="clear" w:color="auto" w:fill="auto"/>
            <w:hideMark/>
          </w:tcPr>
          <w:p w14:paraId="44E3B3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6E72E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147F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F73F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F5AFF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11169A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21A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6240E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78060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B35CD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R4-2306331</w:t>
            </w:r>
          </w:p>
        </w:tc>
        <w:tc>
          <w:tcPr>
            <w:tcW w:w="2126" w:type="dxa"/>
            <w:tcBorders>
              <w:top w:val="nil"/>
              <w:left w:val="nil"/>
              <w:bottom w:val="single" w:sz="4" w:space="0" w:color="A6A6A6"/>
              <w:right w:val="single" w:sz="4" w:space="0" w:color="A6A6A6"/>
            </w:tcBorders>
            <w:shd w:val="clear" w:color="auto" w:fill="auto"/>
            <w:hideMark/>
          </w:tcPr>
          <w:p w14:paraId="69FE4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NR MG enhancements (part 2)</w:t>
            </w:r>
          </w:p>
        </w:tc>
        <w:tc>
          <w:tcPr>
            <w:tcW w:w="1134" w:type="dxa"/>
            <w:tcBorders>
              <w:top w:val="nil"/>
              <w:left w:val="nil"/>
              <w:bottom w:val="single" w:sz="4" w:space="0" w:color="A6A6A6"/>
              <w:right w:val="single" w:sz="4" w:space="0" w:color="A6A6A6"/>
            </w:tcBorders>
            <w:shd w:val="clear" w:color="auto" w:fill="auto"/>
            <w:hideMark/>
          </w:tcPr>
          <w:p w14:paraId="59FBAE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276FE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AD90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43C7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F01BF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610F85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8EBC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DE774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0A24A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8B3D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R4-2306332</w:t>
            </w:r>
          </w:p>
        </w:tc>
        <w:tc>
          <w:tcPr>
            <w:tcW w:w="2126" w:type="dxa"/>
            <w:tcBorders>
              <w:top w:val="nil"/>
              <w:left w:val="nil"/>
              <w:bottom w:val="single" w:sz="4" w:space="0" w:color="A6A6A6"/>
              <w:right w:val="single" w:sz="4" w:space="0" w:color="A6A6A6"/>
            </w:tcBorders>
            <w:shd w:val="clear" w:color="auto" w:fill="auto"/>
            <w:hideMark/>
          </w:tcPr>
          <w:p w14:paraId="7EB17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interRAT measurements without gap</w:t>
            </w:r>
          </w:p>
        </w:tc>
        <w:tc>
          <w:tcPr>
            <w:tcW w:w="1134" w:type="dxa"/>
            <w:tcBorders>
              <w:top w:val="nil"/>
              <w:left w:val="nil"/>
              <w:bottom w:val="single" w:sz="4" w:space="0" w:color="A6A6A6"/>
              <w:right w:val="single" w:sz="4" w:space="0" w:color="A6A6A6"/>
            </w:tcBorders>
            <w:shd w:val="clear" w:color="auto" w:fill="auto"/>
            <w:hideMark/>
          </w:tcPr>
          <w:p w14:paraId="797A1E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5CDFC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07566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2DCF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19823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74A9EA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583A0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5AF45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8644F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2CFC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R4-2306333</w:t>
            </w:r>
          </w:p>
        </w:tc>
        <w:tc>
          <w:tcPr>
            <w:tcW w:w="2126" w:type="dxa"/>
            <w:tcBorders>
              <w:top w:val="nil"/>
              <w:left w:val="nil"/>
              <w:bottom w:val="single" w:sz="4" w:space="0" w:color="A6A6A6"/>
              <w:right w:val="single" w:sz="4" w:space="0" w:color="A6A6A6"/>
            </w:tcBorders>
            <w:shd w:val="clear" w:color="auto" w:fill="auto"/>
            <w:hideMark/>
          </w:tcPr>
          <w:p w14:paraId="78E922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22E40E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220F30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BD6E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5DF7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2FA8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30250F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8E1D6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B0074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1EF4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1065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R4-2306334</w:t>
            </w:r>
          </w:p>
        </w:tc>
        <w:tc>
          <w:tcPr>
            <w:tcW w:w="2126" w:type="dxa"/>
            <w:tcBorders>
              <w:top w:val="nil"/>
              <w:left w:val="nil"/>
              <w:bottom w:val="single" w:sz="4" w:space="0" w:color="A6A6A6"/>
              <w:right w:val="single" w:sz="4" w:space="0" w:color="A6A6A6"/>
            </w:tcBorders>
            <w:shd w:val="clear" w:color="auto" w:fill="auto"/>
            <w:hideMark/>
          </w:tcPr>
          <w:p w14:paraId="050D6C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R18 workplan for Complete the specification support for BandWidth Part operation without restriction in NR NR WI</w:t>
            </w:r>
          </w:p>
        </w:tc>
        <w:tc>
          <w:tcPr>
            <w:tcW w:w="1134" w:type="dxa"/>
            <w:tcBorders>
              <w:top w:val="nil"/>
              <w:left w:val="nil"/>
              <w:bottom w:val="single" w:sz="4" w:space="0" w:color="A6A6A6"/>
              <w:right w:val="single" w:sz="4" w:space="0" w:color="A6A6A6"/>
            </w:tcBorders>
            <w:shd w:val="clear" w:color="auto" w:fill="auto"/>
            <w:hideMark/>
          </w:tcPr>
          <w:p w14:paraId="6EF597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Vodafone Italia SpA, vivo</w:t>
            </w:r>
          </w:p>
        </w:tc>
        <w:tc>
          <w:tcPr>
            <w:tcW w:w="992" w:type="dxa"/>
            <w:tcBorders>
              <w:top w:val="nil"/>
              <w:left w:val="nil"/>
              <w:bottom w:val="single" w:sz="4" w:space="0" w:color="A6A6A6"/>
              <w:right w:val="single" w:sz="4" w:space="0" w:color="A6A6A6"/>
            </w:tcBorders>
            <w:shd w:val="clear" w:color="auto" w:fill="auto"/>
            <w:hideMark/>
          </w:tcPr>
          <w:p w14:paraId="5EAF4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05FC89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42D7E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4BD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5.11.1</w:t>
            </w:r>
          </w:p>
        </w:tc>
        <w:tc>
          <w:tcPr>
            <w:tcW w:w="1134" w:type="dxa"/>
            <w:tcBorders>
              <w:top w:val="nil"/>
              <w:left w:val="nil"/>
              <w:bottom w:val="single" w:sz="4" w:space="0" w:color="A6A6A6"/>
              <w:right w:val="single" w:sz="4" w:space="0" w:color="A6A6A6"/>
            </w:tcBorders>
            <w:shd w:val="clear" w:color="auto" w:fill="auto"/>
            <w:hideMark/>
          </w:tcPr>
          <w:p w14:paraId="18B044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3393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EA55E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B8853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9304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R4-2306335</w:t>
            </w:r>
          </w:p>
        </w:tc>
        <w:tc>
          <w:tcPr>
            <w:tcW w:w="2126" w:type="dxa"/>
            <w:tcBorders>
              <w:top w:val="nil"/>
              <w:left w:val="nil"/>
              <w:bottom w:val="single" w:sz="4" w:space="0" w:color="A6A6A6"/>
              <w:right w:val="single" w:sz="4" w:space="0" w:color="A6A6A6"/>
            </w:tcBorders>
            <w:shd w:val="clear" w:color="auto" w:fill="auto"/>
            <w:hideMark/>
          </w:tcPr>
          <w:p w14:paraId="5A1467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intra-band non-collocated EN-DC/NR-CA</w:t>
            </w:r>
          </w:p>
        </w:tc>
        <w:tc>
          <w:tcPr>
            <w:tcW w:w="1134" w:type="dxa"/>
            <w:tcBorders>
              <w:top w:val="nil"/>
              <w:left w:val="nil"/>
              <w:bottom w:val="single" w:sz="4" w:space="0" w:color="A6A6A6"/>
              <w:right w:val="single" w:sz="4" w:space="0" w:color="A6A6A6"/>
            </w:tcBorders>
            <w:shd w:val="clear" w:color="auto" w:fill="auto"/>
            <w:hideMark/>
          </w:tcPr>
          <w:p w14:paraId="5BC322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68054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3EF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1B60C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00982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07F1B4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E9E59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BCBD5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2099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DAC1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R4-2306336</w:t>
            </w:r>
          </w:p>
        </w:tc>
        <w:tc>
          <w:tcPr>
            <w:tcW w:w="2126" w:type="dxa"/>
            <w:tcBorders>
              <w:top w:val="nil"/>
              <w:left w:val="nil"/>
              <w:bottom w:val="single" w:sz="4" w:space="0" w:color="A6A6A6"/>
              <w:right w:val="single" w:sz="4" w:space="0" w:color="A6A6A6"/>
            </w:tcBorders>
            <w:shd w:val="clear" w:color="auto" w:fill="auto"/>
            <w:hideMark/>
          </w:tcPr>
          <w:p w14:paraId="3D413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on scheduling Restriction for intra-band non-collocated CA type 2 UE</w:t>
            </w:r>
          </w:p>
        </w:tc>
        <w:tc>
          <w:tcPr>
            <w:tcW w:w="1134" w:type="dxa"/>
            <w:tcBorders>
              <w:top w:val="nil"/>
              <w:left w:val="nil"/>
              <w:bottom w:val="single" w:sz="4" w:space="0" w:color="A6A6A6"/>
              <w:right w:val="single" w:sz="4" w:space="0" w:color="A6A6A6"/>
            </w:tcBorders>
            <w:shd w:val="clear" w:color="auto" w:fill="auto"/>
            <w:hideMark/>
          </w:tcPr>
          <w:p w14:paraId="093FA7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Huawei</w:t>
            </w:r>
          </w:p>
        </w:tc>
        <w:tc>
          <w:tcPr>
            <w:tcW w:w="992" w:type="dxa"/>
            <w:tcBorders>
              <w:top w:val="nil"/>
              <w:left w:val="nil"/>
              <w:bottom w:val="single" w:sz="4" w:space="0" w:color="A6A6A6"/>
              <w:right w:val="single" w:sz="4" w:space="0" w:color="A6A6A6"/>
            </w:tcBorders>
            <w:shd w:val="clear" w:color="auto" w:fill="auto"/>
            <w:hideMark/>
          </w:tcPr>
          <w:p w14:paraId="6A151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458BA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189AE0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998C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059CE8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F8753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A46E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28F6D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AA334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R4-2306337</w:t>
            </w:r>
          </w:p>
        </w:tc>
        <w:tc>
          <w:tcPr>
            <w:tcW w:w="2126" w:type="dxa"/>
            <w:tcBorders>
              <w:top w:val="nil"/>
              <w:left w:val="nil"/>
              <w:bottom w:val="single" w:sz="4" w:space="0" w:color="A6A6A6"/>
              <w:right w:val="single" w:sz="4" w:space="0" w:color="A6A6A6"/>
            </w:tcBorders>
            <w:shd w:val="clear" w:color="auto" w:fill="auto"/>
            <w:hideMark/>
          </w:tcPr>
          <w:p w14:paraId="057EE8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TS38.133 on MTTD/MRTD and interruption requirements for Rel-18 intra-band CA Type-2 UE</w:t>
            </w:r>
          </w:p>
        </w:tc>
        <w:tc>
          <w:tcPr>
            <w:tcW w:w="1134" w:type="dxa"/>
            <w:tcBorders>
              <w:top w:val="nil"/>
              <w:left w:val="nil"/>
              <w:bottom w:val="single" w:sz="4" w:space="0" w:color="A6A6A6"/>
              <w:right w:val="single" w:sz="4" w:space="0" w:color="A6A6A6"/>
            </w:tcBorders>
            <w:shd w:val="clear" w:color="auto" w:fill="auto"/>
            <w:hideMark/>
          </w:tcPr>
          <w:p w14:paraId="70B85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6A0A80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FE00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F9E4A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68BAA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270DE3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DCEE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8ADF8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A9C72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9327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R4-2306338</w:t>
            </w:r>
          </w:p>
        </w:tc>
        <w:tc>
          <w:tcPr>
            <w:tcW w:w="2126" w:type="dxa"/>
            <w:tcBorders>
              <w:top w:val="nil"/>
              <w:left w:val="nil"/>
              <w:bottom w:val="single" w:sz="4" w:space="0" w:color="A6A6A6"/>
              <w:right w:val="single" w:sz="4" w:space="0" w:color="A6A6A6"/>
            </w:tcBorders>
            <w:shd w:val="clear" w:color="auto" w:fill="auto"/>
            <w:hideMark/>
          </w:tcPr>
          <w:p w14:paraId="0B688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interruption requirements for supporting non-collocated FR1 intra-band CA</w:t>
            </w:r>
          </w:p>
        </w:tc>
        <w:tc>
          <w:tcPr>
            <w:tcW w:w="1134" w:type="dxa"/>
            <w:tcBorders>
              <w:top w:val="nil"/>
              <w:left w:val="nil"/>
              <w:bottom w:val="single" w:sz="4" w:space="0" w:color="A6A6A6"/>
              <w:right w:val="single" w:sz="4" w:space="0" w:color="A6A6A6"/>
            </w:tcBorders>
            <w:shd w:val="clear" w:color="auto" w:fill="auto"/>
            <w:hideMark/>
          </w:tcPr>
          <w:p w14:paraId="44B6C1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Apple</w:t>
            </w:r>
          </w:p>
        </w:tc>
        <w:tc>
          <w:tcPr>
            <w:tcW w:w="992" w:type="dxa"/>
            <w:tcBorders>
              <w:top w:val="nil"/>
              <w:left w:val="nil"/>
              <w:bottom w:val="single" w:sz="4" w:space="0" w:color="A6A6A6"/>
              <w:right w:val="single" w:sz="4" w:space="0" w:color="A6A6A6"/>
            </w:tcBorders>
            <w:shd w:val="clear" w:color="auto" w:fill="auto"/>
            <w:hideMark/>
          </w:tcPr>
          <w:p w14:paraId="3230FC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C5BBD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067E69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AA3D1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39B2FE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2DF49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B1AF8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117A2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4A46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R4-2306339</w:t>
            </w:r>
          </w:p>
        </w:tc>
        <w:tc>
          <w:tcPr>
            <w:tcW w:w="2126" w:type="dxa"/>
            <w:tcBorders>
              <w:top w:val="nil"/>
              <w:left w:val="nil"/>
              <w:bottom w:val="single" w:sz="4" w:space="0" w:color="A6A6A6"/>
              <w:right w:val="single" w:sz="4" w:space="0" w:color="A6A6A6"/>
            </w:tcBorders>
            <w:shd w:val="clear" w:color="auto" w:fill="auto"/>
            <w:hideMark/>
          </w:tcPr>
          <w:p w14:paraId="3C8888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on RRM requirements for support of intra-band non-collocated EN-DC/NR-CA deployment</w:t>
            </w:r>
          </w:p>
        </w:tc>
        <w:tc>
          <w:tcPr>
            <w:tcW w:w="1134" w:type="dxa"/>
            <w:tcBorders>
              <w:top w:val="nil"/>
              <w:left w:val="nil"/>
              <w:bottom w:val="single" w:sz="4" w:space="0" w:color="A6A6A6"/>
              <w:right w:val="single" w:sz="4" w:space="0" w:color="A6A6A6"/>
            </w:tcBorders>
            <w:shd w:val="clear" w:color="auto" w:fill="auto"/>
            <w:hideMark/>
          </w:tcPr>
          <w:p w14:paraId="5CDBB1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734312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F2B65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EE53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6BA9FC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734109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119A3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AE91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93F4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88E8B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R4-2306340</w:t>
            </w:r>
          </w:p>
        </w:tc>
        <w:tc>
          <w:tcPr>
            <w:tcW w:w="2126" w:type="dxa"/>
            <w:tcBorders>
              <w:top w:val="nil"/>
              <w:left w:val="nil"/>
              <w:bottom w:val="single" w:sz="4" w:space="0" w:color="A6A6A6"/>
              <w:right w:val="single" w:sz="4" w:space="0" w:color="A6A6A6"/>
            </w:tcBorders>
            <w:shd w:val="clear" w:color="auto" w:fill="auto"/>
            <w:hideMark/>
          </w:tcPr>
          <w:p w14:paraId="63538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simultaneous multi-panel operation for FR2 HST PC6 UE</w:t>
            </w:r>
          </w:p>
        </w:tc>
        <w:tc>
          <w:tcPr>
            <w:tcW w:w="1134" w:type="dxa"/>
            <w:tcBorders>
              <w:top w:val="nil"/>
              <w:left w:val="nil"/>
              <w:bottom w:val="single" w:sz="4" w:space="0" w:color="A6A6A6"/>
              <w:right w:val="single" w:sz="4" w:space="0" w:color="A6A6A6"/>
            </w:tcBorders>
            <w:shd w:val="clear" w:color="auto" w:fill="auto"/>
            <w:hideMark/>
          </w:tcPr>
          <w:p w14:paraId="16899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37690A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3C3FC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0BAC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8C9E3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3436B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12C98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6E934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196C2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13E1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R4-2306341</w:t>
            </w:r>
          </w:p>
        </w:tc>
        <w:tc>
          <w:tcPr>
            <w:tcW w:w="2126" w:type="dxa"/>
            <w:tcBorders>
              <w:top w:val="nil"/>
              <w:left w:val="nil"/>
              <w:bottom w:val="single" w:sz="4" w:space="0" w:color="A6A6A6"/>
              <w:right w:val="single" w:sz="4" w:space="0" w:color="A6A6A6"/>
            </w:tcBorders>
            <w:shd w:val="clear" w:color="auto" w:fill="auto"/>
            <w:hideMark/>
          </w:tcPr>
          <w:p w14:paraId="03CFC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intra-band CA for FR2 HST PC6 UE</w:t>
            </w:r>
          </w:p>
        </w:tc>
        <w:tc>
          <w:tcPr>
            <w:tcW w:w="1134" w:type="dxa"/>
            <w:tcBorders>
              <w:top w:val="nil"/>
              <w:left w:val="nil"/>
              <w:bottom w:val="single" w:sz="4" w:space="0" w:color="A6A6A6"/>
              <w:right w:val="single" w:sz="4" w:space="0" w:color="A6A6A6"/>
            </w:tcBorders>
            <w:shd w:val="clear" w:color="auto" w:fill="auto"/>
            <w:hideMark/>
          </w:tcPr>
          <w:p w14:paraId="54591A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794F1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B6F86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0959C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977C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2C8DE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2F8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CBAD2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186DE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56105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R4-2306342</w:t>
            </w:r>
          </w:p>
        </w:tc>
        <w:tc>
          <w:tcPr>
            <w:tcW w:w="2126" w:type="dxa"/>
            <w:tcBorders>
              <w:top w:val="nil"/>
              <w:left w:val="nil"/>
              <w:bottom w:val="single" w:sz="4" w:space="0" w:color="A6A6A6"/>
              <w:right w:val="single" w:sz="4" w:space="0" w:color="A6A6A6"/>
            </w:tcBorders>
            <w:shd w:val="clear" w:color="auto" w:fill="auto"/>
            <w:hideMark/>
          </w:tcPr>
          <w:p w14:paraId="08BED2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UL Timing Adjustment Solutions and Tunnel Deployment</w:t>
            </w:r>
          </w:p>
        </w:tc>
        <w:tc>
          <w:tcPr>
            <w:tcW w:w="1134" w:type="dxa"/>
            <w:tcBorders>
              <w:top w:val="nil"/>
              <w:left w:val="nil"/>
              <w:bottom w:val="single" w:sz="4" w:space="0" w:color="A6A6A6"/>
              <w:right w:val="single" w:sz="4" w:space="0" w:color="A6A6A6"/>
            </w:tcBorders>
            <w:shd w:val="clear" w:color="auto" w:fill="auto"/>
            <w:hideMark/>
          </w:tcPr>
          <w:p w14:paraId="1BAF5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31B0B9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3D6E6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662AF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F79D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00643F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0D2E5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5C315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D2A3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3C0E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R4-2306343</w:t>
            </w:r>
          </w:p>
        </w:tc>
        <w:tc>
          <w:tcPr>
            <w:tcW w:w="2126" w:type="dxa"/>
            <w:tcBorders>
              <w:top w:val="nil"/>
              <w:left w:val="nil"/>
              <w:bottom w:val="single" w:sz="4" w:space="0" w:color="A6A6A6"/>
              <w:right w:val="single" w:sz="4" w:space="0" w:color="A6A6A6"/>
            </w:tcBorders>
            <w:shd w:val="clear" w:color="auto" w:fill="auto"/>
            <w:hideMark/>
          </w:tcPr>
          <w:p w14:paraId="46FE92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1134" w:type="dxa"/>
            <w:tcBorders>
              <w:top w:val="nil"/>
              <w:left w:val="nil"/>
              <w:bottom w:val="single" w:sz="4" w:space="0" w:color="A6A6A6"/>
              <w:right w:val="single" w:sz="4" w:space="0" w:color="A6A6A6"/>
            </w:tcBorders>
            <w:shd w:val="clear" w:color="auto" w:fill="auto"/>
            <w:hideMark/>
          </w:tcPr>
          <w:p w14:paraId="2F3B4E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113794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C3773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65388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DA076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2FEDAF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C7401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972DF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FC5EF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49B6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R4-2306344</w:t>
            </w:r>
          </w:p>
        </w:tc>
        <w:tc>
          <w:tcPr>
            <w:tcW w:w="2126" w:type="dxa"/>
            <w:tcBorders>
              <w:top w:val="nil"/>
              <w:left w:val="nil"/>
              <w:bottom w:val="single" w:sz="4" w:space="0" w:color="A6A6A6"/>
              <w:right w:val="single" w:sz="4" w:space="0" w:color="A6A6A6"/>
            </w:tcBorders>
            <w:shd w:val="clear" w:color="auto" w:fill="auto"/>
            <w:hideMark/>
          </w:tcPr>
          <w:p w14:paraId="3BDCFF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ATG RRM core requirements</w:t>
            </w:r>
          </w:p>
        </w:tc>
        <w:tc>
          <w:tcPr>
            <w:tcW w:w="1134" w:type="dxa"/>
            <w:tcBorders>
              <w:top w:val="nil"/>
              <w:left w:val="nil"/>
              <w:bottom w:val="single" w:sz="4" w:space="0" w:color="A6A6A6"/>
              <w:right w:val="single" w:sz="4" w:space="0" w:color="A6A6A6"/>
            </w:tcBorders>
            <w:shd w:val="clear" w:color="auto" w:fill="auto"/>
            <w:hideMark/>
          </w:tcPr>
          <w:p w14:paraId="2847B6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622006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A69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F1851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2EE2C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1134" w:type="dxa"/>
            <w:tcBorders>
              <w:top w:val="nil"/>
              <w:left w:val="nil"/>
              <w:bottom w:val="single" w:sz="4" w:space="0" w:color="A6A6A6"/>
              <w:right w:val="single" w:sz="4" w:space="0" w:color="A6A6A6"/>
            </w:tcBorders>
            <w:shd w:val="clear" w:color="auto" w:fill="auto"/>
            <w:hideMark/>
          </w:tcPr>
          <w:p w14:paraId="561C96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1C6E4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63406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58A3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D401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R4-2306345</w:t>
            </w:r>
          </w:p>
        </w:tc>
        <w:tc>
          <w:tcPr>
            <w:tcW w:w="2126" w:type="dxa"/>
            <w:tcBorders>
              <w:top w:val="nil"/>
              <w:left w:val="nil"/>
              <w:bottom w:val="single" w:sz="4" w:space="0" w:color="A6A6A6"/>
              <w:right w:val="single" w:sz="4" w:space="0" w:color="A6A6A6"/>
            </w:tcBorders>
            <w:shd w:val="clear" w:color="auto" w:fill="auto"/>
            <w:hideMark/>
          </w:tcPr>
          <w:p w14:paraId="3054CC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RRM requirements for ATG network</w:t>
            </w:r>
          </w:p>
        </w:tc>
        <w:tc>
          <w:tcPr>
            <w:tcW w:w="1134" w:type="dxa"/>
            <w:tcBorders>
              <w:top w:val="nil"/>
              <w:left w:val="nil"/>
              <w:bottom w:val="single" w:sz="4" w:space="0" w:color="A6A6A6"/>
              <w:right w:val="single" w:sz="4" w:space="0" w:color="A6A6A6"/>
            </w:tcBorders>
            <w:shd w:val="clear" w:color="auto" w:fill="auto"/>
            <w:hideMark/>
          </w:tcPr>
          <w:p w14:paraId="404517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35904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134" w:type="dxa"/>
            <w:tcBorders>
              <w:top w:val="nil"/>
              <w:left w:val="nil"/>
              <w:bottom w:val="single" w:sz="4" w:space="0" w:color="A6A6A6"/>
              <w:right w:val="single" w:sz="4" w:space="0" w:color="A6A6A6"/>
            </w:tcBorders>
            <w:shd w:val="clear" w:color="auto" w:fill="auto"/>
            <w:hideMark/>
          </w:tcPr>
          <w:p w14:paraId="7A5316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60890C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4BC4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5.14.4.1</w:t>
            </w:r>
          </w:p>
        </w:tc>
        <w:tc>
          <w:tcPr>
            <w:tcW w:w="1134" w:type="dxa"/>
            <w:tcBorders>
              <w:top w:val="nil"/>
              <w:left w:val="nil"/>
              <w:bottom w:val="single" w:sz="4" w:space="0" w:color="A6A6A6"/>
              <w:right w:val="single" w:sz="4" w:space="0" w:color="A6A6A6"/>
            </w:tcBorders>
            <w:shd w:val="clear" w:color="auto" w:fill="auto"/>
            <w:hideMark/>
          </w:tcPr>
          <w:p w14:paraId="450DF0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2C6BE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96CD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AE3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8209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R4-2306346</w:t>
            </w:r>
          </w:p>
        </w:tc>
        <w:tc>
          <w:tcPr>
            <w:tcW w:w="2126" w:type="dxa"/>
            <w:tcBorders>
              <w:top w:val="nil"/>
              <w:left w:val="nil"/>
              <w:bottom w:val="single" w:sz="4" w:space="0" w:color="A6A6A6"/>
              <w:right w:val="single" w:sz="4" w:space="0" w:color="A6A6A6"/>
            </w:tcBorders>
            <w:shd w:val="clear" w:color="auto" w:fill="auto"/>
            <w:hideMark/>
          </w:tcPr>
          <w:p w14:paraId="33BCE8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FR1 less than 5MHz BW</w:t>
            </w:r>
          </w:p>
        </w:tc>
        <w:tc>
          <w:tcPr>
            <w:tcW w:w="1134" w:type="dxa"/>
            <w:tcBorders>
              <w:top w:val="nil"/>
              <w:left w:val="nil"/>
              <w:bottom w:val="single" w:sz="4" w:space="0" w:color="A6A6A6"/>
              <w:right w:val="single" w:sz="4" w:space="0" w:color="A6A6A6"/>
            </w:tcBorders>
            <w:shd w:val="clear" w:color="auto" w:fill="auto"/>
            <w:hideMark/>
          </w:tcPr>
          <w:p w14:paraId="712FB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4FDE0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368F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C924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3C879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4CF663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497E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579DF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ADA4C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3E230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R4-2306347</w:t>
            </w:r>
          </w:p>
        </w:tc>
        <w:tc>
          <w:tcPr>
            <w:tcW w:w="2126" w:type="dxa"/>
            <w:tcBorders>
              <w:top w:val="nil"/>
              <w:left w:val="nil"/>
              <w:bottom w:val="single" w:sz="4" w:space="0" w:color="A6A6A6"/>
              <w:right w:val="single" w:sz="4" w:space="0" w:color="A6A6A6"/>
            </w:tcBorders>
            <w:shd w:val="clear" w:color="auto" w:fill="auto"/>
            <w:hideMark/>
          </w:tcPr>
          <w:p w14:paraId="40D20C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simulation assumptions for NR FR1 less than 5MHz BW</w:t>
            </w:r>
          </w:p>
        </w:tc>
        <w:tc>
          <w:tcPr>
            <w:tcW w:w="1134" w:type="dxa"/>
            <w:tcBorders>
              <w:top w:val="nil"/>
              <w:left w:val="nil"/>
              <w:bottom w:val="single" w:sz="4" w:space="0" w:color="A6A6A6"/>
              <w:right w:val="single" w:sz="4" w:space="0" w:color="A6A6A6"/>
            </w:tcBorders>
            <w:shd w:val="clear" w:color="auto" w:fill="auto"/>
            <w:hideMark/>
          </w:tcPr>
          <w:p w14:paraId="55354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778D80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A7EF6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3BE2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1FFEB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01F72F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2F493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BD0F0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B506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978F1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R4-2306348</w:t>
            </w:r>
          </w:p>
        </w:tc>
        <w:tc>
          <w:tcPr>
            <w:tcW w:w="2126" w:type="dxa"/>
            <w:tcBorders>
              <w:top w:val="nil"/>
              <w:left w:val="nil"/>
              <w:bottom w:val="single" w:sz="4" w:space="0" w:color="A6A6A6"/>
              <w:right w:val="single" w:sz="4" w:space="0" w:color="A6A6A6"/>
            </w:tcBorders>
            <w:shd w:val="clear" w:color="auto" w:fill="auto"/>
            <w:hideMark/>
          </w:tcPr>
          <w:p w14:paraId="1259E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L3 measurements for the options for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1D34FA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 Vodafone Italia SpA</w:t>
            </w:r>
          </w:p>
        </w:tc>
        <w:tc>
          <w:tcPr>
            <w:tcW w:w="992" w:type="dxa"/>
            <w:tcBorders>
              <w:top w:val="nil"/>
              <w:left w:val="nil"/>
              <w:bottom w:val="single" w:sz="4" w:space="0" w:color="A6A6A6"/>
              <w:right w:val="single" w:sz="4" w:space="0" w:color="A6A6A6"/>
            </w:tcBorders>
            <w:shd w:val="clear" w:color="auto" w:fill="auto"/>
            <w:hideMark/>
          </w:tcPr>
          <w:p w14:paraId="147441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4B140F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B9EC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4CD0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79ACE3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892E8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6FC7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CBEE6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D9B4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R4-2306349</w:t>
            </w:r>
          </w:p>
        </w:tc>
        <w:tc>
          <w:tcPr>
            <w:tcW w:w="2126" w:type="dxa"/>
            <w:tcBorders>
              <w:top w:val="nil"/>
              <w:left w:val="nil"/>
              <w:bottom w:val="single" w:sz="4" w:space="0" w:color="A6A6A6"/>
              <w:right w:val="single" w:sz="4" w:space="0" w:color="A6A6A6"/>
            </w:tcBorders>
            <w:shd w:val="clear" w:color="auto" w:fill="auto"/>
            <w:hideMark/>
          </w:tcPr>
          <w:p w14:paraId="5EFB2D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RRM requirements for RedCap positioning and PRS/SRS BW aggregation </w:t>
            </w:r>
          </w:p>
        </w:tc>
        <w:tc>
          <w:tcPr>
            <w:tcW w:w="1134" w:type="dxa"/>
            <w:tcBorders>
              <w:top w:val="nil"/>
              <w:left w:val="nil"/>
              <w:bottom w:val="single" w:sz="4" w:space="0" w:color="A6A6A6"/>
              <w:right w:val="single" w:sz="4" w:space="0" w:color="A6A6A6"/>
            </w:tcBorders>
            <w:shd w:val="clear" w:color="auto" w:fill="auto"/>
            <w:hideMark/>
          </w:tcPr>
          <w:p w14:paraId="650FD3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2B351F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0015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B399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023D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39095A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6E4C4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15AAD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4248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8551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R4-2306350</w:t>
            </w:r>
          </w:p>
        </w:tc>
        <w:tc>
          <w:tcPr>
            <w:tcW w:w="2126" w:type="dxa"/>
            <w:tcBorders>
              <w:top w:val="nil"/>
              <w:left w:val="nil"/>
              <w:bottom w:val="single" w:sz="4" w:space="0" w:color="A6A6A6"/>
              <w:right w:val="single" w:sz="4" w:space="0" w:color="A6A6A6"/>
            </w:tcBorders>
            <w:shd w:val="clear" w:color="auto" w:fill="auto"/>
            <w:hideMark/>
          </w:tcPr>
          <w:p w14:paraId="5599C1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Updated simulation assumptions for 1Rx RedCap UE PRS measurements</w:t>
            </w:r>
          </w:p>
        </w:tc>
        <w:tc>
          <w:tcPr>
            <w:tcW w:w="1134" w:type="dxa"/>
            <w:tcBorders>
              <w:top w:val="nil"/>
              <w:left w:val="nil"/>
              <w:bottom w:val="single" w:sz="4" w:space="0" w:color="A6A6A6"/>
              <w:right w:val="single" w:sz="4" w:space="0" w:color="A6A6A6"/>
            </w:tcBorders>
            <w:shd w:val="clear" w:color="auto" w:fill="auto"/>
            <w:hideMark/>
          </w:tcPr>
          <w:p w14:paraId="069B87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7B71D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6EF80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D2D6C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29DBD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187D5A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C050A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6FFC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760DC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EF8B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R4-2306351</w:t>
            </w:r>
          </w:p>
        </w:tc>
        <w:tc>
          <w:tcPr>
            <w:tcW w:w="2126" w:type="dxa"/>
            <w:tcBorders>
              <w:top w:val="nil"/>
              <w:left w:val="nil"/>
              <w:bottom w:val="single" w:sz="4" w:space="0" w:color="A6A6A6"/>
              <w:right w:val="single" w:sz="4" w:space="0" w:color="A6A6A6"/>
            </w:tcBorders>
            <w:shd w:val="clear" w:color="auto" w:fill="auto"/>
            <w:hideMark/>
          </w:tcPr>
          <w:p w14:paraId="28C3F1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sidelink positioning and carrier phase positioning</w:t>
            </w:r>
          </w:p>
        </w:tc>
        <w:tc>
          <w:tcPr>
            <w:tcW w:w="1134" w:type="dxa"/>
            <w:tcBorders>
              <w:top w:val="nil"/>
              <w:left w:val="nil"/>
              <w:bottom w:val="single" w:sz="4" w:space="0" w:color="A6A6A6"/>
              <w:right w:val="single" w:sz="4" w:space="0" w:color="A6A6A6"/>
            </w:tcBorders>
            <w:shd w:val="clear" w:color="auto" w:fill="auto"/>
            <w:hideMark/>
          </w:tcPr>
          <w:p w14:paraId="001BF6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4BBE40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CB2F5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86EA4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7974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7093B7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E4AA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6353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34774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FBBFC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R4-2306352</w:t>
            </w:r>
          </w:p>
        </w:tc>
        <w:tc>
          <w:tcPr>
            <w:tcW w:w="2126" w:type="dxa"/>
            <w:tcBorders>
              <w:top w:val="nil"/>
              <w:left w:val="nil"/>
              <w:bottom w:val="single" w:sz="4" w:space="0" w:color="A6A6A6"/>
              <w:right w:val="single" w:sz="4" w:space="0" w:color="A6A6A6"/>
            </w:tcBorders>
            <w:shd w:val="clear" w:color="auto" w:fill="auto"/>
            <w:hideMark/>
          </w:tcPr>
          <w:p w14:paraId="10F9B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the scenarios of carrier phase positioning</w:t>
            </w:r>
          </w:p>
        </w:tc>
        <w:tc>
          <w:tcPr>
            <w:tcW w:w="1134" w:type="dxa"/>
            <w:tcBorders>
              <w:top w:val="nil"/>
              <w:left w:val="nil"/>
              <w:bottom w:val="single" w:sz="4" w:space="0" w:color="A6A6A6"/>
              <w:right w:val="single" w:sz="4" w:space="0" w:color="A6A6A6"/>
            </w:tcBorders>
            <w:shd w:val="clear" w:color="auto" w:fill="auto"/>
            <w:hideMark/>
          </w:tcPr>
          <w:p w14:paraId="580F8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67D1DA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8BC81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2D1CA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549C3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9DC4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6516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80EA7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A8D1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1D8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R4-2306353</w:t>
            </w:r>
          </w:p>
        </w:tc>
        <w:tc>
          <w:tcPr>
            <w:tcW w:w="2126" w:type="dxa"/>
            <w:tcBorders>
              <w:top w:val="nil"/>
              <w:left w:val="nil"/>
              <w:bottom w:val="single" w:sz="4" w:space="0" w:color="A6A6A6"/>
              <w:right w:val="single" w:sz="4" w:space="0" w:color="A6A6A6"/>
            </w:tcBorders>
            <w:shd w:val="clear" w:color="auto" w:fill="auto"/>
            <w:hideMark/>
          </w:tcPr>
          <w:p w14:paraId="75745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LPHAP</w:t>
            </w:r>
          </w:p>
        </w:tc>
        <w:tc>
          <w:tcPr>
            <w:tcW w:w="1134" w:type="dxa"/>
            <w:tcBorders>
              <w:top w:val="nil"/>
              <w:left w:val="nil"/>
              <w:bottom w:val="single" w:sz="4" w:space="0" w:color="A6A6A6"/>
              <w:right w:val="single" w:sz="4" w:space="0" w:color="A6A6A6"/>
            </w:tcBorders>
            <w:shd w:val="clear" w:color="auto" w:fill="auto"/>
            <w:hideMark/>
          </w:tcPr>
          <w:p w14:paraId="0C778B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61360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00CB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2C19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A562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EBE1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DC3F6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DA9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008E6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6B10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R4-2306354</w:t>
            </w:r>
          </w:p>
        </w:tc>
        <w:tc>
          <w:tcPr>
            <w:tcW w:w="2126" w:type="dxa"/>
            <w:tcBorders>
              <w:top w:val="nil"/>
              <w:left w:val="nil"/>
              <w:bottom w:val="single" w:sz="4" w:space="0" w:color="A6A6A6"/>
              <w:right w:val="single" w:sz="4" w:space="0" w:color="A6A6A6"/>
            </w:tcBorders>
            <w:shd w:val="clear" w:color="auto" w:fill="auto"/>
            <w:hideMark/>
          </w:tcPr>
          <w:p w14:paraId="4B5AD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MC enhancements for NR</w:t>
            </w:r>
          </w:p>
        </w:tc>
        <w:tc>
          <w:tcPr>
            <w:tcW w:w="1134" w:type="dxa"/>
            <w:tcBorders>
              <w:top w:val="nil"/>
              <w:left w:val="nil"/>
              <w:bottom w:val="single" w:sz="4" w:space="0" w:color="A6A6A6"/>
              <w:right w:val="single" w:sz="4" w:space="0" w:color="A6A6A6"/>
            </w:tcBorders>
            <w:shd w:val="clear" w:color="auto" w:fill="auto"/>
            <w:hideMark/>
          </w:tcPr>
          <w:p w14:paraId="762A8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57B08F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B7E9B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3277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BD44D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1134" w:type="dxa"/>
            <w:tcBorders>
              <w:top w:val="nil"/>
              <w:left w:val="nil"/>
              <w:bottom w:val="single" w:sz="4" w:space="0" w:color="A6A6A6"/>
              <w:right w:val="single" w:sz="4" w:space="0" w:color="A6A6A6"/>
            </w:tcBorders>
            <w:shd w:val="clear" w:color="auto" w:fill="auto"/>
            <w:hideMark/>
          </w:tcPr>
          <w:p w14:paraId="6AA28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936DB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8AD4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CB25D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64EB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R4-2306355</w:t>
            </w:r>
          </w:p>
        </w:tc>
        <w:tc>
          <w:tcPr>
            <w:tcW w:w="2126" w:type="dxa"/>
            <w:tcBorders>
              <w:top w:val="nil"/>
              <w:left w:val="nil"/>
              <w:bottom w:val="single" w:sz="4" w:space="0" w:color="A6A6A6"/>
              <w:right w:val="single" w:sz="4" w:space="0" w:color="A6A6A6"/>
            </w:tcBorders>
            <w:shd w:val="clear" w:color="auto" w:fill="auto"/>
            <w:hideMark/>
          </w:tcPr>
          <w:p w14:paraId="03B409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1)</w:t>
            </w:r>
          </w:p>
        </w:tc>
        <w:tc>
          <w:tcPr>
            <w:tcW w:w="1134" w:type="dxa"/>
            <w:tcBorders>
              <w:top w:val="nil"/>
              <w:left w:val="nil"/>
              <w:bottom w:val="single" w:sz="4" w:space="0" w:color="A6A6A6"/>
              <w:right w:val="single" w:sz="4" w:space="0" w:color="A6A6A6"/>
            </w:tcBorders>
            <w:shd w:val="clear" w:color="auto" w:fill="auto"/>
            <w:hideMark/>
          </w:tcPr>
          <w:p w14:paraId="2CD49F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7408A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C1774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AE48B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CB69E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4F8EF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FE82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E8E5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8AFA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78C07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R4-2306356</w:t>
            </w:r>
          </w:p>
        </w:tc>
        <w:tc>
          <w:tcPr>
            <w:tcW w:w="2126" w:type="dxa"/>
            <w:tcBorders>
              <w:top w:val="nil"/>
              <w:left w:val="nil"/>
              <w:bottom w:val="single" w:sz="4" w:space="0" w:color="A6A6A6"/>
              <w:right w:val="single" w:sz="4" w:space="0" w:color="A6A6A6"/>
            </w:tcBorders>
            <w:shd w:val="clear" w:color="auto" w:fill="auto"/>
            <w:hideMark/>
          </w:tcPr>
          <w:p w14:paraId="5A7D6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2)</w:t>
            </w:r>
          </w:p>
        </w:tc>
        <w:tc>
          <w:tcPr>
            <w:tcW w:w="1134" w:type="dxa"/>
            <w:tcBorders>
              <w:top w:val="nil"/>
              <w:left w:val="nil"/>
              <w:bottom w:val="single" w:sz="4" w:space="0" w:color="A6A6A6"/>
              <w:right w:val="single" w:sz="4" w:space="0" w:color="A6A6A6"/>
            </w:tcBorders>
            <w:shd w:val="clear" w:color="auto" w:fill="auto"/>
            <w:hideMark/>
          </w:tcPr>
          <w:p w14:paraId="1894E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22E3FF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FCF4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D2E5B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688C3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67BC09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3C636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62EE1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211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C9D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R4-2306357</w:t>
            </w:r>
          </w:p>
        </w:tc>
        <w:tc>
          <w:tcPr>
            <w:tcW w:w="2126" w:type="dxa"/>
            <w:tcBorders>
              <w:top w:val="nil"/>
              <w:left w:val="nil"/>
              <w:bottom w:val="single" w:sz="4" w:space="0" w:color="A6A6A6"/>
              <w:right w:val="single" w:sz="4" w:space="0" w:color="A6A6A6"/>
            </w:tcBorders>
            <w:shd w:val="clear" w:color="auto" w:fill="auto"/>
            <w:hideMark/>
          </w:tcPr>
          <w:p w14:paraId="6C030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Dual TxRx Multi-SIM</w:t>
            </w:r>
          </w:p>
        </w:tc>
        <w:tc>
          <w:tcPr>
            <w:tcW w:w="1134" w:type="dxa"/>
            <w:tcBorders>
              <w:top w:val="nil"/>
              <w:left w:val="nil"/>
              <w:bottom w:val="single" w:sz="4" w:space="0" w:color="A6A6A6"/>
              <w:right w:val="single" w:sz="4" w:space="0" w:color="A6A6A6"/>
            </w:tcBorders>
            <w:shd w:val="clear" w:color="auto" w:fill="auto"/>
            <w:hideMark/>
          </w:tcPr>
          <w:p w14:paraId="4C4290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30A526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CA31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9E00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26CC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5.26.3</w:t>
            </w:r>
          </w:p>
        </w:tc>
        <w:tc>
          <w:tcPr>
            <w:tcW w:w="1134" w:type="dxa"/>
            <w:tcBorders>
              <w:top w:val="nil"/>
              <w:left w:val="nil"/>
              <w:bottom w:val="single" w:sz="4" w:space="0" w:color="A6A6A6"/>
              <w:right w:val="single" w:sz="4" w:space="0" w:color="A6A6A6"/>
            </w:tcBorders>
            <w:shd w:val="clear" w:color="auto" w:fill="auto"/>
            <w:hideMark/>
          </w:tcPr>
          <w:p w14:paraId="12DAFB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5FC00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FA964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ED66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A6B1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R4-2306358</w:t>
            </w:r>
          </w:p>
        </w:tc>
        <w:tc>
          <w:tcPr>
            <w:tcW w:w="2126" w:type="dxa"/>
            <w:tcBorders>
              <w:top w:val="nil"/>
              <w:left w:val="nil"/>
              <w:bottom w:val="single" w:sz="4" w:space="0" w:color="A6A6A6"/>
              <w:right w:val="single" w:sz="4" w:space="0" w:color="A6A6A6"/>
            </w:tcBorders>
            <w:shd w:val="clear" w:color="auto" w:fill="auto"/>
            <w:hideMark/>
          </w:tcPr>
          <w:p w14:paraId="5BF8C3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NTN enhancement RRM requirements</w:t>
            </w:r>
          </w:p>
        </w:tc>
        <w:tc>
          <w:tcPr>
            <w:tcW w:w="1134" w:type="dxa"/>
            <w:tcBorders>
              <w:top w:val="nil"/>
              <w:left w:val="nil"/>
              <w:bottom w:val="single" w:sz="4" w:space="0" w:color="A6A6A6"/>
              <w:right w:val="single" w:sz="4" w:space="0" w:color="A6A6A6"/>
            </w:tcBorders>
            <w:shd w:val="clear" w:color="auto" w:fill="auto"/>
            <w:hideMark/>
          </w:tcPr>
          <w:p w14:paraId="716F22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4F881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3FBF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4763C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6F318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5704B2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A317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0557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9BDDE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872B2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R4-2306359</w:t>
            </w:r>
          </w:p>
        </w:tc>
        <w:tc>
          <w:tcPr>
            <w:tcW w:w="2126" w:type="dxa"/>
            <w:tcBorders>
              <w:top w:val="nil"/>
              <w:left w:val="nil"/>
              <w:bottom w:val="single" w:sz="4" w:space="0" w:color="A6A6A6"/>
              <w:right w:val="single" w:sz="4" w:space="0" w:color="A6A6A6"/>
            </w:tcBorders>
            <w:shd w:val="clear" w:color="auto" w:fill="auto"/>
            <w:hideMark/>
          </w:tcPr>
          <w:p w14:paraId="0F8FF4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NR-NTN deployment in above 10 GHz</w:t>
            </w:r>
          </w:p>
        </w:tc>
        <w:tc>
          <w:tcPr>
            <w:tcW w:w="1134" w:type="dxa"/>
            <w:tcBorders>
              <w:top w:val="nil"/>
              <w:left w:val="nil"/>
              <w:bottom w:val="single" w:sz="4" w:space="0" w:color="A6A6A6"/>
              <w:right w:val="single" w:sz="4" w:space="0" w:color="A6A6A6"/>
            </w:tcBorders>
            <w:shd w:val="clear" w:color="auto" w:fill="auto"/>
            <w:hideMark/>
          </w:tcPr>
          <w:p w14:paraId="20927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2D2BB3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009319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653E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B1C20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010EE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A885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0167C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8804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11CFA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R4-2306360</w:t>
            </w:r>
          </w:p>
        </w:tc>
        <w:tc>
          <w:tcPr>
            <w:tcW w:w="2126" w:type="dxa"/>
            <w:tcBorders>
              <w:top w:val="nil"/>
              <w:left w:val="nil"/>
              <w:bottom w:val="single" w:sz="4" w:space="0" w:color="A6A6A6"/>
              <w:right w:val="single" w:sz="4" w:space="0" w:color="A6A6A6"/>
            </w:tcBorders>
            <w:shd w:val="clear" w:color="auto" w:fill="auto"/>
            <w:hideMark/>
          </w:tcPr>
          <w:p w14:paraId="7A5810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network controlled repeater</w:t>
            </w:r>
          </w:p>
        </w:tc>
        <w:tc>
          <w:tcPr>
            <w:tcW w:w="1134" w:type="dxa"/>
            <w:tcBorders>
              <w:top w:val="nil"/>
              <w:left w:val="nil"/>
              <w:bottom w:val="single" w:sz="4" w:space="0" w:color="A6A6A6"/>
              <w:right w:val="single" w:sz="4" w:space="0" w:color="A6A6A6"/>
            </w:tcBorders>
            <w:shd w:val="clear" w:color="auto" w:fill="auto"/>
            <w:hideMark/>
          </w:tcPr>
          <w:p w14:paraId="1F7879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w:t>
            </w:r>
          </w:p>
        </w:tc>
        <w:tc>
          <w:tcPr>
            <w:tcW w:w="992" w:type="dxa"/>
            <w:tcBorders>
              <w:top w:val="nil"/>
              <w:left w:val="nil"/>
              <w:bottom w:val="single" w:sz="4" w:space="0" w:color="A6A6A6"/>
              <w:right w:val="single" w:sz="4" w:space="0" w:color="A6A6A6"/>
            </w:tcBorders>
            <w:shd w:val="clear" w:color="auto" w:fill="auto"/>
            <w:hideMark/>
          </w:tcPr>
          <w:p w14:paraId="6BD37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C404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CF234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2D44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1134" w:type="dxa"/>
            <w:tcBorders>
              <w:top w:val="nil"/>
              <w:left w:val="nil"/>
              <w:bottom w:val="single" w:sz="4" w:space="0" w:color="A6A6A6"/>
              <w:right w:val="single" w:sz="4" w:space="0" w:color="A6A6A6"/>
            </w:tcBorders>
            <w:shd w:val="clear" w:color="auto" w:fill="auto"/>
            <w:hideMark/>
          </w:tcPr>
          <w:p w14:paraId="13F5DD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3526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41AB4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5E8D3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34973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R4-2306361</w:t>
            </w:r>
          </w:p>
        </w:tc>
        <w:tc>
          <w:tcPr>
            <w:tcW w:w="2126" w:type="dxa"/>
            <w:tcBorders>
              <w:top w:val="nil"/>
              <w:left w:val="nil"/>
              <w:bottom w:val="single" w:sz="4" w:space="0" w:color="A6A6A6"/>
              <w:right w:val="single" w:sz="4" w:space="0" w:color="A6A6A6"/>
            </w:tcBorders>
            <w:shd w:val="clear" w:color="auto" w:fill="auto"/>
            <w:hideMark/>
          </w:tcPr>
          <w:p w14:paraId="6C99AD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MTTD for multi-DCI mult-TRP with two TAs</w:t>
            </w:r>
          </w:p>
        </w:tc>
        <w:tc>
          <w:tcPr>
            <w:tcW w:w="1134" w:type="dxa"/>
            <w:tcBorders>
              <w:top w:val="nil"/>
              <w:left w:val="nil"/>
              <w:bottom w:val="single" w:sz="4" w:space="0" w:color="A6A6A6"/>
              <w:right w:val="single" w:sz="4" w:space="0" w:color="A6A6A6"/>
            </w:tcBorders>
            <w:shd w:val="clear" w:color="auto" w:fill="auto"/>
            <w:hideMark/>
          </w:tcPr>
          <w:p w14:paraId="5EA80B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6FC77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1D6BE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653F2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8ECE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7A9D3B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FA51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A2591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D5168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5C96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R4-2306362</w:t>
            </w:r>
          </w:p>
        </w:tc>
        <w:tc>
          <w:tcPr>
            <w:tcW w:w="2126" w:type="dxa"/>
            <w:tcBorders>
              <w:top w:val="nil"/>
              <w:left w:val="nil"/>
              <w:bottom w:val="single" w:sz="4" w:space="0" w:color="A6A6A6"/>
              <w:right w:val="single" w:sz="4" w:space="0" w:color="A6A6A6"/>
            </w:tcBorders>
            <w:shd w:val="clear" w:color="auto" w:fill="auto"/>
            <w:hideMark/>
          </w:tcPr>
          <w:p w14:paraId="56FE02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NR MIMO RRM requirements</w:t>
            </w:r>
          </w:p>
        </w:tc>
        <w:tc>
          <w:tcPr>
            <w:tcW w:w="1134" w:type="dxa"/>
            <w:tcBorders>
              <w:top w:val="nil"/>
              <w:left w:val="nil"/>
              <w:bottom w:val="single" w:sz="4" w:space="0" w:color="A6A6A6"/>
              <w:right w:val="single" w:sz="4" w:space="0" w:color="A6A6A6"/>
            </w:tcBorders>
            <w:shd w:val="clear" w:color="auto" w:fill="auto"/>
            <w:hideMark/>
          </w:tcPr>
          <w:p w14:paraId="69A83C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76181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67B47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276F4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88BE1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296048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D041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95A93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B6FE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CD2F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R4-2306363</w:t>
            </w:r>
          </w:p>
        </w:tc>
        <w:tc>
          <w:tcPr>
            <w:tcW w:w="2126" w:type="dxa"/>
            <w:tcBorders>
              <w:top w:val="nil"/>
              <w:left w:val="nil"/>
              <w:bottom w:val="single" w:sz="4" w:space="0" w:color="A6A6A6"/>
              <w:right w:val="single" w:sz="4" w:space="0" w:color="A6A6A6"/>
            </w:tcBorders>
            <w:shd w:val="clear" w:color="auto" w:fill="auto"/>
            <w:hideMark/>
          </w:tcPr>
          <w:p w14:paraId="0191E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RRM requirements for NR sidelink unlicensed operation </w:t>
            </w:r>
          </w:p>
        </w:tc>
        <w:tc>
          <w:tcPr>
            <w:tcW w:w="1134" w:type="dxa"/>
            <w:tcBorders>
              <w:top w:val="nil"/>
              <w:left w:val="nil"/>
              <w:bottom w:val="single" w:sz="4" w:space="0" w:color="A6A6A6"/>
              <w:right w:val="single" w:sz="4" w:space="0" w:color="A6A6A6"/>
            </w:tcBorders>
            <w:shd w:val="clear" w:color="auto" w:fill="auto"/>
            <w:hideMark/>
          </w:tcPr>
          <w:p w14:paraId="54C05C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72B57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CC5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B946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4E13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3658AD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125C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27D73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AE63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59DD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R4-2306364</w:t>
            </w:r>
          </w:p>
        </w:tc>
        <w:tc>
          <w:tcPr>
            <w:tcW w:w="2126" w:type="dxa"/>
            <w:tcBorders>
              <w:top w:val="nil"/>
              <w:left w:val="nil"/>
              <w:bottom w:val="single" w:sz="4" w:space="0" w:color="A6A6A6"/>
              <w:right w:val="single" w:sz="4" w:space="0" w:color="A6A6A6"/>
            </w:tcBorders>
            <w:shd w:val="clear" w:color="auto" w:fill="auto"/>
            <w:hideMark/>
          </w:tcPr>
          <w:p w14:paraId="368FBD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Sidelink CA and co-channel co-existence for LTE SL and NR SL</w:t>
            </w:r>
          </w:p>
        </w:tc>
        <w:tc>
          <w:tcPr>
            <w:tcW w:w="1134" w:type="dxa"/>
            <w:tcBorders>
              <w:top w:val="nil"/>
              <w:left w:val="nil"/>
              <w:bottom w:val="single" w:sz="4" w:space="0" w:color="A6A6A6"/>
              <w:right w:val="single" w:sz="4" w:space="0" w:color="A6A6A6"/>
            </w:tcBorders>
            <w:shd w:val="clear" w:color="auto" w:fill="auto"/>
            <w:hideMark/>
          </w:tcPr>
          <w:p w14:paraId="437694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372802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4FC20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7865D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AEE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180610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B5D9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5E1D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5D908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3239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R4-2306365</w:t>
            </w:r>
          </w:p>
        </w:tc>
        <w:tc>
          <w:tcPr>
            <w:tcW w:w="2126" w:type="dxa"/>
            <w:tcBorders>
              <w:top w:val="nil"/>
              <w:left w:val="nil"/>
              <w:bottom w:val="single" w:sz="4" w:space="0" w:color="A6A6A6"/>
              <w:right w:val="single" w:sz="4" w:space="0" w:color="A6A6A6"/>
            </w:tcBorders>
            <w:shd w:val="clear" w:color="auto" w:fill="auto"/>
            <w:hideMark/>
          </w:tcPr>
          <w:p w14:paraId="59D25E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RedCap RRM requirements</w:t>
            </w:r>
          </w:p>
        </w:tc>
        <w:tc>
          <w:tcPr>
            <w:tcW w:w="1134" w:type="dxa"/>
            <w:tcBorders>
              <w:top w:val="nil"/>
              <w:left w:val="nil"/>
              <w:bottom w:val="single" w:sz="4" w:space="0" w:color="A6A6A6"/>
              <w:right w:val="single" w:sz="4" w:space="0" w:color="A6A6A6"/>
            </w:tcBorders>
            <w:shd w:val="clear" w:color="auto" w:fill="auto"/>
            <w:hideMark/>
          </w:tcPr>
          <w:p w14:paraId="768E5B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E477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7261D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C3A66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78C27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5.32.5</w:t>
            </w:r>
          </w:p>
        </w:tc>
        <w:tc>
          <w:tcPr>
            <w:tcW w:w="1134" w:type="dxa"/>
            <w:tcBorders>
              <w:top w:val="nil"/>
              <w:left w:val="nil"/>
              <w:bottom w:val="single" w:sz="4" w:space="0" w:color="A6A6A6"/>
              <w:right w:val="single" w:sz="4" w:space="0" w:color="A6A6A6"/>
            </w:tcBorders>
            <w:shd w:val="clear" w:color="auto" w:fill="auto"/>
            <w:hideMark/>
          </w:tcPr>
          <w:p w14:paraId="06DC23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657E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6595D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A2FA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7EED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R4-2306366</w:t>
            </w:r>
          </w:p>
        </w:tc>
        <w:tc>
          <w:tcPr>
            <w:tcW w:w="2126" w:type="dxa"/>
            <w:tcBorders>
              <w:top w:val="nil"/>
              <w:left w:val="nil"/>
              <w:bottom w:val="single" w:sz="4" w:space="0" w:color="A6A6A6"/>
              <w:right w:val="single" w:sz="4" w:space="0" w:color="A6A6A6"/>
            </w:tcBorders>
            <w:shd w:val="clear" w:color="auto" w:fill="auto"/>
            <w:hideMark/>
          </w:tcPr>
          <w:p w14:paraId="055AD8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Comparison of SL-RSRP and SDRSRP measurements</w:t>
            </w:r>
          </w:p>
        </w:tc>
        <w:tc>
          <w:tcPr>
            <w:tcW w:w="1134" w:type="dxa"/>
            <w:tcBorders>
              <w:top w:val="nil"/>
              <w:left w:val="nil"/>
              <w:bottom w:val="single" w:sz="4" w:space="0" w:color="A6A6A6"/>
              <w:right w:val="single" w:sz="4" w:space="0" w:color="A6A6A6"/>
            </w:tcBorders>
            <w:shd w:val="clear" w:color="auto" w:fill="auto"/>
            <w:hideMark/>
          </w:tcPr>
          <w:p w14:paraId="093699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0EAD5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950E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34876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DE91B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72C238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FF0D3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4E19F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7238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6B13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R4-2306367</w:t>
            </w:r>
          </w:p>
        </w:tc>
        <w:tc>
          <w:tcPr>
            <w:tcW w:w="2126" w:type="dxa"/>
            <w:tcBorders>
              <w:top w:val="nil"/>
              <w:left w:val="nil"/>
              <w:bottom w:val="single" w:sz="4" w:space="0" w:color="A6A6A6"/>
              <w:right w:val="single" w:sz="4" w:space="0" w:color="A6A6A6"/>
            </w:tcBorders>
            <w:shd w:val="clear" w:color="auto" w:fill="auto"/>
            <w:hideMark/>
          </w:tcPr>
          <w:p w14:paraId="2FCE86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SL relay enhancements</w:t>
            </w:r>
          </w:p>
        </w:tc>
        <w:tc>
          <w:tcPr>
            <w:tcW w:w="1134" w:type="dxa"/>
            <w:tcBorders>
              <w:top w:val="nil"/>
              <w:left w:val="nil"/>
              <w:bottom w:val="single" w:sz="4" w:space="0" w:color="A6A6A6"/>
              <w:right w:val="single" w:sz="4" w:space="0" w:color="A6A6A6"/>
            </w:tcBorders>
            <w:shd w:val="clear" w:color="auto" w:fill="auto"/>
            <w:hideMark/>
          </w:tcPr>
          <w:p w14:paraId="20FE0C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4D321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55098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000DE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C6121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4558F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034EC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94EA0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FCB6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E622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R4-2306368</w:t>
            </w:r>
          </w:p>
        </w:tc>
        <w:tc>
          <w:tcPr>
            <w:tcW w:w="2126" w:type="dxa"/>
            <w:tcBorders>
              <w:top w:val="nil"/>
              <w:left w:val="nil"/>
              <w:bottom w:val="single" w:sz="4" w:space="0" w:color="A6A6A6"/>
              <w:right w:val="single" w:sz="4" w:space="0" w:color="A6A6A6"/>
            </w:tcBorders>
            <w:shd w:val="clear" w:color="auto" w:fill="auto"/>
            <w:hideMark/>
          </w:tcPr>
          <w:p w14:paraId="57C378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mobile IAB</w:t>
            </w:r>
          </w:p>
        </w:tc>
        <w:tc>
          <w:tcPr>
            <w:tcW w:w="1134" w:type="dxa"/>
            <w:tcBorders>
              <w:top w:val="nil"/>
              <w:left w:val="nil"/>
              <w:bottom w:val="single" w:sz="4" w:space="0" w:color="A6A6A6"/>
              <w:right w:val="single" w:sz="4" w:space="0" w:color="A6A6A6"/>
            </w:tcBorders>
            <w:shd w:val="clear" w:color="auto" w:fill="auto"/>
            <w:hideMark/>
          </w:tcPr>
          <w:p w14:paraId="01056B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4801EA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C9C71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8B4C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B297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1134" w:type="dxa"/>
            <w:tcBorders>
              <w:top w:val="nil"/>
              <w:left w:val="nil"/>
              <w:bottom w:val="single" w:sz="4" w:space="0" w:color="A6A6A6"/>
              <w:right w:val="single" w:sz="4" w:space="0" w:color="A6A6A6"/>
            </w:tcBorders>
            <w:shd w:val="clear" w:color="auto" w:fill="auto"/>
            <w:hideMark/>
          </w:tcPr>
          <w:p w14:paraId="005DDA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84CD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0DC8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4EB3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E6017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R4-2306369</w:t>
            </w:r>
          </w:p>
        </w:tc>
        <w:tc>
          <w:tcPr>
            <w:tcW w:w="2126" w:type="dxa"/>
            <w:tcBorders>
              <w:top w:val="nil"/>
              <w:left w:val="nil"/>
              <w:bottom w:val="single" w:sz="4" w:space="0" w:color="A6A6A6"/>
              <w:right w:val="single" w:sz="4" w:space="0" w:color="A6A6A6"/>
            </w:tcBorders>
            <w:shd w:val="clear" w:color="auto" w:fill="auto"/>
            <w:hideMark/>
          </w:tcPr>
          <w:p w14:paraId="46D3F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network energy saving</w:t>
            </w:r>
          </w:p>
        </w:tc>
        <w:tc>
          <w:tcPr>
            <w:tcW w:w="1134" w:type="dxa"/>
            <w:tcBorders>
              <w:top w:val="nil"/>
              <w:left w:val="nil"/>
              <w:bottom w:val="single" w:sz="4" w:space="0" w:color="A6A6A6"/>
              <w:right w:val="single" w:sz="4" w:space="0" w:color="A6A6A6"/>
            </w:tcBorders>
            <w:shd w:val="clear" w:color="auto" w:fill="auto"/>
            <w:hideMark/>
          </w:tcPr>
          <w:p w14:paraId="4DEFBC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01262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F98D9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5E588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1AF39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5.35.4</w:t>
            </w:r>
          </w:p>
        </w:tc>
        <w:tc>
          <w:tcPr>
            <w:tcW w:w="1134" w:type="dxa"/>
            <w:tcBorders>
              <w:top w:val="nil"/>
              <w:left w:val="nil"/>
              <w:bottom w:val="single" w:sz="4" w:space="0" w:color="A6A6A6"/>
              <w:right w:val="single" w:sz="4" w:space="0" w:color="A6A6A6"/>
            </w:tcBorders>
            <w:shd w:val="clear" w:color="auto" w:fill="auto"/>
            <w:hideMark/>
          </w:tcPr>
          <w:p w14:paraId="5A4407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ED579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EA89A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53E8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37DD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R4-2306370</w:t>
            </w:r>
          </w:p>
        </w:tc>
        <w:tc>
          <w:tcPr>
            <w:tcW w:w="2126" w:type="dxa"/>
            <w:tcBorders>
              <w:top w:val="nil"/>
              <w:left w:val="nil"/>
              <w:bottom w:val="single" w:sz="4" w:space="0" w:color="A6A6A6"/>
              <w:right w:val="single" w:sz="4" w:space="0" w:color="A6A6A6"/>
            </w:tcBorders>
            <w:shd w:val="clear" w:color="auto" w:fill="auto"/>
            <w:hideMark/>
          </w:tcPr>
          <w:p w14:paraId="75291C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NB-IoT/eMTC RRM requirements for NTN</w:t>
            </w:r>
          </w:p>
        </w:tc>
        <w:tc>
          <w:tcPr>
            <w:tcW w:w="1134" w:type="dxa"/>
            <w:tcBorders>
              <w:top w:val="nil"/>
              <w:left w:val="nil"/>
              <w:bottom w:val="single" w:sz="4" w:space="0" w:color="A6A6A6"/>
              <w:right w:val="single" w:sz="4" w:space="0" w:color="A6A6A6"/>
            </w:tcBorders>
            <w:shd w:val="clear" w:color="auto" w:fill="auto"/>
            <w:hideMark/>
          </w:tcPr>
          <w:p w14:paraId="453981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4A18A7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D1CF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203C2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54704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3094C1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CE52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73892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3424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122E7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R4-2306371</w:t>
            </w:r>
          </w:p>
        </w:tc>
        <w:tc>
          <w:tcPr>
            <w:tcW w:w="2126" w:type="dxa"/>
            <w:tcBorders>
              <w:top w:val="nil"/>
              <w:left w:val="nil"/>
              <w:bottom w:val="single" w:sz="4" w:space="0" w:color="A6A6A6"/>
              <w:right w:val="single" w:sz="4" w:space="0" w:color="A6A6A6"/>
            </w:tcBorders>
            <w:shd w:val="clear" w:color="auto" w:fill="auto"/>
            <w:hideMark/>
          </w:tcPr>
          <w:p w14:paraId="0A8D1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GNSS position acquisition in timing test</w:t>
            </w:r>
          </w:p>
        </w:tc>
        <w:tc>
          <w:tcPr>
            <w:tcW w:w="1134" w:type="dxa"/>
            <w:tcBorders>
              <w:top w:val="nil"/>
              <w:left w:val="nil"/>
              <w:bottom w:val="single" w:sz="4" w:space="0" w:color="A6A6A6"/>
              <w:right w:val="single" w:sz="4" w:space="0" w:color="A6A6A6"/>
            </w:tcBorders>
            <w:shd w:val="clear" w:color="auto" w:fill="auto"/>
            <w:hideMark/>
          </w:tcPr>
          <w:p w14:paraId="60C975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2B9DC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E2F3B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517C5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BF53F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5A9C4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86739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B045B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B292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750CA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R4-2306372</w:t>
            </w:r>
          </w:p>
        </w:tc>
        <w:tc>
          <w:tcPr>
            <w:tcW w:w="2126" w:type="dxa"/>
            <w:tcBorders>
              <w:top w:val="nil"/>
              <w:left w:val="nil"/>
              <w:bottom w:val="single" w:sz="4" w:space="0" w:color="A6A6A6"/>
              <w:right w:val="single" w:sz="4" w:space="0" w:color="A6A6A6"/>
            </w:tcBorders>
            <w:shd w:val="clear" w:color="auto" w:fill="auto"/>
            <w:hideMark/>
          </w:tcPr>
          <w:p w14:paraId="6D73AC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 36.307 (Rel-17): release independence RRM requirements for IoT NTN</w:t>
            </w:r>
          </w:p>
        </w:tc>
        <w:tc>
          <w:tcPr>
            <w:tcW w:w="1134" w:type="dxa"/>
            <w:tcBorders>
              <w:top w:val="nil"/>
              <w:left w:val="nil"/>
              <w:bottom w:val="single" w:sz="4" w:space="0" w:color="A6A6A6"/>
              <w:right w:val="single" w:sz="4" w:space="0" w:color="A6A6A6"/>
            </w:tcBorders>
            <w:shd w:val="clear" w:color="auto" w:fill="auto"/>
            <w:hideMark/>
          </w:tcPr>
          <w:p w14:paraId="099D38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Sony</w:t>
            </w:r>
          </w:p>
        </w:tc>
        <w:tc>
          <w:tcPr>
            <w:tcW w:w="992" w:type="dxa"/>
            <w:tcBorders>
              <w:top w:val="nil"/>
              <w:left w:val="nil"/>
              <w:bottom w:val="single" w:sz="4" w:space="0" w:color="A6A6A6"/>
              <w:right w:val="single" w:sz="4" w:space="0" w:color="A6A6A6"/>
            </w:tcBorders>
            <w:shd w:val="clear" w:color="auto" w:fill="auto"/>
            <w:hideMark/>
          </w:tcPr>
          <w:p w14:paraId="6F86F0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26BA5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55CC19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1F3A8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4BA6E2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C3BEF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26E8A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9CD67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B59A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R4-2306373</w:t>
            </w:r>
          </w:p>
        </w:tc>
        <w:tc>
          <w:tcPr>
            <w:tcW w:w="2126" w:type="dxa"/>
            <w:tcBorders>
              <w:top w:val="nil"/>
              <w:left w:val="nil"/>
              <w:bottom w:val="single" w:sz="4" w:space="0" w:color="A6A6A6"/>
              <w:right w:val="single" w:sz="4" w:space="0" w:color="A6A6A6"/>
            </w:tcBorders>
            <w:shd w:val="clear" w:color="auto" w:fill="auto"/>
            <w:hideMark/>
          </w:tcPr>
          <w:p w14:paraId="67F18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maintenance of NB-IoT for IoT NTN</w:t>
            </w:r>
          </w:p>
        </w:tc>
        <w:tc>
          <w:tcPr>
            <w:tcW w:w="1134" w:type="dxa"/>
            <w:tcBorders>
              <w:top w:val="nil"/>
              <w:left w:val="nil"/>
              <w:bottom w:val="single" w:sz="4" w:space="0" w:color="A6A6A6"/>
              <w:right w:val="single" w:sz="4" w:space="0" w:color="A6A6A6"/>
            </w:tcBorders>
            <w:shd w:val="clear" w:color="auto" w:fill="auto"/>
            <w:hideMark/>
          </w:tcPr>
          <w:p w14:paraId="390314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62F6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44296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9881D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5DBF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42471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593E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3AC7F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BB6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DC41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R4-2306374</w:t>
            </w:r>
          </w:p>
        </w:tc>
        <w:tc>
          <w:tcPr>
            <w:tcW w:w="2126" w:type="dxa"/>
            <w:tcBorders>
              <w:top w:val="nil"/>
              <w:left w:val="nil"/>
              <w:bottom w:val="single" w:sz="4" w:space="0" w:color="A6A6A6"/>
              <w:right w:val="single" w:sz="4" w:space="0" w:color="A6A6A6"/>
            </w:tcBorders>
            <w:shd w:val="clear" w:color="auto" w:fill="auto"/>
            <w:hideMark/>
          </w:tcPr>
          <w:p w14:paraId="2ED3A7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Correction to IDLE mode cat-M IoT NTN requirements</w:t>
            </w:r>
          </w:p>
        </w:tc>
        <w:tc>
          <w:tcPr>
            <w:tcW w:w="1134" w:type="dxa"/>
            <w:tcBorders>
              <w:top w:val="nil"/>
              <w:left w:val="nil"/>
              <w:bottom w:val="single" w:sz="4" w:space="0" w:color="A6A6A6"/>
              <w:right w:val="single" w:sz="4" w:space="0" w:color="A6A6A6"/>
            </w:tcBorders>
            <w:shd w:val="clear" w:color="auto" w:fill="auto"/>
            <w:hideMark/>
          </w:tcPr>
          <w:p w14:paraId="08DF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7D3A5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424555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78DF16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17B55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138FA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9820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C2573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50A6E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F473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R4-2306375</w:t>
            </w:r>
          </w:p>
        </w:tc>
        <w:tc>
          <w:tcPr>
            <w:tcW w:w="2126" w:type="dxa"/>
            <w:tcBorders>
              <w:top w:val="nil"/>
              <w:left w:val="nil"/>
              <w:bottom w:val="single" w:sz="4" w:space="0" w:color="A6A6A6"/>
              <w:right w:val="single" w:sz="4" w:space="0" w:color="A6A6A6"/>
            </w:tcBorders>
            <w:shd w:val="clear" w:color="auto" w:fill="auto"/>
            <w:hideMark/>
          </w:tcPr>
          <w:p w14:paraId="28087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on RRM core requirements maintenance for LTE NB-IoT/eMTC over NTN Re-establishment</w:t>
            </w:r>
          </w:p>
        </w:tc>
        <w:tc>
          <w:tcPr>
            <w:tcW w:w="1134" w:type="dxa"/>
            <w:tcBorders>
              <w:top w:val="nil"/>
              <w:left w:val="nil"/>
              <w:bottom w:val="single" w:sz="4" w:space="0" w:color="A6A6A6"/>
              <w:right w:val="single" w:sz="4" w:space="0" w:color="A6A6A6"/>
            </w:tcBorders>
            <w:shd w:val="clear" w:color="auto" w:fill="auto"/>
            <w:hideMark/>
          </w:tcPr>
          <w:p w14:paraId="67C03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552A88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BC05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D82D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5E3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5A150E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4DFD9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B3BC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5CE80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1F7E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R4-2306376</w:t>
            </w:r>
          </w:p>
        </w:tc>
        <w:tc>
          <w:tcPr>
            <w:tcW w:w="2126" w:type="dxa"/>
            <w:tcBorders>
              <w:top w:val="nil"/>
              <w:left w:val="nil"/>
              <w:bottom w:val="single" w:sz="4" w:space="0" w:color="A6A6A6"/>
              <w:right w:val="single" w:sz="4" w:space="0" w:color="A6A6A6"/>
            </w:tcBorders>
            <w:shd w:val="clear" w:color="auto" w:fill="auto"/>
            <w:hideMark/>
          </w:tcPr>
          <w:p w14:paraId="6C3F1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test cases of NB-IoT Radio Link Monitoring and reference configurations for satellite access</w:t>
            </w:r>
          </w:p>
        </w:tc>
        <w:tc>
          <w:tcPr>
            <w:tcW w:w="1134" w:type="dxa"/>
            <w:tcBorders>
              <w:top w:val="nil"/>
              <w:left w:val="nil"/>
              <w:bottom w:val="single" w:sz="4" w:space="0" w:color="A6A6A6"/>
              <w:right w:val="single" w:sz="4" w:space="0" w:color="A6A6A6"/>
            </w:tcBorders>
            <w:shd w:val="clear" w:color="auto" w:fill="auto"/>
            <w:hideMark/>
          </w:tcPr>
          <w:p w14:paraId="4A6A9A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76AACA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135F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5F01D8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4E512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42F4F6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AB35B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C6CA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1E51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3E9B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R4-2306377</w:t>
            </w:r>
          </w:p>
        </w:tc>
        <w:tc>
          <w:tcPr>
            <w:tcW w:w="2126" w:type="dxa"/>
            <w:tcBorders>
              <w:top w:val="nil"/>
              <w:left w:val="nil"/>
              <w:bottom w:val="single" w:sz="4" w:space="0" w:color="A6A6A6"/>
              <w:right w:val="single" w:sz="4" w:space="0" w:color="A6A6A6"/>
            </w:tcBorders>
            <w:shd w:val="clear" w:color="auto" w:fill="auto"/>
            <w:hideMark/>
          </w:tcPr>
          <w:p w14:paraId="25E53A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Cat-B CR CQI for NB-IoT NTN</w:t>
            </w:r>
          </w:p>
        </w:tc>
        <w:tc>
          <w:tcPr>
            <w:tcW w:w="1134" w:type="dxa"/>
            <w:tcBorders>
              <w:top w:val="nil"/>
              <w:left w:val="nil"/>
              <w:bottom w:val="single" w:sz="4" w:space="0" w:color="A6A6A6"/>
              <w:right w:val="single" w:sz="4" w:space="0" w:color="A6A6A6"/>
            </w:tcBorders>
            <w:shd w:val="clear" w:color="auto" w:fill="auto"/>
            <w:hideMark/>
          </w:tcPr>
          <w:p w14:paraId="660A66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Korea</w:t>
            </w:r>
          </w:p>
        </w:tc>
        <w:tc>
          <w:tcPr>
            <w:tcW w:w="992" w:type="dxa"/>
            <w:tcBorders>
              <w:top w:val="nil"/>
              <w:left w:val="nil"/>
              <w:bottom w:val="single" w:sz="4" w:space="0" w:color="A6A6A6"/>
              <w:right w:val="single" w:sz="4" w:space="0" w:color="A6A6A6"/>
            </w:tcBorders>
            <w:shd w:val="clear" w:color="auto" w:fill="auto"/>
            <w:hideMark/>
          </w:tcPr>
          <w:p w14:paraId="38077B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20C32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901EB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9AD91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2A113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87245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2D421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FB08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39F9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R4-2306378</w:t>
            </w:r>
          </w:p>
        </w:tc>
        <w:tc>
          <w:tcPr>
            <w:tcW w:w="2126" w:type="dxa"/>
            <w:tcBorders>
              <w:top w:val="nil"/>
              <w:left w:val="nil"/>
              <w:bottom w:val="single" w:sz="4" w:space="0" w:color="A6A6A6"/>
              <w:right w:val="single" w:sz="4" w:space="0" w:color="A6A6A6"/>
            </w:tcBorders>
            <w:shd w:val="clear" w:color="auto" w:fill="auto"/>
            <w:hideMark/>
          </w:tcPr>
          <w:p w14:paraId="301B9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TCs for random access for eMTC over NTN</w:t>
            </w:r>
          </w:p>
        </w:tc>
        <w:tc>
          <w:tcPr>
            <w:tcW w:w="1134" w:type="dxa"/>
            <w:tcBorders>
              <w:top w:val="nil"/>
              <w:left w:val="nil"/>
              <w:bottom w:val="single" w:sz="4" w:space="0" w:color="A6A6A6"/>
              <w:right w:val="single" w:sz="4" w:space="0" w:color="A6A6A6"/>
            </w:tcBorders>
            <w:shd w:val="clear" w:color="auto" w:fill="auto"/>
            <w:hideMark/>
          </w:tcPr>
          <w:p w14:paraId="2E13B3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4E34F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F717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EE29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22B9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2D2555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50A4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C649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4DC7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8F66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R4-2306379</w:t>
            </w:r>
          </w:p>
        </w:tc>
        <w:tc>
          <w:tcPr>
            <w:tcW w:w="2126" w:type="dxa"/>
            <w:tcBorders>
              <w:top w:val="nil"/>
              <w:left w:val="nil"/>
              <w:bottom w:val="single" w:sz="4" w:space="0" w:color="A6A6A6"/>
              <w:right w:val="single" w:sz="4" w:space="0" w:color="A6A6A6"/>
            </w:tcBorders>
            <w:shd w:val="clear" w:color="auto" w:fill="auto"/>
            <w:hideMark/>
          </w:tcPr>
          <w:p w14:paraId="225CAF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TS 36.133 Timing Test Cases for eMTC over NTN</w:t>
            </w:r>
          </w:p>
        </w:tc>
        <w:tc>
          <w:tcPr>
            <w:tcW w:w="1134" w:type="dxa"/>
            <w:tcBorders>
              <w:top w:val="nil"/>
              <w:left w:val="nil"/>
              <w:bottom w:val="single" w:sz="4" w:space="0" w:color="A6A6A6"/>
              <w:right w:val="single" w:sz="4" w:space="0" w:color="A6A6A6"/>
            </w:tcBorders>
            <w:shd w:val="clear" w:color="auto" w:fill="auto"/>
            <w:hideMark/>
          </w:tcPr>
          <w:p w14:paraId="58B9D1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6BA52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941C0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A93C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20BB0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158621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CCD6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E5483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C18E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E34A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R4-2306380</w:t>
            </w:r>
          </w:p>
        </w:tc>
        <w:tc>
          <w:tcPr>
            <w:tcW w:w="2126" w:type="dxa"/>
            <w:tcBorders>
              <w:top w:val="nil"/>
              <w:left w:val="nil"/>
              <w:bottom w:val="single" w:sz="4" w:space="0" w:color="A6A6A6"/>
              <w:right w:val="single" w:sz="4" w:space="0" w:color="A6A6A6"/>
            </w:tcBorders>
            <w:shd w:val="clear" w:color="auto" w:fill="auto"/>
            <w:hideMark/>
          </w:tcPr>
          <w:p w14:paraId="37AD4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RLM test cases for eMTC over  NTN</w:t>
            </w:r>
          </w:p>
        </w:tc>
        <w:tc>
          <w:tcPr>
            <w:tcW w:w="1134" w:type="dxa"/>
            <w:tcBorders>
              <w:top w:val="nil"/>
              <w:left w:val="nil"/>
              <w:bottom w:val="single" w:sz="4" w:space="0" w:color="A6A6A6"/>
              <w:right w:val="single" w:sz="4" w:space="0" w:color="A6A6A6"/>
            </w:tcBorders>
            <w:shd w:val="clear" w:color="auto" w:fill="auto"/>
            <w:hideMark/>
          </w:tcPr>
          <w:p w14:paraId="0C8C8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057D86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B8BA5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751E8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C3FE3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9F87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D3CE1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B5C6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68D9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A517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R4-2306381</w:t>
            </w:r>
          </w:p>
        </w:tc>
        <w:tc>
          <w:tcPr>
            <w:tcW w:w="2126" w:type="dxa"/>
            <w:tcBorders>
              <w:top w:val="nil"/>
              <w:left w:val="nil"/>
              <w:bottom w:val="single" w:sz="4" w:space="0" w:color="A6A6A6"/>
              <w:right w:val="single" w:sz="4" w:space="0" w:color="A6A6A6"/>
            </w:tcBorders>
            <w:shd w:val="clear" w:color="auto" w:fill="auto"/>
            <w:hideMark/>
          </w:tcPr>
          <w:p w14:paraId="6480E7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E-UTRAN RLM test for Cat-M1 UE in CEMode A in DRX</w:t>
            </w:r>
          </w:p>
        </w:tc>
        <w:tc>
          <w:tcPr>
            <w:tcW w:w="1134" w:type="dxa"/>
            <w:tcBorders>
              <w:top w:val="nil"/>
              <w:left w:val="nil"/>
              <w:bottom w:val="single" w:sz="4" w:space="0" w:color="A6A6A6"/>
              <w:right w:val="single" w:sz="4" w:space="0" w:color="A6A6A6"/>
            </w:tcBorders>
            <w:shd w:val="clear" w:color="auto" w:fill="auto"/>
            <w:hideMark/>
          </w:tcPr>
          <w:p w14:paraId="40353C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55562D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60C6E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06035E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A55DE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B4612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A3B84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5BDE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85CF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7FC2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R4-2306382</w:t>
            </w:r>
          </w:p>
        </w:tc>
        <w:tc>
          <w:tcPr>
            <w:tcW w:w="2126" w:type="dxa"/>
            <w:tcBorders>
              <w:top w:val="nil"/>
              <w:left w:val="nil"/>
              <w:bottom w:val="single" w:sz="4" w:space="0" w:color="A6A6A6"/>
              <w:right w:val="single" w:sz="4" w:space="0" w:color="A6A6A6"/>
            </w:tcBorders>
            <w:shd w:val="clear" w:color="auto" w:fill="auto"/>
            <w:hideMark/>
          </w:tcPr>
          <w:p w14:paraId="2C4F2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Channel quality reporting accuracy test cases for eMTC over NTN</w:t>
            </w:r>
          </w:p>
        </w:tc>
        <w:tc>
          <w:tcPr>
            <w:tcW w:w="1134" w:type="dxa"/>
            <w:tcBorders>
              <w:top w:val="nil"/>
              <w:left w:val="nil"/>
              <w:bottom w:val="single" w:sz="4" w:space="0" w:color="A6A6A6"/>
              <w:right w:val="single" w:sz="4" w:space="0" w:color="A6A6A6"/>
            </w:tcBorders>
            <w:shd w:val="clear" w:color="auto" w:fill="auto"/>
            <w:hideMark/>
          </w:tcPr>
          <w:p w14:paraId="73B0CC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60B317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1A82D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BDF4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067F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2ED329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5F2DE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14887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B3A0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7509D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R4-2306383</w:t>
            </w:r>
          </w:p>
        </w:tc>
        <w:tc>
          <w:tcPr>
            <w:tcW w:w="2126" w:type="dxa"/>
            <w:tcBorders>
              <w:top w:val="nil"/>
              <w:left w:val="nil"/>
              <w:bottom w:val="single" w:sz="4" w:space="0" w:color="A6A6A6"/>
              <w:right w:val="single" w:sz="4" w:space="0" w:color="A6A6A6"/>
            </w:tcBorders>
            <w:shd w:val="clear" w:color="auto" w:fill="auto"/>
            <w:hideMark/>
          </w:tcPr>
          <w:p w14:paraId="330805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conditions for UE Cat-M1 bands in annex B</w:t>
            </w:r>
          </w:p>
        </w:tc>
        <w:tc>
          <w:tcPr>
            <w:tcW w:w="1134" w:type="dxa"/>
            <w:tcBorders>
              <w:top w:val="nil"/>
              <w:left w:val="nil"/>
              <w:bottom w:val="single" w:sz="4" w:space="0" w:color="A6A6A6"/>
              <w:right w:val="single" w:sz="4" w:space="0" w:color="A6A6A6"/>
            </w:tcBorders>
            <w:shd w:val="clear" w:color="auto" w:fill="auto"/>
            <w:hideMark/>
          </w:tcPr>
          <w:p w14:paraId="55B4C7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3495A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030C5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A0FF6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16E4A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F34DB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9C508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EF55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744C9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11F7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R4-2306384</w:t>
            </w:r>
          </w:p>
        </w:tc>
        <w:tc>
          <w:tcPr>
            <w:tcW w:w="2126" w:type="dxa"/>
            <w:tcBorders>
              <w:top w:val="nil"/>
              <w:left w:val="nil"/>
              <w:bottom w:val="single" w:sz="4" w:space="0" w:color="A6A6A6"/>
              <w:right w:val="single" w:sz="4" w:space="0" w:color="A6A6A6"/>
            </w:tcBorders>
            <w:shd w:val="clear" w:color="auto" w:fill="auto"/>
            <w:hideMark/>
          </w:tcPr>
          <w:p w14:paraId="50479B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conditions for NB-IoT bands in annex B</w:t>
            </w:r>
          </w:p>
        </w:tc>
        <w:tc>
          <w:tcPr>
            <w:tcW w:w="1134" w:type="dxa"/>
            <w:tcBorders>
              <w:top w:val="nil"/>
              <w:left w:val="nil"/>
              <w:bottom w:val="single" w:sz="4" w:space="0" w:color="A6A6A6"/>
              <w:right w:val="single" w:sz="4" w:space="0" w:color="A6A6A6"/>
            </w:tcBorders>
            <w:shd w:val="clear" w:color="auto" w:fill="auto"/>
            <w:hideMark/>
          </w:tcPr>
          <w:p w14:paraId="66311F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0586E0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26F2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E52E9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DDA5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6C672C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D2E08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A0E4B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70F9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AC037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R4-2306385</w:t>
            </w:r>
          </w:p>
        </w:tc>
        <w:tc>
          <w:tcPr>
            <w:tcW w:w="2126" w:type="dxa"/>
            <w:tcBorders>
              <w:top w:val="nil"/>
              <w:left w:val="nil"/>
              <w:bottom w:val="single" w:sz="4" w:space="0" w:color="A6A6A6"/>
              <w:right w:val="single" w:sz="4" w:space="0" w:color="A6A6A6"/>
            </w:tcBorders>
            <w:shd w:val="clear" w:color="auto" w:fill="auto"/>
            <w:hideMark/>
          </w:tcPr>
          <w:p w14:paraId="230DE3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requirement for measurement accuracy and power headroom for Satellite Access</w:t>
            </w:r>
          </w:p>
        </w:tc>
        <w:tc>
          <w:tcPr>
            <w:tcW w:w="1134" w:type="dxa"/>
            <w:tcBorders>
              <w:top w:val="nil"/>
              <w:left w:val="nil"/>
              <w:bottom w:val="single" w:sz="4" w:space="0" w:color="A6A6A6"/>
              <w:right w:val="single" w:sz="4" w:space="0" w:color="A6A6A6"/>
            </w:tcBorders>
            <w:shd w:val="clear" w:color="auto" w:fill="auto"/>
            <w:hideMark/>
          </w:tcPr>
          <w:p w14:paraId="66E3DF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4EF3BD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77C5EA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EB09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96C7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17E3C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2F07F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4B22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0647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3124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R4-2306386</w:t>
            </w:r>
          </w:p>
        </w:tc>
        <w:tc>
          <w:tcPr>
            <w:tcW w:w="2126" w:type="dxa"/>
            <w:tcBorders>
              <w:top w:val="nil"/>
              <w:left w:val="nil"/>
              <w:bottom w:val="single" w:sz="4" w:space="0" w:color="A6A6A6"/>
              <w:right w:val="single" w:sz="4" w:space="0" w:color="A6A6A6"/>
            </w:tcBorders>
            <w:shd w:val="clear" w:color="auto" w:fill="auto"/>
            <w:hideMark/>
          </w:tcPr>
          <w:p w14:paraId="2D564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on NB-IoT/eMTC RRM performance requirements for NTN</w:t>
            </w:r>
          </w:p>
        </w:tc>
        <w:tc>
          <w:tcPr>
            <w:tcW w:w="1134" w:type="dxa"/>
            <w:tcBorders>
              <w:top w:val="nil"/>
              <w:left w:val="nil"/>
              <w:bottom w:val="single" w:sz="4" w:space="0" w:color="A6A6A6"/>
              <w:right w:val="single" w:sz="4" w:space="0" w:color="A6A6A6"/>
            </w:tcBorders>
            <w:shd w:val="clear" w:color="auto" w:fill="auto"/>
            <w:hideMark/>
          </w:tcPr>
          <w:p w14:paraId="61C718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2DF0C1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83065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3A13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 [Email Approval]</w:t>
            </w:r>
          </w:p>
        </w:tc>
        <w:tc>
          <w:tcPr>
            <w:tcW w:w="992" w:type="dxa"/>
            <w:tcBorders>
              <w:top w:val="nil"/>
              <w:left w:val="nil"/>
              <w:bottom w:val="single" w:sz="4" w:space="0" w:color="A6A6A6"/>
              <w:right w:val="single" w:sz="4" w:space="0" w:color="A6A6A6"/>
            </w:tcBorders>
            <w:shd w:val="clear" w:color="auto" w:fill="auto"/>
            <w:hideMark/>
          </w:tcPr>
          <w:p w14:paraId="1A6B0C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17DC91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C409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2BD57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5D1FA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A34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R4-2306387</w:t>
            </w:r>
          </w:p>
        </w:tc>
        <w:tc>
          <w:tcPr>
            <w:tcW w:w="2126" w:type="dxa"/>
            <w:tcBorders>
              <w:top w:val="nil"/>
              <w:left w:val="nil"/>
              <w:bottom w:val="single" w:sz="4" w:space="0" w:color="A6A6A6"/>
              <w:right w:val="single" w:sz="4" w:space="0" w:color="A6A6A6"/>
            </w:tcBorders>
            <w:shd w:val="clear" w:color="auto" w:fill="auto"/>
            <w:hideMark/>
          </w:tcPr>
          <w:p w14:paraId="7E4AFF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IoT NTN enhancements</w:t>
            </w:r>
          </w:p>
        </w:tc>
        <w:tc>
          <w:tcPr>
            <w:tcW w:w="1134" w:type="dxa"/>
            <w:tcBorders>
              <w:top w:val="nil"/>
              <w:left w:val="nil"/>
              <w:bottom w:val="single" w:sz="4" w:space="0" w:color="A6A6A6"/>
              <w:right w:val="single" w:sz="4" w:space="0" w:color="A6A6A6"/>
            </w:tcBorders>
            <w:shd w:val="clear" w:color="auto" w:fill="auto"/>
            <w:hideMark/>
          </w:tcPr>
          <w:p w14:paraId="1E29EC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49722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C35B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3B230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5E99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6.9.5</w:t>
            </w:r>
          </w:p>
        </w:tc>
        <w:tc>
          <w:tcPr>
            <w:tcW w:w="1134" w:type="dxa"/>
            <w:tcBorders>
              <w:top w:val="nil"/>
              <w:left w:val="nil"/>
              <w:bottom w:val="single" w:sz="4" w:space="0" w:color="A6A6A6"/>
              <w:right w:val="single" w:sz="4" w:space="0" w:color="A6A6A6"/>
            </w:tcBorders>
            <w:shd w:val="clear" w:color="auto" w:fill="auto"/>
            <w:hideMark/>
          </w:tcPr>
          <w:p w14:paraId="3E17E7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60691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12FC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84B7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93E65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R4-2306388</w:t>
            </w:r>
          </w:p>
        </w:tc>
        <w:tc>
          <w:tcPr>
            <w:tcW w:w="2126" w:type="dxa"/>
            <w:tcBorders>
              <w:top w:val="nil"/>
              <w:left w:val="nil"/>
              <w:bottom w:val="single" w:sz="4" w:space="0" w:color="A6A6A6"/>
              <w:right w:val="single" w:sz="4" w:space="0" w:color="A6A6A6"/>
            </w:tcBorders>
            <w:shd w:val="clear" w:color="auto" w:fill="auto"/>
            <w:hideMark/>
          </w:tcPr>
          <w:p w14:paraId="0BF96D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support of per FR PRS gap</w:t>
            </w:r>
          </w:p>
        </w:tc>
        <w:tc>
          <w:tcPr>
            <w:tcW w:w="1134" w:type="dxa"/>
            <w:tcBorders>
              <w:top w:val="nil"/>
              <w:left w:val="nil"/>
              <w:bottom w:val="single" w:sz="4" w:space="0" w:color="A6A6A6"/>
              <w:right w:val="single" w:sz="4" w:space="0" w:color="A6A6A6"/>
            </w:tcBorders>
            <w:shd w:val="clear" w:color="auto" w:fill="auto"/>
            <w:hideMark/>
          </w:tcPr>
          <w:p w14:paraId="7AE7E1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2CBB97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33ACF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C996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45824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747A2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AB7D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EEF6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D47E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90A4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R4-2306389</w:t>
            </w:r>
          </w:p>
        </w:tc>
        <w:tc>
          <w:tcPr>
            <w:tcW w:w="2126" w:type="dxa"/>
            <w:tcBorders>
              <w:top w:val="nil"/>
              <w:left w:val="nil"/>
              <w:bottom w:val="single" w:sz="4" w:space="0" w:color="A6A6A6"/>
              <w:right w:val="single" w:sz="4" w:space="0" w:color="A6A6A6"/>
            </w:tcBorders>
            <w:shd w:val="clear" w:color="auto" w:fill="auto"/>
            <w:hideMark/>
          </w:tcPr>
          <w:p w14:paraId="66145A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enhanced cell reselection in NTN</w:t>
            </w:r>
          </w:p>
        </w:tc>
        <w:tc>
          <w:tcPr>
            <w:tcW w:w="1134" w:type="dxa"/>
            <w:tcBorders>
              <w:top w:val="nil"/>
              <w:left w:val="nil"/>
              <w:bottom w:val="single" w:sz="4" w:space="0" w:color="A6A6A6"/>
              <w:right w:val="single" w:sz="4" w:space="0" w:color="A6A6A6"/>
            </w:tcBorders>
            <w:shd w:val="clear" w:color="auto" w:fill="auto"/>
            <w:hideMark/>
          </w:tcPr>
          <w:p w14:paraId="35E501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2D6B8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1D620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EABAA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AAA4C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72454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5C6BB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4202F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84074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0C162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R4-2306390</w:t>
            </w:r>
          </w:p>
        </w:tc>
        <w:tc>
          <w:tcPr>
            <w:tcW w:w="2126" w:type="dxa"/>
            <w:tcBorders>
              <w:top w:val="nil"/>
              <w:left w:val="nil"/>
              <w:bottom w:val="single" w:sz="4" w:space="0" w:color="A6A6A6"/>
              <w:right w:val="single" w:sz="4" w:space="0" w:color="A6A6A6"/>
            </w:tcBorders>
            <w:shd w:val="clear" w:color="auto" w:fill="auto"/>
            <w:hideMark/>
          </w:tcPr>
          <w:p w14:paraId="2ABA9A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FR2 RLM/BFD and beam sweeping from multiple directions</w:t>
            </w:r>
          </w:p>
        </w:tc>
        <w:tc>
          <w:tcPr>
            <w:tcW w:w="1134" w:type="dxa"/>
            <w:tcBorders>
              <w:top w:val="nil"/>
              <w:left w:val="nil"/>
              <w:bottom w:val="single" w:sz="4" w:space="0" w:color="A6A6A6"/>
              <w:right w:val="single" w:sz="4" w:space="0" w:color="A6A6A6"/>
            </w:tcBorders>
            <w:shd w:val="clear" w:color="auto" w:fill="auto"/>
            <w:hideMark/>
          </w:tcPr>
          <w:p w14:paraId="53BA94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37CDD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6F3B10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7F9FD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C9051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27836B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7BFAA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F0DEE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0355B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1934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R4-2306391</w:t>
            </w:r>
          </w:p>
        </w:tc>
        <w:tc>
          <w:tcPr>
            <w:tcW w:w="2126" w:type="dxa"/>
            <w:tcBorders>
              <w:top w:val="nil"/>
              <w:left w:val="nil"/>
              <w:bottom w:val="single" w:sz="4" w:space="0" w:color="A6A6A6"/>
              <w:right w:val="single" w:sz="4" w:space="0" w:color="A6A6A6"/>
            </w:tcBorders>
            <w:shd w:val="clear" w:color="auto" w:fill="auto"/>
            <w:hideMark/>
          </w:tcPr>
          <w:p w14:paraId="7A0E1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on network energy savings for NR</w:t>
            </w:r>
          </w:p>
        </w:tc>
        <w:tc>
          <w:tcPr>
            <w:tcW w:w="1134" w:type="dxa"/>
            <w:tcBorders>
              <w:top w:val="nil"/>
              <w:left w:val="nil"/>
              <w:bottom w:val="single" w:sz="4" w:space="0" w:color="A6A6A6"/>
              <w:right w:val="single" w:sz="4" w:space="0" w:color="A6A6A6"/>
            </w:tcBorders>
            <w:shd w:val="clear" w:color="auto" w:fill="auto"/>
            <w:hideMark/>
          </w:tcPr>
          <w:p w14:paraId="0A145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A6833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1A80DA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apprvaol</w:t>
            </w:r>
          </w:p>
        </w:tc>
        <w:tc>
          <w:tcPr>
            <w:tcW w:w="1985" w:type="dxa"/>
            <w:tcBorders>
              <w:top w:val="nil"/>
              <w:left w:val="nil"/>
              <w:bottom w:val="single" w:sz="4" w:space="0" w:color="A6A6A6"/>
              <w:right w:val="single" w:sz="4" w:space="0" w:color="A6A6A6"/>
            </w:tcBorders>
            <w:shd w:val="clear" w:color="auto" w:fill="auto"/>
            <w:hideMark/>
          </w:tcPr>
          <w:p w14:paraId="5C42E3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D125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5.35.1</w:t>
            </w:r>
          </w:p>
        </w:tc>
        <w:tc>
          <w:tcPr>
            <w:tcW w:w="1134" w:type="dxa"/>
            <w:tcBorders>
              <w:top w:val="nil"/>
              <w:left w:val="nil"/>
              <w:bottom w:val="single" w:sz="4" w:space="0" w:color="A6A6A6"/>
              <w:right w:val="single" w:sz="4" w:space="0" w:color="A6A6A6"/>
            </w:tcBorders>
            <w:shd w:val="clear" w:color="auto" w:fill="auto"/>
            <w:hideMark/>
          </w:tcPr>
          <w:p w14:paraId="12F5A1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44EC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F2AD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6A711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FB19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R4-2306392</w:t>
            </w:r>
          </w:p>
        </w:tc>
        <w:tc>
          <w:tcPr>
            <w:tcW w:w="2126" w:type="dxa"/>
            <w:tcBorders>
              <w:top w:val="nil"/>
              <w:left w:val="nil"/>
              <w:bottom w:val="single" w:sz="4" w:space="0" w:color="A6A6A6"/>
              <w:right w:val="single" w:sz="4" w:space="0" w:color="A6A6A6"/>
            </w:tcBorders>
            <w:shd w:val="clear" w:color="auto" w:fill="auto"/>
            <w:hideMark/>
          </w:tcPr>
          <w:p w14:paraId="6B02B8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[106-bis-e][202] FR2_multiRx_part1</w:t>
            </w:r>
          </w:p>
        </w:tc>
        <w:tc>
          <w:tcPr>
            <w:tcW w:w="1134" w:type="dxa"/>
            <w:tcBorders>
              <w:top w:val="nil"/>
              <w:left w:val="nil"/>
              <w:bottom w:val="single" w:sz="4" w:space="0" w:color="A6A6A6"/>
              <w:right w:val="single" w:sz="4" w:space="0" w:color="A6A6A6"/>
            </w:tcBorders>
            <w:shd w:val="clear" w:color="auto" w:fill="auto"/>
            <w:hideMark/>
          </w:tcPr>
          <w:p w14:paraId="6273CE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92" w:type="dxa"/>
            <w:tcBorders>
              <w:top w:val="nil"/>
              <w:left w:val="nil"/>
              <w:bottom w:val="single" w:sz="4" w:space="0" w:color="A6A6A6"/>
              <w:right w:val="single" w:sz="4" w:space="0" w:color="A6A6A6"/>
            </w:tcBorders>
            <w:shd w:val="clear" w:color="auto" w:fill="auto"/>
            <w:hideMark/>
          </w:tcPr>
          <w:p w14:paraId="0FC585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792D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7EF20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BB6B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6C0AB3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199AC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8A36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4999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82AD9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R4-2306393</w:t>
            </w:r>
          </w:p>
        </w:tc>
        <w:tc>
          <w:tcPr>
            <w:tcW w:w="2126" w:type="dxa"/>
            <w:tcBorders>
              <w:top w:val="nil"/>
              <w:left w:val="nil"/>
              <w:bottom w:val="single" w:sz="4" w:space="0" w:color="A6A6A6"/>
              <w:right w:val="single" w:sz="4" w:space="0" w:color="A6A6A6"/>
            </w:tcBorders>
            <w:shd w:val="clear" w:color="auto" w:fill="auto"/>
            <w:hideMark/>
          </w:tcPr>
          <w:p w14:paraId="4A4A79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[106bis-e][208] NR_BWP_wor</w:t>
            </w:r>
          </w:p>
        </w:tc>
        <w:tc>
          <w:tcPr>
            <w:tcW w:w="1134" w:type="dxa"/>
            <w:tcBorders>
              <w:top w:val="nil"/>
              <w:left w:val="nil"/>
              <w:bottom w:val="single" w:sz="4" w:space="0" w:color="A6A6A6"/>
              <w:right w:val="single" w:sz="4" w:space="0" w:color="A6A6A6"/>
            </w:tcBorders>
            <w:shd w:val="clear" w:color="auto" w:fill="auto"/>
            <w:hideMark/>
          </w:tcPr>
          <w:p w14:paraId="261CA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92" w:type="dxa"/>
            <w:tcBorders>
              <w:top w:val="nil"/>
              <w:left w:val="nil"/>
              <w:bottom w:val="single" w:sz="4" w:space="0" w:color="A6A6A6"/>
              <w:right w:val="single" w:sz="4" w:space="0" w:color="A6A6A6"/>
            </w:tcBorders>
            <w:shd w:val="clear" w:color="auto" w:fill="auto"/>
            <w:hideMark/>
          </w:tcPr>
          <w:p w14:paraId="33DC52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65F3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D559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255B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7F40A2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9A10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7436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ACC71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81D1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R4-2306394</w:t>
            </w:r>
          </w:p>
        </w:tc>
        <w:tc>
          <w:tcPr>
            <w:tcW w:w="2126" w:type="dxa"/>
            <w:tcBorders>
              <w:top w:val="nil"/>
              <w:left w:val="nil"/>
              <w:bottom w:val="single" w:sz="4" w:space="0" w:color="A6A6A6"/>
              <w:right w:val="single" w:sz="4" w:space="0" w:color="A6A6A6"/>
            </w:tcBorders>
            <w:shd w:val="clear" w:color="auto" w:fill="auto"/>
            <w:hideMark/>
          </w:tcPr>
          <w:p w14:paraId="485201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1134" w:type="dxa"/>
            <w:tcBorders>
              <w:top w:val="nil"/>
              <w:left w:val="nil"/>
              <w:bottom w:val="single" w:sz="4" w:space="0" w:color="A6A6A6"/>
              <w:right w:val="single" w:sz="4" w:space="0" w:color="A6A6A6"/>
            </w:tcBorders>
            <w:shd w:val="clear" w:color="auto" w:fill="auto"/>
            <w:hideMark/>
          </w:tcPr>
          <w:p w14:paraId="0D15D9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A450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647F9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ED9C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B8B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133376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84C9B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DFF92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E366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5E3E7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R4-2306395</w:t>
            </w:r>
          </w:p>
        </w:tc>
        <w:tc>
          <w:tcPr>
            <w:tcW w:w="2126" w:type="dxa"/>
            <w:tcBorders>
              <w:top w:val="nil"/>
              <w:left w:val="nil"/>
              <w:bottom w:val="single" w:sz="4" w:space="0" w:color="A6A6A6"/>
              <w:right w:val="single" w:sz="4" w:space="0" w:color="A6A6A6"/>
            </w:tcBorders>
            <w:shd w:val="clear" w:color="auto" w:fill="auto"/>
            <w:hideMark/>
          </w:tcPr>
          <w:p w14:paraId="5D8FC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1)</w:t>
            </w:r>
          </w:p>
        </w:tc>
        <w:tc>
          <w:tcPr>
            <w:tcW w:w="1134" w:type="dxa"/>
            <w:tcBorders>
              <w:top w:val="nil"/>
              <w:left w:val="nil"/>
              <w:bottom w:val="single" w:sz="4" w:space="0" w:color="A6A6A6"/>
              <w:right w:val="single" w:sz="4" w:space="0" w:color="A6A6A6"/>
            </w:tcBorders>
            <w:shd w:val="clear" w:color="auto" w:fill="auto"/>
            <w:hideMark/>
          </w:tcPr>
          <w:p w14:paraId="6F5D7A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7022FB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91A7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7EB34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53AF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23E87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3DED1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60668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71140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F001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R4-2306396</w:t>
            </w:r>
          </w:p>
        </w:tc>
        <w:tc>
          <w:tcPr>
            <w:tcW w:w="2126" w:type="dxa"/>
            <w:tcBorders>
              <w:top w:val="nil"/>
              <w:left w:val="nil"/>
              <w:bottom w:val="nil"/>
              <w:right w:val="single" w:sz="4" w:space="0" w:color="A6A6A6"/>
            </w:tcBorders>
            <w:shd w:val="clear" w:color="auto" w:fill="auto"/>
            <w:hideMark/>
          </w:tcPr>
          <w:p w14:paraId="266C60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2)</w:t>
            </w:r>
          </w:p>
        </w:tc>
        <w:tc>
          <w:tcPr>
            <w:tcW w:w="1134" w:type="dxa"/>
            <w:tcBorders>
              <w:top w:val="nil"/>
              <w:left w:val="nil"/>
              <w:bottom w:val="nil"/>
              <w:right w:val="single" w:sz="4" w:space="0" w:color="A6A6A6"/>
            </w:tcBorders>
            <w:shd w:val="clear" w:color="auto" w:fill="auto"/>
            <w:hideMark/>
          </w:tcPr>
          <w:p w14:paraId="26AF57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nil"/>
              <w:right w:val="single" w:sz="4" w:space="0" w:color="A6A6A6"/>
            </w:tcBorders>
            <w:shd w:val="clear" w:color="auto" w:fill="auto"/>
            <w:hideMark/>
          </w:tcPr>
          <w:p w14:paraId="2FCB20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hideMark/>
          </w:tcPr>
          <w:p w14:paraId="1EA850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hideMark/>
          </w:tcPr>
          <w:p w14:paraId="3A20CE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hideMark/>
          </w:tcPr>
          <w:p w14:paraId="17A9F9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nil"/>
              <w:right w:val="single" w:sz="4" w:space="0" w:color="A6A6A6"/>
            </w:tcBorders>
            <w:shd w:val="clear" w:color="auto" w:fill="auto"/>
            <w:hideMark/>
          </w:tcPr>
          <w:p w14:paraId="6EDAF5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11293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0A509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DB7AC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B19424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R4-2306397</w:t>
            </w:r>
          </w:p>
        </w:tc>
        <w:tc>
          <w:tcPr>
            <w:tcW w:w="2126" w:type="dxa"/>
            <w:tcBorders>
              <w:top w:val="nil"/>
              <w:left w:val="nil"/>
              <w:bottom w:val="nil"/>
              <w:right w:val="single" w:sz="4" w:space="0" w:color="A6A6A6"/>
            </w:tcBorders>
            <w:shd w:val="clear" w:color="auto" w:fill="auto"/>
          </w:tcPr>
          <w:p w14:paraId="430F94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completion of specification support for BWP operation without restriction</w:t>
            </w:r>
          </w:p>
        </w:tc>
        <w:tc>
          <w:tcPr>
            <w:tcW w:w="1134" w:type="dxa"/>
            <w:tcBorders>
              <w:top w:val="nil"/>
              <w:left w:val="nil"/>
              <w:bottom w:val="nil"/>
              <w:right w:val="single" w:sz="4" w:space="0" w:color="A6A6A6"/>
            </w:tcBorders>
            <w:shd w:val="clear" w:color="auto" w:fill="auto"/>
          </w:tcPr>
          <w:p w14:paraId="47AD9C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nil"/>
              <w:right w:val="single" w:sz="4" w:space="0" w:color="A6A6A6"/>
            </w:tcBorders>
            <w:shd w:val="clear" w:color="auto" w:fill="auto"/>
          </w:tcPr>
          <w:p w14:paraId="6A5955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022C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50B8A5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6A487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nil"/>
              <w:right w:val="single" w:sz="4" w:space="0" w:color="A6A6A6"/>
            </w:tcBorders>
            <w:shd w:val="clear" w:color="auto" w:fill="auto"/>
          </w:tcPr>
          <w:p w14:paraId="00F253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B6B86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718BB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48CF6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100E10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R4-2306398</w:t>
            </w:r>
          </w:p>
        </w:tc>
        <w:tc>
          <w:tcPr>
            <w:tcW w:w="2126" w:type="dxa"/>
            <w:tcBorders>
              <w:top w:val="nil"/>
              <w:left w:val="nil"/>
              <w:bottom w:val="nil"/>
              <w:right w:val="single" w:sz="4" w:space="0" w:color="A6A6A6"/>
            </w:tcBorders>
            <w:shd w:val="clear" w:color="auto" w:fill="auto"/>
          </w:tcPr>
          <w:p w14:paraId="59C5BC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UL Timing Adjustment Solutions and Tunnel Deployment</w:t>
            </w:r>
          </w:p>
        </w:tc>
        <w:tc>
          <w:tcPr>
            <w:tcW w:w="1134" w:type="dxa"/>
            <w:tcBorders>
              <w:top w:val="nil"/>
              <w:left w:val="nil"/>
              <w:bottom w:val="nil"/>
              <w:right w:val="single" w:sz="4" w:space="0" w:color="A6A6A6"/>
            </w:tcBorders>
            <w:shd w:val="clear" w:color="auto" w:fill="auto"/>
          </w:tcPr>
          <w:p w14:paraId="11CE4D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nil"/>
              <w:right w:val="single" w:sz="4" w:space="0" w:color="A6A6A6"/>
            </w:tcBorders>
            <w:shd w:val="clear" w:color="auto" w:fill="auto"/>
          </w:tcPr>
          <w:p w14:paraId="3283A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0D35F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4800BF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FBE6D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nil"/>
              <w:right w:val="single" w:sz="4" w:space="0" w:color="A6A6A6"/>
            </w:tcBorders>
            <w:shd w:val="clear" w:color="auto" w:fill="auto"/>
          </w:tcPr>
          <w:p w14:paraId="27895B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B7E87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018B7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5DFB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74AC7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R4-2306399</w:t>
            </w:r>
          </w:p>
        </w:tc>
        <w:tc>
          <w:tcPr>
            <w:tcW w:w="2126" w:type="dxa"/>
            <w:tcBorders>
              <w:top w:val="nil"/>
              <w:left w:val="nil"/>
              <w:bottom w:val="nil"/>
              <w:right w:val="single" w:sz="4" w:space="0" w:color="A6A6A6"/>
            </w:tcBorders>
            <w:shd w:val="clear" w:color="auto" w:fill="auto"/>
          </w:tcPr>
          <w:p w14:paraId="6AD4E5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1134" w:type="dxa"/>
            <w:tcBorders>
              <w:top w:val="nil"/>
              <w:left w:val="nil"/>
              <w:bottom w:val="nil"/>
              <w:right w:val="single" w:sz="4" w:space="0" w:color="A6A6A6"/>
            </w:tcBorders>
            <w:shd w:val="clear" w:color="auto" w:fill="auto"/>
          </w:tcPr>
          <w:p w14:paraId="04848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nil"/>
              <w:right w:val="single" w:sz="4" w:space="0" w:color="A6A6A6"/>
            </w:tcBorders>
            <w:shd w:val="clear" w:color="auto" w:fill="auto"/>
          </w:tcPr>
          <w:p w14:paraId="6AFB49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nil"/>
              <w:right w:val="single" w:sz="4" w:space="0" w:color="A6A6A6"/>
            </w:tcBorders>
            <w:shd w:val="clear" w:color="auto" w:fill="auto"/>
          </w:tcPr>
          <w:p w14:paraId="453E6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050EBB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13895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nil"/>
              <w:right w:val="single" w:sz="4" w:space="0" w:color="A6A6A6"/>
            </w:tcBorders>
            <w:shd w:val="clear" w:color="auto" w:fill="auto"/>
          </w:tcPr>
          <w:p w14:paraId="12D38C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8BD40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5A91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658AB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0B46A9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R4-2306400</w:t>
            </w:r>
          </w:p>
        </w:tc>
        <w:tc>
          <w:tcPr>
            <w:tcW w:w="2126" w:type="dxa"/>
            <w:tcBorders>
              <w:top w:val="nil"/>
              <w:left w:val="nil"/>
              <w:bottom w:val="nil"/>
              <w:right w:val="single" w:sz="4" w:space="0" w:color="A6A6A6"/>
            </w:tcBorders>
            <w:shd w:val="clear" w:color="auto" w:fill="auto"/>
          </w:tcPr>
          <w:p w14:paraId="7469E7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simulation assumptions for NR_FR1_lessthan_5MHz_BW</w:t>
            </w:r>
          </w:p>
        </w:tc>
        <w:tc>
          <w:tcPr>
            <w:tcW w:w="1134" w:type="dxa"/>
            <w:tcBorders>
              <w:top w:val="nil"/>
              <w:left w:val="nil"/>
              <w:bottom w:val="nil"/>
              <w:right w:val="single" w:sz="4" w:space="0" w:color="A6A6A6"/>
            </w:tcBorders>
            <w:shd w:val="clear" w:color="auto" w:fill="auto"/>
          </w:tcPr>
          <w:p w14:paraId="1DD15B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nil"/>
              <w:right w:val="single" w:sz="4" w:space="0" w:color="A6A6A6"/>
            </w:tcBorders>
            <w:shd w:val="clear" w:color="auto" w:fill="auto"/>
          </w:tcPr>
          <w:p w14:paraId="03A510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E767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52DFCE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EFBB1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nil"/>
              <w:right w:val="single" w:sz="4" w:space="0" w:color="A6A6A6"/>
            </w:tcBorders>
            <w:shd w:val="clear" w:color="auto" w:fill="auto"/>
          </w:tcPr>
          <w:p w14:paraId="48CFAA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1BBA5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C2D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72E230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186C2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R4-2306401</w:t>
            </w:r>
          </w:p>
        </w:tc>
        <w:tc>
          <w:tcPr>
            <w:tcW w:w="2126" w:type="dxa"/>
            <w:tcBorders>
              <w:top w:val="nil"/>
              <w:left w:val="nil"/>
              <w:bottom w:val="nil"/>
              <w:right w:val="single" w:sz="4" w:space="0" w:color="A6A6A6"/>
            </w:tcBorders>
            <w:shd w:val="clear" w:color="auto" w:fill="auto"/>
          </w:tcPr>
          <w:p w14:paraId="59D24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2468D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7B973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08F7F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C15D2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C2CD5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F05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F1D43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0A5E4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D75B8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00297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R4-2306402</w:t>
            </w:r>
          </w:p>
        </w:tc>
        <w:tc>
          <w:tcPr>
            <w:tcW w:w="2126" w:type="dxa"/>
            <w:tcBorders>
              <w:top w:val="nil"/>
              <w:left w:val="nil"/>
              <w:bottom w:val="nil"/>
              <w:right w:val="single" w:sz="4" w:space="0" w:color="A6A6A6"/>
            </w:tcBorders>
            <w:shd w:val="clear" w:color="auto" w:fill="auto"/>
          </w:tcPr>
          <w:p w14:paraId="1E70D4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A38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2832D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843D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53632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B387A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0B2F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CAD3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F25DE8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D1F37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DF2C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R4-2306403</w:t>
            </w:r>
          </w:p>
        </w:tc>
        <w:tc>
          <w:tcPr>
            <w:tcW w:w="2126" w:type="dxa"/>
            <w:tcBorders>
              <w:top w:val="nil"/>
              <w:left w:val="nil"/>
              <w:bottom w:val="nil"/>
              <w:right w:val="single" w:sz="4" w:space="0" w:color="A6A6A6"/>
            </w:tcBorders>
            <w:shd w:val="clear" w:color="auto" w:fill="auto"/>
          </w:tcPr>
          <w:p w14:paraId="26BDD7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C0E6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0B240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15E6F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EDD4D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AFC7E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37FF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F60D3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8F76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5D2F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37694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R4-2306404</w:t>
            </w:r>
          </w:p>
        </w:tc>
        <w:tc>
          <w:tcPr>
            <w:tcW w:w="2126" w:type="dxa"/>
            <w:tcBorders>
              <w:top w:val="nil"/>
              <w:left w:val="nil"/>
              <w:bottom w:val="nil"/>
              <w:right w:val="single" w:sz="4" w:space="0" w:color="A6A6A6"/>
            </w:tcBorders>
            <w:shd w:val="clear" w:color="auto" w:fill="auto"/>
          </w:tcPr>
          <w:p w14:paraId="473BD0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CABD3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6CDB1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2747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9FCE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5DE3A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971B0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97A66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7AA61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7EC30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7FF3B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R4-2306405</w:t>
            </w:r>
          </w:p>
        </w:tc>
        <w:tc>
          <w:tcPr>
            <w:tcW w:w="2126" w:type="dxa"/>
            <w:tcBorders>
              <w:top w:val="nil"/>
              <w:left w:val="nil"/>
              <w:bottom w:val="nil"/>
              <w:right w:val="single" w:sz="4" w:space="0" w:color="A6A6A6"/>
            </w:tcBorders>
            <w:shd w:val="clear" w:color="auto" w:fill="auto"/>
          </w:tcPr>
          <w:p w14:paraId="059816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6A2F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40B47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C8B8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25F75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32292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066F8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95CDB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A59F0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F41C1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50D72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R4-2306406</w:t>
            </w:r>
          </w:p>
        </w:tc>
        <w:tc>
          <w:tcPr>
            <w:tcW w:w="2126" w:type="dxa"/>
            <w:tcBorders>
              <w:top w:val="nil"/>
              <w:left w:val="nil"/>
              <w:bottom w:val="nil"/>
              <w:right w:val="single" w:sz="4" w:space="0" w:color="A6A6A6"/>
            </w:tcBorders>
            <w:shd w:val="clear" w:color="auto" w:fill="auto"/>
          </w:tcPr>
          <w:p w14:paraId="6FF0B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FD8C4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9F5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86273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047E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B6CD6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9696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C642C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0B56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88FC8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2E73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R4-2306407</w:t>
            </w:r>
          </w:p>
        </w:tc>
        <w:tc>
          <w:tcPr>
            <w:tcW w:w="2126" w:type="dxa"/>
            <w:tcBorders>
              <w:top w:val="nil"/>
              <w:left w:val="nil"/>
              <w:bottom w:val="nil"/>
              <w:right w:val="single" w:sz="4" w:space="0" w:color="A6A6A6"/>
            </w:tcBorders>
            <w:shd w:val="clear" w:color="auto" w:fill="auto"/>
          </w:tcPr>
          <w:p w14:paraId="1BFAB5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C177E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51E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D1083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9243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F34A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15B29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158BC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446A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8053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34DDA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R4-2306408</w:t>
            </w:r>
          </w:p>
        </w:tc>
        <w:tc>
          <w:tcPr>
            <w:tcW w:w="2126" w:type="dxa"/>
            <w:tcBorders>
              <w:top w:val="nil"/>
              <w:left w:val="nil"/>
              <w:bottom w:val="nil"/>
              <w:right w:val="single" w:sz="4" w:space="0" w:color="A6A6A6"/>
            </w:tcBorders>
            <w:shd w:val="clear" w:color="auto" w:fill="auto"/>
          </w:tcPr>
          <w:p w14:paraId="7CB71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6321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3FCCF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4C1BE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7BE69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EF504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B0CF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226D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772C1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9FC9FC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E1E59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R4-2306409</w:t>
            </w:r>
          </w:p>
        </w:tc>
        <w:tc>
          <w:tcPr>
            <w:tcW w:w="2126" w:type="dxa"/>
            <w:tcBorders>
              <w:top w:val="nil"/>
              <w:left w:val="nil"/>
              <w:bottom w:val="nil"/>
              <w:right w:val="single" w:sz="4" w:space="0" w:color="A6A6A6"/>
            </w:tcBorders>
            <w:shd w:val="clear" w:color="auto" w:fill="auto"/>
          </w:tcPr>
          <w:p w14:paraId="2D5EFB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E03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F93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81C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6E2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4E78A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1C67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66B81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5618A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215F3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B8976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R4-2306410</w:t>
            </w:r>
          </w:p>
        </w:tc>
        <w:tc>
          <w:tcPr>
            <w:tcW w:w="2126" w:type="dxa"/>
            <w:tcBorders>
              <w:top w:val="nil"/>
              <w:left w:val="nil"/>
              <w:bottom w:val="nil"/>
              <w:right w:val="single" w:sz="4" w:space="0" w:color="A6A6A6"/>
            </w:tcBorders>
            <w:shd w:val="clear" w:color="auto" w:fill="auto"/>
          </w:tcPr>
          <w:p w14:paraId="5394AA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94F7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A27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A855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3D6A3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C5B02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A6B8A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AA6F3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E256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BC423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24D76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R4-2306411</w:t>
            </w:r>
          </w:p>
        </w:tc>
        <w:tc>
          <w:tcPr>
            <w:tcW w:w="2126" w:type="dxa"/>
            <w:tcBorders>
              <w:top w:val="nil"/>
              <w:left w:val="nil"/>
              <w:bottom w:val="nil"/>
              <w:right w:val="single" w:sz="4" w:space="0" w:color="A6A6A6"/>
            </w:tcBorders>
            <w:shd w:val="clear" w:color="auto" w:fill="auto"/>
          </w:tcPr>
          <w:p w14:paraId="10DA13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93209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FA80B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DE63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AAB88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1AD2D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BA9A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7B0FB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BBEA4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5EA85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04515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R4-2306412</w:t>
            </w:r>
          </w:p>
        </w:tc>
        <w:tc>
          <w:tcPr>
            <w:tcW w:w="2126" w:type="dxa"/>
            <w:tcBorders>
              <w:top w:val="nil"/>
              <w:left w:val="nil"/>
              <w:bottom w:val="nil"/>
              <w:right w:val="single" w:sz="4" w:space="0" w:color="A6A6A6"/>
            </w:tcBorders>
            <w:shd w:val="clear" w:color="auto" w:fill="auto"/>
          </w:tcPr>
          <w:p w14:paraId="254DB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8C9B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3F0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70A0C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77FB2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8E0EC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7EB84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13A54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5BABF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94B82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6D20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R4-2306413</w:t>
            </w:r>
          </w:p>
        </w:tc>
        <w:tc>
          <w:tcPr>
            <w:tcW w:w="2126" w:type="dxa"/>
            <w:tcBorders>
              <w:top w:val="nil"/>
              <w:left w:val="nil"/>
              <w:bottom w:val="nil"/>
              <w:right w:val="single" w:sz="4" w:space="0" w:color="A6A6A6"/>
            </w:tcBorders>
            <w:shd w:val="clear" w:color="auto" w:fill="auto"/>
          </w:tcPr>
          <w:p w14:paraId="3F92C9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D577F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0C04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B333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768D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D0E3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7C9A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531E4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611BD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C6E8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16898F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R4-2306414</w:t>
            </w:r>
          </w:p>
        </w:tc>
        <w:tc>
          <w:tcPr>
            <w:tcW w:w="2126" w:type="dxa"/>
            <w:tcBorders>
              <w:top w:val="nil"/>
              <w:left w:val="nil"/>
              <w:bottom w:val="nil"/>
              <w:right w:val="single" w:sz="4" w:space="0" w:color="A6A6A6"/>
            </w:tcBorders>
            <w:shd w:val="clear" w:color="auto" w:fill="auto"/>
          </w:tcPr>
          <w:p w14:paraId="64C100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B3AC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8706D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C27A7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85359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0AE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977E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1DDAB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01892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4ECEB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EE0A3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R4-2306415</w:t>
            </w:r>
          </w:p>
        </w:tc>
        <w:tc>
          <w:tcPr>
            <w:tcW w:w="2126" w:type="dxa"/>
            <w:tcBorders>
              <w:top w:val="nil"/>
              <w:left w:val="nil"/>
              <w:bottom w:val="nil"/>
              <w:right w:val="single" w:sz="4" w:space="0" w:color="A6A6A6"/>
            </w:tcBorders>
            <w:shd w:val="clear" w:color="auto" w:fill="auto"/>
          </w:tcPr>
          <w:p w14:paraId="6ADB32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6336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CB7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3DE1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A485A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4B764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A95B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BCC07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53A0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7D3D9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65C54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R4-2306416</w:t>
            </w:r>
          </w:p>
        </w:tc>
        <w:tc>
          <w:tcPr>
            <w:tcW w:w="2126" w:type="dxa"/>
            <w:tcBorders>
              <w:top w:val="nil"/>
              <w:left w:val="nil"/>
              <w:bottom w:val="nil"/>
              <w:right w:val="single" w:sz="4" w:space="0" w:color="A6A6A6"/>
            </w:tcBorders>
            <w:shd w:val="clear" w:color="auto" w:fill="auto"/>
          </w:tcPr>
          <w:p w14:paraId="3F10C1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D46D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0703E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2D4A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D9886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F644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42972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50CF3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E530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3BE9C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2B0D9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R4-2306417</w:t>
            </w:r>
          </w:p>
        </w:tc>
        <w:tc>
          <w:tcPr>
            <w:tcW w:w="2126" w:type="dxa"/>
            <w:tcBorders>
              <w:top w:val="nil"/>
              <w:left w:val="nil"/>
              <w:bottom w:val="nil"/>
              <w:right w:val="single" w:sz="4" w:space="0" w:color="A6A6A6"/>
            </w:tcBorders>
            <w:shd w:val="clear" w:color="auto" w:fill="auto"/>
          </w:tcPr>
          <w:p w14:paraId="45A5D7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53D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52BA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5D3F8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FEC4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6A357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35B5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1EB79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B120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908F5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C83FB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R4-2306418</w:t>
            </w:r>
          </w:p>
        </w:tc>
        <w:tc>
          <w:tcPr>
            <w:tcW w:w="2126" w:type="dxa"/>
            <w:tcBorders>
              <w:top w:val="nil"/>
              <w:left w:val="nil"/>
              <w:bottom w:val="nil"/>
              <w:right w:val="single" w:sz="4" w:space="0" w:color="A6A6A6"/>
            </w:tcBorders>
            <w:shd w:val="clear" w:color="auto" w:fill="auto"/>
          </w:tcPr>
          <w:p w14:paraId="1E5F4A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8B33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EA56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AE76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DCAB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EA27C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A7C36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A4ACF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302CD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90977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DD8D3C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R4-2306419</w:t>
            </w:r>
          </w:p>
        </w:tc>
        <w:tc>
          <w:tcPr>
            <w:tcW w:w="2126" w:type="dxa"/>
            <w:tcBorders>
              <w:top w:val="nil"/>
              <w:left w:val="nil"/>
              <w:bottom w:val="nil"/>
              <w:right w:val="single" w:sz="4" w:space="0" w:color="A6A6A6"/>
            </w:tcBorders>
            <w:shd w:val="clear" w:color="auto" w:fill="auto"/>
          </w:tcPr>
          <w:p w14:paraId="72414F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A096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1C2B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6546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E43A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5041B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98CE6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D7F46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CCEC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1F153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C1065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R4-2306420</w:t>
            </w:r>
          </w:p>
        </w:tc>
        <w:tc>
          <w:tcPr>
            <w:tcW w:w="2126" w:type="dxa"/>
            <w:tcBorders>
              <w:top w:val="nil"/>
              <w:left w:val="nil"/>
              <w:bottom w:val="nil"/>
              <w:right w:val="single" w:sz="4" w:space="0" w:color="A6A6A6"/>
            </w:tcBorders>
            <w:shd w:val="clear" w:color="auto" w:fill="auto"/>
          </w:tcPr>
          <w:p w14:paraId="0C0E4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79F4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0B7FF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CFB6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96FA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F2128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60C30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CB934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80F32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C37F6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57E8D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R4-2306421</w:t>
            </w:r>
          </w:p>
        </w:tc>
        <w:tc>
          <w:tcPr>
            <w:tcW w:w="2126" w:type="dxa"/>
            <w:tcBorders>
              <w:top w:val="nil"/>
              <w:left w:val="nil"/>
              <w:bottom w:val="nil"/>
              <w:right w:val="single" w:sz="4" w:space="0" w:color="A6A6A6"/>
            </w:tcBorders>
            <w:shd w:val="clear" w:color="auto" w:fill="auto"/>
          </w:tcPr>
          <w:p w14:paraId="6308D2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48C03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A695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64918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D4642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B7DA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1FD5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3479C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4CDC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DFE59C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EFB8B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R4-2306422</w:t>
            </w:r>
          </w:p>
        </w:tc>
        <w:tc>
          <w:tcPr>
            <w:tcW w:w="2126" w:type="dxa"/>
            <w:tcBorders>
              <w:top w:val="nil"/>
              <w:left w:val="nil"/>
              <w:bottom w:val="nil"/>
              <w:right w:val="single" w:sz="4" w:space="0" w:color="A6A6A6"/>
            </w:tcBorders>
            <w:shd w:val="clear" w:color="auto" w:fill="auto"/>
          </w:tcPr>
          <w:p w14:paraId="2320B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9D359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C123D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C438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CA85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25B5A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5B7D6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8B546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4C95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ADCE9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1C7FE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R4-2306423</w:t>
            </w:r>
          </w:p>
        </w:tc>
        <w:tc>
          <w:tcPr>
            <w:tcW w:w="2126" w:type="dxa"/>
            <w:tcBorders>
              <w:top w:val="nil"/>
              <w:left w:val="nil"/>
              <w:bottom w:val="nil"/>
              <w:right w:val="single" w:sz="4" w:space="0" w:color="A6A6A6"/>
            </w:tcBorders>
            <w:shd w:val="clear" w:color="auto" w:fill="auto"/>
          </w:tcPr>
          <w:p w14:paraId="7068B2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B968F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A0E44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06D98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76F50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47FF6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C1AB0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6E8E4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F9EDD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42EBD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DB47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R4-2306424</w:t>
            </w:r>
          </w:p>
        </w:tc>
        <w:tc>
          <w:tcPr>
            <w:tcW w:w="2126" w:type="dxa"/>
            <w:tcBorders>
              <w:top w:val="nil"/>
              <w:left w:val="nil"/>
              <w:bottom w:val="nil"/>
              <w:right w:val="single" w:sz="4" w:space="0" w:color="A6A6A6"/>
            </w:tcBorders>
            <w:shd w:val="clear" w:color="auto" w:fill="auto"/>
          </w:tcPr>
          <w:p w14:paraId="414F1E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34D08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D400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307C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1BF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B3B76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342B7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17E39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26601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E731A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85DB5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R4-2306425</w:t>
            </w:r>
          </w:p>
        </w:tc>
        <w:tc>
          <w:tcPr>
            <w:tcW w:w="2126" w:type="dxa"/>
            <w:tcBorders>
              <w:top w:val="nil"/>
              <w:left w:val="nil"/>
              <w:bottom w:val="nil"/>
              <w:right w:val="single" w:sz="4" w:space="0" w:color="A6A6A6"/>
            </w:tcBorders>
            <w:shd w:val="clear" w:color="auto" w:fill="auto"/>
          </w:tcPr>
          <w:p w14:paraId="2E0AA9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A0364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F2CF5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AC7D4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F2C98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CD16D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965BE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F4CF8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6DF69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0A9F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7679E0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R4-2306426</w:t>
            </w:r>
          </w:p>
        </w:tc>
        <w:tc>
          <w:tcPr>
            <w:tcW w:w="2126" w:type="dxa"/>
            <w:tcBorders>
              <w:top w:val="nil"/>
              <w:left w:val="nil"/>
              <w:bottom w:val="nil"/>
              <w:right w:val="single" w:sz="4" w:space="0" w:color="A6A6A6"/>
            </w:tcBorders>
            <w:shd w:val="clear" w:color="auto" w:fill="auto"/>
          </w:tcPr>
          <w:p w14:paraId="4D26DA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69728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FE920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9149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CF2C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BE42A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B394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EBF65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FAE4E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59EEC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BA128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R4-2306427</w:t>
            </w:r>
          </w:p>
        </w:tc>
        <w:tc>
          <w:tcPr>
            <w:tcW w:w="2126" w:type="dxa"/>
            <w:tcBorders>
              <w:top w:val="nil"/>
              <w:left w:val="nil"/>
              <w:bottom w:val="nil"/>
              <w:right w:val="single" w:sz="4" w:space="0" w:color="A6A6A6"/>
            </w:tcBorders>
            <w:shd w:val="clear" w:color="auto" w:fill="auto"/>
          </w:tcPr>
          <w:p w14:paraId="10AA1C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170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B171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663E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11F6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C30C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659CD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E3BF7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D9482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440B4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62AC6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R4-2306428</w:t>
            </w:r>
          </w:p>
        </w:tc>
        <w:tc>
          <w:tcPr>
            <w:tcW w:w="2126" w:type="dxa"/>
            <w:tcBorders>
              <w:top w:val="nil"/>
              <w:left w:val="nil"/>
              <w:bottom w:val="nil"/>
              <w:right w:val="single" w:sz="4" w:space="0" w:color="A6A6A6"/>
            </w:tcBorders>
            <w:shd w:val="clear" w:color="auto" w:fill="auto"/>
          </w:tcPr>
          <w:p w14:paraId="221787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BC535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9CC3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0E28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E2997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CB17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FC0D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309E5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DA342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9AD5B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C725D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R4-2306429</w:t>
            </w:r>
          </w:p>
        </w:tc>
        <w:tc>
          <w:tcPr>
            <w:tcW w:w="2126" w:type="dxa"/>
            <w:tcBorders>
              <w:top w:val="nil"/>
              <w:left w:val="nil"/>
              <w:bottom w:val="nil"/>
              <w:right w:val="single" w:sz="4" w:space="0" w:color="A6A6A6"/>
            </w:tcBorders>
            <w:shd w:val="clear" w:color="auto" w:fill="auto"/>
          </w:tcPr>
          <w:p w14:paraId="5A6B21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AE04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863DA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9B8BA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ED65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F2EA2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B2922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41630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25360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676C2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60467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R4-2306430</w:t>
            </w:r>
          </w:p>
        </w:tc>
        <w:tc>
          <w:tcPr>
            <w:tcW w:w="2126" w:type="dxa"/>
            <w:tcBorders>
              <w:top w:val="nil"/>
              <w:left w:val="nil"/>
              <w:bottom w:val="nil"/>
              <w:right w:val="single" w:sz="4" w:space="0" w:color="A6A6A6"/>
            </w:tcBorders>
            <w:shd w:val="clear" w:color="auto" w:fill="auto"/>
          </w:tcPr>
          <w:p w14:paraId="51FEAE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803D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CB5C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5BB9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98419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BD2C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0D951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C138A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4B3F9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05DAF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5ACDF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R4-2306431</w:t>
            </w:r>
          </w:p>
        </w:tc>
        <w:tc>
          <w:tcPr>
            <w:tcW w:w="2126" w:type="dxa"/>
            <w:tcBorders>
              <w:top w:val="nil"/>
              <w:left w:val="nil"/>
              <w:bottom w:val="nil"/>
              <w:right w:val="single" w:sz="4" w:space="0" w:color="A6A6A6"/>
            </w:tcBorders>
            <w:shd w:val="clear" w:color="auto" w:fill="auto"/>
          </w:tcPr>
          <w:p w14:paraId="640BAD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045B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52FB4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2303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886E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2F80B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0E560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AB377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F946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67C03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2AD9B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R4-2306432</w:t>
            </w:r>
          </w:p>
        </w:tc>
        <w:tc>
          <w:tcPr>
            <w:tcW w:w="2126" w:type="dxa"/>
            <w:tcBorders>
              <w:top w:val="nil"/>
              <w:left w:val="nil"/>
              <w:bottom w:val="nil"/>
              <w:right w:val="single" w:sz="4" w:space="0" w:color="A6A6A6"/>
            </w:tcBorders>
            <w:shd w:val="clear" w:color="auto" w:fill="auto"/>
          </w:tcPr>
          <w:p w14:paraId="493C2D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B01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2373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9E2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9B89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F02BE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75B3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163FB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3BFC7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98C8E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A4634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R4-2306433</w:t>
            </w:r>
          </w:p>
        </w:tc>
        <w:tc>
          <w:tcPr>
            <w:tcW w:w="2126" w:type="dxa"/>
            <w:tcBorders>
              <w:top w:val="nil"/>
              <w:left w:val="nil"/>
              <w:bottom w:val="nil"/>
              <w:right w:val="single" w:sz="4" w:space="0" w:color="A6A6A6"/>
            </w:tcBorders>
            <w:shd w:val="clear" w:color="auto" w:fill="auto"/>
          </w:tcPr>
          <w:p w14:paraId="426A64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933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C5E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64B6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5C5D7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1DABB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F614F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32276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1D50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D9FF9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F600C8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R4-2306434</w:t>
            </w:r>
          </w:p>
        </w:tc>
        <w:tc>
          <w:tcPr>
            <w:tcW w:w="2126" w:type="dxa"/>
            <w:tcBorders>
              <w:top w:val="nil"/>
              <w:left w:val="nil"/>
              <w:bottom w:val="nil"/>
              <w:right w:val="single" w:sz="4" w:space="0" w:color="A6A6A6"/>
            </w:tcBorders>
            <w:shd w:val="clear" w:color="auto" w:fill="auto"/>
          </w:tcPr>
          <w:p w14:paraId="12CC68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6D328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B3BA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F5B4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7205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EC560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50C8D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D9915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D36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37965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F3019E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R4-2306435</w:t>
            </w:r>
          </w:p>
        </w:tc>
        <w:tc>
          <w:tcPr>
            <w:tcW w:w="2126" w:type="dxa"/>
            <w:tcBorders>
              <w:top w:val="nil"/>
              <w:left w:val="nil"/>
              <w:bottom w:val="nil"/>
              <w:right w:val="single" w:sz="4" w:space="0" w:color="A6A6A6"/>
            </w:tcBorders>
            <w:shd w:val="clear" w:color="auto" w:fill="auto"/>
          </w:tcPr>
          <w:p w14:paraId="535E94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E6473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EAED4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1A3F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DFC99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E8AC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C744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3C581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AF39F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E1DAD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8FC34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R4-2306436</w:t>
            </w:r>
          </w:p>
        </w:tc>
        <w:tc>
          <w:tcPr>
            <w:tcW w:w="2126" w:type="dxa"/>
            <w:tcBorders>
              <w:top w:val="nil"/>
              <w:left w:val="nil"/>
              <w:bottom w:val="nil"/>
              <w:right w:val="single" w:sz="4" w:space="0" w:color="A6A6A6"/>
            </w:tcBorders>
            <w:shd w:val="clear" w:color="auto" w:fill="auto"/>
          </w:tcPr>
          <w:p w14:paraId="40443B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49F6E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3625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627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ED63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B1676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7BD87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D0070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FA28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22C46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946E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R4-2306437</w:t>
            </w:r>
          </w:p>
        </w:tc>
        <w:tc>
          <w:tcPr>
            <w:tcW w:w="2126" w:type="dxa"/>
            <w:tcBorders>
              <w:top w:val="nil"/>
              <w:left w:val="nil"/>
              <w:bottom w:val="nil"/>
              <w:right w:val="single" w:sz="4" w:space="0" w:color="A6A6A6"/>
            </w:tcBorders>
            <w:shd w:val="clear" w:color="auto" w:fill="auto"/>
          </w:tcPr>
          <w:p w14:paraId="7361DC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C6487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A65D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46E0A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C8BA8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4C7E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36380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4A72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21307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B80CA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3D609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R4-2306438</w:t>
            </w:r>
          </w:p>
        </w:tc>
        <w:tc>
          <w:tcPr>
            <w:tcW w:w="2126" w:type="dxa"/>
            <w:tcBorders>
              <w:top w:val="nil"/>
              <w:left w:val="nil"/>
              <w:bottom w:val="nil"/>
              <w:right w:val="single" w:sz="4" w:space="0" w:color="A6A6A6"/>
            </w:tcBorders>
            <w:shd w:val="clear" w:color="auto" w:fill="auto"/>
          </w:tcPr>
          <w:p w14:paraId="6540C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1EAF0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167D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2E728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173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9F64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784D5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DFAD9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B885F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FF8B9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CA2B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R4-2306439</w:t>
            </w:r>
          </w:p>
        </w:tc>
        <w:tc>
          <w:tcPr>
            <w:tcW w:w="2126" w:type="dxa"/>
            <w:tcBorders>
              <w:top w:val="nil"/>
              <w:left w:val="nil"/>
              <w:bottom w:val="nil"/>
              <w:right w:val="single" w:sz="4" w:space="0" w:color="A6A6A6"/>
            </w:tcBorders>
            <w:shd w:val="clear" w:color="auto" w:fill="auto"/>
          </w:tcPr>
          <w:p w14:paraId="7AE816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4BE7C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AAF9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EB6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A7E5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325CD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C4FE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073AC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0B50E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34F4E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29AC3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R4-2306440</w:t>
            </w:r>
          </w:p>
        </w:tc>
        <w:tc>
          <w:tcPr>
            <w:tcW w:w="2126" w:type="dxa"/>
            <w:tcBorders>
              <w:top w:val="nil"/>
              <w:left w:val="nil"/>
              <w:bottom w:val="nil"/>
              <w:right w:val="single" w:sz="4" w:space="0" w:color="A6A6A6"/>
            </w:tcBorders>
            <w:shd w:val="clear" w:color="auto" w:fill="auto"/>
          </w:tcPr>
          <w:p w14:paraId="3648D1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886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73A3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D4269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7E7C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1A7B5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9DA8D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07F64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246A5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BDE11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9A30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R4-2306441</w:t>
            </w:r>
          </w:p>
        </w:tc>
        <w:tc>
          <w:tcPr>
            <w:tcW w:w="2126" w:type="dxa"/>
            <w:tcBorders>
              <w:top w:val="nil"/>
              <w:left w:val="nil"/>
              <w:bottom w:val="nil"/>
              <w:right w:val="single" w:sz="4" w:space="0" w:color="A6A6A6"/>
            </w:tcBorders>
            <w:shd w:val="clear" w:color="auto" w:fill="auto"/>
          </w:tcPr>
          <w:p w14:paraId="1F78D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957D9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A47AB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A838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39727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8DB7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26E1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CB8BE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67C2C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F84BA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37127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R4-2306442</w:t>
            </w:r>
          </w:p>
        </w:tc>
        <w:tc>
          <w:tcPr>
            <w:tcW w:w="2126" w:type="dxa"/>
            <w:tcBorders>
              <w:top w:val="nil"/>
              <w:left w:val="nil"/>
              <w:bottom w:val="nil"/>
              <w:right w:val="single" w:sz="4" w:space="0" w:color="A6A6A6"/>
            </w:tcBorders>
            <w:shd w:val="clear" w:color="auto" w:fill="auto"/>
          </w:tcPr>
          <w:p w14:paraId="76FB4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FF88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511B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B8709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679D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A692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DBE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296379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7E04D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493EE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A7B40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R4-2306443</w:t>
            </w:r>
          </w:p>
        </w:tc>
        <w:tc>
          <w:tcPr>
            <w:tcW w:w="2126" w:type="dxa"/>
            <w:tcBorders>
              <w:top w:val="nil"/>
              <w:left w:val="nil"/>
              <w:bottom w:val="nil"/>
              <w:right w:val="single" w:sz="4" w:space="0" w:color="A6A6A6"/>
            </w:tcBorders>
            <w:shd w:val="clear" w:color="auto" w:fill="auto"/>
          </w:tcPr>
          <w:p w14:paraId="05627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D80D9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335F2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797A8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03454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2923F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FA46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18F56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2F38B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426644"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8FFF94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R4-2306444</w:t>
            </w:r>
          </w:p>
        </w:tc>
        <w:tc>
          <w:tcPr>
            <w:tcW w:w="2126" w:type="dxa"/>
            <w:tcBorders>
              <w:top w:val="nil"/>
              <w:left w:val="nil"/>
              <w:bottom w:val="nil"/>
              <w:right w:val="single" w:sz="4" w:space="0" w:color="A6A6A6"/>
            </w:tcBorders>
            <w:shd w:val="clear" w:color="auto" w:fill="auto"/>
          </w:tcPr>
          <w:p w14:paraId="4F0B7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7A9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0579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502B9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49EB6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7CD36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6BB53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6DDC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B614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1C9A9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25A09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R4-2306445</w:t>
            </w:r>
          </w:p>
        </w:tc>
        <w:tc>
          <w:tcPr>
            <w:tcW w:w="2126" w:type="dxa"/>
            <w:tcBorders>
              <w:top w:val="nil"/>
              <w:left w:val="nil"/>
              <w:bottom w:val="nil"/>
              <w:right w:val="single" w:sz="4" w:space="0" w:color="A6A6A6"/>
            </w:tcBorders>
            <w:shd w:val="clear" w:color="auto" w:fill="auto"/>
          </w:tcPr>
          <w:p w14:paraId="0321F8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490F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2E324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0390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6D28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5F0E9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39FD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9C123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827D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F9D22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642C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R4-2306446</w:t>
            </w:r>
          </w:p>
        </w:tc>
        <w:tc>
          <w:tcPr>
            <w:tcW w:w="2126" w:type="dxa"/>
            <w:tcBorders>
              <w:top w:val="nil"/>
              <w:left w:val="nil"/>
              <w:bottom w:val="nil"/>
              <w:right w:val="single" w:sz="4" w:space="0" w:color="A6A6A6"/>
            </w:tcBorders>
            <w:shd w:val="clear" w:color="auto" w:fill="auto"/>
          </w:tcPr>
          <w:p w14:paraId="67FB30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A6EBB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51790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4204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66DCC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D5B2F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E4C9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C4338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9D0E5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50800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400F7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R4-2306447</w:t>
            </w:r>
          </w:p>
        </w:tc>
        <w:tc>
          <w:tcPr>
            <w:tcW w:w="2126" w:type="dxa"/>
            <w:tcBorders>
              <w:top w:val="nil"/>
              <w:left w:val="nil"/>
              <w:bottom w:val="nil"/>
              <w:right w:val="single" w:sz="4" w:space="0" w:color="A6A6A6"/>
            </w:tcBorders>
            <w:shd w:val="clear" w:color="auto" w:fill="auto"/>
          </w:tcPr>
          <w:p w14:paraId="141CB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CE439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A877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B3B85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8E4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F7BCA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B1407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A76A7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50E4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5F71E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E4CC82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R4-2306448</w:t>
            </w:r>
          </w:p>
        </w:tc>
        <w:tc>
          <w:tcPr>
            <w:tcW w:w="2126" w:type="dxa"/>
            <w:tcBorders>
              <w:top w:val="nil"/>
              <w:left w:val="nil"/>
              <w:bottom w:val="nil"/>
              <w:right w:val="single" w:sz="4" w:space="0" w:color="A6A6A6"/>
            </w:tcBorders>
            <w:shd w:val="clear" w:color="auto" w:fill="auto"/>
          </w:tcPr>
          <w:p w14:paraId="52A7C6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97715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872A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10F33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F2DC6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A2A31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FB552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A1B46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364BA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97DD7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AA2DC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R4-2306449</w:t>
            </w:r>
          </w:p>
        </w:tc>
        <w:tc>
          <w:tcPr>
            <w:tcW w:w="2126" w:type="dxa"/>
            <w:tcBorders>
              <w:top w:val="nil"/>
              <w:left w:val="nil"/>
              <w:bottom w:val="nil"/>
              <w:right w:val="single" w:sz="4" w:space="0" w:color="A6A6A6"/>
            </w:tcBorders>
            <w:shd w:val="clear" w:color="auto" w:fill="auto"/>
          </w:tcPr>
          <w:p w14:paraId="14FE86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754C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61770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C3F3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12F4E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EDDA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6A7E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8845E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932D8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7AC84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318F2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R4-2306450</w:t>
            </w:r>
          </w:p>
        </w:tc>
        <w:tc>
          <w:tcPr>
            <w:tcW w:w="2126" w:type="dxa"/>
            <w:tcBorders>
              <w:top w:val="nil"/>
              <w:left w:val="nil"/>
              <w:bottom w:val="nil"/>
              <w:right w:val="single" w:sz="4" w:space="0" w:color="A6A6A6"/>
            </w:tcBorders>
            <w:shd w:val="clear" w:color="auto" w:fill="auto"/>
          </w:tcPr>
          <w:p w14:paraId="1F09EC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ACD80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8C408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3786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265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FBC9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08702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66B0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2C311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6BB05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16327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R4-2306451</w:t>
            </w:r>
          </w:p>
        </w:tc>
        <w:tc>
          <w:tcPr>
            <w:tcW w:w="2126" w:type="dxa"/>
            <w:tcBorders>
              <w:top w:val="nil"/>
              <w:left w:val="nil"/>
              <w:bottom w:val="nil"/>
              <w:right w:val="single" w:sz="4" w:space="0" w:color="A6A6A6"/>
            </w:tcBorders>
            <w:shd w:val="clear" w:color="auto" w:fill="auto"/>
          </w:tcPr>
          <w:p w14:paraId="53E7EC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733C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6E716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A4DD9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7A8DE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47DA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333E9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9988F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B7B3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A790B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5905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R4-2306452</w:t>
            </w:r>
          </w:p>
        </w:tc>
        <w:tc>
          <w:tcPr>
            <w:tcW w:w="2126" w:type="dxa"/>
            <w:tcBorders>
              <w:top w:val="nil"/>
              <w:left w:val="nil"/>
              <w:bottom w:val="nil"/>
              <w:right w:val="single" w:sz="4" w:space="0" w:color="A6A6A6"/>
            </w:tcBorders>
            <w:shd w:val="clear" w:color="auto" w:fill="auto"/>
          </w:tcPr>
          <w:p w14:paraId="0645F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51E8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EFB9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4A2D3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59794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3283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BEF9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186F2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11F9B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5576B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B6850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R4-2306453</w:t>
            </w:r>
          </w:p>
        </w:tc>
        <w:tc>
          <w:tcPr>
            <w:tcW w:w="2126" w:type="dxa"/>
            <w:tcBorders>
              <w:top w:val="nil"/>
              <w:left w:val="nil"/>
              <w:bottom w:val="nil"/>
              <w:right w:val="single" w:sz="4" w:space="0" w:color="A6A6A6"/>
            </w:tcBorders>
            <w:shd w:val="clear" w:color="auto" w:fill="auto"/>
          </w:tcPr>
          <w:p w14:paraId="2BEB77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60D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9863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52D4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D653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A4416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11BBB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003F1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248DD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4B13B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9B93F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R4-2306454</w:t>
            </w:r>
          </w:p>
        </w:tc>
        <w:tc>
          <w:tcPr>
            <w:tcW w:w="2126" w:type="dxa"/>
            <w:tcBorders>
              <w:top w:val="nil"/>
              <w:left w:val="nil"/>
              <w:bottom w:val="nil"/>
              <w:right w:val="single" w:sz="4" w:space="0" w:color="A6A6A6"/>
            </w:tcBorders>
            <w:shd w:val="clear" w:color="auto" w:fill="auto"/>
          </w:tcPr>
          <w:p w14:paraId="42BC5E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F73F6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CBF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73D3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07AF1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79FB7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5598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60AAF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30E57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802D6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33F13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R4-2306455</w:t>
            </w:r>
          </w:p>
        </w:tc>
        <w:tc>
          <w:tcPr>
            <w:tcW w:w="2126" w:type="dxa"/>
            <w:tcBorders>
              <w:top w:val="nil"/>
              <w:left w:val="nil"/>
              <w:bottom w:val="nil"/>
              <w:right w:val="single" w:sz="4" w:space="0" w:color="A6A6A6"/>
            </w:tcBorders>
            <w:shd w:val="clear" w:color="auto" w:fill="auto"/>
          </w:tcPr>
          <w:p w14:paraId="05EDBA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C0878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C0FC4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3FE46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CD2C0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C259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842C4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487CA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862E8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3639E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15AD40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R4-2306456</w:t>
            </w:r>
          </w:p>
        </w:tc>
        <w:tc>
          <w:tcPr>
            <w:tcW w:w="2126" w:type="dxa"/>
            <w:tcBorders>
              <w:top w:val="nil"/>
              <w:left w:val="nil"/>
              <w:bottom w:val="nil"/>
              <w:right w:val="single" w:sz="4" w:space="0" w:color="A6A6A6"/>
            </w:tcBorders>
            <w:shd w:val="clear" w:color="auto" w:fill="auto"/>
          </w:tcPr>
          <w:p w14:paraId="348439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FA95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0BFD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09F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1862D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39EE7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21A5F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8D889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271A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81A70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C5941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R4-2306457</w:t>
            </w:r>
          </w:p>
        </w:tc>
        <w:tc>
          <w:tcPr>
            <w:tcW w:w="2126" w:type="dxa"/>
            <w:tcBorders>
              <w:top w:val="nil"/>
              <w:left w:val="nil"/>
              <w:bottom w:val="nil"/>
              <w:right w:val="single" w:sz="4" w:space="0" w:color="A6A6A6"/>
            </w:tcBorders>
            <w:shd w:val="clear" w:color="auto" w:fill="auto"/>
          </w:tcPr>
          <w:p w14:paraId="172BA2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11A5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00C07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8941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41E91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3D0A9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70D32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05AD7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7FB9B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84A2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AF269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R4-2306458</w:t>
            </w:r>
          </w:p>
        </w:tc>
        <w:tc>
          <w:tcPr>
            <w:tcW w:w="2126" w:type="dxa"/>
            <w:tcBorders>
              <w:top w:val="nil"/>
              <w:left w:val="nil"/>
              <w:bottom w:val="nil"/>
              <w:right w:val="single" w:sz="4" w:space="0" w:color="A6A6A6"/>
            </w:tcBorders>
            <w:shd w:val="clear" w:color="auto" w:fill="auto"/>
          </w:tcPr>
          <w:p w14:paraId="70D678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EDA7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DC10C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20C9E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9181E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D47D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781B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6E7A9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05BB6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0C651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0690E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R4-2306459</w:t>
            </w:r>
          </w:p>
        </w:tc>
        <w:tc>
          <w:tcPr>
            <w:tcW w:w="2126" w:type="dxa"/>
            <w:tcBorders>
              <w:top w:val="nil"/>
              <w:left w:val="nil"/>
              <w:bottom w:val="nil"/>
              <w:right w:val="single" w:sz="4" w:space="0" w:color="A6A6A6"/>
            </w:tcBorders>
            <w:shd w:val="clear" w:color="auto" w:fill="auto"/>
          </w:tcPr>
          <w:p w14:paraId="295EB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D48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F06D9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4D8CE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6CA3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EBE8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EBBBA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2E04B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1BC1F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A28A2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B8FEF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R4-2306460</w:t>
            </w:r>
          </w:p>
        </w:tc>
        <w:tc>
          <w:tcPr>
            <w:tcW w:w="2126" w:type="dxa"/>
            <w:tcBorders>
              <w:top w:val="nil"/>
              <w:left w:val="nil"/>
              <w:bottom w:val="nil"/>
              <w:right w:val="single" w:sz="4" w:space="0" w:color="A6A6A6"/>
            </w:tcBorders>
            <w:shd w:val="clear" w:color="auto" w:fill="auto"/>
          </w:tcPr>
          <w:p w14:paraId="3BD32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A6F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2B18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CFFB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8FF00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9C590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B5843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42A2B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DC68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450B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09B2A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R4-2306461</w:t>
            </w:r>
          </w:p>
        </w:tc>
        <w:tc>
          <w:tcPr>
            <w:tcW w:w="2126" w:type="dxa"/>
            <w:tcBorders>
              <w:top w:val="nil"/>
              <w:left w:val="nil"/>
              <w:bottom w:val="nil"/>
              <w:right w:val="single" w:sz="4" w:space="0" w:color="A6A6A6"/>
            </w:tcBorders>
            <w:shd w:val="clear" w:color="auto" w:fill="auto"/>
          </w:tcPr>
          <w:p w14:paraId="3BBC2D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D1DFB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2559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98C8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E613E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3A8D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EF2D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63DEC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0945E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CA15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5C8D1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R4-2306462</w:t>
            </w:r>
          </w:p>
        </w:tc>
        <w:tc>
          <w:tcPr>
            <w:tcW w:w="2126" w:type="dxa"/>
            <w:tcBorders>
              <w:top w:val="nil"/>
              <w:left w:val="nil"/>
              <w:bottom w:val="nil"/>
              <w:right w:val="single" w:sz="4" w:space="0" w:color="A6A6A6"/>
            </w:tcBorders>
            <w:shd w:val="clear" w:color="auto" w:fill="auto"/>
          </w:tcPr>
          <w:p w14:paraId="440A7F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C66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41CF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596F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BA46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D1A83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D388E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DD019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36B4F3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28EAE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1B2E4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R4-2306463</w:t>
            </w:r>
          </w:p>
        </w:tc>
        <w:tc>
          <w:tcPr>
            <w:tcW w:w="2126" w:type="dxa"/>
            <w:tcBorders>
              <w:top w:val="nil"/>
              <w:left w:val="nil"/>
              <w:bottom w:val="nil"/>
              <w:right w:val="single" w:sz="4" w:space="0" w:color="A6A6A6"/>
            </w:tcBorders>
            <w:shd w:val="clear" w:color="auto" w:fill="auto"/>
          </w:tcPr>
          <w:p w14:paraId="36F17D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7857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CDD6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B083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B00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439A8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2FEC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3BC50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A6DD2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00F03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6C946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R4-2306464</w:t>
            </w:r>
          </w:p>
        </w:tc>
        <w:tc>
          <w:tcPr>
            <w:tcW w:w="2126" w:type="dxa"/>
            <w:tcBorders>
              <w:top w:val="nil"/>
              <w:left w:val="nil"/>
              <w:bottom w:val="nil"/>
              <w:right w:val="single" w:sz="4" w:space="0" w:color="A6A6A6"/>
            </w:tcBorders>
            <w:shd w:val="clear" w:color="auto" w:fill="auto"/>
          </w:tcPr>
          <w:p w14:paraId="62A6B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DD4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31DB6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5F8D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659AF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9BAB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A5DCC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6B32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84B4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7F0BA3CC" w14:textId="77777777" w:rsidR="00107C07" w:rsidRPr="00107C07" w:rsidRDefault="00107C07" w:rsidP="00107C07"/>
    <w:p w14:paraId="7C97D00D" w14:textId="77777777" w:rsidR="00107C07" w:rsidRPr="00107C07" w:rsidRDefault="00107C07" w:rsidP="00107C07"/>
    <w:p w14:paraId="6715882B" w14:textId="77777777" w:rsidR="00107C07" w:rsidRPr="00107C07" w:rsidRDefault="00107C07" w:rsidP="00107C07">
      <w:pPr>
        <w:keepNext/>
        <w:keepLines/>
        <w:spacing w:before="120"/>
        <w:ind w:left="1134" w:hanging="1134"/>
        <w:outlineLvl w:val="2"/>
        <w:rPr>
          <w:rFonts w:ascii="Arial" w:hAnsi="Arial"/>
          <w:sz w:val="28"/>
        </w:rPr>
      </w:pPr>
      <w:bookmarkStart w:id="557" w:name="_Toc127701564"/>
      <w:bookmarkStart w:id="558" w:name="_Toc127740184"/>
      <w:bookmarkStart w:id="559" w:name="_Toc127795666"/>
      <w:r w:rsidRPr="00107C07">
        <w:rPr>
          <w:rFonts w:ascii="Arial" w:hAnsi="Arial"/>
          <w:sz w:val="28"/>
        </w:rPr>
        <w:t>A.3</w:t>
      </w:r>
      <w:r w:rsidRPr="00107C07">
        <w:rPr>
          <w:rFonts w:ascii="Arial" w:hAnsi="Arial"/>
          <w:sz w:val="28"/>
        </w:rPr>
        <w:tab/>
        <w:t>BSRF_Demod tdoc Block Allocation</w:t>
      </w:r>
      <w:bookmarkEnd w:id="557"/>
      <w:bookmarkEnd w:id="558"/>
      <w:bookmarkEnd w:id="559"/>
    </w:p>
    <w:p w14:paraId="4015C6CB" w14:textId="77777777" w:rsidR="00107C07" w:rsidRPr="00107C07" w:rsidRDefault="00107C07" w:rsidP="00107C07"/>
    <w:tbl>
      <w:tblPr>
        <w:tblW w:w="13178" w:type="dxa"/>
        <w:tblLayout w:type="fixed"/>
        <w:tblLook w:val="04A0" w:firstRow="1" w:lastRow="0" w:firstColumn="1" w:lastColumn="0" w:noHBand="0" w:noVBand="1"/>
      </w:tblPr>
      <w:tblGrid>
        <w:gridCol w:w="1413"/>
        <w:gridCol w:w="1843"/>
        <w:gridCol w:w="1463"/>
        <w:gridCol w:w="937"/>
        <w:gridCol w:w="1285"/>
        <w:gridCol w:w="2150"/>
        <w:gridCol w:w="954"/>
        <w:gridCol w:w="951"/>
        <w:gridCol w:w="951"/>
        <w:gridCol w:w="1231"/>
      </w:tblGrid>
      <w:tr w:rsidR="00107C07" w:rsidRPr="00107C07" w14:paraId="00F308AF" w14:textId="77777777" w:rsidTr="002B2070">
        <w:trPr>
          <w:trHeight w:val="444"/>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1E78262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1843" w:type="dxa"/>
            <w:tcBorders>
              <w:top w:val="single" w:sz="4" w:space="0" w:color="FFFFFF"/>
              <w:left w:val="nil"/>
              <w:bottom w:val="single" w:sz="4" w:space="0" w:color="FFFFFF"/>
              <w:right w:val="single" w:sz="4" w:space="0" w:color="FFFFFF"/>
            </w:tcBorders>
            <w:shd w:val="clear" w:color="000000" w:fill="75B91A"/>
            <w:hideMark/>
          </w:tcPr>
          <w:p w14:paraId="025D4A5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463" w:type="dxa"/>
            <w:tcBorders>
              <w:top w:val="single" w:sz="4" w:space="0" w:color="FFFFFF"/>
              <w:left w:val="nil"/>
              <w:bottom w:val="single" w:sz="4" w:space="0" w:color="FFFFFF"/>
              <w:right w:val="single" w:sz="4" w:space="0" w:color="FFFFFF"/>
            </w:tcBorders>
            <w:shd w:val="clear" w:color="000000" w:fill="75B91A"/>
            <w:hideMark/>
          </w:tcPr>
          <w:p w14:paraId="4FF8C13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937" w:type="dxa"/>
            <w:tcBorders>
              <w:top w:val="single" w:sz="4" w:space="0" w:color="FFFFFF"/>
              <w:left w:val="nil"/>
              <w:bottom w:val="single" w:sz="4" w:space="0" w:color="FFFFFF"/>
              <w:right w:val="single" w:sz="4" w:space="0" w:color="FFFFFF"/>
            </w:tcBorders>
            <w:shd w:val="clear" w:color="000000" w:fill="75B91A"/>
            <w:hideMark/>
          </w:tcPr>
          <w:p w14:paraId="1519593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285" w:type="dxa"/>
            <w:tcBorders>
              <w:top w:val="single" w:sz="4" w:space="0" w:color="FFFFFF"/>
              <w:left w:val="nil"/>
              <w:bottom w:val="single" w:sz="4" w:space="0" w:color="FFFFFF"/>
              <w:right w:val="single" w:sz="4" w:space="0" w:color="FFFFFF"/>
            </w:tcBorders>
            <w:shd w:val="clear" w:color="000000" w:fill="75B91A"/>
            <w:hideMark/>
          </w:tcPr>
          <w:p w14:paraId="0881461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2150" w:type="dxa"/>
            <w:tcBorders>
              <w:top w:val="single" w:sz="4" w:space="0" w:color="FFFFFF"/>
              <w:left w:val="nil"/>
              <w:bottom w:val="single" w:sz="4" w:space="0" w:color="FFFFFF"/>
              <w:right w:val="single" w:sz="4" w:space="0" w:color="FFFFFF"/>
            </w:tcBorders>
            <w:shd w:val="clear" w:color="000000" w:fill="75B91A"/>
            <w:hideMark/>
          </w:tcPr>
          <w:p w14:paraId="626B8EE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954" w:type="dxa"/>
            <w:tcBorders>
              <w:top w:val="single" w:sz="4" w:space="0" w:color="FFFFFF"/>
              <w:left w:val="nil"/>
              <w:bottom w:val="single" w:sz="4" w:space="0" w:color="FFFFFF"/>
              <w:right w:val="single" w:sz="4" w:space="0" w:color="FFFFFF"/>
            </w:tcBorders>
            <w:shd w:val="clear" w:color="000000" w:fill="75B91A"/>
            <w:hideMark/>
          </w:tcPr>
          <w:p w14:paraId="535692A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951" w:type="dxa"/>
            <w:tcBorders>
              <w:top w:val="single" w:sz="4" w:space="0" w:color="FFFFFF"/>
              <w:left w:val="nil"/>
              <w:bottom w:val="single" w:sz="4" w:space="0" w:color="FFFFFF"/>
              <w:right w:val="single" w:sz="4" w:space="0" w:color="FFFFFF"/>
            </w:tcBorders>
            <w:shd w:val="clear" w:color="000000" w:fill="75B91A"/>
            <w:hideMark/>
          </w:tcPr>
          <w:p w14:paraId="3B45F7B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951" w:type="dxa"/>
            <w:tcBorders>
              <w:top w:val="single" w:sz="4" w:space="0" w:color="FFFFFF"/>
              <w:left w:val="nil"/>
              <w:bottom w:val="single" w:sz="4" w:space="0" w:color="FFFFFF"/>
              <w:right w:val="single" w:sz="4" w:space="0" w:color="FFFFFF"/>
            </w:tcBorders>
            <w:shd w:val="clear" w:color="000000" w:fill="75B91A"/>
          </w:tcPr>
          <w:p w14:paraId="063D5E3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Replaces</w:t>
            </w:r>
          </w:p>
        </w:tc>
        <w:tc>
          <w:tcPr>
            <w:tcW w:w="1231" w:type="dxa"/>
            <w:tcBorders>
              <w:top w:val="single" w:sz="4" w:space="0" w:color="FFFFFF"/>
              <w:left w:val="nil"/>
              <w:bottom w:val="single" w:sz="4" w:space="0" w:color="FFFFFF"/>
              <w:right w:val="single" w:sz="4" w:space="0" w:color="FFFFFF"/>
            </w:tcBorders>
            <w:shd w:val="clear" w:color="000000" w:fill="75B91A"/>
          </w:tcPr>
          <w:p w14:paraId="7B54D81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Replaced by</w:t>
            </w:r>
          </w:p>
        </w:tc>
      </w:tr>
      <w:tr w:rsidR="00107C07" w:rsidRPr="00107C07" w14:paraId="04D5236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A0CD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bookmarkStart w:id="560" w:name="_Hlk132275726"/>
            <w:r w:rsidRPr="00107C07">
              <w:rPr>
                <w:rFonts w:ascii="Arial" w:hAnsi="Arial" w:cs="Arial"/>
                <w:sz w:val="14"/>
                <w:szCs w:val="14"/>
              </w:rPr>
              <w:t>R4-2305849</w:t>
            </w:r>
          </w:p>
        </w:tc>
        <w:tc>
          <w:tcPr>
            <w:tcW w:w="1843" w:type="dxa"/>
            <w:tcBorders>
              <w:top w:val="nil"/>
              <w:left w:val="nil"/>
              <w:bottom w:val="single" w:sz="4" w:space="0" w:color="A6A6A6"/>
              <w:right w:val="single" w:sz="4" w:space="0" w:color="A6A6A6"/>
            </w:tcBorders>
            <w:shd w:val="clear" w:color="auto" w:fill="auto"/>
            <w:hideMark/>
          </w:tcPr>
          <w:p w14:paraId="620072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4624EF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11FCE7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3D04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EA74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E80C6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6D3D7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CB81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42E8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1B31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BC618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R4-2305850</w:t>
            </w:r>
          </w:p>
        </w:tc>
        <w:tc>
          <w:tcPr>
            <w:tcW w:w="1843" w:type="dxa"/>
            <w:tcBorders>
              <w:top w:val="nil"/>
              <w:left w:val="nil"/>
              <w:bottom w:val="single" w:sz="4" w:space="0" w:color="A6A6A6"/>
              <w:right w:val="single" w:sz="4" w:space="0" w:color="A6A6A6"/>
            </w:tcBorders>
            <w:shd w:val="clear" w:color="auto" w:fill="auto"/>
            <w:hideMark/>
          </w:tcPr>
          <w:p w14:paraId="78F5C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08E460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3C617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B1EF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3A50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23147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278C4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4E7E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602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C9543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359CC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R4-2305851</w:t>
            </w:r>
          </w:p>
        </w:tc>
        <w:tc>
          <w:tcPr>
            <w:tcW w:w="1843" w:type="dxa"/>
            <w:tcBorders>
              <w:top w:val="nil"/>
              <w:left w:val="nil"/>
              <w:bottom w:val="single" w:sz="4" w:space="0" w:color="A6A6A6"/>
              <w:right w:val="single" w:sz="4" w:space="0" w:color="A6A6A6"/>
            </w:tcBorders>
            <w:shd w:val="clear" w:color="auto" w:fill="auto"/>
            <w:hideMark/>
          </w:tcPr>
          <w:p w14:paraId="45CC9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548D38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48B334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E3CA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CE1C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C204D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2E5B41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FC71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608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D251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B02D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R4-2305852</w:t>
            </w:r>
          </w:p>
        </w:tc>
        <w:tc>
          <w:tcPr>
            <w:tcW w:w="1843" w:type="dxa"/>
            <w:tcBorders>
              <w:top w:val="nil"/>
              <w:left w:val="nil"/>
              <w:bottom w:val="single" w:sz="4" w:space="0" w:color="A6A6A6"/>
              <w:right w:val="single" w:sz="4" w:space="0" w:color="A6A6A6"/>
            </w:tcBorders>
            <w:shd w:val="clear" w:color="auto" w:fill="auto"/>
            <w:hideMark/>
          </w:tcPr>
          <w:p w14:paraId="6DD7F6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11294D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788A1C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812A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3881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DB9F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231C4F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1DEE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627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29CF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976F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R4-2305853</w:t>
            </w:r>
          </w:p>
        </w:tc>
        <w:tc>
          <w:tcPr>
            <w:tcW w:w="1843" w:type="dxa"/>
            <w:tcBorders>
              <w:top w:val="nil"/>
              <w:left w:val="nil"/>
              <w:bottom w:val="single" w:sz="4" w:space="0" w:color="A6A6A6"/>
              <w:right w:val="single" w:sz="4" w:space="0" w:color="A6A6A6"/>
            </w:tcBorders>
            <w:shd w:val="clear" w:color="auto" w:fill="auto"/>
            <w:hideMark/>
          </w:tcPr>
          <w:p w14:paraId="05AE63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0E1A65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25B2DF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31E2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C20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DBC3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9E87E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565F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79340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EAFE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1A1C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R4-2305854</w:t>
            </w:r>
          </w:p>
        </w:tc>
        <w:tc>
          <w:tcPr>
            <w:tcW w:w="1843" w:type="dxa"/>
            <w:tcBorders>
              <w:top w:val="nil"/>
              <w:left w:val="nil"/>
              <w:bottom w:val="single" w:sz="4" w:space="0" w:color="A6A6A6"/>
              <w:right w:val="single" w:sz="4" w:space="0" w:color="A6A6A6"/>
            </w:tcBorders>
            <w:shd w:val="clear" w:color="auto" w:fill="auto"/>
            <w:hideMark/>
          </w:tcPr>
          <w:p w14:paraId="46D281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14B2D0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2AFC46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1E0C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C18D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E4F80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AFEC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C5FF6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815D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343F2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C4D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R4-2305855</w:t>
            </w:r>
          </w:p>
        </w:tc>
        <w:tc>
          <w:tcPr>
            <w:tcW w:w="1843" w:type="dxa"/>
            <w:tcBorders>
              <w:top w:val="nil"/>
              <w:left w:val="nil"/>
              <w:bottom w:val="single" w:sz="4" w:space="0" w:color="A6A6A6"/>
              <w:right w:val="single" w:sz="4" w:space="0" w:color="A6A6A6"/>
            </w:tcBorders>
            <w:shd w:val="clear" w:color="auto" w:fill="auto"/>
            <w:hideMark/>
          </w:tcPr>
          <w:p w14:paraId="1B797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1CCB6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42EE88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0A34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7F2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72BFA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D312D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9A7F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24BB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99E8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6815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R4-2305856</w:t>
            </w:r>
          </w:p>
        </w:tc>
        <w:tc>
          <w:tcPr>
            <w:tcW w:w="1843" w:type="dxa"/>
            <w:tcBorders>
              <w:top w:val="nil"/>
              <w:left w:val="nil"/>
              <w:bottom w:val="single" w:sz="4" w:space="0" w:color="A6A6A6"/>
              <w:right w:val="single" w:sz="4" w:space="0" w:color="A6A6A6"/>
            </w:tcBorders>
            <w:shd w:val="clear" w:color="auto" w:fill="auto"/>
            <w:hideMark/>
          </w:tcPr>
          <w:p w14:paraId="7F0B21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6919FE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2533B0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FD9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FCB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4470E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4FFA2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FBFF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750D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C9DED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6A3A3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R4-2305857</w:t>
            </w:r>
          </w:p>
        </w:tc>
        <w:tc>
          <w:tcPr>
            <w:tcW w:w="1843" w:type="dxa"/>
            <w:tcBorders>
              <w:top w:val="nil"/>
              <w:left w:val="nil"/>
              <w:bottom w:val="single" w:sz="4" w:space="0" w:color="A6A6A6"/>
              <w:right w:val="single" w:sz="4" w:space="0" w:color="A6A6A6"/>
            </w:tcBorders>
            <w:shd w:val="clear" w:color="auto" w:fill="auto"/>
            <w:hideMark/>
          </w:tcPr>
          <w:p w14:paraId="4548F5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1AF56F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54D07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BAEB3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1E07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32477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905A1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0257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F15E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18EC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76258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R4-2305858</w:t>
            </w:r>
          </w:p>
        </w:tc>
        <w:tc>
          <w:tcPr>
            <w:tcW w:w="1843" w:type="dxa"/>
            <w:tcBorders>
              <w:top w:val="nil"/>
              <w:left w:val="nil"/>
              <w:bottom w:val="single" w:sz="4" w:space="0" w:color="A6A6A6"/>
              <w:right w:val="single" w:sz="4" w:space="0" w:color="A6A6A6"/>
            </w:tcBorders>
            <w:shd w:val="clear" w:color="auto" w:fill="auto"/>
            <w:hideMark/>
          </w:tcPr>
          <w:p w14:paraId="008ACD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67F265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592DB7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D705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90315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64C3A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566F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195A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A319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2A0D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3E6A9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R4-2305859</w:t>
            </w:r>
          </w:p>
        </w:tc>
        <w:tc>
          <w:tcPr>
            <w:tcW w:w="1843" w:type="dxa"/>
            <w:tcBorders>
              <w:top w:val="nil"/>
              <w:left w:val="nil"/>
              <w:bottom w:val="single" w:sz="4" w:space="0" w:color="A6A6A6"/>
              <w:right w:val="single" w:sz="4" w:space="0" w:color="A6A6A6"/>
            </w:tcBorders>
            <w:shd w:val="clear" w:color="auto" w:fill="auto"/>
            <w:hideMark/>
          </w:tcPr>
          <w:p w14:paraId="1A8D21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3348B1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06BD71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B64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74020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232B9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0EF9F1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A2F0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F3FC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F976F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4248E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R4-2305860</w:t>
            </w:r>
          </w:p>
        </w:tc>
        <w:tc>
          <w:tcPr>
            <w:tcW w:w="1843" w:type="dxa"/>
            <w:tcBorders>
              <w:top w:val="nil"/>
              <w:left w:val="nil"/>
              <w:bottom w:val="single" w:sz="4" w:space="0" w:color="A6A6A6"/>
              <w:right w:val="single" w:sz="4" w:space="0" w:color="A6A6A6"/>
            </w:tcBorders>
            <w:shd w:val="clear" w:color="auto" w:fill="auto"/>
            <w:hideMark/>
          </w:tcPr>
          <w:p w14:paraId="62F419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[106bis-e][313] NR_netcon_repeater_RFConformance</w:t>
            </w:r>
          </w:p>
        </w:tc>
        <w:tc>
          <w:tcPr>
            <w:tcW w:w="1463" w:type="dxa"/>
            <w:tcBorders>
              <w:top w:val="nil"/>
              <w:left w:val="nil"/>
              <w:bottom w:val="single" w:sz="4" w:space="0" w:color="A6A6A6"/>
              <w:right w:val="single" w:sz="4" w:space="0" w:color="A6A6A6"/>
            </w:tcBorders>
            <w:shd w:val="clear" w:color="auto" w:fill="auto"/>
            <w:hideMark/>
          </w:tcPr>
          <w:p w14:paraId="4983B4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(CATT)</w:t>
            </w:r>
          </w:p>
        </w:tc>
        <w:tc>
          <w:tcPr>
            <w:tcW w:w="937" w:type="dxa"/>
            <w:tcBorders>
              <w:top w:val="nil"/>
              <w:left w:val="nil"/>
              <w:bottom w:val="single" w:sz="4" w:space="0" w:color="A6A6A6"/>
              <w:right w:val="single" w:sz="4" w:space="0" w:color="A6A6A6"/>
            </w:tcBorders>
            <w:shd w:val="clear" w:color="auto" w:fill="auto"/>
            <w:hideMark/>
          </w:tcPr>
          <w:p w14:paraId="5CC35E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0E03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B7E0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B3406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5ECFD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B9CE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2E9A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4FDCC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54F26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R4-2305861</w:t>
            </w:r>
          </w:p>
        </w:tc>
        <w:tc>
          <w:tcPr>
            <w:tcW w:w="1843" w:type="dxa"/>
            <w:tcBorders>
              <w:top w:val="nil"/>
              <w:left w:val="nil"/>
              <w:bottom w:val="single" w:sz="4" w:space="0" w:color="A6A6A6"/>
              <w:right w:val="single" w:sz="4" w:space="0" w:color="A6A6A6"/>
            </w:tcBorders>
            <w:shd w:val="clear" w:color="auto" w:fill="auto"/>
            <w:hideMark/>
          </w:tcPr>
          <w:p w14:paraId="02E39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710900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0154C5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176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9C8F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640A2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18AF5E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BF80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B455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A7EE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D602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R4-2305862</w:t>
            </w:r>
          </w:p>
        </w:tc>
        <w:tc>
          <w:tcPr>
            <w:tcW w:w="1843" w:type="dxa"/>
            <w:tcBorders>
              <w:top w:val="nil"/>
              <w:left w:val="nil"/>
              <w:bottom w:val="single" w:sz="4" w:space="0" w:color="A6A6A6"/>
              <w:right w:val="single" w:sz="4" w:space="0" w:color="A6A6A6"/>
            </w:tcBorders>
            <w:shd w:val="clear" w:color="auto" w:fill="auto"/>
            <w:hideMark/>
          </w:tcPr>
          <w:p w14:paraId="5B1D8B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176B64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0E091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D319B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2A9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3A69E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3A0CF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084D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9B01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9EB3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746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R4-2305863</w:t>
            </w:r>
          </w:p>
        </w:tc>
        <w:tc>
          <w:tcPr>
            <w:tcW w:w="1843" w:type="dxa"/>
            <w:tcBorders>
              <w:top w:val="nil"/>
              <w:left w:val="nil"/>
              <w:bottom w:val="single" w:sz="4" w:space="0" w:color="A6A6A6"/>
              <w:right w:val="single" w:sz="4" w:space="0" w:color="A6A6A6"/>
            </w:tcBorders>
            <w:shd w:val="clear" w:color="auto" w:fill="auto"/>
            <w:hideMark/>
          </w:tcPr>
          <w:p w14:paraId="16B476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2445A7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1F2FCA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85E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3693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3BFDD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32AB0A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B5F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18AE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DA74B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F16A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R4-2305864</w:t>
            </w:r>
          </w:p>
        </w:tc>
        <w:tc>
          <w:tcPr>
            <w:tcW w:w="1843" w:type="dxa"/>
            <w:tcBorders>
              <w:top w:val="nil"/>
              <w:left w:val="nil"/>
              <w:bottom w:val="single" w:sz="4" w:space="0" w:color="A6A6A6"/>
              <w:right w:val="single" w:sz="4" w:space="0" w:color="A6A6A6"/>
            </w:tcBorders>
            <w:shd w:val="clear" w:color="auto" w:fill="auto"/>
            <w:hideMark/>
          </w:tcPr>
          <w:p w14:paraId="74939D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5DFC75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9378C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216C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55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B6E89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AB04E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CFE3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5137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CA71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BC0A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R4-2305865</w:t>
            </w:r>
          </w:p>
        </w:tc>
        <w:tc>
          <w:tcPr>
            <w:tcW w:w="1843" w:type="dxa"/>
            <w:tcBorders>
              <w:top w:val="nil"/>
              <w:left w:val="nil"/>
              <w:bottom w:val="single" w:sz="4" w:space="0" w:color="A6A6A6"/>
              <w:right w:val="single" w:sz="4" w:space="0" w:color="A6A6A6"/>
            </w:tcBorders>
            <w:shd w:val="clear" w:color="auto" w:fill="auto"/>
            <w:hideMark/>
          </w:tcPr>
          <w:p w14:paraId="4BF6A2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4FBF2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746DEC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1D76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D4B61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FDD0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4D21F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1451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918C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ADF2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7667B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R4-2305866</w:t>
            </w:r>
          </w:p>
        </w:tc>
        <w:tc>
          <w:tcPr>
            <w:tcW w:w="1843" w:type="dxa"/>
            <w:tcBorders>
              <w:top w:val="nil"/>
              <w:left w:val="nil"/>
              <w:bottom w:val="single" w:sz="4" w:space="0" w:color="A6A6A6"/>
              <w:right w:val="single" w:sz="4" w:space="0" w:color="A6A6A6"/>
            </w:tcBorders>
            <w:shd w:val="clear" w:color="auto" w:fill="auto"/>
            <w:hideMark/>
          </w:tcPr>
          <w:p w14:paraId="79748C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075021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28124E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694B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6F5E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E9588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19B51E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624D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7D9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D0589F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4335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R4-2305867</w:t>
            </w:r>
          </w:p>
        </w:tc>
        <w:tc>
          <w:tcPr>
            <w:tcW w:w="1843" w:type="dxa"/>
            <w:tcBorders>
              <w:top w:val="nil"/>
              <w:left w:val="nil"/>
              <w:bottom w:val="single" w:sz="4" w:space="0" w:color="A6A6A6"/>
              <w:right w:val="single" w:sz="4" w:space="0" w:color="A6A6A6"/>
            </w:tcBorders>
            <w:shd w:val="clear" w:color="auto" w:fill="auto"/>
            <w:hideMark/>
          </w:tcPr>
          <w:p w14:paraId="6C687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7E8C32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638621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CA2B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FB6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8BF05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7346A5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54C1C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9A00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00880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8A13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R4-2305868</w:t>
            </w:r>
          </w:p>
        </w:tc>
        <w:tc>
          <w:tcPr>
            <w:tcW w:w="1843" w:type="dxa"/>
            <w:tcBorders>
              <w:top w:val="nil"/>
              <w:left w:val="nil"/>
              <w:bottom w:val="single" w:sz="4" w:space="0" w:color="A6A6A6"/>
              <w:right w:val="single" w:sz="4" w:space="0" w:color="A6A6A6"/>
            </w:tcBorders>
            <w:shd w:val="clear" w:color="auto" w:fill="auto"/>
            <w:hideMark/>
          </w:tcPr>
          <w:p w14:paraId="0421E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231B2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4C105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077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8F4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7BA21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2AB56D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2461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C837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5B27B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6E88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R4-2305869</w:t>
            </w:r>
          </w:p>
        </w:tc>
        <w:tc>
          <w:tcPr>
            <w:tcW w:w="1843" w:type="dxa"/>
            <w:tcBorders>
              <w:top w:val="nil"/>
              <w:left w:val="nil"/>
              <w:bottom w:val="single" w:sz="4" w:space="0" w:color="A6A6A6"/>
              <w:right w:val="single" w:sz="4" w:space="0" w:color="A6A6A6"/>
            </w:tcBorders>
            <w:shd w:val="clear" w:color="auto" w:fill="auto"/>
            <w:hideMark/>
          </w:tcPr>
          <w:p w14:paraId="1D746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16849E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78C89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0E0D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34F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52717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07C1A4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D07A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F461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9C45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0F55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R4-2305870</w:t>
            </w:r>
          </w:p>
        </w:tc>
        <w:tc>
          <w:tcPr>
            <w:tcW w:w="1843" w:type="dxa"/>
            <w:tcBorders>
              <w:top w:val="nil"/>
              <w:left w:val="nil"/>
              <w:bottom w:val="single" w:sz="4" w:space="0" w:color="A6A6A6"/>
              <w:right w:val="single" w:sz="4" w:space="0" w:color="A6A6A6"/>
            </w:tcBorders>
            <w:shd w:val="clear" w:color="auto" w:fill="auto"/>
            <w:hideMark/>
          </w:tcPr>
          <w:p w14:paraId="274DD8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707A30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1AB3F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0EDB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02DC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6DA7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7657F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E24C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9238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A910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17002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R4-2305871</w:t>
            </w:r>
          </w:p>
        </w:tc>
        <w:tc>
          <w:tcPr>
            <w:tcW w:w="1843" w:type="dxa"/>
            <w:tcBorders>
              <w:top w:val="nil"/>
              <w:left w:val="nil"/>
              <w:bottom w:val="single" w:sz="4" w:space="0" w:color="A6A6A6"/>
              <w:right w:val="single" w:sz="4" w:space="0" w:color="A6A6A6"/>
            </w:tcBorders>
            <w:shd w:val="clear" w:color="auto" w:fill="auto"/>
            <w:hideMark/>
          </w:tcPr>
          <w:p w14:paraId="0E6EB1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47AE0E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B76A4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9DE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1479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22FB8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5BC5C6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6AE7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3649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E459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E56D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R4-2305872</w:t>
            </w:r>
          </w:p>
        </w:tc>
        <w:tc>
          <w:tcPr>
            <w:tcW w:w="1843" w:type="dxa"/>
            <w:tcBorders>
              <w:top w:val="nil"/>
              <w:left w:val="nil"/>
              <w:bottom w:val="single" w:sz="4" w:space="0" w:color="A6A6A6"/>
              <w:right w:val="single" w:sz="4" w:space="0" w:color="A6A6A6"/>
            </w:tcBorders>
            <w:shd w:val="clear" w:color="auto" w:fill="auto"/>
            <w:hideMark/>
          </w:tcPr>
          <w:p w14:paraId="0E9DAD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52106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5B14C3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A40F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01F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934AD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4EE45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BF9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087E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04E3A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56DB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R4-2305873</w:t>
            </w:r>
          </w:p>
        </w:tc>
        <w:tc>
          <w:tcPr>
            <w:tcW w:w="1843" w:type="dxa"/>
            <w:tcBorders>
              <w:top w:val="nil"/>
              <w:left w:val="nil"/>
              <w:bottom w:val="single" w:sz="4" w:space="0" w:color="A6A6A6"/>
              <w:right w:val="single" w:sz="4" w:space="0" w:color="A6A6A6"/>
            </w:tcBorders>
            <w:shd w:val="clear" w:color="auto" w:fill="auto"/>
            <w:hideMark/>
          </w:tcPr>
          <w:p w14:paraId="133574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04B018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729AE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B5EC5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C41F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80B5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560B9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67F8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B371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631B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9F49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R4-2305874</w:t>
            </w:r>
          </w:p>
        </w:tc>
        <w:tc>
          <w:tcPr>
            <w:tcW w:w="1843" w:type="dxa"/>
            <w:tcBorders>
              <w:top w:val="nil"/>
              <w:left w:val="nil"/>
              <w:bottom w:val="single" w:sz="4" w:space="0" w:color="A6A6A6"/>
              <w:right w:val="single" w:sz="4" w:space="0" w:color="A6A6A6"/>
            </w:tcBorders>
            <w:shd w:val="clear" w:color="auto" w:fill="auto"/>
            <w:hideMark/>
          </w:tcPr>
          <w:p w14:paraId="7ED486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3A2C4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4FA47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6F4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1906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509F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6A59FD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6F90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1937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3F0F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1AA6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R4-2305875</w:t>
            </w:r>
          </w:p>
        </w:tc>
        <w:tc>
          <w:tcPr>
            <w:tcW w:w="1843" w:type="dxa"/>
            <w:tcBorders>
              <w:top w:val="nil"/>
              <w:left w:val="nil"/>
              <w:bottom w:val="single" w:sz="4" w:space="0" w:color="A6A6A6"/>
              <w:right w:val="single" w:sz="4" w:space="0" w:color="A6A6A6"/>
            </w:tcBorders>
            <w:shd w:val="clear" w:color="auto" w:fill="auto"/>
            <w:hideMark/>
          </w:tcPr>
          <w:p w14:paraId="1476F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334318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30198E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746F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D7C1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02B9D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6448B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61B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1636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D3B0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488A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R4-2305876</w:t>
            </w:r>
          </w:p>
        </w:tc>
        <w:tc>
          <w:tcPr>
            <w:tcW w:w="1843" w:type="dxa"/>
            <w:tcBorders>
              <w:top w:val="nil"/>
              <w:left w:val="nil"/>
              <w:bottom w:val="single" w:sz="4" w:space="0" w:color="A6A6A6"/>
              <w:right w:val="single" w:sz="4" w:space="0" w:color="A6A6A6"/>
            </w:tcBorders>
            <w:shd w:val="clear" w:color="auto" w:fill="auto"/>
            <w:hideMark/>
          </w:tcPr>
          <w:p w14:paraId="0B01D4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60405B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1FF9A2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E6A8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CD9D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018C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50D4A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FD6F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BDCF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8F7B3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199F7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R4-2305877</w:t>
            </w:r>
          </w:p>
        </w:tc>
        <w:tc>
          <w:tcPr>
            <w:tcW w:w="1843" w:type="dxa"/>
            <w:tcBorders>
              <w:top w:val="nil"/>
              <w:left w:val="nil"/>
              <w:bottom w:val="single" w:sz="4" w:space="0" w:color="A6A6A6"/>
              <w:right w:val="single" w:sz="4" w:space="0" w:color="A6A6A6"/>
            </w:tcBorders>
            <w:shd w:val="clear" w:color="auto" w:fill="auto"/>
            <w:hideMark/>
          </w:tcPr>
          <w:p w14:paraId="53073C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B70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2408B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A015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785D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1A43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140BB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8CF4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9AD2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66E3D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76AD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R4-2305878</w:t>
            </w:r>
          </w:p>
        </w:tc>
        <w:tc>
          <w:tcPr>
            <w:tcW w:w="1843" w:type="dxa"/>
            <w:tcBorders>
              <w:top w:val="nil"/>
              <w:left w:val="nil"/>
              <w:bottom w:val="single" w:sz="4" w:space="0" w:color="A6A6A6"/>
              <w:right w:val="single" w:sz="4" w:space="0" w:color="A6A6A6"/>
            </w:tcBorders>
            <w:shd w:val="clear" w:color="auto" w:fill="auto"/>
            <w:hideMark/>
          </w:tcPr>
          <w:p w14:paraId="03E7C3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General aspects on NR FR2 multi-Rx DL demodulation</w:t>
            </w:r>
          </w:p>
        </w:tc>
        <w:tc>
          <w:tcPr>
            <w:tcW w:w="1463" w:type="dxa"/>
            <w:tcBorders>
              <w:top w:val="nil"/>
              <w:left w:val="nil"/>
              <w:bottom w:val="single" w:sz="4" w:space="0" w:color="A6A6A6"/>
              <w:right w:val="single" w:sz="4" w:space="0" w:color="A6A6A6"/>
            </w:tcBorders>
            <w:shd w:val="clear" w:color="auto" w:fill="auto"/>
            <w:hideMark/>
          </w:tcPr>
          <w:p w14:paraId="6D4F78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1CDAF8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178DEC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3AA884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DD08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5.8.4.1</w:t>
            </w:r>
          </w:p>
        </w:tc>
        <w:tc>
          <w:tcPr>
            <w:tcW w:w="951" w:type="dxa"/>
            <w:tcBorders>
              <w:top w:val="nil"/>
              <w:left w:val="nil"/>
              <w:bottom w:val="single" w:sz="4" w:space="0" w:color="A6A6A6"/>
              <w:right w:val="single" w:sz="4" w:space="0" w:color="A6A6A6"/>
            </w:tcBorders>
            <w:shd w:val="clear" w:color="auto" w:fill="auto"/>
            <w:hideMark/>
          </w:tcPr>
          <w:p w14:paraId="53939D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1D88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0C56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626D8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3EE47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R4-2305879</w:t>
            </w:r>
          </w:p>
        </w:tc>
        <w:tc>
          <w:tcPr>
            <w:tcW w:w="1843" w:type="dxa"/>
            <w:tcBorders>
              <w:top w:val="nil"/>
              <w:left w:val="nil"/>
              <w:bottom w:val="single" w:sz="4" w:space="0" w:color="A6A6A6"/>
              <w:right w:val="single" w:sz="4" w:space="0" w:color="A6A6A6"/>
            </w:tcBorders>
            <w:shd w:val="clear" w:color="auto" w:fill="auto"/>
            <w:hideMark/>
          </w:tcPr>
          <w:p w14:paraId="22CFF9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measurement channels for IoT-NTN</w:t>
            </w:r>
          </w:p>
        </w:tc>
        <w:tc>
          <w:tcPr>
            <w:tcW w:w="1463" w:type="dxa"/>
            <w:tcBorders>
              <w:top w:val="nil"/>
              <w:left w:val="nil"/>
              <w:bottom w:val="single" w:sz="4" w:space="0" w:color="A6A6A6"/>
              <w:right w:val="single" w:sz="4" w:space="0" w:color="A6A6A6"/>
            </w:tcBorders>
            <w:shd w:val="clear" w:color="auto" w:fill="auto"/>
            <w:hideMark/>
          </w:tcPr>
          <w:p w14:paraId="1FA1CE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1D8A4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5D75DB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0D6BC9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B1A74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410169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27BE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C28B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5BAA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0FC9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R4-2305880</w:t>
            </w:r>
          </w:p>
        </w:tc>
        <w:tc>
          <w:tcPr>
            <w:tcW w:w="1843" w:type="dxa"/>
            <w:tcBorders>
              <w:top w:val="nil"/>
              <w:left w:val="nil"/>
              <w:bottom w:val="single" w:sz="4" w:space="0" w:color="A6A6A6"/>
              <w:right w:val="single" w:sz="4" w:space="0" w:color="A6A6A6"/>
            </w:tcBorders>
            <w:shd w:val="clear" w:color="auto" w:fill="auto"/>
            <w:hideMark/>
          </w:tcPr>
          <w:p w14:paraId="72A3B3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38.877: Antenna array</w:t>
            </w:r>
          </w:p>
        </w:tc>
        <w:tc>
          <w:tcPr>
            <w:tcW w:w="1463" w:type="dxa"/>
            <w:tcBorders>
              <w:top w:val="nil"/>
              <w:left w:val="nil"/>
              <w:bottom w:val="single" w:sz="4" w:space="0" w:color="A6A6A6"/>
              <w:right w:val="single" w:sz="4" w:space="0" w:color="A6A6A6"/>
            </w:tcBorders>
            <w:shd w:val="clear" w:color="auto" w:fill="auto"/>
            <w:hideMark/>
          </w:tcPr>
          <w:p w14:paraId="0D2E19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Murata Manufacturing Co Ltd.</w:t>
            </w:r>
          </w:p>
        </w:tc>
        <w:tc>
          <w:tcPr>
            <w:tcW w:w="937" w:type="dxa"/>
            <w:tcBorders>
              <w:top w:val="nil"/>
              <w:left w:val="nil"/>
              <w:bottom w:val="single" w:sz="4" w:space="0" w:color="A6A6A6"/>
              <w:right w:val="single" w:sz="4" w:space="0" w:color="A6A6A6"/>
            </w:tcBorders>
            <w:shd w:val="clear" w:color="auto" w:fill="auto"/>
            <w:hideMark/>
          </w:tcPr>
          <w:p w14:paraId="3C86B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6FFC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C8EFD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4AE0B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6405F0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F04A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71E4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0FEC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B3956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R4-2305881</w:t>
            </w:r>
          </w:p>
        </w:tc>
        <w:tc>
          <w:tcPr>
            <w:tcW w:w="1843" w:type="dxa"/>
            <w:tcBorders>
              <w:top w:val="nil"/>
              <w:left w:val="nil"/>
              <w:bottom w:val="single" w:sz="4" w:space="0" w:color="A6A6A6"/>
              <w:right w:val="single" w:sz="4" w:space="0" w:color="A6A6A6"/>
            </w:tcBorders>
            <w:shd w:val="clear" w:color="auto" w:fill="auto"/>
            <w:hideMark/>
          </w:tcPr>
          <w:p w14:paraId="2E771C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38.877: Fractional bandwidth and percentage bandwidth</w:t>
            </w:r>
          </w:p>
        </w:tc>
        <w:tc>
          <w:tcPr>
            <w:tcW w:w="1463" w:type="dxa"/>
            <w:tcBorders>
              <w:top w:val="nil"/>
              <w:left w:val="nil"/>
              <w:bottom w:val="single" w:sz="4" w:space="0" w:color="A6A6A6"/>
              <w:right w:val="single" w:sz="4" w:space="0" w:color="A6A6A6"/>
            </w:tcBorders>
            <w:shd w:val="clear" w:color="auto" w:fill="auto"/>
            <w:hideMark/>
          </w:tcPr>
          <w:p w14:paraId="2A83DE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1FF31C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C99BB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C6D5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6F7BA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08BAA7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C815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FBD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F218B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E356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R4-2305882</w:t>
            </w:r>
          </w:p>
        </w:tc>
        <w:tc>
          <w:tcPr>
            <w:tcW w:w="1843" w:type="dxa"/>
            <w:tcBorders>
              <w:top w:val="nil"/>
              <w:left w:val="nil"/>
              <w:bottom w:val="single" w:sz="4" w:space="0" w:color="A6A6A6"/>
              <w:right w:val="single" w:sz="4" w:space="0" w:color="A6A6A6"/>
            </w:tcBorders>
            <w:shd w:val="clear" w:color="auto" w:fill="auto"/>
            <w:hideMark/>
          </w:tcPr>
          <w:p w14:paraId="0670DD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TR 38.877 v0.3.0</w:t>
            </w:r>
          </w:p>
        </w:tc>
        <w:tc>
          <w:tcPr>
            <w:tcW w:w="1463" w:type="dxa"/>
            <w:tcBorders>
              <w:top w:val="nil"/>
              <w:left w:val="nil"/>
              <w:bottom w:val="single" w:sz="4" w:space="0" w:color="A6A6A6"/>
              <w:right w:val="single" w:sz="4" w:space="0" w:color="A6A6A6"/>
            </w:tcBorders>
            <w:shd w:val="clear" w:color="auto" w:fill="auto"/>
            <w:hideMark/>
          </w:tcPr>
          <w:p w14:paraId="32EA47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60B6A1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w:t>
            </w:r>
          </w:p>
        </w:tc>
        <w:tc>
          <w:tcPr>
            <w:tcW w:w="1285" w:type="dxa"/>
            <w:tcBorders>
              <w:top w:val="nil"/>
              <w:left w:val="nil"/>
              <w:bottom w:val="single" w:sz="4" w:space="0" w:color="A6A6A6"/>
              <w:right w:val="single" w:sz="4" w:space="0" w:color="A6A6A6"/>
            </w:tcBorders>
            <w:shd w:val="clear" w:color="auto" w:fill="auto"/>
            <w:hideMark/>
          </w:tcPr>
          <w:p w14:paraId="59593C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6D6B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3C275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4621B0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8E15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E608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F827E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AACE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R4-2305883</w:t>
            </w:r>
          </w:p>
        </w:tc>
        <w:tc>
          <w:tcPr>
            <w:tcW w:w="1843" w:type="dxa"/>
            <w:tcBorders>
              <w:top w:val="nil"/>
              <w:left w:val="nil"/>
              <w:bottom w:val="single" w:sz="4" w:space="0" w:color="A6A6A6"/>
              <w:right w:val="single" w:sz="4" w:space="0" w:color="A6A6A6"/>
            </w:tcBorders>
            <w:shd w:val="clear" w:color="auto" w:fill="auto"/>
            <w:hideMark/>
          </w:tcPr>
          <w:p w14:paraId="56B03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Clause 3: abbreviations</w:t>
            </w:r>
          </w:p>
        </w:tc>
        <w:tc>
          <w:tcPr>
            <w:tcW w:w="1463" w:type="dxa"/>
            <w:tcBorders>
              <w:top w:val="nil"/>
              <w:left w:val="nil"/>
              <w:bottom w:val="single" w:sz="4" w:space="0" w:color="A6A6A6"/>
              <w:right w:val="single" w:sz="4" w:space="0" w:color="A6A6A6"/>
            </w:tcBorders>
            <w:shd w:val="clear" w:color="auto" w:fill="auto"/>
            <w:hideMark/>
          </w:tcPr>
          <w:p w14:paraId="40E463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4D640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A6FF7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481EF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7D0C9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1FCFDB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2350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D9EA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861E8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1F34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R4-2305884</w:t>
            </w:r>
          </w:p>
        </w:tc>
        <w:tc>
          <w:tcPr>
            <w:tcW w:w="1843" w:type="dxa"/>
            <w:tcBorders>
              <w:top w:val="nil"/>
              <w:left w:val="nil"/>
              <w:bottom w:val="single" w:sz="4" w:space="0" w:color="A6A6A6"/>
              <w:right w:val="single" w:sz="4" w:space="0" w:color="A6A6A6"/>
            </w:tcBorders>
            <w:shd w:val="clear" w:color="auto" w:fill="auto"/>
            <w:hideMark/>
          </w:tcPr>
          <w:p w14:paraId="1623DC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SI summary</w:t>
            </w:r>
          </w:p>
        </w:tc>
        <w:tc>
          <w:tcPr>
            <w:tcW w:w="1463" w:type="dxa"/>
            <w:tcBorders>
              <w:top w:val="nil"/>
              <w:left w:val="nil"/>
              <w:bottom w:val="single" w:sz="4" w:space="0" w:color="A6A6A6"/>
              <w:right w:val="single" w:sz="4" w:space="0" w:color="A6A6A6"/>
            </w:tcBorders>
            <w:shd w:val="clear" w:color="auto" w:fill="auto"/>
            <w:hideMark/>
          </w:tcPr>
          <w:p w14:paraId="78DE74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926D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32B57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0D77B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5A8D3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38BD5F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16A0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051F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E7E6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4D05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R4-2305885</w:t>
            </w:r>
          </w:p>
        </w:tc>
        <w:tc>
          <w:tcPr>
            <w:tcW w:w="1843" w:type="dxa"/>
            <w:tcBorders>
              <w:top w:val="nil"/>
              <w:left w:val="nil"/>
              <w:bottom w:val="single" w:sz="4" w:space="0" w:color="A6A6A6"/>
              <w:right w:val="single" w:sz="4" w:space="0" w:color="A6A6A6"/>
            </w:tcBorders>
            <w:shd w:val="clear" w:color="auto" w:fill="auto"/>
            <w:hideMark/>
          </w:tcPr>
          <w:p w14:paraId="2FD2E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38.877: Additional feasibility aspects</w:t>
            </w:r>
          </w:p>
        </w:tc>
        <w:tc>
          <w:tcPr>
            <w:tcW w:w="1463" w:type="dxa"/>
            <w:tcBorders>
              <w:top w:val="nil"/>
              <w:left w:val="nil"/>
              <w:bottom w:val="single" w:sz="4" w:space="0" w:color="A6A6A6"/>
              <w:right w:val="single" w:sz="4" w:space="0" w:color="A6A6A6"/>
            </w:tcBorders>
            <w:shd w:val="clear" w:color="auto" w:fill="auto"/>
            <w:hideMark/>
          </w:tcPr>
          <w:p w14:paraId="48013E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72D26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0E1AA9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FE3D9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320AD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279CF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A151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CBBB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51602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8825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R4-2305886</w:t>
            </w:r>
          </w:p>
        </w:tc>
        <w:tc>
          <w:tcPr>
            <w:tcW w:w="1843" w:type="dxa"/>
            <w:tcBorders>
              <w:top w:val="nil"/>
              <w:left w:val="nil"/>
              <w:bottom w:val="single" w:sz="4" w:space="0" w:color="A6A6A6"/>
              <w:right w:val="single" w:sz="4" w:space="0" w:color="A6A6A6"/>
            </w:tcBorders>
            <w:shd w:val="clear" w:color="auto" w:fill="auto"/>
            <w:hideMark/>
          </w:tcPr>
          <w:p w14:paraId="611480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introduce Multi-AoA UE RF Test Aspects</w:t>
            </w:r>
          </w:p>
        </w:tc>
        <w:tc>
          <w:tcPr>
            <w:tcW w:w="1463" w:type="dxa"/>
            <w:tcBorders>
              <w:top w:val="nil"/>
              <w:left w:val="nil"/>
              <w:bottom w:val="single" w:sz="4" w:space="0" w:color="A6A6A6"/>
              <w:right w:val="single" w:sz="4" w:space="0" w:color="A6A6A6"/>
            </w:tcBorders>
            <w:shd w:val="clear" w:color="auto" w:fill="auto"/>
            <w:hideMark/>
          </w:tcPr>
          <w:p w14:paraId="6AA069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26F9CE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58796B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51B2C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E865C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w:t>
            </w:r>
          </w:p>
        </w:tc>
        <w:tc>
          <w:tcPr>
            <w:tcW w:w="951" w:type="dxa"/>
            <w:tcBorders>
              <w:top w:val="nil"/>
              <w:left w:val="nil"/>
              <w:bottom w:val="single" w:sz="4" w:space="0" w:color="A6A6A6"/>
              <w:right w:val="single" w:sz="4" w:space="0" w:color="A6A6A6"/>
            </w:tcBorders>
            <w:shd w:val="clear" w:color="auto" w:fill="auto"/>
            <w:hideMark/>
          </w:tcPr>
          <w:p w14:paraId="439770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5A5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2B83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E94A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E36F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R4-2305887</w:t>
            </w:r>
          </w:p>
        </w:tc>
        <w:tc>
          <w:tcPr>
            <w:tcW w:w="1843" w:type="dxa"/>
            <w:tcBorders>
              <w:top w:val="nil"/>
              <w:left w:val="nil"/>
              <w:bottom w:val="single" w:sz="4" w:space="0" w:color="A6A6A6"/>
              <w:right w:val="single" w:sz="4" w:space="0" w:color="A6A6A6"/>
            </w:tcBorders>
            <w:shd w:val="clear" w:color="auto" w:fill="auto"/>
            <w:hideMark/>
          </w:tcPr>
          <w:p w14:paraId="1A2AC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 OTA test enhancements SI</w:t>
            </w:r>
          </w:p>
        </w:tc>
        <w:tc>
          <w:tcPr>
            <w:tcW w:w="1463" w:type="dxa"/>
            <w:tcBorders>
              <w:top w:val="nil"/>
              <w:left w:val="nil"/>
              <w:bottom w:val="single" w:sz="4" w:space="0" w:color="A6A6A6"/>
              <w:right w:val="single" w:sz="4" w:space="0" w:color="A6A6A6"/>
            </w:tcBorders>
            <w:shd w:val="clear" w:color="auto" w:fill="auto"/>
            <w:hideMark/>
          </w:tcPr>
          <w:p w14:paraId="76B14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0B050B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BA55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1CC29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072C9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0EAD60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60D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0EF5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044E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E6B6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R4-2305888</w:t>
            </w:r>
          </w:p>
        </w:tc>
        <w:tc>
          <w:tcPr>
            <w:tcW w:w="1843" w:type="dxa"/>
            <w:tcBorders>
              <w:top w:val="nil"/>
              <w:left w:val="nil"/>
              <w:bottom w:val="single" w:sz="4" w:space="0" w:color="A6A6A6"/>
              <w:right w:val="single" w:sz="4" w:space="0" w:color="A6A6A6"/>
            </w:tcBorders>
            <w:shd w:val="clear" w:color="auto" w:fill="auto"/>
            <w:hideMark/>
          </w:tcPr>
          <w:p w14:paraId="1CFD79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8Rx demodulation and CSI requirements</w:t>
            </w:r>
          </w:p>
        </w:tc>
        <w:tc>
          <w:tcPr>
            <w:tcW w:w="1463" w:type="dxa"/>
            <w:tcBorders>
              <w:top w:val="nil"/>
              <w:left w:val="nil"/>
              <w:bottom w:val="single" w:sz="4" w:space="0" w:color="A6A6A6"/>
              <w:right w:val="single" w:sz="4" w:space="0" w:color="A6A6A6"/>
            </w:tcBorders>
            <w:shd w:val="clear" w:color="auto" w:fill="auto"/>
            <w:hideMark/>
          </w:tcPr>
          <w:p w14:paraId="433B70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5A5060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860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7CC2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E6B5D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57E670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775E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66D4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C29C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356E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R4-2305889</w:t>
            </w:r>
          </w:p>
        </w:tc>
        <w:tc>
          <w:tcPr>
            <w:tcW w:w="1843" w:type="dxa"/>
            <w:tcBorders>
              <w:top w:val="nil"/>
              <w:left w:val="nil"/>
              <w:bottom w:val="single" w:sz="4" w:space="0" w:color="A6A6A6"/>
              <w:right w:val="single" w:sz="4" w:space="0" w:color="A6A6A6"/>
            </w:tcBorders>
            <w:shd w:val="clear" w:color="auto" w:fill="auto"/>
            <w:hideMark/>
          </w:tcPr>
          <w:p w14:paraId="14D269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Summary of simulation results for 8Rx demodulation requirements</w:t>
            </w:r>
          </w:p>
        </w:tc>
        <w:tc>
          <w:tcPr>
            <w:tcW w:w="1463" w:type="dxa"/>
            <w:tcBorders>
              <w:top w:val="nil"/>
              <w:left w:val="nil"/>
              <w:bottom w:val="single" w:sz="4" w:space="0" w:color="A6A6A6"/>
              <w:right w:val="single" w:sz="4" w:space="0" w:color="A6A6A6"/>
            </w:tcBorders>
            <w:shd w:val="clear" w:color="auto" w:fill="auto"/>
            <w:hideMark/>
          </w:tcPr>
          <w:p w14:paraId="6732E4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26676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3A49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22A2E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73DE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4D34BF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A09B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6EF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317A9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EB1F6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R4-2305890</w:t>
            </w:r>
          </w:p>
        </w:tc>
        <w:tc>
          <w:tcPr>
            <w:tcW w:w="1843" w:type="dxa"/>
            <w:tcBorders>
              <w:top w:val="nil"/>
              <w:left w:val="nil"/>
              <w:bottom w:val="single" w:sz="4" w:space="0" w:color="A6A6A6"/>
              <w:right w:val="single" w:sz="4" w:space="0" w:color="A6A6A6"/>
            </w:tcBorders>
            <w:shd w:val="clear" w:color="auto" w:fill="auto"/>
            <w:hideMark/>
          </w:tcPr>
          <w:p w14:paraId="251FC4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FR1 4Tx demodulation requirement</w:t>
            </w:r>
          </w:p>
        </w:tc>
        <w:tc>
          <w:tcPr>
            <w:tcW w:w="1463" w:type="dxa"/>
            <w:tcBorders>
              <w:top w:val="nil"/>
              <w:left w:val="nil"/>
              <w:bottom w:val="single" w:sz="4" w:space="0" w:color="A6A6A6"/>
              <w:right w:val="single" w:sz="4" w:space="0" w:color="A6A6A6"/>
            </w:tcBorders>
            <w:shd w:val="clear" w:color="auto" w:fill="auto"/>
            <w:hideMark/>
          </w:tcPr>
          <w:p w14:paraId="4EB6AA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50C8FE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DD0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0F23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FCC75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1D43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6684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E7F1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D2505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37A1C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R4-2305891</w:t>
            </w:r>
          </w:p>
        </w:tc>
        <w:tc>
          <w:tcPr>
            <w:tcW w:w="1843" w:type="dxa"/>
            <w:tcBorders>
              <w:top w:val="nil"/>
              <w:left w:val="nil"/>
              <w:bottom w:val="single" w:sz="4" w:space="0" w:color="A6A6A6"/>
              <w:right w:val="single" w:sz="4" w:space="0" w:color="A6A6A6"/>
            </w:tcBorders>
            <w:shd w:val="clear" w:color="auto" w:fill="auto"/>
            <w:hideMark/>
          </w:tcPr>
          <w:p w14:paraId="40473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demodulation requirements for intra-band non-collocated EN-DC/NR-CA deployment scenario</w:t>
            </w:r>
          </w:p>
        </w:tc>
        <w:tc>
          <w:tcPr>
            <w:tcW w:w="1463" w:type="dxa"/>
            <w:tcBorders>
              <w:top w:val="nil"/>
              <w:left w:val="nil"/>
              <w:bottom w:val="single" w:sz="4" w:space="0" w:color="A6A6A6"/>
              <w:right w:val="single" w:sz="4" w:space="0" w:color="A6A6A6"/>
            </w:tcBorders>
            <w:shd w:val="clear" w:color="auto" w:fill="auto"/>
            <w:hideMark/>
          </w:tcPr>
          <w:p w14:paraId="082AB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8CC92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1327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CFA4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D37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5C8267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D2F8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A0D3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E2AA0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6128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R4-2305892</w:t>
            </w:r>
          </w:p>
        </w:tc>
        <w:tc>
          <w:tcPr>
            <w:tcW w:w="1843" w:type="dxa"/>
            <w:tcBorders>
              <w:top w:val="nil"/>
              <w:left w:val="nil"/>
              <w:bottom w:val="single" w:sz="4" w:space="0" w:color="A6A6A6"/>
              <w:right w:val="single" w:sz="4" w:space="0" w:color="A6A6A6"/>
            </w:tcBorders>
            <w:shd w:val="clear" w:color="auto" w:fill="auto"/>
            <w:hideMark/>
          </w:tcPr>
          <w:p w14:paraId="3A5B5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demodulation requirements for Rel-18 FR2 HST</w:t>
            </w:r>
          </w:p>
        </w:tc>
        <w:tc>
          <w:tcPr>
            <w:tcW w:w="1463" w:type="dxa"/>
            <w:tcBorders>
              <w:top w:val="nil"/>
              <w:left w:val="nil"/>
              <w:bottom w:val="single" w:sz="4" w:space="0" w:color="A6A6A6"/>
              <w:right w:val="single" w:sz="4" w:space="0" w:color="A6A6A6"/>
            </w:tcBorders>
            <w:shd w:val="clear" w:color="auto" w:fill="auto"/>
            <w:hideMark/>
          </w:tcPr>
          <w:p w14:paraId="5C79B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4446DC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818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E3217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2B4DB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6F645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866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E11B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0F868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A29F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R4-2305893</w:t>
            </w:r>
          </w:p>
        </w:tc>
        <w:tc>
          <w:tcPr>
            <w:tcW w:w="1843" w:type="dxa"/>
            <w:tcBorders>
              <w:top w:val="nil"/>
              <w:left w:val="nil"/>
              <w:bottom w:val="single" w:sz="4" w:space="0" w:color="A6A6A6"/>
              <w:right w:val="single" w:sz="4" w:space="0" w:color="A6A6A6"/>
            </w:tcBorders>
            <w:shd w:val="clear" w:color="auto" w:fill="auto"/>
            <w:hideMark/>
          </w:tcPr>
          <w:p w14:paraId="1AD07E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Simulation assumption for PDSCH requirement with CA</w:t>
            </w:r>
          </w:p>
        </w:tc>
        <w:tc>
          <w:tcPr>
            <w:tcW w:w="1463" w:type="dxa"/>
            <w:tcBorders>
              <w:top w:val="nil"/>
              <w:left w:val="nil"/>
              <w:bottom w:val="single" w:sz="4" w:space="0" w:color="A6A6A6"/>
              <w:right w:val="single" w:sz="4" w:space="0" w:color="A6A6A6"/>
            </w:tcBorders>
            <w:shd w:val="clear" w:color="auto" w:fill="auto"/>
            <w:hideMark/>
          </w:tcPr>
          <w:p w14:paraId="4B96B1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F15A2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59B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E1904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C417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0DB778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9E11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0843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86C6B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A828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R4-2305894</w:t>
            </w:r>
          </w:p>
        </w:tc>
        <w:tc>
          <w:tcPr>
            <w:tcW w:w="1843" w:type="dxa"/>
            <w:tcBorders>
              <w:top w:val="nil"/>
              <w:left w:val="nil"/>
              <w:bottom w:val="single" w:sz="4" w:space="0" w:color="A6A6A6"/>
              <w:right w:val="single" w:sz="4" w:space="0" w:color="A6A6A6"/>
            </w:tcBorders>
            <w:shd w:val="clear" w:color="auto" w:fill="auto"/>
            <w:hideMark/>
          </w:tcPr>
          <w:p w14:paraId="451C3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for ATG BS RF requirements</w:t>
            </w:r>
          </w:p>
        </w:tc>
        <w:tc>
          <w:tcPr>
            <w:tcW w:w="1463" w:type="dxa"/>
            <w:tcBorders>
              <w:top w:val="nil"/>
              <w:left w:val="nil"/>
              <w:bottom w:val="single" w:sz="4" w:space="0" w:color="A6A6A6"/>
              <w:right w:val="single" w:sz="4" w:space="0" w:color="A6A6A6"/>
            </w:tcBorders>
            <w:shd w:val="clear" w:color="auto" w:fill="auto"/>
            <w:hideMark/>
          </w:tcPr>
          <w:p w14:paraId="66218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2FFF61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483D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577C0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28B4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0AA156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875C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FA4D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42656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81A1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R4-2305895</w:t>
            </w:r>
          </w:p>
        </w:tc>
        <w:tc>
          <w:tcPr>
            <w:tcW w:w="1843" w:type="dxa"/>
            <w:tcBorders>
              <w:top w:val="nil"/>
              <w:left w:val="nil"/>
              <w:bottom w:val="single" w:sz="4" w:space="0" w:color="A6A6A6"/>
              <w:right w:val="single" w:sz="4" w:space="0" w:color="A6A6A6"/>
            </w:tcBorders>
            <w:shd w:val="clear" w:color="auto" w:fill="auto"/>
            <w:hideMark/>
          </w:tcPr>
          <w:p w14:paraId="3F0D9D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to introduce ATG BS Rx requirements</w:t>
            </w:r>
          </w:p>
        </w:tc>
        <w:tc>
          <w:tcPr>
            <w:tcW w:w="1463" w:type="dxa"/>
            <w:tcBorders>
              <w:top w:val="nil"/>
              <w:left w:val="nil"/>
              <w:bottom w:val="single" w:sz="4" w:space="0" w:color="A6A6A6"/>
              <w:right w:val="single" w:sz="4" w:space="0" w:color="A6A6A6"/>
            </w:tcBorders>
            <w:shd w:val="clear" w:color="auto" w:fill="auto"/>
            <w:hideMark/>
          </w:tcPr>
          <w:p w14:paraId="08636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676AB2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358E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41F0D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5FD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157174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84FB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A80E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B3AD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38ECC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R4-2305896</w:t>
            </w:r>
          </w:p>
        </w:tc>
        <w:tc>
          <w:tcPr>
            <w:tcW w:w="1843" w:type="dxa"/>
            <w:tcBorders>
              <w:top w:val="nil"/>
              <w:left w:val="nil"/>
              <w:bottom w:val="single" w:sz="4" w:space="0" w:color="A6A6A6"/>
              <w:right w:val="single" w:sz="4" w:space="0" w:color="A6A6A6"/>
            </w:tcBorders>
            <w:shd w:val="clear" w:color="auto" w:fill="auto"/>
            <w:hideMark/>
          </w:tcPr>
          <w:p w14:paraId="76E01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BS RF requirements</w:t>
            </w:r>
          </w:p>
        </w:tc>
        <w:tc>
          <w:tcPr>
            <w:tcW w:w="1463" w:type="dxa"/>
            <w:tcBorders>
              <w:top w:val="nil"/>
              <w:left w:val="nil"/>
              <w:bottom w:val="single" w:sz="4" w:space="0" w:color="A6A6A6"/>
              <w:right w:val="single" w:sz="4" w:space="0" w:color="A6A6A6"/>
            </w:tcBorders>
            <w:shd w:val="clear" w:color="auto" w:fill="auto"/>
            <w:hideMark/>
          </w:tcPr>
          <w:p w14:paraId="0F0F50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98B4A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FB49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F1F7A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5B84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1A7254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0E87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66B1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7654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1C7D9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R4-2305897</w:t>
            </w:r>
          </w:p>
        </w:tc>
        <w:tc>
          <w:tcPr>
            <w:tcW w:w="1843" w:type="dxa"/>
            <w:tcBorders>
              <w:top w:val="nil"/>
              <w:left w:val="nil"/>
              <w:bottom w:val="single" w:sz="4" w:space="0" w:color="A6A6A6"/>
              <w:right w:val="single" w:sz="4" w:space="0" w:color="A6A6A6"/>
            </w:tcBorders>
            <w:shd w:val="clear" w:color="auto" w:fill="auto"/>
            <w:hideMark/>
          </w:tcPr>
          <w:p w14:paraId="7D0A7B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ATG BS class and BS type in clause 7.2.1</w:t>
            </w:r>
          </w:p>
        </w:tc>
        <w:tc>
          <w:tcPr>
            <w:tcW w:w="1463" w:type="dxa"/>
            <w:tcBorders>
              <w:top w:val="nil"/>
              <w:left w:val="nil"/>
              <w:bottom w:val="single" w:sz="4" w:space="0" w:color="A6A6A6"/>
              <w:right w:val="single" w:sz="4" w:space="0" w:color="A6A6A6"/>
            </w:tcBorders>
            <w:shd w:val="clear" w:color="auto" w:fill="auto"/>
            <w:hideMark/>
          </w:tcPr>
          <w:p w14:paraId="163B08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71CA07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6E8914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BEC5E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5E909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68215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7031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35DC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AF9BB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A612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R4-2305898</w:t>
            </w:r>
          </w:p>
        </w:tc>
        <w:tc>
          <w:tcPr>
            <w:tcW w:w="1843" w:type="dxa"/>
            <w:tcBorders>
              <w:top w:val="nil"/>
              <w:left w:val="nil"/>
              <w:bottom w:val="single" w:sz="4" w:space="0" w:color="A6A6A6"/>
              <w:right w:val="single" w:sz="4" w:space="0" w:color="A6A6A6"/>
            </w:tcBorders>
            <w:shd w:val="clear" w:color="auto" w:fill="auto"/>
            <w:hideMark/>
          </w:tcPr>
          <w:p w14:paraId="011A65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transmitter spurious emissions in clause 7.2.2.4 and  ttransmitter intermodulation in clause 7.2.2.5</w:t>
            </w:r>
          </w:p>
        </w:tc>
        <w:tc>
          <w:tcPr>
            <w:tcW w:w="1463" w:type="dxa"/>
            <w:tcBorders>
              <w:top w:val="nil"/>
              <w:left w:val="nil"/>
              <w:bottom w:val="single" w:sz="4" w:space="0" w:color="A6A6A6"/>
              <w:right w:val="single" w:sz="4" w:space="0" w:color="A6A6A6"/>
            </w:tcBorders>
            <w:shd w:val="clear" w:color="auto" w:fill="auto"/>
            <w:hideMark/>
          </w:tcPr>
          <w:p w14:paraId="6CBA8D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4BD4A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727E5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09694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BC5EE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7354D7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E57B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D0F0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42304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F558E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R4-2305899</w:t>
            </w:r>
          </w:p>
        </w:tc>
        <w:tc>
          <w:tcPr>
            <w:tcW w:w="1843" w:type="dxa"/>
            <w:tcBorders>
              <w:top w:val="nil"/>
              <w:left w:val="nil"/>
              <w:bottom w:val="single" w:sz="4" w:space="0" w:color="A6A6A6"/>
              <w:right w:val="single" w:sz="4" w:space="0" w:color="A6A6A6"/>
            </w:tcBorders>
            <w:shd w:val="clear" w:color="auto" w:fill="auto"/>
            <w:hideMark/>
          </w:tcPr>
          <w:p w14:paraId="066164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160F0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5EF2B2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C121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F24C3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6640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7DCF4B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815B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B126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233E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6C426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R4-2305900</w:t>
            </w:r>
          </w:p>
        </w:tc>
        <w:tc>
          <w:tcPr>
            <w:tcW w:w="1843" w:type="dxa"/>
            <w:tcBorders>
              <w:top w:val="nil"/>
              <w:left w:val="nil"/>
              <w:bottom w:val="single" w:sz="4" w:space="0" w:color="A6A6A6"/>
              <w:right w:val="single" w:sz="4" w:space="0" w:color="A6A6A6"/>
            </w:tcBorders>
            <w:shd w:val="clear" w:color="auto" w:fill="auto"/>
            <w:hideMark/>
          </w:tcPr>
          <w:p w14:paraId="6A3B32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FRC parameters for link level simulation for added FRC</w:t>
            </w:r>
          </w:p>
        </w:tc>
        <w:tc>
          <w:tcPr>
            <w:tcW w:w="1463" w:type="dxa"/>
            <w:tcBorders>
              <w:top w:val="nil"/>
              <w:left w:val="nil"/>
              <w:bottom w:val="single" w:sz="4" w:space="0" w:color="A6A6A6"/>
              <w:right w:val="single" w:sz="4" w:space="0" w:color="A6A6A6"/>
            </w:tcBorders>
            <w:shd w:val="clear" w:color="auto" w:fill="auto"/>
            <w:hideMark/>
          </w:tcPr>
          <w:p w14:paraId="7C168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06ACB1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1CA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8C304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9226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6DD74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EF56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D602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26383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2C4D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R4-2305901</w:t>
            </w:r>
          </w:p>
        </w:tc>
        <w:tc>
          <w:tcPr>
            <w:tcW w:w="1843" w:type="dxa"/>
            <w:tcBorders>
              <w:top w:val="nil"/>
              <w:left w:val="nil"/>
              <w:bottom w:val="single" w:sz="4" w:space="0" w:color="A6A6A6"/>
              <w:right w:val="single" w:sz="4" w:space="0" w:color="A6A6A6"/>
            </w:tcBorders>
            <w:shd w:val="clear" w:color="auto" w:fill="auto"/>
            <w:hideMark/>
          </w:tcPr>
          <w:p w14:paraId="389F85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RF requirements</w:t>
            </w:r>
          </w:p>
        </w:tc>
        <w:tc>
          <w:tcPr>
            <w:tcW w:w="1463" w:type="dxa"/>
            <w:tcBorders>
              <w:top w:val="nil"/>
              <w:left w:val="nil"/>
              <w:bottom w:val="single" w:sz="4" w:space="0" w:color="A6A6A6"/>
              <w:right w:val="single" w:sz="4" w:space="0" w:color="A6A6A6"/>
            </w:tcBorders>
            <w:shd w:val="clear" w:color="auto" w:fill="auto"/>
            <w:hideMark/>
          </w:tcPr>
          <w:p w14:paraId="5AC6E9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37" w:type="dxa"/>
            <w:tcBorders>
              <w:top w:val="nil"/>
              <w:left w:val="nil"/>
              <w:bottom w:val="single" w:sz="4" w:space="0" w:color="A6A6A6"/>
              <w:right w:val="single" w:sz="4" w:space="0" w:color="A6A6A6"/>
            </w:tcBorders>
            <w:shd w:val="clear" w:color="auto" w:fill="auto"/>
            <w:hideMark/>
          </w:tcPr>
          <w:p w14:paraId="1BFD53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07EE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075E4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5C28B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536C7B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CE39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8987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CE3AB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4827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R4-2305902</w:t>
            </w:r>
          </w:p>
        </w:tc>
        <w:tc>
          <w:tcPr>
            <w:tcW w:w="1843" w:type="dxa"/>
            <w:tcBorders>
              <w:top w:val="nil"/>
              <w:left w:val="nil"/>
              <w:bottom w:val="single" w:sz="4" w:space="0" w:color="A6A6A6"/>
              <w:right w:val="single" w:sz="4" w:space="0" w:color="A6A6A6"/>
            </w:tcBorders>
            <w:shd w:val="clear" w:color="auto" w:fill="auto"/>
            <w:hideMark/>
          </w:tcPr>
          <w:p w14:paraId="781EFF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maximum BS output power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584F34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UIC</w:t>
            </w:r>
          </w:p>
        </w:tc>
        <w:tc>
          <w:tcPr>
            <w:tcW w:w="937" w:type="dxa"/>
            <w:tcBorders>
              <w:top w:val="nil"/>
              <w:left w:val="nil"/>
              <w:bottom w:val="single" w:sz="4" w:space="0" w:color="A6A6A6"/>
              <w:right w:val="single" w:sz="4" w:space="0" w:color="A6A6A6"/>
            </w:tcBorders>
            <w:shd w:val="clear" w:color="auto" w:fill="auto"/>
            <w:hideMark/>
          </w:tcPr>
          <w:p w14:paraId="71AB3B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11B5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1FE00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85A7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3169DC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3A6D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75BC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2C09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B071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R4-2305903</w:t>
            </w:r>
          </w:p>
        </w:tc>
        <w:tc>
          <w:tcPr>
            <w:tcW w:w="1843" w:type="dxa"/>
            <w:tcBorders>
              <w:top w:val="nil"/>
              <w:left w:val="nil"/>
              <w:bottom w:val="single" w:sz="4" w:space="0" w:color="A6A6A6"/>
              <w:right w:val="single" w:sz="4" w:space="0" w:color="A6A6A6"/>
            </w:tcBorders>
            <w:shd w:val="clear" w:color="auto" w:fill="auto"/>
            <w:hideMark/>
          </w:tcPr>
          <w:p w14:paraId="5E08A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receiver narrowband blocking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0DFD0C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3FDE7E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5A919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33F35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B043B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2C5D5B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7D90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2E88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C29D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6739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R4-2305904</w:t>
            </w:r>
          </w:p>
        </w:tc>
        <w:tc>
          <w:tcPr>
            <w:tcW w:w="1843" w:type="dxa"/>
            <w:tcBorders>
              <w:top w:val="nil"/>
              <w:left w:val="nil"/>
              <w:bottom w:val="single" w:sz="4" w:space="0" w:color="A6A6A6"/>
              <w:right w:val="single" w:sz="4" w:space="0" w:color="A6A6A6"/>
            </w:tcBorders>
            <w:shd w:val="clear" w:color="auto" w:fill="auto"/>
            <w:hideMark/>
          </w:tcPr>
          <w:p w14:paraId="1B21BF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FR1 TRP TRS</w:t>
            </w:r>
          </w:p>
        </w:tc>
        <w:tc>
          <w:tcPr>
            <w:tcW w:w="1463" w:type="dxa"/>
            <w:tcBorders>
              <w:top w:val="nil"/>
              <w:left w:val="nil"/>
              <w:bottom w:val="single" w:sz="4" w:space="0" w:color="A6A6A6"/>
              <w:right w:val="single" w:sz="4" w:space="0" w:color="A6A6A6"/>
            </w:tcBorders>
            <w:shd w:val="clear" w:color="auto" w:fill="auto"/>
            <w:hideMark/>
          </w:tcPr>
          <w:p w14:paraId="78CD8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00218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6A86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BBE0E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550F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3E88AF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B55F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1D07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3BC31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17412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R4-2305905</w:t>
            </w:r>
          </w:p>
        </w:tc>
        <w:tc>
          <w:tcPr>
            <w:tcW w:w="1843" w:type="dxa"/>
            <w:tcBorders>
              <w:top w:val="nil"/>
              <w:left w:val="nil"/>
              <w:bottom w:val="single" w:sz="4" w:space="0" w:color="A6A6A6"/>
              <w:right w:val="single" w:sz="4" w:space="0" w:color="A6A6A6"/>
            </w:tcBorders>
            <w:shd w:val="clear" w:color="auto" w:fill="auto"/>
            <w:hideMark/>
          </w:tcPr>
          <w:p w14:paraId="052AF8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to GSMA TSGAP on NR Bandwidth for OTA TRS testing</w:t>
            </w:r>
          </w:p>
        </w:tc>
        <w:tc>
          <w:tcPr>
            <w:tcW w:w="1463" w:type="dxa"/>
            <w:tcBorders>
              <w:top w:val="nil"/>
              <w:left w:val="nil"/>
              <w:bottom w:val="single" w:sz="4" w:space="0" w:color="A6A6A6"/>
              <w:right w:val="single" w:sz="4" w:space="0" w:color="A6A6A6"/>
            </w:tcBorders>
            <w:shd w:val="clear" w:color="auto" w:fill="auto"/>
            <w:hideMark/>
          </w:tcPr>
          <w:p w14:paraId="5C87E6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64B1E5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17CB2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86D16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C0F72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3795AC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166B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2576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54F4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B7AD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R4-2305906</w:t>
            </w:r>
          </w:p>
        </w:tc>
        <w:tc>
          <w:tcPr>
            <w:tcW w:w="1843" w:type="dxa"/>
            <w:tcBorders>
              <w:top w:val="nil"/>
              <w:left w:val="nil"/>
              <w:bottom w:val="single" w:sz="4" w:space="0" w:color="A6A6A6"/>
              <w:right w:val="single" w:sz="4" w:space="0" w:color="A6A6A6"/>
            </w:tcBorders>
            <w:shd w:val="clear" w:color="auto" w:fill="auto"/>
            <w:hideMark/>
          </w:tcPr>
          <w:p w14:paraId="238FD1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Proposals for spatial uniformity and CBW test procedures in RC</w:t>
            </w:r>
          </w:p>
        </w:tc>
        <w:tc>
          <w:tcPr>
            <w:tcW w:w="1463" w:type="dxa"/>
            <w:tcBorders>
              <w:top w:val="nil"/>
              <w:left w:val="nil"/>
              <w:bottom w:val="single" w:sz="4" w:space="0" w:color="A6A6A6"/>
              <w:right w:val="single" w:sz="4" w:space="0" w:color="A6A6A6"/>
            </w:tcBorders>
            <w:shd w:val="clear" w:color="auto" w:fill="auto"/>
            <w:hideMark/>
          </w:tcPr>
          <w:p w14:paraId="5F6984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EMITE, BlueTest, Huawei, HiSilicon</w:t>
            </w:r>
          </w:p>
        </w:tc>
        <w:tc>
          <w:tcPr>
            <w:tcW w:w="937" w:type="dxa"/>
            <w:tcBorders>
              <w:top w:val="nil"/>
              <w:left w:val="nil"/>
              <w:bottom w:val="single" w:sz="4" w:space="0" w:color="A6A6A6"/>
              <w:right w:val="single" w:sz="4" w:space="0" w:color="A6A6A6"/>
            </w:tcBorders>
            <w:shd w:val="clear" w:color="auto" w:fill="auto"/>
            <w:hideMark/>
          </w:tcPr>
          <w:p w14:paraId="6E0FB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6CEB05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0F4F75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64B05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5.16.2.2</w:t>
            </w:r>
          </w:p>
        </w:tc>
        <w:tc>
          <w:tcPr>
            <w:tcW w:w="951" w:type="dxa"/>
            <w:tcBorders>
              <w:top w:val="nil"/>
              <w:left w:val="nil"/>
              <w:bottom w:val="single" w:sz="4" w:space="0" w:color="A6A6A6"/>
              <w:right w:val="single" w:sz="4" w:space="0" w:color="A6A6A6"/>
            </w:tcBorders>
            <w:shd w:val="clear" w:color="auto" w:fill="auto"/>
            <w:hideMark/>
          </w:tcPr>
          <w:p w14:paraId="372DA0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804E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41B1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78273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44D14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R4-2305907</w:t>
            </w:r>
          </w:p>
        </w:tc>
        <w:tc>
          <w:tcPr>
            <w:tcW w:w="1843" w:type="dxa"/>
            <w:tcBorders>
              <w:top w:val="nil"/>
              <w:left w:val="nil"/>
              <w:bottom w:val="single" w:sz="4" w:space="0" w:color="A6A6A6"/>
              <w:right w:val="single" w:sz="4" w:space="0" w:color="A6A6A6"/>
            </w:tcBorders>
            <w:shd w:val="clear" w:color="auto" w:fill="auto"/>
            <w:hideMark/>
          </w:tcPr>
          <w:p w14:paraId="491E99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Updated working procedure for Rel-18 TRP TRS requirements</w:t>
            </w:r>
          </w:p>
        </w:tc>
        <w:tc>
          <w:tcPr>
            <w:tcW w:w="1463" w:type="dxa"/>
            <w:tcBorders>
              <w:top w:val="nil"/>
              <w:left w:val="nil"/>
              <w:bottom w:val="single" w:sz="4" w:space="0" w:color="A6A6A6"/>
              <w:right w:val="single" w:sz="4" w:space="0" w:color="A6A6A6"/>
            </w:tcBorders>
            <w:shd w:val="clear" w:color="auto" w:fill="auto"/>
            <w:hideMark/>
          </w:tcPr>
          <w:p w14:paraId="35FEC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0B6551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F6DF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1D7B2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AD8EB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5.16.3</w:t>
            </w:r>
          </w:p>
        </w:tc>
        <w:tc>
          <w:tcPr>
            <w:tcW w:w="951" w:type="dxa"/>
            <w:tcBorders>
              <w:top w:val="nil"/>
              <w:left w:val="nil"/>
              <w:bottom w:val="single" w:sz="4" w:space="0" w:color="A6A6A6"/>
              <w:right w:val="single" w:sz="4" w:space="0" w:color="A6A6A6"/>
            </w:tcBorders>
            <w:shd w:val="clear" w:color="auto" w:fill="auto"/>
            <w:hideMark/>
          </w:tcPr>
          <w:p w14:paraId="3EDB4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15A9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1D13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7B8D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86105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R4-2305908</w:t>
            </w:r>
          </w:p>
        </w:tc>
        <w:tc>
          <w:tcPr>
            <w:tcW w:w="1843" w:type="dxa"/>
            <w:tcBorders>
              <w:top w:val="nil"/>
              <w:left w:val="nil"/>
              <w:bottom w:val="single" w:sz="4" w:space="0" w:color="A6A6A6"/>
              <w:right w:val="single" w:sz="4" w:space="0" w:color="A6A6A6"/>
            </w:tcBorders>
            <w:shd w:val="clear" w:color="auto" w:fill="auto"/>
            <w:hideMark/>
          </w:tcPr>
          <w:p w14:paraId="532E0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38.870 on General parts</w:t>
            </w:r>
          </w:p>
        </w:tc>
        <w:tc>
          <w:tcPr>
            <w:tcW w:w="1463" w:type="dxa"/>
            <w:tcBorders>
              <w:top w:val="nil"/>
              <w:left w:val="nil"/>
              <w:bottom w:val="single" w:sz="4" w:space="0" w:color="A6A6A6"/>
              <w:right w:val="single" w:sz="4" w:space="0" w:color="A6A6A6"/>
            </w:tcBorders>
            <w:shd w:val="clear" w:color="auto" w:fill="auto"/>
            <w:hideMark/>
          </w:tcPr>
          <w:p w14:paraId="26F1A7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CAICT,vivo</w:t>
            </w:r>
          </w:p>
        </w:tc>
        <w:tc>
          <w:tcPr>
            <w:tcW w:w="937" w:type="dxa"/>
            <w:tcBorders>
              <w:top w:val="nil"/>
              <w:left w:val="nil"/>
              <w:bottom w:val="single" w:sz="4" w:space="0" w:color="A6A6A6"/>
              <w:right w:val="single" w:sz="4" w:space="0" w:color="A6A6A6"/>
            </w:tcBorders>
            <w:shd w:val="clear" w:color="auto" w:fill="auto"/>
            <w:hideMark/>
          </w:tcPr>
          <w:p w14:paraId="1FC0F5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8A5FF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33FED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69216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0D734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9F39F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7E91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70F8F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99FE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R4-2305909</w:t>
            </w:r>
          </w:p>
        </w:tc>
        <w:tc>
          <w:tcPr>
            <w:tcW w:w="1843" w:type="dxa"/>
            <w:tcBorders>
              <w:top w:val="nil"/>
              <w:left w:val="nil"/>
              <w:bottom w:val="single" w:sz="4" w:space="0" w:color="A6A6A6"/>
              <w:right w:val="single" w:sz="4" w:space="0" w:color="A6A6A6"/>
            </w:tcBorders>
            <w:shd w:val="clear" w:color="auto" w:fill="auto"/>
            <w:hideMark/>
          </w:tcPr>
          <w:p w14:paraId="49D750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Test reductions with Measurement Grids</w:t>
            </w:r>
          </w:p>
        </w:tc>
        <w:tc>
          <w:tcPr>
            <w:tcW w:w="1463" w:type="dxa"/>
            <w:tcBorders>
              <w:top w:val="nil"/>
              <w:left w:val="nil"/>
              <w:bottom w:val="single" w:sz="4" w:space="0" w:color="A6A6A6"/>
              <w:right w:val="single" w:sz="4" w:space="0" w:color="A6A6A6"/>
            </w:tcBorders>
            <w:shd w:val="clear" w:color="auto" w:fill="auto"/>
            <w:hideMark/>
          </w:tcPr>
          <w:p w14:paraId="642AC8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58502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6F4AF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3F896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2B15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57EEBA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65E7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65C6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D5C3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C6B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R4-2305910</w:t>
            </w:r>
          </w:p>
        </w:tc>
        <w:tc>
          <w:tcPr>
            <w:tcW w:w="1843" w:type="dxa"/>
            <w:tcBorders>
              <w:top w:val="nil"/>
              <w:left w:val="nil"/>
              <w:bottom w:val="single" w:sz="4" w:space="0" w:color="A6A6A6"/>
              <w:right w:val="single" w:sz="4" w:space="0" w:color="A6A6A6"/>
            </w:tcBorders>
            <w:shd w:val="clear" w:color="auto" w:fill="auto"/>
            <w:hideMark/>
          </w:tcPr>
          <w:p w14:paraId="4B73E8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MIMO OTA</w:t>
            </w:r>
          </w:p>
        </w:tc>
        <w:tc>
          <w:tcPr>
            <w:tcW w:w="1463" w:type="dxa"/>
            <w:tcBorders>
              <w:top w:val="nil"/>
              <w:left w:val="nil"/>
              <w:bottom w:val="single" w:sz="4" w:space="0" w:color="A6A6A6"/>
              <w:right w:val="single" w:sz="4" w:space="0" w:color="A6A6A6"/>
            </w:tcBorders>
            <w:shd w:val="clear" w:color="auto" w:fill="auto"/>
            <w:hideMark/>
          </w:tcPr>
          <w:p w14:paraId="38BBBB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150455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4CA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25B52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4779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2AB687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84E83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CE56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0CCB9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B418E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R4-2305911</w:t>
            </w:r>
          </w:p>
        </w:tc>
        <w:tc>
          <w:tcPr>
            <w:tcW w:w="1843" w:type="dxa"/>
            <w:tcBorders>
              <w:top w:val="nil"/>
              <w:left w:val="nil"/>
              <w:bottom w:val="single" w:sz="4" w:space="0" w:color="A6A6A6"/>
              <w:right w:val="single" w:sz="4" w:space="0" w:color="A6A6A6"/>
            </w:tcBorders>
            <w:shd w:val="clear" w:color="auto" w:fill="auto"/>
            <w:hideMark/>
          </w:tcPr>
          <w:p w14:paraId="052D41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Framework and time plan for FR1 MIMO OTA performance requirements development</w:t>
            </w:r>
          </w:p>
        </w:tc>
        <w:tc>
          <w:tcPr>
            <w:tcW w:w="1463" w:type="dxa"/>
            <w:tcBorders>
              <w:top w:val="nil"/>
              <w:left w:val="nil"/>
              <w:bottom w:val="single" w:sz="4" w:space="0" w:color="A6A6A6"/>
              <w:right w:val="single" w:sz="4" w:space="0" w:color="A6A6A6"/>
            </w:tcBorders>
            <w:shd w:val="clear" w:color="auto" w:fill="auto"/>
            <w:hideMark/>
          </w:tcPr>
          <w:p w14:paraId="3436EE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3A6FED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FD8C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3F624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4EEEA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5.17.1</w:t>
            </w:r>
          </w:p>
        </w:tc>
        <w:tc>
          <w:tcPr>
            <w:tcW w:w="951" w:type="dxa"/>
            <w:tcBorders>
              <w:top w:val="nil"/>
              <w:left w:val="nil"/>
              <w:bottom w:val="single" w:sz="4" w:space="0" w:color="A6A6A6"/>
              <w:right w:val="single" w:sz="4" w:space="0" w:color="A6A6A6"/>
            </w:tcBorders>
            <w:shd w:val="clear" w:color="auto" w:fill="auto"/>
            <w:hideMark/>
          </w:tcPr>
          <w:p w14:paraId="2C95A7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541ED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3032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08990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EAF0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R4-2305912</w:t>
            </w:r>
          </w:p>
        </w:tc>
        <w:tc>
          <w:tcPr>
            <w:tcW w:w="1843" w:type="dxa"/>
            <w:tcBorders>
              <w:top w:val="nil"/>
              <w:left w:val="nil"/>
              <w:bottom w:val="single" w:sz="4" w:space="0" w:color="A6A6A6"/>
              <w:right w:val="single" w:sz="4" w:space="0" w:color="A6A6A6"/>
            </w:tcBorders>
            <w:shd w:val="clear" w:color="auto" w:fill="auto"/>
            <w:hideMark/>
          </w:tcPr>
          <w:p w14:paraId="6718D1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EMC enhancements</w:t>
            </w:r>
          </w:p>
        </w:tc>
        <w:tc>
          <w:tcPr>
            <w:tcW w:w="1463" w:type="dxa"/>
            <w:tcBorders>
              <w:top w:val="nil"/>
              <w:left w:val="nil"/>
              <w:bottom w:val="single" w:sz="4" w:space="0" w:color="A6A6A6"/>
              <w:right w:val="single" w:sz="4" w:space="0" w:color="A6A6A6"/>
            </w:tcBorders>
            <w:shd w:val="clear" w:color="auto" w:fill="auto"/>
            <w:hideMark/>
          </w:tcPr>
          <w:p w14:paraId="3E3124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7E505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FF17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735BF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3FAB3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03C698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E047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17D3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EE09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E36C5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R4-2305913</w:t>
            </w:r>
          </w:p>
        </w:tc>
        <w:tc>
          <w:tcPr>
            <w:tcW w:w="1843" w:type="dxa"/>
            <w:tcBorders>
              <w:top w:val="nil"/>
              <w:left w:val="nil"/>
              <w:bottom w:val="single" w:sz="4" w:space="0" w:color="A6A6A6"/>
              <w:right w:val="single" w:sz="4" w:space="0" w:color="A6A6A6"/>
            </w:tcBorders>
            <w:shd w:val="clear" w:color="auto" w:fill="auto"/>
            <w:hideMark/>
          </w:tcPr>
          <w:p w14:paraId="1FBF6A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UE EMC enhancements </w:t>
            </w:r>
          </w:p>
        </w:tc>
        <w:tc>
          <w:tcPr>
            <w:tcW w:w="1463" w:type="dxa"/>
            <w:tcBorders>
              <w:top w:val="nil"/>
              <w:left w:val="nil"/>
              <w:bottom w:val="single" w:sz="4" w:space="0" w:color="A6A6A6"/>
              <w:right w:val="single" w:sz="4" w:space="0" w:color="A6A6A6"/>
            </w:tcBorders>
            <w:shd w:val="clear" w:color="auto" w:fill="auto"/>
            <w:hideMark/>
          </w:tcPr>
          <w:p w14:paraId="0D5CA2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937" w:type="dxa"/>
            <w:tcBorders>
              <w:top w:val="nil"/>
              <w:left w:val="nil"/>
              <w:bottom w:val="single" w:sz="4" w:space="0" w:color="A6A6A6"/>
              <w:right w:val="single" w:sz="4" w:space="0" w:color="A6A6A6"/>
            </w:tcBorders>
            <w:shd w:val="clear" w:color="auto" w:fill="auto"/>
            <w:hideMark/>
          </w:tcPr>
          <w:p w14:paraId="35DE3B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A75E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4E29E8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4E8D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035DC4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579F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9637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7CBB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FAB5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R4-2305914</w:t>
            </w:r>
          </w:p>
        </w:tc>
        <w:tc>
          <w:tcPr>
            <w:tcW w:w="1843" w:type="dxa"/>
            <w:tcBorders>
              <w:top w:val="nil"/>
              <w:left w:val="nil"/>
              <w:bottom w:val="single" w:sz="4" w:space="0" w:color="A6A6A6"/>
              <w:right w:val="single" w:sz="4" w:space="0" w:color="A6A6A6"/>
            </w:tcBorders>
            <w:shd w:val="clear" w:color="auto" w:fill="auto"/>
            <w:hideMark/>
          </w:tcPr>
          <w:p w14:paraId="7B1B23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advanced receiver for MU-MIMO scenario</w:t>
            </w:r>
          </w:p>
        </w:tc>
        <w:tc>
          <w:tcPr>
            <w:tcW w:w="1463" w:type="dxa"/>
            <w:tcBorders>
              <w:top w:val="nil"/>
              <w:left w:val="nil"/>
              <w:bottom w:val="single" w:sz="4" w:space="0" w:color="A6A6A6"/>
              <w:right w:val="single" w:sz="4" w:space="0" w:color="A6A6A6"/>
            </w:tcBorders>
            <w:shd w:val="clear" w:color="auto" w:fill="auto"/>
            <w:hideMark/>
          </w:tcPr>
          <w:p w14:paraId="5B345B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937" w:type="dxa"/>
            <w:tcBorders>
              <w:top w:val="nil"/>
              <w:left w:val="nil"/>
              <w:bottom w:val="single" w:sz="4" w:space="0" w:color="A6A6A6"/>
              <w:right w:val="single" w:sz="4" w:space="0" w:color="A6A6A6"/>
            </w:tcBorders>
            <w:shd w:val="clear" w:color="auto" w:fill="auto"/>
            <w:hideMark/>
          </w:tcPr>
          <w:p w14:paraId="02AD9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4941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D655D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CF31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B9A39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8CC7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1D410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E62F6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22B5D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R4-2305915</w:t>
            </w:r>
          </w:p>
        </w:tc>
        <w:tc>
          <w:tcPr>
            <w:tcW w:w="1843" w:type="dxa"/>
            <w:tcBorders>
              <w:top w:val="nil"/>
              <w:left w:val="nil"/>
              <w:bottom w:val="single" w:sz="4" w:space="0" w:color="A6A6A6"/>
              <w:right w:val="single" w:sz="4" w:space="0" w:color="A6A6A6"/>
            </w:tcBorders>
            <w:shd w:val="clear" w:color="auto" w:fill="auto"/>
            <w:hideMark/>
          </w:tcPr>
          <w:p w14:paraId="41A74B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absolute physical layer throughput requirement</w:t>
            </w:r>
          </w:p>
        </w:tc>
        <w:tc>
          <w:tcPr>
            <w:tcW w:w="1463" w:type="dxa"/>
            <w:tcBorders>
              <w:top w:val="nil"/>
              <w:left w:val="nil"/>
              <w:bottom w:val="single" w:sz="4" w:space="0" w:color="A6A6A6"/>
              <w:right w:val="single" w:sz="4" w:space="0" w:color="A6A6A6"/>
            </w:tcBorders>
            <w:shd w:val="clear" w:color="auto" w:fill="auto"/>
            <w:hideMark/>
          </w:tcPr>
          <w:p w14:paraId="49FA1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194A4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D8EF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76B50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AEE2C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3E4039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EFA1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2372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DFBA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B533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R4-2305916</w:t>
            </w:r>
          </w:p>
        </w:tc>
        <w:tc>
          <w:tcPr>
            <w:tcW w:w="1843" w:type="dxa"/>
            <w:tcBorders>
              <w:top w:val="nil"/>
              <w:left w:val="nil"/>
              <w:bottom w:val="single" w:sz="4" w:space="0" w:color="A6A6A6"/>
              <w:right w:val="single" w:sz="4" w:space="0" w:color="A6A6A6"/>
            </w:tcBorders>
            <w:shd w:val="clear" w:color="auto" w:fill="auto"/>
            <w:hideMark/>
          </w:tcPr>
          <w:p w14:paraId="6596A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 Self-interference</w:t>
            </w:r>
          </w:p>
        </w:tc>
        <w:tc>
          <w:tcPr>
            <w:tcW w:w="1463" w:type="dxa"/>
            <w:tcBorders>
              <w:top w:val="nil"/>
              <w:left w:val="nil"/>
              <w:bottom w:val="single" w:sz="4" w:space="0" w:color="A6A6A6"/>
              <w:right w:val="single" w:sz="4" w:space="0" w:color="A6A6A6"/>
            </w:tcBorders>
            <w:shd w:val="clear" w:color="auto" w:fill="auto"/>
            <w:hideMark/>
          </w:tcPr>
          <w:p w14:paraId="5F9A2D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38D10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BE92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7F63A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2CD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F57B4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A88A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DDD9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FB68A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068A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R4-2305917</w:t>
            </w:r>
          </w:p>
        </w:tc>
        <w:tc>
          <w:tcPr>
            <w:tcW w:w="1843" w:type="dxa"/>
            <w:tcBorders>
              <w:top w:val="nil"/>
              <w:left w:val="nil"/>
              <w:bottom w:val="single" w:sz="4" w:space="0" w:color="A6A6A6"/>
              <w:right w:val="single" w:sz="4" w:space="0" w:color="A6A6A6"/>
            </w:tcBorders>
            <w:shd w:val="clear" w:color="auto" w:fill="auto"/>
            <w:hideMark/>
          </w:tcPr>
          <w:p w14:paraId="5EF0A1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 Co-channel Co-site/inter-site interference</w:t>
            </w:r>
          </w:p>
        </w:tc>
        <w:tc>
          <w:tcPr>
            <w:tcW w:w="1463" w:type="dxa"/>
            <w:tcBorders>
              <w:top w:val="nil"/>
              <w:left w:val="nil"/>
              <w:bottom w:val="single" w:sz="4" w:space="0" w:color="A6A6A6"/>
              <w:right w:val="single" w:sz="4" w:space="0" w:color="A6A6A6"/>
            </w:tcBorders>
            <w:shd w:val="clear" w:color="auto" w:fill="auto"/>
            <w:hideMark/>
          </w:tcPr>
          <w:p w14:paraId="507E85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20CA2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9A11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29DE0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DC6A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A1414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63F0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115B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0BF01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EB2D8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R4-2305918</w:t>
            </w:r>
          </w:p>
        </w:tc>
        <w:tc>
          <w:tcPr>
            <w:tcW w:w="1843" w:type="dxa"/>
            <w:tcBorders>
              <w:top w:val="nil"/>
              <w:left w:val="nil"/>
              <w:bottom w:val="single" w:sz="4" w:space="0" w:color="A6A6A6"/>
              <w:right w:val="single" w:sz="4" w:space="0" w:color="A6A6A6"/>
            </w:tcBorders>
            <w:shd w:val="clear" w:color="auto" w:fill="auto"/>
            <w:hideMark/>
          </w:tcPr>
          <w:p w14:paraId="103D8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RF requirement impact for SBFD</w:t>
            </w:r>
          </w:p>
        </w:tc>
        <w:tc>
          <w:tcPr>
            <w:tcW w:w="1463" w:type="dxa"/>
            <w:tcBorders>
              <w:top w:val="nil"/>
              <w:left w:val="nil"/>
              <w:bottom w:val="single" w:sz="4" w:space="0" w:color="A6A6A6"/>
              <w:right w:val="single" w:sz="4" w:space="0" w:color="A6A6A6"/>
            </w:tcBorders>
            <w:shd w:val="clear" w:color="auto" w:fill="auto"/>
            <w:hideMark/>
          </w:tcPr>
          <w:p w14:paraId="24B108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36AE2E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297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BF54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F116F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AE018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1BC1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D48C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96002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0546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R4-2305919</w:t>
            </w:r>
          </w:p>
        </w:tc>
        <w:tc>
          <w:tcPr>
            <w:tcW w:w="1843" w:type="dxa"/>
            <w:tcBorders>
              <w:top w:val="nil"/>
              <w:left w:val="nil"/>
              <w:bottom w:val="single" w:sz="4" w:space="0" w:color="A6A6A6"/>
              <w:right w:val="single" w:sz="4" w:space="0" w:color="A6A6A6"/>
            </w:tcBorders>
            <w:shd w:val="clear" w:color="auto" w:fill="auto"/>
            <w:hideMark/>
          </w:tcPr>
          <w:p w14:paraId="246672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regulatory aspects for SBFD</w:t>
            </w:r>
          </w:p>
        </w:tc>
        <w:tc>
          <w:tcPr>
            <w:tcW w:w="1463" w:type="dxa"/>
            <w:tcBorders>
              <w:top w:val="nil"/>
              <w:left w:val="nil"/>
              <w:bottom w:val="single" w:sz="4" w:space="0" w:color="A6A6A6"/>
              <w:right w:val="single" w:sz="4" w:space="0" w:color="A6A6A6"/>
            </w:tcBorders>
            <w:shd w:val="clear" w:color="auto" w:fill="auto"/>
            <w:hideMark/>
          </w:tcPr>
          <w:p w14:paraId="094C2E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4A9AF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5404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64B2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B174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78A0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6D4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D384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DBE05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906B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R4-2305920</w:t>
            </w:r>
          </w:p>
        </w:tc>
        <w:tc>
          <w:tcPr>
            <w:tcW w:w="1843" w:type="dxa"/>
            <w:tcBorders>
              <w:top w:val="nil"/>
              <w:left w:val="nil"/>
              <w:bottom w:val="single" w:sz="4" w:space="0" w:color="A6A6A6"/>
              <w:right w:val="single" w:sz="4" w:space="0" w:color="A6A6A6"/>
            </w:tcBorders>
            <w:shd w:val="clear" w:color="auto" w:fill="auto"/>
            <w:hideMark/>
          </w:tcPr>
          <w:p w14:paraId="2B8181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1463" w:type="dxa"/>
            <w:tcBorders>
              <w:top w:val="nil"/>
              <w:left w:val="nil"/>
              <w:bottom w:val="single" w:sz="4" w:space="0" w:color="A6A6A6"/>
              <w:right w:val="single" w:sz="4" w:space="0" w:color="A6A6A6"/>
            </w:tcBorders>
            <w:shd w:val="clear" w:color="auto" w:fill="auto"/>
            <w:hideMark/>
          </w:tcPr>
          <w:p w14:paraId="225CAC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860D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154BA0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155E9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7FE3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F628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9C16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0E1F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09A7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3B79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R4-2305921</w:t>
            </w:r>
          </w:p>
        </w:tc>
        <w:tc>
          <w:tcPr>
            <w:tcW w:w="1843" w:type="dxa"/>
            <w:tcBorders>
              <w:top w:val="nil"/>
              <w:left w:val="nil"/>
              <w:bottom w:val="single" w:sz="4" w:space="0" w:color="A6A6A6"/>
              <w:right w:val="single" w:sz="4" w:space="0" w:color="A6A6A6"/>
            </w:tcBorders>
            <w:shd w:val="clear" w:color="auto" w:fill="auto"/>
            <w:hideMark/>
          </w:tcPr>
          <w:p w14:paraId="0F9FA7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SBFD co-existence simulation</w:t>
            </w:r>
          </w:p>
        </w:tc>
        <w:tc>
          <w:tcPr>
            <w:tcW w:w="1463" w:type="dxa"/>
            <w:tcBorders>
              <w:top w:val="nil"/>
              <w:left w:val="nil"/>
              <w:bottom w:val="single" w:sz="4" w:space="0" w:color="A6A6A6"/>
              <w:right w:val="single" w:sz="4" w:space="0" w:color="A6A6A6"/>
            </w:tcBorders>
            <w:shd w:val="clear" w:color="auto" w:fill="auto"/>
            <w:hideMark/>
          </w:tcPr>
          <w:p w14:paraId="7AF1CF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29B622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5C6D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3E006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477B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08AFA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A673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B34F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B8A58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78D5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R4-2305922</w:t>
            </w:r>
          </w:p>
        </w:tc>
        <w:tc>
          <w:tcPr>
            <w:tcW w:w="1843" w:type="dxa"/>
            <w:tcBorders>
              <w:top w:val="nil"/>
              <w:left w:val="nil"/>
              <w:bottom w:val="single" w:sz="4" w:space="0" w:color="A6A6A6"/>
              <w:right w:val="single" w:sz="4" w:space="0" w:color="A6A6A6"/>
            </w:tcBorders>
            <w:shd w:val="clear" w:color="auto" w:fill="auto"/>
            <w:hideMark/>
          </w:tcPr>
          <w:p w14:paraId="73AFB6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Uma- Umi scenario simulation parameters</w:t>
            </w:r>
          </w:p>
        </w:tc>
        <w:tc>
          <w:tcPr>
            <w:tcW w:w="1463" w:type="dxa"/>
            <w:tcBorders>
              <w:top w:val="nil"/>
              <w:left w:val="nil"/>
              <w:bottom w:val="single" w:sz="4" w:space="0" w:color="A6A6A6"/>
              <w:right w:val="single" w:sz="4" w:space="0" w:color="A6A6A6"/>
            </w:tcBorders>
            <w:shd w:val="clear" w:color="auto" w:fill="auto"/>
            <w:hideMark/>
          </w:tcPr>
          <w:p w14:paraId="36FEE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6B93F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C61C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645C7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E119F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51B75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6DD0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D9E8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4478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B212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R4-2305923</w:t>
            </w:r>
          </w:p>
        </w:tc>
        <w:tc>
          <w:tcPr>
            <w:tcW w:w="1843" w:type="dxa"/>
            <w:tcBorders>
              <w:top w:val="nil"/>
              <w:left w:val="nil"/>
              <w:bottom w:val="single" w:sz="4" w:space="0" w:color="A6A6A6"/>
              <w:right w:val="single" w:sz="4" w:space="0" w:color="A6A6A6"/>
            </w:tcBorders>
            <w:shd w:val="clear" w:color="auto" w:fill="auto"/>
            <w:hideMark/>
          </w:tcPr>
          <w:p w14:paraId="1E6EC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Summary of co-existence simulation parameters</w:t>
            </w:r>
          </w:p>
        </w:tc>
        <w:tc>
          <w:tcPr>
            <w:tcW w:w="1463" w:type="dxa"/>
            <w:tcBorders>
              <w:top w:val="nil"/>
              <w:left w:val="nil"/>
              <w:bottom w:val="single" w:sz="4" w:space="0" w:color="A6A6A6"/>
              <w:right w:val="single" w:sz="4" w:space="0" w:color="A6A6A6"/>
            </w:tcBorders>
            <w:shd w:val="clear" w:color="auto" w:fill="auto"/>
            <w:hideMark/>
          </w:tcPr>
          <w:p w14:paraId="1A9A76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32D3C5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4956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59630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DD284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0401B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70C7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9AD0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5873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DA54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R4-2305924</w:t>
            </w:r>
          </w:p>
        </w:tc>
        <w:tc>
          <w:tcPr>
            <w:tcW w:w="1843" w:type="dxa"/>
            <w:tcBorders>
              <w:top w:val="nil"/>
              <w:left w:val="nil"/>
              <w:bottom w:val="single" w:sz="4" w:space="0" w:color="A6A6A6"/>
              <w:right w:val="single" w:sz="4" w:space="0" w:color="A6A6A6"/>
            </w:tcBorders>
            <w:shd w:val="clear" w:color="auto" w:fill="auto"/>
            <w:hideMark/>
          </w:tcPr>
          <w:p w14:paraId="64F2C1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Offline calibration data collection</w:t>
            </w:r>
          </w:p>
        </w:tc>
        <w:tc>
          <w:tcPr>
            <w:tcW w:w="1463" w:type="dxa"/>
            <w:tcBorders>
              <w:top w:val="nil"/>
              <w:left w:val="nil"/>
              <w:bottom w:val="single" w:sz="4" w:space="0" w:color="A6A6A6"/>
              <w:right w:val="single" w:sz="4" w:space="0" w:color="A6A6A6"/>
            </w:tcBorders>
            <w:shd w:val="clear" w:color="auto" w:fill="auto"/>
            <w:hideMark/>
          </w:tcPr>
          <w:p w14:paraId="4FEF04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F9679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6ABFA9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55DBF4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248A9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5.20.2.1</w:t>
            </w:r>
          </w:p>
        </w:tc>
        <w:tc>
          <w:tcPr>
            <w:tcW w:w="951" w:type="dxa"/>
            <w:tcBorders>
              <w:top w:val="nil"/>
              <w:left w:val="nil"/>
              <w:bottom w:val="single" w:sz="4" w:space="0" w:color="A6A6A6"/>
              <w:right w:val="single" w:sz="4" w:space="0" w:color="A6A6A6"/>
            </w:tcBorders>
            <w:shd w:val="clear" w:color="auto" w:fill="auto"/>
            <w:hideMark/>
          </w:tcPr>
          <w:p w14:paraId="689433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946C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1853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7AE93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449B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R4-2305925</w:t>
            </w:r>
          </w:p>
        </w:tc>
        <w:tc>
          <w:tcPr>
            <w:tcW w:w="1843" w:type="dxa"/>
            <w:tcBorders>
              <w:top w:val="nil"/>
              <w:left w:val="nil"/>
              <w:bottom w:val="single" w:sz="4" w:space="0" w:color="A6A6A6"/>
              <w:right w:val="single" w:sz="4" w:space="0" w:color="A6A6A6"/>
            </w:tcBorders>
            <w:shd w:val="clear" w:color="auto" w:fill="auto"/>
            <w:hideMark/>
          </w:tcPr>
          <w:p w14:paraId="6413AB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enhancement - [106bis-e][309] NR_NTN_enh_Part1</w:t>
            </w:r>
          </w:p>
        </w:tc>
        <w:tc>
          <w:tcPr>
            <w:tcW w:w="1463" w:type="dxa"/>
            <w:tcBorders>
              <w:top w:val="nil"/>
              <w:left w:val="nil"/>
              <w:bottom w:val="single" w:sz="4" w:space="0" w:color="A6A6A6"/>
              <w:right w:val="single" w:sz="4" w:space="0" w:color="A6A6A6"/>
            </w:tcBorders>
            <w:shd w:val="clear" w:color="auto" w:fill="auto"/>
            <w:hideMark/>
          </w:tcPr>
          <w:p w14:paraId="61A0C4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Thales</w:t>
            </w:r>
          </w:p>
        </w:tc>
        <w:tc>
          <w:tcPr>
            <w:tcW w:w="937" w:type="dxa"/>
            <w:tcBorders>
              <w:top w:val="nil"/>
              <w:left w:val="nil"/>
              <w:bottom w:val="single" w:sz="4" w:space="0" w:color="A6A6A6"/>
              <w:right w:val="single" w:sz="4" w:space="0" w:color="A6A6A6"/>
            </w:tcBorders>
            <w:shd w:val="clear" w:color="auto" w:fill="auto"/>
            <w:hideMark/>
          </w:tcPr>
          <w:p w14:paraId="6F900C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437D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C2CAF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94A18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3A9FE8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9EB5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9566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5E2B7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526AF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R4-2305926</w:t>
            </w:r>
          </w:p>
        </w:tc>
        <w:tc>
          <w:tcPr>
            <w:tcW w:w="1843" w:type="dxa"/>
            <w:tcBorders>
              <w:top w:val="nil"/>
              <w:left w:val="nil"/>
              <w:bottom w:val="single" w:sz="4" w:space="0" w:color="A6A6A6"/>
              <w:right w:val="single" w:sz="4" w:space="0" w:color="A6A6A6"/>
            </w:tcBorders>
            <w:shd w:val="clear" w:color="auto" w:fill="auto"/>
            <w:hideMark/>
          </w:tcPr>
          <w:p w14:paraId="12DDE9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System Parameters for NTN above 10 GHz</w:t>
            </w:r>
          </w:p>
        </w:tc>
        <w:tc>
          <w:tcPr>
            <w:tcW w:w="1463" w:type="dxa"/>
            <w:tcBorders>
              <w:top w:val="nil"/>
              <w:left w:val="nil"/>
              <w:bottom w:val="single" w:sz="4" w:space="0" w:color="A6A6A6"/>
              <w:right w:val="single" w:sz="4" w:space="0" w:color="A6A6A6"/>
            </w:tcBorders>
            <w:shd w:val="clear" w:color="auto" w:fill="auto"/>
            <w:hideMark/>
          </w:tcPr>
          <w:p w14:paraId="665301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196E7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3EB769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6635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519C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84C0A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2B83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663D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2F268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B6D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R4-2305927</w:t>
            </w:r>
          </w:p>
        </w:tc>
        <w:tc>
          <w:tcPr>
            <w:tcW w:w="1843" w:type="dxa"/>
            <w:tcBorders>
              <w:top w:val="nil"/>
              <w:left w:val="nil"/>
              <w:bottom w:val="single" w:sz="4" w:space="0" w:color="A6A6A6"/>
              <w:right w:val="single" w:sz="4" w:space="0" w:color="A6A6A6"/>
            </w:tcBorders>
            <w:shd w:val="clear" w:color="auto" w:fill="auto"/>
            <w:hideMark/>
          </w:tcPr>
          <w:p w14:paraId="4A27E5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SAN RF requirements</w:t>
            </w:r>
          </w:p>
        </w:tc>
        <w:tc>
          <w:tcPr>
            <w:tcW w:w="1463" w:type="dxa"/>
            <w:tcBorders>
              <w:top w:val="nil"/>
              <w:left w:val="nil"/>
              <w:bottom w:val="single" w:sz="4" w:space="0" w:color="A6A6A6"/>
              <w:right w:val="single" w:sz="4" w:space="0" w:color="A6A6A6"/>
            </w:tcBorders>
            <w:shd w:val="clear" w:color="auto" w:fill="auto"/>
            <w:hideMark/>
          </w:tcPr>
          <w:p w14:paraId="778963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CC2D2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0E5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712FA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E1B4C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85B42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0254E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4940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AEE8A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E60D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R4-2305928</w:t>
            </w:r>
          </w:p>
        </w:tc>
        <w:tc>
          <w:tcPr>
            <w:tcW w:w="1843" w:type="dxa"/>
            <w:tcBorders>
              <w:top w:val="nil"/>
              <w:left w:val="nil"/>
              <w:bottom w:val="single" w:sz="4" w:space="0" w:color="A6A6A6"/>
              <w:right w:val="single" w:sz="4" w:space="0" w:color="A6A6A6"/>
            </w:tcBorders>
            <w:shd w:val="clear" w:color="auto" w:fill="auto"/>
            <w:hideMark/>
          </w:tcPr>
          <w:p w14:paraId="0AA9F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[311] NR_NTN_enh_Part3</w:t>
            </w:r>
          </w:p>
        </w:tc>
        <w:tc>
          <w:tcPr>
            <w:tcW w:w="1463" w:type="dxa"/>
            <w:tcBorders>
              <w:top w:val="nil"/>
              <w:left w:val="nil"/>
              <w:bottom w:val="single" w:sz="4" w:space="0" w:color="A6A6A6"/>
              <w:right w:val="single" w:sz="4" w:space="0" w:color="A6A6A6"/>
            </w:tcBorders>
            <w:shd w:val="clear" w:color="auto" w:fill="auto"/>
            <w:hideMark/>
          </w:tcPr>
          <w:p w14:paraId="36C723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0BA2D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7982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D7F17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FA6D7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EA26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5A19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8686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DE29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498E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R4-2305929</w:t>
            </w:r>
          </w:p>
        </w:tc>
        <w:tc>
          <w:tcPr>
            <w:tcW w:w="1843" w:type="dxa"/>
            <w:tcBorders>
              <w:top w:val="nil"/>
              <w:left w:val="nil"/>
              <w:bottom w:val="single" w:sz="4" w:space="0" w:color="A6A6A6"/>
              <w:right w:val="single" w:sz="4" w:space="0" w:color="A6A6A6"/>
            </w:tcBorders>
            <w:shd w:val="clear" w:color="auto" w:fill="auto"/>
            <w:hideMark/>
          </w:tcPr>
          <w:p w14:paraId="3CEA6F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Calibration table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08B9C6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9F98E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CB82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B50E9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A1237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7EF2E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CB93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E081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0AE4F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F06D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R4-2305930</w:t>
            </w:r>
          </w:p>
        </w:tc>
        <w:tc>
          <w:tcPr>
            <w:tcW w:w="1843" w:type="dxa"/>
            <w:tcBorders>
              <w:top w:val="nil"/>
              <w:left w:val="nil"/>
              <w:bottom w:val="single" w:sz="4" w:space="0" w:color="A6A6A6"/>
              <w:right w:val="single" w:sz="4" w:space="0" w:color="A6A6A6"/>
            </w:tcBorders>
            <w:shd w:val="clear" w:color="auto" w:fill="auto"/>
            <w:hideMark/>
          </w:tcPr>
          <w:p w14:paraId="73ACF5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Assumptions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4D51D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6F579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45BF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8C661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DA68D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980AC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68E3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DA98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2357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FE630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R4-2305931</w:t>
            </w:r>
          </w:p>
        </w:tc>
        <w:tc>
          <w:tcPr>
            <w:tcW w:w="1843" w:type="dxa"/>
            <w:tcBorders>
              <w:top w:val="nil"/>
              <w:left w:val="nil"/>
              <w:bottom w:val="single" w:sz="4" w:space="0" w:color="A6A6A6"/>
              <w:right w:val="single" w:sz="4" w:space="0" w:color="A6A6A6"/>
            </w:tcBorders>
            <w:shd w:val="clear" w:color="auto" w:fill="auto"/>
            <w:hideMark/>
          </w:tcPr>
          <w:p w14:paraId="1D2A87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system parameters and RF requirements</w:t>
            </w:r>
          </w:p>
        </w:tc>
        <w:tc>
          <w:tcPr>
            <w:tcW w:w="1463" w:type="dxa"/>
            <w:tcBorders>
              <w:top w:val="nil"/>
              <w:left w:val="nil"/>
              <w:bottom w:val="single" w:sz="4" w:space="0" w:color="A6A6A6"/>
              <w:right w:val="single" w:sz="4" w:space="0" w:color="A6A6A6"/>
            </w:tcBorders>
            <w:shd w:val="clear" w:color="auto" w:fill="auto"/>
            <w:hideMark/>
          </w:tcPr>
          <w:p w14:paraId="03934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3CE6E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835A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727AB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7E05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1574E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80E5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E2A6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A34D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D84E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R4-2305932</w:t>
            </w:r>
          </w:p>
        </w:tc>
        <w:tc>
          <w:tcPr>
            <w:tcW w:w="1843" w:type="dxa"/>
            <w:tcBorders>
              <w:top w:val="nil"/>
              <w:left w:val="nil"/>
              <w:bottom w:val="single" w:sz="4" w:space="0" w:color="A6A6A6"/>
              <w:right w:val="single" w:sz="4" w:space="0" w:color="A6A6A6"/>
            </w:tcBorders>
            <w:shd w:val="clear" w:color="auto" w:fill="auto"/>
            <w:hideMark/>
          </w:tcPr>
          <w:p w14:paraId="0C59D2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NCR EMC requirements</w:t>
            </w:r>
          </w:p>
        </w:tc>
        <w:tc>
          <w:tcPr>
            <w:tcW w:w="1463" w:type="dxa"/>
            <w:tcBorders>
              <w:top w:val="nil"/>
              <w:left w:val="nil"/>
              <w:bottom w:val="single" w:sz="4" w:space="0" w:color="A6A6A6"/>
              <w:right w:val="single" w:sz="4" w:space="0" w:color="A6A6A6"/>
            </w:tcBorders>
            <w:shd w:val="clear" w:color="auto" w:fill="auto"/>
            <w:hideMark/>
          </w:tcPr>
          <w:p w14:paraId="6CF760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94969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6B87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3C16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425A9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3F53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C774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DF4D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62C00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D158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R4-2305933</w:t>
            </w:r>
          </w:p>
        </w:tc>
        <w:tc>
          <w:tcPr>
            <w:tcW w:w="1843" w:type="dxa"/>
            <w:tcBorders>
              <w:top w:val="nil"/>
              <w:left w:val="nil"/>
              <w:bottom w:val="single" w:sz="4" w:space="0" w:color="A6A6A6"/>
              <w:right w:val="single" w:sz="4" w:space="0" w:color="A6A6A6"/>
            </w:tcBorders>
            <w:shd w:val="clear" w:color="auto" w:fill="auto"/>
            <w:hideMark/>
          </w:tcPr>
          <w:p w14:paraId="112CC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NCR RF conformance testing</w:t>
            </w:r>
          </w:p>
        </w:tc>
        <w:tc>
          <w:tcPr>
            <w:tcW w:w="1463" w:type="dxa"/>
            <w:tcBorders>
              <w:top w:val="nil"/>
              <w:left w:val="nil"/>
              <w:bottom w:val="single" w:sz="4" w:space="0" w:color="A6A6A6"/>
              <w:right w:val="single" w:sz="4" w:space="0" w:color="A6A6A6"/>
            </w:tcBorders>
            <w:shd w:val="clear" w:color="auto" w:fill="auto"/>
            <w:hideMark/>
          </w:tcPr>
          <w:p w14:paraId="7CD80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06A798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98E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38F98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6E29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CE381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DDAD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6615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BE23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6E35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R4-2305934</w:t>
            </w:r>
          </w:p>
        </w:tc>
        <w:tc>
          <w:tcPr>
            <w:tcW w:w="1843" w:type="dxa"/>
            <w:tcBorders>
              <w:top w:val="nil"/>
              <w:left w:val="nil"/>
              <w:bottom w:val="single" w:sz="4" w:space="0" w:color="A6A6A6"/>
              <w:right w:val="single" w:sz="4" w:space="0" w:color="A6A6A6"/>
            </w:tcBorders>
            <w:shd w:val="clear" w:color="auto" w:fill="auto"/>
            <w:hideMark/>
          </w:tcPr>
          <w:p w14:paraId="65FE78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NCR-MT demodulation requirements</w:t>
            </w:r>
          </w:p>
        </w:tc>
        <w:tc>
          <w:tcPr>
            <w:tcW w:w="1463" w:type="dxa"/>
            <w:tcBorders>
              <w:top w:val="nil"/>
              <w:left w:val="nil"/>
              <w:bottom w:val="single" w:sz="4" w:space="0" w:color="A6A6A6"/>
              <w:right w:val="single" w:sz="4" w:space="0" w:color="A6A6A6"/>
            </w:tcBorders>
            <w:shd w:val="clear" w:color="auto" w:fill="auto"/>
            <w:hideMark/>
          </w:tcPr>
          <w:p w14:paraId="6E6D1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A1D31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0DF1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B031B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12F7F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63A59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7B85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AB8F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F32B6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614D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R4-2305935</w:t>
            </w:r>
          </w:p>
        </w:tc>
        <w:tc>
          <w:tcPr>
            <w:tcW w:w="1843" w:type="dxa"/>
            <w:tcBorders>
              <w:top w:val="nil"/>
              <w:left w:val="nil"/>
              <w:bottom w:val="single" w:sz="4" w:space="0" w:color="A6A6A6"/>
              <w:right w:val="single" w:sz="4" w:space="0" w:color="A6A6A6"/>
            </w:tcBorders>
            <w:shd w:val="clear" w:color="auto" w:fill="auto"/>
            <w:hideMark/>
          </w:tcPr>
          <w:p w14:paraId="0CEA30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mIAB RF requirements and coexistence</w:t>
            </w:r>
          </w:p>
        </w:tc>
        <w:tc>
          <w:tcPr>
            <w:tcW w:w="1463" w:type="dxa"/>
            <w:tcBorders>
              <w:top w:val="nil"/>
              <w:left w:val="nil"/>
              <w:bottom w:val="single" w:sz="4" w:space="0" w:color="A6A6A6"/>
              <w:right w:val="single" w:sz="4" w:space="0" w:color="A6A6A6"/>
            </w:tcBorders>
            <w:shd w:val="clear" w:color="auto" w:fill="auto"/>
            <w:hideMark/>
          </w:tcPr>
          <w:p w14:paraId="0F4759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3F4F29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FD8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AABDF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EB5D5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60BF01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AB43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A92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B46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D49C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R4-2305936</w:t>
            </w:r>
          </w:p>
        </w:tc>
        <w:tc>
          <w:tcPr>
            <w:tcW w:w="1843" w:type="dxa"/>
            <w:tcBorders>
              <w:top w:val="nil"/>
              <w:left w:val="nil"/>
              <w:bottom w:val="single" w:sz="4" w:space="0" w:color="A6A6A6"/>
              <w:right w:val="single" w:sz="4" w:space="0" w:color="A6A6A6"/>
            </w:tcBorders>
            <w:shd w:val="clear" w:color="auto" w:fill="auto"/>
            <w:hideMark/>
          </w:tcPr>
          <w:p w14:paraId="487F20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remaining issues for the TS 36.181 drafting</w:t>
            </w:r>
          </w:p>
        </w:tc>
        <w:tc>
          <w:tcPr>
            <w:tcW w:w="1463" w:type="dxa"/>
            <w:tcBorders>
              <w:top w:val="nil"/>
              <w:left w:val="nil"/>
              <w:bottom w:val="single" w:sz="4" w:space="0" w:color="A6A6A6"/>
              <w:right w:val="single" w:sz="4" w:space="0" w:color="A6A6A6"/>
            </w:tcBorders>
            <w:shd w:val="clear" w:color="auto" w:fill="auto"/>
            <w:hideMark/>
          </w:tcPr>
          <w:p w14:paraId="50149F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4235F7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644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3CB1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380F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360C55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4134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93AF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5E3459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6974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R4-2305937</w:t>
            </w:r>
          </w:p>
        </w:tc>
        <w:tc>
          <w:tcPr>
            <w:tcW w:w="1843" w:type="dxa"/>
            <w:tcBorders>
              <w:top w:val="nil"/>
              <w:left w:val="nil"/>
              <w:bottom w:val="single" w:sz="4" w:space="0" w:color="A6A6A6"/>
              <w:right w:val="single" w:sz="4" w:space="0" w:color="A6A6A6"/>
            </w:tcBorders>
            <w:shd w:val="clear" w:color="auto" w:fill="auto"/>
            <w:hideMark/>
          </w:tcPr>
          <w:p w14:paraId="2AAED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4.2~4.5</w:t>
            </w:r>
          </w:p>
        </w:tc>
        <w:tc>
          <w:tcPr>
            <w:tcW w:w="1463" w:type="dxa"/>
            <w:tcBorders>
              <w:top w:val="nil"/>
              <w:left w:val="nil"/>
              <w:bottom w:val="single" w:sz="4" w:space="0" w:color="A6A6A6"/>
              <w:right w:val="single" w:sz="4" w:space="0" w:color="A6A6A6"/>
            </w:tcBorders>
            <w:shd w:val="clear" w:color="auto" w:fill="auto"/>
            <w:hideMark/>
          </w:tcPr>
          <w:p w14:paraId="10309F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4539B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704B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054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D8FD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879D6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29A5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BA94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73324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F178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R4-2305938</w:t>
            </w:r>
          </w:p>
        </w:tc>
        <w:tc>
          <w:tcPr>
            <w:tcW w:w="1843" w:type="dxa"/>
            <w:tcBorders>
              <w:top w:val="nil"/>
              <w:left w:val="nil"/>
              <w:bottom w:val="single" w:sz="4" w:space="0" w:color="A6A6A6"/>
              <w:right w:val="single" w:sz="4" w:space="0" w:color="A6A6A6"/>
            </w:tcBorders>
            <w:shd w:val="clear" w:color="auto" w:fill="auto"/>
            <w:hideMark/>
          </w:tcPr>
          <w:p w14:paraId="3CA63E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4.7~4.8</w:t>
            </w:r>
          </w:p>
        </w:tc>
        <w:tc>
          <w:tcPr>
            <w:tcW w:w="1463" w:type="dxa"/>
            <w:tcBorders>
              <w:top w:val="nil"/>
              <w:left w:val="nil"/>
              <w:bottom w:val="single" w:sz="4" w:space="0" w:color="A6A6A6"/>
              <w:right w:val="single" w:sz="4" w:space="0" w:color="A6A6A6"/>
            </w:tcBorders>
            <w:shd w:val="clear" w:color="auto" w:fill="auto"/>
            <w:hideMark/>
          </w:tcPr>
          <w:p w14:paraId="50BB57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E2181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683C3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7E3D5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A8F64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A1FF7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7711D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7EF4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490B0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5C37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R4-2305939</w:t>
            </w:r>
          </w:p>
        </w:tc>
        <w:tc>
          <w:tcPr>
            <w:tcW w:w="1843" w:type="dxa"/>
            <w:tcBorders>
              <w:top w:val="nil"/>
              <w:left w:val="nil"/>
              <w:bottom w:val="single" w:sz="4" w:space="0" w:color="A6A6A6"/>
              <w:right w:val="single" w:sz="4" w:space="0" w:color="A6A6A6"/>
            </w:tcBorders>
            <w:shd w:val="clear" w:color="auto" w:fill="auto"/>
            <w:hideMark/>
          </w:tcPr>
          <w:p w14:paraId="48CB84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4.9</w:t>
            </w:r>
          </w:p>
        </w:tc>
        <w:tc>
          <w:tcPr>
            <w:tcW w:w="1463" w:type="dxa"/>
            <w:tcBorders>
              <w:top w:val="nil"/>
              <w:left w:val="nil"/>
              <w:bottom w:val="single" w:sz="4" w:space="0" w:color="A6A6A6"/>
              <w:right w:val="single" w:sz="4" w:space="0" w:color="A6A6A6"/>
            </w:tcBorders>
            <w:shd w:val="clear" w:color="auto" w:fill="auto"/>
            <w:hideMark/>
          </w:tcPr>
          <w:p w14:paraId="42B9F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73846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C0C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6C322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6FCF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2F0D0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804F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884E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AE3F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37F9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R4-2305940</w:t>
            </w:r>
          </w:p>
        </w:tc>
        <w:tc>
          <w:tcPr>
            <w:tcW w:w="1843" w:type="dxa"/>
            <w:tcBorders>
              <w:top w:val="nil"/>
              <w:left w:val="nil"/>
              <w:bottom w:val="single" w:sz="4" w:space="0" w:color="A6A6A6"/>
              <w:right w:val="single" w:sz="4" w:space="0" w:color="A6A6A6"/>
            </w:tcBorders>
            <w:shd w:val="clear" w:color="auto" w:fill="auto"/>
            <w:hideMark/>
          </w:tcPr>
          <w:p w14:paraId="036EA9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6.3 and 9.4</w:t>
            </w:r>
          </w:p>
        </w:tc>
        <w:tc>
          <w:tcPr>
            <w:tcW w:w="1463" w:type="dxa"/>
            <w:tcBorders>
              <w:top w:val="nil"/>
              <w:left w:val="nil"/>
              <w:bottom w:val="single" w:sz="4" w:space="0" w:color="A6A6A6"/>
              <w:right w:val="single" w:sz="4" w:space="0" w:color="A6A6A6"/>
            </w:tcBorders>
            <w:shd w:val="clear" w:color="auto" w:fill="auto"/>
            <w:hideMark/>
          </w:tcPr>
          <w:p w14:paraId="47604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542658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1A7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8FFCE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894E8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3B17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72D14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D3E9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D0900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CEBF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R4-2305941</w:t>
            </w:r>
          </w:p>
        </w:tc>
        <w:tc>
          <w:tcPr>
            <w:tcW w:w="1843" w:type="dxa"/>
            <w:tcBorders>
              <w:top w:val="nil"/>
              <w:left w:val="nil"/>
              <w:bottom w:val="single" w:sz="4" w:space="0" w:color="A6A6A6"/>
              <w:right w:val="single" w:sz="4" w:space="0" w:color="A6A6A6"/>
            </w:tcBorders>
            <w:shd w:val="clear" w:color="auto" w:fill="auto"/>
            <w:hideMark/>
          </w:tcPr>
          <w:p w14:paraId="6384F7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7.3 and 10.4</w:t>
            </w:r>
          </w:p>
        </w:tc>
        <w:tc>
          <w:tcPr>
            <w:tcW w:w="1463" w:type="dxa"/>
            <w:tcBorders>
              <w:top w:val="nil"/>
              <w:left w:val="nil"/>
              <w:bottom w:val="single" w:sz="4" w:space="0" w:color="A6A6A6"/>
              <w:right w:val="single" w:sz="4" w:space="0" w:color="A6A6A6"/>
            </w:tcBorders>
            <w:shd w:val="clear" w:color="auto" w:fill="auto"/>
            <w:hideMark/>
          </w:tcPr>
          <w:p w14:paraId="7F24FF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962DA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6C1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D094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5D72A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A796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F376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0527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51ED5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318D5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R4-2305942</w:t>
            </w:r>
          </w:p>
        </w:tc>
        <w:tc>
          <w:tcPr>
            <w:tcW w:w="1843" w:type="dxa"/>
            <w:tcBorders>
              <w:top w:val="nil"/>
              <w:left w:val="nil"/>
              <w:bottom w:val="single" w:sz="4" w:space="0" w:color="A6A6A6"/>
              <w:right w:val="single" w:sz="4" w:space="0" w:color="A6A6A6"/>
            </w:tcBorders>
            <w:shd w:val="clear" w:color="auto" w:fill="auto"/>
            <w:hideMark/>
          </w:tcPr>
          <w:p w14:paraId="750843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7.4 and 10.5</w:t>
            </w:r>
          </w:p>
        </w:tc>
        <w:tc>
          <w:tcPr>
            <w:tcW w:w="1463" w:type="dxa"/>
            <w:tcBorders>
              <w:top w:val="nil"/>
              <w:left w:val="nil"/>
              <w:bottom w:val="single" w:sz="4" w:space="0" w:color="A6A6A6"/>
              <w:right w:val="single" w:sz="4" w:space="0" w:color="A6A6A6"/>
            </w:tcBorders>
            <w:shd w:val="clear" w:color="auto" w:fill="auto"/>
            <w:hideMark/>
          </w:tcPr>
          <w:p w14:paraId="590350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F2E7C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5C4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6454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6FB3E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F964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5F63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136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DC92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09DEA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R4-2305943</w:t>
            </w:r>
          </w:p>
        </w:tc>
        <w:tc>
          <w:tcPr>
            <w:tcW w:w="1843" w:type="dxa"/>
            <w:tcBorders>
              <w:top w:val="nil"/>
              <w:left w:val="nil"/>
              <w:bottom w:val="single" w:sz="4" w:space="0" w:color="A6A6A6"/>
              <w:right w:val="single" w:sz="4" w:space="0" w:color="A6A6A6"/>
            </w:tcBorders>
            <w:shd w:val="clear" w:color="auto" w:fill="auto"/>
            <w:hideMark/>
          </w:tcPr>
          <w:p w14:paraId="41B020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36.81: Annex D</w:t>
            </w:r>
          </w:p>
        </w:tc>
        <w:tc>
          <w:tcPr>
            <w:tcW w:w="1463" w:type="dxa"/>
            <w:tcBorders>
              <w:top w:val="nil"/>
              <w:left w:val="nil"/>
              <w:bottom w:val="single" w:sz="4" w:space="0" w:color="A6A6A6"/>
              <w:right w:val="single" w:sz="4" w:space="0" w:color="A6A6A6"/>
            </w:tcBorders>
            <w:shd w:val="clear" w:color="auto" w:fill="auto"/>
            <w:hideMark/>
          </w:tcPr>
          <w:p w14:paraId="1CD568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212CC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469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D62C3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0F7C8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CD604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7086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E94A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71EDCB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DDDBB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R4-2305944</w:t>
            </w:r>
          </w:p>
        </w:tc>
        <w:tc>
          <w:tcPr>
            <w:tcW w:w="1843" w:type="dxa"/>
            <w:tcBorders>
              <w:top w:val="nil"/>
              <w:left w:val="nil"/>
              <w:bottom w:val="single" w:sz="4" w:space="0" w:color="A6A6A6"/>
              <w:right w:val="single" w:sz="4" w:space="0" w:color="A6A6A6"/>
            </w:tcBorders>
            <w:shd w:val="clear" w:color="auto" w:fill="auto"/>
            <w:hideMark/>
          </w:tcPr>
          <w:p w14:paraId="1E42E7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ACLR and OTA ACLR sections</w:t>
            </w:r>
          </w:p>
        </w:tc>
        <w:tc>
          <w:tcPr>
            <w:tcW w:w="1463" w:type="dxa"/>
            <w:tcBorders>
              <w:top w:val="nil"/>
              <w:left w:val="nil"/>
              <w:bottom w:val="single" w:sz="4" w:space="0" w:color="A6A6A6"/>
              <w:right w:val="single" w:sz="4" w:space="0" w:color="A6A6A6"/>
            </w:tcBorders>
            <w:shd w:val="clear" w:color="auto" w:fill="auto"/>
            <w:hideMark/>
          </w:tcPr>
          <w:p w14:paraId="07B33D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02434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90F7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96334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E4BD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B41DA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7881D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1A54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FF771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070F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R4-2305945</w:t>
            </w:r>
          </w:p>
        </w:tc>
        <w:tc>
          <w:tcPr>
            <w:tcW w:w="1843" w:type="dxa"/>
            <w:tcBorders>
              <w:top w:val="nil"/>
              <w:left w:val="nil"/>
              <w:bottom w:val="single" w:sz="4" w:space="0" w:color="A6A6A6"/>
              <w:right w:val="single" w:sz="4" w:space="0" w:color="A6A6A6"/>
            </w:tcBorders>
            <w:shd w:val="clear" w:color="auto" w:fill="auto"/>
            <w:hideMark/>
          </w:tcPr>
          <w:p w14:paraId="47D988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OBUE and OTA OBUE sections</w:t>
            </w:r>
          </w:p>
        </w:tc>
        <w:tc>
          <w:tcPr>
            <w:tcW w:w="1463" w:type="dxa"/>
            <w:tcBorders>
              <w:top w:val="nil"/>
              <w:left w:val="nil"/>
              <w:bottom w:val="single" w:sz="4" w:space="0" w:color="A6A6A6"/>
              <w:right w:val="single" w:sz="4" w:space="0" w:color="A6A6A6"/>
            </w:tcBorders>
            <w:shd w:val="clear" w:color="auto" w:fill="auto"/>
            <w:hideMark/>
          </w:tcPr>
          <w:p w14:paraId="7F552B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01653C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D0CE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C9C75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942B8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FAF7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6E3F5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7FD4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38F0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87A7C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R4-2305946</w:t>
            </w:r>
          </w:p>
        </w:tc>
        <w:tc>
          <w:tcPr>
            <w:tcW w:w="1843" w:type="dxa"/>
            <w:tcBorders>
              <w:top w:val="nil"/>
              <w:left w:val="nil"/>
              <w:bottom w:val="single" w:sz="4" w:space="0" w:color="A6A6A6"/>
              <w:right w:val="single" w:sz="4" w:space="0" w:color="A6A6A6"/>
            </w:tcBorders>
            <w:shd w:val="clear" w:color="auto" w:fill="auto"/>
            <w:hideMark/>
          </w:tcPr>
          <w:p w14:paraId="703B9C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In-channel selectivity and OTA in-channel selectivity sections</w:t>
            </w:r>
          </w:p>
        </w:tc>
        <w:tc>
          <w:tcPr>
            <w:tcW w:w="1463" w:type="dxa"/>
            <w:tcBorders>
              <w:top w:val="nil"/>
              <w:left w:val="nil"/>
              <w:bottom w:val="single" w:sz="4" w:space="0" w:color="A6A6A6"/>
              <w:right w:val="single" w:sz="4" w:space="0" w:color="A6A6A6"/>
            </w:tcBorders>
            <w:shd w:val="clear" w:color="auto" w:fill="auto"/>
            <w:hideMark/>
          </w:tcPr>
          <w:p w14:paraId="39EF2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26BEB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CE5F6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1CE5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890D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8E721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EBDE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C546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BB413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6864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R4-2305947</w:t>
            </w:r>
          </w:p>
        </w:tc>
        <w:tc>
          <w:tcPr>
            <w:tcW w:w="1843" w:type="dxa"/>
            <w:tcBorders>
              <w:top w:val="nil"/>
              <w:left w:val="nil"/>
              <w:bottom w:val="single" w:sz="4" w:space="0" w:color="A6A6A6"/>
              <w:right w:val="single" w:sz="4" w:space="0" w:color="A6A6A6"/>
            </w:tcBorders>
            <w:shd w:val="clear" w:color="auto" w:fill="auto"/>
            <w:hideMark/>
          </w:tcPr>
          <w:p w14:paraId="0DD85C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Reference measurement channels</w:t>
            </w:r>
          </w:p>
        </w:tc>
        <w:tc>
          <w:tcPr>
            <w:tcW w:w="1463" w:type="dxa"/>
            <w:tcBorders>
              <w:top w:val="nil"/>
              <w:left w:val="nil"/>
              <w:bottom w:val="single" w:sz="4" w:space="0" w:color="A6A6A6"/>
              <w:right w:val="single" w:sz="4" w:space="0" w:color="A6A6A6"/>
            </w:tcBorders>
            <w:shd w:val="clear" w:color="auto" w:fill="auto"/>
            <w:hideMark/>
          </w:tcPr>
          <w:p w14:paraId="40647D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6A20E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A048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2115F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F84E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85600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66296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2147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7EAD5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C23FE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R4-2305948</w:t>
            </w:r>
          </w:p>
        </w:tc>
        <w:tc>
          <w:tcPr>
            <w:tcW w:w="1843" w:type="dxa"/>
            <w:tcBorders>
              <w:top w:val="nil"/>
              <w:left w:val="nil"/>
              <w:bottom w:val="single" w:sz="4" w:space="0" w:color="A6A6A6"/>
              <w:right w:val="single" w:sz="4" w:space="0" w:color="A6A6A6"/>
            </w:tcBorders>
            <w:shd w:val="clear" w:color="auto" w:fill="auto"/>
            <w:hideMark/>
          </w:tcPr>
          <w:p w14:paraId="0319BD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General sections</w:t>
            </w:r>
          </w:p>
        </w:tc>
        <w:tc>
          <w:tcPr>
            <w:tcW w:w="1463" w:type="dxa"/>
            <w:tcBorders>
              <w:top w:val="nil"/>
              <w:left w:val="nil"/>
              <w:bottom w:val="single" w:sz="4" w:space="0" w:color="A6A6A6"/>
              <w:right w:val="single" w:sz="4" w:space="0" w:color="A6A6A6"/>
            </w:tcBorders>
            <w:shd w:val="clear" w:color="auto" w:fill="auto"/>
            <w:hideMark/>
          </w:tcPr>
          <w:p w14:paraId="0D984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5954C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B92F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F0E1E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BA46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DCD9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1E45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55B7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bookmarkEnd w:id="560"/>
      <w:tr w:rsidR="00107C07" w:rsidRPr="00107C07" w14:paraId="1342E85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CD72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R4-2305949</w:t>
            </w:r>
          </w:p>
        </w:tc>
        <w:tc>
          <w:tcPr>
            <w:tcW w:w="1843" w:type="dxa"/>
            <w:tcBorders>
              <w:top w:val="nil"/>
              <w:left w:val="nil"/>
              <w:bottom w:val="single" w:sz="4" w:space="0" w:color="A6A6A6"/>
              <w:right w:val="single" w:sz="4" w:space="0" w:color="A6A6A6"/>
            </w:tcBorders>
            <w:shd w:val="clear" w:color="auto" w:fill="auto"/>
            <w:hideMark/>
          </w:tcPr>
          <w:p w14:paraId="63A3B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Big TP to TS 36.181 SAN conformance testing</w:t>
            </w:r>
          </w:p>
        </w:tc>
        <w:tc>
          <w:tcPr>
            <w:tcW w:w="1463" w:type="dxa"/>
            <w:tcBorders>
              <w:top w:val="nil"/>
              <w:left w:val="nil"/>
              <w:bottom w:val="single" w:sz="4" w:space="0" w:color="A6A6A6"/>
              <w:right w:val="single" w:sz="4" w:space="0" w:color="A6A6A6"/>
            </w:tcBorders>
            <w:shd w:val="clear" w:color="auto" w:fill="auto"/>
            <w:hideMark/>
          </w:tcPr>
          <w:p w14:paraId="1B0D07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DD26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114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B7D04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63349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88728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1F40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F8F7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CFEE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81D7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R4-2305950</w:t>
            </w:r>
          </w:p>
        </w:tc>
        <w:tc>
          <w:tcPr>
            <w:tcW w:w="1843" w:type="dxa"/>
            <w:tcBorders>
              <w:top w:val="nil"/>
              <w:left w:val="nil"/>
              <w:bottom w:val="single" w:sz="4" w:space="0" w:color="A6A6A6"/>
              <w:right w:val="single" w:sz="4" w:space="0" w:color="A6A6A6"/>
            </w:tcBorders>
            <w:shd w:val="clear" w:color="auto" w:fill="auto"/>
            <w:hideMark/>
          </w:tcPr>
          <w:p w14:paraId="65EDF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Annex B</w:t>
            </w:r>
          </w:p>
        </w:tc>
        <w:tc>
          <w:tcPr>
            <w:tcW w:w="1463" w:type="dxa"/>
            <w:tcBorders>
              <w:top w:val="nil"/>
              <w:left w:val="nil"/>
              <w:bottom w:val="single" w:sz="4" w:space="0" w:color="A6A6A6"/>
              <w:right w:val="single" w:sz="4" w:space="0" w:color="A6A6A6"/>
            </w:tcBorders>
            <w:shd w:val="clear" w:color="auto" w:fill="auto"/>
            <w:hideMark/>
          </w:tcPr>
          <w:p w14:paraId="764079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28E8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0D52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42FE5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C93F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2ECEB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0D42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B521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7E6E5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FC61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R4-2305951</w:t>
            </w:r>
          </w:p>
        </w:tc>
        <w:tc>
          <w:tcPr>
            <w:tcW w:w="1843" w:type="dxa"/>
            <w:tcBorders>
              <w:top w:val="nil"/>
              <w:left w:val="nil"/>
              <w:bottom w:val="single" w:sz="4" w:space="0" w:color="A6A6A6"/>
              <w:right w:val="single" w:sz="4" w:space="0" w:color="A6A6A6"/>
            </w:tcBorders>
            <w:shd w:val="clear" w:color="auto" w:fill="auto"/>
            <w:hideMark/>
          </w:tcPr>
          <w:p w14:paraId="142E0D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MU and TT values</w:t>
            </w:r>
          </w:p>
        </w:tc>
        <w:tc>
          <w:tcPr>
            <w:tcW w:w="1463" w:type="dxa"/>
            <w:tcBorders>
              <w:top w:val="nil"/>
              <w:left w:val="nil"/>
              <w:bottom w:val="single" w:sz="4" w:space="0" w:color="A6A6A6"/>
              <w:right w:val="single" w:sz="4" w:space="0" w:color="A6A6A6"/>
            </w:tcBorders>
            <w:shd w:val="clear" w:color="auto" w:fill="auto"/>
            <w:hideMark/>
          </w:tcPr>
          <w:p w14:paraId="45BE82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3891E7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7D35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E699F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516C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54ADC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EBD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19B6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C9135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5C9F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R4-2305952</w:t>
            </w:r>
          </w:p>
        </w:tc>
        <w:tc>
          <w:tcPr>
            <w:tcW w:w="1843" w:type="dxa"/>
            <w:tcBorders>
              <w:top w:val="nil"/>
              <w:left w:val="nil"/>
              <w:bottom w:val="single" w:sz="4" w:space="0" w:color="A6A6A6"/>
              <w:right w:val="single" w:sz="4" w:space="0" w:color="A6A6A6"/>
            </w:tcBorders>
            <w:shd w:val="clear" w:color="auto" w:fill="auto"/>
            <w:hideMark/>
          </w:tcPr>
          <w:p w14:paraId="545C26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Manufacturer declarations (4.6)</w:t>
            </w:r>
          </w:p>
        </w:tc>
        <w:tc>
          <w:tcPr>
            <w:tcW w:w="1463" w:type="dxa"/>
            <w:tcBorders>
              <w:top w:val="nil"/>
              <w:left w:val="nil"/>
              <w:bottom w:val="single" w:sz="4" w:space="0" w:color="A6A6A6"/>
              <w:right w:val="single" w:sz="4" w:space="0" w:color="A6A6A6"/>
            </w:tcBorders>
            <w:shd w:val="clear" w:color="auto" w:fill="auto"/>
            <w:hideMark/>
          </w:tcPr>
          <w:p w14:paraId="6E3A4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4C6342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FC5F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AF43A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65D0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AF27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E8D9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F061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B6D5F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F780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R4-2305953</w:t>
            </w:r>
          </w:p>
        </w:tc>
        <w:tc>
          <w:tcPr>
            <w:tcW w:w="1843" w:type="dxa"/>
            <w:tcBorders>
              <w:top w:val="nil"/>
              <w:left w:val="nil"/>
              <w:bottom w:val="single" w:sz="4" w:space="0" w:color="A6A6A6"/>
              <w:right w:val="single" w:sz="4" w:space="0" w:color="A6A6A6"/>
            </w:tcBorders>
            <w:shd w:val="clear" w:color="auto" w:fill="auto"/>
            <w:hideMark/>
          </w:tcPr>
          <w:p w14:paraId="2A0089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Requirements for (non-</w:t>
            </w:r>
            <w:r w:rsidRPr="00107C07">
              <w:rPr>
                <w:rFonts w:ascii="Arial" w:hAnsi="Arial" w:cs="Arial"/>
                <w:sz w:val="14"/>
                <w:szCs w:val="14"/>
              </w:rPr>
              <w:lastRenderedPageBreak/>
              <w:t>)contiguous spectrum, multi-band, and Reference coordinate system (4.10, 4.11, 4.12)</w:t>
            </w:r>
          </w:p>
        </w:tc>
        <w:tc>
          <w:tcPr>
            <w:tcW w:w="1463" w:type="dxa"/>
            <w:tcBorders>
              <w:top w:val="nil"/>
              <w:left w:val="nil"/>
              <w:bottom w:val="single" w:sz="4" w:space="0" w:color="A6A6A6"/>
              <w:right w:val="single" w:sz="4" w:space="0" w:color="A6A6A6"/>
            </w:tcBorders>
            <w:shd w:val="clear" w:color="auto" w:fill="auto"/>
            <w:hideMark/>
          </w:tcPr>
          <w:p w14:paraId="71992A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Huawei, HiSilicon</w:t>
            </w:r>
          </w:p>
        </w:tc>
        <w:tc>
          <w:tcPr>
            <w:tcW w:w="937" w:type="dxa"/>
            <w:tcBorders>
              <w:top w:val="nil"/>
              <w:left w:val="nil"/>
              <w:bottom w:val="single" w:sz="4" w:space="0" w:color="A6A6A6"/>
              <w:right w:val="single" w:sz="4" w:space="0" w:color="A6A6A6"/>
            </w:tcBorders>
            <w:shd w:val="clear" w:color="auto" w:fill="auto"/>
            <w:hideMark/>
          </w:tcPr>
          <w:p w14:paraId="1C0517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5394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3791A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80A28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8B6D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5449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81A5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D8B3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3B8D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R4-2305954</w:t>
            </w:r>
          </w:p>
        </w:tc>
        <w:tc>
          <w:tcPr>
            <w:tcW w:w="1843" w:type="dxa"/>
            <w:tcBorders>
              <w:top w:val="nil"/>
              <w:left w:val="nil"/>
              <w:bottom w:val="single" w:sz="4" w:space="0" w:color="A6A6A6"/>
              <w:right w:val="single" w:sz="4" w:space="0" w:color="A6A6A6"/>
            </w:tcBorders>
            <w:shd w:val="clear" w:color="auto" w:fill="auto"/>
            <w:hideMark/>
          </w:tcPr>
          <w:p w14:paraId="72A950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SAN output power (6.1, 6.2, 9.1, 9.2, 9.3)</w:t>
            </w:r>
          </w:p>
        </w:tc>
        <w:tc>
          <w:tcPr>
            <w:tcW w:w="1463" w:type="dxa"/>
            <w:tcBorders>
              <w:top w:val="nil"/>
              <w:left w:val="nil"/>
              <w:bottom w:val="single" w:sz="4" w:space="0" w:color="A6A6A6"/>
              <w:right w:val="single" w:sz="4" w:space="0" w:color="A6A6A6"/>
            </w:tcBorders>
            <w:shd w:val="clear" w:color="auto" w:fill="auto"/>
            <w:hideMark/>
          </w:tcPr>
          <w:p w14:paraId="648D32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7DAC9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7352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638C8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B7DA6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E764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3DB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590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9691F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7B00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R4-2305955</w:t>
            </w:r>
          </w:p>
        </w:tc>
        <w:tc>
          <w:tcPr>
            <w:tcW w:w="1843" w:type="dxa"/>
            <w:tcBorders>
              <w:top w:val="nil"/>
              <w:left w:val="nil"/>
              <w:bottom w:val="single" w:sz="4" w:space="0" w:color="A6A6A6"/>
              <w:right w:val="single" w:sz="4" w:space="0" w:color="A6A6A6"/>
            </w:tcBorders>
            <w:shd w:val="clear" w:color="auto" w:fill="auto"/>
            <w:hideMark/>
          </w:tcPr>
          <w:p w14:paraId="51D609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Tx signal quality (6.5, 9.6, Annex F)</w:t>
            </w:r>
          </w:p>
        </w:tc>
        <w:tc>
          <w:tcPr>
            <w:tcW w:w="1463" w:type="dxa"/>
            <w:tcBorders>
              <w:top w:val="nil"/>
              <w:left w:val="nil"/>
              <w:bottom w:val="single" w:sz="4" w:space="0" w:color="A6A6A6"/>
              <w:right w:val="single" w:sz="4" w:space="0" w:color="A6A6A6"/>
            </w:tcBorders>
            <w:shd w:val="clear" w:color="auto" w:fill="auto"/>
            <w:hideMark/>
          </w:tcPr>
          <w:p w14:paraId="1B468B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7C6684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08A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A5EF6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8217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68E23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0302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7341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E6651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6A77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R4-2305956</w:t>
            </w:r>
          </w:p>
        </w:tc>
        <w:tc>
          <w:tcPr>
            <w:tcW w:w="1843" w:type="dxa"/>
            <w:tcBorders>
              <w:top w:val="nil"/>
              <w:left w:val="nil"/>
              <w:bottom w:val="single" w:sz="4" w:space="0" w:color="A6A6A6"/>
              <w:right w:val="single" w:sz="4" w:space="0" w:color="A6A6A6"/>
            </w:tcBorders>
            <w:shd w:val="clear" w:color="auto" w:fill="auto"/>
            <w:hideMark/>
          </w:tcPr>
          <w:p w14:paraId="4A7E75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unwanted emissions: OBW (6.6.1, 6.6.2, 9.7.1, 9.7.2)</w:t>
            </w:r>
          </w:p>
        </w:tc>
        <w:tc>
          <w:tcPr>
            <w:tcW w:w="1463" w:type="dxa"/>
            <w:tcBorders>
              <w:top w:val="nil"/>
              <w:left w:val="nil"/>
              <w:bottom w:val="single" w:sz="4" w:space="0" w:color="A6A6A6"/>
              <w:right w:val="single" w:sz="4" w:space="0" w:color="A6A6A6"/>
            </w:tcBorders>
            <w:shd w:val="clear" w:color="auto" w:fill="auto"/>
            <w:hideMark/>
          </w:tcPr>
          <w:p w14:paraId="7066E7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36C0CD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8900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BF1F9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D0C8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5678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B214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BF45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E2F59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C0775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R4-2305957</w:t>
            </w:r>
          </w:p>
        </w:tc>
        <w:tc>
          <w:tcPr>
            <w:tcW w:w="1843" w:type="dxa"/>
            <w:tcBorders>
              <w:top w:val="nil"/>
              <w:left w:val="nil"/>
              <w:bottom w:val="single" w:sz="4" w:space="0" w:color="A6A6A6"/>
              <w:right w:val="single" w:sz="4" w:space="0" w:color="A6A6A6"/>
            </w:tcBorders>
            <w:shd w:val="clear" w:color="auto" w:fill="auto"/>
            <w:hideMark/>
          </w:tcPr>
          <w:p w14:paraId="44B05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Tx spur (6.6.5, 9.7.5)</w:t>
            </w:r>
          </w:p>
        </w:tc>
        <w:tc>
          <w:tcPr>
            <w:tcW w:w="1463" w:type="dxa"/>
            <w:tcBorders>
              <w:top w:val="nil"/>
              <w:left w:val="nil"/>
              <w:bottom w:val="single" w:sz="4" w:space="0" w:color="A6A6A6"/>
              <w:right w:val="single" w:sz="4" w:space="0" w:color="A6A6A6"/>
            </w:tcBorders>
            <w:shd w:val="clear" w:color="auto" w:fill="auto"/>
            <w:hideMark/>
          </w:tcPr>
          <w:p w14:paraId="3D5882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78FB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E399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C844D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A99C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98AF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55DD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2B86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5F0F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F408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R4-2305958</w:t>
            </w:r>
          </w:p>
        </w:tc>
        <w:tc>
          <w:tcPr>
            <w:tcW w:w="1843" w:type="dxa"/>
            <w:tcBorders>
              <w:top w:val="nil"/>
              <w:left w:val="nil"/>
              <w:bottom w:val="single" w:sz="4" w:space="0" w:color="A6A6A6"/>
              <w:right w:val="single" w:sz="4" w:space="0" w:color="A6A6A6"/>
            </w:tcBorders>
            <w:shd w:val="clear" w:color="auto" w:fill="auto"/>
            <w:hideMark/>
          </w:tcPr>
          <w:p w14:paraId="35EF74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Refsens (7.1, 7.2, 10.1, 10.2, 10.3)</w:t>
            </w:r>
          </w:p>
        </w:tc>
        <w:tc>
          <w:tcPr>
            <w:tcW w:w="1463" w:type="dxa"/>
            <w:tcBorders>
              <w:top w:val="nil"/>
              <w:left w:val="nil"/>
              <w:bottom w:val="single" w:sz="4" w:space="0" w:color="A6A6A6"/>
              <w:right w:val="single" w:sz="4" w:space="0" w:color="A6A6A6"/>
            </w:tcBorders>
            <w:shd w:val="clear" w:color="auto" w:fill="auto"/>
            <w:hideMark/>
          </w:tcPr>
          <w:p w14:paraId="3E5521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62F37A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9C42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2C000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AF11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E7F8D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5AB7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4CEE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C978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EC75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R4-2305959</w:t>
            </w:r>
          </w:p>
        </w:tc>
        <w:tc>
          <w:tcPr>
            <w:tcW w:w="1843" w:type="dxa"/>
            <w:tcBorders>
              <w:top w:val="nil"/>
              <w:left w:val="nil"/>
              <w:bottom w:val="single" w:sz="4" w:space="0" w:color="A6A6A6"/>
              <w:right w:val="single" w:sz="4" w:space="0" w:color="A6A6A6"/>
            </w:tcBorders>
            <w:shd w:val="clear" w:color="auto" w:fill="auto"/>
            <w:hideMark/>
          </w:tcPr>
          <w:p w14:paraId="6E58D2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OOB blocking (7.5, 10.6)</w:t>
            </w:r>
          </w:p>
        </w:tc>
        <w:tc>
          <w:tcPr>
            <w:tcW w:w="1463" w:type="dxa"/>
            <w:tcBorders>
              <w:top w:val="nil"/>
              <w:left w:val="nil"/>
              <w:bottom w:val="single" w:sz="4" w:space="0" w:color="A6A6A6"/>
              <w:right w:val="single" w:sz="4" w:space="0" w:color="A6A6A6"/>
            </w:tcBorders>
            <w:shd w:val="clear" w:color="auto" w:fill="auto"/>
            <w:hideMark/>
          </w:tcPr>
          <w:p w14:paraId="6089F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810DB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C03E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2869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66A4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8C012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46E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25F2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F005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2B337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R4-2305960</w:t>
            </w:r>
          </w:p>
        </w:tc>
        <w:tc>
          <w:tcPr>
            <w:tcW w:w="1843" w:type="dxa"/>
            <w:tcBorders>
              <w:top w:val="nil"/>
              <w:left w:val="nil"/>
              <w:bottom w:val="single" w:sz="4" w:space="0" w:color="A6A6A6"/>
              <w:right w:val="single" w:sz="4" w:space="0" w:color="A6A6A6"/>
            </w:tcBorders>
            <w:shd w:val="clear" w:color="auto" w:fill="auto"/>
            <w:hideMark/>
          </w:tcPr>
          <w:p w14:paraId="20637A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236B3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6261DD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6892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9CE22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1AC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126650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2473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7A0A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B7D67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1CF3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R4-2305961</w:t>
            </w:r>
          </w:p>
        </w:tc>
        <w:tc>
          <w:tcPr>
            <w:tcW w:w="1843" w:type="dxa"/>
            <w:tcBorders>
              <w:top w:val="nil"/>
              <w:left w:val="nil"/>
              <w:bottom w:val="single" w:sz="4" w:space="0" w:color="A6A6A6"/>
              <w:right w:val="single" w:sz="4" w:space="0" w:color="A6A6A6"/>
            </w:tcBorders>
            <w:shd w:val="clear" w:color="auto" w:fill="auto"/>
            <w:hideMark/>
          </w:tcPr>
          <w:p w14:paraId="4BA533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Big CR to TS36.102: Introduction of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1BC055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3C9815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85" w:type="dxa"/>
            <w:tcBorders>
              <w:top w:val="nil"/>
              <w:left w:val="nil"/>
              <w:bottom w:val="single" w:sz="4" w:space="0" w:color="A6A6A6"/>
              <w:right w:val="single" w:sz="4" w:space="0" w:color="A6A6A6"/>
            </w:tcBorders>
            <w:shd w:val="clear" w:color="auto" w:fill="auto"/>
            <w:hideMark/>
          </w:tcPr>
          <w:p w14:paraId="318DD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2921F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w:t>
            </w:r>
          </w:p>
        </w:tc>
        <w:tc>
          <w:tcPr>
            <w:tcW w:w="954" w:type="dxa"/>
            <w:tcBorders>
              <w:top w:val="nil"/>
              <w:left w:val="nil"/>
              <w:bottom w:val="single" w:sz="4" w:space="0" w:color="A6A6A6"/>
              <w:right w:val="single" w:sz="4" w:space="0" w:color="A6A6A6"/>
            </w:tcBorders>
            <w:shd w:val="clear" w:color="auto" w:fill="auto"/>
            <w:hideMark/>
          </w:tcPr>
          <w:p w14:paraId="173133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5581B3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D8AD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778F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F2587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AC61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R4-2305962</w:t>
            </w:r>
          </w:p>
        </w:tc>
        <w:tc>
          <w:tcPr>
            <w:tcW w:w="1843" w:type="dxa"/>
            <w:tcBorders>
              <w:top w:val="nil"/>
              <w:left w:val="nil"/>
              <w:bottom w:val="single" w:sz="4" w:space="0" w:color="A6A6A6"/>
              <w:right w:val="single" w:sz="4" w:space="0" w:color="A6A6A6"/>
            </w:tcBorders>
            <w:shd w:val="clear" w:color="auto" w:fill="auto"/>
            <w:hideMark/>
          </w:tcPr>
          <w:p w14:paraId="4224B7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PDSCH requirements for NB-IoT over NTN</w:t>
            </w:r>
          </w:p>
        </w:tc>
        <w:tc>
          <w:tcPr>
            <w:tcW w:w="1463" w:type="dxa"/>
            <w:tcBorders>
              <w:top w:val="nil"/>
              <w:left w:val="nil"/>
              <w:bottom w:val="single" w:sz="4" w:space="0" w:color="A6A6A6"/>
              <w:right w:val="single" w:sz="4" w:space="0" w:color="A6A6A6"/>
            </w:tcBorders>
            <w:shd w:val="clear" w:color="auto" w:fill="auto"/>
            <w:hideMark/>
          </w:tcPr>
          <w:p w14:paraId="159DA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37" w:type="dxa"/>
            <w:tcBorders>
              <w:top w:val="nil"/>
              <w:left w:val="nil"/>
              <w:bottom w:val="single" w:sz="4" w:space="0" w:color="A6A6A6"/>
              <w:right w:val="single" w:sz="4" w:space="0" w:color="A6A6A6"/>
            </w:tcBorders>
            <w:shd w:val="clear" w:color="auto" w:fill="auto"/>
            <w:hideMark/>
          </w:tcPr>
          <w:p w14:paraId="5B41A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01759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175AD7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2F8E1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70E127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B956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37CE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007B7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385D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R4-2305963</w:t>
            </w:r>
          </w:p>
        </w:tc>
        <w:tc>
          <w:tcPr>
            <w:tcW w:w="1843" w:type="dxa"/>
            <w:tcBorders>
              <w:top w:val="nil"/>
              <w:left w:val="nil"/>
              <w:bottom w:val="single" w:sz="4" w:space="0" w:color="A6A6A6"/>
              <w:right w:val="single" w:sz="4" w:space="0" w:color="A6A6A6"/>
            </w:tcBorders>
            <w:shd w:val="clear" w:color="auto" w:fill="auto"/>
            <w:hideMark/>
          </w:tcPr>
          <w:p w14:paraId="2561A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Introduction of eMTC UE demodulation requirements for NTN</w:t>
            </w:r>
          </w:p>
        </w:tc>
        <w:tc>
          <w:tcPr>
            <w:tcW w:w="1463" w:type="dxa"/>
            <w:tcBorders>
              <w:top w:val="nil"/>
              <w:left w:val="nil"/>
              <w:bottom w:val="single" w:sz="4" w:space="0" w:color="A6A6A6"/>
              <w:right w:val="single" w:sz="4" w:space="0" w:color="A6A6A6"/>
            </w:tcBorders>
            <w:shd w:val="clear" w:color="auto" w:fill="auto"/>
            <w:hideMark/>
          </w:tcPr>
          <w:p w14:paraId="2F71DF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3E9991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2463D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2597D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CB87B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5C5EC6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F62A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D337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6025B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8CC4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R4-2305964</w:t>
            </w:r>
          </w:p>
        </w:tc>
        <w:tc>
          <w:tcPr>
            <w:tcW w:w="1843" w:type="dxa"/>
            <w:tcBorders>
              <w:top w:val="nil"/>
              <w:left w:val="nil"/>
              <w:bottom w:val="single" w:sz="4" w:space="0" w:color="A6A6A6"/>
              <w:right w:val="single" w:sz="4" w:space="0" w:color="A6A6A6"/>
            </w:tcBorders>
            <w:shd w:val="clear" w:color="auto" w:fill="auto"/>
            <w:hideMark/>
          </w:tcPr>
          <w:p w14:paraId="2E5153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IOT NTN demodulation performance requirements (TS36.102, Rel-18)</w:t>
            </w:r>
          </w:p>
        </w:tc>
        <w:tc>
          <w:tcPr>
            <w:tcW w:w="1463" w:type="dxa"/>
            <w:tcBorders>
              <w:top w:val="nil"/>
              <w:left w:val="nil"/>
              <w:bottom w:val="single" w:sz="4" w:space="0" w:color="A6A6A6"/>
              <w:right w:val="single" w:sz="4" w:space="0" w:color="A6A6A6"/>
            </w:tcBorders>
            <w:shd w:val="clear" w:color="auto" w:fill="auto"/>
            <w:hideMark/>
          </w:tcPr>
          <w:p w14:paraId="010581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4B44F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2EF830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0276C0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0B8A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66EFF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3144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2A5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E4EE3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9447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R4-2305965</w:t>
            </w:r>
          </w:p>
        </w:tc>
        <w:tc>
          <w:tcPr>
            <w:tcW w:w="1843" w:type="dxa"/>
            <w:tcBorders>
              <w:top w:val="nil"/>
              <w:left w:val="nil"/>
              <w:bottom w:val="single" w:sz="4" w:space="0" w:color="A6A6A6"/>
              <w:right w:val="single" w:sz="4" w:space="0" w:color="A6A6A6"/>
            </w:tcBorders>
            <w:shd w:val="clear" w:color="auto" w:fill="auto"/>
            <w:hideMark/>
          </w:tcPr>
          <w:p w14:paraId="75871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88DB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2C68A6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C478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D4E2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A0D08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4110FC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3B594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1F0A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D2794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9354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R4-2305966</w:t>
            </w:r>
          </w:p>
        </w:tc>
        <w:tc>
          <w:tcPr>
            <w:tcW w:w="1843" w:type="dxa"/>
            <w:tcBorders>
              <w:top w:val="nil"/>
              <w:left w:val="nil"/>
              <w:bottom w:val="single" w:sz="4" w:space="0" w:color="A6A6A6"/>
              <w:right w:val="single" w:sz="4" w:space="0" w:color="A6A6A6"/>
            </w:tcBorders>
            <w:shd w:val="clear" w:color="auto" w:fill="auto"/>
            <w:hideMark/>
          </w:tcPr>
          <w:p w14:paraId="251AA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 for 36.181 Introduction of SAN demodulation requirements for IoT-NTN</w:t>
            </w:r>
          </w:p>
        </w:tc>
        <w:tc>
          <w:tcPr>
            <w:tcW w:w="1463" w:type="dxa"/>
            <w:tcBorders>
              <w:top w:val="nil"/>
              <w:left w:val="nil"/>
              <w:bottom w:val="single" w:sz="4" w:space="0" w:color="A6A6A6"/>
              <w:right w:val="single" w:sz="4" w:space="0" w:color="A6A6A6"/>
            </w:tcBorders>
            <w:shd w:val="clear" w:color="auto" w:fill="auto"/>
            <w:hideMark/>
          </w:tcPr>
          <w:p w14:paraId="0A601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37" w:type="dxa"/>
            <w:tcBorders>
              <w:top w:val="nil"/>
              <w:left w:val="nil"/>
              <w:bottom w:val="single" w:sz="4" w:space="0" w:color="A6A6A6"/>
              <w:right w:val="single" w:sz="4" w:space="0" w:color="A6A6A6"/>
            </w:tcBorders>
            <w:shd w:val="clear" w:color="auto" w:fill="auto"/>
            <w:hideMark/>
          </w:tcPr>
          <w:p w14:paraId="23991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2D628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CDC46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9798B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66E732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8A8C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3770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678A3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82F7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R4-2305967</w:t>
            </w:r>
          </w:p>
        </w:tc>
        <w:tc>
          <w:tcPr>
            <w:tcW w:w="1843" w:type="dxa"/>
            <w:tcBorders>
              <w:top w:val="nil"/>
              <w:left w:val="nil"/>
              <w:bottom w:val="single" w:sz="4" w:space="0" w:color="A6A6A6"/>
              <w:right w:val="single" w:sz="4" w:space="0" w:color="A6A6A6"/>
            </w:tcBorders>
            <w:shd w:val="clear" w:color="auto" w:fill="auto"/>
            <w:hideMark/>
          </w:tcPr>
          <w:p w14:paraId="21647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 on IOT NTN demodulation performance requirements (TS36.181, Rel-18)</w:t>
            </w:r>
          </w:p>
        </w:tc>
        <w:tc>
          <w:tcPr>
            <w:tcW w:w="1463" w:type="dxa"/>
            <w:tcBorders>
              <w:top w:val="nil"/>
              <w:left w:val="nil"/>
              <w:bottom w:val="single" w:sz="4" w:space="0" w:color="A6A6A6"/>
              <w:right w:val="single" w:sz="4" w:space="0" w:color="A6A6A6"/>
            </w:tcBorders>
            <w:shd w:val="clear" w:color="auto" w:fill="auto"/>
            <w:hideMark/>
          </w:tcPr>
          <w:p w14:paraId="262C61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0FA4E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4FF86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9D52B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1F31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069D1B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4382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E1C5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A5696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2DC9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R4-2305968</w:t>
            </w:r>
          </w:p>
        </w:tc>
        <w:tc>
          <w:tcPr>
            <w:tcW w:w="1843" w:type="dxa"/>
            <w:tcBorders>
              <w:top w:val="nil"/>
              <w:left w:val="nil"/>
              <w:bottom w:val="single" w:sz="4" w:space="0" w:color="A6A6A6"/>
              <w:right w:val="single" w:sz="4" w:space="0" w:color="A6A6A6"/>
            </w:tcBorders>
            <w:shd w:val="clear" w:color="auto" w:fill="auto"/>
            <w:hideMark/>
          </w:tcPr>
          <w:p w14:paraId="5689C1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SAN demodulation requirements for NB-IoT over NTN</w:t>
            </w:r>
          </w:p>
        </w:tc>
        <w:tc>
          <w:tcPr>
            <w:tcW w:w="1463" w:type="dxa"/>
            <w:tcBorders>
              <w:top w:val="nil"/>
              <w:left w:val="nil"/>
              <w:bottom w:val="single" w:sz="4" w:space="0" w:color="A6A6A6"/>
              <w:right w:val="single" w:sz="4" w:space="0" w:color="A6A6A6"/>
            </w:tcBorders>
            <w:shd w:val="clear" w:color="auto" w:fill="auto"/>
            <w:hideMark/>
          </w:tcPr>
          <w:p w14:paraId="7DCFE1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2B04FB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79308A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562F01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450E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0EE5B3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1A4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BE7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6AEC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C860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R4-2305969</w:t>
            </w:r>
          </w:p>
        </w:tc>
        <w:tc>
          <w:tcPr>
            <w:tcW w:w="1843" w:type="dxa"/>
            <w:tcBorders>
              <w:top w:val="nil"/>
              <w:left w:val="nil"/>
              <w:bottom w:val="single" w:sz="4" w:space="0" w:color="A6A6A6"/>
              <w:right w:val="single" w:sz="4" w:space="0" w:color="A6A6A6"/>
            </w:tcBorders>
            <w:shd w:val="clear" w:color="auto" w:fill="auto"/>
            <w:hideMark/>
          </w:tcPr>
          <w:p w14:paraId="621D1D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for SBFD feasibility study and requirements impact from UE aspect</w:t>
            </w:r>
          </w:p>
        </w:tc>
        <w:tc>
          <w:tcPr>
            <w:tcW w:w="1463" w:type="dxa"/>
            <w:tcBorders>
              <w:top w:val="nil"/>
              <w:left w:val="nil"/>
              <w:bottom w:val="single" w:sz="4" w:space="0" w:color="A6A6A6"/>
              <w:right w:val="single" w:sz="4" w:space="0" w:color="A6A6A6"/>
            </w:tcBorders>
            <w:shd w:val="clear" w:color="auto" w:fill="auto"/>
            <w:hideMark/>
          </w:tcPr>
          <w:p w14:paraId="120FB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7F008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6B0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F9F52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2E3F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F4B4E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2126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DE6F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5511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125B2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R4-2305970</w:t>
            </w:r>
          </w:p>
        </w:tc>
        <w:tc>
          <w:tcPr>
            <w:tcW w:w="1843" w:type="dxa"/>
            <w:tcBorders>
              <w:top w:val="nil"/>
              <w:left w:val="nil"/>
              <w:bottom w:val="single" w:sz="4" w:space="0" w:color="A6A6A6"/>
              <w:right w:val="single" w:sz="4" w:space="0" w:color="A6A6A6"/>
            </w:tcBorders>
            <w:shd w:val="clear" w:color="auto" w:fill="auto"/>
            <w:hideMark/>
          </w:tcPr>
          <w:p w14:paraId="3940F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38.858 on Feasibility of FR1 UE aspects</w:t>
            </w:r>
          </w:p>
        </w:tc>
        <w:tc>
          <w:tcPr>
            <w:tcW w:w="1463" w:type="dxa"/>
            <w:tcBorders>
              <w:top w:val="nil"/>
              <w:left w:val="nil"/>
              <w:bottom w:val="single" w:sz="4" w:space="0" w:color="A6A6A6"/>
              <w:right w:val="single" w:sz="4" w:space="0" w:color="A6A6A6"/>
            </w:tcBorders>
            <w:shd w:val="clear" w:color="auto" w:fill="auto"/>
            <w:hideMark/>
          </w:tcPr>
          <w:p w14:paraId="0CB1C0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1A249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C722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A764F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7E0E5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9CBC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4A8F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6247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E8EA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8120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R4-2305971</w:t>
            </w:r>
          </w:p>
        </w:tc>
        <w:tc>
          <w:tcPr>
            <w:tcW w:w="1843" w:type="dxa"/>
            <w:tcBorders>
              <w:top w:val="nil"/>
              <w:left w:val="nil"/>
              <w:bottom w:val="single" w:sz="4" w:space="0" w:color="A6A6A6"/>
              <w:right w:val="single" w:sz="4" w:space="0" w:color="A6A6A6"/>
            </w:tcBorders>
            <w:shd w:val="clear" w:color="auto" w:fill="auto"/>
            <w:hideMark/>
          </w:tcPr>
          <w:p w14:paraId="60BE1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38.858 feasibility of and impact on FR2 UE RF requirements</w:t>
            </w:r>
          </w:p>
        </w:tc>
        <w:tc>
          <w:tcPr>
            <w:tcW w:w="1463" w:type="dxa"/>
            <w:tcBorders>
              <w:top w:val="nil"/>
              <w:left w:val="nil"/>
              <w:bottom w:val="single" w:sz="4" w:space="0" w:color="A6A6A6"/>
              <w:right w:val="single" w:sz="4" w:space="0" w:color="A6A6A6"/>
            </w:tcBorders>
            <w:shd w:val="clear" w:color="auto" w:fill="auto"/>
            <w:hideMark/>
          </w:tcPr>
          <w:p w14:paraId="77846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37" w:type="dxa"/>
            <w:tcBorders>
              <w:top w:val="nil"/>
              <w:left w:val="nil"/>
              <w:bottom w:val="single" w:sz="4" w:space="0" w:color="A6A6A6"/>
              <w:right w:val="single" w:sz="4" w:space="0" w:color="A6A6A6"/>
            </w:tcBorders>
            <w:shd w:val="clear" w:color="auto" w:fill="auto"/>
            <w:hideMark/>
          </w:tcPr>
          <w:p w14:paraId="2C7F3B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2829C4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55C2D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C4FAF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5.20.2.2.4</w:t>
            </w:r>
          </w:p>
        </w:tc>
        <w:tc>
          <w:tcPr>
            <w:tcW w:w="951" w:type="dxa"/>
            <w:tcBorders>
              <w:top w:val="nil"/>
              <w:left w:val="nil"/>
              <w:bottom w:val="single" w:sz="4" w:space="0" w:color="A6A6A6"/>
              <w:right w:val="single" w:sz="4" w:space="0" w:color="A6A6A6"/>
            </w:tcBorders>
            <w:shd w:val="clear" w:color="auto" w:fill="auto"/>
            <w:hideMark/>
          </w:tcPr>
          <w:p w14:paraId="380C30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EC35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B8D5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1CB6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6B40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R4-2305972</w:t>
            </w:r>
          </w:p>
        </w:tc>
        <w:tc>
          <w:tcPr>
            <w:tcW w:w="1843" w:type="dxa"/>
            <w:tcBorders>
              <w:top w:val="nil"/>
              <w:left w:val="nil"/>
              <w:bottom w:val="single" w:sz="4" w:space="0" w:color="A6A6A6"/>
              <w:right w:val="single" w:sz="4" w:space="0" w:color="A6A6A6"/>
            </w:tcBorders>
            <w:shd w:val="clear" w:color="auto" w:fill="auto"/>
            <w:hideMark/>
          </w:tcPr>
          <w:p w14:paraId="7B9DA9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6A79C6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5CC927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615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67AD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47CA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5E57AD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ADC3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1F91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A3162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8134E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R4-2305973</w:t>
            </w:r>
          </w:p>
        </w:tc>
        <w:tc>
          <w:tcPr>
            <w:tcW w:w="1843" w:type="dxa"/>
            <w:tcBorders>
              <w:top w:val="nil"/>
              <w:left w:val="nil"/>
              <w:bottom w:val="single" w:sz="4" w:space="0" w:color="A6A6A6"/>
              <w:right w:val="single" w:sz="4" w:space="0" w:color="A6A6A6"/>
            </w:tcBorders>
            <w:shd w:val="clear" w:color="auto" w:fill="auto"/>
            <w:hideMark/>
          </w:tcPr>
          <w:p w14:paraId="22D6E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29835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2F5919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364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1A1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3378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14A3EE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1240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3EB4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DD27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9544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R4-2305974</w:t>
            </w:r>
          </w:p>
        </w:tc>
        <w:tc>
          <w:tcPr>
            <w:tcW w:w="1843" w:type="dxa"/>
            <w:tcBorders>
              <w:top w:val="nil"/>
              <w:left w:val="nil"/>
              <w:bottom w:val="single" w:sz="4" w:space="0" w:color="A6A6A6"/>
              <w:right w:val="single" w:sz="4" w:space="0" w:color="A6A6A6"/>
            </w:tcBorders>
            <w:shd w:val="clear" w:color="auto" w:fill="auto"/>
            <w:hideMark/>
          </w:tcPr>
          <w:p w14:paraId="1B76E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3BA47B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301449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43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620D9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5553B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11C944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5FD1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F0E0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88A4E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51B9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R4-2305975</w:t>
            </w:r>
          </w:p>
        </w:tc>
        <w:tc>
          <w:tcPr>
            <w:tcW w:w="1843" w:type="dxa"/>
            <w:tcBorders>
              <w:top w:val="nil"/>
              <w:left w:val="nil"/>
              <w:bottom w:val="single" w:sz="4" w:space="0" w:color="A6A6A6"/>
              <w:right w:val="single" w:sz="4" w:space="0" w:color="A6A6A6"/>
            </w:tcBorders>
            <w:shd w:val="clear" w:color="auto" w:fill="auto"/>
            <w:hideMark/>
          </w:tcPr>
          <w:p w14:paraId="57543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559E5B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738F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04306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60A5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4AA8C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1DDE8F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428D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54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C9D9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ECFA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R4-2305976</w:t>
            </w:r>
          </w:p>
        </w:tc>
        <w:tc>
          <w:tcPr>
            <w:tcW w:w="1843" w:type="dxa"/>
            <w:tcBorders>
              <w:top w:val="nil"/>
              <w:left w:val="nil"/>
              <w:bottom w:val="single" w:sz="4" w:space="0" w:color="A6A6A6"/>
              <w:right w:val="single" w:sz="4" w:space="0" w:color="A6A6A6"/>
            </w:tcBorders>
            <w:shd w:val="clear" w:color="auto" w:fill="auto"/>
            <w:hideMark/>
          </w:tcPr>
          <w:p w14:paraId="2A42EF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64EE4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240DC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256E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071C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DD1E8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18DEF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C1AF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7648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5529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9DAD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R4-2305977</w:t>
            </w:r>
          </w:p>
        </w:tc>
        <w:tc>
          <w:tcPr>
            <w:tcW w:w="1843" w:type="dxa"/>
            <w:tcBorders>
              <w:top w:val="nil"/>
              <w:left w:val="nil"/>
              <w:bottom w:val="single" w:sz="4" w:space="0" w:color="A6A6A6"/>
              <w:right w:val="single" w:sz="4" w:space="0" w:color="A6A6A6"/>
            </w:tcBorders>
            <w:shd w:val="clear" w:color="auto" w:fill="auto"/>
            <w:hideMark/>
          </w:tcPr>
          <w:p w14:paraId="54290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45C78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1FBBC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86E2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BDAC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D97C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03E98B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8F63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D5C7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D242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31F6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R4-2305978</w:t>
            </w:r>
          </w:p>
        </w:tc>
        <w:tc>
          <w:tcPr>
            <w:tcW w:w="1843" w:type="dxa"/>
            <w:tcBorders>
              <w:top w:val="nil"/>
              <w:left w:val="nil"/>
              <w:bottom w:val="single" w:sz="4" w:space="0" w:color="A6A6A6"/>
              <w:right w:val="single" w:sz="4" w:space="0" w:color="A6A6A6"/>
            </w:tcBorders>
            <w:shd w:val="clear" w:color="auto" w:fill="auto"/>
            <w:hideMark/>
          </w:tcPr>
          <w:p w14:paraId="75C06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7264DD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228F11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9EA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0B5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81209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6F31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8672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E7B9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B658F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4A51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R4-2305979</w:t>
            </w:r>
          </w:p>
        </w:tc>
        <w:tc>
          <w:tcPr>
            <w:tcW w:w="1843" w:type="dxa"/>
            <w:tcBorders>
              <w:top w:val="nil"/>
              <w:left w:val="nil"/>
              <w:bottom w:val="single" w:sz="4" w:space="0" w:color="A6A6A6"/>
              <w:right w:val="single" w:sz="4" w:space="0" w:color="A6A6A6"/>
            </w:tcBorders>
            <w:shd w:val="clear" w:color="auto" w:fill="auto"/>
            <w:hideMark/>
          </w:tcPr>
          <w:p w14:paraId="512813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09921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4481F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575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A89C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E7E9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97B14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C03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A6CA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08017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800D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R4-2305980</w:t>
            </w:r>
          </w:p>
        </w:tc>
        <w:tc>
          <w:tcPr>
            <w:tcW w:w="1843" w:type="dxa"/>
            <w:tcBorders>
              <w:top w:val="nil"/>
              <w:left w:val="nil"/>
              <w:bottom w:val="single" w:sz="4" w:space="0" w:color="A6A6A6"/>
              <w:right w:val="single" w:sz="4" w:space="0" w:color="A6A6A6"/>
            </w:tcBorders>
            <w:shd w:val="clear" w:color="auto" w:fill="auto"/>
            <w:hideMark/>
          </w:tcPr>
          <w:p w14:paraId="1B9A12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00D1D6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0D231F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7588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F9B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01EF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0E6A2E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73B2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A4B0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FA1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2CC9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R4-2305981</w:t>
            </w:r>
          </w:p>
        </w:tc>
        <w:tc>
          <w:tcPr>
            <w:tcW w:w="1843" w:type="dxa"/>
            <w:tcBorders>
              <w:top w:val="nil"/>
              <w:left w:val="nil"/>
              <w:bottom w:val="single" w:sz="4" w:space="0" w:color="A6A6A6"/>
              <w:right w:val="single" w:sz="4" w:space="0" w:color="A6A6A6"/>
            </w:tcBorders>
            <w:shd w:val="clear" w:color="auto" w:fill="auto"/>
            <w:hideMark/>
          </w:tcPr>
          <w:p w14:paraId="6744F2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5B1E3F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28144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42DDD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A40D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6A58D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82AE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1AA20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B408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F3165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AE75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R4-2305982</w:t>
            </w:r>
          </w:p>
        </w:tc>
        <w:tc>
          <w:tcPr>
            <w:tcW w:w="1843" w:type="dxa"/>
            <w:tcBorders>
              <w:top w:val="nil"/>
              <w:left w:val="nil"/>
              <w:bottom w:val="single" w:sz="4" w:space="0" w:color="A6A6A6"/>
              <w:right w:val="single" w:sz="4" w:space="0" w:color="A6A6A6"/>
            </w:tcBorders>
            <w:shd w:val="clear" w:color="auto" w:fill="auto"/>
            <w:hideMark/>
          </w:tcPr>
          <w:p w14:paraId="54E68A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2B6C8E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EAB32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B8A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C8F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B2DCD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720F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9F05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A37C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0C59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AD26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R4-2305983</w:t>
            </w:r>
          </w:p>
        </w:tc>
        <w:tc>
          <w:tcPr>
            <w:tcW w:w="1843" w:type="dxa"/>
            <w:tcBorders>
              <w:top w:val="nil"/>
              <w:left w:val="nil"/>
              <w:bottom w:val="single" w:sz="4" w:space="0" w:color="A6A6A6"/>
              <w:right w:val="single" w:sz="4" w:space="0" w:color="A6A6A6"/>
            </w:tcBorders>
            <w:shd w:val="clear" w:color="auto" w:fill="auto"/>
            <w:hideMark/>
          </w:tcPr>
          <w:p w14:paraId="70B76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[106bis-e][313] NR_netcon_repeater_RFConformance</w:t>
            </w:r>
          </w:p>
        </w:tc>
        <w:tc>
          <w:tcPr>
            <w:tcW w:w="1463" w:type="dxa"/>
            <w:tcBorders>
              <w:top w:val="nil"/>
              <w:left w:val="nil"/>
              <w:bottom w:val="single" w:sz="4" w:space="0" w:color="A6A6A6"/>
              <w:right w:val="single" w:sz="4" w:space="0" w:color="A6A6A6"/>
            </w:tcBorders>
            <w:shd w:val="clear" w:color="auto" w:fill="auto"/>
            <w:hideMark/>
          </w:tcPr>
          <w:p w14:paraId="47C3C0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(CATT)</w:t>
            </w:r>
          </w:p>
        </w:tc>
        <w:tc>
          <w:tcPr>
            <w:tcW w:w="937" w:type="dxa"/>
            <w:tcBorders>
              <w:top w:val="nil"/>
              <w:left w:val="nil"/>
              <w:bottom w:val="single" w:sz="4" w:space="0" w:color="A6A6A6"/>
              <w:right w:val="single" w:sz="4" w:space="0" w:color="A6A6A6"/>
            </w:tcBorders>
            <w:shd w:val="clear" w:color="auto" w:fill="auto"/>
            <w:hideMark/>
          </w:tcPr>
          <w:p w14:paraId="3BAECE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C3B22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A0D0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B770B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1052F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0C38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EC79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8CE1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BFFC1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R4-2305984</w:t>
            </w:r>
          </w:p>
        </w:tc>
        <w:tc>
          <w:tcPr>
            <w:tcW w:w="1843" w:type="dxa"/>
            <w:tcBorders>
              <w:top w:val="nil"/>
              <w:left w:val="nil"/>
              <w:bottom w:val="single" w:sz="4" w:space="0" w:color="A6A6A6"/>
              <w:right w:val="single" w:sz="4" w:space="0" w:color="A6A6A6"/>
            </w:tcBorders>
            <w:shd w:val="clear" w:color="auto" w:fill="auto"/>
            <w:hideMark/>
          </w:tcPr>
          <w:p w14:paraId="7135FD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3F4D01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08343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8254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000E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A443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054A8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7A49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719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7FBC1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C0E5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R4-2305985</w:t>
            </w:r>
          </w:p>
        </w:tc>
        <w:tc>
          <w:tcPr>
            <w:tcW w:w="1843" w:type="dxa"/>
            <w:tcBorders>
              <w:top w:val="nil"/>
              <w:left w:val="nil"/>
              <w:bottom w:val="single" w:sz="4" w:space="0" w:color="A6A6A6"/>
              <w:right w:val="single" w:sz="4" w:space="0" w:color="A6A6A6"/>
            </w:tcBorders>
            <w:shd w:val="clear" w:color="auto" w:fill="auto"/>
            <w:hideMark/>
          </w:tcPr>
          <w:p w14:paraId="3A2E44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1C11CA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718253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BD02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27A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9D9E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842E4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34C1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F553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9A62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608CB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R4-2305986</w:t>
            </w:r>
          </w:p>
        </w:tc>
        <w:tc>
          <w:tcPr>
            <w:tcW w:w="1843" w:type="dxa"/>
            <w:tcBorders>
              <w:top w:val="nil"/>
              <w:left w:val="nil"/>
              <w:bottom w:val="single" w:sz="4" w:space="0" w:color="A6A6A6"/>
              <w:right w:val="single" w:sz="4" w:space="0" w:color="A6A6A6"/>
            </w:tcBorders>
            <w:shd w:val="clear" w:color="auto" w:fill="auto"/>
            <w:hideMark/>
          </w:tcPr>
          <w:p w14:paraId="070201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730DA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6DDA8A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F4C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0E3E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A9206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7F21C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3E43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B602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E59A6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C8BCB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R4-2305987</w:t>
            </w:r>
          </w:p>
        </w:tc>
        <w:tc>
          <w:tcPr>
            <w:tcW w:w="1843" w:type="dxa"/>
            <w:tcBorders>
              <w:top w:val="nil"/>
              <w:left w:val="nil"/>
              <w:bottom w:val="single" w:sz="4" w:space="0" w:color="A6A6A6"/>
              <w:right w:val="single" w:sz="4" w:space="0" w:color="A6A6A6"/>
            </w:tcBorders>
            <w:shd w:val="clear" w:color="auto" w:fill="auto"/>
            <w:hideMark/>
          </w:tcPr>
          <w:p w14:paraId="5AFBF2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0EA138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5A07C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6A777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A880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8537A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57F89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C879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F018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0284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618A4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R4-2305988</w:t>
            </w:r>
          </w:p>
        </w:tc>
        <w:tc>
          <w:tcPr>
            <w:tcW w:w="1843" w:type="dxa"/>
            <w:tcBorders>
              <w:top w:val="nil"/>
              <w:left w:val="nil"/>
              <w:bottom w:val="single" w:sz="4" w:space="0" w:color="A6A6A6"/>
              <w:right w:val="single" w:sz="4" w:space="0" w:color="A6A6A6"/>
            </w:tcBorders>
            <w:shd w:val="clear" w:color="auto" w:fill="auto"/>
            <w:hideMark/>
          </w:tcPr>
          <w:p w14:paraId="0E03BC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405830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24379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A4CB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2E0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2455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38CD09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F9BD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ED34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AEEA2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A9040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R4-2305989</w:t>
            </w:r>
          </w:p>
        </w:tc>
        <w:tc>
          <w:tcPr>
            <w:tcW w:w="1843" w:type="dxa"/>
            <w:tcBorders>
              <w:top w:val="nil"/>
              <w:left w:val="nil"/>
              <w:bottom w:val="single" w:sz="4" w:space="0" w:color="A6A6A6"/>
              <w:right w:val="single" w:sz="4" w:space="0" w:color="A6A6A6"/>
            </w:tcBorders>
            <w:shd w:val="clear" w:color="auto" w:fill="auto"/>
            <w:hideMark/>
          </w:tcPr>
          <w:p w14:paraId="4C0CE5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25BA04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6C3923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00F2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7130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365E9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07BD3A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189C6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80A1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6CD6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5ABB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R4-2305990</w:t>
            </w:r>
          </w:p>
        </w:tc>
        <w:tc>
          <w:tcPr>
            <w:tcW w:w="1843" w:type="dxa"/>
            <w:tcBorders>
              <w:top w:val="nil"/>
              <w:left w:val="nil"/>
              <w:bottom w:val="single" w:sz="4" w:space="0" w:color="A6A6A6"/>
              <w:right w:val="single" w:sz="4" w:space="0" w:color="A6A6A6"/>
            </w:tcBorders>
            <w:shd w:val="clear" w:color="auto" w:fill="auto"/>
            <w:hideMark/>
          </w:tcPr>
          <w:p w14:paraId="5AC94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778147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59EA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1D6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FDFC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6C2F0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4F800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1445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CCA1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3DBF7F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E36D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R4-2305991</w:t>
            </w:r>
          </w:p>
        </w:tc>
        <w:tc>
          <w:tcPr>
            <w:tcW w:w="1843" w:type="dxa"/>
            <w:tcBorders>
              <w:top w:val="nil"/>
              <w:left w:val="nil"/>
              <w:bottom w:val="single" w:sz="4" w:space="0" w:color="A6A6A6"/>
              <w:right w:val="single" w:sz="4" w:space="0" w:color="A6A6A6"/>
            </w:tcBorders>
            <w:shd w:val="clear" w:color="auto" w:fill="auto"/>
            <w:hideMark/>
          </w:tcPr>
          <w:p w14:paraId="57E5A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207FE0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4E0A9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D6BC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069E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EF1C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5C711A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154E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66AB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D8272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C42E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R4-2305992</w:t>
            </w:r>
          </w:p>
        </w:tc>
        <w:tc>
          <w:tcPr>
            <w:tcW w:w="1843" w:type="dxa"/>
            <w:tcBorders>
              <w:top w:val="nil"/>
              <w:left w:val="nil"/>
              <w:bottom w:val="single" w:sz="4" w:space="0" w:color="A6A6A6"/>
              <w:right w:val="single" w:sz="4" w:space="0" w:color="A6A6A6"/>
            </w:tcBorders>
            <w:shd w:val="clear" w:color="auto" w:fill="auto"/>
            <w:hideMark/>
          </w:tcPr>
          <w:p w14:paraId="692942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6EE85A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62F31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AC24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05E9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AEE5C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456F33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62530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D1C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9430E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62A3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R4-2305993</w:t>
            </w:r>
          </w:p>
        </w:tc>
        <w:tc>
          <w:tcPr>
            <w:tcW w:w="1843" w:type="dxa"/>
            <w:tcBorders>
              <w:top w:val="nil"/>
              <w:left w:val="nil"/>
              <w:bottom w:val="single" w:sz="4" w:space="0" w:color="A6A6A6"/>
              <w:right w:val="single" w:sz="4" w:space="0" w:color="A6A6A6"/>
            </w:tcBorders>
            <w:shd w:val="clear" w:color="auto" w:fill="auto"/>
            <w:hideMark/>
          </w:tcPr>
          <w:p w14:paraId="772B8A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5C6BB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2B132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F4FE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D63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24B97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8F958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0D21C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9A5A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453C1B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23DF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R4-2305994</w:t>
            </w:r>
          </w:p>
        </w:tc>
        <w:tc>
          <w:tcPr>
            <w:tcW w:w="1843" w:type="dxa"/>
            <w:tcBorders>
              <w:top w:val="nil"/>
              <w:left w:val="nil"/>
              <w:bottom w:val="single" w:sz="4" w:space="0" w:color="A6A6A6"/>
              <w:right w:val="single" w:sz="4" w:space="0" w:color="A6A6A6"/>
            </w:tcBorders>
            <w:shd w:val="clear" w:color="auto" w:fill="auto"/>
            <w:hideMark/>
          </w:tcPr>
          <w:p w14:paraId="4A3E97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5E436F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5C2A07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5C84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4AED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88D29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A74F5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FF4E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7AC1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36B8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3A3A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R4-2305995</w:t>
            </w:r>
          </w:p>
        </w:tc>
        <w:tc>
          <w:tcPr>
            <w:tcW w:w="1843" w:type="dxa"/>
            <w:tcBorders>
              <w:top w:val="nil"/>
              <w:left w:val="nil"/>
              <w:bottom w:val="single" w:sz="4" w:space="0" w:color="A6A6A6"/>
              <w:right w:val="single" w:sz="4" w:space="0" w:color="A6A6A6"/>
            </w:tcBorders>
            <w:shd w:val="clear" w:color="auto" w:fill="auto"/>
            <w:hideMark/>
          </w:tcPr>
          <w:p w14:paraId="10EFB2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569450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12F369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2BD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74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ECF0F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89003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DF0D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05E5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37DE7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3FEB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R4-2305996</w:t>
            </w:r>
          </w:p>
        </w:tc>
        <w:tc>
          <w:tcPr>
            <w:tcW w:w="1843" w:type="dxa"/>
            <w:tcBorders>
              <w:top w:val="nil"/>
              <w:left w:val="nil"/>
              <w:bottom w:val="single" w:sz="4" w:space="0" w:color="A6A6A6"/>
              <w:right w:val="single" w:sz="4" w:space="0" w:color="A6A6A6"/>
            </w:tcBorders>
            <w:shd w:val="clear" w:color="auto" w:fill="auto"/>
            <w:hideMark/>
          </w:tcPr>
          <w:p w14:paraId="79469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254E6F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4D29E3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FFA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CE39A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2A4ED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C2C7F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2146C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9BC7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2B319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5F0B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R4-2305997</w:t>
            </w:r>
          </w:p>
        </w:tc>
        <w:tc>
          <w:tcPr>
            <w:tcW w:w="1843" w:type="dxa"/>
            <w:tcBorders>
              <w:top w:val="nil"/>
              <w:left w:val="nil"/>
              <w:bottom w:val="single" w:sz="4" w:space="0" w:color="A6A6A6"/>
              <w:right w:val="single" w:sz="4" w:space="0" w:color="A6A6A6"/>
            </w:tcBorders>
            <w:shd w:val="clear" w:color="auto" w:fill="auto"/>
            <w:hideMark/>
          </w:tcPr>
          <w:p w14:paraId="6A4F8A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086FA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3EC8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F436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E0D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E0B2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1E26DB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3C4C5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E4E4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635F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1A5D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R4-2305998</w:t>
            </w:r>
          </w:p>
        </w:tc>
        <w:tc>
          <w:tcPr>
            <w:tcW w:w="1843" w:type="dxa"/>
            <w:tcBorders>
              <w:top w:val="nil"/>
              <w:left w:val="nil"/>
              <w:bottom w:val="single" w:sz="4" w:space="0" w:color="A6A6A6"/>
              <w:right w:val="single" w:sz="4" w:space="0" w:color="A6A6A6"/>
            </w:tcBorders>
            <w:shd w:val="clear" w:color="auto" w:fill="auto"/>
            <w:hideMark/>
          </w:tcPr>
          <w:p w14:paraId="30902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24A091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3EECD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26CA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314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2831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6A6CA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B6C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2C59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FA84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45A4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R4-2305999</w:t>
            </w:r>
          </w:p>
        </w:tc>
        <w:tc>
          <w:tcPr>
            <w:tcW w:w="1843" w:type="dxa"/>
            <w:tcBorders>
              <w:top w:val="nil"/>
              <w:left w:val="nil"/>
              <w:bottom w:val="single" w:sz="4" w:space="0" w:color="A6A6A6"/>
              <w:right w:val="single" w:sz="4" w:space="0" w:color="A6A6A6"/>
            </w:tcBorders>
            <w:shd w:val="clear" w:color="auto" w:fill="auto"/>
            <w:hideMark/>
          </w:tcPr>
          <w:p w14:paraId="37D797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64EDA3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0BA9A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A870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E22D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6FF2C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365DDE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2883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45FC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9F70B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BF1F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R4-2306000</w:t>
            </w:r>
          </w:p>
        </w:tc>
        <w:tc>
          <w:tcPr>
            <w:tcW w:w="1843" w:type="dxa"/>
            <w:tcBorders>
              <w:top w:val="nil"/>
              <w:left w:val="nil"/>
              <w:bottom w:val="single" w:sz="4" w:space="0" w:color="A6A6A6"/>
              <w:right w:val="single" w:sz="4" w:space="0" w:color="A6A6A6"/>
            </w:tcBorders>
            <w:shd w:val="clear" w:color="auto" w:fill="auto"/>
            <w:hideMark/>
          </w:tcPr>
          <w:p w14:paraId="0A1EE9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demodulation and CSI requirements for FR2 Multi-Rx reception</w:t>
            </w:r>
          </w:p>
        </w:tc>
        <w:tc>
          <w:tcPr>
            <w:tcW w:w="1463" w:type="dxa"/>
            <w:tcBorders>
              <w:top w:val="nil"/>
              <w:left w:val="nil"/>
              <w:bottom w:val="single" w:sz="4" w:space="0" w:color="A6A6A6"/>
              <w:right w:val="single" w:sz="4" w:space="0" w:color="A6A6A6"/>
            </w:tcBorders>
            <w:shd w:val="clear" w:color="auto" w:fill="auto"/>
            <w:hideMark/>
          </w:tcPr>
          <w:p w14:paraId="5EF9C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2FFE1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DE0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E14F2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AEB3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3D21BD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6570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ABF9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4169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B39C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R4-2306001</w:t>
            </w:r>
          </w:p>
        </w:tc>
        <w:tc>
          <w:tcPr>
            <w:tcW w:w="1843" w:type="dxa"/>
            <w:tcBorders>
              <w:top w:val="nil"/>
              <w:left w:val="nil"/>
              <w:bottom w:val="single" w:sz="4" w:space="0" w:color="A6A6A6"/>
              <w:right w:val="single" w:sz="4" w:space="0" w:color="A6A6A6"/>
            </w:tcBorders>
            <w:shd w:val="clear" w:color="auto" w:fill="auto"/>
            <w:hideMark/>
          </w:tcPr>
          <w:p w14:paraId="00841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192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CFF27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A9E6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7F56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BF346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ED80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4127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A0A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11D0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6B3E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R4-2306002</w:t>
            </w:r>
          </w:p>
        </w:tc>
        <w:tc>
          <w:tcPr>
            <w:tcW w:w="1843" w:type="dxa"/>
            <w:tcBorders>
              <w:top w:val="nil"/>
              <w:left w:val="nil"/>
              <w:bottom w:val="single" w:sz="4" w:space="0" w:color="A6A6A6"/>
              <w:right w:val="single" w:sz="4" w:space="0" w:color="A6A6A6"/>
            </w:tcBorders>
            <w:shd w:val="clear" w:color="auto" w:fill="auto"/>
            <w:hideMark/>
          </w:tcPr>
          <w:p w14:paraId="1147C0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[311] NR_NTN_enh_Part3</w:t>
            </w:r>
          </w:p>
        </w:tc>
        <w:tc>
          <w:tcPr>
            <w:tcW w:w="1463" w:type="dxa"/>
            <w:tcBorders>
              <w:top w:val="nil"/>
              <w:left w:val="nil"/>
              <w:bottom w:val="single" w:sz="4" w:space="0" w:color="A6A6A6"/>
              <w:right w:val="single" w:sz="4" w:space="0" w:color="A6A6A6"/>
            </w:tcBorders>
            <w:shd w:val="clear" w:color="auto" w:fill="auto"/>
            <w:hideMark/>
          </w:tcPr>
          <w:p w14:paraId="08B8A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2FFA21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EFC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F275C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40E6C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87727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27F0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35B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AC76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730A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R4-2306003</w:t>
            </w:r>
          </w:p>
        </w:tc>
        <w:tc>
          <w:tcPr>
            <w:tcW w:w="1843" w:type="dxa"/>
            <w:tcBorders>
              <w:top w:val="nil"/>
              <w:left w:val="nil"/>
              <w:bottom w:val="single" w:sz="4" w:space="0" w:color="A6A6A6"/>
              <w:right w:val="single" w:sz="4" w:space="0" w:color="A6A6A6"/>
            </w:tcBorders>
            <w:shd w:val="clear" w:color="auto" w:fill="auto"/>
            <w:hideMark/>
          </w:tcPr>
          <w:p w14:paraId="565B29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Assumptions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026297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B56E4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F941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4A7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8F9D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2B9AC1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F838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9C06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923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5465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R4-2306004</w:t>
            </w:r>
          </w:p>
        </w:tc>
        <w:tc>
          <w:tcPr>
            <w:tcW w:w="1843" w:type="dxa"/>
            <w:tcBorders>
              <w:top w:val="nil"/>
              <w:left w:val="nil"/>
              <w:bottom w:val="single" w:sz="4" w:space="0" w:color="A6A6A6"/>
              <w:right w:val="single" w:sz="4" w:space="0" w:color="A6A6A6"/>
            </w:tcBorders>
            <w:shd w:val="clear" w:color="auto" w:fill="auto"/>
            <w:hideMark/>
          </w:tcPr>
          <w:p w14:paraId="6EBCA5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1463" w:type="dxa"/>
            <w:tcBorders>
              <w:top w:val="nil"/>
              <w:left w:val="nil"/>
              <w:bottom w:val="single" w:sz="4" w:space="0" w:color="A6A6A6"/>
              <w:right w:val="single" w:sz="4" w:space="0" w:color="A6A6A6"/>
            </w:tcBorders>
            <w:shd w:val="clear" w:color="auto" w:fill="auto"/>
            <w:hideMark/>
          </w:tcPr>
          <w:p w14:paraId="56283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F84D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06052D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F9E2D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23909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21398B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B46C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A3B8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07169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DE43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R4-2306005</w:t>
            </w:r>
          </w:p>
        </w:tc>
        <w:tc>
          <w:tcPr>
            <w:tcW w:w="1843" w:type="dxa"/>
            <w:tcBorders>
              <w:top w:val="nil"/>
              <w:left w:val="nil"/>
              <w:bottom w:val="single" w:sz="4" w:space="0" w:color="A6A6A6"/>
              <w:right w:val="single" w:sz="4" w:space="0" w:color="A6A6A6"/>
            </w:tcBorders>
            <w:shd w:val="clear" w:color="auto" w:fill="auto"/>
            <w:hideMark/>
          </w:tcPr>
          <w:p w14:paraId="2FBF98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w:t>
            </w:r>
          </w:p>
        </w:tc>
        <w:tc>
          <w:tcPr>
            <w:tcW w:w="1463" w:type="dxa"/>
            <w:tcBorders>
              <w:top w:val="nil"/>
              <w:left w:val="nil"/>
              <w:bottom w:val="single" w:sz="4" w:space="0" w:color="A6A6A6"/>
              <w:right w:val="single" w:sz="4" w:space="0" w:color="A6A6A6"/>
            </w:tcBorders>
            <w:shd w:val="clear" w:color="auto" w:fill="auto"/>
            <w:hideMark/>
          </w:tcPr>
          <w:p w14:paraId="64457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76D64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AAAD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0C777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50C3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85D3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371B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2C6A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44ED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FB9C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R4-2306006</w:t>
            </w:r>
          </w:p>
        </w:tc>
        <w:tc>
          <w:tcPr>
            <w:tcW w:w="1843" w:type="dxa"/>
            <w:tcBorders>
              <w:top w:val="nil"/>
              <w:left w:val="nil"/>
              <w:bottom w:val="single" w:sz="4" w:space="0" w:color="A6A6A6"/>
              <w:right w:val="single" w:sz="4" w:space="0" w:color="A6A6A6"/>
            </w:tcBorders>
            <w:shd w:val="clear" w:color="auto" w:fill="auto"/>
            <w:hideMark/>
          </w:tcPr>
          <w:p w14:paraId="18A89F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w:t>
            </w:r>
          </w:p>
        </w:tc>
        <w:tc>
          <w:tcPr>
            <w:tcW w:w="1463" w:type="dxa"/>
            <w:tcBorders>
              <w:top w:val="nil"/>
              <w:left w:val="nil"/>
              <w:bottom w:val="single" w:sz="4" w:space="0" w:color="A6A6A6"/>
              <w:right w:val="single" w:sz="4" w:space="0" w:color="A6A6A6"/>
            </w:tcBorders>
            <w:shd w:val="clear" w:color="auto" w:fill="auto"/>
            <w:hideMark/>
          </w:tcPr>
          <w:p w14:paraId="17E899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145F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EAB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C8D9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4CCA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00BFA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E81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DB9D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D0FC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61A1E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R4-2306007</w:t>
            </w:r>
          </w:p>
        </w:tc>
        <w:tc>
          <w:tcPr>
            <w:tcW w:w="1843" w:type="dxa"/>
            <w:tcBorders>
              <w:top w:val="nil"/>
              <w:left w:val="nil"/>
              <w:bottom w:val="single" w:sz="4" w:space="0" w:color="A6A6A6"/>
              <w:right w:val="single" w:sz="4" w:space="0" w:color="A6A6A6"/>
            </w:tcBorders>
            <w:shd w:val="clear" w:color="auto" w:fill="auto"/>
            <w:hideMark/>
          </w:tcPr>
          <w:p w14:paraId="208C51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27A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56DE1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61DA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FB8C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C3C50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0DD3F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A46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051A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7DD4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8626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R4-2306008</w:t>
            </w:r>
          </w:p>
        </w:tc>
        <w:tc>
          <w:tcPr>
            <w:tcW w:w="1843" w:type="dxa"/>
            <w:tcBorders>
              <w:top w:val="nil"/>
              <w:left w:val="nil"/>
              <w:bottom w:val="single" w:sz="4" w:space="0" w:color="A6A6A6"/>
              <w:right w:val="single" w:sz="4" w:space="0" w:color="A6A6A6"/>
            </w:tcBorders>
            <w:shd w:val="clear" w:color="auto" w:fill="auto"/>
            <w:hideMark/>
          </w:tcPr>
          <w:p w14:paraId="688FB0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827C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E40B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A72A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1339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69627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97E25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6B6B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0BA3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51E7B3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51C0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R4-2306009</w:t>
            </w:r>
          </w:p>
        </w:tc>
        <w:tc>
          <w:tcPr>
            <w:tcW w:w="1843" w:type="dxa"/>
            <w:tcBorders>
              <w:top w:val="nil"/>
              <w:left w:val="nil"/>
              <w:bottom w:val="single" w:sz="4" w:space="0" w:color="A6A6A6"/>
              <w:right w:val="single" w:sz="4" w:space="0" w:color="A6A6A6"/>
            </w:tcBorders>
            <w:shd w:val="clear" w:color="auto" w:fill="auto"/>
            <w:hideMark/>
          </w:tcPr>
          <w:p w14:paraId="35521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A79C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130D7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B902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8E6F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85E0F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B7B9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AFC4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202B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DCBF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6A9D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R4-2306010</w:t>
            </w:r>
          </w:p>
        </w:tc>
        <w:tc>
          <w:tcPr>
            <w:tcW w:w="1843" w:type="dxa"/>
            <w:tcBorders>
              <w:top w:val="nil"/>
              <w:left w:val="nil"/>
              <w:bottom w:val="single" w:sz="4" w:space="0" w:color="A6A6A6"/>
              <w:right w:val="single" w:sz="4" w:space="0" w:color="A6A6A6"/>
            </w:tcBorders>
            <w:shd w:val="clear" w:color="auto" w:fill="auto"/>
            <w:hideMark/>
          </w:tcPr>
          <w:p w14:paraId="2E2E65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EC96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35142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807E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92D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FD0E4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BEC28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DCA4D0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F9BD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A152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A1AC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R4-2306011</w:t>
            </w:r>
          </w:p>
        </w:tc>
        <w:tc>
          <w:tcPr>
            <w:tcW w:w="1843" w:type="dxa"/>
            <w:tcBorders>
              <w:top w:val="nil"/>
              <w:left w:val="nil"/>
              <w:bottom w:val="single" w:sz="4" w:space="0" w:color="A6A6A6"/>
              <w:right w:val="single" w:sz="4" w:space="0" w:color="A6A6A6"/>
            </w:tcBorders>
            <w:shd w:val="clear" w:color="auto" w:fill="auto"/>
            <w:hideMark/>
          </w:tcPr>
          <w:p w14:paraId="6B6A4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F75B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776F7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F982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139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DA9E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091E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F312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0F2F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347A8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E11DC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R4-2306012</w:t>
            </w:r>
          </w:p>
        </w:tc>
        <w:tc>
          <w:tcPr>
            <w:tcW w:w="1843" w:type="dxa"/>
            <w:tcBorders>
              <w:top w:val="nil"/>
              <w:left w:val="nil"/>
              <w:bottom w:val="single" w:sz="4" w:space="0" w:color="A6A6A6"/>
              <w:right w:val="single" w:sz="4" w:space="0" w:color="A6A6A6"/>
            </w:tcBorders>
            <w:shd w:val="clear" w:color="auto" w:fill="auto"/>
            <w:hideMark/>
          </w:tcPr>
          <w:p w14:paraId="703F9E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A5EF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FE42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E126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94BE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458E7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1B53B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C29F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5F6F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4DF27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4D4BF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R4-2306013</w:t>
            </w:r>
          </w:p>
        </w:tc>
        <w:tc>
          <w:tcPr>
            <w:tcW w:w="1843" w:type="dxa"/>
            <w:tcBorders>
              <w:top w:val="nil"/>
              <w:left w:val="nil"/>
              <w:bottom w:val="single" w:sz="4" w:space="0" w:color="A6A6A6"/>
              <w:right w:val="single" w:sz="4" w:space="0" w:color="A6A6A6"/>
            </w:tcBorders>
            <w:shd w:val="clear" w:color="auto" w:fill="auto"/>
            <w:hideMark/>
          </w:tcPr>
          <w:p w14:paraId="6968C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6EAF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5255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9C35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C938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90A6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5A2C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73BE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604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89BC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5C3C0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R4-2306014</w:t>
            </w:r>
          </w:p>
        </w:tc>
        <w:tc>
          <w:tcPr>
            <w:tcW w:w="1843" w:type="dxa"/>
            <w:tcBorders>
              <w:top w:val="nil"/>
              <w:left w:val="nil"/>
              <w:bottom w:val="single" w:sz="4" w:space="0" w:color="A6A6A6"/>
              <w:right w:val="single" w:sz="4" w:space="0" w:color="A6A6A6"/>
            </w:tcBorders>
            <w:shd w:val="clear" w:color="auto" w:fill="auto"/>
            <w:hideMark/>
          </w:tcPr>
          <w:p w14:paraId="627820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5736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5065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575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2E53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D3788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66E38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87B5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879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0E2C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0892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R4-2306015</w:t>
            </w:r>
          </w:p>
        </w:tc>
        <w:tc>
          <w:tcPr>
            <w:tcW w:w="1843" w:type="dxa"/>
            <w:tcBorders>
              <w:top w:val="nil"/>
              <w:left w:val="nil"/>
              <w:bottom w:val="single" w:sz="4" w:space="0" w:color="A6A6A6"/>
              <w:right w:val="single" w:sz="4" w:space="0" w:color="A6A6A6"/>
            </w:tcBorders>
            <w:shd w:val="clear" w:color="auto" w:fill="auto"/>
            <w:hideMark/>
          </w:tcPr>
          <w:p w14:paraId="61DFDD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1C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51A35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9364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7A74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2C5A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3A18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D8E6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17CC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6F212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DDC6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R4-2306016</w:t>
            </w:r>
          </w:p>
        </w:tc>
        <w:tc>
          <w:tcPr>
            <w:tcW w:w="1843" w:type="dxa"/>
            <w:tcBorders>
              <w:top w:val="nil"/>
              <w:left w:val="nil"/>
              <w:bottom w:val="single" w:sz="4" w:space="0" w:color="A6A6A6"/>
              <w:right w:val="single" w:sz="4" w:space="0" w:color="A6A6A6"/>
            </w:tcBorders>
            <w:shd w:val="clear" w:color="auto" w:fill="auto"/>
            <w:hideMark/>
          </w:tcPr>
          <w:p w14:paraId="7719DC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61E2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D888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D834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521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E3D7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2D76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2D50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7F30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3034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568B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R4-2306017</w:t>
            </w:r>
          </w:p>
        </w:tc>
        <w:tc>
          <w:tcPr>
            <w:tcW w:w="1843" w:type="dxa"/>
            <w:tcBorders>
              <w:top w:val="nil"/>
              <w:left w:val="nil"/>
              <w:bottom w:val="single" w:sz="4" w:space="0" w:color="A6A6A6"/>
              <w:right w:val="single" w:sz="4" w:space="0" w:color="A6A6A6"/>
            </w:tcBorders>
            <w:shd w:val="clear" w:color="auto" w:fill="auto"/>
            <w:hideMark/>
          </w:tcPr>
          <w:p w14:paraId="0922A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C3E9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E460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532B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B8D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E141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35FF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EBC8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7D76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6C7F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54318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R4-2306018</w:t>
            </w:r>
          </w:p>
        </w:tc>
        <w:tc>
          <w:tcPr>
            <w:tcW w:w="1843" w:type="dxa"/>
            <w:tcBorders>
              <w:top w:val="nil"/>
              <w:left w:val="nil"/>
              <w:bottom w:val="single" w:sz="4" w:space="0" w:color="A6A6A6"/>
              <w:right w:val="single" w:sz="4" w:space="0" w:color="A6A6A6"/>
            </w:tcBorders>
            <w:shd w:val="clear" w:color="auto" w:fill="auto"/>
            <w:hideMark/>
          </w:tcPr>
          <w:p w14:paraId="68FC54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50A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202A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1D0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C7A9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5D004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8505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3AF1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5BD0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480A8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54ED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R4-2306019</w:t>
            </w:r>
          </w:p>
        </w:tc>
        <w:tc>
          <w:tcPr>
            <w:tcW w:w="1843" w:type="dxa"/>
            <w:tcBorders>
              <w:top w:val="nil"/>
              <w:left w:val="nil"/>
              <w:bottom w:val="single" w:sz="4" w:space="0" w:color="A6A6A6"/>
              <w:right w:val="single" w:sz="4" w:space="0" w:color="A6A6A6"/>
            </w:tcBorders>
            <w:shd w:val="clear" w:color="auto" w:fill="auto"/>
            <w:hideMark/>
          </w:tcPr>
          <w:p w14:paraId="302628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FCD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A6D5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5AC1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C62D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CDE6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C439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FC2B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2A6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ED99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C8ED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R4-2306020</w:t>
            </w:r>
          </w:p>
        </w:tc>
        <w:tc>
          <w:tcPr>
            <w:tcW w:w="1843" w:type="dxa"/>
            <w:tcBorders>
              <w:top w:val="nil"/>
              <w:left w:val="nil"/>
              <w:bottom w:val="single" w:sz="4" w:space="0" w:color="A6A6A6"/>
              <w:right w:val="single" w:sz="4" w:space="0" w:color="A6A6A6"/>
            </w:tcBorders>
            <w:shd w:val="clear" w:color="auto" w:fill="auto"/>
            <w:hideMark/>
          </w:tcPr>
          <w:p w14:paraId="0143AF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CBF4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1AAD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295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D236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D844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5F708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FDC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8413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08945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3228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R4-2306021</w:t>
            </w:r>
          </w:p>
        </w:tc>
        <w:tc>
          <w:tcPr>
            <w:tcW w:w="1843" w:type="dxa"/>
            <w:tcBorders>
              <w:top w:val="nil"/>
              <w:left w:val="nil"/>
              <w:bottom w:val="single" w:sz="4" w:space="0" w:color="A6A6A6"/>
              <w:right w:val="single" w:sz="4" w:space="0" w:color="A6A6A6"/>
            </w:tcBorders>
            <w:shd w:val="clear" w:color="auto" w:fill="auto"/>
            <w:hideMark/>
          </w:tcPr>
          <w:p w14:paraId="5437B8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AB9D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AC9A2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000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0D76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9991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0AAE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C00D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D8D8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0217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3067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R4-2306022</w:t>
            </w:r>
          </w:p>
        </w:tc>
        <w:tc>
          <w:tcPr>
            <w:tcW w:w="1843" w:type="dxa"/>
            <w:tcBorders>
              <w:top w:val="nil"/>
              <w:left w:val="nil"/>
              <w:bottom w:val="single" w:sz="4" w:space="0" w:color="A6A6A6"/>
              <w:right w:val="single" w:sz="4" w:space="0" w:color="A6A6A6"/>
            </w:tcBorders>
            <w:shd w:val="clear" w:color="auto" w:fill="auto"/>
            <w:hideMark/>
          </w:tcPr>
          <w:p w14:paraId="79F926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5581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950E8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EB2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B7DD8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F5AE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248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CAF095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0557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0EA7F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4814F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R4-2306023</w:t>
            </w:r>
          </w:p>
        </w:tc>
        <w:tc>
          <w:tcPr>
            <w:tcW w:w="1843" w:type="dxa"/>
            <w:tcBorders>
              <w:top w:val="nil"/>
              <w:left w:val="nil"/>
              <w:bottom w:val="single" w:sz="4" w:space="0" w:color="A6A6A6"/>
              <w:right w:val="single" w:sz="4" w:space="0" w:color="A6A6A6"/>
            </w:tcBorders>
            <w:shd w:val="clear" w:color="auto" w:fill="auto"/>
            <w:hideMark/>
          </w:tcPr>
          <w:p w14:paraId="695A40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6795F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960BC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3D40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BED69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F13A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A4F05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9BD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3A4F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FF829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4E709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R4-2306024</w:t>
            </w:r>
          </w:p>
        </w:tc>
        <w:tc>
          <w:tcPr>
            <w:tcW w:w="1843" w:type="dxa"/>
            <w:tcBorders>
              <w:top w:val="nil"/>
              <w:left w:val="nil"/>
              <w:bottom w:val="single" w:sz="4" w:space="0" w:color="A6A6A6"/>
              <w:right w:val="single" w:sz="4" w:space="0" w:color="A6A6A6"/>
            </w:tcBorders>
            <w:shd w:val="clear" w:color="auto" w:fill="auto"/>
            <w:hideMark/>
          </w:tcPr>
          <w:p w14:paraId="0A4244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3B34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959B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9755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C3FA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A5ECD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1EE4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D4C98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941B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7CAC5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430A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R4-2306025</w:t>
            </w:r>
          </w:p>
        </w:tc>
        <w:tc>
          <w:tcPr>
            <w:tcW w:w="1843" w:type="dxa"/>
            <w:tcBorders>
              <w:top w:val="nil"/>
              <w:left w:val="nil"/>
              <w:bottom w:val="single" w:sz="4" w:space="0" w:color="A6A6A6"/>
              <w:right w:val="single" w:sz="4" w:space="0" w:color="A6A6A6"/>
            </w:tcBorders>
            <w:shd w:val="clear" w:color="auto" w:fill="auto"/>
            <w:hideMark/>
          </w:tcPr>
          <w:p w14:paraId="5A02D3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9885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FBBB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FA11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6D23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09D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0C1ED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AFEE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5128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BF09E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D3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R4-2306026</w:t>
            </w:r>
          </w:p>
        </w:tc>
        <w:tc>
          <w:tcPr>
            <w:tcW w:w="1843" w:type="dxa"/>
            <w:tcBorders>
              <w:top w:val="nil"/>
              <w:left w:val="nil"/>
              <w:bottom w:val="single" w:sz="4" w:space="0" w:color="A6A6A6"/>
              <w:right w:val="single" w:sz="4" w:space="0" w:color="A6A6A6"/>
            </w:tcBorders>
            <w:shd w:val="clear" w:color="auto" w:fill="auto"/>
            <w:hideMark/>
          </w:tcPr>
          <w:p w14:paraId="738C68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994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FA7C5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4300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7028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CCE8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2E46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4712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ADDB3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CBBF5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C66C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R4-2306027</w:t>
            </w:r>
          </w:p>
        </w:tc>
        <w:tc>
          <w:tcPr>
            <w:tcW w:w="1843" w:type="dxa"/>
            <w:tcBorders>
              <w:top w:val="nil"/>
              <w:left w:val="nil"/>
              <w:bottom w:val="single" w:sz="4" w:space="0" w:color="A6A6A6"/>
              <w:right w:val="single" w:sz="4" w:space="0" w:color="A6A6A6"/>
            </w:tcBorders>
            <w:shd w:val="clear" w:color="auto" w:fill="auto"/>
            <w:hideMark/>
          </w:tcPr>
          <w:p w14:paraId="532F6A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1D8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08857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9057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732F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EB35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C7631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62ED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4602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4861A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785E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R4-2306028</w:t>
            </w:r>
          </w:p>
        </w:tc>
        <w:tc>
          <w:tcPr>
            <w:tcW w:w="1843" w:type="dxa"/>
            <w:tcBorders>
              <w:top w:val="nil"/>
              <w:left w:val="nil"/>
              <w:bottom w:val="single" w:sz="4" w:space="0" w:color="A6A6A6"/>
              <w:right w:val="single" w:sz="4" w:space="0" w:color="A6A6A6"/>
            </w:tcBorders>
            <w:shd w:val="clear" w:color="auto" w:fill="auto"/>
            <w:hideMark/>
          </w:tcPr>
          <w:p w14:paraId="06CB2B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586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8E9EC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2AE5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C08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5F8B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2234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E361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1B4C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1F8FC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D725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R4-2306029</w:t>
            </w:r>
          </w:p>
        </w:tc>
        <w:tc>
          <w:tcPr>
            <w:tcW w:w="1843" w:type="dxa"/>
            <w:tcBorders>
              <w:top w:val="nil"/>
              <w:left w:val="nil"/>
              <w:bottom w:val="single" w:sz="4" w:space="0" w:color="A6A6A6"/>
              <w:right w:val="single" w:sz="4" w:space="0" w:color="A6A6A6"/>
            </w:tcBorders>
            <w:shd w:val="clear" w:color="auto" w:fill="auto"/>
            <w:hideMark/>
          </w:tcPr>
          <w:p w14:paraId="25B348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030F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263B3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E6D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7BE1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739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D04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B5C6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9ECC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46E9A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DB60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R4-2306030</w:t>
            </w:r>
          </w:p>
        </w:tc>
        <w:tc>
          <w:tcPr>
            <w:tcW w:w="1843" w:type="dxa"/>
            <w:tcBorders>
              <w:top w:val="nil"/>
              <w:left w:val="nil"/>
              <w:bottom w:val="single" w:sz="4" w:space="0" w:color="A6A6A6"/>
              <w:right w:val="single" w:sz="4" w:space="0" w:color="A6A6A6"/>
            </w:tcBorders>
            <w:shd w:val="clear" w:color="auto" w:fill="auto"/>
            <w:hideMark/>
          </w:tcPr>
          <w:p w14:paraId="2E1FF8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8CDD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6178E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CCCB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B410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DF72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82D66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B296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50793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659B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7F82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R4-2306031</w:t>
            </w:r>
          </w:p>
        </w:tc>
        <w:tc>
          <w:tcPr>
            <w:tcW w:w="1843" w:type="dxa"/>
            <w:tcBorders>
              <w:top w:val="nil"/>
              <w:left w:val="nil"/>
              <w:bottom w:val="single" w:sz="4" w:space="0" w:color="A6A6A6"/>
              <w:right w:val="single" w:sz="4" w:space="0" w:color="A6A6A6"/>
            </w:tcBorders>
            <w:shd w:val="clear" w:color="auto" w:fill="auto"/>
            <w:hideMark/>
          </w:tcPr>
          <w:p w14:paraId="45C868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6870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5AC54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322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1066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A2ABC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47B5F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FE77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486C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01106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1B49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R4-2306032</w:t>
            </w:r>
          </w:p>
        </w:tc>
        <w:tc>
          <w:tcPr>
            <w:tcW w:w="1843" w:type="dxa"/>
            <w:tcBorders>
              <w:top w:val="nil"/>
              <w:left w:val="nil"/>
              <w:bottom w:val="single" w:sz="4" w:space="0" w:color="A6A6A6"/>
              <w:right w:val="single" w:sz="4" w:space="0" w:color="A6A6A6"/>
            </w:tcBorders>
            <w:shd w:val="clear" w:color="auto" w:fill="auto"/>
            <w:hideMark/>
          </w:tcPr>
          <w:p w14:paraId="1BDFD0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4DA0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1123F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0B16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8588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8578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150F3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9848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238D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4DDDA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E44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R4-2306033</w:t>
            </w:r>
          </w:p>
        </w:tc>
        <w:tc>
          <w:tcPr>
            <w:tcW w:w="1843" w:type="dxa"/>
            <w:tcBorders>
              <w:top w:val="nil"/>
              <w:left w:val="nil"/>
              <w:bottom w:val="single" w:sz="4" w:space="0" w:color="A6A6A6"/>
              <w:right w:val="single" w:sz="4" w:space="0" w:color="A6A6A6"/>
            </w:tcBorders>
            <w:shd w:val="clear" w:color="auto" w:fill="auto"/>
            <w:hideMark/>
          </w:tcPr>
          <w:p w14:paraId="51E6DA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5C5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92F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680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ED942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D0A8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2D6BF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7BF2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FFC5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59877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3DF9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R4-2306034</w:t>
            </w:r>
          </w:p>
        </w:tc>
        <w:tc>
          <w:tcPr>
            <w:tcW w:w="1843" w:type="dxa"/>
            <w:tcBorders>
              <w:top w:val="nil"/>
              <w:left w:val="nil"/>
              <w:bottom w:val="single" w:sz="4" w:space="0" w:color="A6A6A6"/>
              <w:right w:val="single" w:sz="4" w:space="0" w:color="A6A6A6"/>
            </w:tcBorders>
            <w:shd w:val="clear" w:color="auto" w:fill="auto"/>
            <w:hideMark/>
          </w:tcPr>
          <w:p w14:paraId="7D888B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62E3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EAE6C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93BB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9C16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9299B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C4DE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F205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C2B2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1E50D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AE24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R4-2306035</w:t>
            </w:r>
          </w:p>
        </w:tc>
        <w:tc>
          <w:tcPr>
            <w:tcW w:w="1843" w:type="dxa"/>
            <w:tcBorders>
              <w:top w:val="nil"/>
              <w:left w:val="nil"/>
              <w:bottom w:val="single" w:sz="4" w:space="0" w:color="A6A6A6"/>
              <w:right w:val="single" w:sz="4" w:space="0" w:color="A6A6A6"/>
            </w:tcBorders>
            <w:shd w:val="clear" w:color="auto" w:fill="auto"/>
            <w:hideMark/>
          </w:tcPr>
          <w:p w14:paraId="7BAA59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29D5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CFFB8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4614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08E9E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A716E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CBB86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1825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5F8F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EB810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1066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R4-2306036</w:t>
            </w:r>
          </w:p>
        </w:tc>
        <w:tc>
          <w:tcPr>
            <w:tcW w:w="1843" w:type="dxa"/>
            <w:tcBorders>
              <w:top w:val="nil"/>
              <w:left w:val="nil"/>
              <w:bottom w:val="single" w:sz="4" w:space="0" w:color="A6A6A6"/>
              <w:right w:val="single" w:sz="4" w:space="0" w:color="A6A6A6"/>
            </w:tcBorders>
            <w:shd w:val="clear" w:color="auto" w:fill="auto"/>
            <w:hideMark/>
          </w:tcPr>
          <w:p w14:paraId="313C1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0FC1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987E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EEB01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9C80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6F766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C1CAB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2EF46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162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31633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C0A20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R4-2306037</w:t>
            </w:r>
          </w:p>
        </w:tc>
        <w:tc>
          <w:tcPr>
            <w:tcW w:w="1843" w:type="dxa"/>
            <w:tcBorders>
              <w:top w:val="nil"/>
              <w:left w:val="nil"/>
              <w:bottom w:val="single" w:sz="4" w:space="0" w:color="A6A6A6"/>
              <w:right w:val="single" w:sz="4" w:space="0" w:color="A6A6A6"/>
            </w:tcBorders>
            <w:shd w:val="clear" w:color="auto" w:fill="auto"/>
            <w:hideMark/>
          </w:tcPr>
          <w:p w14:paraId="72140B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12D9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1EAD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F31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B66DF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AA3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14694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C6E0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A8F7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DF85D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9B8DD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R4-2306038</w:t>
            </w:r>
          </w:p>
        </w:tc>
        <w:tc>
          <w:tcPr>
            <w:tcW w:w="1843" w:type="dxa"/>
            <w:tcBorders>
              <w:top w:val="nil"/>
              <w:left w:val="nil"/>
              <w:bottom w:val="single" w:sz="4" w:space="0" w:color="A6A6A6"/>
              <w:right w:val="single" w:sz="4" w:space="0" w:color="A6A6A6"/>
            </w:tcBorders>
            <w:shd w:val="clear" w:color="auto" w:fill="auto"/>
            <w:hideMark/>
          </w:tcPr>
          <w:p w14:paraId="1403FC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E98C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CDC3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DA1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AF23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02C3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61F1F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F59A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265D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064D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1F96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R4-2306039</w:t>
            </w:r>
          </w:p>
        </w:tc>
        <w:tc>
          <w:tcPr>
            <w:tcW w:w="1843" w:type="dxa"/>
            <w:tcBorders>
              <w:top w:val="nil"/>
              <w:left w:val="nil"/>
              <w:bottom w:val="single" w:sz="4" w:space="0" w:color="A6A6A6"/>
              <w:right w:val="single" w:sz="4" w:space="0" w:color="A6A6A6"/>
            </w:tcBorders>
            <w:shd w:val="clear" w:color="auto" w:fill="auto"/>
            <w:hideMark/>
          </w:tcPr>
          <w:p w14:paraId="71E9FC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7C87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6B8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D90B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9001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0922C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2D335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623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B4D2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9FC1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80A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R4-2306040</w:t>
            </w:r>
          </w:p>
        </w:tc>
        <w:tc>
          <w:tcPr>
            <w:tcW w:w="1843" w:type="dxa"/>
            <w:tcBorders>
              <w:top w:val="nil"/>
              <w:left w:val="nil"/>
              <w:bottom w:val="single" w:sz="4" w:space="0" w:color="A6A6A6"/>
              <w:right w:val="single" w:sz="4" w:space="0" w:color="A6A6A6"/>
            </w:tcBorders>
            <w:shd w:val="clear" w:color="auto" w:fill="auto"/>
            <w:hideMark/>
          </w:tcPr>
          <w:p w14:paraId="2BE24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36822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D10A8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2E5D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CE6E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E6B6A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9E09B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BED9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A38E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08B9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C6EB1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R4-2306041</w:t>
            </w:r>
          </w:p>
        </w:tc>
        <w:tc>
          <w:tcPr>
            <w:tcW w:w="1843" w:type="dxa"/>
            <w:tcBorders>
              <w:top w:val="nil"/>
              <w:left w:val="nil"/>
              <w:bottom w:val="single" w:sz="4" w:space="0" w:color="A6A6A6"/>
              <w:right w:val="single" w:sz="4" w:space="0" w:color="A6A6A6"/>
            </w:tcBorders>
            <w:shd w:val="clear" w:color="auto" w:fill="auto"/>
            <w:hideMark/>
          </w:tcPr>
          <w:p w14:paraId="3A363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33CE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48B4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745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8C6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813E7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EB652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78C7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839C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394AC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C759F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R4-2306042</w:t>
            </w:r>
          </w:p>
        </w:tc>
        <w:tc>
          <w:tcPr>
            <w:tcW w:w="1843" w:type="dxa"/>
            <w:tcBorders>
              <w:top w:val="nil"/>
              <w:left w:val="nil"/>
              <w:bottom w:val="single" w:sz="4" w:space="0" w:color="A6A6A6"/>
              <w:right w:val="single" w:sz="4" w:space="0" w:color="A6A6A6"/>
            </w:tcBorders>
            <w:shd w:val="clear" w:color="auto" w:fill="auto"/>
            <w:hideMark/>
          </w:tcPr>
          <w:p w14:paraId="2AD43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A697A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7A9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8051B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ED36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5DCF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ADF7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436E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EF0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394B3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F649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R4-2306043</w:t>
            </w:r>
          </w:p>
        </w:tc>
        <w:tc>
          <w:tcPr>
            <w:tcW w:w="1843" w:type="dxa"/>
            <w:tcBorders>
              <w:top w:val="nil"/>
              <w:left w:val="nil"/>
              <w:bottom w:val="single" w:sz="4" w:space="0" w:color="A6A6A6"/>
              <w:right w:val="single" w:sz="4" w:space="0" w:color="A6A6A6"/>
            </w:tcBorders>
            <w:shd w:val="clear" w:color="auto" w:fill="auto"/>
            <w:hideMark/>
          </w:tcPr>
          <w:p w14:paraId="3362F7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6AAB4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D417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94DE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3870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E487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1609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6A30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E0F5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D7A0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063AE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R4-2306044</w:t>
            </w:r>
          </w:p>
        </w:tc>
        <w:tc>
          <w:tcPr>
            <w:tcW w:w="1843" w:type="dxa"/>
            <w:tcBorders>
              <w:top w:val="nil"/>
              <w:left w:val="nil"/>
              <w:bottom w:val="single" w:sz="4" w:space="0" w:color="A6A6A6"/>
              <w:right w:val="single" w:sz="4" w:space="0" w:color="A6A6A6"/>
            </w:tcBorders>
            <w:shd w:val="clear" w:color="auto" w:fill="auto"/>
            <w:hideMark/>
          </w:tcPr>
          <w:p w14:paraId="620F11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317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0BCE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ED0D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1C28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558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9F0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9735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BFB46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684F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42B38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R4-2306045</w:t>
            </w:r>
          </w:p>
        </w:tc>
        <w:tc>
          <w:tcPr>
            <w:tcW w:w="1843" w:type="dxa"/>
            <w:tcBorders>
              <w:top w:val="nil"/>
              <w:left w:val="nil"/>
              <w:bottom w:val="single" w:sz="4" w:space="0" w:color="A6A6A6"/>
              <w:right w:val="single" w:sz="4" w:space="0" w:color="A6A6A6"/>
            </w:tcBorders>
            <w:shd w:val="clear" w:color="auto" w:fill="auto"/>
            <w:hideMark/>
          </w:tcPr>
          <w:p w14:paraId="01ECE2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CC9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F5CF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61F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EA4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323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7174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8D13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33F5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67B0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BDA4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R4-2306046</w:t>
            </w:r>
          </w:p>
        </w:tc>
        <w:tc>
          <w:tcPr>
            <w:tcW w:w="1843" w:type="dxa"/>
            <w:tcBorders>
              <w:top w:val="nil"/>
              <w:left w:val="nil"/>
              <w:bottom w:val="single" w:sz="4" w:space="0" w:color="A6A6A6"/>
              <w:right w:val="single" w:sz="4" w:space="0" w:color="A6A6A6"/>
            </w:tcBorders>
            <w:shd w:val="clear" w:color="auto" w:fill="auto"/>
            <w:hideMark/>
          </w:tcPr>
          <w:p w14:paraId="17638B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E18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856BA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3284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0F4F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698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2C47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C0A4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60FA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7A3CA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F4B8F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R4-2306047</w:t>
            </w:r>
          </w:p>
        </w:tc>
        <w:tc>
          <w:tcPr>
            <w:tcW w:w="1843" w:type="dxa"/>
            <w:tcBorders>
              <w:top w:val="nil"/>
              <w:left w:val="nil"/>
              <w:bottom w:val="single" w:sz="4" w:space="0" w:color="A6A6A6"/>
              <w:right w:val="single" w:sz="4" w:space="0" w:color="A6A6A6"/>
            </w:tcBorders>
            <w:shd w:val="clear" w:color="auto" w:fill="auto"/>
            <w:hideMark/>
          </w:tcPr>
          <w:p w14:paraId="38681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5BF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6A5B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3FF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FAE3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F756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EB12B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DEA7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D4E5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D6FF4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7509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R4-2306048</w:t>
            </w:r>
          </w:p>
        </w:tc>
        <w:tc>
          <w:tcPr>
            <w:tcW w:w="1843" w:type="dxa"/>
            <w:tcBorders>
              <w:top w:val="nil"/>
              <w:left w:val="nil"/>
              <w:bottom w:val="single" w:sz="4" w:space="0" w:color="A6A6A6"/>
              <w:right w:val="single" w:sz="4" w:space="0" w:color="A6A6A6"/>
            </w:tcBorders>
            <w:shd w:val="clear" w:color="auto" w:fill="auto"/>
            <w:hideMark/>
          </w:tcPr>
          <w:p w14:paraId="07F322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84F2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693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F271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F3B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3DFF3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18AFF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C808B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7202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F34DB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0B4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R4-2306049</w:t>
            </w:r>
          </w:p>
        </w:tc>
        <w:tc>
          <w:tcPr>
            <w:tcW w:w="1843" w:type="dxa"/>
            <w:tcBorders>
              <w:top w:val="nil"/>
              <w:left w:val="nil"/>
              <w:bottom w:val="single" w:sz="4" w:space="0" w:color="A6A6A6"/>
              <w:right w:val="single" w:sz="4" w:space="0" w:color="A6A6A6"/>
            </w:tcBorders>
            <w:shd w:val="clear" w:color="auto" w:fill="auto"/>
            <w:hideMark/>
          </w:tcPr>
          <w:p w14:paraId="1574A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742B4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505EF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CA3E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CBF0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6CF2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3592E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643F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EB3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633D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FA02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R4-2306050</w:t>
            </w:r>
          </w:p>
        </w:tc>
        <w:tc>
          <w:tcPr>
            <w:tcW w:w="1843" w:type="dxa"/>
            <w:tcBorders>
              <w:top w:val="nil"/>
              <w:left w:val="nil"/>
              <w:bottom w:val="single" w:sz="4" w:space="0" w:color="A6A6A6"/>
              <w:right w:val="single" w:sz="4" w:space="0" w:color="A6A6A6"/>
            </w:tcBorders>
            <w:shd w:val="clear" w:color="auto" w:fill="auto"/>
            <w:hideMark/>
          </w:tcPr>
          <w:p w14:paraId="644D6C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95B4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6C83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F179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DB15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CD0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F38B1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FE10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C833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EE6B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45A3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R4-2306051</w:t>
            </w:r>
          </w:p>
        </w:tc>
        <w:tc>
          <w:tcPr>
            <w:tcW w:w="1843" w:type="dxa"/>
            <w:tcBorders>
              <w:top w:val="nil"/>
              <w:left w:val="nil"/>
              <w:bottom w:val="single" w:sz="4" w:space="0" w:color="A6A6A6"/>
              <w:right w:val="single" w:sz="4" w:space="0" w:color="A6A6A6"/>
            </w:tcBorders>
            <w:shd w:val="clear" w:color="auto" w:fill="auto"/>
            <w:hideMark/>
          </w:tcPr>
          <w:p w14:paraId="5CA80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1E77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FCB46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636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ED79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5230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2E73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20AF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0201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A7894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AEF2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R4-2306052</w:t>
            </w:r>
          </w:p>
        </w:tc>
        <w:tc>
          <w:tcPr>
            <w:tcW w:w="1843" w:type="dxa"/>
            <w:tcBorders>
              <w:top w:val="nil"/>
              <w:left w:val="nil"/>
              <w:bottom w:val="single" w:sz="4" w:space="0" w:color="A6A6A6"/>
              <w:right w:val="single" w:sz="4" w:space="0" w:color="A6A6A6"/>
            </w:tcBorders>
            <w:shd w:val="clear" w:color="auto" w:fill="auto"/>
            <w:hideMark/>
          </w:tcPr>
          <w:p w14:paraId="419295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849A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1CE2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23B3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9B5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6761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2175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AF68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4F56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217BD8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4939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R4-2306053</w:t>
            </w:r>
          </w:p>
        </w:tc>
        <w:tc>
          <w:tcPr>
            <w:tcW w:w="1843" w:type="dxa"/>
            <w:tcBorders>
              <w:top w:val="nil"/>
              <w:left w:val="nil"/>
              <w:bottom w:val="single" w:sz="4" w:space="0" w:color="A6A6A6"/>
              <w:right w:val="single" w:sz="4" w:space="0" w:color="A6A6A6"/>
            </w:tcBorders>
            <w:shd w:val="clear" w:color="auto" w:fill="auto"/>
            <w:hideMark/>
          </w:tcPr>
          <w:p w14:paraId="5C33F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5570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D4F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C442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4434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AE4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20375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C661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92F0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ED56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D00F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R4-2306054</w:t>
            </w:r>
          </w:p>
        </w:tc>
        <w:tc>
          <w:tcPr>
            <w:tcW w:w="1843" w:type="dxa"/>
            <w:tcBorders>
              <w:top w:val="nil"/>
              <w:left w:val="nil"/>
              <w:bottom w:val="single" w:sz="4" w:space="0" w:color="A6A6A6"/>
              <w:right w:val="single" w:sz="4" w:space="0" w:color="A6A6A6"/>
            </w:tcBorders>
            <w:shd w:val="clear" w:color="auto" w:fill="auto"/>
            <w:hideMark/>
          </w:tcPr>
          <w:p w14:paraId="1FFE31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B96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48EC3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F64B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C78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4A19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02E7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6F00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83938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F8F7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0D3E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R4-2306055</w:t>
            </w:r>
          </w:p>
        </w:tc>
        <w:tc>
          <w:tcPr>
            <w:tcW w:w="1843" w:type="dxa"/>
            <w:tcBorders>
              <w:top w:val="nil"/>
              <w:left w:val="nil"/>
              <w:bottom w:val="single" w:sz="4" w:space="0" w:color="A6A6A6"/>
              <w:right w:val="single" w:sz="4" w:space="0" w:color="A6A6A6"/>
            </w:tcBorders>
            <w:shd w:val="clear" w:color="auto" w:fill="auto"/>
            <w:hideMark/>
          </w:tcPr>
          <w:p w14:paraId="46159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991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FB5EA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E54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C83A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720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BA40D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ADF9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55C1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E7950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48E4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R4-2306056</w:t>
            </w:r>
          </w:p>
        </w:tc>
        <w:tc>
          <w:tcPr>
            <w:tcW w:w="1843" w:type="dxa"/>
            <w:tcBorders>
              <w:top w:val="nil"/>
              <w:left w:val="nil"/>
              <w:bottom w:val="single" w:sz="4" w:space="0" w:color="A6A6A6"/>
              <w:right w:val="single" w:sz="4" w:space="0" w:color="A6A6A6"/>
            </w:tcBorders>
            <w:shd w:val="clear" w:color="auto" w:fill="auto"/>
            <w:hideMark/>
          </w:tcPr>
          <w:p w14:paraId="5D74A8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F7E6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12FC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61FF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93BC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B61C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47172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309A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B4B0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FB12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4D17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R4-2306057</w:t>
            </w:r>
          </w:p>
        </w:tc>
        <w:tc>
          <w:tcPr>
            <w:tcW w:w="1843" w:type="dxa"/>
            <w:tcBorders>
              <w:top w:val="nil"/>
              <w:left w:val="nil"/>
              <w:bottom w:val="single" w:sz="4" w:space="0" w:color="A6A6A6"/>
              <w:right w:val="single" w:sz="4" w:space="0" w:color="A6A6A6"/>
            </w:tcBorders>
            <w:shd w:val="clear" w:color="auto" w:fill="auto"/>
            <w:hideMark/>
          </w:tcPr>
          <w:p w14:paraId="378270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334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B1C5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EE6E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040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FD7C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39BDA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0D7D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81AA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D94722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ECFD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R4-2306058</w:t>
            </w:r>
          </w:p>
        </w:tc>
        <w:tc>
          <w:tcPr>
            <w:tcW w:w="1843" w:type="dxa"/>
            <w:tcBorders>
              <w:top w:val="nil"/>
              <w:left w:val="nil"/>
              <w:bottom w:val="single" w:sz="4" w:space="0" w:color="A6A6A6"/>
              <w:right w:val="single" w:sz="4" w:space="0" w:color="A6A6A6"/>
            </w:tcBorders>
            <w:shd w:val="clear" w:color="auto" w:fill="auto"/>
            <w:hideMark/>
          </w:tcPr>
          <w:p w14:paraId="27D009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137B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786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51FC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44D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D5F49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B8F6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CE59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4FE1C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0FD4F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ECB9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R4-2306059</w:t>
            </w:r>
          </w:p>
        </w:tc>
        <w:tc>
          <w:tcPr>
            <w:tcW w:w="1843" w:type="dxa"/>
            <w:tcBorders>
              <w:top w:val="nil"/>
              <w:left w:val="nil"/>
              <w:bottom w:val="single" w:sz="4" w:space="0" w:color="A6A6A6"/>
              <w:right w:val="single" w:sz="4" w:space="0" w:color="A6A6A6"/>
            </w:tcBorders>
            <w:shd w:val="clear" w:color="auto" w:fill="auto"/>
            <w:hideMark/>
          </w:tcPr>
          <w:p w14:paraId="4E8CD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CB83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30708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D44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C6EB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05516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B5C33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2E77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AF2A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4C70B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68F6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R4-2306060</w:t>
            </w:r>
          </w:p>
        </w:tc>
        <w:tc>
          <w:tcPr>
            <w:tcW w:w="1843" w:type="dxa"/>
            <w:tcBorders>
              <w:top w:val="nil"/>
              <w:left w:val="nil"/>
              <w:bottom w:val="single" w:sz="4" w:space="0" w:color="A6A6A6"/>
              <w:right w:val="single" w:sz="4" w:space="0" w:color="A6A6A6"/>
            </w:tcBorders>
            <w:shd w:val="clear" w:color="auto" w:fill="auto"/>
            <w:hideMark/>
          </w:tcPr>
          <w:p w14:paraId="6AC62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95DF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6ABE7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BD818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2B23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E040B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C28A0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A14F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6DD9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24453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8C1C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R4-2306061</w:t>
            </w:r>
          </w:p>
        </w:tc>
        <w:tc>
          <w:tcPr>
            <w:tcW w:w="1843" w:type="dxa"/>
            <w:tcBorders>
              <w:top w:val="nil"/>
              <w:left w:val="nil"/>
              <w:bottom w:val="single" w:sz="4" w:space="0" w:color="A6A6A6"/>
              <w:right w:val="single" w:sz="4" w:space="0" w:color="A6A6A6"/>
            </w:tcBorders>
            <w:shd w:val="clear" w:color="auto" w:fill="auto"/>
            <w:hideMark/>
          </w:tcPr>
          <w:p w14:paraId="161FF2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95F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EE3CC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329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432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49F4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A3A6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DFBE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C02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28142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7F57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R4-2306062</w:t>
            </w:r>
          </w:p>
        </w:tc>
        <w:tc>
          <w:tcPr>
            <w:tcW w:w="1843" w:type="dxa"/>
            <w:tcBorders>
              <w:top w:val="nil"/>
              <w:left w:val="nil"/>
              <w:bottom w:val="single" w:sz="4" w:space="0" w:color="A6A6A6"/>
              <w:right w:val="single" w:sz="4" w:space="0" w:color="A6A6A6"/>
            </w:tcBorders>
            <w:shd w:val="clear" w:color="auto" w:fill="auto"/>
            <w:hideMark/>
          </w:tcPr>
          <w:p w14:paraId="663A3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225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4149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AD7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0DD04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A0C3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1ADB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15E3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C845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44C6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9970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R4-2306063</w:t>
            </w:r>
          </w:p>
        </w:tc>
        <w:tc>
          <w:tcPr>
            <w:tcW w:w="1843" w:type="dxa"/>
            <w:tcBorders>
              <w:top w:val="nil"/>
              <w:left w:val="nil"/>
              <w:bottom w:val="single" w:sz="4" w:space="0" w:color="A6A6A6"/>
              <w:right w:val="single" w:sz="4" w:space="0" w:color="A6A6A6"/>
            </w:tcBorders>
            <w:shd w:val="clear" w:color="auto" w:fill="auto"/>
            <w:hideMark/>
          </w:tcPr>
          <w:p w14:paraId="4E82E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3BE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68F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E777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E0F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E7F9B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0835E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C12F7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4745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D4C0A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87F1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R4-2306064</w:t>
            </w:r>
          </w:p>
        </w:tc>
        <w:tc>
          <w:tcPr>
            <w:tcW w:w="1843" w:type="dxa"/>
            <w:tcBorders>
              <w:top w:val="nil"/>
              <w:left w:val="nil"/>
              <w:bottom w:val="single" w:sz="4" w:space="0" w:color="A6A6A6"/>
              <w:right w:val="single" w:sz="4" w:space="0" w:color="A6A6A6"/>
            </w:tcBorders>
            <w:shd w:val="clear" w:color="auto" w:fill="auto"/>
            <w:hideMark/>
          </w:tcPr>
          <w:p w14:paraId="2047F2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3E14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FAB46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B1E6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BEC6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CAD5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B6F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8A53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4BA1C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D943F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EF8A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R4-2306065</w:t>
            </w:r>
          </w:p>
        </w:tc>
        <w:tc>
          <w:tcPr>
            <w:tcW w:w="1843" w:type="dxa"/>
            <w:tcBorders>
              <w:top w:val="nil"/>
              <w:left w:val="nil"/>
              <w:bottom w:val="single" w:sz="4" w:space="0" w:color="A6A6A6"/>
              <w:right w:val="single" w:sz="4" w:space="0" w:color="A6A6A6"/>
            </w:tcBorders>
            <w:shd w:val="clear" w:color="auto" w:fill="auto"/>
            <w:hideMark/>
          </w:tcPr>
          <w:p w14:paraId="5EABD2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0B398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4F41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96AD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9745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B64B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1B21F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8233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EE08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921A5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10AD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R4-2306066</w:t>
            </w:r>
          </w:p>
        </w:tc>
        <w:tc>
          <w:tcPr>
            <w:tcW w:w="1843" w:type="dxa"/>
            <w:tcBorders>
              <w:top w:val="nil"/>
              <w:left w:val="nil"/>
              <w:bottom w:val="single" w:sz="4" w:space="0" w:color="A6A6A6"/>
              <w:right w:val="single" w:sz="4" w:space="0" w:color="A6A6A6"/>
            </w:tcBorders>
            <w:shd w:val="clear" w:color="auto" w:fill="auto"/>
            <w:hideMark/>
          </w:tcPr>
          <w:p w14:paraId="4CD4B0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7A3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A56E1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0E2F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3864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6BB5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20ED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5326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0186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68F6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0A6CC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R4-2306067</w:t>
            </w:r>
          </w:p>
        </w:tc>
        <w:tc>
          <w:tcPr>
            <w:tcW w:w="1843" w:type="dxa"/>
            <w:tcBorders>
              <w:top w:val="nil"/>
              <w:left w:val="nil"/>
              <w:bottom w:val="single" w:sz="4" w:space="0" w:color="A6A6A6"/>
              <w:right w:val="single" w:sz="4" w:space="0" w:color="A6A6A6"/>
            </w:tcBorders>
            <w:shd w:val="clear" w:color="auto" w:fill="auto"/>
            <w:hideMark/>
          </w:tcPr>
          <w:p w14:paraId="3AFBE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B1D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D62E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D43E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6A1A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C9420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9EF8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26F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4141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ABDD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C451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R4-2306068</w:t>
            </w:r>
          </w:p>
        </w:tc>
        <w:tc>
          <w:tcPr>
            <w:tcW w:w="1843" w:type="dxa"/>
            <w:tcBorders>
              <w:top w:val="nil"/>
              <w:left w:val="nil"/>
              <w:bottom w:val="single" w:sz="4" w:space="0" w:color="A6A6A6"/>
              <w:right w:val="single" w:sz="4" w:space="0" w:color="A6A6A6"/>
            </w:tcBorders>
            <w:shd w:val="clear" w:color="auto" w:fill="auto"/>
            <w:hideMark/>
          </w:tcPr>
          <w:p w14:paraId="217C66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8393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ED03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4C6FF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326A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1BB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114DE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A985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7D3D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26667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6A52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R4-2306069</w:t>
            </w:r>
          </w:p>
        </w:tc>
        <w:tc>
          <w:tcPr>
            <w:tcW w:w="1843" w:type="dxa"/>
            <w:tcBorders>
              <w:top w:val="nil"/>
              <w:left w:val="nil"/>
              <w:bottom w:val="single" w:sz="4" w:space="0" w:color="A6A6A6"/>
              <w:right w:val="single" w:sz="4" w:space="0" w:color="A6A6A6"/>
            </w:tcBorders>
            <w:shd w:val="clear" w:color="auto" w:fill="auto"/>
            <w:hideMark/>
          </w:tcPr>
          <w:p w14:paraId="6EE256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20A3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B2FBA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2135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0AD7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50032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38D1D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BB205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D4C8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DECC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35883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R4-2306070</w:t>
            </w:r>
          </w:p>
        </w:tc>
        <w:tc>
          <w:tcPr>
            <w:tcW w:w="1843" w:type="dxa"/>
            <w:tcBorders>
              <w:top w:val="nil"/>
              <w:left w:val="nil"/>
              <w:bottom w:val="single" w:sz="4" w:space="0" w:color="A6A6A6"/>
              <w:right w:val="single" w:sz="4" w:space="0" w:color="A6A6A6"/>
            </w:tcBorders>
            <w:shd w:val="clear" w:color="auto" w:fill="auto"/>
            <w:hideMark/>
          </w:tcPr>
          <w:p w14:paraId="4AB8A8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20A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59D1E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4CD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92F5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AE5F2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28607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CB1C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08B3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3C71F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515A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R4-2306071</w:t>
            </w:r>
          </w:p>
        </w:tc>
        <w:tc>
          <w:tcPr>
            <w:tcW w:w="1843" w:type="dxa"/>
            <w:tcBorders>
              <w:top w:val="nil"/>
              <w:left w:val="nil"/>
              <w:bottom w:val="single" w:sz="4" w:space="0" w:color="A6A6A6"/>
              <w:right w:val="single" w:sz="4" w:space="0" w:color="A6A6A6"/>
            </w:tcBorders>
            <w:shd w:val="clear" w:color="auto" w:fill="auto"/>
            <w:hideMark/>
          </w:tcPr>
          <w:p w14:paraId="3B0AC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76D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630BA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710D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23E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F3386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B894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12E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7B9C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5CBAF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ED01C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R4-2306072</w:t>
            </w:r>
          </w:p>
        </w:tc>
        <w:tc>
          <w:tcPr>
            <w:tcW w:w="1843" w:type="dxa"/>
            <w:tcBorders>
              <w:top w:val="nil"/>
              <w:left w:val="nil"/>
              <w:bottom w:val="single" w:sz="4" w:space="0" w:color="A6A6A6"/>
              <w:right w:val="single" w:sz="4" w:space="0" w:color="A6A6A6"/>
            </w:tcBorders>
            <w:shd w:val="clear" w:color="auto" w:fill="auto"/>
            <w:hideMark/>
          </w:tcPr>
          <w:p w14:paraId="4A6ACC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38BD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1CEFF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255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0B1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E1414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3568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7A4E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1619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8866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0A9A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R4-2306073</w:t>
            </w:r>
          </w:p>
        </w:tc>
        <w:tc>
          <w:tcPr>
            <w:tcW w:w="1843" w:type="dxa"/>
            <w:tcBorders>
              <w:top w:val="nil"/>
              <w:left w:val="nil"/>
              <w:bottom w:val="single" w:sz="4" w:space="0" w:color="A6A6A6"/>
              <w:right w:val="single" w:sz="4" w:space="0" w:color="A6A6A6"/>
            </w:tcBorders>
            <w:shd w:val="clear" w:color="auto" w:fill="auto"/>
            <w:hideMark/>
          </w:tcPr>
          <w:p w14:paraId="4BC396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724A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0B235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FCBA3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43E7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0F8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6D02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F74B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27EB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B18AD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DE4C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R4-2306074</w:t>
            </w:r>
          </w:p>
        </w:tc>
        <w:tc>
          <w:tcPr>
            <w:tcW w:w="1843" w:type="dxa"/>
            <w:tcBorders>
              <w:top w:val="nil"/>
              <w:left w:val="nil"/>
              <w:bottom w:val="single" w:sz="4" w:space="0" w:color="A6A6A6"/>
              <w:right w:val="single" w:sz="4" w:space="0" w:color="A6A6A6"/>
            </w:tcBorders>
            <w:shd w:val="clear" w:color="auto" w:fill="auto"/>
            <w:hideMark/>
          </w:tcPr>
          <w:p w14:paraId="2A168C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E1A83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A372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356E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D2E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DC21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205A9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32DC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4B45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84317E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28CD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R4-2306075</w:t>
            </w:r>
          </w:p>
        </w:tc>
        <w:tc>
          <w:tcPr>
            <w:tcW w:w="1843" w:type="dxa"/>
            <w:tcBorders>
              <w:top w:val="nil"/>
              <w:left w:val="nil"/>
              <w:bottom w:val="single" w:sz="4" w:space="0" w:color="A6A6A6"/>
              <w:right w:val="single" w:sz="4" w:space="0" w:color="A6A6A6"/>
            </w:tcBorders>
            <w:shd w:val="clear" w:color="auto" w:fill="auto"/>
            <w:hideMark/>
          </w:tcPr>
          <w:p w14:paraId="38653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D6F5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467ED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1276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4F38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F2A5E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77C0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40E1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04B2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760B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F9C2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R4-2306076</w:t>
            </w:r>
          </w:p>
        </w:tc>
        <w:tc>
          <w:tcPr>
            <w:tcW w:w="1843" w:type="dxa"/>
            <w:tcBorders>
              <w:top w:val="nil"/>
              <w:left w:val="nil"/>
              <w:bottom w:val="single" w:sz="4" w:space="0" w:color="A6A6A6"/>
              <w:right w:val="single" w:sz="4" w:space="0" w:color="A6A6A6"/>
            </w:tcBorders>
            <w:shd w:val="clear" w:color="auto" w:fill="auto"/>
            <w:hideMark/>
          </w:tcPr>
          <w:p w14:paraId="189D10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9B3B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A5031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852C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04D3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362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21637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4F6E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829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DC0EF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9E77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R4-2306077</w:t>
            </w:r>
          </w:p>
        </w:tc>
        <w:tc>
          <w:tcPr>
            <w:tcW w:w="1843" w:type="dxa"/>
            <w:tcBorders>
              <w:top w:val="nil"/>
              <w:left w:val="nil"/>
              <w:bottom w:val="single" w:sz="4" w:space="0" w:color="A6A6A6"/>
              <w:right w:val="single" w:sz="4" w:space="0" w:color="A6A6A6"/>
            </w:tcBorders>
            <w:shd w:val="clear" w:color="auto" w:fill="auto"/>
            <w:hideMark/>
          </w:tcPr>
          <w:p w14:paraId="2F65DF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235E2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83E1B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C2BA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701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4472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81A7A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E238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A0B8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29A8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37E2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R4-2306078</w:t>
            </w:r>
          </w:p>
        </w:tc>
        <w:tc>
          <w:tcPr>
            <w:tcW w:w="1843" w:type="dxa"/>
            <w:tcBorders>
              <w:top w:val="nil"/>
              <w:left w:val="nil"/>
              <w:bottom w:val="single" w:sz="4" w:space="0" w:color="A6A6A6"/>
              <w:right w:val="single" w:sz="4" w:space="0" w:color="A6A6A6"/>
            </w:tcBorders>
            <w:shd w:val="clear" w:color="auto" w:fill="auto"/>
            <w:hideMark/>
          </w:tcPr>
          <w:p w14:paraId="2AE87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392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BC22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8D20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1CD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937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EE987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03F9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9167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8EDFB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29322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R4-2306079</w:t>
            </w:r>
          </w:p>
        </w:tc>
        <w:tc>
          <w:tcPr>
            <w:tcW w:w="1843" w:type="dxa"/>
            <w:tcBorders>
              <w:top w:val="nil"/>
              <w:left w:val="nil"/>
              <w:bottom w:val="single" w:sz="4" w:space="0" w:color="A6A6A6"/>
              <w:right w:val="single" w:sz="4" w:space="0" w:color="A6A6A6"/>
            </w:tcBorders>
            <w:shd w:val="clear" w:color="auto" w:fill="auto"/>
            <w:hideMark/>
          </w:tcPr>
          <w:p w14:paraId="087639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A8C48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2D465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5564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0C7E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65289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75EA5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FD64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0165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1CFE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2965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R4-2306080</w:t>
            </w:r>
          </w:p>
        </w:tc>
        <w:tc>
          <w:tcPr>
            <w:tcW w:w="1843" w:type="dxa"/>
            <w:tcBorders>
              <w:top w:val="nil"/>
              <w:left w:val="nil"/>
              <w:bottom w:val="single" w:sz="4" w:space="0" w:color="A6A6A6"/>
              <w:right w:val="single" w:sz="4" w:space="0" w:color="A6A6A6"/>
            </w:tcBorders>
            <w:shd w:val="clear" w:color="auto" w:fill="auto"/>
            <w:hideMark/>
          </w:tcPr>
          <w:p w14:paraId="2B2A4F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4099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63BD6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A652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C19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96C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C0C07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75E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D241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6AE9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4A0F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R4-2306081</w:t>
            </w:r>
          </w:p>
        </w:tc>
        <w:tc>
          <w:tcPr>
            <w:tcW w:w="1843" w:type="dxa"/>
            <w:tcBorders>
              <w:top w:val="nil"/>
              <w:left w:val="nil"/>
              <w:bottom w:val="single" w:sz="4" w:space="0" w:color="A6A6A6"/>
              <w:right w:val="single" w:sz="4" w:space="0" w:color="A6A6A6"/>
            </w:tcBorders>
            <w:shd w:val="clear" w:color="auto" w:fill="auto"/>
            <w:hideMark/>
          </w:tcPr>
          <w:p w14:paraId="7D45AF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57C9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3E0C5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0CFB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0732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1300F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BD76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59B5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A022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814D4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7F3B3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R4-2306082</w:t>
            </w:r>
          </w:p>
        </w:tc>
        <w:tc>
          <w:tcPr>
            <w:tcW w:w="1843" w:type="dxa"/>
            <w:tcBorders>
              <w:top w:val="nil"/>
              <w:left w:val="nil"/>
              <w:bottom w:val="single" w:sz="4" w:space="0" w:color="A6A6A6"/>
              <w:right w:val="single" w:sz="4" w:space="0" w:color="A6A6A6"/>
            </w:tcBorders>
            <w:shd w:val="clear" w:color="auto" w:fill="auto"/>
            <w:hideMark/>
          </w:tcPr>
          <w:p w14:paraId="640F4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97EE2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3B143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7407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4E03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3EBAE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38454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9B25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048C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22F868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E24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R4-2306083</w:t>
            </w:r>
          </w:p>
        </w:tc>
        <w:tc>
          <w:tcPr>
            <w:tcW w:w="1843" w:type="dxa"/>
            <w:tcBorders>
              <w:top w:val="nil"/>
              <w:left w:val="nil"/>
              <w:bottom w:val="single" w:sz="4" w:space="0" w:color="A6A6A6"/>
              <w:right w:val="single" w:sz="4" w:space="0" w:color="A6A6A6"/>
            </w:tcBorders>
            <w:shd w:val="clear" w:color="auto" w:fill="auto"/>
            <w:hideMark/>
          </w:tcPr>
          <w:p w14:paraId="1F3D2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C3A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7320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8B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1EAF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44859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AAB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951A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2FD5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0971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4976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R4-2306084</w:t>
            </w:r>
          </w:p>
        </w:tc>
        <w:tc>
          <w:tcPr>
            <w:tcW w:w="1843" w:type="dxa"/>
            <w:tcBorders>
              <w:top w:val="nil"/>
              <w:left w:val="nil"/>
              <w:bottom w:val="single" w:sz="4" w:space="0" w:color="A6A6A6"/>
              <w:right w:val="single" w:sz="4" w:space="0" w:color="A6A6A6"/>
            </w:tcBorders>
            <w:shd w:val="clear" w:color="auto" w:fill="auto"/>
            <w:hideMark/>
          </w:tcPr>
          <w:p w14:paraId="714D94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351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11EF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2337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2649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7D162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6B2AE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E7E2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E3A3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4EDC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4D06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R4-2306085</w:t>
            </w:r>
          </w:p>
        </w:tc>
        <w:tc>
          <w:tcPr>
            <w:tcW w:w="1843" w:type="dxa"/>
            <w:tcBorders>
              <w:top w:val="nil"/>
              <w:left w:val="nil"/>
              <w:bottom w:val="single" w:sz="4" w:space="0" w:color="A6A6A6"/>
              <w:right w:val="single" w:sz="4" w:space="0" w:color="A6A6A6"/>
            </w:tcBorders>
            <w:shd w:val="clear" w:color="auto" w:fill="auto"/>
            <w:hideMark/>
          </w:tcPr>
          <w:p w14:paraId="50088A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2B45F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CBCD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5381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ACFD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87B6B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1D891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611FE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12DA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2BD5E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969D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R4-2306086</w:t>
            </w:r>
          </w:p>
        </w:tc>
        <w:tc>
          <w:tcPr>
            <w:tcW w:w="1843" w:type="dxa"/>
            <w:tcBorders>
              <w:top w:val="nil"/>
              <w:left w:val="nil"/>
              <w:bottom w:val="single" w:sz="4" w:space="0" w:color="A6A6A6"/>
              <w:right w:val="single" w:sz="4" w:space="0" w:color="A6A6A6"/>
            </w:tcBorders>
            <w:shd w:val="clear" w:color="auto" w:fill="auto"/>
            <w:hideMark/>
          </w:tcPr>
          <w:p w14:paraId="5FDED8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12D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5C9AB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4D0F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EB6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73290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9D35D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AA87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165E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A8615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BA18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R4-2306087</w:t>
            </w:r>
          </w:p>
        </w:tc>
        <w:tc>
          <w:tcPr>
            <w:tcW w:w="1843" w:type="dxa"/>
            <w:tcBorders>
              <w:top w:val="nil"/>
              <w:left w:val="nil"/>
              <w:bottom w:val="single" w:sz="4" w:space="0" w:color="A6A6A6"/>
              <w:right w:val="single" w:sz="4" w:space="0" w:color="A6A6A6"/>
            </w:tcBorders>
            <w:shd w:val="clear" w:color="auto" w:fill="auto"/>
            <w:hideMark/>
          </w:tcPr>
          <w:p w14:paraId="00542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6A35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D9F94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12D6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BF31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E942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799D6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C9E4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54A7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6562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A9E3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R4-2306088</w:t>
            </w:r>
          </w:p>
        </w:tc>
        <w:tc>
          <w:tcPr>
            <w:tcW w:w="1843" w:type="dxa"/>
            <w:tcBorders>
              <w:top w:val="nil"/>
              <w:left w:val="nil"/>
              <w:bottom w:val="single" w:sz="4" w:space="0" w:color="A6A6A6"/>
              <w:right w:val="single" w:sz="4" w:space="0" w:color="A6A6A6"/>
            </w:tcBorders>
            <w:shd w:val="clear" w:color="auto" w:fill="auto"/>
            <w:hideMark/>
          </w:tcPr>
          <w:p w14:paraId="178C4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FFF8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5E440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8A5C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70FDA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6304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54CF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EEAF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DD99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3852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8CE58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R4-2306089</w:t>
            </w:r>
          </w:p>
        </w:tc>
        <w:tc>
          <w:tcPr>
            <w:tcW w:w="1843" w:type="dxa"/>
            <w:tcBorders>
              <w:top w:val="nil"/>
              <w:left w:val="nil"/>
              <w:bottom w:val="single" w:sz="4" w:space="0" w:color="A6A6A6"/>
              <w:right w:val="single" w:sz="4" w:space="0" w:color="A6A6A6"/>
            </w:tcBorders>
            <w:shd w:val="clear" w:color="auto" w:fill="auto"/>
            <w:hideMark/>
          </w:tcPr>
          <w:p w14:paraId="544E8B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8F7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86F5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87BF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BDF2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81840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75C1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93F6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6CC7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DEB83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B9C1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R4-2306090</w:t>
            </w:r>
          </w:p>
        </w:tc>
        <w:tc>
          <w:tcPr>
            <w:tcW w:w="1843" w:type="dxa"/>
            <w:tcBorders>
              <w:top w:val="nil"/>
              <w:left w:val="nil"/>
              <w:bottom w:val="single" w:sz="4" w:space="0" w:color="A6A6A6"/>
              <w:right w:val="single" w:sz="4" w:space="0" w:color="A6A6A6"/>
            </w:tcBorders>
            <w:shd w:val="clear" w:color="auto" w:fill="auto"/>
            <w:hideMark/>
          </w:tcPr>
          <w:p w14:paraId="3C42B1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59720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1D6B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7B5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C725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3F668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F078D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DB54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C3AD3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4916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4E54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R4-2306091</w:t>
            </w:r>
          </w:p>
        </w:tc>
        <w:tc>
          <w:tcPr>
            <w:tcW w:w="1843" w:type="dxa"/>
            <w:tcBorders>
              <w:top w:val="nil"/>
              <w:left w:val="nil"/>
              <w:bottom w:val="single" w:sz="4" w:space="0" w:color="A6A6A6"/>
              <w:right w:val="single" w:sz="4" w:space="0" w:color="A6A6A6"/>
            </w:tcBorders>
            <w:shd w:val="clear" w:color="auto" w:fill="auto"/>
            <w:hideMark/>
          </w:tcPr>
          <w:p w14:paraId="661EAE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144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F93E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E25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A206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BD164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B008D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507A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78B1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0EC49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EB6C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R4-2306092</w:t>
            </w:r>
          </w:p>
        </w:tc>
        <w:tc>
          <w:tcPr>
            <w:tcW w:w="1843" w:type="dxa"/>
            <w:tcBorders>
              <w:top w:val="nil"/>
              <w:left w:val="nil"/>
              <w:bottom w:val="single" w:sz="4" w:space="0" w:color="A6A6A6"/>
              <w:right w:val="single" w:sz="4" w:space="0" w:color="A6A6A6"/>
            </w:tcBorders>
            <w:shd w:val="clear" w:color="auto" w:fill="auto"/>
            <w:hideMark/>
          </w:tcPr>
          <w:p w14:paraId="42B193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184D8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06C7B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C57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5B8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3AF8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07F17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4F5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0912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0F191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97F7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R4-2306093</w:t>
            </w:r>
          </w:p>
        </w:tc>
        <w:tc>
          <w:tcPr>
            <w:tcW w:w="1843" w:type="dxa"/>
            <w:tcBorders>
              <w:top w:val="nil"/>
              <w:left w:val="nil"/>
              <w:bottom w:val="single" w:sz="4" w:space="0" w:color="A6A6A6"/>
              <w:right w:val="single" w:sz="4" w:space="0" w:color="A6A6A6"/>
            </w:tcBorders>
            <w:shd w:val="clear" w:color="auto" w:fill="auto"/>
            <w:hideMark/>
          </w:tcPr>
          <w:p w14:paraId="1DF5F0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288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19AC4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7914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1C9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5B93D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79D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0641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EFE6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C27F9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4247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R4-2306094</w:t>
            </w:r>
          </w:p>
        </w:tc>
        <w:tc>
          <w:tcPr>
            <w:tcW w:w="1843" w:type="dxa"/>
            <w:tcBorders>
              <w:top w:val="nil"/>
              <w:left w:val="nil"/>
              <w:bottom w:val="single" w:sz="4" w:space="0" w:color="A6A6A6"/>
              <w:right w:val="single" w:sz="4" w:space="0" w:color="A6A6A6"/>
            </w:tcBorders>
            <w:shd w:val="clear" w:color="auto" w:fill="auto"/>
            <w:hideMark/>
          </w:tcPr>
          <w:p w14:paraId="31C359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E3D7A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8430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3A86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3737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E69B7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8AB9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D5BF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2237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3AA9B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A4D9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R4-2306095</w:t>
            </w:r>
          </w:p>
        </w:tc>
        <w:tc>
          <w:tcPr>
            <w:tcW w:w="1843" w:type="dxa"/>
            <w:tcBorders>
              <w:top w:val="nil"/>
              <w:left w:val="nil"/>
              <w:bottom w:val="single" w:sz="4" w:space="0" w:color="A6A6A6"/>
              <w:right w:val="single" w:sz="4" w:space="0" w:color="A6A6A6"/>
            </w:tcBorders>
            <w:shd w:val="clear" w:color="auto" w:fill="auto"/>
            <w:hideMark/>
          </w:tcPr>
          <w:p w14:paraId="7B317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2DA4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6013C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7FA8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7EA9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A26B9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AB29B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0665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678A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7C9B6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8EE7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R4-2306096</w:t>
            </w:r>
          </w:p>
        </w:tc>
        <w:tc>
          <w:tcPr>
            <w:tcW w:w="1843" w:type="dxa"/>
            <w:tcBorders>
              <w:top w:val="nil"/>
              <w:left w:val="nil"/>
              <w:bottom w:val="single" w:sz="4" w:space="0" w:color="A6A6A6"/>
              <w:right w:val="single" w:sz="4" w:space="0" w:color="A6A6A6"/>
            </w:tcBorders>
            <w:shd w:val="clear" w:color="auto" w:fill="auto"/>
            <w:hideMark/>
          </w:tcPr>
          <w:p w14:paraId="4E5498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E7324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259B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8963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CC6B1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D84E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FD41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8EC5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14851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7128A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6203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R4-2306097</w:t>
            </w:r>
          </w:p>
        </w:tc>
        <w:tc>
          <w:tcPr>
            <w:tcW w:w="1843" w:type="dxa"/>
            <w:tcBorders>
              <w:top w:val="nil"/>
              <w:left w:val="nil"/>
              <w:bottom w:val="single" w:sz="4" w:space="0" w:color="A6A6A6"/>
              <w:right w:val="single" w:sz="4" w:space="0" w:color="A6A6A6"/>
            </w:tcBorders>
            <w:shd w:val="clear" w:color="auto" w:fill="auto"/>
            <w:hideMark/>
          </w:tcPr>
          <w:p w14:paraId="441CC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4346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FF00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6A2A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FD07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1113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C192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F6FE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8C96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0A713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326C3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R4-2306098</w:t>
            </w:r>
          </w:p>
        </w:tc>
        <w:tc>
          <w:tcPr>
            <w:tcW w:w="1843" w:type="dxa"/>
            <w:tcBorders>
              <w:top w:val="nil"/>
              <w:left w:val="nil"/>
              <w:bottom w:val="single" w:sz="4" w:space="0" w:color="A6A6A6"/>
              <w:right w:val="single" w:sz="4" w:space="0" w:color="A6A6A6"/>
            </w:tcBorders>
            <w:shd w:val="clear" w:color="auto" w:fill="auto"/>
            <w:hideMark/>
          </w:tcPr>
          <w:p w14:paraId="466E1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1B3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825B4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9AD3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BB07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0B74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7791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3C6D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45B3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CD24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A68A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R4-2306099</w:t>
            </w:r>
          </w:p>
        </w:tc>
        <w:tc>
          <w:tcPr>
            <w:tcW w:w="1843" w:type="dxa"/>
            <w:tcBorders>
              <w:top w:val="nil"/>
              <w:left w:val="nil"/>
              <w:bottom w:val="single" w:sz="4" w:space="0" w:color="A6A6A6"/>
              <w:right w:val="single" w:sz="4" w:space="0" w:color="A6A6A6"/>
            </w:tcBorders>
            <w:shd w:val="clear" w:color="auto" w:fill="auto"/>
            <w:hideMark/>
          </w:tcPr>
          <w:p w14:paraId="2C108E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4A25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199E6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1B1E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69DF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BCD1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9C6ED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95A0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4CAE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CEE7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F5A1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R4-2306100</w:t>
            </w:r>
          </w:p>
        </w:tc>
        <w:tc>
          <w:tcPr>
            <w:tcW w:w="1843" w:type="dxa"/>
            <w:tcBorders>
              <w:top w:val="nil"/>
              <w:left w:val="nil"/>
              <w:bottom w:val="single" w:sz="4" w:space="0" w:color="A6A6A6"/>
              <w:right w:val="single" w:sz="4" w:space="0" w:color="A6A6A6"/>
            </w:tcBorders>
            <w:shd w:val="clear" w:color="auto" w:fill="auto"/>
            <w:hideMark/>
          </w:tcPr>
          <w:p w14:paraId="5C5369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FCAB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641EF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9FC8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D7B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4F782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5F5F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CC9B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672A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6B531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A05C4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R4-2306101</w:t>
            </w:r>
          </w:p>
        </w:tc>
        <w:tc>
          <w:tcPr>
            <w:tcW w:w="1843" w:type="dxa"/>
            <w:tcBorders>
              <w:top w:val="nil"/>
              <w:left w:val="nil"/>
              <w:bottom w:val="single" w:sz="4" w:space="0" w:color="A6A6A6"/>
              <w:right w:val="single" w:sz="4" w:space="0" w:color="A6A6A6"/>
            </w:tcBorders>
            <w:shd w:val="clear" w:color="auto" w:fill="auto"/>
            <w:hideMark/>
          </w:tcPr>
          <w:p w14:paraId="3601B6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D0FB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E4589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BC7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3381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40110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EB60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D37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FF0B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4A44E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5EEFD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R4-2306102</w:t>
            </w:r>
          </w:p>
        </w:tc>
        <w:tc>
          <w:tcPr>
            <w:tcW w:w="1843" w:type="dxa"/>
            <w:tcBorders>
              <w:top w:val="nil"/>
              <w:left w:val="nil"/>
              <w:bottom w:val="single" w:sz="4" w:space="0" w:color="A6A6A6"/>
              <w:right w:val="single" w:sz="4" w:space="0" w:color="A6A6A6"/>
            </w:tcBorders>
            <w:shd w:val="clear" w:color="auto" w:fill="auto"/>
            <w:hideMark/>
          </w:tcPr>
          <w:p w14:paraId="422419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DF4CE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3AE58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77B2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110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E683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B4640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25AA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1059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9D91A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41671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R4-2306103</w:t>
            </w:r>
          </w:p>
        </w:tc>
        <w:tc>
          <w:tcPr>
            <w:tcW w:w="1843" w:type="dxa"/>
            <w:tcBorders>
              <w:top w:val="nil"/>
              <w:left w:val="nil"/>
              <w:bottom w:val="single" w:sz="4" w:space="0" w:color="A6A6A6"/>
              <w:right w:val="single" w:sz="4" w:space="0" w:color="A6A6A6"/>
            </w:tcBorders>
            <w:shd w:val="clear" w:color="auto" w:fill="auto"/>
            <w:hideMark/>
          </w:tcPr>
          <w:p w14:paraId="331BF6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D157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40B42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F4B6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08E2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8DA98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255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BC10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BF86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C0004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E99D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R4-2306104</w:t>
            </w:r>
          </w:p>
        </w:tc>
        <w:tc>
          <w:tcPr>
            <w:tcW w:w="1843" w:type="dxa"/>
            <w:tcBorders>
              <w:top w:val="nil"/>
              <w:left w:val="nil"/>
              <w:bottom w:val="single" w:sz="4" w:space="0" w:color="A6A6A6"/>
              <w:right w:val="single" w:sz="4" w:space="0" w:color="A6A6A6"/>
            </w:tcBorders>
            <w:shd w:val="clear" w:color="auto" w:fill="auto"/>
            <w:hideMark/>
          </w:tcPr>
          <w:p w14:paraId="384DA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8826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03B9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A42C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575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7E2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705FF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34F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BF2A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081C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D707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R4-2306105</w:t>
            </w:r>
          </w:p>
        </w:tc>
        <w:tc>
          <w:tcPr>
            <w:tcW w:w="1843" w:type="dxa"/>
            <w:tcBorders>
              <w:top w:val="nil"/>
              <w:left w:val="nil"/>
              <w:bottom w:val="single" w:sz="4" w:space="0" w:color="A6A6A6"/>
              <w:right w:val="single" w:sz="4" w:space="0" w:color="A6A6A6"/>
            </w:tcBorders>
            <w:shd w:val="clear" w:color="auto" w:fill="auto"/>
            <w:hideMark/>
          </w:tcPr>
          <w:p w14:paraId="22380E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854B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BE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6774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99D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46BB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C989D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DF10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782A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7839D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450A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R4-2306106</w:t>
            </w:r>
          </w:p>
        </w:tc>
        <w:tc>
          <w:tcPr>
            <w:tcW w:w="1843" w:type="dxa"/>
            <w:tcBorders>
              <w:top w:val="nil"/>
              <w:left w:val="nil"/>
              <w:bottom w:val="single" w:sz="4" w:space="0" w:color="A6A6A6"/>
              <w:right w:val="single" w:sz="4" w:space="0" w:color="A6A6A6"/>
            </w:tcBorders>
            <w:shd w:val="clear" w:color="auto" w:fill="auto"/>
            <w:hideMark/>
          </w:tcPr>
          <w:p w14:paraId="6FB5CA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C3423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7512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3857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6F95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FBFFB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32E83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80A8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CB25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74658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4FF3E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R4-2306107</w:t>
            </w:r>
          </w:p>
        </w:tc>
        <w:tc>
          <w:tcPr>
            <w:tcW w:w="1843" w:type="dxa"/>
            <w:tcBorders>
              <w:top w:val="nil"/>
              <w:left w:val="nil"/>
              <w:bottom w:val="single" w:sz="4" w:space="0" w:color="A6A6A6"/>
              <w:right w:val="single" w:sz="4" w:space="0" w:color="A6A6A6"/>
            </w:tcBorders>
            <w:shd w:val="clear" w:color="auto" w:fill="auto"/>
            <w:hideMark/>
          </w:tcPr>
          <w:p w14:paraId="594CB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EEEA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43464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F3C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DEF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3B5BD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E44C0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A0D6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B4E56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E75F4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C6B4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R4-2306108</w:t>
            </w:r>
          </w:p>
        </w:tc>
        <w:tc>
          <w:tcPr>
            <w:tcW w:w="1843" w:type="dxa"/>
            <w:tcBorders>
              <w:top w:val="nil"/>
              <w:left w:val="nil"/>
              <w:bottom w:val="single" w:sz="4" w:space="0" w:color="A6A6A6"/>
              <w:right w:val="single" w:sz="4" w:space="0" w:color="A6A6A6"/>
            </w:tcBorders>
            <w:shd w:val="clear" w:color="auto" w:fill="auto"/>
            <w:hideMark/>
          </w:tcPr>
          <w:p w14:paraId="221235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87F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E9DD3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D24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F12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99272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3D87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8654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5F3E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833A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3E1D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R4-2306109</w:t>
            </w:r>
          </w:p>
        </w:tc>
        <w:tc>
          <w:tcPr>
            <w:tcW w:w="1843" w:type="dxa"/>
            <w:tcBorders>
              <w:top w:val="nil"/>
              <w:left w:val="nil"/>
              <w:bottom w:val="single" w:sz="4" w:space="0" w:color="A6A6A6"/>
              <w:right w:val="single" w:sz="4" w:space="0" w:color="A6A6A6"/>
            </w:tcBorders>
            <w:shd w:val="clear" w:color="auto" w:fill="auto"/>
            <w:hideMark/>
          </w:tcPr>
          <w:p w14:paraId="4E054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A7EBF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7BD8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30C0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4CDF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2224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6D430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59E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0D77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7A8A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A36AC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R4-2306110</w:t>
            </w:r>
          </w:p>
        </w:tc>
        <w:tc>
          <w:tcPr>
            <w:tcW w:w="1843" w:type="dxa"/>
            <w:tcBorders>
              <w:top w:val="nil"/>
              <w:left w:val="nil"/>
              <w:bottom w:val="single" w:sz="4" w:space="0" w:color="A6A6A6"/>
              <w:right w:val="single" w:sz="4" w:space="0" w:color="A6A6A6"/>
            </w:tcBorders>
            <w:shd w:val="clear" w:color="auto" w:fill="auto"/>
            <w:hideMark/>
          </w:tcPr>
          <w:p w14:paraId="24437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72D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1218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41B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22B0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DCEF4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8BF6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6EB6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63888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5E87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2AAA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R4-2306111</w:t>
            </w:r>
          </w:p>
        </w:tc>
        <w:tc>
          <w:tcPr>
            <w:tcW w:w="1843" w:type="dxa"/>
            <w:tcBorders>
              <w:top w:val="nil"/>
              <w:left w:val="nil"/>
              <w:bottom w:val="single" w:sz="4" w:space="0" w:color="A6A6A6"/>
              <w:right w:val="single" w:sz="4" w:space="0" w:color="A6A6A6"/>
            </w:tcBorders>
            <w:shd w:val="clear" w:color="auto" w:fill="auto"/>
            <w:hideMark/>
          </w:tcPr>
          <w:p w14:paraId="4DC93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6A20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E64D0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A0C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EFC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014FF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08BFF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CC6D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882E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543C1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8D695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R4-2306112</w:t>
            </w:r>
          </w:p>
        </w:tc>
        <w:tc>
          <w:tcPr>
            <w:tcW w:w="1843" w:type="dxa"/>
            <w:tcBorders>
              <w:top w:val="nil"/>
              <w:left w:val="nil"/>
              <w:bottom w:val="single" w:sz="4" w:space="0" w:color="A6A6A6"/>
              <w:right w:val="single" w:sz="4" w:space="0" w:color="A6A6A6"/>
            </w:tcBorders>
            <w:shd w:val="clear" w:color="auto" w:fill="auto"/>
            <w:hideMark/>
          </w:tcPr>
          <w:p w14:paraId="6E0F17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0874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37BE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3EBE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92A0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BA749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BC11A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257F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8E97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9C7F3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306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R4-2306113</w:t>
            </w:r>
          </w:p>
        </w:tc>
        <w:tc>
          <w:tcPr>
            <w:tcW w:w="1843" w:type="dxa"/>
            <w:tcBorders>
              <w:top w:val="nil"/>
              <w:left w:val="nil"/>
              <w:bottom w:val="single" w:sz="4" w:space="0" w:color="A6A6A6"/>
              <w:right w:val="single" w:sz="4" w:space="0" w:color="A6A6A6"/>
            </w:tcBorders>
            <w:shd w:val="clear" w:color="auto" w:fill="auto"/>
            <w:hideMark/>
          </w:tcPr>
          <w:p w14:paraId="2D71AC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ECA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DB1A9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CB25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7673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3344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3D39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AA2B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64BEB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DF06D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C881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R4-2306114</w:t>
            </w:r>
          </w:p>
        </w:tc>
        <w:tc>
          <w:tcPr>
            <w:tcW w:w="1843" w:type="dxa"/>
            <w:tcBorders>
              <w:top w:val="nil"/>
              <w:left w:val="nil"/>
              <w:bottom w:val="single" w:sz="4" w:space="0" w:color="A6A6A6"/>
              <w:right w:val="single" w:sz="4" w:space="0" w:color="A6A6A6"/>
            </w:tcBorders>
            <w:shd w:val="clear" w:color="auto" w:fill="auto"/>
            <w:hideMark/>
          </w:tcPr>
          <w:p w14:paraId="3E2EF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605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9BC8D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8C5E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1EDF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866A9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58965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0173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AF44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81637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15680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R4-2306115</w:t>
            </w:r>
          </w:p>
        </w:tc>
        <w:tc>
          <w:tcPr>
            <w:tcW w:w="1843" w:type="dxa"/>
            <w:tcBorders>
              <w:top w:val="nil"/>
              <w:left w:val="nil"/>
              <w:bottom w:val="single" w:sz="4" w:space="0" w:color="A6A6A6"/>
              <w:right w:val="single" w:sz="4" w:space="0" w:color="A6A6A6"/>
            </w:tcBorders>
            <w:shd w:val="clear" w:color="auto" w:fill="auto"/>
            <w:hideMark/>
          </w:tcPr>
          <w:p w14:paraId="6643AD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5C52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9E8A2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C04B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29A7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12A9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4065D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34C26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654B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31B4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57F2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R4-2306116</w:t>
            </w:r>
          </w:p>
        </w:tc>
        <w:tc>
          <w:tcPr>
            <w:tcW w:w="1843" w:type="dxa"/>
            <w:tcBorders>
              <w:top w:val="nil"/>
              <w:left w:val="nil"/>
              <w:bottom w:val="single" w:sz="4" w:space="0" w:color="A6A6A6"/>
              <w:right w:val="single" w:sz="4" w:space="0" w:color="A6A6A6"/>
            </w:tcBorders>
            <w:shd w:val="clear" w:color="auto" w:fill="auto"/>
            <w:hideMark/>
          </w:tcPr>
          <w:p w14:paraId="44109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5613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03034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69CB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9A60C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3EE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CE3F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5D6F4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8339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04DFB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DC91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R4-2306117</w:t>
            </w:r>
          </w:p>
        </w:tc>
        <w:tc>
          <w:tcPr>
            <w:tcW w:w="1843" w:type="dxa"/>
            <w:tcBorders>
              <w:top w:val="nil"/>
              <w:left w:val="nil"/>
              <w:bottom w:val="single" w:sz="4" w:space="0" w:color="A6A6A6"/>
              <w:right w:val="single" w:sz="4" w:space="0" w:color="A6A6A6"/>
            </w:tcBorders>
            <w:shd w:val="clear" w:color="auto" w:fill="auto"/>
            <w:hideMark/>
          </w:tcPr>
          <w:p w14:paraId="52CC99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2691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A266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455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68E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488DC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17A3C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6B9E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9B04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6711D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07A3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R4-2306118</w:t>
            </w:r>
          </w:p>
        </w:tc>
        <w:tc>
          <w:tcPr>
            <w:tcW w:w="1843" w:type="dxa"/>
            <w:tcBorders>
              <w:top w:val="nil"/>
              <w:left w:val="nil"/>
              <w:bottom w:val="single" w:sz="4" w:space="0" w:color="A6A6A6"/>
              <w:right w:val="single" w:sz="4" w:space="0" w:color="A6A6A6"/>
            </w:tcBorders>
            <w:shd w:val="clear" w:color="auto" w:fill="auto"/>
            <w:hideMark/>
          </w:tcPr>
          <w:p w14:paraId="740B25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A69B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49B5D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57D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A26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1E5CA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946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17589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AE7F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B1D0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23FD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R4-2306119</w:t>
            </w:r>
          </w:p>
        </w:tc>
        <w:tc>
          <w:tcPr>
            <w:tcW w:w="1843" w:type="dxa"/>
            <w:tcBorders>
              <w:top w:val="nil"/>
              <w:left w:val="nil"/>
              <w:bottom w:val="single" w:sz="4" w:space="0" w:color="A6A6A6"/>
              <w:right w:val="single" w:sz="4" w:space="0" w:color="A6A6A6"/>
            </w:tcBorders>
            <w:shd w:val="clear" w:color="auto" w:fill="auto"/>
            <w:hideMark/>
          </w:tcPr>
          <w:p w14:paraId="16C50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7AD2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2DAD6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603F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75DE0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77B8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6E80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57B4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A597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F8CA9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9CB2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R4-2306120</w:t>
            </w:r>
          </w:p>
        </w:tc>
        <w:tc>
          <w:tcPr>
            <w:tcW w:w="1843" w:type="dxa"/>
            <w:tcBorders>
              <w:top w:val="nil"/>
              <w:left w:val="nil"/>
              <w:bottom w:val="single" w:sz="4" w:space="0" w:color="A6A6A6"/>
              <w:right w:val="single" w:sz="4" w:space="0" w:color="A6A6A6"/>
            </w:tcBorders>
            <w:shd w:val="clear" w:color="auto" w:fill="auto"/>
            <w:hideMark/>
          </w:tcPr>
          <w:p w14:paraId="427CDE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7151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5497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43F9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D845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E0CD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42BC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4D4F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E832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AF02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818D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R4-2306121</w:t>
            </w:r>
          </w:p>
        </w:tc>
        <w:tc>
          <w:tcPr>
            <w:tcW w:w="1843" w:type="dxa"/>
            <w:tcBorders>
              <w:top w:val="nil"/>
              <w:left w:val="nil"/>
              <w:bottom w:val="single" w:sz="4" w:space="0" w:color="A6A6A6"/>
              <w:right w:val="single" w:sz="4" w:space="0" w:color="A6A6A6"/>
            </w:tcBorders>
            <w:shd w:val="clear" w:color="auto" w:fill="auto"/>
            <w:hideMark/>
          </w:tcPr>
          <w:p w14:paraId="220DF9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3BD1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AD28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DCCC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AB0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686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9D60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767D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B4E4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0E5B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0D44C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R4-2306122</w:t>
            </w:r>
          </w:p>
        </w:tc>
        <w:tc>
          <w:tcPr>
            <w:tcW w:w="1843" w:type="dxa"/>
            <w:tcBorders>
              <w:top w:val="nil"/>
              <w:left w:val="nil"/>
              <w:bottom w:val="single" w:sz="4" w:space="0" w:color="A6A6A6"/>
              <w:right w:val="single" w:sz="4" w:space="0" w:color="A6A6A6"/>
            </w:tcBorders>
            <w:shd w:val="clear" w:color="auto" w:fill="auto"/>
            <w:hideMark/>
          </w:tcPr>
          <w:p w14:paraId="0E1563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5A989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4107E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C895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5165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E12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1766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B5D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52A1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19ED5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E48C8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R4-2306123</w:t>
            </w:r>
          </w:p>
        </w:tc>
        <w:tc>
          <w:tcPr>
            <w:tcW w:w="1843" w:type="dxa"/>
            <w:tcBorders>
              <w:top w:val="nil"/>
              <w:left w:val="nil"/>
              <w:bottom w:val="single" w:sz="4" w:space="0" w:color="A6A6A6"/>
              <w:right w:val="single" w:sz="4" w:space="0" w:color="A6A6A6"/>
            </w:tcBorders>
            <w:shd w:val="clear" w:color="auto" w:fill="auto"/>
            <w:hideMark/>
          </w:tcPr>
          <w:p w14:paraId="59F10F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FEEB0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30819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DA2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435A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53DE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185DD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817B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70A9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777A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B219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R4-2306124</w:t>
            </w:r>
          </w:p>
        </w:tc>
        <w:tc>
          <w:tcPr>
            <w:tcW w:w="1843" w:type="dxa"/>
            <w:tcBorders>
              <w:top w:val="nil"/>
              <w:left w:val="nil"/>
              <w:bottom w:val="single" w:sz="4" w:space="0" w:color="A6A6A6"/>
              <w:right w:val="single" w:sz="4" w:space="0" w:color="A6A6A6"/>
            </w:tcBorders>
            <w:shd w:val="clear" w:color="auto" w:fill="auto"/>
            <w:hideMark/>
          </w:tcPr>
          <w:p w14:paraId="3A99DA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4E80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B424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2F71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5F5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29B3C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6B1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F4021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49CE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FF560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9CA4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R4-2306125</w:t>
            </w:r>
          </w:p>
        </w:tc>
        <w:tc>
          <w:tcPr>
            <w:tcW w:w="1843" w:type="dxa"/>
            <w:tcBorders>
              <w:top w:val="nil"/>
              <w:left w:val="nil"/>
              <w:bottom w:val="single" w:sz="4" w:space="0" w:color="A6A6A6"/>
              <w:right w:val="single" w:sz="4" w:space="0" w:color="A6A6A6"/>
            </w:tcBorders>
            <w:shd w:val="clear" w:color="auto" w:fill="auto"/>
            <w:hideMark/>
          </w:tcPr>
          <w:p w14:paraId="6A5282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72A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AF2D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2E8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F1843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0EEDE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6E54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A6BE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E20C5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C74A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94BC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R4-2306126</w:t>
            </w:r>
          </w:p>
        </w:tc>
        <w:tc>
          <w:tcPr>
            <w:tcW w:w="1843" w:type="dxa"/>
            <w:tcBorders>
              <w:top w:val="nil"/>
              <w:left w:val="nil"/>
              <w:bottom w:val="single" w:sz="4" w:space="0" w:color="A6A6A6"/>
              <w:right w:val="single" w:sz="4" w:space="0" w:color="A6A6A6"/>
            </w:tcBorders>
            <w:shd w:val="clear" w:color="auto" w:fill="auto"/>
            <w:hideMark/>
          </w:tcPr>
          <w:p w14:paraId="3D210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21A1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D325E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5A4B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21B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FCF50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F4318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2002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0B0B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4A95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861E7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R4-2306127</w:t>
            </w:r>
          </w:p>
        </w:tc>
        <w:tc>
          <w:tcPr>
            <w:tcW w:w="1843" w:type="dxa"/>
            <w:tcBorders>
              <w:top w:val="nil"/>
              <w:left w:val="nil"/>
              <w:bottom w:val="single" w:sz="4" w:space="0" w:color="A6A6A6"/>
              <w:right w:val="single" w:sz="4" w:space="0" w:color="A6A6A6"/>
            </w:tcBorders>
            <w:shd w:val="clear" w:color="auto" w:fill="auto"/>
            <w:hideMark/>
          </w:tcPr>
          <w:p w14:paraId="2D4B72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83E0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83C43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B0458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C3A0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E30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B6F0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37F0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2360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4F4D8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5CFA6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R4-2306128</w:t>
            </w:r>
          </w:p>
        </w:tc>
        <w:tc>
          <w:tcPr>
            <w:tcW w:w="1843" w:type="dxa"/>
            <w:tcBorders>
              <w:top w:val="nil"/>
              <w:left w:val="nil"/>
              <w:bottom w:val="single" w:sz="4" w:space="0" w:color="A6A6A6"/>
              <w:right w:val="single" w:sz="4" w:space="0" w:color="A6A6A6"/>
            </w:tcBorders>
            <w:shd w:val="clear" w:color="auto" w:fill="auto"/>
            <w:hideMark/>
          </w:tcPr>
          <w:p w14:paraId="55FFBC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E6C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959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7797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0109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D84F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E5D5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DD63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41A4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1FCC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5F491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R4-2306129</w:t>
            </w:r>
          </w:p>
        </w:tc>
        <w:tc>
          <w:tcPr>
            <w:tcW w:w="1843" w:type="dxa"/>
            <w:tcBorders>
              <w:top w:val="nil"/>
              <w:left w:val="nil"/>
              <w:bottom w:val="single" w:sz="4" w:space="0" w:color="A6A6A6"/>
              <w:right w:val="single" w:sz="4" w:space="0" w:color="A6A6A6"/>
            </w:tcBorders>
            <w:shd w:val="clear" w:color="auto" w:fill="auto"/>
            <w:hideMark/>
          </w:tcPr>
          <w:p w14:paraId="3A846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4B737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3C8E9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BF7B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03F9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18252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FB44E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3DF0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4E5B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5584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EE42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R4-2306130</w:t>
            </w:r>
          </w:p>
        </w:tc>
        <w:tc>
          <w:tcPr>
            <w:tcW w:w="1843" w:type="dxa"/>
            <w:tcBorders>
              <w:top w:val="nil"/>
              <w:left w:val="nil"/>
              <w:bottom w:val="single" w:sz="4" w:space="0" w:color="A6A6A6"/>
              <w:right w:val="single" w:sz="4" w:space="0" w:color="A6A6A6"/>
            </w:tcBorders>
            <w:shd w:val="clear" w:color="auto" w:fill="auto"/>
            <w:hideMark/>
          </w:tcPr>
          <w:p w14:paraId="18848F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08ABE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C26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735D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DC1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D695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E3073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C754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FB4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CF74B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D3CA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R4-2306131</w:t>
            </w:r>
          </w:p>
        </w:tc>
        <w:tc>
          <w:tcPr>
            <w:tcW w:w="1843" w:type="dxa"/>
            <w:tcBorders>
              <w:top w:val="nil"/>
              <w:left w:val="nil"/>
              <w:bottom w:val="single" w:sz="4" w:space="0" w:color="A6A6A6"/>
              <w:right w:val="single" w:sz="4" w:space="0" w:color="A6A6A6"/>
            </w:tcBorders>
            <w:shd w:val="clear" w:color="auto" w:fill="auto"/>
            <w:hideMark/>
          </w:tcPr>
          <w:p w14:paraId="420281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28D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AF7F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E085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80CD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E5DF6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B90D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4632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1788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C9B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E93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R4-2306132</w:t>
            </w:r>
          </w:p>
        </w:tc>
        <w:tc>
          <w:tcPr>
            <w:tcW w:w="1843" w:type="dxa"/>
            <w:tcBorders>
              <w:top w:val="nil"/>
              <w:left w:val="nil"/>
              <w:bottom w:val="single" w:sz="4" w:space="0" w:color="A6A6A6"/>
              <w:right w:val="single" w:sz="4" w:space="0" w:color="A6A6A6"/>
            </w:tcBorders>
            <w:shd w:val="clear" w:color="auto" w:fill="auto"/>
            <w:hideMark/>
          </w:tcPr>
          <w:p w14:paraId="37385C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2FB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FA24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4B00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B612D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A1AE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660DC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057B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60A5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D51B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079E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R4-2306133</w:t>
            </w:r>
          </w:p>
        </w:tc>
        <w:tc>
          <w:tcPr>
            <w:tcW w:w="1843" w:type="dxa"/>
            <w:tcBorders>
              <w:top w:val="nil"/>
              <w:left w:val="nil"/>
              <w:bottom w:val="single" w:sz="4" w:space="0" w:color="A6A6A6"/>
              <w:right w:val="single" w:sz="4" w:space="0" w:color="A6A6A6"/>
            </w:tcBorders>
            <w:shd w:val="clear" w:color="auto" w:fill="auto"/>
            <w:hideMark/>
          </w:tcPr>
          <w:p w14:paraId="7168B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95FF4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13F92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ED1CE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E98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A74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CF91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13E2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E713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825086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9A25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R4-2306134</w:t>
            </w:r>
          </w:p>
        </w:tc>
        <w:tc>
          <w:tcPr>
            <w:tcW w:w="1843" w:type="dxa"/>
            <w:tcBorders>
              <w:top w:val="nil"/>
              <w:left w:val="nil"/>
              <w:bottom w:val="single" w:sz="4" w:space="0" w:color="A6A6A6"/>
              <w:right w:val="single" w:sz="4" w:space="0" w:color="A6A6A6"/>
            </w:tcBorders>
            <w:shd w:val="clear" w:color="auto" w:fill="auto"/>
            <w:hideMark/>
          </w:tcPr>
          <w:p w14:paraId="3694FF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2011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23F69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B59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CD47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B452C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D818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3EE80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57EC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8802F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C163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R4-2306135</w:t>
            </w:r>
          </w:p>
        </w:tc>
        <w:tc>
          <w:tcPr>
            <w:tcW w:w="1843" w:type="dxa"/>
            <w:tcBorders>
              <w:top w:val="nil"/>
              <w:left w:val="nil"/>
              <w:bottom w:val="single" w:sz="4" w:space="0" w:color="A6A6A6"/>
              <w:right w:val="single" w:sz="4" w:space="0" w:color="A6A6A6"/>
            </w:tcBorders>
            <w:shd w:val="clear" w:color="auto" w:fill="auto"/>
            <w:hideMark/>
          </w:tcPr>
          <w:p w14:paraId="691292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7B7A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4270E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62D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347D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BD006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8F89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98DE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8A9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DD0B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E63B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R4-2306136</w:t>
            </w:r>
          </w:p>
        </w:tc>
        <w:tc>
          <w:tcPr>
            <w:tcW w:w="1843" w:type="dxa"/>
            <w:tcBorders>
              <w:top w:val="nil"/>
              <w:left w:val="nil"/>
              <w:bottom w:val="single" w:sz="4" w:space="0" w:color="A6A6A6"/>
              <w:right w:val="single" w:sz="4" w:space="0" w:color="A6A6A6"/>
            </w:tcBorders>
            <w:shd w:val="clear" w:color="auto" w:fill="auto"/>
            <w:hideMark/>
          </w:tcPr>
          <w:p w14:paraId="3A904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CB6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1CF4C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C3D8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4D0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1D97E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FCA93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936C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7BBC7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1F051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1B052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R4-2306137</w:t>
            </w:r>
          </w:p>
        </w:tc>
        <w:tc>
          <w:tcPr>
            <w:tcW w:w="1843" w:type="dxa"/>
            <w:tcBorders>
              <w:top w:val="nil"/>
              <w:left w:val="nil"/>
              <w:bottom w:val="single" w:sz="4" w:space="0" w:color="A6A6A6"/>
              <w:right w:val="single" w:sz="4" w:space="0" w:color="A6A6A6"/>
            </w:tcBorders>
            <w:shd w:val="clear" w:color="auto" w:fill="auto"/>
            <w:hideMark/>
          </w:tcPr>
          <w:p w14:paraId="77A173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E42F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804EB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D3A1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E1B3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1A8F8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A40EB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95AE1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445F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AFD3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123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R4-2306138</w:t>
            </w:r>
          </w:p>
        </w:tc>
        <w:tc>
          <w:tcPr>
            <w:tcW w:w="1843" w:type="dxa"/>
            <w:tcBorders>
              <w:top w:val="nil"/>
              <w:left w:val="nil"/>
              <w:bottom w:val="single" w:sz="4" w:space="0" w:color="A6A6A6"/>
              <w:right w:val="single" w:sz="4" w:space="0" w:color="A6A6A6"/>
            </w:tcBorders>
            <w:shd w:val="clear" w:color="auto" w:fill="auto"/>
            <w:hideMark/>
          </w:tcPr>
          <w:p w14:paraId="11E95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02368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97341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B36C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498B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6B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A164B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4E6A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F6599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EF9B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57EA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R4-2306139</w:t>
            </w:r>
          </w:p>
        </w:tc>
        <w:tc>
          <w:tcPr>
            <w:tcW w:w="1843" w:type="dxa"/>
            <w:tcBorders>
              <w:top w:val="nil"/>
              <w:left w:val="nil"/>
              <w:bottom w:val="single" w:sz="4" w:space="0" w:color="A6A6A6"/>
              <w:right w:val="single" w:sz="4" w:space="0" w:color="A6A6A6"/>
            </w:tcBorders>
            <w:shd w:val="clear" w:color="auto" w:fill="auto"/>
            <w:hideMark/>
          </w:tcPr>
          <w:p w14:paraId="4AC5CD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6281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B17AC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644E5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2699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FECEF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FB35E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42AC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E136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D9863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407C6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R4-2306140</w:t>
            </w:r>
          </w:p>
        </w:tc>
        <w:tc>
          <w:tcPr>
            <w:tcW w:w="1843" w:type="dxa"/>
            <w:tcBorders>
              <w:top w:val="nil"/>
              <w:left w:val="nil"/>
              <w:bottom w:val="single" w:sz="4" w:space="0" w:color="A6A6A6"/>
              <w:right w:val="single" w:sz="4" w:space="0" w:color="A6A6A6"/>
            </w:tcBorders>
            <w:shd w:val="clear" w:color="auto" w:fill="auto"/>
            <w:hideMark/>
          </w:tcPr>
          <w:p w14:paraId="4CF12B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0E3F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CA557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1113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2ED2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F5B36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5164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951D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AC1C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2B7E9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FDD5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R4-2306141</w:t>
            </w:r>
          </w:p>
        </w:tc>
        <w:tc>
          <w:tcPr>
            <w:tcW w:w="1843" w:type="dxa"/>
            <w:tcBorders>
              <w:top w:val="nil"/>
              <w:left w:val="nil"/>
              <w:bottom w:val="single" w:sz="4" w:space="0" w:color="A6A6A6"/>
              <w:right w:val="single" w:sz="4" w:space="0" w:color="A6A6A6"/>
            </w:tcBorders>
            <w:shd w:val="clear" w:color="auto" w:fill="auto"/>
            <w:hideMark/>
          </w:tcPr>
          <w:p w14:paraId="19FDF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F557F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F6A8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B68C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4B17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DB25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92CFB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A8BA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010B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6D06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A349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R4-2306142</w:t>
            </w:r>
          </w:p>
        </w:tc>
        <w:tc>
          <w:tcPr>
            <w:tcW w:w="1843" w:type="dxa"/>
            <w:tcBorders>
              <w:top w:val="nil"/>
              <w:left w:val="nil"/>
              <w:bottom w:val="single" w:sz="4" w:space="0" w:color="A6A6A6"/>
              <w:right w:val="single" w:sz="4" w:space="0" w:color="A6A6A6"/>
            </w:tcBorders>
            <w:shd w:val="clear" w:color="auto" w:fill="auto"/>
            <w:hideMark/>
          </w:tcPr>
          <w:p w14:paraId="224D88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88C0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05B76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D7A6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2892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275D0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CCFC2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52DD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B1602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E9EC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96EC4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R4-2306143</w:t>
            </w:r>
          </w:p>
        </w:tc>
        <w:tc>
          <w:tcPr>
            <w:tcW w:w="1843" w:type="dxa"/>
            <w:tcBorders>
              <w:top w:val="nil"/>
              <w:left w:val="nil"/>
              <w:bottom w:val="single" w:sz="4" w:space="0" w:color="A6A6A6"/>
              <w:right w:val="single" w:sz="4" w:space="0" w:color="A6A6A6"/>
            </w:tcBorders>
            <w:shd w:val="clear" w:color="auto" w:fill="auto"/>
            <w:hideMark/>
          </w:tcPr>
          <w:p w14:paraId="4BF3E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14E0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6FD84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DAA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BB5E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B1B30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D1B30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1A10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0780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E00F7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21B8D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R4-2306144</w:t>
            </w:r>
          </w:p>
        </w:tc>
        <w:tc>
          <w:tcPr>
            <w:tcW w:w="1843" w:type="dxa"/>
            <w:tcBorders>
              <w:top w:val="nil"/>
              <w:left w:val="nil"/>
              <w:bottom w:val="single" w:sz="4" w:space="0" w:color="A6A6A6"/>
              <w:right w:val="single" w:sz="4" w:space="0" w:color="A6A6A6"/>
            </w:tcBorders>
            <w:shd w:val="clear" w:color="auto" w:fill="auto"/>
            <w:hideMark/>
          </w:tcPr>
          <w:p w14:paraId="3DBD1C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0D4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6BD9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21A37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CC95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D923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E47A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540C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7F62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442D6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BE242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R4-2306145</w:t>
            </w:r>
          </w:p>
        </w:tc>
        <w:tc>
          <w:tcPr>
            <w:tcW w:w="1843" w:type="dxa"/>
            <w:tcBorders>
              <w:top w:val="nil"/>
              <w:left w:val="nil"/>
              <w:bottom w:val="single" w:sz="4" w:space="0" w:color="A6A6A6"/>
              <w:right w:val="single" w:sz="4" w:space="0" w:color="A6A6A6"/>
            </w:tcBorders>
            <w:shd w:val="clear" w:color="auto" w:fill="auto"/>
            <w:hideMark/>
          </w:tcPr>
          <w:p w14:paraId="457E5A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662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9B0BB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1AEB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D209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B200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2C370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C884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8004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088B6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8E53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R4-2306146</w:t>
            </w:r>
          </w:p>
        </w:tc>
        <w:tc>
          <w:tcPr>
            <w:tcW w:w="1843" w:type="dxa"/>
            <w:tcBorders>
              <w:top w:val="nil"/>
              <w:left w:val="nil"/>
              <w:bottom w:val="single" w:sz="4" w:space="0" w:color="A6A6A6"/>
              <w:right w:val="single" w:sz="4" w:space="0" w:color="A6A6A6"/>
            </w:tcBorders>
            <w:shd w:val="clear" w:color="auto" w:fill="auto"/>
            <w:hideMark/>
          </w:tcPr>
          <w:p w14:paraId="141818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65F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1C79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47E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1FB5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E708D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EFB18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E7DC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F7EB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D1F40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D7EA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R4-2306147</w:t>
            </w:r>
          </w:p>
        </w:tc>
        <w:tc>
          <w:tcPr>
            <w:tcW w:w="1843" w:type="dxa"/>
            <w:tcBorders>
              <w:top w:val="nil"/>
              <w:left w:val="nil"/>
              <w:bottom w:val="single" w:sz="4" w:space="0" w:color="A6A6A6"/>
              <w:right w:val="single" w:sz="4" w:space="0" w:color="A6A6A6"/>
            </w:tcBorders>
            <w:shd w:val="clear" w:color="auto" w:fill="auto"/>
            <w:hideMark/>
          </w:tcPr>
          <w:p w14:paraId="20509C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84FA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B7BFD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A9D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60BC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E39ED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F64E6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E607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C710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3B60C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8B29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R4-2306148</w:t>
            </w:r>
          </w:p>
        </w:tc>
        <w:tc>
          <w:tcPr>
            <w:tcW w:w="1843" w:type="dxa"/>
            <w:tcBorders>
              <w:top w:val="nil"/>
              <w:left w:val="nil"/>
              <w:bottom w:val="single" w:sz="4" w:space="0" w:color="A6A6A6"/>
              <w:right w:val="single" w:sz="4" w:space="0" w:color="A6A6A6"/>
            </w:tcBorders>
            <w:shd w:val="clear" w:color="auto" w:fill="auto"/>
            <w:hideMark/>
          </w:tcPr>
          <w:p w14:paraId="54C9AA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948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F3E9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560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5FF1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ECBDB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B666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87AF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6171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3EFDB18D" w14:textId="77777777" w:rsidR="00107C07" w:rsidRPr="00107C07" w:rsidRDefault="00107C07" w:rsidP="00107C07"/>
    <w:p w14:paraId="25914B96" w14:textId="77777777" w:rsidR="00107C07" w:rsidRPr="00107C07" w:rsidRDefault="00107C07" w:rsidP="00107C07">
      <w:pPr>
        <w:overflowPunct/>
        <w:autoSpaceDE/>
        <w:autoSpaceDN/>
        <w:adjustRightInd/>
        <w:spacing w:after="160" w:line="259" w:lineRule="auto"/>
        <w:textAlignment w:val="auto"/>
      </w:pPr>
      <w:r w:rsidRPr="00107C07">
        <w:br w:type="page"/>
      </w:r>
    </w:p>
    <w:p w14:paraId="520D7968" w14:textId="77777777" w:rsidR="00107C07" w:rsidRPr="00107C07" w:rsidRDefault="00107C07" w:rsidP="00107C07">
      <w:pPr>
        <w:keepNext/>
        <w:keepLines/>
        <w:spacing w:before="180"/>
        <w:ind w:left="1134" w:hanging="1134"/>
        <w:outlineLvl w:val="1"/>
        <w:rPr>
          <w:rFonts w:ascii="Arial" w:hAnsi="Arial"/>
          <w:sz w:val="32"/>
        </w:rPr>
      </w:pPr>
      <w:bookmarkStart w:id="561" w:name="_Toc127701565"/>
      <w:bookmarkStart w:id="562" w:name="_Toc127740185"/>
      <w:bookmarkStart w:id="563" w:name="_Toc127795667"/>
      <w:r w:rsidRPr="00107C07">
        <w:rPr>
          <w:rFonts w:ascii="Arial" w:hAnsi="Arial"/>
          <w:sz w:val="32"/>
        </w:rPr>
        <w:lastRenderedPageBreak/>
        <w:t>Annex B: List of change requests</w:t>
      </w:r>
      <w:bookmarkEnd w:id="548"/>
      <w:bookmarkEnd w:id="549"/>
      <w:bookmarkEnd w:id="561"/>
      <w:bookmarkEnd w:id="562"/>
      <w:bookmarkEnd w:id="563"/>
    </w:p>
    <w:p w14:paraId="69F7624C" w14:textId="77777777" w:rsidR="00107C07" w:rsidRPr="00107C07" w:rsidRDefault="00107C07" w:rsidP="00107C07">
      <w:r w:rsidRPr="00107C07">
        <w:t>This provides information on the list of change requests for the meeting (not including post-meeting CRs)</w:t>
      </w:r>
    </w:p>
    <w:p w14:paraId="5282DD71" w14:textId="77777777" w:rsidR="00107C07" w:rsidRPr="00107C07" w:rsidRDefault="00107C07" w:rsidP="00107C07"/>
    <w:p w14:paraId="01761E1B" w14:textId="77777777" w:rsidR="00107C07" w:rsidRPr="00107C07" w:rsidRDefault="00107C07" w:rsidP="00107C07">
      <w:pPr>
        <w:keepNext/>
        <w:keepLines/>
        <w:spacing w:before="120"/>
        <w:ind w:left="1134" w:hanging="1134"/>
        <w:outlineLvl w:val="2"/>
        <w:rPr>
          <w:rFonts w:ascii="Arial" w:hAnsi="Arial"/>
          <w:sz w:val="28"/>
        </w:rPr>
      </w:pPr>
      <w:bookmarkStart w:id="564" w:name="_Toc127701566"/>
      <w:bookmarkStart w:id="565" w:name="_Toc127740186"/>
      <w:bookmarkStart w:id="566" w:name="_Toc127795668"/>
      <w:r w:rsidRPr="00107C07">
        <w:rPr>
          <w:rFonts w:ascii="Arial" w:hAnsi="Arial"/>
          <w:sz w:val="28"/>
        </w:rPr>
        <w:t>B.1</w:t>
      </w:r>
      <w:r w:rsidRPr="00107C07">
        <w:rPr>
          <w:rFonts w:ascii="Arial" w:hAnsi="Arial"/>
          <w:sz w:val="28"/>
        </w:rPr>
        <w:tab/>
        <w:t>List of change requests before the start of meeting</w:t>
      </w:r>
      <w:bookmarkEnd w:id="564"/>
      <w:bookmarkEnd w:id="565"/>
      <w:bookmarkEnd w:id="566"/>
    </w:p>
    <w:p w14:paraId="2B6DB46C" w14:textId="77777777" w:rsidR="00107C07" w:rsidRPr="00107C07" w:rsidRDefault="00107C07" w:rsidP="00107C07">
      <w:r w:rsidRPr="00107C07">
        <w:t>This list of change requests are provided before the start of the meeting via 3GU.</w:t>
      </w:r>
    </w:p>
    <w:p w14:paraId="2AAF5912" w14:textId="77777777" w:rsidR="00107C07" w:rsidRPr="00107C07" w:rsidRDefault="00107C07" w:rsidP="00107C07"/>
    <w:tbl>
      <w:tblPr>
        <w:tblpPr w:leftFromText="180" w:rightFromText="180" w:vertAnchor="text" w:horzAnchor="margin" w:tblpY="-250"/>
        <w:tblW w:w="5000" w:type="pct"/>
        <w:tblLayout w:type="fixed"/>
        <w:tblLook w:val="04A0" w:firstRow="1" w:lastRow="0" w:firstColumn="1" w:lastColumn="0" w:noHBand="0" w:noVBand="1"/>
      </w:tblPr>
      <w:tblGrid>
        <w:gridCol w:w="989"/>
        <w:gridCol w:w="1417"/>
        <w:gridCol w:w="851"/>
        <w:gridCol w:w="708"/>
        <w:gridCol w:w="991"/>
        <w:gridCol w:w="851"/>
        <w:gridCol w:w="851"/>
        <w:gridCol w:w="851"/>
        <w:gridCol w:w="708"/>
        <w:gridCol w:w="708"/>
        <w:gridCol w:w="708"/>
        <w:gridCol w:w="851"/>
        <w:gridCol w:w="711"/>
        <w:gridCol w:w="1416"/>
        <w:gridCol w:w="568"/>
        <w:gridCol w:w="565"/>
        <w:gridCol w:w="534"/>
      </w:tblGrid>
      <w:tr w:rsidR="00107C07" w:rsidRPr="00107C07" w14:paraId="1C768326" w14:textId="77777777" w:rsidTr="002B2070">
        <w:trPr>
          <w:trHeight w:val="69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23F8D19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496" w:type="pct"/>
            <w:tcBorders>
              <w:top w:val="single" w:sz="4" w:space="0" w:color="FFFFFF"/>
              <w:left w:val="nil"/>
              <w:bottom w:val="single" w:sz="4" w:space="0" w:color="FFFFFF"/>
              <w:right w:val="single" w:sz="4" w:space="0" w:color="FFFFFF"/>
            </w:tcBorders>
            <w:shd w:val="clear" w:color="000000" w:fill="75B91A"/>
            <w:hideMark/>
          </w:tcPr>
          <w:p w14:paraId="1B8E032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298" w:type="pct"/>
            <w:tcBorders>
              <w:top w:val="single" w:sz="4" w:space="0" w:color="FFFFFF"/>
              <w:left w:val="nil"/>
              <w:bottom w:val="single" w:sz="4" w:space="0" w:color="FFFFFF"/>
              <w:right w:val="single" w:sz="4" w:space="0" w:color="FFFFFF"/>
            </w:tcBorders>
            <w:shd w:val="clear" w:color="000000" w:fill="75B91A"/>
            <w:hideMark/>
          </w:tcPr>
          <w:p w14:paraId="321B0D0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248" w:type="pct"/>
            <w:tcBorders>
              <w:top w:val="single" w:sz="4" w:space="0" w:color="FFFFFF"/>
              <w:left w:val="nil"/>
              <w:bottom w:val="single" w:sz="4" w:space="0" w:color="FFFFFF"/>
              <w:right w:val="single" w:sz="4" w:space="0" w:color="FFFFFF"/>
            </w:tcBorders>
            <w:shd w:val="clear" w:color="000000" w:fill="75B91A"/>
            <w:hideMark/>
          </w:tcPr>
          <w:p w14:paraId="52D077D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347" w:type="pct"/>
            <w:tcBorders>
              <w:top w:val="single" w:sz="4" w:space="0" w:color="FFFFFF"/>
              <w:left w:val="nil"/>
              <w:bottom w:val="single" w:sz="4" w:space="0" w:color="FFFFFF"/>
              <w:right w:val="single" w:sz="4" w:space="0" w:color="FFFFFF"/>
            </w:tcBorders>
            <w:shd w:val="clear" w:color="000000" w:fill="75B91A"/>
            <w:hideMark/>
          </w:tcPr>
          <w:p w14:paraId="22913EB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298" w:type="pct"/>
            <w:tcBorders>
              <w:top w:val="single" w:sz="4" w:space="0" w:color="FFFFFF"/>
              <w:left w:val="nil"/>
              <w:bottom w:val="single" w:sz="4" w:space="0" w:color="FFFFFF"/>
              <w:right w:val="single" w:sz="4" w:space="0" w:color="FFFFFF"/>
            </w:tcBorders>
            <w:shd w:val="clear" w:color="000000" w:fill="75B91A"/>
            <w:hideMark/>
          </w:tcPr>
          <w:p w14:paraId="391FD40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15164A2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Remark</w:t>
            </w:r>
          </w:p>
        </w:tc>
        <w:tc>
          <w:tcPr>
            <w:tcW w:w="298" w:type="pct"/>
            <w:tcBorders>
              <w:top w:val="single" w:sz="4" w:space="0" w:color="FFFFFF"/>
              <w:left w:val="nil"/>
              <w:bottom w:val="single" w:sz="4" w:space="0" w:color="FFFFFF"/>
              <w:right w:val="single" w:sz="4" w:space="0" w:color="FFFFFF"/>
            </w:tcBorders>
            <w:shd w:val="clear" w:color="000000" w:fill="75B91A"/>
            <w:hideMark/>
          </w:tcPr>
          <w:p w14:paraId="13271DF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298" w:type="pct"/>
            <w:tcBorders>
              <w:top w:val="single" w:sz="4" w:space="0" w:color="FFFFFF"/>
              <w:left w:val="nil"/>
              <w:bottom w:val="single" w:sz="4" w:space="0" w:color="FFFFFF"/>
              <w:right w:val="single" w:sz="4" w:space="0" w:color="FFFFFF"/>
            </w:tcBorders>
            <w:shd w:val="clear" w:color="000000" w:fill="75B91A"/>
            <w:hideMark/>
          </w:tcPr>
          <w:p w14:paraId="5EB68E1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48" w:type="pct"/>
            <w:tcBorders>
              <w:top w:val="single" w:sz="4" w:space="0" w:color="FFFFFF"/>
              <w:left w:val="nil"/>
              <w:bottom w:val="single" w:sz="4" w:space="0" w:color="FFFFFF"/>
              <w:right w:val="single" w:sz="4" w:space="0" w:color="FFFFFF"/>
            </w:tcBorders>
            <w:shd w:val="clear" w:color="000000" w:fill="75B91A"/>
            <w:hideMark/>
          </w:tcPr>
          <w:p w14:paraId="1C75C2A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Is rev of</w:t>
            </w:r>
          </w:p>
        </w:tc>
        <w:tc>
          <w:tcPr>
            <w:tcW w:w="248" w:type="pct"/>
            <w:tcBorders>
              <w:top w:val="single" w:sz="4" w:space="0" w:color="FFFFFF"/>
              <w:left w:val="nil"/>
              <w:bottom w:val="single" w:sz="4" w:space="0" w:color="FFFFFF"/>
              <w:right w:val="single" w:sz="4" w:space="0" w:color="FFFFFF"/>
            </w:tcBorders>
            <w:shd w:val="clear" w:color="000000" w:fill="75B91A"/>
            <w:hideMark/>
          </w:tcPr>
          <w:p w14:paraId="6CB9404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Revised to</w:t>
            </w:r>
          </w:p>
        </w:tc>
        <w:tc>
          <w:tcPr>
            <w:tcW w:w="248" w:type="pct"/>
            <w:tcBorders>
              <w:top w:val="single" w:sz="4" w:space="0" w:color="FFFFFF"/>
              <w:left w:val="nil"/>
              <w:bottom w:val="single" w:sz="4" w:space="0" w:color="FFFFFF"/>
              <w:right w:val="single" w:sz="4" w:space="0" w:color="FFFFFF"/>
            </w:tcBorders>
            <w:shd w:val="clear" w:color="000000" w:fill="75B91A"/>
            <w:hideMark/>
          </w:tcPr>
          <w:p w14:paraId="19E3EC2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298" w:type="pct"/>
            <w:tcBorders>
              <w:top w:val="single" w:sz="4" w:space="0" w:color="FFFFFF"/>
              <w:left w:val="nil"/>
              <w:bottom w:val="single" w:sz="4" w:space="0" w:color="FFFFFF"/>
              <w:right w:val="single" w:sz="4" w:space="0" w:color="FFFFFF"/>
            </w:tcBorders>
            <w:shd w:val="clear" w:color="000000" w:fill="75B91A"/>
            <w:hideMark/>
          </w:tcPr>
          <w:p w14:paraId="57E7D13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7351E92B"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Ver</w:t>
            </w:r>
          </w:p>
        </w:tc>
        <w:tc>
          <w:tcPr>
            <w:tcW w:w="496" w:type="pct"/>
            <w:tcBorders>
              <w:top w:val="single" w:sz="4" w:space="0" w:color="FFFFFF"/>
              <w:left w:val="nil"/>
              <w:bottom w:val="single" w:sz="4" w:space="0" w:color="FFFFFF"/>
              <w:right w:val="single" w:sz="4" w:space="0" w:color="FFFFFF"/>
            </w:tcBorders>
            <w:shd w:val="clear" w:color="000000" w:fill="75B91A"/>
            <w:hideMark/>
          </w:tcPr>
          <w:p w14:paraId="286B0DA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199" w:type="pct"/>
            <w:tcBorders>
              <w:top w:val="single" w:sz="4" w:space="0" w:color="FFFFFF"/>
              <w:left w:val="nil"/>
              <w:bottom w:val="single" w:sz="4" w:space="0" w:color="FFFFFF"/>
              <w:right w:val="single" w:sz="4" w:space="0" w:color="FFFFFF"/>
            </w:tcBorders>
            <w:shd w:val="clear" w:color="000000" w:fill="75B91A"/>
            <w:hideMark/>
          </w:tcPr>
          <w:p w14:paraId="2DF8BE2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w:t>
            </w:r>
          </w:p>
        </w:tc>
        <w:tc>
          <w:tcPr>
            <w:tcW w:w="198" w:type="pct"/>
            <w:tcBorders>
              <w:top w:val="single" w:sz="4" w:space="0" w:color="FFFFFF"/>
              <w:left w:val="nil"/>
              <w:bottom w:val="single" w:sz="4" w:space="0" w:color="FFFFFF"/>
              <w:right w:val="single" w:sz="4" w:space="0" w:color="FFFFFF"/>
            </w:tcBorders>
            <w:shd w:val="clear" w:color="000000" w:fill="75B91A"/>
            <w:hideMark/>
          </w:tcPr>
          <w:p w14:paraId="3AA4A8C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rev</w:t>
            </w:r>
          </w:p>
        </w:tc>
        <w:tc>
          <w:tcPr>
            <w:tcW w:w="187" w:type="pct"/>
            <w:tcBorders>
              <w:top w:val="single" w:sz="4" w:space="0" w:color="FFFFFF"/>
              <w:left w:val="nil"/>
              <w:bottom w:val="single" w:sz="4" w:space="0" w:color="FFFFFF"/>
              <w:right w:val="single" w:sz="4" w:space="0" w:color="FFFFFF"/>
            </w:tcBorders>
            <w:shd w:val="clear" w:color="000000" w:fill="75B91A"/>
            <w:hideMark/>
          </w:tcPr>
          <w:p w14:paraId="59EAB6E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107C07" w:rsidRPr="00107C07" w14:paraId="4BA9982D" w14:textId="77777777" w:rsidTr="002B2070">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0991FF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R4-2304309</w:t>
            </w:r>
          </w:p>
        </w:tc>
        <w:tc>
          <w:tcPr>
            <w:tcW w:w="496" w:type="pct"/>
            <w:tcBorders>
              <w:top w:val="single" w:sz="4" w:space="0" w:color="A6A6A6"/>
              <w:left w:val="nil"/>
              <w:bottom w:val="single" w:sz="4" w:space="0" w:color="A6A6A6"/>
              <w:right w:val="single" w:sz="4" w:space="0" w:color="A6A6A6"/>
            </w:tcBorders>
            <w:shd w:val="clear" w:color="auto" w:fill="auto"/>
          </w:tcPr>
          <w:p w14:paraId="40F562E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on scheduling Restriction for intra-band non-collocated CA type 2 UE</w:t>
            </w:r>
          </w:p>
        </w:tc>
        <w:tc>
          <w:tcPr>
            <w:tcW w:w="298" w:type="pct"/>
            <w:tcBorders>
              <w:top w:val="single" w:sz="4" w:space="0" w:color="A6A6A6"/>
              <w:left w:val="nil"/>
              <w:bottom w:val="single" w:sz="4" w:space="0" w:color="A6A6A6"/>
              <w:right w:val="single" w:sz="4" w:space="0" w:color="A6A6A6"/>
            </w:tcBorders>
            <w:shd w:val="clear" w:color="auto" w:fill="auto"/>
          </w:tcPr>
          <w:p w14:paraId="20E0814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Apple, Huawei</w:t>
            </w:r>
          </w:p>
        </w:tc>
        <w:tc>
          <w:tcPr>
            <w:tcW w:w="248" w:type="pct"/>
            <w:tcBorders>
              <w:top w:val="single" w:sz="4" w:space="0" w:color="A6A6A6"/>
              <w:left w:val="nil"/>
              <w:bottom w:val="single" w:sz="4" w:space="0" w:color="A6A6A6"/>
              <w:right w:val="single" w:sz="4" w:space="0" w:color="A6A6A6"/>
            </w:tcBorders>
            <w:shd w:val="clear" w:color="auto" w:fill="auto"/>
          </w:tcPr>
          <w:p w14:paraId="5FCB50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15E435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6EE5521A" w14:textId="77777777" w:rsidR="00107C07" w:rsidRPr="00107C07" w:rsidRDefault="00107C07" w:rsidP="00107C07">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6E8BB12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5.12.3</w:t>
            </w:r>
          </w:p>
        </w:tc>
        <w:tc>
          <w:tcPr>
            <w:tcW w:w="298" w:type="pct"/>
            <w:tcBorders>
              <w:top w:val="single" w:sz="4" w:space="0" w:color="A6A6A6"/>
              <w:left w:val="nil"/>
              <w:bottom w:val="single" w:sz="4" w:space="0" w:color="A6A6A6"/>
              <w:right w:val="single" w:sz="4" w:space="0" w:color="A6A6A6"/>
            </w:tcBorders>
            <w:shd w:val="clear" w:color="auto" w:fill="auto"/>
          </w:tcPr>
          <w:p w14:paraId="0017C2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2A8C29F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5E32E7A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61EE1A5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067503D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38.133</w:t>
            </w:r>
          </w:p>
        </w:tc>
        <w:tc>
          <w:tcPr>
            <w:tcW w:w="249" w:type="pct"/>
            <w:tcBorders>
              <w:top w:val="single" w:sz="4" w:space="0" w:color="A6A6A6"/>
              <w:left w:val="nil"/>
              <w:bottom w:val="single" w:sz="4" w:space="0" w:color="A6A6A6"/>
              <w:right w:val="single" w:sz="4" w:space="0" w:color="A6A6A6"/>
            </w:tcBorders>
            <w:shd w:val="clear" w:color="auto" w:fill="auto"/>
          </w:tcPr>
          <w:p w14:paraId="522174E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688F5A7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NonCol_intraB_ENDC_NR_CA-Core</w:t>
            </w:r>
          </w:p>
        </w:tc>
        <w:tc>
          <w:tcPr>
            <w:tcW w:w="199" w:type="pct"/>
            <w:tcBorders>
              <w:top w:val="single" w:sz="4" w:space="0" w:color="A6A6A6"/>
              <w:left w:val="nil"/>
              <w:bottom w:val="single" w:sz="4" w:space="0" w:color="A6A6A6"/>
              <w:right w:val="single" w:sz="4" w:space="0" w:color="A6A6A6"/>
            </w:tcBorders>
            <w:shd w:val="clear" w:color="auto" w:fill="auto"/>
          </w:tcPr>
          <w:p w14:paraId="5E8DCA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3107</w:t>
            </w:r>
          </w:p>
        </w:tc>
        <w:tc>
          <w:tcPr>
            <w:tcW w:w="198" w:type="pct"/>
            <w:tcBorders>
              <w:top w:val="single" w:sz="4" w:space="0" w:color="A6A6A6"/>
              <w:left w:val="nil"/>
              <w:bottom w:val="single" w:sz="4" w:space="0" w:color="A6A6A6"/>
              <w:right w:val="single" w:sz="4" w:space="0" w:color="A6A6A6"/>
            </w:tcBorders>
            <w:shd w:val="clear" w:color="auto" w:fill="auto"/>
          </w:tcPr>
          <w:p w14:paraId="008BC5F0" w14:textId="77777777" w:rsidR="00107C07" w:rsidRPr="00107C07" w:rsidRDefault="00107C07" w:rsidP="00107C07">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0D352A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49448292" w14:textId="77777777" w:rsidTr="002B2070">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443FD00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R4-2304402</w:t>
            </w:r>
          </w:p>
        </w:tc>
        <w:tc>
          <w:tcPr>
            <w:tcW w:w="496" w:type="pct"/>
            <w:tcBorders>
              <w:top w:val="single" w:sz="4" w:space="0" w:color="A6A6A6"/>
              <w:left w:val="nil"/>
              <w:bottom w:val="single" w:sz="4" w:space="0" w:color="A6A6A6"/>
              <w:right w:val="single" w:sz="4" w:space="0" w:color="A6A6A6"/>
            </w:tcBorders>
            <w:shd w:val="clear" w:color="auto" w:fill="auto"/>
          </w:tcPr>
          <w:p w14:paraId="5F1B63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38.101-1: Time mask for switching across three or four uplink bands</w:t>
            </w:r>
          </w:p>
        </w:tc>
        <w:tc>
          <w:tcPr>
            <w:tcW w:w="298" w:type="pct"/>
            <w:tcBorders>
              <w:top w:val="single" w:sz="4" w:space="0" w:color="A6A6A6"/>
              <w:left w:val="nil"/>
              <w:bottom w:val="single" w:sz="4" w:space="0" w:color="A6A6A6"/>
              <w:right w:val="single" w:sz="4" w:space="0" w:color="A6A6A6"/>
            </w:tcBorders>
            <w:shd w:val="clear" w:color="auto" w:fill="auto"/>
          </w:tcPr>
          <w:p w14:paraId="38C3D9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Telecom, [NTT DOCOMO, Huawei, Hisilicon, CMCC, OPPO, ZTE]</w:t>
            </w:r>
          </w:p>
        </w:tc>
        <w:tc>
          <w:tcPr>
            <w:tcW w:w="248" w:type="pct"/>
            <w:tcBorders>
              <w:top w:val="single" w:sz="4" w:space="0" w:color="A6A6A6"/>
              <w:left w:val="nil"/>
              <w:bottom w:val="single" w:sz="4" w:space="0" w:color="A6A6A6"/>
              <w:right w:val="single" w:sz="4" w:space="0" w:color="A6A6A6"/>
            </w:tcBorders>
            <w:shd w:val="clear" w:color="auto" w:fill="auto"/>
          </w:tcPr>
          <w:p w14:paraId="4C8638F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5444A39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6843B5DC" w14:textId="77777777" w:rsidR="00107C07" w:rsidRPr="00107C07" w:rsidRDefault="00107C07" w:rsidP="00107C07">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08A49E0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5.24.2.1</w:t>
            </w:r>
          </w:p>
        </w:tc>
        <w:tc>
          <w:tcPr>
            <w:tcW w:w="298" w:type="pct"/>
            <w:tcBorders>
              <w:top w:val="single" w:sz="4" w:space="0" w:color="A6A6A6"/>
              <w:left w:val="nil"/>
              <w:bottom w:val="single" w:sz="4" w:space="0" w:color="A6A6A6"/>
              <w:right w:val="single" w:sz="4" w:space="0" w:color="A6A6A6"/>
            </w:tcBorders>
            <w:shd w:val="clear" w:color="auto" w:fill="auto"/>
          </w:tcPr>
          <w:p w14:paraId="2E4E411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B24CA9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1D7C6FD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49DAC6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68F43B7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38.101-1</w:t>
            </w:r>
          </w:p>
        </w:tc>
        <w:tc>
          <w:tcPr>
            <w:tcW w:w="249" w:type="pct"/>
            <w:tcBorders>
              <w:top w:val="single" w:sz="4" w:space="0" w:color="A6A6A6"/>
              <w:left w:val="nil"/>
              <w:bottom w:val="single" w:sz="4" w:space="0" w:color="A6A6A6"/>
              <w:right w:val="single" w:sz="4" w:space="0" w:color="A6A6A6"/>
            </w:tcBorders>
            <w:shd w:val="clear" w:color="auto" w:fill="auto"/>
          </w:tcPr>
          <w:p w14:paraId="7C9B64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7069B6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NR_MC_enh-Core</w:t>
            </w:r>
          </w:p>
        </w:tc>
        <w:tc>
          <w:tcPr>
            <w:tcW w:w="199" w:type="pct"/>
            <w:tcBorders>
              <w:top w:val="single" w:sz="4" w:space="0" w:color="A6A6A6"/>
              <w:left w:val="nil"/>
              <w:bottom w:val="single" w:sz="4" w:space="0" w:color="A6A6A6"/>
              <w:right w:val="single" w:sz="4" w:space="0" w:color="A6A6A6"/>
            </w:tcBorders>
            <w:shd w:val="clear" w:color="auto" w:fill="auto"/>
          </w:tcPr>
          <w:p w14:paraId="22993EE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1477</w:t>
            </w:r>
          </w:p>
        </w:tc>
        <w:tc>
          <w:tcPr>
            <w:tcW w:w="198" w:type="pct"/>
            <w:tcBorders>
              <w:top w:val="single" w:sz="4" w:space="0" w:color="A6A6A6"/>
              <w:left w:val="nil"/>
              <w:bottom w:val="single" w:sz="4" w:space="0" w:color="A6A6A6"/>
              <w:right w:val="single" w:sz="4" w:space="0" w:color="A6A6A6"/>
            </w:tcBorders>
            <w:shd w:val="clear" w:color="auto" w:fill="auto"/>
          </w:tcPr>
          <w:p w14:paraId="6C0E5504" w14:textId="77777777" w:rsidR="00107C07" w:rsidRPr="00107C07" w:rsidRDefault="00107C07" w:rsidP="00107C07">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7CE070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DDF451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451F793"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R4-2304469</w:t>
            </w:r>
          </w:p>
        </w:tc>
        <w:tc>
          <w:tcPr>
            <w:tcW w:w="496" w:type="pct"/>
            <w:tcBorders>
              <w:top w:val="nil"/>
              <w:left w:val="nil"/>
              <w:bottom w:val="single" w:sz="4" w:space="0" w:color="A6A6A6"/>
              <w:right w:val="single" w:sz="4" w:space="0" w:color="A6A6A6"/>
            </w:tcBorders>
            <w:shd w:val="clear" w:color="auto" w:fill="auto"/>
          </w:tcPr>
          <w:p w14:paraId="3793A8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36.102 for A-MPR of NS_24</w:t>
            </w:r>
          </w:p>
        </w:tc>
        <w:tc>
          <w:tcPr>
            <w:tcW w:w="298" w:type="pct"/>
            <w:tcBorders>
              <w:top w:val="nil"/>
              <w:left w:val="nil"/>
              <w:bottom w:val="single" w:sz="4" w:space="0" w:color="A6A6A6"/>
              <w:right w:val="single" w:sz="4" w:space="0" w:color="A6A6A6"/>
            </w:tcBorders>
            <w:shd w:val="clear" w:color="auto" w:fill="auto"/>
          </w:tcPr>
          <w:p w14:paraId="36BDD29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2B45134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4020AA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D604DF0"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29AC7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66EF041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7A7CEEA6"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5DC3FA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D82D27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ED20A0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0AD7C2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23D45C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3AA5B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0006</w:t>
            </w:r>
          </w:p>
        </w:tc>
        <w:tc>
          <w:tcPr>
            <w:tcW w:w="198" w:type="pct"/>
            <w:tcBorders>
              <w:top w:val="nil"/>
              <w:left w:val="nil"/>
              <w:bottom w:val="single" w:sz="4" w:space="0" w:color="A6A6A6"/>
              <w:right w:val="single" w:sz="4" w:space="0" w:color="A6A6A6"/>
            </w:tcBorders>
            <w:shd w:val="clear" w:color="auto" w:fill="auto"/>
          </w:tcPr>
          <w:p w14:paraId="49851B8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27E2F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DA440CE"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96933A7"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R4-2304476</w:t>
            </w:r>
          </w:p>
        </w:tc>
        <w:tc>
          <w:tcPr>
            <w:tcW w:w="496" w:type="pct"/>
            <w:tcBorders>
              <w:top w:val="nil"/>
              <w:left w:val="nil"/>
              <w:bottom w:val="single" w:sz="4" w:space="0" w:color="A6A6A6"/>
              <w:right w:val="single" w:sz="4" w:space="0" w:color="A6A6A6"/>
            </w:tcBorders>
            <w:shd w:val="clear" w:color="auto" w:fill="auto"/>
          </w:tcPr>
          <w:p w14:paraId="63EF7A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 36.307 (Rel-17):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753717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5D86086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9FCC4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103FEAF"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14E86A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7C913B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A96B8E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416F2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053270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410E1AC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5526244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17.4.0</w:t>
            </w:r>
          </w:p>
        </w:tc>
        <w:tc>
          <w:tcPr>
            <w:tcW w:w="496" w:type="pct"/>
            <w:tcBorders>
              <w:top w:val="nil"/>
              <w:left w:val="nil"/>
              <w:bottom w:val="single" w:sz="4" w:space="0" w:color="A6A6A6"/>
              <w:right w:val="single" w:sz="4" w:space="0" w:color="A6A6A6"/>
            </w:tcBorders>
            <w:shd w:val="clear" w:color="auto" w:fill="auto"/>
          </w:tcPr>
          <w:p w14:paraId="334A856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4CED3A9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4490</w:t>
            </w:r>
          </w:p>
        </w:tc>
        <w:tc>
          <w:tcPr>
            <w:tcW w:w="198" w:type="pct"/>
            <w:tcBorders>
              <w:top w:val="nil"/>
              <w:left w:val="nil"/>
              <w:bottom w:val="single" w:sz="4" w:space="0" w:color="A6A6A6"/>
              <w:right w:val="single" w:sz="4" w:space="0" w:color="A6A6A6"/>
            </w:tcBorders>
            <w:shd w:val="clear" w:color="auto" w:fill="auto"/>
          </w:tcPr>
          <w:p w14:paraId="43EE12E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F5792B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67315E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157263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R4-2304477</w:t>
            </w:r>
          </w:p>
        </w:tc>
        <w:tc>
          <w:tcPr>
            <w:tcW w:w="496" w:type="pct"/>
            <w:tcBorders>
              <w:top w:val="nil"/>
              <w:left w:val="nil"/>
              <w:bottom w:val="single" w:sz="4" w:space="0" w:color="A6A6A6"/>
              <w:right w:val="single" w:sz="4" w:space="0" w:color="A6A6A6"/>
            </w:tcBorders>
            <w:shd w:val="clear" w:color="auto" w:fill="auto"/>
          </w:tcPr>
          <w:p w14:paraId="276287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 36.307 (Rel-18):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0A06E3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454324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BCEBF7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594F7A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EED81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single" w:sz="4" w:space="0" w:color="A6A6A6"/>
              <w:left w:val="single" w:sz="4" w:space="0" w:color="A6A6A6"/>
              <w:bottom w:val="single" w:sz="4" w:space="0" w:color="A6A6A6"/>
              <w:right w:val="single" w:sz="4" w:space="0" w:color="A6A6A6"/>
            </w:tcBorders>
            <w:shd w:val="clear" w:color="auto" w:fill="auto"/>
          </w:tcPr>
          <w:p w14:paraId="389F6800" w14:textId="77777777" w:rsidR="00107C07" w:rsidRPr="00107C07" w:rsidRDefault="00107C07" w:rsidP="00107C07">
            <w:pPr>
              <w:keepNext/>
              <w:keepLines/>
              <w:spacing w:after="0"/>
              <w:rPr>
                <w:rFonts w:ascii="Arial" w:hAnsi="Arial" w:cs="Arial"/>
                <w:color w:val="9C6500"/>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5665933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CE000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6E2B10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1AD454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4F46E34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18.0.0</w:t>
            </w:r>
          </w:p>
        </w:tc>
        <w:tc>
          <w:tcPr>
            <w:tcW w:w="496" w:type="pct"/>
            <w:tcBorders>
              <w:top w:val="nil"/>
              <w:left w:val="nil"/>
              <w:bottom w:val="single" w:sz="4" w:space="0" w:color="A6A6A6"/>
              <w:right w:val="single" w:sz="4" w:space="0" w:color="A6A6A6"/>
            </w:tcBorders>
            <w:shd w:val="clear" w:color="auto" w:fill="auto"/>
          </w:tcPr>
          <w:p w14:paraId="6D89B64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723281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4491</w:t>
            </w:r>
          </w:p>
        </w:tc>
        <w:tc>
          <w:tcPr>
            <w:tcW w:w="198" w:type="pct"/>
            <w:tcBorders>
              <w:top w:val="nil"/>
              <w:left w:val="nil"/>
              <w:bottom w:val="single" w:sz="4" w:space="0" w:color="A6A6A6"/>
              <w:right w:val="single" w:sz="4" w:space="0" w:color="A6A6A6"/>
            </w:tcBorders>
            <w:shd w:val="clear" w:color="auto" w:fill="auto"/>
          </w:tcPr>
          <w:p w14:paraId="7AC7152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284A9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2C3268F3"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81B54F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R4-2304490</w:t>
            </w:r>
          </w:p>
        </w:tc>
        <w:tc>
          <w:tcPr>
            <w:tcW w:w="496" w:type="pct"/>
            <w:tcBorders>
              <w:top w:val="nil"/>
              <w:left w:val="nil"/>
              <w:bottom w:val="single" w:sz="4" w:space="0" w:color="A6A6A6"/>
              <w:right w:val="single" w:sz="4" w:space="0" w:color="A6A6A6"/>
            </w:tcBorders>
            <w:shd w:val="clear" w:color="auto" w:fill="auto"/>
          </w:tcPr>
          <w:p w14:paraId="0B978E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36.102 for NTN IoT UE RF requirements corrections</w:t>
            </w:r>
          </w:p>
        </w:tc>
        <w:tc>
          <w:tcPr>
            <w:tcW w:w="298" w:type="pct"/>
            <w:tcBorders>
              <w:top w:val="nil"/>
              <w:left w:val="nil"/>
              <w:bottom w:val="single" w:sz="4" w:space="0" w:color="A6A6A6"/>
              <w:right w:val="single" w:sz="4" w:space="0" w:color="A6A6A6"/>
            </w:tcBorders>
            <w:shd w:val="clear" w:color="auto" w:fill="auto"/>
          </w:tcPr>
          <w:p w14:paraId="503822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495795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55CEC4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E21CD1"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57845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620B8B8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FF5D28D"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49B50C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75B46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F95FD4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18215E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330AE8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0DA441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0007</w:t>
            </w:r>
          </w:p>
        </w:tc>
        <w:tc>
          <w:tcPr>
            <w:tcW w:w="198" w:type="pct"/>
            <w:tcBorders>
              <w:top w:val="nil"/>
              <w:left w:val="nil"/>
              <w:bottom w:val="single" w:sz="4" w:space="0" w:color="A6A6A6"/>
              <w:right w:val="single" w:sz="4" w:space="0" w:color="A6A6A6"/>
            </w:tcBorders>
            <w:shd w:val="clear" w:color="auto" w:fill="auto"/>
          </w:tcPr>
          <w:p w14:paraId="717521C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59EE7E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163AEC3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4F0ED5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R4-2304506</w:t>
            </w:r>
          </w:p>
        </w:tc>
        <w:tc>
          <w:tcPr>
            <w:tcW w:w="496" w:type="pct"/>
            <w:tcBorders>
              <w:top w:val="nil"/>
              <w:left w:val="nil"/>
              <w:bottom w:val="single" w:sz="4" w:space="0" w:color="A6A6A6"/>
              <w:right w:val="single" w:sz="4" w:space="0" w:color="A6A6A6"/>
            </w:tcBorders>
            <w:shd w:val="clear" w:color="auto" w:fill="auto"/>
          </w:tcPr>
          <w:p w14:paraId="49CD41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DraftCR on Cell Reselection for RRC Inactive in NTN</w:t>
            </w:r>
          </w:p>
        </w:tc>
        <w:tc>
          <w:tcPr>
            <w:tcW w:w="298" w:type="pct"/>
            <w:tcBorders>
              <w:top w:val="nil"/>
              <w:left w:val="nil"/>
              <w:bottom w:val="single" w:sz="4" w:space="0" w:color="A6A6A6"/>
              <w:right w:val="single" w:sz="4" w:space="0" w:color="A6A6A6"/>
            </w:tcBorders>
            <w:shd w:val="clear" w:color="auto" w:fill="auto"/>
          </w:tcPr>
          <w:p w14:paraId="625F355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Nokia, Nokia Shanghai Bell</w:t>
            </w:r>
          </w:p>
        </w:tc>
        <w:tc>
          <w:tcPr>
            <w:tcW w:w="248" w:type="pct"/>
            <w:tcBorders>
              <w:top w:val="nil"/>
              <w:left w:val="nil"/>
              <w:bottom w:val="single" w:sz="4" w:space="0" w:color="A6A6A6"/>
              <w:right w:val="single" w:sz="4" w:space="0" w:color="A6A6A6"/>
            </w:tcBorders>
            <w:shd w:val="clear" w:color="auto" w:fill="auto"/>
          </w:tcPr>
          <w:p w14:paraId="798F24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385808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298" w:type="pct"/>
            <w:tcBorders>
              <w:top w:val="nil"/>
              <w:left w:val="nil"/>
              <w:bottom w:val="single" w:sz="4" w:space="0" w:color="A6A6A6"/>
              <w:right w:val="single" w:sz="4" w:space="0" w:color="A6A6A6"/>
            </w:tcBorders>
            <w:shd w:val="clear" w:color="auto" w:fill="auto"/>
          </w:tcPr>
          <w:p w14:paraId="33A0CA3B"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A7B17B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7.1.2</w:t>
            </w:r>
          </w:p>
        </w:tc>
        <w:tc>
          <w:tcPr>
            <w:tcW w:w="298" w:type="pct"/>
            <w:tcBorders>
              <w:top w:val="nil"/>
              <w:left w:val="nil"/>
              <w:bottom w:val="single" w:sz="4" w:space="0" w:color="A6A6A6"/>
              <w:right w:val="single" w:sz="4" w:space="0" w:color="A6A6A6"/>
            </w:tcBorders>
            <w:shd w:val="clear" w:color="auto" w:fill="auto"/>
          </w:tcPr>
          <w:p w14:paraId="1F48CE7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725C46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EEBC7E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661D7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7299A04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38.133</w:t>
            </w:r>
          </w:p>
        </w:tc>
        <w:tc>
          <w:tcPr>
            <w:tcW w:w="249" w:type="pct"/>
            <w:tcBorders>
              <w:top w:val="nil"/>
              <w:left w:val="nil"/>
              <w:bottom w:val="single" w:sz="4" w:space="0" w:color="A6A6A6"/>
              <w:right w:val="single" w:sz="4" w:space="0" w:color="A6A6A6"/>
            </w:tcBorders>
            <w:shd w:val="clear" w:color="auto" w:fill="auto"/>
          </w:tcPr>
          <w:p w14:paraId="0AA7133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46983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NR_NTN_solutions</w:t>
            </w:r>
          </w:p>
        </w:tc>
        <w:tc>
          <w:tcPr>
            <w:tcW w:w="199" w:type="pct"/>
            <w:tcBorders>
              <w:top w:val="nil"/>
              <w:left w:val="nil"/>
              <w:bottom w:val="single" w:sz="4" w:space="0" w:color="A6A6A6"/>
              <w:right w:val="single" w:sz="4" w:space="0" w:color="A6A6A6"/>
            </w:tcBorders>
            <w:shd w:val="clear" w:color="auto" w:fill="auto"/>
          </w:tcPr>
          <w:p w14:paraId="5873E98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3108</w:t>
            </w:r>
          </w:p>
        </w:tc>
        <w:tc>
          <w:tcPr>
            <w:tcW w:w="198" w:type="pct"/>
            <w:tcBorders>
              <w:top w:val="nil"/>
              <w:left w:val="nil"/>
              <w:bottom w:val="single" w:sz="4" w:space="0" w:color="A6A6A6"/>
              <w:right w:val="single" w:sz="4" w:space="0" w:color="A6A6A6"/>
            </w:tcBorders>
            <w:shd w:val="clear" w:color="auto" w:fill="auto"/>
          </w:tcPr>
          <w:p w14:paraId="71D26DE7"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0CF27E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12C1200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6D83BF68"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R4-2304512</w:t>
            </w:r>
          </w:p>
        </w:tc>
        <w:tc>
          <w:tcPr>
            <w:tcW w:w="496" w:type="pct"/>
            <w:tcBorders>
              <w:top w:val="nil"/>
              <w:left w:val="nil"/>
              <w:bottom w:val="single" w:sz="4" w:space="0" w:color="A6A6A6"/>
              <w:right w:val="single" w:sz="4" w:space="0" w:color="A6A6A6"/>
            </w:tcBorders>
            <w:shd w:val="clear" w:color="auto" w:fill="auto"/>
          </w:tcPr>
          <w:p w14:paraId="7252EE0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on Introduction of completed R18 x(x&lt;=6) DL y(y&lt;=2) UL CA band combinations to TS 36.101</w:t>
            </w:r>
          </w:p>
        </w:tc>
        <w:tc>
          <w:tcPr>
            <w:tcW w:w="298" w:type="pct"/>
            <w:tcBorders>
              <w:top w:val="nil"/>
              <w:left w:val="nil"/>
              <w:bottom w:val="single" w:sz="4" w:space="0" w:color="A6A6A6"/>
              <w:right w:val="single" w:sz="4" w:space="0" w:color="A6A6A6"/>
            </w:tcBorders>
            <w:shd w:val="clear" w:color="auto" w:fill="auto"/>
          </w:tcPr>
          <w:p w14:paraId="7283002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Technologies France</w:t>
            </w:r>
          </w:p>
        </w:tc>
        <w:tc>
          <w:tcPr>
            <w:tcW w:w="248" w:type="pct"/>
            <w:tcBorders>
              <w:top w:val="nil"/>
              <w:left w:val="nil"/>
              <w:bottom w:val="single" w:sz="4" w:space="0" w:color="A6A6A6"/>
              <w:right w:val="single" w:sz="4" w:space="0" w:color="A6A6A6"/>
            </w:tcBorders>
            <w:shd w:val="clear" w:color="auto" w:fill="auto"/>
          </w:tcPr>
          <w:p w14:paraId="26AA9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8C884C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F99BE86"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82EEF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6.1.1</w:t>
            </w:r>
          </w:p>
        </w:tc>
        <w:tc>
          <w:tcPr>
            <w:tcW w:w="298" w:type="pct"/>
            <w:tcBorders>
              <w:top w:val="nil"/>
              <w:left w:val="nil"/>
              <w:bottom w:val="single" w:sz="4" w:space="0" w:color="A6A6A6"/>
              <w:right w:val="single" w:sz="4" w:space="0" w:color="A6A6A6"/>
            </w:tcBorders>
            <w:shd w:val="clear" w:color="auto" w:fill="auto"/>
          </w:tcPr>
          <w:p w14:paraId="0BA3ECC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ABF99BC"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3799C6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B723D3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8A23A7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36.101</w:t>
            </w:r>
          </w:p>
        </w:tc>
        <w:tc>
          <w:tcPr>
            <w:tcW w:w="249" w:type="pct"/>
            <w:tcBorders>
              <w:top w:val="nil"/>
              <w:left w:val="nil"/>
              <w:bottom w:val="single" w:sz="4" w:space="0" w:color="A6A6A6"/>
              <w:right w:val="single" w:sz="4" w:space="0" w:color="A6A6A6"/>
            </w:tcBorders>
            <w:shd w:val="clear" w:color="auto" w:fill="auto"/>
          </w:tcPr>
          <w:p w14:paraId="72AAEE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295588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LTE_CA_R18_xBDL_yBUL-Core</w:t>
            </w:r>
          </w:p>
        </w:tc>
        <w:tc>
          <w:tcPr>
            <w:tcW w:w="199" w:type="pct"/>
            <w:tcBorders>
              <w:top w:val="nil"/>
              <w:left w:val="nil"/>
              <w:bottom w:val="single" w:sz="4" w:space="0" w:color="A6A6A6"/>
              <w:right w:val="single" w:sz="4" w:space="0" w:color="A6A6A6"/>
            </w:tcBorders>
            <w:shd w:val="clear" w:color="auto" w:fill="auto"/>
          </w:tcPr>
          <w:p w14:paraId="5672B9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5944</w:t>
            </w:r>
          </w:p>
        </w:tc>
        <w:tc>
          <w:tcPr>
            <w:tcW w:w="198" w:type="pct"/>
            <w:tcBorders>
              <w:top w:val="nil"/>
              <w:left w:val="nil"/>
              <w:bottom w:val="single" w:sz="4" w:space="0" w:color="A6A6A6"/>
              <w:right w:val="single" w:sz="4" w:space="0" w:color="A6A6A6"/>
            </w:tcBorders>
            <w:shd w:val="clear" w:color="auto" w:fill="auto"/>
          </w:tcPr>
          <w:p w14:paraId="0A4F614B"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2542FF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555FD8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5F570D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R4-2304728</w:t>
            </w:r>
          </w:p>
        </w:tc>
        <w:tc>
          <w:tcPr>
            <w:tcW w:w="496" w:type="pct"/>
            <w:tcBorders>
              <w:top w:val="nil"/>
              <w:left w:val="nil"/>
              <w:bottom w:val="single" w:sz="4" w:space="0" w:color="A6A6A6"/>
              <w:right w:val="single" w:sz="4" w:space="0" w:color="A6A6A6"/>
            </w:tcBorders>
            <w:shd w:val="clear" w:color="auto" w:fill="auto"/>
          </w:tcPr>
          <w:p w14:paraId="03F70E4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w:t>
            </w:r>
          </w:p>
        </w:tc>
        <w:tc>
          <w:tcPr>
            <w:tcW w:w="298" w:type="pct"/>
            <w:tcBorders>
              <w:top w:val="nil"/>
              <w:left w:val="nil"/>
              <w:bottom w:val="single" w:sz="4" w:space="0" w:color="A6A6A6"/>
              <w:right w:val="single" w:sz="4" w:space="0" w:color="A6A6A6"/>
            </w:tcBorders>
            <w:shd w:val="clear" w:color="auto" w:fill="auto"/>
          </w:tcPr>
          <w:p w14:paraId="37EC4E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7F97FC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4BD53F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4A4859"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2C66B9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0119E05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8BF24D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7F54CC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88E8F0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Rel-16</w:t>
            </w:r>
          </w:p>
        </w:tc>
        <w:tc>
          <w:tcPr>
            <w:tcW w:w="298" w:type="pct"/>
            <w:tcBorders>
              <w:top w:val="nil"/>
              <w:left w:val="nil"/>
              <w:bottom w:val="single" w:sz="4" w:space="0" w:color="A6A6A6"/>
              <w:right w:val="single" w:sz="4" w:space="0" w:color="A6A6A6"/>
            </w:tcBorders>
            <w:shd w:val="clear" w:color="auto" w:fill="auto"/>
          </w:tcPr>
          <w:p w14:paraId="7013117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26919B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16.15.0</w:t>
            </w:r>
          </w:p>
        </w:tc>
        <w:tc>
          <w:tcPr>
            <w:tcW w:w="496" w:type="pct"/>
            <w:tcBorders>
              <w:top w:val="nil"/>
              <w:left w:val="nil"/>
              <w:bottom w:val="single" w:sz="4" w:space="0" w:color="A6A6A6"/>
              <w:right w:val="single" w:sz="4" w:space="0" w:color="A6A6A6"/>
            </w:tcBorders>
            <w:shd w:val="clear" w:color="auto" w:fill="auto"/>
          </w:tcPr>
          <w:p w14:paraId="3B0C5F8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64B8C6E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0897</w:t>
            </w:r>
          </w:p>
        </w:tc>
        <w:tc>
          <w:tcPr>
            <w:tcW w:w="198" w:type="pct"/>
            <w:tcBorders>
              <w:top w:val="nil"/>
              <w:left w:val="nil"/>
              <w:bottom w:val="single" w:sz="4" w:space="0" w:color="A6A6A6"/>
              <w:right w:val="single" w:sz="4" w:space="0" w:color="A6A6A6"/>
            </w:tcBorders>
            <w:shd w:val="clear" w:color="auto" w:fill="auto"/>
          </w:tcPr>
          <w:p w14:paraId="1FB39377"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72D06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B4594E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EEAE41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R4-2304729</w:t>
            </w:r>
          </w:p>
        </w:tc>
        <w:tc>
          <w:tcPr>
            <w:tcW w:w="496" w:type="pct"/>
            <w:tcBorders>
              <w:top w:val="nil"/>
              <w:left w:val="nil"/>
              <w:bottom w:val="single" w:sz="4" w:space="0" w:color="A6A6A6"/>
              <w:right w:val="single" w:sz="4" w:space="0" w:color="A6A6A6"/>
            </w:tcBorders>
            <w:shd w:val="clear" w:color="auto" w:fill="auto"/>
          </w:tcPr>
          <w:p w14:paraId="443C9F2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 (R17_CAT_A)</w:t>
            </w:r>
          </w:p>
        </w:tc>
        <w:tc>
          <w:tcPr>
            <w:tcW w:w="298" w:type="pct"/>
            <w:tcBorders>
              <w:top w:val="nil"/>
              <w:left w:val="nil"/>
              <w:bottom w:val="single" w:sz="4" w:space="0" w:color="A6A6A6"/>
              <w:right w:val="single" w:sz="4" w:space="0" w:color="A6A6A6"/>
            </w:tcBorders>
            <w:shd w:val="clear" w:color="auto" w:fill="auto"/>
          </w:tcPr>
          <w:p w14:paraId="64B30E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444564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CAED9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AD35450"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85645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70BF860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7E86D21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36210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89D18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1DB557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50D7A7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7C3B9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150DCEF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0898</w:t>
            </w:r>
          </w:p>
        </w:tc>
        <w:tc>
          <w:tcPr>
            <w:tcW w:w="198" w:type="pct"/>
            <w:tcBorders>
              <w:top w:val="nil"/>
              <w:left w:val="nil"/>
              <w:bottom w:val="single" w:sz="4" w:space="0" w:color="A6A6A6"/>
              <w:right w:val="single" w:sz="4" w:space="0" w:color="A6A6A6"/>
            </w:tcBorders>
            <w:shd w:val="clear" w:color="auto" w:fill="auto"/>
          </w:tcPr>
          <w:p w14:paraId="4DCAA48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21719C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259751BE"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76D59A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lastRenderedPageBreak/>
              <w:t>R4-2304730</w:t>
            </w:r>
          </w:p>
        </w:tc>
        <w:tc>
          <w:tcPr>
            <w:tcW w:w="496" w:type="pct"/>
            <w:tcBorders>
              <w:top w:val="nil"/>
              <w:left w:val="nil"/>
              <w:bottom w:val="single" w:sz="4" w:space="0" w:color="A6A6A6"/>
              <w:right w:val="single" w:sz="4" w:space="0" w:color="A6A6A6"/>
            </w:tcBorders>
            <w:shd w:val="clear" w:color="auto" w:fill="auto"/>
          </w:tcPr>
          <w:p w14:paraId="7914198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 (R18_CAT_A)</w:t>
            </w:r>
          </w:p>
        </w:tc>
        <w:tc>
          <w:tcPr>
            <w:tcW w:w="298" w:type="pct"/>
            <w:tcBorders>
              <w:top w:val="nil"/>
              <w:left w:val="nil"/>
              <w:bottom w:val="single" w:sz="4" w:space="0" w:color="A6A6A6"/>
              <w:right w:val="single" w:sz="4" w:space="0" w:color="A6A6A6"/>
            </w:tcBorders>
            <w:shd w:val="clear" w:color="auto" w:fill="auto"/>
          </w:tcPr>
          <w:p w14:paraId="132438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F86DC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3BF76A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37D37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FB92EB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4E40EC5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BB753E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1B2C7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84F59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BCE9C7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705454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E46D7E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2ED67E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0899</w:t>
            </w:r>
          </w:p>
        </w:tc>
        <w:tc>
          <w:tcPr>
            <w:tcW w:w="198" w:type="pct"/>
            <w:tcBorders>
              <w:top w:val="nil"/>
              <w:left w:val="nil"/>
              <w:bottom w:val="single" w:sz="4" w:space="0" w:color="A6A6A6"/>
              <w:right w:val="single" w:sz="4" w:space="0" w:color="A6A6A6"/>
            </w:tcBorders>
            <w:shd w:val="clear" w:color="auto" w:fill="auto"/>
          </w:tcPr>
          <w:p w14:paraId="75C4D71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B7D00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30B9374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9279AA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R4-2304746</w:t>
            </w:r>
          </w:p>
        </w:tc>
        <w:tc>
          <w:tcPr>
            <w:tcW w:w="496" w:type="pct"/>
            <w:tcBorders>
              <w:top w:val="nil"/>
              <w:left w:val="nil"/>
              <w:bottom w:val="single" w:sz="4" w:space="0" w:color="A6A6A6"/>
              <w:right w:val="single" w:sz="4" w:space="0" w:color="A6A6A6"/>
            </w:tcBorders>
            <w:shd w:val="clear" w:color="auto" w:fill="auto"/>
          </w:tcPr>
          <w:p w14:paraId="3F63B3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38.101-1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6EDFC6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19D7EE2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BD7BED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BFDBF8"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166B1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6BC5B7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B0B7C2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2A5F01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2F907C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6AC8AE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1459947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BA0625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62E921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1478</w:t>
            </w:r>
          </w:p>
        </w:tc>
        <w:tc>
          <w:tcPr>
            <w:tcW w:w="198" w:type="pct"/>
            <w:tcBorders>
              <w:top w:val="nil"/>
              <w:left w:val="nil"/>
              <w:bottom w:val="single" w:sz="4" w:space="0" w:color="A6A6A6"/>
              <w:right w:val="single" w:sz="4" w:space="0" w:color="A6A6A6"/>
            </w:tcBorders>
            <w:shd w:val="clear" w:color="auto" w:fill="auto"/>
          </w:tcPr>
          <w:p w14:paraId="24C88DF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CFC28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4234D97"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C896139"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R4-2304747</w:t>
            </w:r>
          </w:p>
        </w:tc>
        <w:tc>
          <w:tcPr>
            <w:tcW w:w="496" w:type="pct"/>
            <w:tcBorders>
              <w:top w:val="nil"/>
              <w:left w:val="nil"/>
              <w:bottom w:val="single" w:sz="4" w:space="0" w:color="A6A6A6"/>
              <w:right w:val="single" w:sz="4" w:space="0" w:color="A6A6A6"/>
            </w:tcBorders>
            <w:shd w:val="clear" w:color="auto" w:fill="auto"/>
          </w:tcPr>
          <w:p w14:paraId="4D63B2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38.101-3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04CE6B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E09E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C48D1F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0AC0503"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2492FD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1CBD066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AAA5E5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F2757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92319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78597B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0B1A3F3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8F804D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2DDF4A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0900</w:t>
            </w:r>
          </w:p>
        </w:tc>
        <w:tc>
          <w:tcPr>
            <w:tcW w:w="198" w:type="pct"/>
            <w:tcBorders>
              <w:top w:val="nil"/>
              <w:left w:val="nil"/>
              <w:bottom w:val="single" w:sz="4" w:space="0" w:color="A6A6A6"/>
              <w:right w:val="single" w:sz="4" w:space="0" w:color="A6A6A6"/>
            </w:tcBorders>
            <w:shd w:val="clear" w:color="auto" w:fill="auto"/>
          </w:tcPr>
          <w:p w14:paraId="6A3EF31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C012C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0D9F55A"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796466E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R4-2304795</w:t>
            </w:r>
          </w:p>
        </w:tc>
        <w:tc>
          <w:tcPr>
            <w:tcW w:w="496" w:type="pct"/>
            <w:tcBorders>
              <w:top w:val="nil"/>
              <w:left w:val="nil"/>
              <w:bottom w:val="single" w:sz="4" w:space="0" w:color="A6A6A6"/>
              <w:right w:val="single" w:sz="4" w:space="0" w:color="A6A6A6"/>
            </w:tcBorders>
            <w:shd w:val="clear" w:color="auto" w:fill="auto"/>
          </w:tcPr>
          <w:p w14:paraId="1BCBBB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TS38.101-5 Introduction of the satellite L-/S-band</w:t>
            </w:r>
          </w:p>
        </w:tc>
        <w:tc>
          <w:tcPr>
            <w:tcW w:w="298" w:type="pct"/>
            <w:tcBorders>
              <w:top w:val="nil"/>
              <w:left w:val="nil"/>
              <w:bottom w:val="single" w:sz="4" w:space="0" w:color="A6A6A6"/>
              <w:right w:val="single" w:sz="4" w:space="0" w:color="A6A6A6"/>
            </w:tcBorders>
            <w:shd w:val="clear" w:color="auto" w:fill="auto"/>
          </w:tcPr>
          <w:p w14:paraId="71E3126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2F45DB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5F9EEF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05127B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46E45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4.32.3</w:t>
            </w:r>
          </w:p>
        </w:tc>
        <w:tc>
          <w:tcPr>
            <w:tcW w:w="298" w:type="pct"/>
            <w:tcBorders>
              <w:top w:val="nil"/>
              <w:left w:val="nil"/>
              <w:bottom w:val="single" w:sz="4" w:space="0" w:color="A6A6A6"/>
              <w:right w:val="single" w:sz="4" w:space="0" w:color="A6A6A6"/>
            </w:tcBorders>
            <w:shd w:val="clear" w:color="auto" w:fill="auto"/>
          </w:tcPr>
          <w:p w14:paraId="5567FA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1100B53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35073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46211E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155DE1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38.101-5</w:t>
            </w:r>
          </w:p>
        </w:tc>
        <w:tc>
          <w:tcPr>
            <w:tcW w:w="249" w:type="pct"/>
            <w:tcBorders>
              <w:top w:val="nil"/>
              <w:left w:val="nil"/>
              <w:bottom w:val="single" w:sz="4" w:space="0" w:color="A6A6A6"/>
              <w:right w:val="single" w:sz="4" w:space="0" w:color="A6A6A6"/>
            </w:tcBorders>
            <w:shd w:val="clear" w:color="auto" w:fill="auto"/>
          </w:tcPr>
          <w:p w14:paraId="1635753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BDE918E"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4482AE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0019</w:t>
            </w:r>
          </w:p>
        </w:tc>
        <w:tc>
          <w:tcPr>
            <w:tcW w:w="198" w:type="pct"/>
            <w:tcBorders>
              <w:top w:val="nil"/>
              <w:left w:val="nil"/>
              <w:bottom w:val="single" w:sz="4" w:space="0" w:color="A6A6A6"/>
              <w:right w:val="single" w:sz="4" w:space="0" w:color="A6A6A6"/>
            </w:tcBorders>
            <w:shd w:val="clear" w:color="auto" w:fill="auto"/>
          </w:tcPr>
          <w:p w14:paraId="646D745C"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615E40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5418A6F6"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64A64D7E"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R4-2304796</w:t>
            </w:r>
          </w:p>
        </w:tc>
        <w:tc>
          <w:tcPr>
            <w:tcW w:w="496" w:type="pct"/>
            <w:tcBorders>
              <w:top w:val="nil"/>
              <w:left w:val="nil"/>
              <w:bottom w:val="single" w:sz="4" w:space="0" w:color="A6A6A6"/>
              <w:right w:val="single" w:sz="4" w:space="0" w:color="A6A6A6"/>
            </w:tcBorders>
            <w:shd w:val="clear" w:color="auto" w:fill="auto"/>
          </w:tcPr>
          <w:p w14:paraId="5AF7C5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TS38.108 Introduction of the satellite L-band and S-band</w:t>
            </w:r>
          </w:p>
        </w:tc>
        <w:tc>
          <w:tcPr>
            <w:tcW w:w="298" w:type="pct"/>
            <w:tcBorders>
              <w:top w:val="nil"/>
              <w:left w:val="nil"/>
              <w:bottom w:val="single" w:sz="4" w:space="0" w:color="A6A6A6"/>
              <w:right w:val="single" w:sz="4" w:space="0" w:color="A6A6A6"/>
            </w:tcBorders>
            <w:shd w:val="clear" w:color="auto" w:fill="auto"/>
          </w:tcPr>
          <w:p w14:paraId="6E6AFF1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9C8FE1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EC9294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640551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D0E23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4.32.4</w:t>
            </w:r>
          </w:p>
        </w:tc>
        <w:tc>
          <w:tcPr>
            <w:tcW w:w="298" w:type="pct"/>
            <w:tcBorders>
              <w:top w:val="nil"/>
              <w:left w:val="nil"/>
              <w:bottom w:val="single" w:sz="4" w:space="0" w:color="A6A6A6"/>
              <w:right w:val="single" w:sz="4" w:space="0" w:color="A6A6A6"/>
            </w:tcBorders>
            <w:shd w:val="clear" w:color="auto" w:fill="auto"/>
          </w:tcPr>
          <w:p w14:paraId="627CBF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6C5CF6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DB2E8AD"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95268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6BF35E7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38.108</w:t>
            </w:r>
          </w:p>
        </w:tc>
        <w:tc>
          <w:tcPr>
            <w:tcW w:w="249" w:type="pct"/>
            <w:tcBorders>
              <w:top w:val="nil"/>
              <w:left w:val="nil"/>
              <w:bottom w:val="single" w:sz="4" w:space="0" w:color="A6A6A6"/>
              <w:right w:val="single" w:sz="4" w:space="0" w:color="A6A6A6"/>
            </w:tcBorders>
            <w:shd w:val="clear" w:color="auto" w:fill="auto"/>
          </w:tcPr>
          <w:p w14:paraId="727C8E4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17.3.0</w:t>
            </w:r>
          </w:p>
        </w:tc>
        <w:tc>
          <w:tcPr>
            <w:tcW w:w="496" w:type="pct"/>
            <w:tcBorders>
              <w:top w:val="nil"/>
              <w:left w:val="nil"/>
              <w:bottom w:val="single" w:sz="4" w:space="0" w:color="A6A6A6"/>
              <w:right w:val="single" w:sz="4" w:space="0" w:color="A6A6A6"/>
            </w:tcBorders>
            <w:shd w:val="clear" w:color="auto" w:fill="auto"/>
          </w:tcPr>
          <w:p w14:paraId="2F6BA59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4FBC83A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0031</w:t>
            </w:r>
          </w:p>
        </w:tc>
        <w:tc>
          <w:tcPr>
            <w:tcW w:w="198" w:type="pct"/>
            <w:tcBorders>
              <w:top w:val="nil"/>
              <w:left w:val="nil"/>
              <w:bottom w:val="single" w:sz="4" w:space="0" w:color="A6A6A6"/>
              <w:right w:val="single" w:sz="4" w:space="0" w:color="A6A6A6"/>
            </w:tcBorders>
            <w:shd w:val="clear" w:color="auto" w:fill="auto"/>
          </w:tcPr>
          <w:p w14:paraId="0E1433F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819E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47F0E7DC"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50CA0F19"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R4-2304821</w:t>
            </w:r>
          </w:p>
        </w:tc>
        <w:tc>
          <w:tcPr>
            <w:tcW w:w="496" w:type="pct"/>
            <w:tcBorders>
              <w:top w:val="nil"/>
              <w:left w:val="nil"/>
              <w:bottom w:val="single" w:sz="4" w:space="0" w:color="A6A6A6"/>
              <w:right w:val="single" w:sz="4" w:space="0" w:color="A6A6A6"/>
            </w:tcBorders>
            <w:shd w:val="clear" w:color="auto" w:fill="auto"/>
          </w:tcPr>
          <w:p w14:paraId="72B202D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Introduction of test cases of NB-IoT Radio Link Monitoring and reference configurations for satellite access</w:t>
            </w:r>
          </w:p>
        </w:tc>
        <w:tc>
          <w:tcPr>
            <w:tcW w:w="298" w:type="pct"/>
            <w:tcBorders>
              <w:top w:val="nil"/>
              <w:left w:val="nil"/>
              <w:bottom w:val="single" w:sz="4" w:space="0" w:color="A6A6A6"/>
              <w:right w:val="single" w:sz="4" w:space="0" w:color="A6A6A6"/>
            </w:tcBorders>
            <w:shd w:val="clear" w:color="auto" w:fill="auto"/>
          </w:tcPr>
          <w:p w14:paraId="32245E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383918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16CCE8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63C9C9D"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E50FF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245402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5EE4F3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260CFBC"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70E3D5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853BE2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7FB26A3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A23CA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CFD25F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7201</w:t>
            </w:r>
          </w:p>
        </w:tc>
        <w:tc>
          <w:tcPr>
            <w:tcW w:w="198" w:type="pct"/>
            <w:tcBorders>
              <w:top w:val="nil"/>
              <w:left w:val="nil"/>
              <w:bottom w:val="single" w:sz="4" w:space="0" w:color="A6A6A6"/>
              <w:right w:val="single" w:sz="4" w:space="0" w:color="A6A6A6"/>
            </w:tcBorders>
            <w:shd w:val="clear" w:color="auto" w:fill="auto"/>
          </w:tcPr>
          <w:p w14:paraId="56A5313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A5EF53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D04B34C"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7FFBD05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R4-2304822</w:t>
            </w:r>
          </w:p>
        </w:tc>
        <w:tc>
          <w:tcPr>
            <w:tcW w:w="496" w:type="pct"/>
            <w:tcBorders>
              <w:top w:val="nil"/>
              <w:left w:val="nil"/>
              <w:bottom w:val="single" w:sz="4" w:space="0" w:color="A6A6A6"/>
              <w:right w:val="single" w:sz="4" w:space="0" w:color="A6A6A6"/>
            </w:tcBorders>
            <w:shd w:val="clear" w:color="auto" w:fill="auto"/>
          </w:tcPr>
          <w:p w14:paraId="7A7394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Introduction of requirement for measurement accuracy and power headroom for Satellite Access</w:t>
            </w:r>
          </w:p>
        </w:tc>
        <w:tc>
          <w:tcPr>
            <w:tcW w:w="298" w:type="pct"/>
            <w:tcBorders>
              <w:top w:val="nil"/>
              <w:left w:val="nil"/>
              <w:bottom w:val="single" w:sz="4" w:space="0" w:color="A6A6A6"/>
              <w:right w:val="single" w:sz="4" w:space="0" w:color="A6A6A6"/>
            </w:tcBorders>
            <w:shd w:val="clear" w:color="auto" w:fill="auto"/>
          </w:tcPr>
          <w:p w14:paraId="3F1EAE8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719E8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7F0BB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967DA35"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02AF7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7B593D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99D4F5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2FA2D3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2A4E0E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A54126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765293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8FCAA3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7019CC6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7202</w:t>
            </w:r>
          </w:p>
        </w:tc>
        <w:tc>
          <w:tcPr>
            <w:tcW w:w="198" w:type="pct"/>
            <w:tcBorders>
              <w:top w:val="nil"/>
              <w:left w:val="nil"/>
              <w:bottom w:val="single" w:sz="4" w:space="0" w:color="A6A6A6"/>
              <w:right w:val="single" w:sz="4" w:space="0" w:color="A6A6A6"/>
            </w:tcBorders>
            <w:shd w:val="clear" w:color="auto" w:fill="auto"/>
          </w:tcPr>
          <w:p w14:paraId="28C27005"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6502E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C2417D2"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085F320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R4-2305356</w:t>
            </w:r>
          </w:p>
        </w:tc>
        <w:tc>
          <w:tcPr>
            <w:tcW w:w="496" w:type="pct"/>
            <w:tcBorders>
              <w:top w:val="nil"/>
              <w:left w:val="nil"/>
              <w:bottom w:val="single" w:sz="4" w:space="0" w:color="A6A6A6"/>
              <w:right w:val="single" w:sz="4" w:space="0" w:color="A6A6A6"/>
            </w:tcBorders>
            <w:shd w:val="clear" w:color="auto" w:fill="auto"/>
          </w:tcPr>
          <w:p w14:paraId="470EA14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174D711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0F757F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BF680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AB87C7C"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28C817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73501C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636C067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2418BF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7A2DF5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E5FD6D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6DC0D63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9E697C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3E5996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1354</w:t>
            </w:r>
          </w:p>
        </w:tc>
        <w:tc>
          <w:tcPr>
            <w:tcW w:w="198" w:type="pct"/>
            <w:tcBorders>
              <w:top w:val="nil"/>
              <w:left w:val="nil"/>
              <w:bottom w:val="single" w:sz="4" w:space="0" w:color="A6A6A6"/>
              <w:right w:val="single" w:sz="4" w:space="0" w:color="A6A6A6"/>
            </w:tcBorders>
            <w:shd w:val="clear" w:color="auto" w:fill="auto"/>
          </w:tcPr>
          <w:p w14:paraId="0DE0DB2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6447A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68F35A52"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5FB29141"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R4-2305357</w:t>
            </w:r>
          </w:p>
        </w:tc>
        <w:tc>
          <w:tcPr>
            <w:tcW w:w="496" w:type="pct"/>
            <w:tcBorders>
              <w:top w:val="nil"/>
              <w:left w:val="nil"/>
              <w:bottom w:val="single" w:sz="4" w:space="0" w:color="A6A6A6"/>
              <w:right w:val="single" w:sz="4" w:space="0" w:color="A6A6A6"/>
            </w:tcBorders>
            <w:shd w:val="clear" w:color="auto" w:fill="auto"/>
          </w:tcPr>
          <w:p w14:paraId="607B4C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TS37.141 the introduction of 900 MHz LTE new band</w:t>
            </w:r>
          </w:p>
        </w:tc>
        <w:tc>
          <w:tcPr>
            <w:tcW w:w="298" w:type="pct"/>
            <w:tcBorders>
              <w:top w:val="nil"/>
              <w:left w:val="nil"/>
              <w:bottom w:val="single" w:sz="4" w:space="0" w:color="A6A6A6"/>
              <w:right w:val="single" w:sz="4" w:space="0" w:color="A6A6A6"/>
            </w:tcBorders>
            <w:shd w:val="clear" w:color="auto" w:fill="auto"/>
          </w:tcPr>
          <w:p w14:paraId="753CF9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F3AD9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FC2F85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5BF3F5D"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4EE87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1DBE48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7F8916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5EE54F1"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3D4A1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150121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77D316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80C9F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1741C2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1037</w:t>
            </w:r>
          </w:p>
        </w:tc>
        <w:tc>
          <w:tcPr>
            <w:tcW w:w="198" w:type="pct"/>
            <w:tcBorders>
              <w:top w:val="nil"/>
              <w:left w:val="nil"/>
              <w:bottom w:val="single" w:sz="4" w:space="0" w:color="A6A6A6"/>
              <w:right w:val="single" w:sz="4" w:space="0" w:color="A6A6A6"/>
            </w:tcBorders>
            <w:shd w:val="clear" w:color="auto" w:fill="auto"/>
          </w:tcPr>
          <w:p w14:paraId="50BF544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71202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1C99411A"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5ADCF65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R4-2305358</w:t>
            </w:r>
          </w:p>
        </w:tc>
        <w:tc>
          <w:tcPr>
            <w:tcW w:w="496" w:type="pct"/>
            <w:tcBorders>
              <w:top w:val="nil"/>
              <w:left w:val="nil"/>
              <w:bottom w:val="single" w:sz="4" w:space="0" w:color="A6A6A6"/>
              <w:right w:val="single" w:sz="4" w:space="0" w:color="A6A6A6"/>
            </w:tcBorders>
            <w:shd w:val="clear" w:color="auto" w:fill="auto"/>
          </w:tcPr>
          <w:p w14:paraId="69E47AA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7D41E7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45B18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5C222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3B10D0A"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A4E225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288E2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85B13B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0F8AF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526CB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921533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4E8146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0863C0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48B9C7A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0308</w:t>
            </w:r>
          </w:p>
        </w:tc>
        <w:tc>
          <w:tcPr>
            <w:tcW w:w="198" w:type="pct"/>
            <w:tcBorders>
              <w:top w:val="nil"/>
              <w:left w:val="nil"/>
              <w:bottom w:val="single" w:sz="4" w:space="0" w:color="A6A6A6"/>
              <w:right w:val="single" w:sz="4" w:space="0" w:color="A6A6A6"/>
            </w:tcBorders>
            <w:shd w:val="clear" w:color="auto" w:fill="auto"/>
          </w:tcPr>
          <w:p w14:paraId="1A2D868C"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F8F6EC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C053126"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E634B8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R4-2305359</w:t>
            </w:r>
          </w:p>
        </w:tc>
        <w:tc>
          <w:tcPr>
            <w:tcW w:w="496" w:type="pct"/>
            <w:tcBorders>
              <w:top w:val="nil"/>
              <w:left w:val="nil"/>
              <w:bottom w:val="single" w:sz="4" w:space="0" w:color="A6A6A6"/>
              <w:right w:val="single" w:sz="4" w:space="0" w:color="A6A6A6"/>
            </w:tcBorders>
            <w:shd w:val="clear" w:color="auto" w:fill="auto"/>
          </w:tcPr>
          <w:p w14:paraId="02544B2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76D43F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79BE3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277A9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B6CDB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6FE9F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12A76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15007146"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D06510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65EBDF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7BAAEA2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66E594D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08BB84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5B2929C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0348</w:t>
            </w:r>
          </w:p>
        </w:tc>
        <w:tc>
          <w:tcPr>
            <w:tcW w:w="198" w:type="pct"/>
            <w:tcBorders>
              <w:top w:val="nil"/>
              <w:left w:val="nil"/>
              <w:bottom w:val="single" w:sz="4" w:space="0" w:color="A6A6A6"/>
              <w:right w:val="single" w:sz="4" w:space="0" w:color="A6A6A6"/>
            </w:tcBorders>
            <w:shd w:val="clear" w:color="auto" w:fill="auto"/>
          </w:tcPr>
          <w:p w14:paraId="5535652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C7769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EA9FF7A"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E3B3F2B"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lastRenderedPageBreak/>
              <w:t>R4-2305360</w:t>
            </w:r>
          </w:p>
        </w:tc>
        <w:tc>
          <w:tcPr>
            <w:tcW w:w="496" w:type="pct"/>
            <w:tcBorders>
              <w:top w:val="nil"/>
              <w:left w:val="nil"/>
              <w:bottom w:val="single" w:sz="4" w:space="0" w:color="A6A6A6"/>
              <w:right w:val="single" w:sz="4" w:space="0" w:color="A6A6A6"/>
            </w:tcBorders>
            <w:shd w:val="clear" w:color="auto" w:fill="auto"/>
          </w:tcPr>
          <w:p w14:paraId="01F32F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6975549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53B59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0F41DF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02DCDD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83F88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85BE25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0806CF3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8483FE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6C77ED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E59F1B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B9B04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4F90E4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1A549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0321</w:t>
            </w:r>
          </w:p>
        </w:tc>
        <w:tc>
          <w:tcPr>
            <w:tcW w:w="198" w:type="pct"/>
            <w:tcBorders>
              <w:top w:val="nil"/>
              <w:left w:val="nil"/>
              <w:bottom w:val="single" w:sz="4" w:space="0" w:color="A6A6A6"/>
              <w:right w:val="single" w:sz="4" w:space="0" w:color="A6A6A6"/>
            </w:tcBorders>
            <w:shd w:val="clear" w:color="auto" w:fill="auto"/>
          </w:tcPr>
          <w:p w14:paraId="3CF1603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047F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3B8158D5"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ABABC05"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R4-2305605</w:t>
            </w:r>
          </w:p>
        </w:tc>
        <w:tc>
          <w:tcPr>
            <w:tcW w:w="496" w:type="pct"/>
            <w:tcBorders>
              <w:top w:val="nil"/>
              <w:left w:val="nil"/>
              <w:bottom w:val="single" w:sz="4" w:space="0" w:color="A6A6A6"/>
              <w:right w:val="single" w:sz="4" w:space="0" w:color="A6A6A6"/>
            </w:tcBorders>
            <w:shd w:val="clear" w:color="auto" w:fill="auto"/>
          </w:tcPr>
          <w:p w14:paraId="78CBD7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for 38.101-1 introduce UL MIMO configurations for Rel-18</w:t>
            </w:r>
          </w:p>
        </w:tc>
        <w:tc>
          <w:tcPr>
            <w:tcW w:w="298" w:type="pct"/>
            <w:tcBorders>
              <w:top w:val="nil"/>
              <w:left w:val="nil"/>
              <w:bottom w:val="single" w:sz="4" w:space="0" w:color="A6A6A6"/>
              <w:right w:val="single" w:sz="4" w:space="0" w:color="A6A6A6"/>
            </w:tcBorders>
            <w:shd w:val="clear" w:color="auto" w:fill="auto"/>
          </w:tcPr>
          <w:p w14:paraId="3F1128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248" w:type="pct"/>
            <w:tcBorders>
              <w:top w:val="nil"/>
              <w:left w:val="nil"/>
              <w:bottom w:val="single" w:sz="4" w:space="0" w:color="A6A6A6"/>
              <w:right w:val="single" w:sz="4" w:space="0" w:color="A6A6A6"/>
            </w:tcBorders>
            <w:shd w:val="clear" w:color="auto" w:fill="auto"/>
          </w:tcPr>
          <w:p w14:paraId="1047E4B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11F01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D771F45"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DF75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4.24.1</w:t>
            </w:r>
          </w:p>
        </w:tc>
        <w:tc>
          <w:tcPr>
            <w:tcW w:w="298" w:type="pct"/>
            <w:tcBorders>
              <w:top w:val="nil"/>
              <w:left w:val="nil"/>
              <w:bottom w:val="single" w:sz="4" w:space="0" w:color="A6A6A6"/>
              <w:right w:val="single" w:sz="4" w:space="0" w:color="A6A6A6"/>
            </w:tcBorders>
            <w:shd w:val="clear" w:color="auto" w:fill="auto"/>
          </w:tcPr>
          <w:p w14:paraId="04C26F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323D1AC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D393FD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85355D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010725E"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2005D8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3102A8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NR_bands_UL_MIMO_R18</w:t>
            </w:r>
          </w:p>
        </w:tc>
        <w:tc>
          <w:tcPr>
            <w:tcW w:w="199" w:type="pct"/>
            <w:tcBorders>
              <w:top w:val="nil"/>
              <w:left w:val="nil"/>
              <w:bottom w:val="single" w:sz="4" w:space="0" w:color="A6A6A6"/>
              <w:right w:val="single" w:sz="4" w:space="0" w:color="A6A6A6"/>
            </w:tcBorders>
            <w:shd w:val="clear" w:color="auto" w:fill="auto"/>
          </w:tcPr>
          <w:p w14:paraId="4E3B6E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1479</w:t>
            </w:r>
          </w:p>
        </w:tc>
        <w:tc>
          <w:tcPr>
            <w:tcW w:w="198" w:type="pct"/>
            <w:tcBorders>
              <w:top w:val="nil"/>
              <w:left w:val="nil"/>
              <w:bottom w:val="single" w:sz="4" w:space="0" w:color="A6A6A6"/>
              <w:right w:val="single" w:sz="4" w:space="0" w:color="A6A6A6"/>
            </w:tcBorders>
            <w:shd w:val="clear" w:color="auto" w:fill="auto"/>
          </w:tcPr>
          <w:p w14:paraId="59065F12"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47A1B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686215F9"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C39A936"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R4-2305644</w:t>
            </w:r>
          </w:p>
        </w:tc>
        <w:tc>
          <w:tcPr>
            <w:tcW w:w="496" w:type="pct"/>
            <w:tcBorders>
              <w:top w:val="nil"/>
              <w:left w:val="nil"/>
              <w:bottom w:val="single" w:sz="4" w:space="0" w:color="A6A6A6"/>
              <w:right w:val="single" w:sz="4" w:space="0" w:color="A6A6A6"/>
            </w:tcBorders>
            <w:shd w:val="clear" w:color="auto" w:fill="auto"/>
          </w:tcPr>
          <w:p w14:paraId="7B1D61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adding REFSENS for HD-FDD RedCap UE for band n105</w:t>
            </w:r>
          </w:p>
        </w:tc>
        <w:tc>
          <w:tcPr>
            <w:tcW w:w="298" w:type="pct"/>
            <w:tcBorders>
              <w:top w:val="nil"/>
              <w:left w:val="nil"/>
              <w:bottom w:val="single" w:sz="4" w:space="0" w:color="A6A6A6"/>
              <w:right w:val="single" w:sz="4" w:space="0" w:color="A6A6A6"/>
            </w:tcBorders>
            <w:shd w:val="clear" w:color="auto" w:fill="auto"/>
          </w:tcPr>
          <w:p w14:paraId="3134051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33B4E7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E21FBA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8C033EC"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094C1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4.25.2</w:t>
            </w:r>
          </w:p>
        </w:tc>
        <w:tc>
          <w:tcPr>
            <w:tcW w:w="298" w:type="pct"/>
            <w:tcBorders>
              <w:top w:val="nil"/>
              <w:left w:val="nil"/>
              <w:bottom w:val="single" w:sz="4" w:space="0" w:color="A6A6A6"/>
              <w:right w:val="single" w:sz="4" w:space="0" w:color="A6A6A6"/>
            </w:tcBorders>
            <w:shd w:val="clear" w:color="auto" w:fill="auto"/>
          </w:tcPr>
          <w:p w14:paraId="25BEBA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1115BB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F7232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0CCCE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31CF70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93CD9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E7B56C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NR_FDD_bands_R18_redcap-Core</w:t>
            </w:r>
          </w:p>
        </w:tc>
        <w:tc>
          <w:tcPr>
            <w:tcW w:w="199" w:type="pct"/>
            <w:tcBorders>
              <w:top w:val="nil"/>
              <w:left w:val="nil"/>
              <w:bottom w:val="single" w:sz="4" w:space="0" w:color="A6A6A6"/>
              <w:right w:val="single" w:sz="4" w:space="0" w:color="A6A6A6"/>
            </w:tcBorders>
            <w:shd w:val="clear" w:color="auto" w:fill="auto"/>
          </w:tcPr>
          <w:p w14:paraId="2CBDB01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1480</w:t>
            </w:r>
          </w:p>
        </w:tc>
        <w:tc>
          <w:tcPr>
            <w:tcW w:w="198" w:type="pct"/>
            <w:tcBorders>
              <w:top w:val="nil"/>
              <w:left w:val="nil"/>
              <w:bottom w:val="single" w:sz="4" w:space="0" w:color="A6A6A6"/>
              <w:right w:val="single" w:sz="4" w:space="0" w:color="A6A6A6"/>
            </w:tcBorders>
            <w:shd w:val="clear" w:color="auto" w:fill="auto"/>
          </w:tcPr>
          <w:p w14:paraId="0419565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B124EB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756F4388"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5F1CF58"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R4-2305738</w:t>
            </w:r>
          </w:p>
        </w:tc>
        <w:tc>
          <w:tcPr>
            <w:tcW w:w="496" w:type="pct"/>
            <w:tcBorders>
              <w:top w:val="nil"/>
              <w:left w:val="nil"/>
              <w:bottom w:val="single" w:sz="4" w:space="0" w:color="A6A6A6"/>
              <w:right w:val="single" w:sz="4" w:space="0" w:color="A6A6A6"/>
            </w:tcBorders>
            <w:shd w:val="clear" w:color="auto" w:fill="auto"/>
          </w:tcPr>
          <w:p w14:paraId="78AC2D4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Correction to IDLE mode cat-M IoT NTN requirements</w:t>
            </w:r>
          </w:p>
        </w:tc>
        <w:tc>
          <w:tcPr>
            <w:tcW w:w="298" w:type="pct"/>
            <w:tcBorders>
              <w:top w:val="nil"/>
              <w:left w:val="nil"/>
              <w:bottom w:val="single" w:sz="4" w:space="0" w:color="A6A6A6"/>
              <w:right w:val="single" w:sz="4" w:space="0" w:color="A6A6A6"/>
            </w:tcBorders>
            <w:shd w:val="clear" w:color="auto" w:fill="auto"/>
          </w:tcPr>
          <w:p w14:paraId="00529D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C767F1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8F7298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D018F96"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FEE62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27410AD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054AA23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3E015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C5DC3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59D142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1619DEA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9805E8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4CB726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7203</w:t>
            </w:r>
          </w:p>
        </w:tc>
        <w:tc>
          <w:tcPr>
            <w:tcW w:w="198" w:type="pct"/>
            <w:tcBorders>
              <w:top w:val="nil"/>
              <w:left w:val="nil"/>
              <w:bottom w:val="single" w:sz="4" w:space="0" w:color="A6A6A6"/>
              <w:right w:val="single" w:sz="4" w:space="0" w:color="A6A6A6"/>
            </w:tcBorders>
            <w:shd w:val="clear" w:color="auto" w:fill="auto"/>
          </w:tcPr>
          <w:p w14:paraId="293BA5CD"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054849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0DB02DC1"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487EBEE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R4-2305837</w:t>
            </w:r>
          </w:p>
        </w:tc>
        <w:tc>
          <w:tcPr>
            <w:tcW w:w="496" w:type="pct"/>
            <w:tcBorders>
              <w:top w:val="nil"/>
              <w:left w:val="nil"/>
              <w:bottom w:val="single" w:sz="4" w:space="0" w:color="A6A6A6"/>
              <w:right w:val="single" w:sz="4" w:space="0" w:color="A6A6A6"/>
            </w:tcBorders>
            <w:shd w:val="clear" w:color="auto" w:fill="auto"/>
          </w:tcPr>
          <w:p w14:paraId="416E7F8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47204A0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CC5719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DA2C54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87638EF"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A731F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D89D3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B8DFC5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11766C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9CEEF2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2BAA07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2CAAA62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9B53DD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291193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1355</w:t>
            </w:r>
          </w:p>
        </w:tc>
        <w:tc>
          <w:tcPr>
            <w:tcW w:w="198" w:type="pct"/>
            <w:tcBorders>
              <w:top w:val="nil"/>
              <w:left w:val="nil"/>
              <w:bottom w:val="single" w:sz="4" w:space="0" w:color="A6A6A6"/>
              <w:right w:val="single" w:sz="4" w:space="0" w:color="A6A6A6"/>
            </w:tcBorders>
            <w:shd w:val="clear" w:color="auto" w:fill="auto"/>
          </w:tcPr>
          <w:p w14:paraId="225C483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94C42E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92B6506"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3AD80CA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R4-2305838</w:t>
            </w:r>
          </w:p>
        </w:tc>
        <w:tc>
          <w:tcPr>
            <w:tcW w:w="496" w:type="pct"/>
            <w:tcBorders>
              <w:top w:val="nil"/>
              <w:left w:val="nil"/>
              <w:bottom w:val="single" w:sz="4" w:space="0" w:color="A6A6A6"/>
              <w:right w:val="single" w:sz="4" w:space="0" w:color="A6A6A6"/>
            </w:tcBorders>
            <w:shd w:val="clear" w:color="auto" w:fill="auto"/>
          </w:tcPr>
          <w:p w14:paraId="0D6AE7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594E112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22F404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66C79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A8C07BA"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91128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6247322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05D153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E036DD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98C36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38DA74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2C572C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756F9A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4EB4FA4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1038</w:t>
            </w:r>
          </w:p>
        </w:tc>
        <w:tc>
          <w:tcPr>
            <w:tcW w:w="198" w:type="pct"/>
            <w:tcBorders>
              <w:top w:val="nil"/>
              <w:left w:val="nil"/>
              <w:bottom w:val="single" w:sz="4" w:space="0" w:color="A6A6A6"/>
              <w:right w:val="single" w:sz="4" w:space="0" w:color="A6A6A6"/>
            </w:tcBorders>
            <w:shd w:val="clear" w:color="auto" w:fill="auto"/>
          </w:tcPr>
          <w:p w14:paraId="0FF2318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9623F8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9AD79B0"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00CF684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R4-2305839</w:t>
            </w:r>
          </w:p>
        </w:tc>
        <w:tc>
          <w:tcPr>
            <w:tcW w:w="496" w:type="pct"/>
            <w:tcBorders>
              <w:top w:val="nil"/>
              <w:left w:val="nil"/>
              <w:bottom w:val="single" w:sz="4" w:space="0" w:color="A6A6A6"/>
              <w:right w:val="single" w:sz="4" w:space="0" w:color="A6A6A6"/>
            </w:tcBorders>
            <w:shd w:val="clear" w:color="auto" w:fill="auto"/>
          </w:tcPr>
          <w:p w14:paraId="2FDF4D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24B195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BC4BC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57F64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3492CC3"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946F6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278E4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2D0004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0A6D48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B33C56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C2937D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2450261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31D346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11365C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0309</w:t>
            </w:r>
          </w:p>
        </w:tc>
        <w:tc>
          <w:tcPr>
            <w:tcW w:w="198" w:type="pct"/>
            <w:tcBorders>
              <w:top w:val="nil"/>
              <w:left w:val="nil"/>
              <w:bottom w:val="single" w:sz="4" w:space="0" w:color="A6A6A6"/>
              <w:right w:val="single" w:sz="4" w:space="0" w:color="A6A6A6"/>
            </w:tcBorders>
            <w:shd w:val="clear" w:color="auto" w:fill="auto"/>
          </w:tcPr>
          <w:p w14:paraId="6D79D07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53EEA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1DCED17F"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5F21FFB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R4-2305840</w:t>
            </w:r>
          </w:p>
        </w:tc>
        <w:tc>
          <w:tcPr>
            <w:tcW w:w="496" w:type="pct"/>
            <w:tcBorders>
              <w:top w:val="nil"/>
              <w:left w:val="nil"/>
              <w:bottom w:val="single" w:sz="4" w:space="0" w:color="A6A6A6"/>
              <w:right w:val="single" w:sz="4" w:space="0" w:color="A6A6A6"/>
            </w:tcBorders>
            <w:shd w:val="clear" w:color="auto" w:fill="auto"/>
          </w:tcPr>
          <w:p w14:paraId="365C2B2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08F16E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133DE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DDE3C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1C145F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EA6E8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439390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24D5E8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D30B94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41079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6CD6FD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324978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7908EB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0FBF57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0349</w:t>
            </w:r>
          </w:p>
        </w:tc>
        <w:tc>
          <w:tcPr>
            <w:tcW w:w="198" w:type="pct"/>
            <w:tcBorders>
              <w:top w:val="nil"/>
              <w:left w:val="nil"/>
              <w:bottom w:val="single" w:sz="4" w:space="0" w:color="A6A6A6"/>
              <w:right w:val="single" w:sz="4" w:space="0" w:color="A6A6A6"/>
            </w:tcBorders>
            <w:shd w:val="clear" w:color="auto" w:fill="auto"/>
          </w:tcPr>
          <w:p w14:paraId="3A88ACE3"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85D493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44E0038"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247BB0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R4-2305841</w:t>
            </w:r>
          </w:p>
        </w:tc>
        <w:tc>
          <w:tcPr>
            <w:tcW w:w="496" w:type="pct"/>
            <w:tcBorders>
              <w:top w:val="nil"/>
              <w:left w:val="nil"/>
              <w:bottom w:val="single" w:sz="4" w:space="0" w:color="A6A6A6"/>
              <w:right w:val="single" w:sz="4" w:space="0" w:color="A6A6A6"/>
            </w:tcBorders>
            <w:shd w:val="clear" w:color="auto" w:fill="auto"/>
          </w:tcPr>
          <w:p w14:paraId="34DF80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7D609A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 xml:space="preserve">ZTE </w:t>
            </w:r>
          </w:p>
        </w:tc>
        <w:tc>
          <w:tcPr>
            <w:tcW w:w="248" w:type="pct"/>
            <w:tcBorders>
              <w:top w:val="nil"/>
              <w:left w:val="nil"/>
              <w:bottom w:val="single" w:sz="4" w:space="0" w:color="A6A6A6"/>
              <w:right w:val="single" w:sz="4" w:space="0" w:color="A6A6A6"/>
            </w:tcBorders>
            <w:shd w:val="clear" w:color="auto" w:fill="auto"/>
          </w:tcPr>
          <w:p w14:paraId="7E0A40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A5B16C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386652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5E369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048AAA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0EC8185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D5BBB7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33C4F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417C71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7F3DA0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39FB2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1D6639F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0322</w:t>
            </w:r>
          </w:p>
        </w:tc>
        <w:tc>
          <w:tcPr>
            <w:tcW w:w="198" w:type="pct"/>
            <w:tcBorders>
              <w:top w:val="nil"/>
              <w:left w:val="nil"/>
              <w:bottom w:val="single" w:sz="4" w:space="0" w:color="A6A6A6"/>
              <w:right w:val="single" w:sz="4" w:space="0" w:color="A6A6A6"/>
            </w:tcBorders>
            <w:shd w:val="clear" w:color="auto" w:fill="auto"/>
          </w:tcPr>
          <w:p w14:paraId="75CB080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900F1E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bl>
    <w:p w14:paraId="3F6B2622" w14:textId="77777777" w:rsidR="00107C07" w:rsidRPr="00107C07" w:rsidRDefault="00107C07" w:rsidP="00107C07"/>
    <w:p w14:paraId="0CA2AC43" w14:textId="77777777" w:rsidR="00107C07" w:rsidRPr="00107C07" w:rsidRDefault="00107C07" w:rsidP="00107C07">
      <w:p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57B74BDF" w14:textId="77777777" w:rsidR="00107C07" w:rsidRPr="00107C07" w:rsidRDefault="00107C07" w:rsidP="00107C07">
      <w:pPr>
        <w:keepNext/>
        <w:keepLines/>
        <w:spacing w:before="120"/>
        <w:ind w:left="1134" w:hanging="1134"/>
        <w:outlineLvl w:val="2"/>
        <w:rPr>
          <w:rFonts w:ascii="Arial" w:hAnsi="Arial"/>
          <w:sz w:val="28"/>
        </w:rPr>
      </w:pPr>
      <w:r w:rsidRPr="00107C07">
        <w:rPr>
          <w:rFonts w:ascii="Arial" w:hAnsi="Arial"/>
          <w:sz w:val="28"/>
        </w:rPr>
        <w:lastRenderedPageBreak/>
        <w:t>B.2</w:t>
      </w:r>
      <w:r w:rsidRPr="00107C07">
        <w:rPr>
          <w:rFonts w:ascii="Arial" w:hAnsi="Arial"/>
          <w:sz w:val="28"/>
        </w:rPr>
        <w:tab/>
        <w:t>List of change requests during the meeting</w:t>
      </w:r>
    </w:p>
    <w:p w14:paraId="2DE6996E"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107C07">
        <w:t>This list of change requests are provided before the start of the meeting via 3GU.</w:t>
      </w:r>
    </w:p>
    <w:p w14:paraId="0298EEA0"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t>B.2.1</w:t>
      </w:r>
      <w:r w:rsidRPr="00107C07">
        <w:rPr>
          <w:rFonts w:ascii="Arial" w:eastAsiaTheme="minorHAnsi" w:hAnsi="Arial"/>
          <w:sz w:val="24"/>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107C07" w:rsidRPr="00107C07" w14:paraId="744D85FC" w14:textId="77777777" w:rsidTr="002B2070">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007258D" w14:textId="77777777" w:rsidR="00107C07" w:rsidRPr="00107C07" w:rsidRDefault="00107C07" w:rsidP="00107C07">
            <w:pPr>
              <w:keepNext/>
              <w:keepLines/>
              <w:spacing w:after="0"/>
              <w:jc w:val="center"/>
              <w:rPr>
                <w:rFonts w:ascii="Arial" w:hAnsi="Arial" w:cs="Arial"/>
                <w:b/>
                <w:sz w:val="16"/>
                <w:szCs w:val="16"/>
              </w:rPr>
            </w:pPr>
            <w:bookmarkStart w:id="567" w:name="_Hlk128656676"/>
            <w:r w:rsidRPr="00107C0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6D38594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25C50AF3"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1341DB54"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6087F13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5A3CD02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6A0B0CF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44FE1A0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633A644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5224CAEF"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688A0AF0"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12D28A6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2147CDE"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707164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45EDB20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4AD2838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090D214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57C3241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107C07" w:rsidRPr="00107C07" w14:paraId="2F6D9623" w14:textId="77777777" w:rsidTr="002B2070">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5D1A14BF" w14:textId="77777777" w:rsidR="00107C07" w:rsidRPr="00107C07" w:rsidRDefault="00107C07" w:rsidP="00107C0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4C9ADB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6BE377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06C0D3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C44CF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6E1E1F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2A7BB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7DC31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4564559E"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35355ED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B856DFF" w14:textId="77777777" w:rsidR="00107C07" w:rsidRPr="00107C07" w:rsidRDefault="00107C07" w:rsidP="00107C0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28D9B970" w14:textId="77777777" w:rsidR="00107C07" w:rsidRPr="00107C07" w:rsidRDefault="00107C07" w:rsidP="00107C0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43ABC3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2F75CA60" w14:textId="77777777" w:rsidR="00107C07" w:rsidRPr="00107C07" w:rsidRDefault="00107C07" w:rsidP="00107C07">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54E196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6D4AF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6F551E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bookmarkEnd w:id="567"/>
    </w:tbl>
    <w:p w14:paraId="7B430534"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552BA11D"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05D0ADE1"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31AB4A22"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lastRenderedPageBreak/>
        <w:t>B.2.2</w:t>
      </w:r>
      <w:r w:rsidRPr="00107C07">
        <w:rPr>
          <w:rFonts w:ascii="Arial" w:eastAsiaTheme="minorHAnsi" w:hAnsi="Arial"/>
          <w:sz w:val="24"/>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107C07" w:rsidRPr="00107C07" w14:paraId="25B63C67" w14:textId="77777777" w:rsidTr="002B2070">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347D970" w14:textId="77777777" w:rsidR="00107C07" w:rsidRPr="00107C07" w:rsidRDefault="00107C07" w:rsidP="00107C07">
            <w:pPr>
              <w:keepNext/>
              <w:keepLines/>
              <w:spacing w:after="0"/>
              <w:jc w:val="center"/>
              <w:rPr>
                <w:rFonts w:ascii="Arial" w:hAnsi="Arial" w:cs="Arial"/>
                <w:b/>
                <w:sz w:val="16"/>
                <w:szCs w:val="16"/>
              </w:rPr>
            </w:pPr>
            <w:bookmarkStart w:id="568" w:name="_Hlk128688608"/>
            <w:bookmarkStart w:id="569" w:name="_Hlk128641393"/>
            <w:bookmarkStart w:id="570" w:name="_Hlk129027610"/>
            <w:bookmarkStart w:id="571" w:name="_Hlk128554562"/>
            <w:r w:rsidRPr="00107C0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466D646B"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DB248B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6B9B96C0"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4AF325A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CF96DA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37EFCF7F"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05F8077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55" w:type="pct"/>
            <w:tcBorders>
              <w:top w:val="single" w:sz="4" w:space="0" w:color="FFFFFF"/>
              <w:left w:val="nil"/>
              <w:bottom w:val="single" w:sz="4" w:space="0" w:color="FFFFFF"/>
              <w:right w:val="nil"/>
            </w:tcBorders>
            <w:shd w:val="clear" w:color="000000" w:fill="75B91A"/>
          </w:tcPr>
          <w:p w14:paraId="174423C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2C1D22D8"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74CE8FFB"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3376966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773ED5D"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6565F8B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1403DFA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73A7A23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0108148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2E08E14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bookmarkEnd w:id="568"/>
      <w:tr w:rsidR="00A52C41" w:rsidRPr="00107C07" w14:paraId="6AE4F7B6" w14:textId="77777777" w:rsidTr="00A52C41">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5B380CD4" w14:textId="41747CBB"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R4-2304477</w:t>
            </w:r>
          </w:p>
        </w:tc>
        <w:tc>
          <w:tcPr>
            <w:tcW w:w="508" w:type="pct"/>
            <w:tcBorders>
              <w:top w:val="nil"/>
              <w:left w:val="nil"/>
              <w:bottom w:val="single" w:sz="4" w:space="0" w:color="auto"/>
              <w:right w:val="single" w:sz="4" w:space="0" w:color="A6A6A6"/>
            </w:tcBorders>
            <w:shd w:val="clear" w:color="auto" w:fill="auto"/>
          </w:tcPr>
          <w:p w14:paraId="1050F533" w14:textId="2CE1DD3D"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 to TS 36.307 (Rel-18): release independence RRM requirements for IoT NTN</w:t>
            </w:r>
          </w:p>
        </w:tc>
        <w:tc>
          <w:tcPr>
            <w:tcW w:w="355" w:type="pct"/>
            <w:tcBorders>
              <w:top w:val="nil"/>
              <w:left w:val="nil"/>
              <w:bottom w:val="single" w:sz="4" w:space="0" w:color="auto"/>
              <w:right w:val="single" w:sz="4" w:space="0" w:color="A6A6A6"/>
            </w:tcBorders>
            <w:shd w:val="clear" w:color="auto" w:fill="auto"/>
          </w:tcPr>
          <w:p w14:paraId="0CDB6EF6" w14:textId="6FF135B0"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Sony</w:t>
            </w:r>
          </w:p>
        </w:tc>
        <w:tc>
          <w:tcPr>
            <w:tcW w:w="254" w:type="pct"/>
            <w:tcBorders>
              <w:top w:val="nil"/>
              <w:left w:val="nil"/>
              <w:bottom w:val="single" w:sz="4" w:space="0" w:color="auto"/>
              <w:right w:val="single" w:sz="4" w:space="0" w:color="A6A6A6"/>
            </w:tcBorders>
            <w:shd w:val="clear" w:color="auto" w:fill="auto"/>
          </w:tcPr>
          <w:p w14:paraId="593C8724" w14:textId="20E4A0D2"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w:t>
            </w:r>
          </w:p>
        </w:tc>
        <w:tc>
          <w:tcPr>
            <w:tcW w:w="305" w:type="pct"/>
            <w:tcBorders>
              <w:top w:val="nil"/>
              <w:left w:val="nil"/>
              <w:bottom w:val="single" w:sz="4" w:space="0" w:color="auto"/>
              <w:right w:val="single" w:sz="4" w:space="0" w:color="A6A6A6"/>
            </w:tcBorders>
            <w:shd w:val="clear" w:color="auto" w:fill="auto"/>
          </w:tcPr>
          <w:p w14:paraId="02195DA1" w14:textId="78A4B70B"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4"/>
                <w:szCs w:val="14"/>
              </w:rPr>
              <w:t>Agreement</w:t>
            </w:r>
          </w:p>
        </w:tc>
        <w:tc>
          <w:tcPr>
            <w:tcW w:w="305" w:type="pct"/>
            <w:tcBorders>
              <w:top w:val="nil"/>
              <w:left w:val="nil"/>
              <w:bottom w:val="single" w:sz="4" w:space="0" w:color="auto"/>
              <w:right w:val="single" w:sz="4" w:space="0" w:color="A6A6A6"/>
            </w:tcBorders>
            <w:shd w:val="clear" w:color="auto" w:fill="auto"/>
          </w:tcPr>
          <w:p w14:paraId="22298C08" w14:textId="3ADA4ACD"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This CR was agreed and need to be on list for next meeting (RAN4#107).</w:t>
            </w: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2EEDDEA2" w14:textId="086B2357"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6"/>
                <w:szCs w:val="16"/>
              </w:rPr>
              <w:t>6.8.5</w:t>
            </w:r>
          </w:p>
        </w:tc>
        <w:tc>
          <w:tcPr>
            <w:tcW w:w="255" w:type="pct"/>
            <w:tcBorders>
              <w:top w:val="nil"/>
              <w:left w:val="nil"/>
              <w:bottom w:val="single" w:sz="4" w:space="0" w:color="auto"/>
              <w:right w:val="single" w:sz="4" w:space="0" w:color="A6A6A6"/>
            </w:tcBorders>
            <w:shd w:val="clear" w:color="auto" w:fill="auto"/>
          </w:tcPr>
          <w:p w14:paraId="7682C184" w14:textId="2AC5F9C3" w:rsidR="00A52C41" w:rsidRPr="00107C07" w:rsidRDefault="00A52C41" w:rsidP="00A52C41">
            <w:pPr>
              <w:overflowPunct/>
              <w:autoSpaceDE/>
              <w:autoSpaceDN/>
              <w:adjustRightInd/>
              <w:spacing w:after="0"/>
              <w:textAlignment w:val="auto"/>
              <w:rPr>
                <w:rFonts w:ascii="Arial" w:hAnsi="Arial" w:cs="Arial"/>
                <w:sz w:val="14"/>
                <w:szCs w:val="14"/>
                <w:highlight w:val="green"/>
              </w:rPr>
            </w:pPr>
            <w:r w:rsidRPr="00A52C41">
              <w:rPr>
                <w:rFonts w:ascii="Arial" w:hAnsi="Arial" w:cs="Arial"/>
                <w:sz w:val="14"/>
                <w:szCs w:val="14"/>
                <w:highlight w:val="green"/>
              </w:rPr>
              <w:t>Agreed</w:t>
            </w:r>
          </w:p>
        </w:tc>
        <w:tc>
          <w:tcPr>
            <w:tcW w:w="204" w:type="pct"/>
            <w:tcBorders>
              <w:top w:val="nil"/>
              <w:left w:val="nil"/>
              <w:bottom w:val="single" w:sz="4" w:space="0" w:color="auto"/>
              <w:right w:val="single" w:sz="4" w:space="0" w:color="A6A6A6"/>
            </w:tcBorders>
            <w:shd w:val="clear" w:color="auto" w:fill="auto"/>
          </w:tcPr>
          <w:p w14:paraId="1146EEE6" w14:textId="77777777" w:rsidR="00A52C41" w:rsidRPr="00107C07"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6947B077" w14:textId="77777777" w:rsidR="00A52C41" w:rsidRPr="00107C07"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E49A6EF" w14:textId="139E81A8" w:rsidR="00A52C41" w:rsidRPr="00107C07" w:rsidRDefault="00A52C41" w:rsidP="00A52C41">
            <w:pPr>
              <w:overflowPunct/>
              <w:autoSpaceDE/>
              <w:autoSpaceDN/>
              <w:adjustRightInd/>
              <w:spacing w:after="0"/>
              <w:textAlignment w:val="auto"/>
              <w:rPr>
                <w:rFonts w:ascii="Arial" w:hAnsi="Arial" w:cs="Arial"/>
                <w:sz w:val="14"/>
                <w:szCs w:val="14"/>
              </w:rPr>
            </w:pPr>
            <w:hyperlink r:id="rId10" w:history="1">
              <w:r w:rsidRPr="00A52C41">
                <w:rPr>
                  <w:rStyle w:val="Hyperlink"/>
                  <w:rFonts w:ascii="Arial" w:hAnsi="Arial" w:cs="Arial"/>
                  <w:b/>
                  <w:bCs/>
                  <w:color w:val="0000FF"/>
                  <w:sz w:val="14"/>
                  <w:szCs w:val="14"/>
                </w:rPr>
                <w:t>Rel-18</w:t>
              </w:r>
            </w:hyperlink>
          </w:p>
        </w:tc>
        <w:tc>
          <w:tcPr>
            <w:tcW w:w="305" w:type="pct"/>
            <w:tcBorders>
              <w:top w:val="single" w:sz="4" w:space="0" w:color="A6A6A6"/>
              <w:left w:val="nil"/>
              <w:bottom w:val="single" w:sz="4" w:space="0" w:color="auto"/>
              <w:right w:val="single" w:sz="4" w:space="0" w:color="A6A6A6"/>
            </w:tcBorders>
            <w:shd w:val="clear" w:color="auto" w:fill="auto"/>
          </w:tcPr>
          <w:p w14:paraId="6A9619A1" w14:textId="42E0B7E3" w:rsidR="00A52C41" w:rsidRPr="00107C07" w:rsidRDefault="00A52C41" w:rsidP="00A52C41">
            <w:pPr>
              <w:overflowPunct/>
              <w:autoSpaceDE/>
              <w:autoSpaceDN/>
              <w:adjustRightInd/>
              <w:spacing w:after="0"/>
              <w:textAlignment w:val="auto"/>
              <w:rPr>
                <w:rFonts w:ascii="Arial" w:hAnsi="Arial" w:cs="Arial"/>
                <w:sz w:val="14"/>
                <w:szCs w:val="14"/>
              </w:rPr>
            </w:pPr>
            <w:hyperlink r:id="rId11" w:history="1">
              <w:r w:rsidRPr="00A52C41">
                <w:rPr>
                  <w:rStyle w:val="Hyperlink"/>
                  <w:rFonts w:ascii="Arial" w:hAnsi="Arial" w:cs="Arial"/>
                  <w:b/>
                  <w:bCs/>
                  <w:color w:val="0000FF"/>
                  <w:sz w:val="14"/>
                  <w:szCs w:val="14"/>
                </w:rPr>
                <w:t>36.307</w:t>
              </w:r>
            </w:hyperlink>
          </w:p>
        </w:tc>
        <w:tc>
          <w:tcPr>
            <w:tcW w:w="305" w:type="pct"/>
            <w:tcBorders>
              <w:top w:val="single" w:sz="4" w:space="0" w:color="A6A6A6"/>
              <w:left w:val="nil"/>
              <w:bottom w:val="single" w:sz="4" w:space="0" w:color="auto"/>
              <w:right w:val="single" w:sz="4" w:space="0" w:color="A6A6A6"/>
            </w:tcBorders>
            <w:shd w:val="clear" w:color="auto" w:fill="auto"/>
          </w:tcPr>
          <w:p w14:paraId="1B622A9B" w14:textId="41FB5F99"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18.0.0</w:t>
            </w:r>
          </w:p>
        </w:tc>
        <w:tc>
          <w:tcPr>
            <w:tcW w:w="457" w:type="pct"/>
            <w:tcBorders>
              <w:top w:val="single" w:sz="4" w:space="0" w:color="A6A6A6"/>
              <w:left w:val="nil"/>
              <w:bottom w:val="single" w:sz="4" w:space="0" w:color="auto"/>
              <w:right w:val="single" w:sz="4" w:space="0" w:color="A6A6A6"/>
            </w:tcBorders>
            <w:shd w:val="clear" w:color="auto" w:fill="auto"/>
          </w:tcPr>
          <w:p w14:paraId="20092C1D" w14:textId="638F4C24" w:rsidR="00A52C41" w:rsidRPr="00107C07" w:rsidRDefault="00A52C41" w:rsidP="00A52C41">
            <w:pPr>
              <w:overflowPunct/>
              <w:autoSpaceDE/>
              <w:autoSpaceDN/>
              <w:adjustRightInd/>
              <w:spacing w:after="0"/>
              <w:textAlignment w:val="auto"/>
              <w:rPr>
                <w:rFonts w:ascii="Arial" w:hAnsi="Arial" w:cs="Arial"/>
                <w:sz w:val="14"/>
                <w:szCs w:val="14"/>
              </w:rPr>
            </w:pPr>
            <w:hyperlink r:id="rId12" w:history="1">
              <w:r w:rsidRPr="00A52C41">
                <w:rPr>
                  <w:rStyle w:val="Hyperlink"/>
                  <w:rFonts w:ascii="Arial" w:hAnsi="Arial" w:cs="Arial"/>
                  <w:b/>
                  <w:bCs/>
                  <w:color w:val="0000FF"/>
                  <w:sz w:val="14"/>
                  <w:szCs w:val="14"/>
                </w:rPr>
                <w:t>LTE_NBIoT_eMTC_NTN_req-Core</w:t>
              </w:r>
            </w:hyperlink>
          </w:p>
        </w:tc>
        <w:tc>
          <w:tcPr>
            <w:tcW w:w="204" w:type="pct"/>
            <w:tcBorders>
              <w:top w:val="nil"/>
              <w:left w:val="nil"/>
              <w:bottom w:val="single" w:sz="4" w:space="0" w:color="auto"/>
              <w:right w:val="single" w:sz="4" w:space="0" w:color="A6A6A6"/>
            </w:tcBorders>
            <w:shd w:val="clear" w:color="000000" w:fill="BFBFBF"/>
          </w:tcPr>
          <w:p w14:paraId="1AEE2A08" w14:textId="761EBBEA"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4491</w:t>
            </w:r>
          </w:p>
        </w:tc>
        <w:tc>
          <w:tcPr>
            <w:tcW w:w="203" w:type="pct"/>
            <w:tcBorders>
              <w:top w:val="nil"/>
              <w:left w:val="nil"/>
              <w:bottom w:val="single" w:sz="4" w:space="0" w:color="auto"/>
              <w:right w:val="single" w:sz="4" w:space="0" w:color="A6A6A6"/>
            </w:tcBorders>
            <w:shd w:val="clear" w:color="auto" w:fill="auto"/>
          </w:tcPr>
          <w:p w14:paraId="3DCF320C" w14:textId="77777777" w:rsidR="00A52C41" w:rsidRPr="00107C07" w:rsidRDefault="00A52C41" w:rsidP="00A52C41">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50BFD897" w14:textId="2A411822"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A</w:t>
            </w:r>
          </w:p>
        </w:tc>
      </w:tr>
      <w:tr w:rsidR="00A52C41" w:rsidRPr="00107C07" w14:paraId="290A4403" w14:textId="77777777" w:rsidTr="00A52C41">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53E05AA4" w14:textId="13A59A8D"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R4-2306372</w:t>
            </w:r>
          </w:p>
        </w:tc>
        <w:tc>
          <w:tcPr>
            <w:tcW w:w="508" w:type="pct"/>
            <w:tcBorders>
              <w:top w:val="single" w:sz="4" w:space="0" w:color="auto"/>
              <w:left w:val="nil"/>
              <w:bottom w:val="single" w:sz="4" w:space="0" w:color="A6A6A6"/>
              <w:right w:val="single" w:sz="4" w:space="0" w:color="A6A6A6"/>
            </w:tcBorders>
            <w:shd w:val="clear" w:color="auto" w:fill="auto"/>
          </w:tcPr>
          <w:p w14:paraId="61023A04" w14:textId="5326BF34"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 to TS 36.307 (Rel-17): release independence RRM requirements for IoT NTN</w:t>
            </w:r>
          </w:p>
        </w:tc>
        <w:tc>
          <w:tcPr>
            <w:tcW w:w="355" w:type="pct"/>
            <w:tcBorders>
              <w:top w:val="single" w:sz="4" w:space="0" w:color="auto"/>
              <w:left w:val="nil"/>
              <w:bottom w:val="single" w:sz="4" w:space="0" w:color="A6A6A6"/>
              <w:right w:val="single" w:sz="4" w:space="0" w:color="A6A6A6"/>
            </w:tcBorders>
            <w:shd w:val="clear" w:color="auto" w:fill="auto"/>
          </w:tcPr>
          <w:p w14:paraId="2D788FA2" w14:textId="10821FA3"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Sony</w:t>
            </w:r>
          </w:p>
        </w:tc>
        <w:tc>
          <w:tcPr>
            <w:tcW w:w="254" w:type="pct"/>
            <w:tcBorders>
              <w:top w:val="single" w:sz="4" w:space="0" w:color="auto"/>
              <w:left w:val="nil"/>
              <w:bottom w:val="single" w:sz="4" w:space="0" w:color="A6A6A6"/>
              <w:right w:val="single" w:sz="4" w:space="0" w:color="A6A6A6"/>
            </w:tcBorders>
            <w:shd w:val="clear" w:color="auto" w:fill="auto"/>
          </w:tcPr>
          <w:p w14:paraId="052B0E13" w14:textId="6CC42A5D"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w:t>
            </w:r>
          </w:p>
        </w:tc>
        <w:tc>
          <w:tcPr>
            <w:tcW w:w="305" w:type="pct"/>
            <w:tcBorders>
              <w:top w:val="single" w:sz="4" w:space="0" w:color="auto"/>
              <w:left w:val="nil"/>
              <w:bottom w:val="single" w:sz="4" w:space="0" w:color="A6A6A6"/>
              <w:right w:val="single" w:sz="4" w:space="0" w:color="A6A6A6"/>
            </w:tcBorders>
            <w:shd w:val="clear" w:color="auto" w:fill="auto"/>
          </w:tcPr>
          <w:p w14:paraId="5FC7A8AC" w14:textId="5E2F4E2D"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4"/>
                <w:szCs w:val="14"/>
              </w:rPr>
              <w:t>Agreement</w:t>
            </w:r>
          </w:p>
        </w:tc>
        <w:tc>
          <w:tcPr>
            <w:tcW w:w="305" w:type="pct"/>
            <w:tcBorders>
              <w:top w:val="single" w:sz="4" w:space="0" w:color="auto"/>
              <w:left w:val="nil"/>
              <w:bottom w:val="single" w:sz="4" w:space="0" w:color="A6A6A6"/>
              <w:right w:val="single" w:sz="4" w:space="0" w:color="A6A6A6"/>
            </w:tcBorders>
            <w:shd w:val="clear" w:color="auto" w:fill="auto"/>
          </w:tcPr>
          <w:p w14:paraId="099EAA0D" w14:textId="0C150599"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This CR was agreed and need to be on list for next meeting (RAN4#107).</w:t>
            </w: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26EE66DA" w14:textId="11376553"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6"/>
                <w:szCs w:val="16"/>
              </w:rPr>
              <w:t>6.8.5</w:t>
            </w:r>
          </w:p>
        </w:tc>
        <w:tc>
          <w:tcPr>
            <w:tcW w:w="255" w:type="pct"/>
            <w:tcBorders>
              <w:top w:val="single" w:sz="4" w:space="0" w:color="auto"/>
              <w:left w:val="nil"/>
              <w:bottom w:val="single" w:sz="4" w:space="0" w:color="A6A6A6"/>
              <w:right w:val="single" w:sz="4" w:space="0" w:color="A6A6A6"/>
            </w:tcBorders>
            <w:shd w:val="clear" w:color="auto" w:fill="auto"/>
          </w:tcPr>
          <w:p w14:paraId="22EC8087" w14:textId="04F259ED" w:rsidR="00A52C41" w:rsidRPr="00A52C41" w:rsidRDefault="00A52C41" w:rsidP="00A52C41">
            <w:pPr>
              <w:overflowPunct/>
              <w:autoSpaceDE/>
              <w:autoSpaceDN/>
              <w:adjustRightInd/>
              <w:spacing w:after="0"/>
              <w:textAlignment w:val="auto"/>
              <w:rPr>
                <w:rFonts w:ascii="Arial" w:hAnsi="Arial" w:cs="Arial"/>
                <w:sz w:val="14"/>
                <w:szCs w:val="14"/>
                <w:highlight w:val="green"/>
              </w:rPr>
            </w:pPr>
            <w:r w:rsidRPr="00A52C41">
              <w:rPr>
                <w:rFonts w:ascii="Arial" w:hAnsi="Arial" w:cs="Arial"/>
                <w:sz w:val="14"/>
                <w:szCs w:val="14"/>
                <w:highlight w:val="green"/>
              </w:rPr>
              <w:t>Agreed</w:t>
            </w:r>
          </w:p>
        </w:tc>
        <w:tc>
          <w:tcPr>
            <w:tcW w:w="204" w:type="pct"/>
            <w:tcBorders>
              <w:top w:val="single" w:sz="4" w:space="0" w:color="auto"/>
              <w:left w:val="nil"/>
              <w:bottom w:val="single" w:sz="4" w:space="0" w:color="A6A6A6"/>
              <w:right w:val="single" w:sz="4" w:space="0" w:color="A6A6A6"/>
            </w:tcBorders>
            <w:shd w:val="clear" w:color="auto" w:fill="auto"/>
          </w:tcPr>
          <w:p w14:paraId="660B91E2" w14:textId="77777777" w:rsidR="00A52C41" w:rsidRPr="00A52C41"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64E878F2" w14:textId="77777777" w:rsidR="00A52C41" w:rsidRPr="00A52C41"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4574C0B1" w14:textId="0B68FFEF" w:rsidR="00A52C41" w:rsidRPr="00A52C41" w:rsidRDefault="00A52C41" w:rsidP="00A52C41">
            <w:pPr>
              <w:overflowPunct/>
              <w:autoSpaceDE/>
              <w:autoSpaceDN/>
              <w:adjustRightInd/>
              <w:spacing w:after="0"/>
              <w:textAlignment w:val="auto"/>
              <w:rPr>
                <w:rFonts w:ascii="Arial" w:hAnsi="Arial" w:cs="Arial"/>
                <w:sz w:val="14"/>
                <w:szCs w:val="14"/>
              </w:rPr>
            </w:pPr>
            <w:hyperlink r:id="rId13" w:history="1">
              <w:r w:rsidRPr="00A52C41">
                <w:rPr>
                  <w:rStyle w:val="Hyperlink"/>
                  <w:rFonts w:ascii="Arial" w:hAnsi="Arial" w:cs="Arial"/>
                  <w:b/>
                  <w:bCs/>
                  <w:color w:val="0000FF"/>
                  <w:sz w:val="14"/>
                  <w:szCs w:val="14"/>
                </w:rPr>
                <w:t>Rel-17</w:t>
              </w:r>
            </w:hyperlink>
          </w:p>
        </w:tc>
        <w:tc>
          <w:tcPr>
            <w:tcW w:w="305" w:type="pct"/>
            <w:tcBorders>
              <w:top w:val="single" w:sz="4" w:space="0" w:color="auto"/>
              <w:left w:val="nil"/>
              <w:bottom w:val="single" w:sz="4" w:space="0" w:color="A6A6A6"/>
              <w:right w:val="single" w:sz="4" w:space="0" w:color="A6A6A6"/>
            </w:tcBorders>
            <w:shd w:val="clear" w:color="auto" w:fill="auto"/>
          </w:tcPr>
          <w:p w14:paraId="2B112BE8" w14:textId="562F3B28" w:rsidR="00A52C41" w:rsidRPr="00A52C41" w:rsidRDefault="00A52C41" w:rsidP="00A52C41">
            <w:pPr>
              <w:overflowPunct/>
              <w:autoSpaceDE/>
              <w:autoSpaceDN/>
              <w:adjustRightInd/>
              <w:spacing w:after="0"/>
              <w:textAlignment w:val="auto"/>
              <w:rPr>
                <w:rFonts w:ascii="Arial" w:hAnsi="Arial" w:cs="Arial"/>
                <w:sz w:val="14"/>
                <w:szCs w:val="14"/>
              </w:rPr>
            </w:pPr>
            <w:hyperlink r:id="rId14" w:history="1">
              <w:r w:rsidRPr="00A52C41">
                <w:rPr>
                  <w:rStyle w:val="Hyperlink"/>
                  <w:rFonts w:ascii="Arial" w:hAnsi="Arial" w:cs="Arial"/>
                  <w:b/>
                  <w:bCs/>
                  <w:color w:val="0000FF"/>
                  <w:sz w:val="14"/>
                  <w:szCs w:val="14"/>
                </w:rPr>
                <w:t>36.307</w:t>
              </w:r>
            </w:hyperlink>
          </w:p>
        </w:tc>
        <w:tc>
          <w:tcPr>
            <w:tcW w:w="305" w:type="pct"/>
            <w:tcBorders>
              <w:top w:val="single" w:sz="4" w:space="0" w:color="auto"/>
              <w:left w:val="nil"/>
              <w:bottom w:val="single" w:sz="4" w:space="0" w:color="A6A6A6"/>
              <w:right w:val="single" w:sz="4" w:space="0" w:color="A6A6A6"/>
            </w:tcBorders>
            <w:shd w:val="clear" w:color="auto" w:fill="auto"/>
          </w:tcPr>
          <w:p w14:paraId="4CCE2272" w14:textId="6CFD445F"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17.4.0</w:t>
            </w:r>
          </w:p>
        </w:tc>
        <w:tc>
          <w:tcPr>
            <w:tcW w:w="457" w:type="pct"/>
            <w:tcBorders>
              <w:top w:val="single" w:sz="4" w:space="0" w:color="auto"/>
              <w:left w:val="nil"/>
              <w:bottom w:val="single" w:sz="4" w:space="0" w:color="A6A6A6"/>
              <w:right w:val="single" w:sz="4" w:space="0" w:color="A6A6A6"/>
            </w:tcBorders>
            <w:shd w:val="clear" w:color="auto" w:fill="auto"/>
          </w:tcPr>
          <w:p w14:paraId="1B0C4DFA" w14:textId="4B34DE5B" w:rsidR="00A52C41" w:rsidRPr="00A52C41" w:rsidRDefault="00A52C41" w:rsidP="00A52C41">
            <w:pPr>
              <w:overflowPunct/>
              <w:autoSpaceDE/>
              <w:autoSpaceDN/>
              <w:adjustRightInd/>
              <w:spacing w:after="0"/>
              <w:textAlignment w:val="auto"/>
              <w:rPr>
                <w:rFonts w:ascii="Arial" w:hAnsi="Arial" w:cs="Arial"/>
                <w:sz w:val="14"/>
                <w:szCs w:val="14"/>
              </w:rPr>
            </w:pPr>
            <w:hyperlink r:id="rId15" w:history="1">
              <w:r w:rsidRPr="00A52C41">
                <w:rPr>
                  <w:rStyle w:val="Hyperlink"/>
                  <w:rFonts w:ascii="Arial" w:hAnsi="Arial" w:cs="Arial"/>
                  <w:b/>
                  <w:bCs/>
                  <w:color w:val="0000FF"/>
                  <w:sz w:val="14"/>
                  <w:szCs w:val="14"/>
                </w:rPr>
                <w:t>LTE_NBIoT_eMTC_NTN_req-Core</w:t>
              </w:r>
            </w:hyperlink>
          </w:p>
        </w:tc>
        <w:tc>
          <w:tcPr>
            <w:tcW w:w="204" w:type="pct"/>
            <w:tcBorders>
              <w:top w:val="single" w:sz="4" w:space="0" w:color="auto"/>
              <w:left w:val="nil"/>
              <w:bottom w:val="single" w:sz="4" w:space="0" w:color="A6A6A6"/>
              <w:right w:val="single" w:sz="4" w:space="0" w:color="A6A6A6"/>
            </w:tcBorders>
            <w:shd w:val="clear" w:color="000000" w:fill="BFBFBF"/>
          </w:tcPr>
          <w:p w14:paraId="42182C23" w14:textId="141BE83C"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4490</w:t>
            </w:r>
          </w:p>
        </w:tc>
        <w:tc>
          <w:tcPr>
            <w:tcW w:w="203" w:type="pct"/>
            <w:tcBorders>
              <w:top w:val="single" w:sz="4" w:space="0" w:color="auto"/>
              <w:left w:val="nil"/>
              <w:bottom w:val="single" w:sz="4" w:space="0" w:color="A6A6A6"/>
              <w:right w:val="single" w:sz="4" w:space="0" w:color="A6A6A6"/>
            </w:tcBorders>
            <w:shd w:val="clear" w:color="auto" w:fill="auto"/>
          </w:tcPr>
          <w:p w14:paraId="34621D06" w14:textId="0DA912C0"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w:t>
            </w:r>
          </w:p>
        </w:tc>
        <w:tc>
          <w:tcPr>
            <w:tcW w:w="224" w:type="pct"/>
            <w:tcBorders>
              <w:top w:val="single" w:sz="4" w:space="0" w:color="auto"/>
              <w:left w:val="nil"/>
              <w:bottom w:val="single" w:sz="4" w:space="0" w:color="A6A6A6"/>
              <w:right w:val="single" w:sz="4" w:space="0" w:color="A6A6A6"/>
            </w:tcBorders>
          </w:tcPr>
          <w:p w14:paraId="33002EA5" w14:textId="1E4795AA"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F</w:t>
            </w:r>
          </w:p>
        </w:tc>
      </w:tr>
      <w:bookmarkEnd w:id="569"/>
      <w:bookmarkEnd w:id="570"/>
    </w:tbl>
    <w:p w14:paraId="009C9FD8"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13ACC271"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65AC1987"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lastRenderedPageBreak/>
        <w:t>B.2.3</w:t>
      </w:r>
      <w:r w:rsidRPr="00107C07">
        <w:rPr>
          <w:rFonts w:ascii="Arial" w:eastAsiaTheme="minorHAnsi" w:hAnsi="Arial"/>
          <w:sz w:val="24"/>
          <w:lang w:eastAsia="en-US"/>
        </w:rPr>
        <w:tab/>
        <w:t>Demod CRs</w:t>
      </w:r>
    </w:p>
    <w:p w14:paraId="165C4964"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107C07" w:rsidRPr="00107C07" w14:paraId="1E634BFE" w14:textId="77777777" w:rsidTr="002B2070">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71"/>
          <w:p w14:paraId="6D784E5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3B62C869"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57AF2568"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753AE8A2"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6FFB9798"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21F38F1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17C53C5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04A8F7C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61355D49"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57489FDF"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182A0C80"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02E3FD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9544E43"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24B1F6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3701968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52F98606"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4997761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529AF98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107C07" w:rsidRPr="00107C07" w14:paraId="3459B061" w14:textId="77777777" w:rsidTr="002B2070">
        <w:trPr>
          <w:trHeight w:val="463"/>
        </w:trPr>
        <w:tc>
          <w:tcPr>
            <w:tcW w:w="355" w:type="pct"/>
            <w:tcBorders>
              <w:top w:val="nil"/>
              <w:left w:val="single" w:sz="4" w:space="0" w:color="A6A6A6"/>
              <w:bottom w:val="nil"/>
              <w:right w:val="single" w:sz="4" w:space="0" w:color="A6A6A6"/>
            </w:tcBorders>
            <w:shd w:val="clear" w:color="auto" w:fill="auto"/>
          </w:tcPr>
          <w:p w14:paraId="62671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508" w:type="pct"/>
            <w:tcBorders>
              <w:top w:val="nil"/>
              <w:left w:val="nil"/>
              <w:bottom w:val="nil"/>
              <w:right w:val="single" w:sz="4" w:space="0" w:color="A6A6A6"/>
            </w:tcBorders>
            <w:shd w:val="clear" w:color="auto" w:fill="auto"/>
          </w:tcPr>
          <w:p w14:paraId="2933FF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AE2B5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65AE7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86CB2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D091F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021348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98" w:type="pct"/>
            <w:tcBorders>
              <w:top w:val="nil"/>
              <w:left w:val="nil"/>
              <w:bottom w:val="nil"/>
              <w:right w:val="single" w:sz="4" w:space="0" w:color="A6A6A6"/>
            </w:tcBorders>
            <w:shd w:val="clear" w:color="auto" w:fill="auto"/>
          </w:tcPr>
          <w:p w14:paraId="38CFB68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139B175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49" w:type="pct"/>
            <w:tcBorders>
              <w:top w:val="nil"/>
              <w:left w:val="nil"/>
              <w:bottom w:val="nil"/>
              <w:right w:val="single" w:sz="4" w:space="0" w:color="A6A6A6"/>
            </w:tcBorders>
            <w:shd w:val="clear" w:color="000000" w:fill="BFBFBF"/>
          </w:tcPr>
          <w:p w14:paraId="3FDB46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98" w:type="pct"/>
            <w:tcBorders>
              <w:top w:val="nil"/>
              <w:left w:val="nil"/>
              <w:bottom w:val="nil"/>
              <w:right w:val="single" w:sz="4" w:space="0" w:color="A6A6A6"/>
            </w:tcBorders>
            <w:shd w:val="clear" w:color="auto" w:fill="auto"/>
          </w:tcPr>
          <w:p w14:paraId="5A2AFF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48" w:type="pct"/>
            <w:tcBorders>
              <w:top w:val="nil"/>
              <w:left w:val="nil"/>
              <w:bottom w:val="nil"/>
              <w:right w:val="single" w:sz="4" w:space="0" w:color="A6A6A6"/>
            </w:tcBorders>
            <w:shd w:val="clear" w:color="auto" w:fill="auto"/>
          </w:tcPr>
          <w:p w14:paraId="3E8F00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39" w:type="pct"/>
            <w:tcBorders>
              <w:top w:val="nil"/>
              <w:left w:val="nil"/>
              <w:bottom w:val="nil"/>
              <w:right w:val="single" w:sz="4" w:space="0" w:color="A6A6A6"/>
            </w:tcBorders>
            <w:shd w:val="clear" w:color="auto" w:fill="auto"/>
          </w:tcPr>
          <w:p w14:paraId="0F1A09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74EC2C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47" w:type="pct"/>
            <w:tcBorders>
              <w:top w:val="nil"/>
              <w:left w:val="nil"/>
              <w:bottom w:val="nil"/>
              <w:right w:val="single" w:sz="4" w:space="0" w:color="A6A6A6"/>
            </w:tcBorders>
            <w:shd w:val="clear" w:color="000000" w:fill="BFBFBF"/>
          </w:tcPr>
          <w:p w14:paraId="236A73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60" w:type="pct"/>
            <w:tcBorders>
              <w:top w:val="nil"/>
              <w:left w:val="nil"/>
              <w:bottom w:val="nil"/>
              <w:right w:val="single" w:sz="4" w:space="0" w:color="A6A6A6"/>
            </w:tcBorders>
            <w:shd w:val="clear" w:color="auto" w:fill="auto"/>
          </w:tcPr>
          <w:p w14:paraId="45DF11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19C1A1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4C1B1355"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45C16EBB" w14:textId="77777777" w:rsidR="00107C07" w:rsidRPr="00107C07" w:rsidRDefault="00107C07" w:rsidP="00107C07">
      <w:pPr>
        <w:overflowPunct/>
        <w:autoSpaceDE/>
        <w:autoSpaceDN/>
        <w:adjustRightInd/>
        <w:spacing w:after="160" w:line="259" w:lineRule="auto"/>
        <w:textAlignment w:val="auto"/>
      </w:pPr>
      <w:r w:rsidRPr="00107C07">
        <w:br w:type="page"/>
      </w:r>
    </w:p>
    <w:p w14:paraId="28C1E762" w14:textId="77777777" w:rsidR="00107C07" w:rsidRPr="00107C07" w:rsidRDefault="00107C07" w:rsidP="00107C07">
      <w:pPr>
        <w:keepNext/>
        <w:keepLines/>
        <w:spacing w:before="180"/>
        <w:ind w:left="1134" w:hanging="1134"/>
        <w:outlineLvl w:val="1"/>
        <w:rPr>
          <w:rFonts w:ascii="Arial" w:hAnsi="Arial"/>
          <w:sz w:val="32"/>
        </w:rPr>
      </w:pPr>
      <w:bookmarkStart w:id="572" w:name="_Toc126678214"/>
      <w:bookmarkStart w:id="573" w:name="_Toc126680908"/>
      <w:bookmarkStart w:id="574" w:name="_Toc127701568"/>
      <w:bookmarkStart w:id="575" w:name="_Toc127740188"/>
      <w:bookmarkStart w:id="576" w:name="_Toc127795670"/>
      <w:r w:rsidRPr="00107C07">
        <w:rPr>
          <w:rFonts w:ascii="Arial" w:hAnsi="Arial"/>
          <w:sz w:val="32"/>
        </w:rPr>
        <w:lastRenderedPageBreak/>
        <w:t>Annex C: Outgoing liaision statements</w:t>
      </w:r>
      <w:bookmarkEnd w:id="572"/>
      <w:bookmarkEnd w:id="573"/>
      <w:bookmarkEnd w:id="574"/>
      <w:bookmarkEnd w:id="575"/>
      <w:bookmarkEnd w:id="576"/>
    </w:p>
    <w:p w14:paraId="60F879BB" w14:textId="77777777" w:rsidR="00107C07" w:rsidRPr="00107C07" w:rsidRDefault="00107C07" w:rsidP="00107C07"/>
    <w:p w14:paraId="3762E5A2" w14:textId="77777777" w:rsidR="00107C07" w:rsidRPr="00107C07" w:rsidRDefault="00107C07" w:rsidP="00107C07">
      <w:r w:rsidRPr="00107C07">
        <w:t>This list of approved outgoing LSs are provided for information and will be in Annex E: outgoing liaision statements in the final MeetingReport_Annexes.docx.</w:t>
      </w:r>
    </w:p>
    <w:p w14:paraId="68104480" w14:textId="77777777" w:rsidR="00107C07" w:rsidRPr="00107C07" w:rsidRDefault="00107C07" w:rsidP="00107C07"/>
    <w:tbl>
      <w:tblPr>
        <w:tblW w:w="12753" w:type="dxa"/>
        <w:tblLayout w:type="fixed"/>
        <w:tblLook w:val="04A0" w:firstRow="1" w:lastRow="0" w:firstColumn="1" w:lastColumn="0" w:noHBand="0" w:noVBand="1"/>
      </w:tblPr>
      <w:tblGrid>
        <w:gridCol w:w="846"/>
        <w:gridCol w:w="1417"/>
        <w:gridCol w:w="709"/>
        <w:gridCol w:w="567"/>
        <w:gridCol w:w="709"/>
        <w:gridCol w:w="752"/>
        <w:gridCol w:w="722"/>
        <w:gridCol w:w="1077"/>
        <w:gridCol w:w="993"/>
        <w:gridCol w:w="1134"/>
        <w:gridCol w:w="708"/>
        <w:gridCol w:w="709"/>
        <w:gridCol w:w="709"/>
        <w:gridCol w:w="709"/>
        <w:gridCol w:w="992"/>
      </w:tblGrid>
      <w:tr w:rsidR="00107C07" w:rsidRPr="00107C07" w14:paraId="5B62CE8B" w14:textId="77777777" w:rsidTr="00682531">
        <w:trPr>
          <w:trHeight w:val="900"/>
        </w:trPr>
        <w:tc>
          <w:tcPr>
            <w:tcW w:w="846" w:type="dxa"/>
            <w:tcBorders>
              <w:top w:val="single" w:sz="4" w:space="0" w:color="FFFFFF"/>
              <w:left w:val="single" w:sz="4" w:space="0" w:color="FFFFFF"/>
              <w:bottom w:val="single" w:sz="4" w:space="0" w:color="FFFFFF"/>
              <w:right w:val="single" w:sz="4" w:space="0" w:color="FFFFFF"/>
            </w:tcBorders>
            <w:shd w:val="clear" w:color="000000" w:fill="75B91A"/>
            <w:hideMark/>
          </w:tcPr>
          <w:p w14:paraId="576D151E"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TDoc</w:t>
            </w:r>
          </w:p>
        </w:tc>
        <w:tc>
          <w:tcPr>
            <w:tcW w:w="1417" w:type="dxa"/>
            <w:tcBorders>
              <w:top w:val="single" w:sz="4" w:space="0" w:color="FFFFFF"/>
              <w:left w:val="nil"/>
              <w:bottom w:val="single" w:sz="4" w:space="0" w:color="FFFFFF"/>
              <w:right w:val="single" w:sz="4" w:space="0" w:color="FFFFFF"/>
            </w:tcBorders>
            <w:shd w:val="clear" w:color="000000" w:fill="75B91A"/>
            <w:hideMark/>
          </w:tcPr>
          <w:p w14:paraId="0ECFF4A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Title</w:t>
            </w:r>
          </w:p>
        </w:tc>
        <w:tc>
          <w:tcPr>
            <w:tcW w:w="709" w:type="dxa"/>
            <w:tcBorders>
              <w:top w:val="single" w:sz="4" w:space="0" w:color="FFFFFF"/>
              <w:left w:val="nil"/>
              <w:bottom w:val="single" w:sz="4" w:space="0" w:color="FFFFFF"/>
              <w:right w:val="single" w:sz="4" w:space="0" w:color="FFFFFF"/>
            </w:tcBorders>
            <w:shd w:val="clear" w:color="000000" w:fill="75B91A"/>
            <w:hideMark/>
          </w:tcPr>
          <w:p w14:paraId="5AE9222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Source</w:t>
            </w:r>
          </w:p>
        </w:tc>
        <w:tc>
          <w:tcPr>
            <w:tcW w:w="567" w:type="dxa"/>
            <w:tcBorders>
              <w:top w:val="single" w:sz="4" w:space="0" w:color="FFFFFF"/>
              <w:left w:val="nil"/>
              <w:bottom w:val="single" w:sz="4" w:space="0" w:color="FFFFFF"/>
              <w:right w:val="single" w:sz="4" w:space="0" w:color="FFFFFF"/>
            </w:tcBorders>
            <w:shd w:val="clear" w:color="000000" w:fill="75B91A"/>
            <w:hideMark/>
          </w:tcPr>
          <w:p w14:paraId="3CCF0AB4"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Type</w:t>
            </w:r>
          </w:p>
        </w:tc>
        <w:tc>
          <w:tcPr>
            <w:tcW w:w="709" w:type="dxa"/>
            <w:tcBorders>
              <w:top w:val="single" w:sz="4" w:space="0" w:color="FFFFFF"/>
              <w:left w:val="nil"/>
              <w:bottom w:val="single" w:sz="4" w:space="0" w:color="FFFFFF"/>
              <w:right w:val="single" w:sz="4" w:space="0" w:color="FFFFFF"/>
            </w:tcBorders>
            <w:shd w:val="clear" w:color="000000" w:fill="75B91A"/>
            <w:hideMark/>
          </w:tcPr>
          <w:p w14:paraId="6DDA768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For</w:t>
            </w:r>
          </w:p>
        </w:tc>
        <w:tc>
          <w:tcPr>
            <w:tcW w:w="752" w:type="dxa"/>
            <w:tcBorders>
              <w:top w:val="single" w:sz="4" w:space="0" w:color="FFFFFF"/>
              <w:left w:val="nil"/>
              <w:bottom w:val="single" w:sz="4" w:space="0" w:color="FFFFFF"/>
              <w:right w:val="single" w:sz="4" w:space="0" w:color="FFFFFF"/>
            </w:tcBorders>
            <w:shd w:val="clear" w:color="000000" w:fill="75B91A"/>
            <w:hideMark/>
          </w:tcPr>
          <w:p w14:paraId="710107E7"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Abstract</w:t>
            </w:r>
          </w:p>
        </w:tc>
        <w:tc>
          <w:tcPr>
            <w:tcW w:w="722" w:type="dxa"/>
            <w:tcBorders>
              <w:top w:val="single" w:sz="4" w:space="0" w:color="FFFFFF"/>
              <w:left w:val="nil"/>
              <w:bottom w:val="single" w:sz="4" w:space="0" w:color="FFFFFF"/>
              <w:right w:val="single" w:sz="4" w:space="0" w:color="FFFFFF"/>
            </w:tcBorders>
            <w:shd w:val="clear" w:color="000000" w:fill="75B91A"/>
            <w:hideMark/>
          </w:tcPr>
          <w:p w14:paraId="4F992F6A"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Agenda item</w:t>
            </w:r>
          </w:p>
        </w:tc>
        <w:tc>
          <w:tcPr>
            <w:tcW w:w="1077" w:type="dxa"/>
            <w:tcBorders>
              <w:top w:val="single" w:sz="4" w:space="0" w:color="FFFFFF"/>
              <w:left w:val="nil"/>
              <w:bottom w:val="single" w:sz="4" w:space="0" w:color="FFFFFF"/>
              <w:right w:val="single" w:sz="4" w:space="0" w:color="FFFFFF"/>
            </w:tcBorders>
            <w:shd w:val="clear" w:color="000000" w:fill="75B91A"/>
            <w:hideMark/>
          </w:tcPr>
          <w:p w14:paraId="42BCD12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TDoc Status</w:t>
            </w:r>
          </w:p>
        </w:tc>
        <w:tc>
          <w:tcPr>
            <w:tcW w:w="993" w:type="dxa"/>
            <w:tcBorders>
              <w:top w:val="single" w:sz="4" w:space="0" w:color="FFFFFF"/>
              <w:left w:val="nil"/>
              <w:bottom w:val="single" w:sz="4" w:space="0" w:color="FFFFFF"/>
              <w:right w:val="single" w:sz="4" w:space="0" w:color="FFFFFF"/>
            </w:tcBorders>
            <w:shd w:val="clear" w:color="000000" w:fill="75B91A"/>
            <w:hideMark/>
          </w:tcPr>
          <w:p w14:paraId="60B057E6" w14:textId="0488E14F"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Rel</w:t>
            </w:r>
          </w:p>
        </w:tc>
        <w:tc>
          <w:tcPr>
            <w:tcW w:w="1134" w:type="dxa"/>
            <w:tcBorders>
              <w:top w:val="single" w:sz="4" w:space="0" w:color="FFFFFF"/>
              <w:left w:val="nil"/>
              <w:bottom w:val="single" w:sz="4" w:space="0" w:color="FFFFFF"/>
              <w:right w:val="single" w:sz="4" w:space="0" w:color="FFFFFF"/>
            </w:tcBorders>
            <w:shd w:val="clear" w:color="000000" w:fill="75B91A"/>
            <w:hideMark/>
          </w:tcPr>
          <w:p w14:paraId="6828FC2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Related WIs</w:t>
            </w:r>
          </w:p>
        </w:tc>
        <w:tc>
          <w:tcPr>
            <w:tcW w:w="708" w:type="dxa"/>
            <w:tcBorders>
              <w:top w:val="single" w:sz="4" w:space="0" w:color="FFFFFF"/>
              <w:left w:val="nil"/>
              <w:bottom w:val="single" w:sz="4" w:space="0" w:color="FFFFFF"/>
              <w:right w:val="single" w:sz="4" w:space="0" w:color="FFFFFF"/>
            </w:tcBorders>
            <w:shd w:val="clear" w:color="000000" w:fill="75B91A"/>
            <w:hideMark/>
          </w:tcPr>
          <w:p w14:paraId="075D553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Reply 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9A9637"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1F818C28"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Cc</w:t>
            </w:r>
          </w:p>
        </w:tc>
        <w:tc>
          <w:tcPr>
            <w:tcW w:w="709" w:type="dxa"/>
            <w:tcBorders>
              <w:top w:val="single" w:sz="4" w:space="0" w:color="FFFFFF"/>
              <w:left w:val="nil"/>
              <w:bottom w:val="single" w:sz="4" w:space="0" w:color="FFFFFF"/>
              <w:right w:val="single" w:sz="4" w:space="0" w:color="FFFFFF"/>
            </w:tcBorders>
            <w:shd w:val="clear" w:color="000000" w:fill="75B91A"/>
            <w:hideMark/>
          </w:tcPr>
          <w:p w14:paraId="47EA9BA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Original LS</w:t>
            </w:r>
          </w:p>
        </w:tc>
        <w:tc>
          <w:tcPr>
            <w:tcW w:w="992" w:type="dxa"/>
            <w:tcBorders>
              <w:top w:val="single" w:sz="4" w:space="0" w:color="FFFFFF"/>
              <w:left w:val="nil"/>
              <w:bottom w:val="single" w:sz="4" w:space="0" w:color="FFFFFF"/>
              <w:right w:val="single" w:sz="4" w:space="0" w:color="FFFFFF"/>
            </w:tcBorders>
            <w:shd w:val="clear" w:color="000000" w:fill="75B91A"/>
            <w:hideMark/>
          </w:tcPr>
          <w:p w14:paraId="0E61DCDD"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Reply in</w:t>
            </w:r>
          </w:p>
        </w:tc>
      </w:tr>
      <w:tr w:rsidR="00107C07" w:rsidRPr="00107C07" w14:paraId="6C493105" w14:textId="77777777" w:rsidTr="00682531">
        <w:trPr>
          <w:trHeight w:val="210"/>
        </w:trPr>
        <w:tc>
          <w:tcPr>
            <w:tcW w:w="846" w:type="dxa"/>
            <w:tcBorders>
              <w:top w:val="nil"/>
              <w:left w:val="single" w:sz="4" w:space="0" w:color="A6A6A6"/>
              <w:bottom w:val="single" w:sz="4" w:space="0" w:color="A6A6A6"/>
              <w:right w:val="single" w:sz="4" w:space="0" w:color="A6A6A6"/>
            </w:tcBorders>
            <w:shd w:val="clear" w:color="auto" w:fill="auto"/>
            <w:hideMark/>
          </w:tcPr>
          <w:p w14:paraId="789A968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16" w:history="1">
              <w:r w:rsidRPr="00107C07">
                <w:rPr>
                  <w:rFonts w:ascii="Arial" w:hAnsi="Arial" w:cs="Arial"/>
                  <w:b/>
                  <w:bCs/>
                  <w:color w:val="0000FF"/>
                  <w:sz w:val="14"/>
                  <w:szCs w:val="14"/>
                  <w:u w:val="single"/>
                </w:rPr>
                <w:t>R4-2304660</w:t>
              </w:r>
            </w:hyperlink>
          </w:p>
        </w:tc>
        <w:tc>
          <w:tcPr>
            <w:tcW w:w="1417" w:type="dxa"/>
            <w:tcBorders>
              <w:top w:val="nil"/>
              <w:left w:val="nil"/>
              <w:bottom w:val="single" w:sz="4" w:space="0" w:color="A6A6A6"/>
              <w:right w:val="single" w:sz="4" w:space="0" w:color="A6A6A6"/>
            </w:tcBorders>
            <w:shd w:val="clear" w:color="auto" w:fill="auto"/>
            <w:hideMark/>
          </w:tcPr>
          <w:p w14:paraId="5D8E29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updated Rel-17 RAN4 feature list for NR</w:t>
            </w:r>
          </w:p>
        </w:tc>
        <w:tc>
          <w:tcPr>
            <w:tcW w:w="709" w:type="dxa"/>
            <w:tcBorders>
              <w:top w:val="nil"/>
              <w:left w:val="nil"/>
              <w:bottom w:val="single" w:sz="4" w:space="0" w:color="A6A6A6"/>
              <w:right w:val="single" w:sz="4" w:space="0" w:color="A6A6A6"/>
            </w:tcBorders>
            <w:shd w:val="clear" w:color="auto" w:fill="auto"/>
            <w:hideMark/>
          </w:tcPr>
          <w:p w14:paraId="31DA7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567" w:type="dxa"/>
            <w:tcBorders>
              <w:top w:val="nil"/>
              <w:left w:val="nil"/>
              <w:bottom w:val="single" w:sz="4" w:space="0" w:color="A6A6A6"/>
              <w:right w:val="single" w:sz="4" w:space="0" w:color="A6A6A6"/>
            </w:tcBorders>
            <w:shd w:val="clear" w:color="auto" w:fill="auto"/>
            <w:hideMark/>
          </w:tcPr>
          <w:p w14:paraId="24EA0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06BCB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0269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22" w:type="dxa"/>
            <w:tcBorders>
              <w:top w:val="nil"/>
              <w:left w:val="nil"/>
              <w:bottom w:val="single" w:sz="4" w:space="0" w:color="A6A6A6"/>
              <w:right w:val="single" w:sz="4" w:space="0" w:color="A6A6A6"/>
            </w:tcBorders>
            <w:shd w:val="clear" w:color="auto" w:fill="auto"/>
            <w:hideMark/>
          </w:tcPr>
          <w:p w14:paraId="227111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7.1.3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66BAF9A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u w:val="single"/>
              </w:rPr>
            </w:pPr>
            <w:r w:rsidRPr="00107C07">
              <w:rPr>
                <w:rFonts w:ascii="Arial" w:hAnsi="Arial" w:cs="Arial"/>
                <w:b/>
                <w:bCs/>
                <w:color w:val="FFFFFF"/>
                <w:sz w:val="14"/>
                <w:szCs w:val="14"/>
                <w:u w:val="single"/>
              </w:rPr>
              <w:t>approved</w:t>
            </w:r>
          </w:p>
        </w:tc>
        <w:tc>
          <w:tcPr>
            <w:tcW w:w="993" w:type="dxa"/>
            <w:tcBorders>
              <w:top w:val="nil"/>
              <w:left w:val="nil"/>
              <w:bottom w:val="single" w:sz="4" w:space="0" w:color="A6A6A6"/>
              <w:right w:val="single" w:sz="4" w:space="0" w:color="A6A6A6"/>
            </w:tcBorders>
            <w:shd w:val="clear" w:color="auto" w:fill="auto"/>
            <w:hideMark/>
          </w:tcPr>
          <w:p w14:paraId="2E09868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17" w:history="1">
              <w:r w:rsidRPr="00107C07">
                <w:rPr>
                  <w:rFonts w:ascii="Arial" w:hAnsi="Arial" w:cs="Arial"/>
                  <w:b/>
                  <w:bCs/>
                  <w:color w:val="0000FF"/>
                  <w:sz w:val="14"/>
                  <w:szCs w:val="14"/>
                  <w:u w:val="single"/>
                </w:rPr>
                <w:t>Rel-17</w:t>
              </w:r>
            </w:hyperlink>
          </w:p>
        </w:tc>
        <w:tc>
          <w:tcPr>
            <w:tcW w:w="1134" w:type="dxa"/>
            <w:tcBorders>
              <w:top w:val="nil"/>
              <w:left w:val="nil"/>
              <w:bottom w:val="single" w:sz="4" w:space="0" w:color="A6A6A6"/>
              <w:right w:val="single" w:sz="4" w:space="0" w:color="A6A6A6"/>
            </w:tcBorders>
            <w:shd w:val="clear" w:color="auto" w:fill="auto"/>
            <w:hideMark/>
          </w:tcPr>
          <w:p w14:paraId="3E7B3F6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708" w:type="dxa"/>
            <w:tcBorders>
              <w:top w:val="nil"/>
              <w:left w:val="nil"/>
              <w:bottom w:val="single" w:sz="4" w:space="0" w:color="A6A6A6"/>
              <w:right w:val="single" w:sz="4" w:space="0" w:color="A6A6A6"/>
            </w:tcBorders>
            <w:shd w:val="clear" w:color="auto" w:fill="auto"/>
            <w:hideMark/>
          </w:tcPr>
          <w:p w14:paraId="193C92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3D9E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188A4B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C6C8E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BA2B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13416402" w14:textId="77777777" w:rsidTr="00682531">
        <w:trPr>
          <w:trHeight w:val="800"/>
        </w:trPr>
        <w:tc>
          <w:tcPr>
            <w:tcW w:w="846" w:type="dxa"/>
            <w:tcBorders>
              <w:top w:val="nil"/>
              <w:left w:val="single" w:sz="4" w:space="0" w:color="A6A6A6"/>
              <w:bottom w:val="single" w:sz="4" w:space="0" w:color="A6A6A6"/>
              <w:right w:val="single" w:sz="4" w:space="0" w:color="A6A6A6"/>
            </w:tcBorders>
            <w:shd w:val="clear" w:color="auto" w:fill="auto"/>
            <w:hideMark/>
          </w:tcPr>
          <w:p w14:paraId="4EEA8E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R4-2305902</w:t>
            </w:r>
          </w:p>
        </w:tc>
        <w:tc>
          <w:tcPr>
            <w:tcW w:w="1417" w:type="dxa"/>
            <w:tcBorders>
              <w:top w:val="nil"/>
              <w:left w:val="nil"/>
              <w:bottom w:val="single" w:sz="4" w:space="0" w:color="A6A6A6"/>
              <w:right w:val="single" w:sz="4" w:space="0" w:color="A6A6A6"/>
            </w:tcBorders>
            <w:shd w:val="clear" w:color="auto" w:fill="auto"/>
            <w:hideMark/>
          </w:tcPr>
          <w:p w14:paraId="175BE8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maximum BS output power for 3 MHz channel bandwidth in the paired frequency bands 874.4-880.0 MHz and 919.4-925.0 MHz for Railway Mobile Radio (RMR)</w:t>
            </w:r>
          </w:p>
        </w:tc>
        <w:tc>
          <w:tcPr>
            <w:tcW w:w="709" w:type="dxa"/>
            <w:tcBorders>
              <w:top w:val="nil"/>
              <w:left w:val="nil"/>
              <w:bottom w:val="single" w:sz="4" w:space="0" w:color="A6A6A6"/>
              <w:right w:val="single" w:sz="4" w:space="0" w:color="A6A6A6"/>
            </w:tcBorders>
            <w:shd w:val="clear" w:color="auto" w:fill="auto"/>
            <w:hideMark/>
          </w:tcPr>
          <w:p w14:paraId="3BFAE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UIC</w:t>
            </w:r>
          </w:p>
        </w:tc>
        <w:tc>
          <w:tcPr>
            <w:tcW w:w="567" w:type="dxa"/>
            <w:tcBorders>
              <w:top w:val="nil"/>
              <w:left w:val="nil"/>
              <w:bottom w:val="single" w:sz="4" w:space="0" w:color="A6A6A6"/>
              <w:right w:val="single" w:sz="4" w:space="0" w:color="A6A6A6"/>
            </w:tcBorders>
            <w:shd w:val="clear" w:color="auto" w:fill="auto"/>
            <w:hideMark/>
          </w:tcPr>
          <w:p w14:paraId="24126B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71B3B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15B5C8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79EBA5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6049CBD7"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A1DE76D"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3843FEC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NR_FR1_lessthan_5MHz_BW-Core</w:t>
            </w:r>
          </w:p>
        </w:tc>
        <w:tc>
          <w:tcPr>
            <w:tcW w:w="708" w:type="dxa"/>
            <w:tcBorders>
              <w:top w:val="nil"/>
              <w:left w:val="nil"/>
              <w:bottom w:val="single" w:sz="4" w:space="0" w:color="A6A6A6"/>
              <w:right w:val="single" w:sz="4" w:space="0" w:color="A6A6A6"/>
            </w:tcBorders>
            <w:shd w:val="clear" w:color="auto" w:fill="auto"/>
            <w:hideMark/>
          </w:tcPr>
          <w:p w14:paraId="23925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0E35D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ECC WG FM</w:t>
            </w:r>
          </w:p>
        </w:tc>
        <w:tc>
          <w:tcPr>
            <w:tcW w:w="709" w:type="dxa"/>
            <w:tcBorders>
              <w:top w:val="nil"/>
              <w:left w:val="nil"/>
              <w:bottom w:val="single" w:sz="4" w:space="0" w:color="A6A6A6"/>
              <w:right w:val="single" w:sz="4" w:space="0" w:color="A6A6A6"/>
            </w:tcBorders>
            <w:shd w:val="clear" w:color="auto" w:fill="auto"/>
            <w:hideMark/>
          </w:tcPr>
          <w:p w14:paraId="6D79A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w:t>
            </w:r>
          </w:p>
        </w:tc>
        <w:tc>
          <w:tcPr>
            <w:tcW w:w="709" w:type="dxa"/>
            <w:tcBorders>
              <w:top w:val="nil"/>
              <w:left w:val="nil"/>
              <w:bottom w:val="single" w:sz="4" w:space="0" w:color="A6A6A6"/>
              <w:right w:val="single" w:sz="4" w:space="0" w:color="A6A6A6"/>
            </w:tcBorders>
            <w:shd w:val="clear" w:color="auto" w:fill="auto"/>
            <w:hideMark/>
          </w:tcPr>
          <w:p w14:paraId="6EBA8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48C3E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F27D7A5" w14:textId="77777777" w:rsidTr="00682531">
        <w:trPr>
          <w:trHeight w:val="800"/>
        </w:trPr>
        <w:tc>
          <w:tcPr>
            <w:tcW w:w="846" w:type="dxa"/>
            <w:tcBorders>
              <w:top w:val="nil"/>
              <w:left w:val="single" w:sz="4" w:space="0" w:color="A6A6A6"/>
              <w:bottom w:val="single" w:sz="4" w:space="0" w:color="A6A6A6"/>
              <w:right w:val="single" w:sz="4" w:space="0" w:color="A6A6A6"/>
            </w:tcBorders>
            <w:shd w:val="clear" w:color="auto" w:fill="auto"/>
            <w:hideMark/>
          </w:tcPr>
          <w:p w14:paraId="4EA65B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R4-2305903</w:t>
            </w:r>
          </w:p>
        </w:tc>
        <w:tc>
          <w:tcPr>
            <w:tcW w:w="1417" w:type="dxa"/>
            <w:tcBorders>
              <w:top w:val="nil"/>
              <w:left w:val="nil"/>
              <w:bottom w:val="single" w:sz="4" w:space="0" w:color="A6A6A6"/>
              <w:right w:val="single" w:sz="4" w:space="0" w:color="A6A6A6"/>
            </w:tcBorders>
            <w:shd w:val="clear" w:color="auto" w:fill="auto"/>
            <w:hideMark/>
          </w:tcPr>
          <w:p w14:paraId="5F15B3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receiver narrowband blocking for 3 MHz channel bandwidth in the paired frequency bands 874.4-880.0 MHz and 919.4-925.0 MHz for Railway Mobile Radio (RMR)</w:t>
            </w:r>
          </w:p>
        </w:tc>
        <w:tc>
          <w:tcPr>
            <w:tcW w:w="709" w:type="dxa"/>
            <w:tcBorders>
              <w:top w:val="nil"/>
              <w:left w:val="nil"/>
              <w:bottom w:val="single" w:sz="4" w:space="0" w:color="A6A6A6"/>
              <w:right w:val="single" w:sz="4" w:space="0" w:color="A6A6A6"/>
            </w:tcBorders>
            <w:shd w:val="clear" w:color="auto" w:fill="auto"/>
            <w:hideMark/>
          </w:tcPr>
          <w:p w14:paraId="5E9E00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6E9484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2B34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211F9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468B90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32DD4D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04B178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1BD213D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NR_FR1_lessthan_5MHz_BW-Core</w:t>
            </w:r>
          </w:p>
        </w:tc>
        <w:tc>
          <w:tcPr>
            <w:tcW w:w="708" w:type="dxa"/>
            <w:tcBorders>
              <w:top w:val="nil"/>
              <w:left w:val="nil"/>
              <w:bottom w:val="single" w:sz="4" w:space="0" w:color="A6A6A6"/>
              <w:right w:val="single" w:sz="4" w:space="0" w:color="A6A6A6"/>
            </w:tcBorders>
            <w:shd w:val="clear" w:color="auto" w:fill="auto"/>
            <w:hideMark/>
          </w:tcPr>
          <w:p w14:paraId="65512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4824D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ETSI TC RT</w:t>
            </w:r>
          </w:p>
        </w:tc>
        <w:tc>
          <w:tcPr>
            <w:tcW w:w="709" w:type="dxa"/>
            <w:tcBorders>
              <w:top w:val="nil"/>
              <w:left w:val="nil"/>
              <w:bottom w:val="single" w:sz="4" w:space="0" w:color="A6A6A6"/>
              <w:right w:val="single" w:sz="4" w:space="0" w:color="A6A6A6"/>
            </w:tcBorders>
            <w:shd w:val="clear" w:color="auto" w:fill="auto"/>
            <w:hideMark/>
          </w:tcPr>
          <w:p w14:paraId="45E742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w:t>
            </w:r>
          </w:p>
        </w:tc>
        <w:tc>
          <w:tcPr>
            <w:tcW w:w="709" w:type="dxa"/>
            <w:tcBorders>
              <w:top w:val="nil"/>
              <w:left w:val="nil"/>
              <w:bottom w:val="single" w:sz="4" w:space="0" w:color="A6A6A6"/>
              <w:right w:val="single" w:sz="4" w:space="0" w:color="A6A6A6"/>
            </w:tcBorders>
            <w:shd w:val="clear" w:color="auto" w:fill="auto"/>
            <w:hideMark/>
          </w:tcPr>
          <w:p w14:paraId="53DC7B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C6A90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4402A3E"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26889B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R4-2305926</w:t>
            </w:r>
          </w:p>
        </w:tc>
        <w:tc>
          <w:tcPr>
            <w:tcW w:w="1417" w:type="dxa"/>
            <w:tcBorders>
              <w:top w:val="nil"/>
              <w:left w:val="nil"/>
              <w:bottom w:val="single" w:sz="4" w:space="0" w:color="A6A6A6"/>
              <w:right w:val="single" w:sz="4" w:space="0" w:color="A6A6A6"/>
            </w:tcBorders>
            <w:shd w:val="clear" w:color="auto" w:fill="auto"/>
            <w:hideMark/>
          </w:tcPr>
          <w:p w14:paraId="61BD8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System Parameters for NTN above 10 GHz</w:t>
            </w:r>
          </w:p>
        </w:tc>
        <w:tc>
          <w:tcPr>
            <w:tcW w:w="709" w:type="dxa"/>
            <w:tcBorders>
              <w:top w:val="nil"/>
              <w:left w:val="nil"/>
              <w:bottom w:val="single" w:sz="4" w:space="0" w:color="A6A6A6"/>
              <w:right w:val="single" w:sz="4" w:space="0" w:color="A6A6A6"/>
            </w:tcBorders>
            <w:shd w:val="clear" w:color="auto" w:fill="auto"/>
            <w:hideMark/>
          </w:tcPr>
          <w:p w14:paraId="3E2A4E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567" w:type="dxa"/>
            <w:tcBorders>
              <w:top w:val="nil"/>
              <w:left w:val="nil"/>
              <w:bottom w:val="single" w:sz="4" w:space="0" w:color="A6A6A6"/>
              <w:right w:val="single" w:sz="4" w:space="0" w:color="A6A6A6"/>
            </w:tcBorders>
            <w:shd w:val="clear" w:color="auto" w:fill="auto"/>
            <w:hideMark/>
          </w:tcPr>
          <w:p w14:paraId="7807C0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C839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EBAF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251831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C3A48BB"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5304F291"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7FDA8D3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NR_NTN_enh-Core</w:t>
            </w:r>
          </w:p>
        </w:tc>
        <w:tc>
          <w:tcPr>
            <w:tcW w:w="708" w:type="dxa"/>
            <w:tcBorders>
              <w:top w:val="nil"/>
              <w:left w:val="nil"/>
              <w:bottom w:val="single" w:sz="4" w:space="0" w:color="A6A6A6"/>
              <w:right w:val="single" w:sz="4" w:space="0" w:color="A6A6A6"/>
            </w:tcBorders>
            <w:shd w:val="clear" w:color="auto" w:fill="auto"/>
            <w:hideMark/>
          </w:tcPr>
          <w:p w14:paraId="7E67C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E2E6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 RAN2</w:t>
            </w:r>
          </w:p>
        </w:tc>
        <w:tc>
          <w:tcPr>
            <w:tcW w:w="709" w:type="dxa"/>
            <w:tcBorders>
              <w:top w:val="nil"/>
              <w:left w:val="nil"/>
              <w:bottom w:val="single" w:sz="4" w:space="0" w:color="A6A6A6"/>
              <w:right w:val="single" w:sz="4" w:space="0" w:color="A6A6A6"/>
            </w:tcBorders>
            <w:shd w:val="clear" w:color="auto" w:fill="auto"/>
            <w:hideMark/>
          </w:tcPr>
          <w:p w14:paraId="0587FB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CD14C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47129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D21CC93"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3CA15C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R4-2306004</w:t>
            </w:r>
          </w:p>
        </w:tc>
        <w:tc>
          <w:tcPr>
            <w:tcW w:w="1417" w:type="dxa"/>
            <w:tcBorders>
              <w:top w:val="nil"/>
              <w:left w:val="nil"/>
              <w:bottom w:val="single" w:sz="4" w:space="0" w:color="A6A6A6"/>
              <w:right w:val="single" w:sz="4" w:space="0" w:color="A6A6A6"/>
            </w:tcBorders>
            <w:shd w:val="clear" w:color="auto" w:fill="auto"/>
            <w:hideMark/>
          </w:tcPr>
          <w:p w14:paraId="15684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709" w:type="dxa"/>
            <w:tcBorders>
              <w:top w:val="nil"/>
              <w:left w:val="nil"/>
              <w:bottom w:val="single" w:sz="4" w:space="0" w:color="A6A6A6"/>
              <w:right w:val="single" w:sz="4" w:space="0" w:color="A6A6A6"/>
            </w:tcBorders>
            <w:shd w:val="clear" w:color="auto" w:fill="auto"/>
            <w:hideMark/>
          </w:tcPr>
          <w:p w14:paraId="5B7B65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567" w:type="dxa"/>
            <w:tcBorders>
              <w:top w:val="nil"/>
              <w:left w:val="nil"/>
              <w:bottom w:val="single" w:sz="4" w:space="0" w:color="A6A6A6"/>
              <w:right w:val="single" w:sz="4" w:space="0" w:color="A6A6A6"/>
            </w:tcBorders>
            <w:shd w:val="clear" w:color="auto" w:fill="auto"/>
            <w:hideMark/>
          </w:tcPr>
          <w:p w14:paraId="27E6D8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E1A16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29D5C8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097443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C3EC91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FB60566"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4F9E5C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FS_NR_duplex_evo</w:t>
            </w:r>
          </w:p>
        </w:tc>
        <w:tc>
          <w:tcPr>
            <w:tcW w:w="708" w:type="dxa"/>
            <w:tcBorders>
              <w:top w:val="nil"/>
              <w:left w:val="nil"/>
              <w:bottom w:val="single" w:sz="4" w:space="0" w:color="A6A6A6"/>
              <w:right w:val="single" w:sz="4" w:space="0" w:color="A6A6A6"/>
            </w:tcBorders>
            <w:shd w:val="clear" w:color="auto" w:fill="auto"/>
            <w:hideMark/>
          </w:tcPr>
          <w:p w14:paraId="21F20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C4A5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2B4E00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A8766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676BC9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A6A7C4D"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4B1DCA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R4-2306321</w:t>
            </w:r>
          </w:p>
        </w:tc>
        <w:tc>
          <w:tcPr>
            <w:tcW w:w="1417" w:type="dxa"/>
            <w:tcBorders>
              <w:top w:val="nil"/>
              <w:left w:val="nil"/>
              <w:bottom w:val="single" w:sz="4" w:space="0" w:color="A6A6A6"/>
              <w:right w:val="single" w:sz="4" w:space="0" w:color="A6A6A6"/>
            </w:tcBorders>
            <w:shd w:val="clear" w:color="auto" w:fill="auto"/>
            <w:hideMark/>
          </w:tcPr>
          <w:p w14:paraId="366A9D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FR2 unknown SCell activation enhancement</w:t>
            </w:r>
          </w:p>
        </w:tc>
        <w:tc>
          <w:tcPr>
            <w:tcW w:w="709" w:type="dxa"/>
            <w:tcBorders>
              <w:top w:val="nil"/>
              <w:left w:val="nil"/>
              <w:bottom w:val="single" w:sz="4" w:space="0" w:color="A6A6A6"/>
              <w:right w:val="single" w:sz="4" w:space="0" w:color="A6A6A6"/>
            </w:tcBorders>
            <w:shd w:val="clear" w:color="auto" w:fill="auto"/>
            <w:hideMark/>
          </w:tcPr>
          <w:p w14:paraId="33273A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567" w:type="dxa"/>
            <w:tcBorders>
              <w:top w:val="nil"/>
              <w:left w:val="nil"/>
              <w:bottom w:val="single" w:sz="4" w:space="0" w:color="A6A6A6"/>
              <w:right w:val="single" w:sz="4" w:space="0" w:color="A6A6A6"/>
            </w:tcBorders>
            <w:shd w:val="clear" w:color="auto" w:fill="auto"/>
            <w:hideMark/>
          </w:tcPr>
          <w:p w14:paraId="02ED55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5FA0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47D3F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13EAB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E7FB83D"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4CBDAC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4B95876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NR_RRM_enh3</w:t>
            </w:r>
          </w:p>
        </w:tc>
        <w:tc>
          <w:tcPr>
            <w:tcW w:w="708" w:type="dxa"/>
            <w:tcBorders>
              <w:top w:val="nil"/>
              <w:left w:val="nil"/>
              <w:bottom w:val="single" w:sz="4" w:space="0" w:color="A6A6A6"/>
              <w:right w:val="single" w:sz="4" w:space="0" w:color="A6A6A6"/>
            </w:tcBorders>
            <w:shd w:val="clear" w:color="auto" w:fill="auto"/>
            <w:hideMark/>
          </w:tcPr>
          <w:p w14:paraId="42780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12723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429AB0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43626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20CA6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7221228"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tcPr>
          <w:p w14:paraId="522F4D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R4-2306366</w:t>
            </w:r>
          </w:p>
        </w:tc>
        <w:tc>
          <w:tcPr>
            <w:tcW w:w="1417" w:type="dxa"/>
            <w:tcBorders>
              <w:top w:val="nil"/>
              <w:left w:val="nil"/>
              <w:bottom w:val="single" w:sz="4" w:space="0" w:color="A6A6A6"/>
              <w:right w:val="single" w:sz="4" w:space="0" w:color="A6A6A6"/>
            </w:tcBorders>
            <w:shd w:val="clear" w:color="auto" w:fill="auto"/>
          </w:tcPr>
          <w:p w14:paraId="7BC84A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Comparison of SL-RSRP and SDRSRP measurements</w:t>
            </w:r>
          </w:p>
        </w:tc>
        <w:tc>
          <w:tcPr>
            <w:tcW w:w="709" w:type="dxa"/>
            <w:tcBorders>
              <w:top w:val="nil"/>
              <w:left w:val="nil"/>
              <w:bottom w:val="single" w:sz="4" w:space="0" w:color="A6A6A6"/>
              <w:right w:val="single" w:sz="4" w:space="0" w:color="A6A6A6"/>
            </w:tcBorders>
            <w:shd w:val="clear" w:color="auto" w:fill="auto"/>
          </w:tcPr>
          <w:p w14:paraId="4DF01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tcPr>
          <w:p w14:paraId="0F8EAE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tcPr>
          <w:p w14:paraId="6FD035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tcPr>
          <w:p w14:paraId="21AEF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tcPr>
          <w:p w14:paraId="50DD7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tcPr>
          <w:p w14:paraId="5C2C959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tcPr>
          <w:p w14:paraId="3574BAD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1134" w:type="dxa"/>
            <w:tcBorders>
              <w:top w:val="nil"/>
              <w:left w:val="nil"/>
              <w:bottom w:val="single" w:sz="4" w:space="0" w:color="A6A6A6"/>
              <w:right w:val="single" w:sz="4" w:space="0" w:color="A6A6A6"/>
            </w:tcBorders>
            <w:shd w:val="clear" w:color="auto" w:fill="auto"/>
          </w:tcPr>
          <w:p w14:paraId="5A2FDDC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NR_SL_relay_enh</w:t>
            </w:r>
          </w:p>
        </w:tc>
        <w:tc>
          <w:tcPr>
            <w:tcW w:w="708" w:type="dxa"/>
            <w:tcBorders>
              <w:top w:val="nil"/>
              <w:left w:val="nil"/>
              <w:bottom w:val="single" w:sz="4" w:space="0" w:color="A6A6A6"/>
              <w:right w:val="single" w:sz="4" w:space="0" w:color="A6A6A6"/>
            </w:tcBorders>
            <w:shd w:val="clear" w:color="auto" w:fill="auto"/>
          </w:tcPr>
          <w:p w14:paraId="795B42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3D18D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tcPr>
          <w:p w14:paraId="7E32D7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tcPr>
          <w:p w14:paraId="7F6F52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6CB42C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18FC07"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511F5C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R4-2306388</w:t>
            </w:r>
          </w:p>
        </w:tc>
        <w:tc>
          <w:tcPr>
            <w:tcW w:w="1417" w:type="dxa"/>
            <w:tcBorders>
              <w:top w:val="nil"/>
              <w:left w:val="nil"/>
              <w:bottom w:val="single" w:sz="4" w:space="0" w:color="A6A6A6"/>
              <w:right w:val="single" w:sz="4" w:space="0" w:color="A6A6A6"/>
            </w:tcBorders>
            <w:shd w:val="clear" w:color="auto" w:fill="auto"/>
            <w:hideMark/>
          </w:tcPr>
          <w:p w14:paraId="3B27B2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support of per FR PRS gap</w:t>
            </w:r>
          </w:p>
        </w:tc>
        <w:tc>
          <w:tcPr>
            <w:tcW w:w="709" w:type="dxa"/>
            <w:tcBorders>
              <w:top w:val="nil"/>
              <w:left w:val="nil"/>
              <w:bottom w:val="single" w:sz="4" w:space="0" w:color="A6A6A6"/>
              <w:right w:val="single" w:sz="4" w:space="0" w:color="A6A6A6"/>
            </w:tcBorders>
            <w:shd w:val="clear" w:color="auto" w:fill="auto"/>
            <w:hideMark/>
          </w:tcPr>
          <w:p w14:paraId="7CF8D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567" w:type="dxa"/>
            <w:tcBorders>
              <w:top w:val="nil"/>
              <w:left w:val="nil"/>
              <w:bottom w:val="single" w:sz="4" w:space="0" w:color="A6A6A6"/>
              <w:right w:val="single" w:sz="4" w:space="0" w:color="A6A6A6"/>
            </w:tcBorders>
            <w:shd w:val="clear" w:color="auto" w:fill="auto"/>
            <w:hideMark/>
          </w:tcPr>
          <w:p w14:paraId="71184F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CA489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5F44E2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70B2A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10BEF03F"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8134AA0"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67229644"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NR_MG_enh-Core</w:t>
            </w:r>
          </w:p>
        </w:tc>
        <w:tc>
          <w:tcPr>
            <w:tcW w:w="708" w:type="dxa"/>
            <w:tcBorders>
              <w:top w:val="nil"/>
              <w:left w:val="nil"/>
              <w:bottom w:val="single" w:sz="4" w:space="0" w:color="A6A6A6"/>
              <w:right w:val="single" w:sz="4" w:space="0" w:color="A6A6A6"/>
            </w:tcBorders>
            <w:shd w:val="clear" w:color="auto" w:fill="auto"/>
            <w:hideMark/>
          </w:tcPr>
          <w:p w14:paraId="34EBAD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05CCF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13803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97D61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A0941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17BADC6"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98999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R4-2306389</w:t>
            </w:r>
          </w:p>
        </w:tc>
        <w:tc>
          <w:tcPr>
            <w:tcW w:w="1417" w:type="dxa"/>
            <w:tcBorders>
              <w:top w:val="nil"/>
              <w:left w:val="nil"/>
              <w:bottom w:val="single" w:sz="4" w:space="0" w:color="A6A6A6"/>
              <w:right w:val="single" w:sz="4" w:space="0" w:color="A6A6A6"/>
            </w:tcBorders>
            <w:shd w:val="clear" w:color="auto" w:fill="auto"/>
            <w:hideMark/>
          </w:tcPr>
          <w:p w14:paraId="7EC6E8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enhanced cell reselection in NTN</w:t>
            </w:r>
          </w:p>
        </w:tc>
        <w:tc>
          <w:tcPr>
            <w:tcW w:w="709" w:type="dxa"/>
            <w:tcBorders>
              <w:top w:val="nil"/>
              <w:left w:val="nil"/>
              <w:bottom w:val="single" w:sz="4" w:space="0" w:color="A6A6A6"/>
              <w:right w:val="single" w:sz="4" w:space="0" w:color="A6A6A6"/>
            </w:tcBorders>
            <w:shd w:val="clear" w:color="auto" w:fill="auto"/>
            <w:hideMark/>
          </w:tcPr>
          <w:p w14:paraId="2FCCD9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567" w:type="dxa"/>
            <w:tcBorders>
              <w:top w:val="nil"/>
              <w:left w:val="nil"/>
              <w:bottom w:val="single" w:sz="4" w:space="0" w:color="A6A6A6"/>
              <w:right w:val="single" w:sz="4" w:space="0" w:color="A6A6A6"/>
            </w:tcBorders>
            <w:shd w:val="clear" w:color="auto" w:fill="auto"/>
            <w:hideMark/>
          </w:tcPr>
          <w:p w14:paraId="60AFBA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09038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7C30A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07BE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C4F73C4"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F190C4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1EF8029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NR_NTN_Solutions</w:t>
            </w:r>
          </w:p>
        </w:tc>
        <w:tc>
          <w:tcPr>
            <w:tcW w:w="708" w:type="dxa"/>
            <w:tcBorders>
              <w:top w:val="nil"/>
              <w:left w:val="nil"/>
              <w:bottom w:val="single" w:sz="4" w:space="0" w:color="A6A6A6"/>
              <w:right w:val="single" w:sz="4" w:space="0" w:color="A6A6A6"/>
            </w:tcBorders>
            <w:shd w:val="clear" w:color="auto" w:fill="auto"/>
            <w:hideMark/>
          </w:tcPr>
          <w:p w14:paraId="2B8820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05AE4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5A0AE5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F1FAC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2D3A5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B5F676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0C664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R4-2306390</w:t>
            </w:r>
          </w:p>
        </w:tc>
        <w:tc>
          <w:tcPr>
            <w:tcW w:w="1417" w:type="dxa"/>
            <w:tcBorders>
              <w:top w:val="nil"/>
              <w:left w:val="nil"/>
              <w:bottom w:val="single" w:sz="4" w:space="0" w:color="A6A6A6"/>
              <w:right w:val="single" w:sz="4" w:space="0" w:color="A6A6A6"/>
            </w:tcBorders>
            <w:shd w:val="clear" w:color="auto" w:fill="auto"/>
            <w:hideMark/>
          </w:tcPr>
          <w:p w14:paraId="060613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FR2 RLM/BFD and beam sweeping from multiple directions</w:t>
            </w:r>
          </w:p>
        </w:tc>
        <w:tc>
          <w:tcPr>
            <w:tcW w:w="709" w:type="dxa"/>
            <w:tcBorders>
              <w:top w:val="nil"/>
              <w:left w:val="nil"/>
              <w:bottom w:val="single" w:sz="4" w:space="0" w:color="A6A6A6"/>
              <w:right w:val="single" w:sz="4" w:space="0" w:color="A6A6A6"/>
            </w:tcBorders>
            <w:shd w:val="clear" w:color="auto" w:fill="auto"/>
            <w:hideMark/>
          </w:tcPr>
          <w:p w14:paraId="32286C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567" w:type="dxa"/>
            <w:tcBorders>
              <w:top w:val="nil"/>
              <w:left w:val="nil"/>
              <w:bottom w:val="single" w:sz="4" w:space="0" w:color="A6A6A6"/>
              <w:right w:val="single" w:sz="4" w:space="0" w:color="A6A6A6"/>
            </w:tcBorders>
            <w:shd w:val="clear" w:color="auto" w:fill="auto"/>
            <w:hideMark/>
          </w:tcPr>
          <w:p w14:paraId="53D45C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4EE73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1AC24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A407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06F2AAB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68BA950"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6EB277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TEI15_Test</w:t>
            </w:r>
          </w:p>
        </w:tc>
        <w:tc>
          <w:tcPr>
            <w:tcW w:w="708" w:type="dxa"/>
            <w:tcBorders>
              <w:top w:val="nil"/>
              <w:left w:val="nil"/>
              <w:bottom w:val="single" w:sz="4" w:space="0" w:color="A6A6A6"/>
              <w:right w:val="single" w:sz="4" w:space="0" w:color="A6A6A6"/>
            </w:tcBorders>
            <w:shd w:val="clear" w:color="auto" w:fill="auto"/>
            <w:hideMark/>
          </w:tcPr>
          <w:p w14:paraId="165521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B023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RAN5</w:t>
            </w:r>
          </w:p>
        </w:tc>
        <w:tc>
          <w:tcPr>
            <w:tcW w:w="709" w:type="dxa"/>
            <w:tcBorders>
              <w:top w:val="nil"/>
              <w:left w:val="nil"/>
              <w:bottom w:val="single" w:sz="4" w:space="0" w:color="A6A6A6"/>
              <w:right w:val="single" w:sz="4" w:space="0" w:color="A6A6A6"/>
            </w:tcBorders>
            <w:shd w:val="clear" w:color="auto" w:fill="auto"/>
            <w:hideMark/>
          </w:tcPr>
          <w:p w14:paraId="7E9557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2547B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E14B4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7B05DEB4" w14:textId="77777777" w:rsidTr="00682531">
        <w:trPr>
          <w:trHeight w:val="420"/>
        </w:trPr>
        <w:tc>
          <w:tcPr>
            <w:tcW w:w="846" w:type="dxa"/>
            <w:tcBorders>
              <w:top w:val="nil"/>
              <w:left w:val="single" w:sz="4" w:space="0" w:color="A6A6A6"/>
              <w:bottom w:val="single" w:sz="4" w:space="0" w:color="A6A6A6"/>
              <w:right w:val="single" w:sz="4" w:space="0" w:color="A6A6A6"/>
            </w:tcBorders>
            <w:shd w:val="clear" w:color="auto" w:fill="auto"/>
            <w:hideMark/>
          </w:tcPr>
          <w:p w14:paraId="560DCC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R4-2306394</w:t>
            </w:r>
          </w:p>
        </w:tc>
        <w:tc>
          <w:tcPr>
            <w:tcW w:w="1417" w:type="dxa"/>
            <w:tcBorders>
              <w:top w:val="nil"/>
              <w:left w:val="nil"/>
              <w:bottom w:val="single" w:sz="4" w:space="0" w:color="A6A6A6"/>
              <w:right w:val="single" w:sz="4" w:space="0" w:color="A6A6A6"/>
            </w:tcBorders>
            <w:shd w:val="clear" w:color="auto" w:fill="auto"/>
            <w:hideMark/>
          </w:tcPr>
          <w:p w14:paraId="6A5CE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709" w:type="dxa"/>
            <w:tcBorders>
              <w:top w:val="nil"/>
              <w:left w:val="nil"/>
              <w:bottom w:val="single" w:sz="4" w:space="0" w:color="A6A6A6"/>
              <w:right w:val="single" w:sz="4" w:space="0" w:color="A6A6A6"/>
            </w:tcBorders>
            <w:shd w:val="clear" w:color="auto" w:fill="auto"/>
            <w:hideMark/>
          </w:tcPr>
          <w:p w14:paraId="09955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422DBC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FADB9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6AFA1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4AE4E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A12B11F"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A21C821"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0D0779F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NR_FR2_multiRX_DL-Core</w:t>
            </w:r>
          </w:p>
        </w:tc>
        <w:tc>
          <w:tcPr>
            <w:tcW w:w="708" w:type="dxa"/>
            <w:tcBorders>
              <w:top w:val="nil"/>
              <w:left w:val="nil"/>
              <w:bottom w:val="single" w:sz="4" w:space="0" w:color="A6A6A6"/>
              <w:right w:val="single" w:sz="4" w:space="0" w:color="A6A6A6"/>
            </w:tcBorders>
            <w:shd w:val="clear" w:color="auto" w:fill="auto"/>
            <w:hideMark/>
          </w:tcPr>
          <w:p w14:paraId="72DF13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2EBED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5FFDC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270C0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37498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1951F9ED"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2B3DA5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R4-2306399</w:t>
            </w:r>
          </w:p>
        </w:tc>
        <w:tc>
          <w:tcPr>
            <w:tcW w:w="1417" w:type="dxa"/>
            <w:tcBorders>
              <w:top w:val="nil"/>
              <w:left w:val="nil"/>
              <w:bottom w:val="single" w:sz="4" w:space="0" w:color="A6A6A6"/>
              <w:right w:val="single" w:sz="4" w:space="0" w:color="A6A6A6"/>
            </w:tcBorders>
            <w:shd w:val="clear" w:color="auto" w:fill="auto"/>
            <w:hideMark/>
          </w:tcPr>
          <w:p w14:paraId="76F232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709" w:type="dxa"/>
            <w:tcBorders>
              <w:top w:val="nil"/>
              <w:left w:val="nil"/>
              <w:bottom w:val="single" w:sz="4" w:space="0" w:color="A6A6A6"/>
              <w:right w:val="single" w:sz="4" w:space="0" w:color="A6A6A6"/>
            </w:tcBorders>
            <w:shd w:val="clear" w:color="auto" w:fill="auto"/>
            <w:hideMark/>
          </w:tcPr>
          <w:p w14:paraId="448645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hideMark/>
          </w:tcPr>
          <w:p w14:paraId="6E1AF8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BBCEB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9A23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0044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5F84FEC7"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C2F107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0497FFA6"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NR_HST_FR2_Enh</w:t>
            </w:r>
          </w:p>
        </w:tc>
        <w:tc>
          <w:tcPr>
            <w:tcW w:w="708" w:type="dxa"/>
            <w:tcBorders>
              <w:top w:val="nil"/>
              <w:left w:val="nil"/>
              <w:bottom w:val="single" w:sz="4" w:space="0" w:color="A6A6A6"/>
              <w:right w:val="single" w:sz="4" w:space="0" w:color="A6A6A6"/>
            </w:tcBorders>
            <w:shd w:val="clear" w:color="auto" w:fill="auto"/>
            <w:hideMark/>
          </w:tcPr>
          <w:p w14:paraId="563749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20368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7C862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5D86EF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CA24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040601FA" w14:textId="77777777" w:rsidTr="00682531">
        <w:trPr>
          <w:trHeight w:val="1000"/>
        </w:trPr>
        <w:tc>
          <w:tcPr>
            <w:tcW w:w="846" w:type="dxa"/>
            <w:tcBorders>
              <w:top w:val="nil"/>
              <w:left w:val="single" w:sz="4" w:space="0" w:color="A6A6A6"/>
              <w:bottom w:val="single" w:sz="4" w:space="0" w:color="A6A6A6"/>
              <w:right w:val="single" w:sz="4" w:space="0" w:color="A6A6A6"/>
            </w:tcBorders>
            <w:shd w:val="clear" w:color="auto" w:fill="auto"/>
            <w:hideMark/>
          </w:tcPr>
          <w:p w14:paraId="78EDB1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R4-2306465</w:t>
            </w:r>
          </w:p>
        </w:tc>
        <w:tc>
          <w:tcPr>
            <w:tcW w:w="1417" w:type="dxa"/>
            <w:tcBorders>
              <w:top w:val="nil"/>
              <w:left w:val="nil"/>
              <w:bottom w:val="single" w:sz="4" w:space="0" w:color="A6A6A6"/>
              <w:right w:val="single" w:sz="4" w:space="0" w:color="A6A6A6"/>
            </w:tcBorders>
            <w:shd w:val="clear" w:color="auto" w:fill="auto"/>
            <w:hideMark/>
          </w:tcPr>
          <w:p w14:paraId="51CB8C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non-simultaneous UL and DL from different two bands during UL CA</w:t>
            </w:r>
          </w:p>
        </w:tc>
        <w:tc>
          <w:tcPr>
            <w:tcW w:w="709" w:type="dxa"/>
            <w:tcBorders>
              <w:top w:val="nil"/>
              <w:left w:val="nil"/>
              <w:bottom w:val="single" w:sz="4" w:space="0" w:color="A6A6A6"/>
              <w:right w:val="single" w:sz="4" w:space="0" w:color="A6A6A6"/>
            </w:tcBorders>
            <w:shd w:val="clear" w:color="auto" w:fill="auto"/>
            <w:hideMark/>
          </w:tcPr>
          <w:p w14:paraId="08C78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hideMark/>
          </w:tcPr>
          <w:p w14:paraId="69AB6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EA83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700F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Main Session; LS on non-simultaneous UL and DL from different two bands during UL CA. </w:t>
            </w:r>
          </w:p>
        </w:tc>
        <w:tc>
          <w:tcPr>
            <w:tcW w:w="722" w:type="dxa"/>
            <w:tcBorders>
              <w:top w:val="nil"/>
              <w:left w:val="nil"/>
              <w:bottom w:val="single" w:sz="4" w:space="0" w:color="A6A6A6"/>
              <w:right w:val="single" w:sz="4" w:space="0" w:color="A6A6A6"/>
            </w:tcBorders>
            <w:shd w:val="clear" w:color="auto" w:fill="auto"/>
            <w:hideMark/>
          </w:tcPr>
          <w:p w14:paraId="0B4BDD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879FB14"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AA22AB8"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3A4DC9C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NR_700800900_combo_enh-Core</w:t>
            </w:r>
          </w:p>
        </w:tc>
        <w:tc>
          <w:tcPr>
            <w:tcW w:w="708" w:type="dxa"/>
            <w:tcBorders>
              <w:top w:val="nil"/>
              <w:left w:val="nil"/>
              <w:bottom w:val="single" w:sz="4" w:space="0" w:color="A6A6A6"/>
              <w:right w:val="single" w:sz="4" w:space="0" w:color="A6A6A6"/>
            </w:tcBorders>
            <w:shd w:val="clear" w:color="auto" w:fill="auto"/>
            <w:hideMark/>
          </w:tcPr>
          <w:p w14:paraId="5543D2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5EF8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09730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32530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74BCA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90329B3"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5867C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R4-2306560</w:t>
            </w:r>
          </w:p>
        </w:tc>
        <w:tc>
          <w:tcPr>
            <w:tcW w:w="1417" w:type="dxa"/>
            <w:tcBorders>
              <w:top w:val="nil"/>
              <w:left w:val="nil"/>
              <w:bottom w:val="single" w:sz="4" w:space="0" w:color="A6A6A6"/>
              <w:right w:val="single" w:sz="4" w:space="0" w:color="A6A6A6"/>
            </w:tcBorders>
            <w:shd w:val="clear" w:color="auto" w:fill="auto"/>
            <w:hideMark/>
          </w:tcPr>
          <w:p w14:paraId="436ED2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Response LS on extending the maximum range for NS values </w:t>
            </w:r>
          </w:p>
        </w:tc>
        <w:tc>
          <w:tcPr>
            <w:tcW w:w="709" w:type="dxa"/>
            <w:tcBorders>
              <w:top w:val="nil"/>
              <w:left w:val="nil"/>
              <w:bottom w:val="single" w:sz="4" w:space="0" w:color="A6A6A6"/>
              <w:right w:val="single" w:sz="4" w:space="0" w:color="A6A6A6"/>
            </w:tcBorders>
            <w:shd w:val="clear" w:color="auto" w:fill="auto"/>
            <w:hideMark/>
          </w:tcPr>
          <w:p w14:paraId="0D89F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567" w:type="dxa"/>
            <w:tcBorders>
              <w:top w:val="nil"/>
              <w:left w:val="nil"/>
              <w:bottom w:val="single" w:sz="4" w:space="0" w:color="A6A6A6"/>
              <w:right w:val="single" w:sz="4" w:space="0" w:color="A6A6A6"/>
            </w:tcBorders>
            <w:shd w:val="clear" w:color="auto" w:fill="auto"/>
            <w:hideMark/>
          </w:tcPr>
          <w:p w14:paraId="016F2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FAF6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26970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0C48A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59ACEB5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59CE4E0D"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18" w:history="1">
              <w:r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5A95233C"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19" w:history="1">
              <w:r w:rsidRPr="00107C07">
                <w:rPr>
                  <w:rFonts w:ascii="Arial" w:hAnsi="Arial" w:cs="Arial"/>
                  <w:b/>
                  <w:bCs/>
                  <w:color w:val="0000FF"/>
                  <w:sz w:val="14"/>
                  <w:szCs w:val="14"/>
                  <w:u w:val="single"/>
                </w:rPr>
                <w:t>NR_unlic_enh-Core</w:t>
              </w:r>
            </w:hyperlink>
          </w:p>
        </w:tc>
        <w:tc>
          <w:tcPr>
            <w:tcW w:w="708" w:type="dxa"/>
            <w:tcBorders>
              <w:top w:val="nil"/>
              <w:left w:val="nil"/>
              <w:bottom w:val="single" w:sz="4" w:space="0" w:color="A6A6A6"/>
              <w:right w:val="single" w:sz="4" w:space="0" w:color="A6A6A6"/>
            </w:tcBorders>
            <w:shd w:val="clear" w:color="auto" w:fill="auto"/>
            <w:hideMark/>
          </w:tcPr>
          <w:p w14:paraId="26759E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95AB8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8763A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AA508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58470E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6806EEB"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496387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R4-2306591</w:t>
            </w:r>
          </w:p>
        </w:tc>
        <w:tc>
          <w:tcPr>
            <w:tcW w:w="1417" w:type="dxa"/>
            <w:tcBorders>
              <w:top w:val="nil"/>
              <w:left w:val="nil"/>
              <w:bottom w:val="single" w:sz="4" w:space="0" w:color="A6A6A6"/>
              <w:right w:val="single" w:sz="4" w:space="0" w:color="A6A6A6"/>
            </w:tcBorders>
            <w:shd w:val="clear" w:color="auto" w:fill="auto"/>
            <w:hideMark/>
          </w:tcPr>
          <w:p w14:paraId="0A531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clarification of test configurations for CA/DC MSD requirements</w:t>
            </w:r>
          </w:p>
        </w:tc>
        <w:tc>
          <w:tcPr>
            <w:tcW w:w="709" w:type="dxa"/>
            <w:tcBorders>
              <w:top w:val="nil"/>
              <w:left w:val="nil"/>
              <w:bottom w:val="single" w:sz="4" w:space="0" w:color="A6A6A6"/>
              <w:right w:val="single" w:sz="4" w:space="0" w:color="A6A6A6"/>
            </w:tcBorders>
            <w:shd w:val="clear" w:color="auto" w:fill="auto"/>
            <w:hideMark/>
          </w:tcPr>
          <w:p w14:paraId="305FE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567" w:type="dxa"/>
            <w:tcBorders>
              <w:top w:val="nil"/>
              <w:left w:val="nil"/>
              <w:bottom w:val="single" w:sz="4" w:space="0" w:color="A6A6A6"/>
              <w:right w:val="single" w:sz="4" w:space="0" w:color="A6A6A6"/>
            </w:tcBorders>
            <w:shd w:val="clear" w:color="auto" w:fill="auto"/>
            <w:hideMark/>
          </w:tcPr>
          <w:p w14:paraId="69EB4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025A9E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696CF6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14371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1FAB863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249693E"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55720E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NR_newRAT-Core</w:t>
            </w:r>
          </w:p>
        </w:tc>
        <w:tc>
          <w:tcPr>
            <w:tcW w:w="708" w:type="dxa"/>
            <w:tcBorders>
              <w:top w:val="nil"/>
              <w:left w:val="nil"/>
              <w:bottom w:val="single" w:sz="4" w:space="0" w:color="A6A6A6"/>
              <w:right w:val="single" w:sz="4" w:space="0" w:color="A6A6A6"/>
            </w:tcBorders>
            <w:shd w:val="clear" w:color="auto" w:fill="auto"/>
            <w:hideMark/>
          </w:tcPr>
          <w:p w14:paraId="1A960C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96272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RAN5</w:t>
            </w:r>
          </w:p>
        </w:tc>
        <w:tc>
          <w:tcPr>
            <w:tcW w:w="709" w:type="dxa"/>
            <w:tcBorders>
              <w:top w:val="nil"/>
              <w:left w:val="nil"/>
              <w:bottom w:val="single" w:sz="4" w:space="0" w:color="A6A6A6"/>
              <w:right w:val="single" w:sz="4" w:space="0" w:color="A6A6A6"/>
            </w:tcBorders>
            <w:shd w:val="clear" w:color="auto" w:fill="auto"/>
            <w:hideMark/>
          </w:tcPr>
          <w:p w14:paraId="20E024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1F553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B8C0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08B1F15" w14:textId="77777777" w:rsidTr="00682531">
        <w:trPr>
          <w:trHeight w:val="420"/>
        </w:trPr>
        <w:tc>
          <w:tcPr>
            <w:tcW w:w="846" w:type="dxa"/>
            <w:tcBorders>
              <w:top w:val="nil"/>
              <w:left w:val="single" w:sz="4" w:space="0" w:color="A6A6A6"/>
              <w:bottom w:val="single" w:sz="4" w:space="0" w:color="A6A6A6"/>
              <w:right w:val="single" w:sz="4" w:space="0" w:color="A6A6A6"/>
            </w:tcBorders>
            <w:shd w:val="clear" w:color="auto" w:fill="auto"/>
            <w:hideMark/>
          </w:tcPr>
          <w:p w14:paraId="182C22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R4-2306594</w:t>
            </w:r>
          </w:p>
        </w:tc>
        <w:tc>
          <w:tcPr>
            <w:tcW w:w="1417" w:type="dxa"/>
            <w:tcBorders>
              <w:top w:val="nil"/>
              <w:left w:val="nil"/>
              <w:bottom w:val="single" w:sz="4" w:space="0" w:color="A6A6A6"/>
              <w:right w:val="single" w:sz="4" w:space="0" w:color="A6A6A6"/>
            </w:tcBorders>
            <w:shd w:val="clear" w:color="auto" w:fill="auto"/>
            <w:hideMark/>
          </w:tcPr>
          <w:p w14:paraId="7036A5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lower MSD capability</w:t>
            </w:r>
          </w:p>
        </w:tc>
        <w:tc>
          <w:tcPr>
            <w:tcW w:w="709" w:type="dxa"/>
            <w:tcBorders>
              <w:top w:val="nil"/>
              <w:left w:val="nil"/>
              <w:bottom w:val="single" w:sz="4" w:space="0" w:color="A6A6A6"/>
              <w:right w:val="single" w:sz="4" w:space="0" w:color="A6A6A6"/>
            </w:tcBorders>
            <w:shd w:val="clear" w:color="auto" w:fill="auto"/>
            <w:hideMark/>
          </w:tcPr>
          <w:p w14:paraId="7B680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Huawei, </w:t>
            </w:r>
            <w:r w:rsidRPr="00107C07">
              <w:rPr>
                <w:rFonts w:ascii="Arial" w:hAnsi="Arial" w:cs="Arial"/>
                <w:sz w:val="14"/>
                <w:szCs w:val="14"/>
              </w:rPr>
              <w:lastRenderedPageBreak/>
              <w:t>HiSilicon</w:t>
            </w:r>
          </w:p>
        </w:tc>
        <w:tc>
          <w:tcPr>
            <w:tcW w:w="567" w:type="dxa"/>
            <w:tcBorders>
              <w:top w:val="nil"/>
              <w:left w:val="nil"/>
              <w:bottom w:val="single" w:sz="4" w:space="0" w:color="A6A6A6"/>
              <w:right w:val="single" w:sz="4" w:space="0" w:color="A6A6A6"/>
            </w:tcBorders>
            <w:shd w:val="clear" w:color="auto" w:fill="auto"/>
            <w:hideMark/>
          </w:tcPr>
          <w:p w14:paraId="61FBE9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LS out</w:t>
            </w:r>
          </w:p>
        </w:tc>
        <w:tc>
          <w:tcPr>
            <w:tcW w:w="709" w:type="dxa"/>
            <w:tcBorders>
              <w:top w:val="nil"/>
              <w:left w:val="nil"/>
              <w:bottom w:val="single" w:sz="4" w:space="0" w:color="A6A6A6"/>
              <w:right w:val="single" w:sz="4" w:space="0" w:color="A6A6A6"/>
            </w:tcBorders>
            <w:shd w:val="clear" w:color="auto" w:fill="auto"/>
            <w:hideMark/>
          </w:tcPr>
          <w:p w14:paraId="1845BD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67B62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w:t>
            </w:r>
            <w:r w:rsidRPr="00107C07">
              <w:rPr>
                <w:rFonts w:ascii="Arial" w:hAnsi="Arial" w:cs="Arial"/>
                <w:sz w:val="14"/>
                <w:szCs w:val="14"/>
              </w:rPr>
              <w:lastRenderedPageBreak/>
              <w:t>Main Session</w:t>
            </w:r>
          </w:p>
        </w:tc>
        <w:tc>
          <w:tcPr>
            <w:tcW w:w="722" w:type="dxa"/>
            <w:tcBorders>
              <w:top w:val="nil"/>
              <w:left w:val="nil"/>
              <w:bottom w:val="single" w:sz="4" w:space="0" w:color="A6A6A6"/>
              <w:right w:val="single" w:sz="4" w:space="0" w:color="A6A6A6"/>
            </w:tcBorders>
            <w:shd w:val="clear" w:color="auto" w:fill="auto"/>
            <w:hideMark/>
          </w:tcPr>
          <w:p w14:paraId="067E9F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5.5.2.3.1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2ADFAB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777DEC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20" w:history="1">
              <w:r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3CAA36C9"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21" w:history="1">
              <w:r w:rsidRPr="00107C07">
                <w:rPr>
                  <w:rFonts w:ascii="Arial" w:hAnsi="Arial" w:cs="Arial"/>
                  <w:b/>
                  <w:bCs/>
                  <w:color w:val="0000FF"/>
                  <w:sz w:val="14"/>
                  <w:szCs w:val="14"/>
                  <w:u w:val="single"/>
                </w:rPr>
                <w:t>NR_ENDC_RF_FR1_enh2</w:t>
              </w:r>
            </w:hyperlink>
          </w:p>
        </w:tc>
        <w:tc>
          <w:tcPr>
            <w:tcW w:w="708" w:type="dxa"/>
            <w:tcBorders>
              <w:top w:val="nil"/>
              <w:left w:val="nil"/>
              <w:bottom w:val="single" w:sz="4" w:space="0" w:color="A6A6A6"/>
              <w:right w:val="single" w:sz="4" w:space="0" w:color="A6A6A6"/>
            </w:tcBorders>
            <w:shd w:val="clear" w:color="auto" w:fill="auto"/>
            <w:hideMark/>
          </w:tcPr>
          <w:p w14:paraId="690483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D2B2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2BE30C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059F8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56AC71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A6EA6C7"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4342B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R4-2306618</w:t>
            </w:r>
          </w:p>
        </w:tc>
        <w:tc>
          <w:tcPr>
            <w:tcW w:w="1417" w:type="dxa"/>
            <w:tcBorders>
              <w:top w:val="nil"/>
              <w:left w:val="nil"/>
              <w:bottom w:val="single" w:sz="4" w:space="0" w:color="A6A6A6"/>
              <w:right w:val="single" w:sz="4" w:space="0" w:color="A6A6A6"/>
            </w:tcBorders>
            <w:shd w:val="clear" w:color="auto" w:fill="auto"/>
            <w:hideMark/>
          </w:tcPr>
          <w:p w14:paraId="40744E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to RAN1 on low-power wake-up receiver architectures</w:t>
            </w:r>
          </w:p>
        </w:tc>
        <w:tc>
          <w:tcPr>
            <w:tcW w:w="709" w:type="dxa"/>
            <w:tcBorders>
              <w:top w:val="nil"/>
              <w:left w:val="nil"/>
              <w:bottom w:val="single" w:sz="4" w:space="0" w:color="A6A6A6"/>
              <w:right w:val="single" w:sz="4" w:space="0" w:color="A6A6A6"/>
            </w:tcBorders>
            <w:shd w:val="clear" w:color="auto" w:fill="auto"/>
            <w:hideMark/>
          </w:tcPr>
          <w:p w14:paraId="490658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567" w:type="dxa"/>
            <w:tcBorders>
              <w:top w:val="nil"/>
              <w:left w:val="nil"/>
              <w:bottom w:val="single" w:sz="4" w:space="0" w:color="A6A6A6"/>
              <w:right w:val="single" w:sz="4" w:space="0" w:color="A6A6A6"/>
            </w:tcBorders>
            <w:shd w:val="clear" w:color="auto" w:fill="auto"/>
            <w:hideMark/>
          </w:tcPr>
          <w:p w14:paraId="138419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DDA94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557B6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79649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2F049D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74E3E08"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22" w:history="1">
              <w:r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0FAEB331"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23" w:history="1">
              <w:r w:rsidRPr="00107C07">
                <w:rPr>
                  <w:rFonts w:ascii="Arial" w:hAnsi="Arial" w:cs="Arial"/>
                  <w:b/>
                  <w:bCs/>
                  <w:color w:val="0000FF"/>
                  <w:sz w:val="14"/>
                  <w:szCs w:val="14"/>
                  <w:u w:val="single"/>
                </w:rPr>
                <w:t>FS_NR_LPWUS</w:t>
              </w:r>
            </w:hyperlink>
          </w:p>
        </w:tc>
        <w:tc>
          <w:tcPr>
            <w:tcW w:w="708" w:type="dxa"/>
            <w:tcBorders>
              <w:top w:val="nil"/>
              <w:left w:val="nil"/>
              <w:bottom w:val="single" w:sz="4" w:space="0" w:color="A6A6A6"/>
              <w:right w:val="single" w:sz="4" w:space="0" w:color="A6A6A6"/>
            </w:tcBorders>
            <w:shd w:val="clear" w:color="auto" w:fill="auto"/>
            <w:hideMark/>
          </w:tcPr>
          <w:p w14:paraId="3C1D23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4D6E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2BBF9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0513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7873E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B7601F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200E57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R4-2306623</w:t>
            </w:r>
          </w:p>
        </w:tc>
        <w:tc>
          <w:tcPr>
            <w:tcW w:w="1417" w:type="dxa"/>
            <w:tcBorders>
              <w:top w:val="nil"/>
              <w:left w:val="nil"/>
              <w:bottom w:val="single" w:sz="4" w:space="0" w:color="A6A6A6"/>
              <w:right w:val="single" w:sz="4" w:space="0" w:color="A6A6A6"/>
            </w:tcBorders>
            <w:shd w:val="clear" w:color="auto" w:fill="auto"/>
            <w:hideMark/>
          </w:tcPr>
          <w:p w14:paraId="276F5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Rel-18 Tx switching across 3/4 bands</w:t>
            </w:r>
          </w:p>
        </w:tc>
        <w:tc>
          <w:tcPr>
            <w:tcW w:w="709" w:type="dxa"/>
            <w:tcBorders>
              <w:top w:val="nil"/>
              <w:left w:val="nil"/>
              <w:bottom w:val="single" w:sz="4" w:space="0" w:color="A6A6A6"/>
              <w:right w:val="single" w:sz="4" w:space="0" w:color="A6A6A6"/>
            </w:tcBorders>
            <w:shd w:val="clear" w:color="auto" w:fill="auto"/>
            <w:hideMark/>
          </w:tcPr>
          <w:p w14:paraId="76B7E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567" w:type="dxa"/>
            <w:tcBorders>
              <w:top w:val="nil"/>
              <w:left w:val="nil"/>
              <w:bottom w:val="single" w:sz="4" w:space="0" w:color="A6A6A6"/>
              <w:right w:val="single" w:sz="4" w:space="0" w:color="A6A6A6"/>
            </w:tcBorders>
            <w:shd w:val="clear" w:color="auto" w:fill="auto"/>
            <w:hideMark/>
          </w:tcPr>
          <w:p w14:paraId="0761F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428D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D6EBC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5C406D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EB3E7A3"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6CA32A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60613B9"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NR_MC_enh-Core</w:t>
            </w:r>
          </w:p>
        </w:tc>
        <w:tc>
          <w:tcPr>
            <w:tcW w:w="708" w:type="dxa"/>
            <w:tcBorders>
              <w:top w:val="nil"/>
              <w:left w:val="nil"/>
              <w:bottom w:val="single" w:sz="4" w:space="0" w:color="A6A6A6"/>
              <w:right w:val="single" w:sz="4" w:space="0" w:color="A6A6A6"/>
            </w:tcBorders>
            <w:shd w:val="clear" w:color="auto" w:fill="auto"/>
            <w:hideMark/>
          </w:tcPr>
          <w:p w14:paraId="422F7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327A7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 RAN2</w:t>
            </w:r>
          </w:p>
        </w:tc>
        <w:tc>
          <w:tcPr>
            <w:tcW w:w="709" w:type="dxa"/>
            <w:tcBorders>
              <w:top w:val="nil"/>
              <w:left w:val="nil"/>
              <w:bottom w:val="single" w:sz="4" w:space="0" w:color="A6A6A6"/>
              <w:right w:val="single" w:sz="4" w:space="0" w:color="A6A6A6"/>
            </w:tcBorders>
            <w:shd w:val="clear" w:color="auto" w:fill="auto"/>
            <w:hideMark/>
          </w:tcPr>
          <w:p w14:paraId="135189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A04AB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60294C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63566BD6"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9353D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R4-2306649</w:t>
            </w:r>
          </w:p>
        </w:tc>
        <w:tc>
          <w:tcPr>
            <w:tcW w:w="1417" w:type="dxa"/>
            <w:tcBorders>
              <w:top w:val="nil"/>
              <w:left w:val="nil"/>
              <w:bottom w:val="single" w:sz="4" w:space="0" w:color="A6A6A6"/>
              <w:right w:val="single" w:sz="4" w:space="0" w:color="A6A6A6"/>
            </w:tcBorders>
            <w:shd w:val="clear" w:color="auto" w:fill="auto"/>
            <w:hideMark/>
          </w:tcPr>
          <w:p w14:paraId="3A897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Rel-16 UL Tx switching period</w:t>
            </w:r>
          </w:p>
        </w:tc>
        <w:tc>
          <w:tcPr>
            <w:tcW w:w="709" w:type="dxa"/>
            <w:tcBorders>
              <w:top w:val="nil"/>
              <w:left w:val="nil"/>
              <w:bottom w:val="single" w:sz="4" w:space="0" w:color="A6A6A6"/>
              <w:right w:val="single" w:sz="4" w:space="0" w:color="A6A6A6"/>
            </w:tcBorders>
            <w:shd w:val="clear" w:color="auto" w:fill="auto"/>
            <w:hideMark/>
          </w:tcPr>
          <w:p w14:paraId="46FFE4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567" w:type="dxa"/>
            <w:tcBorders>
              <w:top w:val="nil"/>
              <w:left w:val="nil"/>
              <w:bottom w:val="single" w:sz="4" w:space="0" w:color="A6A6A6"/>
              <w:right w:val="single" w:sz="4" w:space="0" w:color="A6A6A6"/>
            </w:tcBorders>
            <w:shd w:val="clear" w:color="auto" w:fill="auto"/>
            <w:hideMark/>
          </w:tcPr>
          <w:p w14:paraId="61F2C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3952B0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43D1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25E957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03BD9CFD"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C3C54C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18D18F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hyperlink r:id="rId24" w:history="1">
              <w:r w:rsidRPr="00107C07">
                <w:rPr>
                  <w:rFonts w:ascii="Arial" w:hAnsi="Arial" w:cs="Arial"/>
                  <w:b/>
                  <w:bCs/>
                  <w:color w:val="0000FF"/>
                  <w:sz w:val="14"/>
                  <w:szCs w:val="14"/>
                  <w:u w:val="single"/>
                </w:rPr>
                <w:t>NR_RF_FR1-Core</w:t>
              </w:r>
            </w:hyperlink>
          </w:p>
        </w:tc>
        <w:tc>
          <w:tcPr>
            <w:tcW w:w="708" w:type="dxa"/>
            <w:tcBorders>
              <w:top w:val="nil"/>
              <w:left w:val="nil"/>
              <w:bottom w:val="single" w:sz="4" w:space="0" w:color="A6A6A6"/>
              <w:right w:val="single" w:sz="4" w:space="0" w:color="A6A6A6"/>
            </w:tcBorders>
            <w:shd w:val="clear" w:color="auto" w:fill="auto"/>
            <w:hideMark/>
          </w:tcPr>
          <w:p w14:paraId="2D042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1298A1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472E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81253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217B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05BDDFBA"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573E4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R4-2306657</w:t>
            </w:r>
          </w:p>
        </w:tc>
        <w:tc>
          <w:tcPr>
            <w:tcW w:w="1417" w:type="dxa"/>
            <w:tcBorders>
              <w:top w:val="nil"/>
              <w:left w:val="nil"/>
              <w:bottom w:val="single" w:sz="4" w:space="0" w:color="A6A6A6"/>
              <w:right w:val="single" w:sz="4" w:space="0" w:color="A6A6A6"/>
            </w:tcBorders>
            <w:shd w:val="clear" w:color="auto" w:fill="auto"/>
            <w:hideMark/>
          </w:tcPr>
          <w:p w14:paraId="4A2371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configured Tx power for STxMP in FR2</w:t>
            </w:r>
          </w:p>
        </w:tc>
        <w:tc>
          <w:tcPr>
            <w:tcW w:w="709" w:type="dxa"/>
            <w:tcBorders>
              <w:top w:val="nil"/>
              <w:left w:val="nil"/>
              <w:bottom w:val="single" w:sz="4" w:space="0" w:color="A6A6A6"/>
              <w:right w:val="single" w:sz="4" w:space="0" w:color="A6A6A6"/>
            </w:tcBorders>
            <w:shd w:val="clear" w:color="auto" w:fill="auto"/>
            <w:hideMark/>
          </w:tcPr>
          <w:p w14:paraId="4CBDAE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567" w:type="dxa"/>
            <w:tcBorders>
              <w:top w:val="nil"/>
              <w:left w:val="nil"/>
              <w:bottom w:val="single" w:sz="4" w:space="0" w:color="A6A6A6"/>
              <w:right w:val="single" w:sz="4" w:space="0" w:color="A6A6A6"/>
            </w:tcBorders>
            <w:shd w:val="clear" w:color="auto" w:fill="auto"/>
            <w:hideMark/>
          </w:tcPr>
          <w:p w14:paraId="23E2DC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12AF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81832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534E5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5.30.2.1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EE3FAFA"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B203C5D"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6EB872D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708" w:type="dxa"/>
            <w:tcBorders>
              <w:top w:val="nil"/>
              <w:left w:val="nil"/>
              <w:bottom w:val="single" w:sz="4" w:space="0" w:color="A6A6A6"/>
              <w:right w:val="single" w:sz="4" w:space="0" w:color="A6A6A6"/>
            </w:tcBorders>
            <w:shd w:val="clear" w:color="auto" w:fill="auto"/>
            <w:hideMark/>
          </w:tcPr>
          <w:p w14:paraId="351B28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DF93A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D418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6404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C2515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48D50AF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03C8D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R4-2306659</w:t>
            </w:r>
          </w:p>
        </w:tc>
        <w:tc>
          <w:tcPr>
            <w:tcW w:w="1417" w:type="dxa"/>
            <w:tcBorders>
              <w:top w:val="nil"/>
              <w:left w:val="nil"/>
              <w:bottom w:val="single" w:sz="4" w:space="0" w:color="A6A6A6"/>
              <w:right w:val="single" w:sz="4" w:space="0" w:color="A6A6A6"/>
            </w:tcBorders>
            <w:shd w:val="clear" w:color="auto" w:fill="auto"/>
            <w:hideMark/>
          </w:tcPr>
          <w:p w14:paraId="0E0A8A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709" w:type="dxa"/>
            <w:tcBorders>
              <w:top w:val="nil"/>
              <w:left w:val="nil"/>
              <w:bottom w:val="single" w:sz="4" w:space="0" w:color="A6A6A6"/>
              <w:right w:val="single" w:sz="4" w:space="0" w:color="A6A6A6"/>
            </w:tcBorders>
            <w:shd w:val="clear" w:color="auto" w:fill="auto"/>
            <w:hideMark/>
          </w:tcPr>
          <w:p w14:paraId="457FA6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4D318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7F68E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5DB9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05911D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B2E622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D7950FC"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22497F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NR_pos_enh2-Core</w:t>
            </w:r>
          </w:p>
        </w:tc>
        <w:tc>
          <w:tcPr>
            <w:tcW w:w="708" w:type="dxa"/>
            <w:tcBorders>
              <w:top w:val="nil"/>
              <w:left w:val="nil"/>
              <w:bottom w:val="single" w:sz="4" w:space="0" w:color="A6A6A6"/>
              <w:right w:val="single" w:sz="4" w:space="0" w:color="A6A6A6"/>
            </w:tcBorders>
            <w:shd w:val="clear" w:color="auto" w:fill="auto"/>
            <w:hideMark/>
          </w:tcPr>
          <w:p w14:paraId="70E665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1D579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5B15C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03AF5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70F6D8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bl>
    <w:p w14:paraId="3011A947" w14:textId="77777777" w:rsidR="00107C07" w:rsidRPr="00107C07" w:rsidRDefault="00107C07" w:rsidP="00107C07">
      <w:pPr>
        <w:overflowPunct/>
        <w:autoSpaceDE/>
        <w:autoSpaceDN/>
        <w:adjustRightInd/>
        <w:spacing w:after="160" w:line="259" w:lineRule="auto"/>
        <w:textAlignment w:val="auto"/>
        <w:rPr>
          <w:rFonts w:ascii="Arial" w:eastAsiaTheme="minorHAnsi" w:hAnsi="Arial" w:cs="Arial"/>
          <w:sz w:val="14"/>
          <w:szCs w:val="14"/>
          <w:lang w:eastAsia="en-US"/>
        </w:rPr>
      </w:pPr>
    </w:p>
    <w:p w14:paraId="536D1A24" w14:textId="77777777" w:rsidR="00107C07" w:rsidRPr="00107C07" w:rsidRDefault="00107C07" w:rsidP="00107C07"/>
    <w:p w14:paraId="1B90BE55" w14:textId="77777777" w:rsidR="00107C07" w:rsidRPr="00107C07" w:rsidRDefault="00107C07" w:rsidP="00107C07">
      <w:pPr>
        <w:overflowPunct/>
        <w:autoSpaceDE/>
        <w:autoSpaceDN/>
        <w:adjustRightInd/>
        <w:spacing w:after="160" w:line="259" w:lineRule="auto"/>
        <w:textAlignment w:val="auto"/>
      </w:pPr>
      <w:r w:rsidRPr="00107C07">
        <w:br w:type="page"/>
      </w:r>
    </w:p>
    <w:p w14:paraId="1AE281E5" w14:textId="77777777" w:rsidR="00107C07" w:rsidRPr="00107C07" w:rsidRDefault="00107C07" w:rsidP="00107C07">
      <w:pPr>
        <w:keepNext/>
        <w:keepLines/>
        <w:spacing w:before="180"/>
        <w:ind w:left="1134" w:hanging="1134"/>
        <w:outlineLvl w:val="1"/>
        <w:rPr>
          <w:rFonts w:ascii="Arial" w:hAnsi="Arial"/>
          <w:sz w:val="32"/>
        </w:rPr>
      </w:pPr>
      <w:bookmarkStart w:id="577" w:name="_Toc127701569"/>
      <w:bookmarkStart w:id="578" w:name="_Toc127740189"/>
      <w:bookmarkStart w:id="579" w:name="_Toc127795671"/>
      <w:r w:rsidRPr="00107C07">
        <w:rPr>
          <w:rFonts w:ascii="Arial" w:hAnsi="Arial"/>
          <w:sz w:val="32"/>
        </w:rPr>
        <w:lastRenderedPageBreak/>
        <w:t>Annex D: List of agreed/approved new and revised Work Items</w:t>
      </w:r>
      <w:bookmarkEnd w:id="577"/>
      <w:bookmarkEnd w:id="578"/>
      <w:bookmarkEnd w:id="579"/>
    </w:p>
    <w:p w14:paraId="7E9DFED0" w14:textId="77777777" w:rsidR="00107C07" w:rsidRPr="00107C07" w:rsidRDefault="00107C07" w:rsidP="00107C07">
      <w:r w:rsidRPr="00107C07">
        <w:t>None</w:t>
      </w:r>
    </w:p>
    <w:p w14:paraId="0E455C7D" w14:textId="77777777" w:rsidR="00107C07" w:rsidRPr="00107C07" w:rsidRDefault="00107C07" w:rsidP="00107C07"/>
    <w:p w14:paraId="15F9E2AE" w14:textId="77777777" w:rsidR="00107C07" w:rsidRPr="00107C07" w:rsidRDefault="00107C07" w:rsidP="00107C07">
      <w:pPr>
        <w:keepNext/>
        <w:keepLines/>
        <w:spacing w:before="180"/>
        <w:ind w:left="1134" w:hanging="1134"/>
        <w:outlineLvl w:val="1"/>
        <w:rPr>
          <w:rFonts w:ascii="Arial" w:hAnsi="Arial"/>
          <w:sz w:val="32"/>
        </w:rPr>
      </w:pPr>
      <w:bookmarkStart w:id="580" w:name="_Toc127701570"/>
      <w:bookmarkStart w:id="581" w:name="_Toc127740190"/>
      <w:bookmarkStart w:id="582" w:name="_Toc127795672"/>
      <w:r w:rsidRPr="00107C07">
        <w:rPr>
          <w:rFonts w:ascii="Arial" w:hAnsi="Arial"/>
          <w:sz w:val="32"/>
        </w:rPr>
        <w:t>Annex E: List of draft Technical Specifications and Reports</w:t>
      </w:r>
      <w:bookmarkEnd w:id="580"/>
      <w:bookmarkEnd w:id="581"/>
      <w:bookmarkEnd w:id="582"/>
    </w:p>
    <w:p w14:paraId="2E79FAB0" w14:textId="77777777" w:rsidR="00107C07" w:rsidRPr="00107C07" w:rsidRDefault="00107C07" w:rsidP="00107C07">
      <w:r w:rsidRPr="00107C07">
        <w:t>The list of draft TRs/TSs that were provided in 3GU at the start of the meeting.</w:t>
      </w:r>
    </w:p>
    <w:tbl>
      <w:tblPr>
        <w:tblW w:w="13603" w:type="dxa"/>
        <w:tblLayout w:type="fixed"/>
        <w:tblLook w:val="04A0" w:firstRow="1" w:lastRow="0" w:firstColumn="1" w:lastColumn="0" w:noHBand="0" w:noVBand="1"/>
      </w:tblPr>
      <w:tblGrid>
        <w:gridCol w:w="988"/>
        <w:gridCol w:w="1984"/>
        <w:gridCol w:w="1134"/>
        <w:gridCol w:w="851"/>
        <w:gridCol w:w="1134"/>
        <w:gridCol w:w="850"/>
        <w:gridCol w:w="851"/>
        <w:gridCol w:w="850"/>
        <w:gridCol w:w="1134"/>
        <w:gridCol w:w="567"/>
        <w:gridCol w:w="1985"/>
        <w:gridCol w:w="1275"/>
      </w:tblGrid>
      <w:tr w:rsidR="00107C07" w:rsidRPr="00107C07" w14:paraId="374FC1F9" w14:textId="77777777" w:rsidTr="002B2070">
        <w:trPr>
          <w:trHeight w:val="46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189304BC" w14:textId="77777777" w:rsidR="00107C07" w:rsidRPr="00107C07" w:rsidRDefault="00107C07" w:rsidP="00107C07">
            <w:pPr>
              <w:jc w:val="center"/>
              <w:rPr>
                <w:rFonts w:ascii="Arial" w:hAnsi="Arial" w:cs="Arial"/>
                <w:b/>
                <w:bCs/>
                <w:sz w:val="16"/>
                <w:szCs w:val="16"/>
              </w:rPr>
            </w:pPr>
            <w:r w:rsidRPr="00107C07">
              <w:rPr>
                <w:rFonts w:ascii="Arial" w:hAnsi="Arial" w:cs="Arial"/>
                <w:b/>
                <w:bCs/>
                <w:sz w:val="16"/>
                <w:szCs w:val="16"/>
              </w:rPr>
              <w:t>TDoc</w:t>
            </w:r>
          </w:p>
        </w:tc>
        <w:tc>
          <w:tcPr>
            <w:tcW w:w="1984" w:type="dxa"/>
            <w:tcBorders>
              <w:top w:val="single" w:sz="4" w:space="0" w:color="auto"/>
              <w:left w:val="single" w:sz="4" w:space="0" w:color="auto"/>
              <w:bottom w:val="single" w:sz="4" w:space="0" w:color="auto"/>
              <w:right w:val="single" w:sz="4" w:space="0" w:color="auto"/>
            </w:tcBorders>
            <w:shd w:val="clear" w:color="000000" w:fill="75B91A"/>
            <w:hideMark/>
          </w:tcPr>
          <w:p w14:paraId="5B296F1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5F98D56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053F7B6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6F6EE879"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0CD96F0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0C85502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71610EF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3387B39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w:t>
            </w:r>
          </w:p>
        </w:tc>
        <w:tc>
          <w:tcPr>
            <w:tcW w:w="567" w:type="dxa"/>
            <w:tcBorders>
              <w:top w:val="single" w:sz="4" w:space="0" w:color="auto"/>
              <w:left w:val="single" w:sz="4" w:space="0" w:color="auto"/>
              <w:bottom w:val="single" w:sz="4" w:space="0" w:color="auto"/>
              <w:right w:val="single" w:sz="4" w:space="0" w:color="auto"/>
            </w:tcBorders>
            <w:shd w:val="clear" w:color="000000" w:fill="75B91A"/>
            <w:hideMark/>
          </w:tcPr>
          <w:p w14:paraId="7801283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Ver</w:t>
            </w:r>
          </w:p>
        </w:tc>
        <w:tc>
          <w:tcPr>
            <w:tcW w:w="1985" w:type="dxa"/>
            <w:tcBorders>
              <w:top w:val="single" w:sz="4" w:space="0" w:color="auto"/>
              <w:left w:val="single" w:sz="4" w:space="0" w:color="auto"/>
              <w:bottom w:val="single" w:sz="4" w:space="0" w:color="auto"/>
              <w:right w:val="single" w:sz="4" w:space="0" w:color="auto"/>
            </w:tcBorders>
            <w:shd w:val="clear" w:color="000000" w:fill="75B91A"/>
            <w:hideMark/>
          </w:tcPr>
          <w:p w14:paraId="5F7135C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1275" w:type="dxa"/>
            <w:tcBorders>
              <w:top w:val="single" w:sz="4" w:space="0" w:color="auto"/>
              <w:left w:val="single" w:sz="4" w:space="0" w:color="auto"/>
              <w:bottom w:val="single" w:sz="4" w:space="0" w:color="auto"/>
              <w:right w:val="single" w:sz="4" w:space="0" w:color="auto"/>
            </w:tcBorders>
            <w:shd w:val="clear" w:color="000000" w:fill="75B91A"/>
          </w:tcPr>
          <w:p w14:paraId="1527EA2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7FDF6696" w14:textId="77777777" w:rsidTr="002B2070">
        <w:trPr>
          <w:trHeight w:val="260"/>
        </w:trPr>
        <w:tc>
          <w:tcPr>
            <w:tcW w:w="988" w:type="dxa"/>
            <w:tcBorders>
              <w:top w:val="single" w:sz="4" w:space="0" w:color="auto"/>
              <w:left w:val="single" w:sz="4" w:space="0" w:color="A6A6A6"/>
              <w:bottom w:val="single" w:sz="4" w:space="0" w:color="A6A6A6"/>
              <w:right w:val="single" w:sz="4" w:space="0" w:color="A6A6A6"/>
            </w:tcBorders>
            <w:shd w:val="clear" w:color="auto" w:fill="auto"/>
          </w:tcPr>
          <w:p w14:paraId="09D15071"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R4-2304038</w:t>
            </w:r>
          </w:p>
        </w:tc>
        <w:tc>
          <w:tcPr>
            <w:tcW w:w="1984" w:type="dxa"/>
            <w:tcBorders>
              <w:top w:val="single" w:sz="4" w:space="0" w:color="auto"/>
              <w:left w:val="nil"/>
              <w:bottom w:val="single" w:sz="4" w:space="0" w:color="A6A6A6"/>
              <w:right w:val="single" w:sz="4" w:space="0" w:color="A6A6A6"/>
            </w:tcBorders>
            <w:shd w:val="clear" w:color="auto" w:fill="auto"/>
          </w:tcPr>
          <w:p w14:paraId="3E07B0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37.829 v0.5.0</w:t>
            </w:r>
          </w:p>
        </w:tc>
        <w:tc>
          <w:tcPr>
            <w:tcW w:w="1134" w:type="dxa"/>
            <w:tcBorders>
              <w:top w:val="single" w:sz="4" w:space="0" w:color="auto"/>
              <w:left w:val="nil"/>
              <w:bottom w:val="single" w:sz="4" w:space="0" w:color="A6A6A6"/>
              <w:right w:val="single" w:sz="4" w:space="0" w:color="A6A6A6"/>
            </w:tcBorders>
            <w:shd w:val="clear" w:color="auto" w:fill="auto"/>
          </w:tcPr>
          <w:p w14:paraId="480B1A3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Nokia</w:t>
            </w:r>
          </w:p>
        </w:tc>
        <w:tc>
          <w:tcPr>
            <w:tcW w:w="851" w:type="dxa"/>
            <w:tcBorders>
              <w:top w:val="single" w:sz="4" w:space="0" w:color="auto"/>
              <w:left w:val="nil"/>
              <w:bottom w:val="single" w:sz="4" w:space="0" w:color="A6A6A6"/>
              <w:right w:val="single" w:sz="4" w:space="0" w:color="A6A6A6"/>
            </w:tcBorders>
            <w:shd w:val="clear" w:color="auto" w:fill="auto"/>
          </w:tcPr>
          <w:p w14:paraId="6CF938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single" w:sz="4" w:space="0" w:color="auto"/>
              <w:left w:val="nil"/>
              <w:bottom w:val="single" w:sz="4" w:space="0" w:color="A6A6A6"/>
              <w:right w:val="single" w:sz="4" w:space="0" w:color="A6A6A6"/>
            </w:tcBorders>
            <w:shd w:val="clear" w:color="auto" w:fill="auto"/>
          </w:tcPr>
          <w:p w14:paraId="3005BA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single" w:sz="4" w:space="0" w:color="auto"/>
              <w:left w:val="nil"/>
              <w:bottom w:val="single" w:sz="4" w:space="0" w:color="A6A6A6"/>
              <w:right w:val="single" w:sz="4" w:space="0" w:color="A6A6A6"/>
            </w:tcBorders>
            <w:shd w:val="clear" w:color="auto" w:fill="auto"/>
          </w:tcPr>
          <w:p w14:paraId="66DAA9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4.16.1</w:t>
            </w:r>
          </w:p>
        </w:tc>
        <w:tc>
          <w:tcPr>
            <w:tcW w:w="851" w:type="dxa"/>
            <w:tcBorders>
              <w:top w:val="single" w:sz="4" w:space="0" w:color="auto"/>
              <w:left w:val="nil"/>
              <w:bottom w:val="single" w:sz="4" w:space="0" w:color="A6A6A6"/>
              <w:right w:val="single" w:sz="4" w:space="0" w:color="A6A6A6"/>
            </w:tcBorders>
            <w:shd w:val="clear" w:color="auto" w:fill="auto"/>
          </w:tcPr>
          <w:p w14:paraId="6D9331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single" w:sz="4" w:space="0" w:color="auto"/>
              <w:left w:val="nil"/>
              <w:bottom w:val="single" w:sz="4" w:space="0" w:color="A6A6A6"/>
              <w:right w:val="single" w:sz="4" w:space="0" w:color="A6A6A6"/>
            </w:tcBorders>
            <w:shd w:val="clear" w:color="auto" w:fill="auto"/>
          </w:tcPr>
          <w:p w14:paraId="42DA4D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single" w:sz="4" w:space="0" w:color="auto"/>
              <w:left w:val="nil"/>
              <w:bottom w:val="single" w:sz="4" w:space="0" w:color="A6A6A6"/>
              <w:right w:val="single" w:sz="4" w:space="0" w:color="A6A6A6"/>
            </w:tcBorders>
            <w:shd w:val="clear" w:color="auto" w:fill="auto"/>
          </w:tcPr>
          <w:p w14:paraId="4BCE8ED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37.829</w:t>
            </w:r>
          </w:p>
        </w:tc>
        <w:tc>
          <w:tcPr>
            <w:tcW w:w="567" w:type="dxa"/>
            <w:tcBorders>
              <w:top w:val="single" w:sz="4" w:space="0" w:color="auto"/>
              <w:left w:val="nil"/>
              <w:bottom w:val="single" w:sz="4" w:space="0" w:color="A6A6A6"/>
              <w:right w:val="single" w:sz="4" w:space="0" w:color="A6A6A6"/>
            </w:tcBorders>
            <w:shd w:val="clear" w:color="auto" w:fill="auto"/>
          </w:tcPr>
          <w:p w14:paraId="4E4A6E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single" w:sz="4" w:space="0" w:color="auto"/>
              <w:left w:val="nil"/>
              <w:bottom w:val="single" w:sz="4" w:space="0" w:color="A6A6A6"/>
              <w:right w:val="single" w:sz="4" w:space="0" w:color="A6A6A6"/>
            </w:tcBorders>
            <w:shd w:val="clear" w:color="auto" w:fill="auto"/>
          </w:tcPr>
          <w:p w14:paraId="186BC48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LTE_NR_HPUE_FWVM_R18-Core</w:t>
            </w:r>
          </w:p>
        </w:tc>
        <w:tc>
          <w:tcPr>
            <w:tcW w:w="1275" w:type="dxa"/>
            <w:tcBorders>
              <w:top w:val="single" w:sz="4" w:space="0" w:color="auto"/>
              <w:left w:val="nil"/>
              <w:bottom w:val="single" w:sz="4" w:space="0" w:color="A6A6A6"/>
              <w:right w:val="single" w:sz="4" w:space="0" w:color="A6A6A6"/>
            </w:tcBorders>
          </w:tcPr>
          <w:p w14:paraId="79605665" w14:textId="77777777" w:rsidR="00107C07" w:rsidRPr="00107C07" w:rsidRDefault="00107C07" w:rsidP="00107C07">
            <w:pPr>
              <w:keepNext/>
              <w:keepLines/>
              <w:spacing w:after="0"/>
              <w:rPr>
                <w:rFonts w:ascii="Arial" w:hAnsi="Arial" w:cs="Arial"/>
                <w:sz w:val="14"/>
                <w:szCs w:val="14"/>
              </w:rPr>
            </w:pPr>
          </w:p>
        </w:tc>
      </w:tr>
      <w:tr w:rsidR="00107C07" w:rsidRPr="00107C07" w14:paraId="280BFE4C" w14:textId="77777777" w:rsidTr="002B2070">
        <w:trPr>
          <w:trHeight w:val="327"/>
        </w:trPr>
        <w:tc>
          <w:tcPr>
            <w:tcW w:w="988" w:type="dxa"/>
            <w:tcBorders>
              <w:top w:val="nil"/>
              <w:left w:val="single" w:sz="4" w:space="0" w:color="A6A6A6"/>
              <w:bottom w:val="single" w:sz="4" w:space="0" w:color="A6A6A6"/>
              <w:right w:val="single" w:sz="4" w:space="0" w:color="A6A6A6"/>
            </w:tcBorders>
            <w:shd w:val="clear" w:color="auto" w:fill="auto"/>
          </w:tcPr>
          <w:p w14:paraId="386F791C"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R4-2304088</w:t>
            </w:r>
          </w:p>
        </w:tc>
        <w:tc>
          <w:tcPr>
            <w:tcW w:w="1984" w:type="dxa"/>
            <w:tcBorders>
              <w:top w:val="nil"/>
              <w:left w:val="nil"/>
              <w:bottom w:val="single" w:sz="4" w:space="0" w:color="A6A6A6"/>
              <w:right w:val="single" w:sz="4" w:space="0" w:color="A6A6A6"/>
            </w:tcBorders>
            <w:shd w:val="clear" w:color="auto" w:fill="auto"/>
          </w:tcPr>
          <w:p w14:paraId="2786015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37.718-11-21 v0.5.0 TR Update for DC_R18_xBLTE_2BNR_yDL2UL</w:t>
            </w:r>
          </w:p>
        </w:tc>
        <w:tc>
          <w:tcPr>
            <w:tcW w:w="1134" w:type="dxa"/>
            <w:tcBorders>
              <w:top w:val="nil"/>
              <w:left w:val="nil"/>
              <w:bottom w:val="single" w:sz="4" w:space="0" w:color="A6A6A6"/>
              <w:right w:val="single" w:sz="4" w:space="0" w:color="A6A6A6"/>
            </w:tcBorders>
            <w:shd w:val="clear" w:color="auto" w:fill="auto"/>
          </w:tcPr>
          <w:p w14:paraId="5AED21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LG Electronics Deutschland</w:t>
            </w:r>
          </w:p>
        </w:tc>
        <w:tc>
          <w:tcPr>
            <w:tcW w:w="851" w:type="dxa"/>
            <w:tcBorders>
              <w:top w:val="nil"/>
              <w:left w:val="nil"/>
              <w:bottom w:val="single" w:sz="4" w:space="0" w:color="A6A6A6"/>
              <w:right w:val="single" w:sz="4" w:space="0" w:color="A6A6A6"/>
            </w:tcBorders>
            <w:shd w:val="clear" w:color="auto" w:fill="auto"/>
          </w:tcPr>
          <w:p w14:paraId="562136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3FD9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5386B4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4.6.1</w:t>
            </w:r>
          </w:p>
        </w:tc>
        <w:tc>
          <w:tcPr>
            <w:tcW w:w="851" w:type="dxa"/>
            <w:tcBorders>
              <w:top w:val="nil"/>
              <w:left w:val="nil"/>
              <w:bottom w:val="single" w:sz="4" w:space="0" w:color="A6A6A6"/>
              <w:right w:val="single" w:sz="4" w:space="0" w:color="A6A6A6"/>
            </w:tcBorders>
            <w:shd w:val="clear" w:color="auto" w:fill="auto"/>
          </w:tcPr>
          <w:p w14:paraId="71CC24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F9D92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AFCE3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37.718-11-21</w:t>
            </w:r>
          </w:p>
        </w:tc>
        <w:tc>
          <w:tcPr>
            <w:tcW w:w="567" w:type="dxa"/>
            <w:tcBorders>
              <w:top w:val="nil"/>
              <w:left w:val="nil"/>
              <w:bottom w:val="single" w:sz="4" w:space="0" w:color="A6A6A6"/>
              <w:right w:val="single" w:sz="4" w:space="0" w:color="A6A6A6"/>
            </w:tcBorders>
            <w:shd w:val="clear" w:color="auto" w:fill="auto"/>
          </w:tcPr>
          <w:p w14:paraId="72AD665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013D36F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DC_R18_xBLTE_2BNR_yDL2UL-Core</w:t>
            </w:r>
          </w:p>
        </w:tc>
        <w:tc>
          <w:tcPr>
            <w:tcW w:w="1275" w:type="dxa"/>
            <w:tcBorders>
              <w:top w:val="nil"/>
              <w:left w:val="nil"/>
              <w:bottom w:val="single" w:sz="4" w:space="0" w:color="A6A6A6"/>
              <w:right w:val="single" w:sz="4" w:space="0" w:color="A6A6A6"/>
            </w:tcBorders>
          </w:tcPr>
          <w:p w14:paraId="2471425F" w14:textId="77777777" w:rsidR="00107C07" w:rsidRPr="00107C07" w:rsidRDefault="00107C07" w:rsidP="00107C07">
            <w:pPr>
              <w:keepNext/>
              <w:keepLines/>
              <w:spacing w:after="0"/>
              <w:rPr>
                <w:rFonts w:ascii="Arial" w:hAnsi="Arial" w:cs="Arial"/>
                <w:sz w:val="14"/>
                <w:szCs w:val="14"/>
              </w:rPr>
            </w:pPr>
          </w:p>
        </w:tc>
      </w:tr>
      <w:tr w:rsidR="00107C07" w:rsidRPr="00107C07" w14:paraId="78451A38" w14:textId="77777777" w:rsidTr="002B2070">
        <w:trPr>
          <w:trHeight w:val="282"/>
        </w:trPr>
        <w:tc>
          <w:tcPr>
            <w:tcW w:w="988" w:type="dxa"/>
            <w:tcBorders>
              <w:top w:val="nil"/>
              <w:left w:val="single" w:sz="4" w:space="0" w:color="A6A6A6"/>
              <w:bottom w:val="single" w:sz="4" w:space="0" w:color="A6A6A6"/>
              <w:right w:val="single" w:sz="4" w:space="0" w:color="A6A6A6"/>
            </w:tcBorders>
            <w:shd w:val="clear" w:color="auto" w:fill="auto"/>
          </w:tcPr>
          <w:p w14:paraId="6F276909"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R4-2304281</w:t>
            </w:r>
          </w:p>
        </w:tc>
        <w:tc>
          <w:tcPr>
            <w:tcW w:w="1984" w:type="dxa"/>
            <w:tcBorders>
              <w:top w:val="nil"/>
              <w:left w:val="nil"/>
              <w:bottom w:val="single" w:sz="4" w:space="0" w:color="A6A6A6"/>
              <w:right w:val="single" w:sz="4" w:space="0" w:color="A6A6A6"/>
            </w:tcBorders>
            <w:shd w:val="clear" w:color="auto" w:fill="auto"/>
          </w:tcPr>
          <w:p w14:paraId="55F5620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38.895 v0.2.0 TDD PC1_5 HPUE</w:t>
            </w:r>
          </w:p>
        </w:tc>
        <w:tc>
          <w:tcPr>
            <w:tcW w:w="1134" w:type="dxa"/>
            <w:tcBorders>
              <w:top w:val="nil"/>
              <w:left w:val="nil"/>
              <w:bottom w:val="single" w:sz="4" w:space="0" w:color="A6A6A6"/>
              <w:right w:val="single" w:sz="4" w:space="0" w:color="A6A6A6"/>
            </w:tcBorders>
            <w:shd w:val="clear" w:color="auto" w:fill="auto"/>
          </w:tcPr>
          <w:p w14:paraId="41BEDAB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51DAA5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C048B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57A22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4.19.1</w:t>
            </w:r>
          </w:p>
        </w:tc>
        <w:tc>
          <w:tcPr>
            <w:tcW w:w="851" w:type="dxa"/>
            <w:tcBorders>
              <w:top w:val="nil"/>
              <w:left w:val="nil"/>
              <w:bottom w:val="single" w:sz="4" w:space="0" w:color="A6A6A6"/>
              <w:right w:val="single" w:sz="4" w:space="0" w:color="A6A6A6"/>
            </w:tcBorders>
            <w:shd w:val="clear" w:color="auto" w:fill="auto"/>
          </w:tcPr>
          <w:p w14:paraId="197923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75BF8E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E686C1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38.895</w:t>
            </w:r>
          </w:p>
        </w:tc>
        <w:tc>
          <w:tcPr>
            <w:tcW w:w="567" w:type="dxa"/>
            <w:tcBorders>
              <w:top w:val="nil"/>
              <w:left w:val="nil"/>
              <w:bottom w:val="single" w:sz="4" w:space="0" w:color="A6A6A6"/>
              <w:right w:val="single" w:sz="4" w:space="0" w:color="A6A6A6"/>
            </w:tcBorders>
            <w:shd w:val="clear" w:color="auto" w:fill="auto"/>
          </w:tcPr>
          <w:p w14:paraId="070794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48E0C2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HPUE_NR_FR1_TDD_R18, HPUE_NR_FR1_TDD_R18-Core</w:t>
            </w:r>
          </w:p>
        </w:tc>
        <w:tc>
          <w:tcPr>
            <w:tcW w:w="1275" w:type="dxa"/>
            <w:tcBorders>
              <w:top w:val="nil"/>
              <w:left w:val="nil"/>
              <w:bottom w:val="single" w:sz="4" w:space="0" w:color="A6A6A6"/>
              <w:right w:val="single" w:sz="4" w:space="0" w:color="A6A6A6"/>
            </w:tcBorders>
          </w:tcPr>
          <w:p w14:paraId="718E399C" w14:textId="77777777" w:rsidR="00107C07" w:rsidRPr="00107C07" w:rsidRDefault="00107C07" w:rsidP="00107C07">
            <w:pPr>
              <w:keepNext/>
              <w:keepLines/>
              <w:spacing w:after="0"/>
              <w:rPr>
                <w:rFonts w:ascii="Arial" w:hAnsi="Arial" w:cs="Arial"/>
                <w:sz w:val="14"/>
                <w:szCs w:val="14"/>
              </w:rPr>
            </w:pPr>
          </w:p>
        </w:tc>
      </w:tr>
      <w:tr w:rsidR="00107C07" w:rsidRPr="00107C07" w14:paraId="2113AD2B" w14:textId="77777777" w:rsidTr="002B2070">
        <w:trPr>
          <w:trHeight w:val="407"/>
        </w:trPr>
        <w:tc>
          <w:tcPr>
            <w:tcW w:w="988" w:type="dxa"/>
            <w:tcBorders>
              <w:top w:val="nil"/>
              <w:left w:val="single" w:sz="4" w:space="0" w:color="A6A6A6"/>
              <w:bottom w:val="single" w:sz="4" w:space="0" w:color="A6A6A6"/>
              <w:right w:val="single" w:sz="4" w:space="0" w:color="A6A6A6"/>
            </w:tcBorders>
            <w:shd w:val="clear" w:color="auto" w:fill="auto"/>
          </w:tcPr>
          <w:p w14:paraId="0E0BBCA0"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R4-2304282</w:t>
            </w:r>
          </w:p>
        </w:tc>
        <w:tc>
          <w:tcPr>
            <w:tcW w:w="1984" w:type="dxa"/>
            <w:tcBorders>
              <w:top w:val="nil"/>
              <w:left w:val="nil"/>
              <w:bottom w:val="single" w:sz="4" w:space="0" w:color="A6A6A6"/>
              <w:right w:val="single" w:sz="4" w:space="0" w:color="A6A6A6"/>
            </w:tcBorders>
            <w:shd w:val="clear" w:color="auto" w:fill="auto"/>
          </w:tcPr>
          <w:p w14:paraId="734FF7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38.876 v0.3.0 ATG</w:t>
            </w:r>
          </w:p>
        </w:tc>
        <w:tc>
          <w:tcPr>
            <w:tcW w:w="1134" w:type="dxa"/>
            <w:tcBorders>
              <w:top w:val="nil"/>
              <w:left w:val="nil"/>
              <w:bottom w:val="single" w:sz="4" w:space="0" w:color="A6A6A6"/>
              <w:right w:val="single" w:sz="4" w:space="0" w:color="A6A6A6"/>
            </w:tcBorders>
            <w:shd w:val="clear" w:color="auto" w:fill="auto"/>
          </w:tcPr>
          <w:p w14:paraId="5DD11E7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A8BD0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0BA058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B72CE5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5.14</w:t>
            </w:r>
          </w:p>
        </w:tc>
        <w:tc>
          <w:tcPr>
            <w:tcW w:w="851" w:type="dxa"/>
            <w:tcBorders>
              <w:top w:val="nil"/>
              <w:left w:val="nil"/>
              <w:bottom w:val="single" w:sz="4" w:space="0" w:color="A6A6A6"/>
              <w:right w:val="single" w:sz="4" w:space="0" w:color="A6A6A6"/>
            </w:tcBorders>
            <w:shd w:val="clear" w:color="auto" w:fill="auto"/>
          </w:tcPr>
          <w:p w14:paraId="1E63496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20303A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8AFE9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38.876</w:t>
            </w:r>
          </w:p>
        </w:tc>
        <w:tc>
          <w:tcPr>
            <w:tcW w:w="567" w:type="dxa"/>
            <w:tcBorders>
              <w:top w:val="nil"/>
              <w:left w:val="nil"/>
              <w:bottom w:val="single" w:sz="4" w:space="0" w:color="A6A6A6"/>
              <w:right w:val="single" w:sz="4" w:space="0" w:color="A6A6A6"/>
            </w:tcBorders>
            <w:shd w:val="clear" w:color="auto" w:fill="auto"/>
          </w:tcPr>
          <w:p w14:paraId="7F97C05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0.4.0</w:t>
            </w:r>
          </w:p>
        </w:tc>
        <w:tc>
          <w:tcPr>
            <w:tcW w:w="1985" w:type="dxa"/>
            <w:tcBorders>
              <w:top w:val="nil"/>
              <w:left w:val="nil"/>
              <w:bottom w:val="single" w:sz="4" w:space="0" w:color="A6A6A6"/>
              <w:right w:val="single" w:sz="4" w:space="0" w:color="A6A6A6"/>
            </w:tcBorders>
            <w:shd w:val="clear" w:color="auto" w:fill="auto"/>
          </w:tcPr>
          <w:p w14:paraId="7BBAAE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NR_ATG, NR_ATG-Core</w:t>
            </w:r>
          </w:p>
        </w:tc>
        <w:tc>
          <w:tcPr>
            <w:tcW w:w="1275" w:type="dxa"/>
            <w:tcBorders>
              <w:top w:val="nil"/>
              <w:left w:val="nil"/>
              <w:bottom w:val="single" w:sz="4" w:space="0" w:color="A6A6A6"/>
              <w:right w:val="single" w:sz="4" w:space="0" w:color="A6A6A6"/>
            </w:tcBorders>
          </w:tcPr>
          <w:p w14:paraId="43C96AD1" w14:textId="77777777" w:rsidR="00107C07" w:rsidRPr="00107C07" w:rsidRDefault="00107C07" w:rsidP="00107C07">
            <w:pPr>
              <w:keepNext/>
              <w:keepLines/>
              <w:spacing w:after="0"/>
              <w:rPr>
                <w:rFonts w:ascii="Arial" w:hAnsi="Arial" w:cs="Arial"/>
                <w:sz w:val="14"/>
                <w:szCs w:val="14"/>
              </w:rPr>
            </w:pPr>
          </w:p>
        </w:tc>
      </w:tr>
      <w:tr w:rsidR="00107C07" w:rsidRPr="00107C07" w14:paraId="029716D0" w14:textId="77777777" w:rsidTr="002B2070">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0AE70AEA" w14:textId="77777777" w:rsidR="00107C07" w:rsidRPr="00107C07" w:rsidRDefault="00107C07" w:rsidP="00107C07">
            <w:pPr>
              <w:rPr>
                <w:rFonts w:ascii="Arial" w:hAnsi="Arial" w:cs="Arial"/>
                <w:sz w:val="14"/>
                <w:szCs w:val="14"/>
                <w:highlight w:val="green"/>
              </w:rPr>
            </w:pPr>
            <w:r w:rsidRPr="00107C07">
              <w:rPr>
                <w:rFonts w:ascii="Arial" w:hAnsi="Arial" w:cs="Arial"/>
                <w:sz w:val="14"/>
                <w:szCs w:val="14"/>
                <w:highlight w:val="cyan"/>
              </w:rPr>
              <w:t>R4-2304471</w:t>
            </w:r>
          </w:p>
        </w:tc>
        <w:tc>
          <w:tcPr>
            <w:tcW w:w="1984" w:type="dxa"/>
            <w:tcBorders>
              <w:top w:val="nil"/>
              <w:left w:val="nil"/>
              <w:bottom w:val="single" w:sz="4" w:space="0" w:color="A6A6A6"/>
              <w:right w:val="single" w:sz="4" w:space="0" w:color="A6A6A6"/>
            </w:tcBorders>
            <w:shd w:val="clear" w:color="auto" w:fill="auto"/>
          </w:tcPr>
          <w:p w14:paraId="5C9A60A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38.850 v0.2.0 HPUE_FR1_FDD_NR_CADC_R18</w:t>
            </w:r>
          </w:p>
        </w:tc>
        <w:tc>
          <w:tcPr>
            <w:tcW w:w="1134" w:type="dxa"/>
            <w:tcBorders>
              <w:top w:val="nil"/>
              <w:left w:val="nil"/>
              <w:bottom w:val="single" w:sz="4" w:space="0" w:color="A6A6A6"/>
              <w:right w:val="single" w:sz="4" w:space="0" w:color="A6A6A6"/>
            </w:tcBorders>
            <w:shd w:val="clear" w:color="auto" w:fill="auto"/>
          </w:tcPr>
          <w:p w14:paraId="297A3E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Unicom</w:t>
            </w:r>
          </w:p>
        </w:tc>
        <w:tc>
          <w:tcPr>
            <w:tcW w:w="851" w:type="dxa"/>
            <w:tcBorders>
              <w:top w:val="nil"/>
              <w:left w:val="nil"/>
              <w:bottom w:val="single" w:sz="4" w:space="0" w:color="A6A6A6"/>
              <w:right w:val="single" w:sz="4" w:space="0" w:color="A6A6A6"/>
            </w:tcBorders>
            <w:shd w:val="clear" w:color="auto" w:fill="auto"/>
          </w:tcPr>
          <w:p w14:paraId="51C84C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C35AC3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21C3F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4.21.1</w:t>
            </w:r>
          </w:p>
        </w:tc>
        <w:tc>
          <w:tcPr>
            <w:tcW w:w="851" w:type="dxa"/>
            <w:tcBorders>
              <w:top w:val="nil"/>
              <w:left w:val="nil"/>
              <w:bottom w:val="single" w:sz="4" w:space="0" w:color="A6A6A6"/>
              <w:right w:val="single" w:sz="4" w:space="0" w:color="A6A6A6"/>
            </w:tcBorders>
            <w:shd w:val="clear" w:color="auto" w:fill="auto"/>
          </w:tcPr>
          <w:p w14:paraId="10AF83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8453E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374409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38.850</w:t>
            </w:r>
          </w:p>
        </w:tc>
        <w:tc>
          <w:tcPr>
            <w:tcW w:w="567" w:type="dxa"/>
            <w:tcBorders>
              <w:top w:val="nil"/>
              <w:left w:val="nil"/>
              <w:bottom w:val="single" w:sz="4" w:space="0" w:color="A6A6A6"/>
              <w:right w:val="single" w:sz="4" w:space="0" w:color="A6A6A6"/>
            </w:tcBorders>
            <w:shd w:val="clear" w:color="auto" w:fill="auto"/>
          </w:tcPr>
          <w:p w14:paraId="2DDE4C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0.2.0</w:t>
            </w:r>
          </w:p>
        </w:tc>
        <w:tc>
          <w:tcPr>
            <w:tcW w:w="1985" w:type="dxa"/>
            <w:tcBorders>
              <w:top w:val="nil"/>
              <w:left w:val="nil"/>
              <w:bottom w:val="single" w:sz="4" w:space="0" w:color="A6A6A6"/>
              <w:right w:val="single" w:sz="4" w:space="0" w:color="A6A6A6"/>
            </w:tcBorders>
            <w:shd w:val="clear" w:color="auto" w:fill="auto"/>
          </w:tcPr>
          <w:p w14:paraId="4428AE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HPUE_FR1_FDD_NR_CADC_R18-Core</w:t>
            </w:r>
          </w:p>
        </w:tc>
        <w:tc>
          <w:tcPr>
            <w:tcW w:w="1275" w:type="dxa"/>
            <w:tcBorders>
              <w:top w:val="nil"/>
              <w:left w:val="nil"/>
              <w:bottom w:val="single" w:sz="4" w:space="0" w:color="A6A6A6"/>
              <w:right w:val="single" w:sz="4" w:space="0" w:color="A6A6A6"/>
            </w:tcBorders>
          </w:tcPr>
          <w:p w14:paraId="67BE1777" w14:textId="77777777" w:rsidR="00107C07" w:rsidRPr="00107C07" w:rsidRDefault="00107C07" w:rsidP="00107C07">
            <w:pPr>
              <w:keepNext/>
              <w:keepLines/>
              <w:spacing w:after="0"/>
              <w:rPr>
                <w:rFonts w:ascii="Arial" w:hAnsi="Arial" w:cs="Arial"/>
                <w:sz w:val="14"/>
                <w:szCs w:val="14"/>
              </w:rPr>
            </w:pPr>
          </w:p>
        </w:tc>
      </w:tr>
      <w:tr w:rsidR="00107C07" w:rsidRPr="00107C07" w14:paraId="03C14321" w14:textId="77777777" w:rsidTr="002B2070">
        <w:trPr>
          <w:trHeight w:val="283"/>
        </w:trPr>
        <w:tc>
          <w:tcPr>
            <w:tcW w:w="988" w:type="dxa"/>
            <w:tcBorders>
              <w:top w:val="nil"/>
              <w:left w:val="single" w:sz="4" w:space="0" w:color="A6A6A6"/>
              <w:bottom w:val="single" w:sz="4" w:space="0" w:color="A6A6A6"/>
              <w:right w:val="single" w:sz="4" w:space="0" w:color="A6A6A6"/>
            </w:tcBorders>
            <w:shd w:val="clear" w:color="auto" w:fill="auto"/>
          </w:tcPr>
          <w:p w14:paraId="7952D039"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R4-2304514</w:t>
            </w:r>
          </w:p>
        </w:tc>
        <w:tc>
          <w:tcPr>
            <w:tcW w:w="1984" w:type="dxa"/>
            <w:tcBorders>
              <w:top w:val="nil"/>
              <w:left w:val="nil"/>
              <w:bottom w:val="single" w:sz="4" w:space="0" w:color="A6A6A6"/>
              <w:right w:val="single" w:sz="4" w:space="0" w:color="A6A6A6"/>
            </w:tcBorders>
            <w:shd w:val="clear" w:color="auto" w:fill="auto"/>
          </w:tcPr>
          <w:p w14:paraId="790B10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36.718-02-01 LTE-A CA for x(x=123456) DL y(y=12) UL</w:t>
            </w:r>
          </w:p>
        </w:tc>
        <w:tc>
          <w:tcPr>
            <w:tcW w:w="1134" w:type="dxa"/>
            <w:tcBorders>
              <w:top w:val="nil"/>
              <w:left w:val="nil"/>
              <w:bottom w:val="single" w:sz="4" w:space="0" w:color="A6A6A6"/>
              <w:right w:val="single" w:sz="4" w:space="0" w:color="A6A6A6"/>
            </w:tcBorders>
            <w:shd w:val="clear" w:color="auto" w:fill="auto"/>
          </w:tcPr>
          <w:p w14:paraId="3881D7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Technologies France</w:t>
            </w:r>
          </w:p>
        </w:tc>
        <w:tc>
          <w:tcPr>
            <w:tcW w:w="851" w:type="dxa"/>
            <w:tcBorders>
              <w:top w:val="nil"/>
              <w:left w:val="nil"/>
              <w:bottom w:val="single" w:sz="4" w:space="0" w:color="A6A6A6"/>
              <w:right w:val="single" w:sz="4" w:space="0" w:color="A6A6A6"/>
            </w:tcBorders>
            <w:shd w:val="clear" w:color="auto" w:fill="auto"/>
          </w:tcPr>
          <w:p w14:paraId="6832427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B2DCA1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56ADD6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6.1.1</w:t>
            </w:r>
          </w:p>
        </w:tc>
        <w:tc>
          <w:tcPr>
            <w:tcW w:w="851" w:type="dxa"/>
            <w:tcBorders>
              <w:top w:val="nil"/>
              <w:left w:val="nil"/>
              <w:bottom w:val="single" w:sz="4" w:space="0" w:color="A6A6A6"/>
              <w:right w:val="single" w:sz="4" w:space="0" w:color="A6A6A6"/>
            </w:tcBorders>
            <w:shd w:val="clear" w:color="auto" w:fill="auto"/>
          </w:tcPr>
          <w:p w14:paraId="6606FA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4BFD6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EA3D4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36.718-02-01</w:t>
            </w:r>
          </w:p>
        </w:tc>
        <w:tc>
          <w:tcPr>
            <w:tcW w:w="567" w:type="dxa"/>
            <w:tcBorders>
              <w:top w:val="nil"/>
              <w:left w:val="nil"/>
              <w:bottom w:val="single" w:sz="4" w:space="0" w:color="A6A6A6"/>
              <w:right w:val="single" w:sz="4" w:space="0" w:color="A6A6A6"/>
            </w:tcBorders>
            <w:shd w:val="clear" w:color="auto" w:fill="auto"/>
          </w:tcPr>
          <w:p w14:paraId="2E1C0D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0.0.4</w:t>
            </w:r>
          </w:p>
        </w:tc>
        <w:tc>
          <w:tcPr>
            <w:tcW w:w="1985" w:type="dxa"/>
            <w:tcBorders>
              <w:top w:val="nil"/>
              <w:left w:val="nil"/>
              <w:bottom w:val="single" w:sz="4" w:space="0" w:color="A6A6A6"/>
              <w:right w:val="single" w:sz="4" w:space="0" w:color="A6A6A6"/>
            </w:tcBorders>
            <w:shd w:val="clear" w:color="auto" w:fill="auto"/>
          </w:tcPr>
          <w:p w14:paraId="052C16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LTE_CA_R18_xBDL_yBUL-Core</w:t>
            </w:r>
          </w:p>
        </w:tc>
        <w:tc>
          <w:tcPr>
            <w:tcW w:w="1275" w:type="dxa"/>
            <w:tcBorders>
              <w:top w:val="nil"/>
              <w:left w:val="nil"/>
              <w:bottom w:val="single" w:sz="4" w:space="0" w:color="A6A6A6"/>
              <w:right w:val="single" w:sz="4" w:space="0" w:color="A6A6A6"/>
            </w:tcBorders>
          </w:tcPr>
          <w:p w14:paraId="07593134" w14:textId="77777777" w:rsidR="00107C07" w:rsidRPr="00107C07" w:rsidRDefault="00107C07" w:rsidP="00107C07">
            <w:pPr>
              <w:keepNext/>
              <w:keepLines/>
              <w:spacing w:after="0"/>
              <w:rPr>
                <w:rFonts w:ascii="Arial" w:hAnsi="Arial" w:cs="Arial"/>
                <w:sz w:val="14"/>
                <w:szCs w:val="14"/>
              </w:rPr>
            </w:pPr>
          </w:p>
        </w:tc>
      </w:tr>
      <w:tr w:rsidR="00107C07" w:rsidRPr="00107C07" w14:paraId="05A892BD" w14:textId="77777777" w:rsidTr="002B2070">
        <w:trPr>
          <w:trHeight w:val="345"/>
        </w:trPr>
        <w:tc>
          <w:tcPr>
            <w:tcW w:w="988" w:type="dxa"/>
            <w:tcBorders>
              <w:top w:val="nil"/>
              <w:left w:val="single" w:sz="4" w:space="0" w:color="A6A6A6"/>
              <w:bottom w:val="single" w:sz="4" w:space="0" w:color="A6A6A6"/>
              <w:right w:val="single" w:sz="4" w:space="0" w:color="A6A6A6"/>
            </w:tcBorders>
            <w:shd w:val="clear" w:color="auto" w:fill="auto"/>
          </w:tcPr>
          <w:p w14:paraId="2838F50C"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R4-2304522</w:t>
            </w:r>
          </w:p>
        </w:tc>
        <w:tc>
          <w:tcPr>
            <w:tcW w:w="1984" w:type="dxa"/>
            <w:tcBorders>
              <w:top w:val="nil"/>
              <w:left w:val="nil"/>
              <w:bottom w:val="single" w:sz="4" w:space="0" w:color="A6A6A6"/>
              <w:right w:val="single" w:sz="4" w:space="0" w:color="A6A6A6"/>
            </w:tcBorders>
            <w:shd w:val="clear" w:color="auto" w:fill="auto"/>
          </w:tcPr>
          <w:p w14:paraId="2C1D9F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for High power UE for FR1 NR inter-band CA/DC or NR SUL band combination with y (1&lt;y&lt;=6) bands DL and x (x=1, 2) bands UL and power class m (m&lt;3) and high power on TDD band(s)</w:t>
            </w:r>
          </w:p>
        </w:tc>
        <w:tc>
          <w:tcPr>
            <w:tcW w:w="1134" w:type="dxa"/>
            <w:tcBorders>
              <w:top w:val="nil"/>
              <w:left w:val="nil"/>
              <w:bottom w:val="single" w:sz="4" w:space="0" w:color="A6A6A6"/>
              <w:right w:val="single" w:sz="4" w:space="0" w:color="A6A6A6"/>
            </w:tcBorders>
            <w:shd w:val="clear" w:color="auto" w:fill="auto"/>
          </w:tcPr>
          <w:p w14:paraId="0784AE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 China Telecom</w:t>
            </w:r>
          </w:p>
        </w:tc>
        <w:tc>
          <w:tcPr>
            <w:tcW w:w="851" w:type="dxa"/>
            <w:tcBorders>
              <w:top w:val="nil"/>
              <w:left w:val="nil"/>
              <w:bottom w:val="single" w:sz="4" w:space="0" w:color="A6A6A6"/>
              <w:right w:val="single" w:sz="4" w:space="0" w:color="A6A6A6"/>
            </w:tcBorders>
            <w:shd w:val="clear" w:color="auto" w:fill="auto"/>
          </w:tcPr>
          <w:p w14:paraId="08191DD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69B03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3DB33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4.20.1</w:t>
            </w:r>
          </w:p>
        </w:tc>
        <w:tc>
          <w:tcPr>
            <w:tcW w:w="851" w:type="dxa"/>
            <w:tcBorders>
              <w:top w:val="nil"/>
              <w:left w:val="nil"/>
              <w:bottom w:val="single" w:sz="4" w:space="0" w:color="A6A6A6"/>
              <w:right w:val="single" w:sz="4" w:space="0" w:color="A6A6A6"/>
            </w:tcBorders>
            <w:shd w:val="clear" w:color="auto" w:fill="auto"/>
          </w:tcPr>
          <w:p w14:paraId="4B5110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FF5BC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158154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38.899</w:t>
            </w:r>
          </w:p>
        </w:tc>
        <w:tc>
          <w:tcPr>
            <w:tcW w:w="567" w:type="dxa"/>
            <w:tcBorders>
              <w:top w:val="nil"/>
              <w:left w:val="nil"/>
              <w:bottom w:val="single" w:sz="4" w:space="0" w:color="A6A6A6"/>
              <w:right w:val="single" w:sz="4" w:space="0" w:color="A6A6A6"/>
            </w:tcBorders>
            <w:shd w:val="clear" w:color="auto" w:fill="auto"/>
          </w:tcPr>
          <w:p w14:paraId="7B352F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427461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HPUE_FR1_TDD_NR_CADC_SUL_R18-Core</w:t>
            </w:r>
          </w:p>
        </w:tc>
        <w:tc>
          <w:tcPr>
            <w:tcW w:w="1275" w:type="dxa"/>
            <w:tcBorders>
              <w:top w:val="nil"/>
              <w:left w:val="nil"/>
              <w:bottom w:val="single" w:sz="4" w:space="0" w:color="A6A6A6"/>
              <w:right w:val="single" w:sz="4" w:space="0" w:color="A6A6A6"/>
            </w:tcBorders>
          </w:tcPr>
          <w:p w14:paraId="05BB834B" w14:textId="77777777" w:rsidR="00107C07" w:rsidRPr="00107C07" w:rsidRDefault="00107C07" w:rsidP="00107C07">
            <w:pPr>
              <w:keepNext/>
              <w:keepLines/>
              <w:spacing w:after="0"/>
              <w:rPr>
                <w:rFonts w:ascii="Arial" w:hAnsi="Arial" w:cs="Arial"/>
                <w:sz w:val="14"/>
                <w:szCs w:val="14"/>
              </w:rPr>
            </w:pPr>
          </w:p>
        </w:tc>
      </w:tr>
      <w:tr w:rsidR="00107C07" w:rsidRPr="00107C07" w14:paraId="605CE955" w14:textId="77777777" w:rsidTr="002B2070">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2F1222DF" w14:textId="77777777" w:rsidR="00107C07" w:rsidRPr="00107C07" w:rsidRDefault="00107C07" w:rsidP="00107C07">
            <w:pPr>
              <w:rPr>
                <w:rFonts w:ascii="Arial" w:hAnsi="Arial" w:cs="Arial"/>
                <w:color w:val="000000"/>
                <w:sz w:val="14"/>
                <w:szCs w:val="14"/>
                <w:highlight w:val="green"/>
              </w:rPr>
            </w:pPr>
            <w:r w:rsidRPr="00107C07">
              <w:rPr>
                <w:rFonts w:ascii="Arial" w:hAnsi="Arial" w:cs="Arial"/>
                <w:sz w:val="14"/>
                <w:szCs w:val="14"/>
                <w:highlight w:val="green"/>
              </w:rPr>
              <w:t>R4-2304652</w:t>
            </w:r>
          </w:p>
        </w:tc>
        <w:tc>
          <w:tcPr>
            <w:tcW w:w="1984" w:type="dxa"/>
            <w:tcBorders>
              <w:top w:val="nil"/>
              <w:left w:val="nil"/>
              <w:bottom w:val="single" w:sz="4" w:space="0" w:color="A6A6A6"/>
              <w:right w:val="single" w:sz="4" w:space="0" w:color="A6A6A6"/>
            </w:tcBorders>
            <w:shd w:val="clear" w:color="auto" w:fill="auto"/>
          </w:tcPr>
          <w:p w14:paraId="65D080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 38.718-00-02: NR Carrier Aggregation band combinations with two SUL cells</w:t>
            </w:r>
          </w:p>
        </w:tc>
        <w:tc>
          <w:tcPr>
            <w:tcW w:w="1134" w:type="dxa"/>
            <w:tcBorders>
              <w:top w:val="nil"/>
              <w:left w:val="nil"/>
              <w:bottom w:val="single" w:sz="4" w:space="0" w:color="A6A6A6"/>
              <w:right w:val="single" w:sz="4" w:space="0" w:color="A6A6A6"/>
            </w:tcBorders>
            <w:shd w:val="clear" w:color="auto" w:fill="auto"/>
          </w:tcPr>
          <w:p w14:paraId="0ACD78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078236F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983E2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395F0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4.14.1</w:t>
            </w:r>
          </w:p>
        </w:tc>
        <w:tc>
          <w:tcPr>
            <w:tcW w:w="851" w:type="dxa"/>
            <w:tcBorders>
              <w:top w:val="nil"/>
              <w:left w:val="nil"/>
              <w:bottom w:val="single" w:sz="4" w:space="0" w:color="A6A6A6"/>
              <w:right w:val="single" w:sz="4" w:space="0" w:color="A6A6A6"/>
            </w:tcBorders>
            <w:shd w:val="clear" w:color="auto" w:fill="auto"/>
          </w:tcPr>
          <w:p w14:paraId="6A25B247" w14:textId="77777777" w:rsidR="00107C07" w:rsidRPr="00107C07" w:rsidRDefault="00107C07" w:rsidP="00107C07">
            <w:pPr>
              <w:keepNext/>
              <w:keepLines/>
              <w:spacing w:after="0"/>
              <w:rPr>
                <w:rFonts w:ascii="Arial" w:hAnsi="Arial" w:cs="Arial"/>
                <w:sz w:val="14"/>
                <w:szCs w:val="14"/>
                <w:highlight w:val="green"/>
              </w:rPr>
            </w:pPr>
            <w:r w:rsidRPr="00107C07">
              <w:rPr>
                <w:rFonts w:ascii="Arial" w:hAnsi="Arial" w:cs="Arial"/>
                <w:sz w:val="14"/>
                <w:szCs w:val="14"/>
                <w:highlight w:val="green"/>
              </w:rPr>
              <w:t>Agreed</w:t>
            </w:r>
          </w:p>
        </w:tc>
        <w:tc>
          <w:tcPr>
            <w:tcW w:w="850" w:type="dxa"/>
            <w:tcBorders>
              <w:top w:val="nil"/>
              <w:left w:val="nil"/>
              <w:bottom w:val="single" w:sz="4" w:space="0" w:color="A6A6A6"/>
              <w:right w:val="single" w:sz="4" w:space="0" w:color="A6A6A6"/>
            </w:tcBorders>
            <w:shd w:val="clear" w:color="auto" w:fill="auto"/>
          </w:tcPr>
          <w:p w14:paraId="43352C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9E7DBE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38.718-00-02</w:t>
            </w:r>
          </w:p>
        </w:tc>
        <w:tc>
          <w:tcPr>
            <w:tcW w:w="567" w:type="dxa"/>
            <w:tcBorders>
              <w:top w:val="nil"/>
              <w:left w:val="nil"/>
              <w:bottom w:val="single" w:sz="4" w:space="0" w:color="A6A6A6"/>
              <w:right w:val="single" w:sz="4" w:space="0" w:color="A6A6A6"/>
            </w:tcBorders>
            <w:shd w:val="clear" w:color="auto" w:fill="auto"/>
          </w:tcPr>
          <w:p w14:paraId="7EEBAC9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324A0D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5DFD7A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green"/>
              </w:rPr>
              <w:t>Agreed</w:t>
            </w:r>
          </w:p>
        </w:tc>
      </w:tr>
      <w:tr w:rsidR="00107C07" w:rsidRPr="00107C07" w14:paraId="69731D92" w14:textId="77777777" w:rsidTr="002B2070">
        <w:trPr>
          <w:trHeight w:val="413"/>
        </w:trPr>
        <w:tc>
          <w:tcPr>
            <w:tcW w:w="988" w:type="dxa"/>
            <w:tcBorders>
              <w:top w:val="nil"/>
              <w:left w:val="single" w:sz="4" w:space="0" w:color="A6A6A6"/>
              <w:bottom w:val="single" w:sz="4" w:space="0" w:color="A6A6A6"/>
              <w:right w:val="single" w:sz="4" w:space="0" w:color="A6A6A6"/>
            </w:tcBorders>
            <w:shd w:val="clear" w:color="auto" w:fill="auto"/>
          </w:tcPr>
          <w:p w14:paraId="67703A11"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R4-2304678</w:t>
            </w:r>
          </w:p>
        </w:tc>
        <w:tc>
          <w:tcPr>
            <w:tcW w:w="1984" w:type="dxa"/>
            <w:tcBorders>
              <w:top w:val="nil"/>
              <w:left w:val="nil"/>
              <w:bottom w:val="single" w:sz="4" w:space="0" w:color="A6A6A6"/>
              <w:right w:val="single" w:sz="4" w:space="0" w:color="A6A6A6"/>
            </w:tcBorders>
            <w:shd w:val="clear" w:color="auto" w:fill="auto"/>
          </w:tcPr>
          <w:p w14:paraId="5770965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3GPP TR 38.871 V0.2.0</w:t>
            </w:r>
          </w:p>
        </w:tc>
        <w:tc>
          <w:tcPr>
            <w:tcW w:w="1134" w:type="dxa"/>
            <w:tcBorders>
              <w:top w:val="nil"/>
              <w:left w:val="nil"/>
              <w:bottom w:val="single" w:sz="4" w:space="0" w:color="A6A6A6"/>
              <w:right w:val="single" w:sz="4" w:space="0" w:color="A6A6A6"/>
            </w:tcBorders>
            <w:shd w:val="clear" w:color="auto" w:fill="auto"/>
          </w:tcPr>
          <w:p w14:paraId="15452EC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Qualcomm Incorporated</w:t>
            </w:r>
          </w:p>
        </w:tc>
        <w:tc>
          <w:tcPr>
            <w:tcW w:w="851" w:type="dxa"/>
            <w:tcBorders>
              <w:top w:val="nil"/>
              <w:left w:val="nil"/>
              <w:bottom w:val="single" w:sz="4" w:space="0" w:color="A6A6A6"/>
              <w:right w:val="single" w:sz="4" w:space="0" w:color="A6A6A6"/>
            </w:tcBorders>
            <w:shd w:val="clear" w:color="auto" w:fill="auto"/>
          </w:tcPr>
          <w:p w14:paraId="1A1F41B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C2995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2649E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5.3.1</w:t>
            </w:r>
          </w:p>
        </w:tc>
        <w:tc>
          <w:tcPr>
            <w:tcW w:w="851" w:type="dxa"/>
            <w:tcBorders>
              <w:top w:val="nil"/>
              <w:left w:val="nil"/>
              <w:bottom w:val="single" w:sz="4" w:space="0" w:color="A6A6A6"/>
              <w:right w:val="single" w:sz="4" w:space="0" w:color="A6A6A6"/>
            </w:tcBorders>
            <w:shd w:val="clear" w:color="auto" w:fill="auto"/>
          </w:tcPr>
          <w:p w14:paraId="091DD9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939FF3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0FFD3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38.871</w:t>
            </w:r>
          </w:p>
        </w:tc>
        <w:tc>
          <w:tcPr>
            <w:tcW w:w="567" w:type="dxa"/>
            <w:tcBorders>
              <w:top w:val="nil"/>
              <w:left w:val="nil"/>
              <w:bottom w:val="single" w:sz="4" w:space="0" w:color="A6A6A6"/>
              <w:right w:val="single" w:sz="4" w:space="0" w:color="A6A6A6"/>
            </w:tcBorders>
            <w:shd w:val="clear" w:color="auto" w:fill="auto"/>
          </w:tcPr>
          <w:p w14:paraId="11652B1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7131CB2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FS_NR_FR2_OTA_enh</w:t>
            </w:r>
          </w:p>
        </w:tc>
        <w:tc>
          <w:tcPr>
            <w:tcW w:w="1275" w:type="dxa"/>
            <w:tcBorders>
              <w:top w:val="nil"/>
              <w:left w:val="nil"/>
              <w:bottom w:val="single" w:sz="4" w:space="0" w:color="A6A6A6"/>
              <w:right w:val="single" w:sz="4" w:space="0" w:color="A6A6A6"/>
            </w:tcBorders>
          </w:tcPr>
          <w:p w14:paraId="1E4C1FF8" w14:textId="77777777" w:rsidR="00107C07" w:rsidRPr="00107C07" w:rsidRDefault="00107C07" w:rsidP="00107C07">
            <w:pPr>
              <w:keepNext/>
              <w:keepLines/>
              <w:spacing w:after="0"/>
              <w:rPr>
                <w:rFonts w:ascii="Arial" w:hAnsi="Arial" w:cs="Arial"/>
                <w:sz w:val="14"/>
                <w:szCs w:val="14"/>
              </w:rPr>
            </w:pPr>
          </w:p>
        </w:tc>
      </w:tr>
      <w:tr w:rsidR="00107C07" w:rsidRPr="00107C07" w14:paraId="1B35FF0B" w14:textId="77777777" w:rsidTr="002B2070">
        <w:trPr>
          <w:trHeight w:val="419"/>
        </w:trPr>
        <w:tc>
          <w:tcPr>
            <w:tcW w:w="988" w:type="dxa"/>
            <w:tcBorders>
              <w:top w:val="nil"/>
              <w:left w:val="single" w:sz="4" w:space="0" w:color="A6A6A6"/>
              <w:bottom w:val="single" w:sz="4" w:space="0" w:color="A6A6A6"/>
              <w:right w:val="single" w:sz="4" w:space="0" w:color="A6A6A6"/>
            </w:tcBorders>
            <w:shd w:val="clear" w:color="auto" w:fill="auto"/>
          </w:tcPr>
          <w:p w14:paraId="004257E3"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R4-2304725</w:t>
            </w:r>
          </w:p>
        </w:tc>
        <w:tc>
          <w:tcPr>
            <w:tcW w:w="1984" w:type="dxa"/>
            <w:tcBorders>
              <w:top w:val="nil"/>
              <w:left w:val="nil"/>
              <w:bottom w:val="single" w:sz="4" w:space="0" w:color="A6A6A6"/>
              <w:right w:val="single" w:sz="4" w:space="0" w:color="A6A6A6"/>
            </w:tcBorders>
            <w:shd w:val="clear" w:color="auto" w:fill="auto"/>
          </w:tcPr>
          <w:p w14:paraId="0C325D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TR38.718-03-01 v0.5.0 on Rel-18 NR Inter-band Carrier Aggregation/Dual Connectivity for 3 bands DL with x bands UL (x=1,2)</w:t>
            </w:r>
          </w:p>
        </w:tc>
        <w:tc>
          <w:tcPr>
            <w:tcW w:w="1134" w:type="dxa"/>
            <w:tcBorders>
              <w:top w:val="nil"/>
              <w:left w:val="nil"/>
              <w:bottom w:val="single" w:sz="4" w:space="0" w:color="A6A6A6"/>
              <w:right w:val="single" w:sz="4" w:space="0" w:color="A6A6A6"/>
            </w:tcBorders>
            <w:shd w:val="clear" w:color="auto" w:fill="auto"/>
          </w:tcPr>
          <w:p w14:paraId="034866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0B8B0B8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0456B1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322A851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4.11.1</w:t>
            </w:r>
          </w:p>
        </w:tc>
        <w:tc>
          <w:tcPr>
            <w:tcW w:w="851" w:type="dxa"/>
            <w:tcBorders>
              <w:top w:val="nil"/>
              <w:left w:val="nil"/>
              <w:bottom w:val="single" w:sz="4" w:space="0" w:color="A6A6A6"/>
              <w:right w:val="single" w:sz="4" w:space="0" w:color="A6A6A6"/>
            </w:tcBorders>
            <w:shd w:val="clear" w:color="auto" w:fill="auto"/>
          </w:tcPr>
          <w:p w14:paraId="24409BB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DA1DB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56B9D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38.718-03-01</w:t>
            </w:r>
          </w:p>
        </w:tc>
        <w:tc>
          <w:tcPr>
            <w:tcW w:w="567" w:type="dxa"/>
            <w:tcBorders>
              <w:top w:val="nil"/>
              <w:left w:val="nil"/>
              <w:bottom w:val="single" w:sz="4" w:space="0" w:color="A6A6A6"/>
              <w:right w:val="single" w:sz="4" w:space="0" w:color="A6A6A6"/>
            </w:tcBorders>
            <w:shd w:val="clear" w:color="auto" w:fill="auto"/>
          </w:tcPr>
          <w:p w14:paraId="2C7F19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2302EF2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NR_CADC_R18_3BDL_xBUL-Core</w:t>
            </w:r>
          </w:p>
        </w:tc>
        <w:tc>
          <w:tcPr>
            <w:tcW w:w="1275" w:type="dxa"/>
            <w:tcBorders>
              <w:top w:val="nil"/>
              <w:left w:val="nil"/>
              <w:bottom w:val="single" w:sz="4" w:space="0" w:color="A6A6A6"/>
              <w:right w:val="single" w:sz="4" w:space="0" w:color="A6A6A6"/>
            </w:tcBorders>
          </w:tcPr>
          <w:p w14:paraId="429CFA2A" w14:textId="77777777" w:rsidR="00107C07" w:rsidRPr="00107C07" w:rsidRDefault="00107C07" w:rsidP="00107C07">
            <w:pPr>
              <w:keepNext/>
              <w:keepLines/>
              <w:spacing w:after="0"/>
              <w:rPr>
                <w:rFonts w:ascii="Arial" w:hAnsi="Arial" w:cs="Arial"/>
                <w:sz w:val="14"/>
                <w:szCs w:val="14"/>
              </w:rPr>
            </w:pPr>
          </w:p>
        </w:tc>
      </w:tr>
      <w:tr w:rsidR="00107C07" w:rsidRPr="00107C07" w14:paraId="6FE11106" w14:textId="77777777" w:rsidTr="002B2070">
        <w:trPr>
          <w:trHeight w:val="412"/>
        </w:trPr>
        <w:tc>
          <w:tcPr>
            <w:tcW w:w="988" w:type="dxa"/>
            <w:tcBorders>
              <w:top w:val="nil"/>
              <w:left w:val="single" w:sz="4" w:space="0" w:color="A6A6A6"/>
              <w:bottom w:val="single" w:sz="4" w:space="0" w:color="A6A6A6"/>
              <w:right w:val="single" w:sz="4" w:space="0" w:color="A6A6A6"/>
            </w:tcBorders>
            <w:shd w:val="clear" w:color="auto" w:fill="auto"/>
          </w:tcPr>
          <w:p w14:paraId="0185FE0D"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lastRenderedPageBreak/>
              <w:t>R4-2304726</w:t>
            </w:r>
          </w:p>
        </w:tc>
        <w:tc>
          <w:tcPr>
            <w:tcW w:w="1984" w:type="dxa"/>
            <w:tcBorders>
              <w:top w:val="nil"/>
              <w:left w:val="nil"/>
              <w:bottom w:val="single" w:sz="4" w:space="0" w:color="A6A6A6"/>
              <w:right w:val="single" w:sz="4" w:space="0" w:color="A6A6A6"/>
            </w:tcBorders>
            <w:shd w:val="clear" w:color="auto" w:fill="auto"/>
          </w:tcPr>
          <w:p w14:paraId="0C6FDCE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38.846 v0.4.0_Study on simplification of band combination specification for NR and LTE</w:t>
            </w:r>
          </w:p>
        </w:tc>
        <w:tc>
          <w:tcPr>
            <w:tcW w:w="1134" w:type="dxa"/>
            <w:tcBorders>
              <w:top w:val="nil"/>
              <w:left w:val="nil"/>
              <w:bottom w:val="single" w:sz="4" w:space="0" w:color="A6A6A6"/>
              <w:right w:val="single" w:sz="4" w:space="0" w:color="A6A6A6"/>
            </w:tcBorders>
            <w:shd w:val="clear" w:color="auto" w:fill="auto"/>
          </w:tcPr>
          <w:p w14:paraId="3A7ACC9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140751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7D7036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0EAAF8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5.1.1</w:t>
            </w:r>
          </w:p>
        </w:tc>
        <w:tc>
          <w:tcPr>
            <w:tcW w:w="851" w:type="dxa"/>
            <w:tcBorders>
              <w:top w:val="nil"/>
              <w:left w:val="nil"/>
              <w:bottom w:val="single" w:sz="4" w:space="0" w:color="A6A6A6"/>
              <w:right w:val="single" w:sz="4" w:space="0" w:color="A6A6A6"/>
            </w:tcBorders>
            <w:shd w:val="clear" w:color="auto" w:fill="auto"/>
          </w:tcPr>
          <w:p w14:paraId="50010F7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3BA94D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7EC71F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38.846</w:t>
            </w:r>
          </w:p>
        </w:tc>
        <w:tc>
          <w:tcPr>
            <w:tcW w:w="567" w:type="dxa"/>
            <w:tcBorders>
              <w:top w:val="nil"/>
              <w:left w:val="nil"/>
              <w:bottom w:val="single" w:sz="4" w:space="0" w:color="A6A6A6"/>
              <w:right w:val="single" w:sz="4" w:space="0" w:color="A6A6A6"/>
            </w:tcBorders>
            <w:shd w:val="clear" w:color="auto" w:fill="auto"/>
          </w:tcPr>
          <w:p w14:paraId="04DDE31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4F5E67B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FS_SimBC</w:t>
            </w:r>
          </w:p>
        </w:tc>
        <w:tc>
          <w:tcPr>
            <w:tcW w:w="1275" w:type="dxa"/>
            <w:tcBorders>
              <w:top w:val="nil"/>
              <w:left w:val="nil"/>
              <w:bottom w:val="single" w:sz="4" w:space="0" w:color="A6A6A6"/>
              <w:right w:val="single" w:sz="4" w:space="0" w:color="A6A6A6"/>
            </w:tcBorders>
          </w:tcPr>
          <w:p w14:paraId="73BE8AD5" w14:textId="77777777" w:rsidR="00107C07" w:rsidRPr="00107C07" w:rsidRDefault="00107C07" w:rsidP="00107C07">
            <w:pPr>
              <w:keepNext/>
              <w:keepLines/>
              <w:spacing w:after="0"/>
              <w:rPr>
                <w:rFonts w:ascii="Arial" w:hAnsi="Arial" w:cs="Arial"/>
                <w:sz w:val="14"/>
                <w:szCs w:val="14"/>
              </w:rPr>
            </w:pPr>
          </w:p>
        </w:tc>
      </w:tr>
      <w:tr w:rsidR="00107C07" w:rsidRPr="00107C07" w14:paraId="5934CA7A"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285718EE"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R4-2304857</w:t>
            </w:r>
          </w:p>
        </w:tc>
        <w:tc>
          <w:tcPr>
            <w:tcW w:w="1984" w:type="dxa"/>
            <w:tcBorders>
              <w:top w:val="nil"/>
              <w:left w:val="nil"/>
              <w:bottom w:val="single" w:sz="4" w:space="0" w:color="A6A6A6"/>
              <w:right w:val="single" w:sz="4" w:space="0" w:color="A6A6A6"/>
            </w:tcBorders>
            <w:shd w:val="clear" w:color="auto" w:fill="auto"/>
          </w:tcPr>
          <w:p w14:paraId="30641EC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38.718-01-01 v0.3.0 Rel-18 NR Intra-band</w:t>
            </w:r>
          </w:p>
        </w:tc>
        <w:tc>
          <w:tcPr>
            <w:tcW w:w="1134" w:type="dxa"/>
            <w:tcBorders>
              <w:top w:val="nil"/>
              <w:left w:val="nil"/>
              <w:bottom w:val="single" w:sz="4" w:space="0" w:color="A6A6A6"/>
              <w:right w:val="single" w:sz="4" w:space="0" w:color="A6A6A6"/>
            </w:tcBorders>
            <w:shd w:val="clear" w:color="auto" w:fill="auto"/>
          </w:tcPr>
          <w:p w14:paraId="0BFD9A9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1B20C56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4221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2B010D2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4.9.1</w:t>
            </w:r>
          </w:p>
        </w:tc>
        <w:tc>
          <w:tcPr>
            <w:tcW w:w="851" w:type="dxa"/>
            <w:tcBorders>
              <w:top w:val="nil"/>
              <w:left w:val="nil"/>
              <w:bottom w:val="single" w:sz="4" w:space="0" w:color="A6A6A6"/>
              <w:right w:val="single" w:sz="4" w:space="0" w:color="A6A6A6"/>
            </w:tcBorders>
            <w:shd w:val="clear" w:color="auto" w:fill="auto"/>
          </w:tcPr>
          <w:p w14:paraId="62635B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8ACBEE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624BF0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38.718-01-01</w:t>
            </w:r>
          </w:p>
        </w:tc>
        <w:tc>
          <w:tcPr>
            <w:tcW w:w="567" w:type="dxa"/>
            <w:tcBorders>
              <w:top w:val="nil"/>
              <w:left w:val="nil"/>
              <w:bottom w:val="single" w:sz="4" w:space="0" w:color="A6A6A6"/>
              <w:right w:val="single" w:sz="4" w:space="0" w:color="A6A6A6"/>
            </w:tcBorders>
            <w:shd w:val="clear" w:color="auto" w:fill="auto"/>
          </w:tcPr>
          <w:p w14:paraId="3AC0FC8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18A3CA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NR_CA_R18_Intra</w:t>
            </w:r>
          </w:p>
        </w:tc>
        <w:tc>
          <w:tcPr>
            <w:tcW w:w="1275" w:type="dxa"/>
            <w:tcBorders>
              <w:top w:val="nil"/>
              <w:left w:val="nil"/>
              <w:bottom w:val="single" w:sz="4" w:space="0" w:color="A6A6A6"/>
              <w:right w:val="single" w:sz="4" w:space="0" w:color="A6A6A6"/>
            </w:tcBorders>
          </w:tcPr>
          <w:p w14:paraId="5EAE20FF" w14:textId="77777777" w:rsidR="00107C07" w:rsidRPr="00107C07" w:rsidRDefault="00107C07" w:rsidP="00107C07">
            <w:pPr>
              <w:keepNext/>
              <w:keepLines/>
              <w:spacing w:after="0"/>
              <w:rPr>
                <w:rFonts w:ascii="Arial" w:hAnsi="Arial" w:cs="Arial"/>
                <w:sz w:val="14"/>
                <w:szCs w:val="14"/>
              </w:rPr>
            </w:pPr>
          </w:p>
        </w:tc>
      </w:tr>
      <w:tr w:rsidR="00107C07" w:rsidRPr="00107C07" w14:paraId="7C56B34D" w14:textId="77777777" w:rsidTr="002B2070">
        <w:trPr>
          <w:trHeight w:val="409"/>
        </w:trPr>
        <w:tc>
          <w:tcPr>
            <w:tcW w:w="988" w:type="dxa"/>
            <w:tcBorders>
              <w:top w:val="nil"/>
              <w:left w:val="single" w:sz="4" w:space="0" w:color="A6A6A6"/>
              <w:bottom w:val="single" w:sz="4" w:space="0" w:color="A6A6A6"/>
              <w:right w:val="single" w:sz="4" w:space="0" w:color="A6A6A6"/>
            </w:tcBorders>
            <w:shd w:val="clear" w:color="auto" w:fill="auto"/>
          </w:tcPr>
          <w:p w14:paraId="59487D1D"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R4-2304858</w:t>
            </w:r>
          </w:p>
        </w:tc>
        <w:tc>
          <w:tcPr>
            <w:tcW w:w="1984" w:type="dxa"/>
            <w:tcBorders>
              <w:top w:val="nil"/>
              <w:left w:val="nil"/>
              <w:bottom w:val="single" w:sz="4" w:space="0" w:color="A6A6A6"/>
              <w:right w:val="single" w:sz="4" w:space="0" w:color="A6A6A6"/>
            </w:tcBorders>
            <w:shd w:val="clear" w:color="auto" w:fill="auto"/>
          </w:tcPr>
          <w:p w14:paraId="4CF4B6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38.898 v0.3.0 Rel-18 High power UE for FR1 for DC_R18_xBLTE_yBNR_zDLnUL</w:t>
            </w:r>
          </w:p>
        </w:tc>
        <w:tc>
          <w:tcPr>
            <w:tcW w:w="1134" w:type="dxa"/>
            <w:tcBorders>
              <w:top w:val="nil"/>
              <w:left w:val="nil"/>
              <w:bottom w:val="single" w:sz="4" w:space="0" w:color="A6A6A6"/>
              <w:right w:val="single" w:sz="4" w:space="0" w:color="A6A6A6"/>
            </w:tcBorders>
            <w:shd w:val="clear" w:color="auto" w:fill="auto"/>
          </w:tcPr>
          <w:p w14:paraId="6312B4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5F9D65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4459E7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6DDDD9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4.17.1</w:t>
            </w:r>
          </w:p>
        </w:tc>
        <w:tc>
          <w:tcPr>
            <w:tcW w:w="851" w:type="dxa"/>
            <w:tcBorders>
              <w:top w:val="nil"/>
              <w:left w:val="nil"/>
              <w:bottom w:val="single" w:sz="4" w:space="0" w:color="A6A6A6"/>
              <w:right w:val="single" w:sz="4" w:space="0" w:color="A6A6A6"/>
            </w:tcBorders>
            <w:shd w:val="clear" w:color="auto" w:fill="auto"/>
          </w:tcPr>
          <w:p w14:paraId="72F7B1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36A2D1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B4FF92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38.898</w:t>
            </w:r>
          </w:p>
        </w:tc>
        <w:tc>
          <w:tcPr>
            <w:tcW w:w="567" w:type="dxa"/>
            <w:tcBorders>
              <w:top w:val="nil"/>
              <w:left w:val="nil"/>
              <w:bottom w:val="single" w:sz="4" w:space="0" w:color="A6A6A6"/>
              <w:right w:val="single" w:sz="4" w:space="0" w:color="A6A6A6"/>
            </w:tcBorders>
            <w:shd w:val="clear" w:color="auto" w:fill="auto"/>
          </w:tcPr>
          <w:p w14:paraId="061669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24E4762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HPUE_FR1_DC_LTE_NR_R18</w:t>
            </w:r>
          </w:p>
        </w:tc>
        <w:tc>
          <w:tcPr>
            <w:tcW w:w="1275" w:type="dxa"/>
            <w:tcBorders>
              <w:top w:val="nil"/>
              <w:left w:val="nil"/>
              <w:bottom w:val="single" w:sz="4" w:space="0" w:color="A6A6A6"/>
              <w:right w:val="single" w:sz="4" w:space="0" w:color="A6A6A6"/>
            </w:tcBorders>
          </w:tcPr>
          <w:p w14:paraId="6B963406" w14:textId="77777777" w:rsidR="00107C07" w:rsidRPr="00107C07" w:rsidRDefault="00107C07" w:rsidP="00107C07">
            <w:pPr>
              <w:keepNext/>
              <w:keepLines/>
              <w:spacing w:after="0"/>
              <w:rPr>
                <w:rFonts w:ascii="Arial" w:hAnsi="Arial" w:cs="Arial"/>
                <w:sz w:val="14"/>
                <w:szCs w:val="14"/>
              </w:rPr>
            </w:pPr>
          </w:p>
        </w:tc>
      </w:tr>
      <w:tr w:rsidR="00107C07" w:rsidRPr="00107C07" w14:paraId="72833367" w14:textId="77777777" w:rsidTr="002B2070">
        <w:trPr>
          <w:trHeight w:val="288"/>
        </w:trPr>
        <w:tc>
          <w:tcPr>
            <w:tcW w:w="988" w:type="dxa"/>
            <w:tcBorders>
              <w:top w:val="nil"/>
              <w:left w:val="single" w:sz="4" w:space="0" w:color="A6A6A6"/>
              <w:bottom w:val="single" w:sz="4" w:space="0" w:color="A6A6A6"/>
              <w:right w:val="single" w:sz="4" w:space="0" w:color="A6A6A6"/>
            </w:tcBorders>
            <w:shd w:val="clear" w:color="auto" w:fill="auto"/>
          </w:tcPr>
          <w:p w14:paraId="25298B2F"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R4-2305066</w:t>
            </w:r>
          </w:p>
        </w:tc>
        <w:tc>
          <w:tcPr>
            <w:tcW w:w="1984" w:type="dxa"/>
            <w:tcBorders>
              <w:top w:val="nil"/>
              <w:left w:val="nil"/>
              <w:bottom w:val="single" w:sz="4" w:space="0" w:color="A6A6A6"/>
              <w:right w:val="single" w:sz="4" w:space="0" w:color="A6A6A6"/>
            </w:tcBorders>
            <w:shd w:val="clear" w:color="auto" w:fill="auto"/>
          </w:tcPr>
          <w:p w14:paraId="45CD477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TR38.891 v 0.4.0 for NR RF requirements enhancement for frequency range 2 (FR2), Phase 3</w:t>
            </w:r>
          </w:p>
        </w:tc>
        <w:tc>
          <w:tcPr>
            <w:tcW w:w="1134" w:type="dxa"/>
            <w:tcBorders>
              <w:top w:val="nil"/>
              <w:left w:val="nil"/>
              <w:bottom w:val="single" w:sz="4" w:space="0" w:color="A6A6A6"/>
              <w:right w:val="single" w:sz="4" w:space="0" w:color="A6A6A6"/>
            </w:tcBorders>
            <w:shd w:val="clear" w:color="auto" w:fill="auto"/>
          </w:tcPr>
          <w:p w14:paraId="6F3A8A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Xiaomi,Nokia</w:t>
            </w:r>
          </w:p>
        </w:tc>
        <w:tc>
          <w:tcPr>
            <w:tcW w:w="851" w:type="dxa"/>
            <w:tcBorders>
              <w:top w:val="nil"/>
              <w:left w:val="nil"/>
              <w:bottom w:val="single" w:sz="4" w:space="0" w:color="A6A6A6"/>
              <w:right w:val="single" w:sz="4" w:space="0" w:color="A6A6A6"/>
            </w:tcBorders>
            <w:shd w:val="clear" w:color="auto" w:fill="auto"/>
          </w:tcPr>
          <w:p w14:paraId="33EC93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5D5F23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BB9366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5.7.1</w:t>
            </w:r>
          </w:p>
        </w:tc>
        <w:tc>
          <w:tcPr>
            <w:tcW w:w="851" w:type="dxa"/>
            <w:tcBorders>
              <w:top w:val="nil"/>
              <w:left w:val="nil"/>
              <w:bottom w:val="single" w:sz="4" w:space="0" w:color="A6A6A6"/>
              <w:right w:val="single" w:sz="4" w:space="0" w:color="A6A6A6"/>
            </w:tcBorders>
            <w:shd w:val="clear" w:color="auto" w:fill="auto"/>
          </w:tcPr>
          <w:p w14:paraId="1B6866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F20FF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FFABE3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38.891</w:t>
            </w:r>
          </w:p>
        </w:tc>
        <w:tc>
          <w:tcPr>
            <w:tcW w:w="567" w:type="dxa"/>
            <w:tcBorders>
              <w:top w:val="nil"/>
              <w:left w:val="nil"/>
              <w:bottom w:val="single" w:sz="4" w:space="0" w:color="A6A6A6"/>
              <w:right w:val="single" w:sz="4" w:space="0" w:color="A6A6A6"/>
            </w:tcBorders>
            <w:shd w:val="clear" w:color="auto" w:fill="auto"/>
          </w:tcPr>
          <w:p w14:paraId="515F32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0.4.0</w:t>
            </w:r>
          </w:p>
        </w:tc>
        <w:tc>
          <w:tcPr>
            <w:tcW w:w="1985" w:type="dxa"/>
            <w:tcBorders>
              <w:top w:val="nil"/>
              <w:left w:val="nil"/>
              <w:bottom w:val="single" w:sz="4" w:space="0" w:color="A6A6A6"/>
              <w:right w:val="single" w:sz="4" w:space="0" w:color="A6A6A6"/>
            </w:tcBorders>
            <w:shd w:val="clear" w:color="auto" w:fill="auto"/>
          </w:tcPr>
          <w:p w14:paraId="4C1A49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NR_RF_FR2_req_Ph3-Core</w:t>
            </w:r>
          </w:p>
        </w:tc>
        <w:tc>
          <w:tcPr>
            <w:tcW w:w="1275" w:type="dxa"/>
            <w:tcBorders>
              <w:top w:val="nil"/>
              <w:left w:val="nil"/>
              <w:bottom w:val="single" w:sz="4" w:space="0" w:color="A6A6A6"/>
              <w:right w:val="single" w:sz="4" w:space="0" w:color="A6A6A6"/>
            </w:tcBorders>
          </w:tcPr>
          <w:p w14:paraId="277FF267" w14:textId="77777777" w:rsidR="00107C07" w:rsidRPr="00107C07" w:rsidRDefault="00107C07" w:rsidP="00107C07">
            <w:pPr>
              <w:keepNext/>
              <w:keepLines/>
              <w:spacing w:after="0"/>
              <w:rPr>
                <w:rFonts w:ascii="Arial" w:hAnsi="Arial" w:cs="Arial"/>
                <w:sz w:val="14"/>
                <w:szCs w:val="14"/>
              </w:rPr>
            </w:pPr>
          </w:p>
        </w:tc>
      </w:tr>
      <w:tr w:rsidR="00107C07" w:rsidRPr="00107C07" w14:paraId="1010CE6E" w14:textId="77777777" w:rsidTr="002B2070">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2E57FC64"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R4-2305102</w:t>
            </w:r>
          </w:p>
        </w:tc>
        <w:tc>
          <w:tcPr>
            <w:tcW w:w="1984" w:type="dxa"/>
            <w:tcBorders>
              <w:top w:val="nil"/>
              <w:left w:val="nil"/>
              <w:bottom w:val="single" w:sz="4" w:space="0" w:color="A6A6A6"/>
              <w:right w:val="single" w:sz="4" w:space="0" w:color="A6A6A6"/>
            </w:tcBorders>
            <w:shd w:val="clear" w:color="auto" w:fill="auto"/>
          </w:tcPr>
          <w:p w14:paraId="007A597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3GPP TR 38.870 v0.3.0</w:t>
            </w:r>
          </w:p>
        </w:tc>
        <w:tc>
          <w:tcPr>
            <w:tcW w:w="1134" w:type="dxa"/>
            <w:tcBorders>
              <w:top w:val="nil"/>
              <w:left w:val="nil"/>
              <w:bottom w:val="single" w:sz="4" w:space="0" w:color="A6A6A6"/>
              <w:right w:val="single" w:sz="4" w:space="0" w:color="A6A6A6"/>
            </w:tcBorders>
            <w:shd w:val="clear" w:color="auto" w:fill="auto"/>
          </w:tcPr>
          <w:p w14:paraId="70C76C4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vivo</w:t>
            </w:r>
          </w:p>
        </w:tc>
        <w:tc>
          <w:tcPr>
            <w:tcW w:w="851" w:type="dxa"/>
            <w:tcBorders>
              <w:top w:val="nil"/>
              <w:left w:val="nil"/>
              <w:bottom w:val="single" w:sz="4" w:space="0" w:color="A6A6A6"/>
              <w:right w:val="single" w:sz="4" w:space="0" w:color="A6A6A6"/>
            </w:tcBorders>
            <w:shd w:val="clear" w:color="auto" w:fill="auto"/>
          </w:tcPr>
          <w:p w14:paraId="2D9264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41F728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2579B5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5.16.1</w:t>
            </w:r>
          </w:p>
        </w:tc>
        <w:tc>
          <w:tcPr>
            <w:tcW w:w="851" w:type="dxa"/>
            <w:tcBorders>
              <w:top w:val="nil"/>
              <w:left w:val="nil"/>
              <w:bottom w:val="single" w:sz="4" w:space="0" w:color="A6A6A6"/>
              <w:right w:val="single" w:sz="4" w:space="0" w:color="A6A6A6"/>
            </w:tcBorders>
            <w:shd w:val="clear" w:color="auto" w:fill="auto"/>
          </w:tcPr>
          <w:p w14:paraId="494636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5AE0B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10D8B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38.870</w:t>
            </w:r>
          </w:p>
        </w:tc>
        <w:tc>
          <w:tcPr>
            <w:tcW w:w="567" w:type="dxa"/>
            <w:tcBorders>
              <w:top w:val="nil"/>
              <w:left w:val="nil"/>
              <w:bottom w:val="single" w:sz="4" w:space="0" w:color="A6A6A6"/>
              <w:right w:val="single" w:sz="4" w:space="0" w:color="A6A6A6"/>
            </w:tcBorders>
            <w:shd w:val="clear" w:color="auto" w:fill="auto"/>
          </w:tcPr>
          <w:p w14:paraId="1F9C2B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453A7C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NR_FR1_TRP_TRS_enh-Core</w:t>
            </w:r>
          </w:p>
        </w:tc>
        <w:tc>
          <w:tcPr>
            <w:tcW w:w="1275" w:type="dxa"/>
            <w:tcBorders>
              <w:top w:val="nil"/>
              <w:left w:val="nil"/>
              <w:bottom w:val="single" w:sz="4" w:space="0" w:color="A6A6A6"/>
              <w:right w:val="single" w:sz="4" w:space="0" w:color="A6A6A6"/>
            </w:tcBorders>
          </w:tcPr>
          <w:p w14:paraId="6FC5BDD7" w14:textId="77777777" w:rsidR="00107C07" w:rsidRPr="00107C07" w:rsidRDefault="00107C07" w:rsidP="00107C07">
            <w:pPr>
              <w:keepNext/>
              <w:keepLines/>
              <w:spacing w:after="0"/>
              <w:rPr>
                <w:rFonts w:ascii="Arial" w:hAnsi="Arial" w:cs="Arial"/>
                <w:sz w:val="14"/>
                <w:szCs w:val="14"/>
              </w:rPr>
            </w:pPr>
          </w:p>
        </w:tc>
      </w:tr>
      <w:tr w:rsidR="00107C07" w:rsidRPr="00107C07" w14:paraId="105E517B" w14:textId="77777777" w:rsidTr="002B2070">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6FCC0609"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R4-2305155</w:t>
            </w:r>
          </w:p>
        </w:tc>
        <w:tc>
          <w:tcPr>
            <w:tcW w:w="1984" w:type="dxa"/>
            <w:tcBorders>
              <w:top w:val="nil"/>
              <w:left w:val="nil"/>
              <w:bottom w:val="single" w:sz="4" w:space="0" w:color="A6A6A6"/>
              <w:right w:val="single" w:sz="4" w:space="0" w:color="A6A6A6"/>
            </w:tcBorders>
            <w:shd w:val="clear" w:color="auto" w:fill="auto"/>
          </w:tcPr>
          <w:p w14:paraId="01106A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37.877 0.3.0 draft TR for Rel-18 downlink interruption for NR and EN-DC band combinations at dynamic Tx switching</w:t>
            </w:r>
          </w:p>
        </w:tc>
        <w:tc>
          <w:tcPr>
            <w:tcW w:w="1134" w:type="dxa"/>
            <w:tcBorders>
              <w:top w:val="nil"/>
              <w:left w:val="nil"/>
              <w:bottom w:val="single" w:sz="4" w:space="0" w:color="A6A6A6"/>
              <w:right w:val="single" w:sz="4" w:space="0" w:color="A6A6A6"/>
            </w:tcBorders>
            <w:shd w:val="clear" w:color="auto" w:fill="auto"/>
          </w:tcPr>
          <w:p w14:paraId="6DCBD11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Telecom</w:t>
            </w:r>
          </w:p>
        </w:tc>
        <w:tc>
          <w:tcPr>
            <w:tcW w:w="851" w:type="dxa"/>
            <w:tcBorders>
              <w:top w:val="nil"/>
              <w:left w:val="nil"/>
              <w:bottom w:val="single" w:sz="4" w:space="0" w:color="A6A6A6"/>
              <w:right w:val="single" w:sz="4" w:space="0" w:color="A6A6A6"/>
            </w:tcBorders>
            <w:shd w:val="clear" w:color="auto" w:fill="auto"/>
          </w:tcPr>
          <w:p w14:paraId="3F2118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3A869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EE0A1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4.23.1</w:t>
            </w:r>
          </w:p>
        </w:tc>
        <w:tc>
          <w:tcPr>
            <w:tcW w:w="851" w:type="dxa"/>
            <w:tcBorders>
              <w:top w:val="nil"/>
              <w:left w:val="nil"/>
              <w:bottom w:val="single" w:sz="4" w:space="0" w:color="A6A6A6"/>
              <w:right w:val="single" w:sz="4" w:space="0" w:color="A6A6A6"/>
            </w:tcBorders>
            <w:shd w:val="clear" w:color="auto" w:fill="auto"/>
          </w:tcPr>
          <w:p w14:paraId="2A9DF3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8921B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83FC1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37.877</w:t>
            </w:r>
          </w:p>
        </w:tc>
        <w:tc>
          <w:tcPr>
            <w:tcW w:w="567" w:type="dxa"/>
            <w:tcBorders>
              <w:top w:val="nil"/>
              <w:left w:val="nil"/>
              <w:bottom w:val="single" w:sz="4" w:space="0" w:color="A6A6A6"/>
              <w:right w:val="single" w:sz="4" w:space="0" w:color="A6A6A6"/>
            </w:tcBorders>
            <w:shd w:val="clear" w:color="auto" w:fill="auto"/>
          </w:tcPr>
          <w:p w14:paraId="70E21A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2D0CAFF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DL_intrpt_combos_TxSW_R18</w:t>
            </w:r>
          </w:p>
        </w:tc>
        <w:tc>
          <w:tcPr>
            <w:tcW w:w="1275" w:type="dxa"/>
            <w:tcBorders>
              <w:top w:val="nil"/>
              <w:left w:val="nil"/>
              <w:bottom w:val="single" w:sz="4" w:space="0" w:color="A6A6A6"/>
              <w:right w:val="single" w:sz="4" w:space="0" w:color="A6A6A6"/>
            </w:tcBorders>
          </w:tcPr>
          <w:p w14:paraId="5AC69C12" w14:textId="77777777" w:rsidR="00107C07" w:rsidRPr="00107C07" w:rsidRDefault="00107C07" w:rsidP="00107C07">
            <w:pPr>
              <w:keepNext/>
              <w:keepLines/>
              <w:spacing w:after="0"/>
              <w:rPr>
                <w:rFonts w:ascii="Arial" w:hAnsi="Arial" w:cs="Arial"/>
                <w:sz w:val="14"/>
                <w:szCs w:val="14"/>
              </w:rPr>
            </w:pPr>
          </w:p>
        </w:tc>
      </w:tr>
      <w:tr w:rsidR="00107C07" w:rsidRPr="00107C07" w14:paraId="553F3C11"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0D68A797" w14:textId="77777777" w:rsidR="00107C07" w:rsidRPr="00107C07" w:rsidRDefault="00107C07" w:rsidP="00107C07">
            <w:pPr>
              <w:rPr>
                <w:rFonts w:ascii="Arial" w:hAnsi="Arial" w:cs="Arial"/>
                <w:color w:val="000000"/>
                <w:sz w:val="14"/>
                <w:szCs w:val="14"/>
                <w:highlight w:val="yellow"/>
              </w:rPr>
            </w:pPr>
            <w:r w:rsidRPr="00107C07">
              <w:rPr>
                <w:rFonts w:ascii="Arial" w:hAnsi="Arial" w:cs="Arial"/>
                <w:sz w:val="14"/>
                <w:szCs w:val="14"/>
                <w:highlight w:val="yellow"/>
              </w:rPr>
              <w:t>R4-2305298</w:t>
            </w:r>
          </w:p>
        </w:tc>
        <w:tc>
          <w:tcPr>
            <w:tcW w:w="1984" w:type="dxa"/>
            <w:tcBorders>
              <w:top w:val="nil"/>
              <w:left w:val="nil"/>
              <w:bottom w:val="single" w:sz="4" w:space="0" w:color="A6A6A6"/>
              <w:right w:val="single" w:sz="4" w:space="0" w:color="A6A6A6"/>
            </w:tcBorders>
            <w:shd w:val="clear" w:color="auto" w:fill="auto"/>
          </w:tcPr>
          <w:p w14:paraId="02F1FF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18E011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670931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6BD07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7CD445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76850208" w14:textId="77777777" w:rsidR="00107C07" w:rsidRPr="00107C07" w:rsidRDefault="00107C07" w:rsidP="00107C07">
            <w:pPr>
              <w:keepNext/>
              <w:keepLines/>
              <w:spacing w:after="0"/>
              <w:rPr>
                <w:rFonts w:ascii="Arial" w:hAnsi="Arial" w:cs="Arial"/>
                <w:sz w:val="14"/>
                <w:szCs w:val="14"/>
                <w:highlight w:val="yellow"/>
              </w:rPr>
            </w:pPr>
            <w:r w:rsidRPr="00107C07">
              <w:rPr>
                <w:rFonts w:ascii="Arial" w:hAnsi="Arial" w:cs="Arial"/>
                <w:sz w:val="14"/>
                <w:szCs w:val="14"/>
                <w:highlight w:val="yellow"/>
              </w:rPr>
              <w:t>revisede</w:t>
            </w:r>
          </w:p>
        </w:tc>
        <w:tc>
          <w:tcPr>
            <w:tcW w:w="850" w:type="dxa"/>
            <w:tcBorders>
              <w:top w:val="nil"/>
              <w:left w:val="nil"/>
              <w:bottom w:val="single" w:sz="4" w:space="0" w:color="A6A6A6"/>
              <w:right w:val="single" w:sz="4" w:space="0" w:color="A6A6A6"/>
            </w:tcBorders>
            <w:shd w:val="clear" w:color="auto" w:fill="auto"/>
          </w:tcPr>
          <w:p w14:paraId="67ABF61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B0D0D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4EC7E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65E6BF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60486B0A" w14:textId="77777777" w:rsidR="00107C07" w:rsidRPr="00107C07" w:rsidRDefault="00107C07" w:rsidP="00107C07">
            <w:pPr>
              <w:keepNext/>
              <w:keepLines/>
              <w:spacing w:after="0"/>
              <w:rPr>
                <w:rFonts w:ascii="Arial" w:hAnsi="Arial" w:cs="Arial"/>
                <w:sz w:val="14"/>
                <w:szCs w:val="14"/>
                <w:highlight w:val="yellow"/>
              </w:rPr>
            </w:pPr>
            <w:r w:rsidRPr="00107C07">
              <w:rPr>
                <w:rFonts w:ascii="Arial" w:hAnsi="Arial" w:cs="Arial"/>
                <w:sz w:val="14"/>
                <w:szCs w:val="14"/>
                <w:highlight w:val="yellow"/>
              </w:rPr>
              <w:t>Revised to R4-2305882</w:t>
            </w:r>
          </w:p>
        </w:tc>
      </w:tr>
      <w:tr w:rsidR="00107C07" w:rsidRPr="00107C07" w14:paraId="5C7B6FCF"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75F0456B" w14:textId="77777777" w:rsidR="00107C07" w:rsidRPr="00107C07" w:rsidRDefault="00107C07" w:rsidP="00107C07">
            <w:pPr>
              <w:rPr>
                <w:rFonts w:ascii="Arial" w:hAnsi="Arial" w:cs="Arial"/>
                <w:sz w:val="14"/>
                <w:szCs w:val="14"/>
                <w:highlight w:val="cyan"/>
              </w:rPr>
            </w:pPr>
            <w:r w:rsidRPr="00107C07">
              <w:rPr>
                <w:rFonts w:ascii="Arial" w:hAnsi="Arial" w:cs="Arial"/>
                <w:sz w:val="14"/>
                <w:szCs w:val="14"/>
              </w:rPr>
              <w:t>R4-2305882</w:t>
            </w:r>
          </w:p>
        </w:tc>
        <w:tc>
          <w:tcPr>
            <w:tcW w:w="1984" w:type="dxa"/>
            <w:tcBorders>
              <w:top w:val="nil"/>
              <w:left w:val="nil"/>
              <w:bottom w:val="single" w:sz="4" w:space="0" w:color="A6A6A6"/>
              <w:right w:val="single" w:sz="4" w:space="0" w:color="A6A6A6"/>
            </w:tcBorders>
            <w:shd w:val="clear" w:color="auto" w:fill="auto"/>
          </w:tcPr>
          <w:p w14:paraId="1DA413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3A91E7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0A755A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0D0E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36EF33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119E6A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555B9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4C2D6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01B4ACB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0B518C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5295EB94" w14:textId="77777777" w:rsidR="00107C07" w:rsidRPr="00107C07" w:rsidRDefault="00107C07" w:rsidP="00107C07">
            <w:pPr>
              <w:keepNext/>
              <w:keepLines/>
              <w:spacing w:after="0"/>
              <w:rPr>
                <w:rFonts w:ascii="Arial" w:hAnsi="Arial" w:cs="Arial"/>
                <w:sz w:val="14"/>
                <w:szCs w:val="14"/>
              </w:rPr>
            </w:pPr>
          </w:p>
        </w:tc>
      </w:tr>
      <w:tr w:rsidR="00107C07" w:rsidRPr="00107C07" w14:paraId="382D08B7"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067D4E11"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R4-2305310</w:t>
            </w:r>
          </w:p>
        </w:tc>
        <w:tc>
          <w:tcPr>
            <w:tcW w:w="1984" w:type="dxa"/>
            <w:tcBorders>
              <w:top w:val="nil"/>
              <w:left w:val="nil"/>
              <w:bottom w:val="single" w:sz="4" w:space="0" w:color="A6A6A6"/>
              <w:right w:val="single" w:sz="4" w:space="0" w:color="A6A6A6"/>
            </w:tcBorders>
            <w:shd w:val="clear" w:color="auto" w:fill="auto"/>
          </w:tcPr>
          <w:p w14:paraId="10288AF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37.718-21-11 V0.5.0 for DC of 2 LTE band and 1 NR band</w:t>
            </w:r>
          </w:p>
        </w:tc>
        <w:tc>
          <w:tcPr>
            <w:tcW w:w="1134" w:type="dxa"/>
            <w:tcBorders>
              <w:top w:val="nil"/>
              <w:left w:val="nil"/>
              <w:bottom w:val="single" w:sz="4" w:space="0" w:color="A6A6A6"/>
              <w:right w:val="single" w:sz="4" w:space="0" w:color="A6A6A6"/>
            </w:tcBorders>
            <w:shd w:val="clear" w:color="auto" w:fill="auto"/>
          </w:tcPr>
          <w:p w14:paraId="7E66EBD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4D7231A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0E6D3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23A1F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4.4.1</w:t>
            </w:r>
          </w:p>
        </w:tc>
        <w:tc>
          <w:tcPr>
            <w:tcW w:w="851" w:type="dxa"/>
            <w:tcBorders>
              <w:top w:val="nil"/>
              <w:left w:val="nil"/>
              <w:bottom w:val="single" w:sz="4" w:space="0" w:color="A6A6A6"/>
              <w:right w:val="single" w:sz="4" w:space="0" w:color="A6A6A6"/>
            </w:tcBorders>
            <w:shd w:val="clear" w:color="auto" w:fill="auto"/>
          </w:tcPr>
          <w:p w14:paraId="2AC498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3259F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57313D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37.718-21-11</w:t>
            </w:r>
          </w:p>
        </w:tc>
        <w:tc>
          <w:tcPr>
            <w:tcW w:w="567" w:type="dxa"/>
            <w:tcBorders>
              <w:top w:val="nil"/>
              <w:left w:val="nil"/>
              <w:bottom w:val="single" w:sz="4" w:space="0" w:color="A6A6A6"/>
              <w:right w:val="single" w:sz="4" w:space="0" w:color="A6A6A6"/>
            </w:tcBorders>
            <w:shd w:val="clear" w:color="auto" w:fill="auto"/>
          </w:tcPr>
          <w:p w14:paraId="0ACCF32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0.5.0</w:t>
            </w:r>
          </w:p>
        </w:tc>
        <w:tc>
          <w:tcPr>
            <w:tcW w:w="1985" w:type="dxa"/>
            <w:tcBorders>
              <w:top w:val="nil"/>
              <w:left w:val="nil"/>
              <w:bottom w:val="single" w:sz="4" w:space="0" w:color="A6A6A6"/>
              <w:right w:val="single" w:sz="4" w:space="0" w:color="A6A6A6"/>
            </w:tcBorders>
            <w:shd w:val="clear" w:color="auto" w:fill="auto"/>
          </w:tcPr>
          <w:p w14:paraId="7399D7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DC_R18_2BLTE_1BNR_3DL2UL-Core</w:t>
            </w:r>
          </w:p>
        </w:tc>
        <w:tc>
          <w:tcPr>
            <w:tcW w:w="1275" w:type="dxa"/>
            <w:tcBorders>
              <w:top w:val="nil"/>
              <w:left w:val="nil"/>
              <w:bottom w:val="single" w:sz="4" w:space="0" w:color="A6A6A6"/>
              <w:right w:val="single" w:sz="4" w:space="0" w:color="A6A6A6"/>
            </w:tcBorders>
          </w:tcPr>
          <w:p w14:paraId="6FEED34C" w14:textId="77777777" w:rsidR="00107C07" w:rsidRPr="00107C07" w:rsidRDefault="00107C07" w:rsidP="00107C07">
            <w:pPr>
              <w:keepNext/>
              <w:keepLines/>
              <w:spacing w:after="0"/>
              <w:rPr>
                <w:rFonts w:ascii="Arial" w:hAnsi="Arial" w:cs="Arial"/>
                <w:sz w:val="14"/>
                <w:szCs w:val="14"/>
              </w:rPr>
            </w:pPr>
          </w:p>
        </w:tc>
      </w:tr>
      <w:tr w:rsidR="00107C07" w:rsidRPr="00107C07" w14:paraId="58C4C642"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32B422EE"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R4-2305366</w:t>
            </w:r>
          </w:p>
        </w:tc>
        <w:tc>
          <w:tcPr>
            <w:tcW w:w="1984" w:type="dxa"/>
            <w:tcBorders>
              <w:top w:val="nil"/>
              <w:left w:val="nil"/>
              <w:bottom w:val="single" w:sz="4" w:space="0" w:color="A6A6A6"/>
              <w:right w:val="single" w:sz="4" w:space="0" w:color="A6A6A6"/>
            </w:tcBorders>
            <w:shd w:val="clear" w:color="auto" w:fill="auto"/>
          </w:tcPr>
          <w:p w14:paraId="43ACE5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 37.718-00-00 v0.3.0</w:t>
            </w:r>
          </w:p>
        </w:tc>
        <w:tc>
          <w:tcPr>
            <w:tcW w:w="1134" w:type="dxa"/>
            <w:tcBorders>
              <w:top w:val="nil"/>
              <w:left w:val="nil"/>
              <w:bottom w:val="single" w:sz="4" w:space="0" w:color="A6A6A6"/>
              <w:right w:val="single" w:sz="4" w:space="0" w:color="A6A6A6"/>
            </w:tcBorders>
            <w:shd w:val="clear" w:color="auto" w:fill="auto"/>
          </w:tcPr>
          <w:p w14:paraId="5ADE95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828946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7D13D8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713355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4.13.1</w:t>
            </w:r>
          </w:p>
        </w:tc>
        <w:tc>
          <w:tcPr>
            <w:tcW w:w="851" w:type="dxa"/>
            <w:tcBorders>
              <w:top w:val="nil"/>
              <w:left w:val="nil"/>
              <w:bottom w:val="single" w:sz="4" w:space="0" w:color="A6A6A6"/>
              <w:right w:val="single" w:sz="4" w:space="0" w:color="A6A6A6"/>
            </w:tcBorders>
            <w:shd w:val="clear" w:color="auto" w:fill="auto"/>
          </w:tcPr>
          <w:p w14:paraId="595616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6B49B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9CD84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37.718-00-00</w:t>
            </w:r>
          </w:p>
        </w:tc>
        <w:tc>
          <w:tcPr>
            <w:tcW w:w="567" w:type="dxa"/>
            <w:tcBorders>
              <w:top w:val="nil"/>
              <w:left w:val="nil"/>
              <w:bottom w:val="single" w:sz="4" w:space="0" w:color="A6A6A6"/>
              <w:right w:val="single" w:sz="4" w:space="0" w:color="A6A6A6"/>
            </w:tcBorders>
            <w:shd w:val="clear" w:color="auto" w:fill="auto"/>
          </w:tcPr>
          <w:p w14:paraId="0C64A4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0C0197B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34270A59" w14:textId="77777777" w:rsidR="00107C07" w:rsidRPr="00107C07" w:rsidRDefault="00107C07" w:rsidP="00107C07">
            <w:pPr>
              <w:keepNext/>
              <w:keepLines/>
              <w:spacing w:after="0"/>
              <w:rPr>
                <w:rFonts w:ascii="Arial" w:hAnsi="Arial" w:cs="Arial"/>
                <w:sz w:val="14"/>
                <w:szCs w:val="14"/>
              </w:rPr>
            </w:pPr>
          </w:p>
        </w:tc>
      </w:tr>
      <w:tr w:rsidR="00107C07" w:rsidRPr="00107C07" w14:paraId="4473431E" w14:textId="77777777" w:rsidTr="002B2070">
        <w:trPr>
          <w:trHeight w:val="411"/>
        </w:trPr>
        <w:tc>
          <w:tcPr>
            <w:tcW w:w="988" w:type="dxa"/>
            <w:tcBorders>
              <w:top w:val="nil"/>
              <w:left w:val="single" w:sz="4" w:space="0" w:color="A6A6A6"/>
              <w:bottom w:val="single" w:sz="4" w:space="0" w:color="A6A6A6"/>
              <w:right w:val="single" w:sz="4" w:space="0" w:color="A6A6A6"/>
            </w:tcBorders>
            <w:shd w:val="clear" w:color="auto" w:fill="auto"/>
          </w:tcPr>
          <w:p w14:paraId="0FF6A839"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R4-2305422</w:t>
            </w:r>
          </w:p>
        </w:tc>
        <w:tc>
          <w:tcPr>
            <w:tcW w:w="1984" w:type="dxa"/>
            <w:tcBorders>
              <w:top w:val="nil"/>
              <w:left w:val="nil"/>
              <w:bottom w:val="single" w:sz="4" w:space="0" w:color="A6A6A6"/>
              <w:right w:val="single" w:sz="4" w:space="0" w:color="A6A6A6"/>
            </w:tcBorders>
            <w:shd w:val="clear" w:color="auto" w:fill="auto"/>
          </w:tcPr>
          <w:p w14:paraId="04A048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TR38.786 v0.1.0 for SL evoluation</w:t>
            </w:r>
          </w:p>
        </w:tc>
        <w:tc>
          <w:tcPr>
            <w:tcW w:w="1134" w:type="dxa"/>
            <w:tcBorders>
              <w:top w:val="nil"/>
              <w:left w:val="nil"/>
              <w:bottom w:val="single" w:sz="4" w:space="0" w:color="A6A6A6"/>
              <w:right w:val="single" w:sz="4" w:space="0" w:color="A6A6A6"/>
            </w:tcBorders>
            <w:shd w:val="clear" w:color="auto" w:fill="auto"/>
          </w:tcPr>
          <w:p w14:paraId="1415E63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OPPO</w:t>
            </w:r>
          </w:p>
        </w:tc>
        <w:tc>
          <w:tcPr>
            <w:tcW w:w="851" w:type="dxa"/>
            <w:tcBorders>
              <w:top w:val="nil"/>
              <w:left w:val="nil"/>
              <w:bottom w:val="single" w:sz="4" w:space="0" w:color="A6A6A6"/>
              <w:right w:val="single" w:sz="4" w:space="0" w:color="A6A6A6"/>
            </w:tcBorders>
            <w:shd w:val="clear" w:color="auto" w:fill="auto"/>
          </w:tcPr>
          <w:p w14:paraId="272DD4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44F499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0C7F5F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5.31.1</w:t>
            </w:r>
          </w:p>
        </w:tc>
        <w:tc>
          <w:tcPr>
            <w:tcW w:w="851" w:type="dxa"/>
            <w:tcBorders>
              <w:top w:val="nil"/>
              <w:left w:val="nil"/>
              <w:bottom w:val="single" w:sz="4" w:space="0" w:color="A6A6A6"/>
              <w:right w:val="single" w:sz="4" w:space="0" w:color="A6A6A6"/>
            </w:tcBorders>
            <w:shd w:val="clear" w:color="auto" w:fill="auto"/>
          </w:tcPr>
          <w:p w14:paraId="623498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6C158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26314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38.786</w:t>
            </w:r>
          </w:p>
        </w:tc>
        <w:tc>
          <w:tcPr>
            <w:tcW w:w="567" w:type="dxa"/>
            <w:tcBorders>
              <w:top w:val="nil"/>
              <w:left w:val="nil"/>
              <w:bottom w:val="single" w:sz="4" w:space="0" w:color="A6A6A6"/>
              <w:right w:val="single" w:sz="4" w:space="0" w:color="A6A6A6"/>
            </w:tcBorders>
            <w:shd w:val="clear" w:color="auto" w:fill="auto"/>
          </w:tcPr>
          <w:p w14:paraId="7E18FAE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1F5E764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NR_SL_enh2-Core</w:t>
            </w:r>
          </w:p>
        </w:tc>
        <w:tc>
          <w:tcPr>
            <w:tcW w:w="1275" w:type="dxa"/>
            <w:tcBorders>
              <w:top w:val="nil"/>
              <w:left w:val="nil"/>
              <w:bottom w:val="single" w:sz="4" w:space="0" w:color="A6A6A6"/>
              <w:right w:val="single" w:sz="4" w:space="0" w:color="A6A6A6"/>
            </w:tcBorders>
          </w:tcPr>
          <w:p w14:paraId="05EBDC68" w14:textId="77777777" w:rsidR="00107C07" w:rsidRPr="00107C07" w:rsidRDefault="00107C07" w:rsidP="00107C07">
            <w:pPr>
              <w:keepNext/>
              <w:keepLines/>
              <w:spacing w:after="0"/>
              <w:rPr>
                <w:rFonts w:ascii="Arial" w:hAnsi="Arial" w:cs="Arial"/>
                <w:sz w:val="14"/>
                <w:szCs w:val="14"/>
              </w:rPr>
            </w:pPr>
          </w:p>
        </w:tc>
      </w:tr>
      <w:tr w:rsidR="00107C07" w:rsidRPr="00107C07" w14:paraId="43CE73AD"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14E2BEBA"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R4-2305443</w:t>
            </w:r>
          </w:p>
        </w:tc>
        <w:tc>
          <w:tcPr>
            <w:tcW w:w="1984" w:type="dxa"/>
            <w:tcBorders>
              <w:top w:val="nil"/>
              <w:left w:val="nil"/>
              <w:bottom w:val="single" w:sz="4" w:space="0" w:color="A6A6A6"/>
              <w:right w:val="single" w:sz="4" w:space="0" w:color="A6A6A6"/>
            </w:tcBorders>
            <w:shd w:val="clear" w:color="auto" w:fill="auto"/>
          </w:tcPr>
          <w:p w14:paraId="59BB9D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38.894   v0.2.0</w:t>
            </w:r>
          </w:p>
        </w:tc>
        <w:tc>
          <w:tcPr>
            <w:tcW w:w="1134" w:type="dxa"/>
            <w:tcBorders>
              <w:top w:val="nil"/>
              <w:left w:val="nil"/>
              <w:bottom w:val="single" w:sz="4" w:space="0" w:color="A6A6A6"/>
              <w:right w:val="single" w:sz="4" w:space="0" w:color="A6A6A6"/>
            </w:tcBorders>
            <w:shd w:val="clear" w:color="auto" w:fill="auto"/>
          </w:tcPr>
          <w:p w14:paraId="0D94CB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04BFA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DE314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2BA1B84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4.27.1</w:t>
            </w:r>
          </w:p>
        </w:tc>
        <w:tc>
          <w:tcPr>
            <w:tcW w:w="851" w:type="dxa"/>
            <w:tcBorders>
              <w:top w:val="nil"/>
              <w:left w:val="nil"/>
              <w:bottom w:val="single" w:sz="4" w:space="0" w:color="A6A6A6"/>
              <w:right w:val="single" w:sz="4" w:space="0" w:color="A6A6A6"/>
            </w:tcBorders>
            <w:shd w:val="clear" w:color="auto" w:fill="auto"/>
          </w:tcPr>
          <w:p w14:paraId="7626E0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C83038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92B49D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38.894</w:t>
            </w:r>
          </w:p>
        </w:tc>
        <w:tc>
          <w:tcPr>
            <w:tcW w:w="567" w:type="dxa"/>
            <w:tcBorders>
              <w:top w:val="nil"/>
              <w:left w:val="nil"/>
              <w:bottom w:val="single" w:sz="4" w:space="0" w:color="A6A6A6"/>
              <w:right w:val="single" w:sz="4" w:space="0" w:color="A6A6A6"/>
            </w:tcBorders>
            <w:shd w:val="clear" w:color="auto" w:fill="auto"/>
          </w:tcPr>
          <w:p w14:paraId="6CBD1B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0.2.0</w:t>
            </w:r>
          </w:p>
        </w:tc>
        <w:tc>
          <w:tcPr>
            <w:tcW w:w="1985" w:type="dxa"/>
            <w:tcBorders>
              <w:top w:val="nil"/>
              <w:left w:val="nil"/>
              <w:bottom w:val="single" w:sz="4" w:space="0" w:color="A6A6A6"/>
              <w:right w:val="single" w:sz="4" w:space="0" w:color="A6A6A6"/>
            </w:tcBorders>
            <w:shd w:val="clear" w:color="auto" w:fill="auto"/>
          </w:tcPr>
          <w:p w14:paraId="2DC34F9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LTE_NR_Simult_RxTx_R18</w:t>
            </w:r>
          </w:p>
        </w:tc>
        <w:tc>
          <w:tcPr>
            <w:tcW w:w="1275" w:type="dxa"/>
            <w:tcBorders>
              <w:top w:val="nil"/>
              <w:left w:val="nil"/>
              <w:bottom w:val="single" w:sz="4" w:space="0" w:color="A6A6A6"/>
              <w:right w:val="single" w:sz="4" w:space="0" w:color="A6A6A6"/>
            </w:tcBorders>
          </w:tcPr>
          <w:p w14:paraId="38D0F832" w14:textId="77777777" w:rsidR="00107C07" w:rsidRPr="00107C07" w:rsidRDefault="00107C07" w:rsidP="00107C07">
            <w:pPr>
              <w:keepNext/>
              <w:keepLines/>
              <w:spacing w:after="0"/>
              <w:rPr>
                <w:rFonts w:ascii="Arial" w:hAnsi="Arial" w:cs="Arial"/>
                <w:sz w:val="14"/>
                <w:szCs w:val="14"/>
              </w:rPr>
            </w:pPr>
          </w:p>
        </w:tc>
      </w:tr>
      <w:tr w:rsidR="00107C07" w:rsidRPr="00107C07" w14:paraId="1B992137" w14:textId="77777777" w:rsidTr="002B2070">
        <w:trPr>
          <w:trHeight w:val="266"/>
        </w:trPr>
        <w:tc>
          <w:tcPr>
            <w:tcW w:w="988" w:type="dxa"/>
            <w:tcBorders>
              <w:top w:val="nil"/>
              <w:left w:val="single" w:sz="4" w:space="0" w:color="A6A6A6"/>
              <w:bottom w:val="single" w:sz="4" w:space="0" w:color="A6A6A6"/>
              <w:right w:val="single" w:sz="4" w:space="0" w:color="A6A6A6"/>
            </w:tcBorders>
            <w:shd w:val="clear" w:color="auto" w:fill="auto"/>
          </w:tcPr>
          <w:p w14:paraId="623881B2" w14:textId="77777777" w:rsidR="00107C07" w:rsidRPr="00107C07" w:rsidRDefault="00107C07" w:rsidP="00107C07">
            <w:pPr>
              <w:rPr>
                <w:rFonts w:ascii="Arial" w:hAnsi="Arial" w:cs="Arial"/>
                <w:color w:val="000000"/>
                <w:sz w:val="14"/>
                <w:szCs w:val="14"/>
              </w:rPr>
            </w:pPr>
            <w:r w:rsidRPr="00107C07">
              <w:rPr>
                <w:rFonts w:ascii="Arial" w:hAnsi="Arial" w:cs="Arial"/>
                <w:sz w:val="14"/>
                <w:szCs w:val="14"/>
                <w:highlight w:val="cyan"/>
              </w:rPr>
              <w:t>R4-2305500</w:t>
            </w:r>
          </w:p>
        </w:tc>
        <w:tc>
          <w:tcPr>
            <w:tcW w:w="1984" w:type="dxa"/>
            <w:tcBorders>
              <w:top w:val="nil"/>
              <w:left w:val="nil"/>
              <w:bottom w:val="single" w:sz="4" w:space="0" w:color="A6A6A6"/>
              <w:right w:val="single" w:sz="4" w:space="0" w:color="A6A6A6"/>
            </w:tcBorders>
            <w:shd w:val="clear" w:color="auto" w:fill="auto"/>
          </w:tcPr>
          <w:p w14:paraId="2CD47F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38.897-020</w:t>
            </w:r>
          </w:p>
        </w:tc>
        <w:tc>
          <w:tcPr>
            <w:tcW w:w="1134" w:type="dxa"/>
            <w:tcBorders>
              <w:top w:val="nil"/>
              <w:left w:val="nil"/>
              <w:bottom w:val="single" w:sz="4" w:space="0" w:color="A6A6A6"/>
              <w:right w:val="single" w:sz="4" w:space="0" w:color="A6A6A6"/>
            </w:tcBorders>
            <w:shd w:val="clear" w:color="auto" w:fill="auto"/>
          </w:tcPr>
          <w:p w14:paraId="6F248D8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Huawei,HiSilicon</w:t>
            </w:r>
          </w:p>
        </w:tc>
        <w:tc>
          <w:tcPr>
            <w:tcW w:w="851" w:type="dxa"/>
            <w:tcBorders>
              <w:top w:val="nil"/>
              <w:left w:val="nil"/>
              <w:bottom w:val="single" w:sz="4" w:space="0" w:color="A6A6A6"/>
              <w:right w:val="single" w:sz="4" w:space="0" w:color="A6A6A6"/>
            </w:tcBorders>
            <w:shd w:val="clear" w:color="auto" w:fill="auto"/>
          </w:tcPr>
          <w:p w14:paraId="68575F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AFB305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17A8FE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4.18.1</w:t>
            </w:r>
          </w:p>
        </w:tc>
        <w:tc>
          <w:tcPr>
            <w:tcW w:w="851" w:type="dxa"/>
            <w:tcBorders>
              <w:top w:val="nil"/>
              <w:left w:val="nil"/>
              <w:bottom w:val="single" w:sz="4" w:space="0" w:color="A6A6A6"/>
              <w:right w:val="single" w:sz="4" w:space="0" w:color="A6A6A6"/>
            </w:tcBorders>
            <w:shd w:val="clear" w:color="auto" w:fill="auto"/>
          </w:tcPr>
          <w:p w14:paraId="25EFC5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A86C8E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FD594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38.897</w:t>
            </w:r>
          </w:p>
        </w:tc>
        <w:tc>
          <w:tcPr>
            <w:tcW w:w="567" w:type="dxa"/>
            <w:tcBorders>
              <w:top w:val="nil"/>
              <w:left w:val="nil"/>
              <w:bottom w:val="single" w:sz="4" w:space="0" w:color="A6A6A6"/>
              <w:right w:val="single" w:sz="4" w:space="0" w:color="A6A6A6"/>
            </w:tcBorders>
            <w:shd w:val="clear" w:color="auto" w:fill="auto"/>
          </w:tcPr>
          <w:p w14:paraId="5FA4D8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520065A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HPUE_NR_FR1_TDD_intra_CA_R18</w:t>
            </w:r>
          </w:p>
        </w:tc>
        <w:tc>
          <w:tcPr>
            <w:tcW w:w="1275" w:type="dxa"/>
            <w:tcBorders>
              <w:top w:val="nil"/>
              <w:left w:val="nil"/>
              <w:bottom w:val="single" w:sz="4" w:space="0" w:color="A6A6A6"/>
              <w:right w:val="single" w:sz="4" w:space="0" w:color="A6A6A6"/>
            </w:tcBorders>
          </w:tcPr>
          <w:p w14:paraId="74487ABA" w14:textId="77777777" w:rsidR="00107C07" w:rsidRPr="00107C07" w:rsidRDefault="00107C07" w:rsidP="00107C07">
            <w:pPr>
              <w:keepNext/>
              <w:keepLines/>
              <w:spacing w:after="0"/>
              <w:rPr>
                <w:rFonts w:ascii="Arial" w:hAnsi="Arial" w:cs="Arial"/>
                <w:sz w:val="14"/>
                <w:szCs w:val="14"/>
              </w:rPr>
            </w:pPr>
          </w:p>
        </w:tc>
      </w:tr>
      <w:tr w:rsidR="00107C07" w:rsidRPr="00107C07" w14:paraId="6ADC88DB"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5C9C0755"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R4-2305563</w:t>
            </w:r>
          </w:p>
        </w:tc>
        <w:tc>
          <w:tcPr>
            <w:tcW w:w="1984" w:type="dxa"/>
            <w:tcBorders>
              <w:top w:val="nil"/>
              <w:left w:val="nil"/>
              <w:bottom w:val="single" w:sz="4" w:space="0" w:color="A6A6A6"/>
              <w:right w:val="single" w:sz="4" w:space="0" w:color="A6A6A6"/>
            </w:tcBorders>
            <w:shd w:val="clear" w:color="auto" w:fill="auto"/>
          </w:tcPr>
          <w:p w14:paraId="68D225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38.881 v0.4.0</w:t>
            </w:r>
          </w:p>
        </w:tc>
        <w:tc>
          <w:tcPr>
            <w:tcW w:w="1134" w:type="dxa"/>
            <w:tcBorders>
              <w:top w:val="nil"/>
              <w:left w:val="nil"/>
              <w:bottom w:val="single" w:sz="4" w:space="0" w:color="A6A6A6"/>
              <w:right w:val="single" w:sz="4" w:space="0" w:color="A6A6A6"/>
            </w:tcBorders>
            <w:shd w:val="clear" w:color="auto" w:fill="auto"/>
          </w:tcPr>
          <w:p w14:paraId="60EB7B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44EB4F3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24A5D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49FA68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5.5.2.3</w:t>
            </w:r>
          </w:p>
        </w:tc>
        <w:tc>
          <w:tcPr>
            <w:tcW w:w="851" w:type="dxa"/>
            <w:tcBorders>
              <w:top w:val="nil"/>
              <w:left w:val="nil"/>
              <w:bottom w:val="single" w:sz="4" w:space="0" w:color="A6A6A6"/>
              <w:right w:val="single" w:sz="4" w:space="0" w:color="A6A6A6"/>
            </w:tcBorders>
            <w:shd w:val="clear" w:color="auto" w:fill="auto"/>
          </w:tcPr>
          <w:p w14:paraId="267E94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1251A7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77578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38.881</w:t>
            </w:r>
          </w:p>
        </w:tc>
        <w:tc>
          <w:tcPr>
            <w:tcW w:w="567" w:type="dxa"/>
            <w:tcBorders>
              <w:top w:val="nil"/>
              <w:left w:val="nil"/>
              <w:bottom w:val="single" w:sz="4" w:space="0" w:color="A6A6A6"/>
              <w:right w:val="single" w:sz="4" w:space="0" w:color="A6A6A6"/>
            </w:tcBorders>
            <w:shd w:val="clear" w:color="auto" w:fill="auto"/>
          </w:tcPr>
          <w:p w14:paraId="20AB69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6B0095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NR_ENDC_RF_FR1_enh2</w:t>
            </w:r>
          </w:p>
        </w:tc>
        <w:tc>
          <w:tcPr>
            <w:tcW w:w="1275" w:type="dxa"/>
            <w:tcBorders>
              <w:top w:val="nil"/>
              <w:left w:val="nil"/>
              <w:bottom w:val="single" w:sz="4" w:space="0" w:color="A6A6A6"/>
              <w:right w:val="single" w:sz="4" w:space="0" w:color="A6A6A6"/>
            </w:tcBorders>
          </w:tcPr>
          <w:p w14:paraId="10821E99" w14:textId="77777777" w:rsidR="00107C07" w:rsidRPr="00107C07" w:rsidRDefault="00107C07" w:rsidP="00107C07">
            <w:pPr>
              <w:keepNext/>
              <w:keepLines/>
              <w:spacing w:after="0"/>
              <w:rPr>
                <w:rFonts w:ascii="Arial" w:hAnsi="Arial" w:cs="Arial"/>
                <w:sz w:val="14"/>
                <w:szCs w:val="14"/>
              </w:rPr>
            </w:pPr>
          </w:p>
        </w:tc>
      </w:tr>
      <w:tr w:rsidR="00107C07" w:rsidRPr="00107C07" w14:paraId="5348577A" w14:textId="77777777" w:rsidTr="002B2070">
        <w:trPr>
          <w:trHeight w:val="420"/>
        </w:trPr>
        <w:tc>
          <w:tcPr>
            <w:tcW w:w="988" w:type="dxa"/>
            <w:tcBorders>
              <w:top w:val="nil"/>
              <w:left w:val="single" w:sz="4" w:space="0" w:color="A6A6A6"/>
              <w:bottom w:val="nil"/>
              <w:right w:val="single" w:sz="4" w:space="0" w:color="A6A6A6"/>
            </w:tcBorders>
            <w:shd w:val="clear" w:color="auto" w:fill="auto"/>
          </w:tcPr>
          <w:p w14:paraId="297B1905" w14:textId="77777777" w:rsidR="00107C07" w:rsidRPr="00107C07" w:rsidRDefault="00107C07" w:rsidP="00107C07">
            <w:pPr>
              <w:rPr>
                <w:rFonts w:ascii="Arial" w:hAnsi="Arial" w:cs="Arial"/>
                <w:sz w:val="14"/>
                <w:szCs w:val="14"/>
              </w:rPr>
            </w:pPr>
            <w:r w:rsidRPr="00107C07">
              <w:rPr>
                <w:rFonts w:ascii="Arial" w:hAnsi="Arial" w:cs="Arial"/>
                <w:sz w:val="14"/>
                <w:szCs w:val="14"/>
                <w:highlight w:val="cyan"/>
              </w:rPr>
              <w:t>R4-2305574</w:t>
            </w:r>
          </w:p>
        </w:tc>
        <w:tc>
          <w:tcPr>
            <w:tcW w:w="1984" w:type="dxa"/>
            <w:tcBorders>
              <w:top w:val="nil"/>
              <w:left w:val="nil"/>
              <w:bottom w:val="nil"/>
              <w:right w:val="single" w:sz="4" w:space="0" w:color="A6A6A6"/>
            </w:tcBorders>
            <w:shd w:val="clear" w:color="auto" w:fill="auto"/>
          </w:tcPr>
          <w:p w14:paraId="727B98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37.718-11-11 v0.5.0 Rel-18 Dual Connectivity (DC) of 1 LTE band (1DL/1UL) and 1 NR band (1DL/1UL)</w:t>
            </w:r>
          </w:p>
        </w:tc>
        <w:tc>
          <w:tcPr>
            <w:tcW w:w="1134" w:type="dxa"/>
            <w:tcBorders>
              <w:top w:val="nil"/>
              <w:left w:val="nil"/>
              <w:bottom w:val="nil"/>
              <w:right w:val="single" w:sz="4" w:space="0" w:color="A6A6A6"/>
            </w:tcBorders>
            <w:shd w:val="clear" w:color="auto" w:fill="auto"/>
          </w:tcPr>
          <w:p w14:paraId="0A89DB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CHTTL</w:t>
            </w:r>
          </w:p>
        </w:tc>
        <w:tc>
          <w:tcPr>
            <w:tcW w:w="851" w:type="dxa"/>
            <w:tcBorders>
              <w:top w:val="nil"/>
              <w:left w:val="nil"/>
              <w:bottom w:val="nil"/>
              <w:right w:val="single" w:sz="4" w:space="0" w:color="A6A6A6"/>
            </w:tcBorders>
            <w:shd w:val="clear" w:color="auto" w:fill="auto"/>
          </w:tcPr>
          <w:p w14:paraId="65B69F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nil"/>
              <w:right w:val="single" w:sz="4" w:space="0" w:color="A6A6A6"/>
            </w:tcBorders>
            <w:shd w:val="clear" w:color="auto" w:fill="auto"/>
          </w:tcPr>
          <w:p w14:paraId="2A1AA7C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nil"/>
              <w:right w:val="single" w:sz="4" w:space="0" w:color="A6A6A6"/>
            </w:tcBorders>
            <w:shd w:val="clear" w:color="auto" w:fill="auto"/>
          </w:tcPr>
          <w:p w14:paraId="5BA3EEE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4.3.1</w:t>
            </w:r>
          </w:p>
        </w:tc>
        <w:tc>
          <w:tcPr>
            <w:tcW w:w="851" w:type="dxa"/>
            <w:tcBorders>
              <w:top w:val="nil"/>
              <w:left w:val="nil"/>
              <w:bottom w:val="nil"/>
              <w:right w:val="single" w:sz="4" w:space="0" w:color="A6A6A6"/>
            </w:tcBorders>
            <w:shd w:val="clear" w:color="auto" w:fill="auto"/>
          </w:tcPr>
          <w:p w14:paraId="3B123F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nil"/>
              <w:right w:val="single" w:sz="4" w:space="0" w:color="A6A6A6"/>
            </w:tcBorders>
            <w:shd w:val="clear" w:color="auto" w:fill="auto"/>
          </w:tcPr>
          <w:p w14:paraId="460817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nil"/>
              <w:right w:val="single" w:sz="4" w:space="0" w:color="A6A6A6"/>
            </w:tcBorders>
            <w:shd w:val="clear" w:color="auto" w:fill="auto"/>
          </w:tcPr>
          <w:p w14:paraId="3F693A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37.718-11-11</w:t>
            </w:r>
          </w:p>
        </w:tc>
        <w:tc>
          <w:tcPr>
            <w:tcW w:w="567" w:type="dxa"/>
            <w:tcBorders>
              <w:top w:val="nil"/>
              <w:left w:val="nil"/>
              <w:bottom w:val="nil"/>
              <w:right w:val="single" w:sz="4" w:space="0" w:color="A6A6A6"/>
            </w:tcBorders>
            <w:shd w:val="clear" w:color="auto" w:fill="auto"/>
          </w:tcPr>
          <w:p w14:paraId="42E591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0.5.0</w:t>
            </w:r>
          </w:p>
        </w:tc>
        <w:tc>
          <w:tcPr>
            <w:tcW w:w="1985" w:type="dxa"/>
            <w:tcBorders>
              <w:top w:val="nil"/>
              <w:left w:val="nil"/>
              <w:bottom w:val="nil"/>
              <w:right w:val="single" w:sz="4" w:space="0" w:color="A6A6A6"/>
            </w:tcBorders>
            <w:shd w:val="clear" w:color="auto" w:fill="auto"/>
          </w:tcPr>
          <w:p w14:paraId="7BFA17E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DC_R18_1BLTE_1BNR_2DL2UL-Core</w:t>
            </w:r>
          </w:p>
        </w:tc>
        <w:tc>
          <w:tcPr>
            <w:tcW w:w="1275" w:type="dxa"/>
            <w:tcBorders>
              <w:top w:val="nil"/>
              <w:left w:val="nil"/>
              <w:bottom w:val="nil"/>
              <w:right w:val="single" w:sz="4" w:space="0" w:color="A6A6A6"/>
            </w:tcBorders>
          </w:tcPr>
          <w:p w14:paraId="4474E37F" w14:textId="77777777" w:rsidR="00107C07" w:rsidRPr="00107C07" w:rsidRDefault="00107C07" w:rsidP="00107C07">
            <w:pPr>
              <w:keepNext/>
              <w:keepLines/>
              <w:spacing w:after="0"/>
              <w:rPr>
                <w:rFonts w:ascii="Arial" w:hAnsi="Arial" w:cs="Arial"/>
                <w:sz w:val="14"/>
                <w:szCs w:val="14"/>
              </w:rPr>
            </w:pPr>
          </w:p>
        </w:tc>
      </w:tr>
      <w:tr w:rsidR="00107C07" w:rsidRPr="00107C07" w14:paraId="61B85476"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1950C315" w14:textId="77777777" w:rsidR="00107C07" w:rsidRPr="00107C07" w:rsidRDefault="00107C07" w:rsidP="00107C07">
            <w:pPr>
              <w:rPr>
                <w:rFonts w:ascii="Arial" w:hAnsi="Arial" w:cs="Arial"/>
                <w:sz w:val="14"/>
                <w:szCs w:val="14"/>
                <w:highlight w:val="cyan"/>
              </w:rPr>
            </w:pPr>
            <w:r w:rsidRPr="00107C07">
              <w:rPr>
                <w:rFonts w:ascii="Arial" w:hAnsi="Arial" w:cs="Arial"/>
                <w:sz w:val="14"/>
                <w:szCs w:val="14"/>
                <w:highlight w:val="cyan"/>
              </w:rPr>
              <w:t>R4-2306473</w:t>
            </w:r>
          </w:p>
        </w:tc>
        <w:tc>
          <w:tcPr>
            <w:tcW w:w="1984" w:type="dxa"/>
            <w:tcBorders>
              <w:top w:val="nil"/>
              <w:left w:val="nil"/>
              <w:bottom w:val="single" w:sz="4" w:space="0" w:color="A6A6A6"/>
              <w:right w:val="single" w:sz="4" w:space="0" w:color="A6A6A6"/>
            </w:tcBorders>
            <w:shd w:val="clear" w:color="auto" w:fill="auto"/>
          </w:tcPr>
          <w:p w14:paraId="4A58B5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TR38.718-02-01 v0.5.0 on Rel-18 NR Inter-band Carrier Aggregation/Dual Connectivity for 2 bands DL with x bands UL (x=1,2)</w:t>
            </w:r>
          </w:p>
        </w:tc>
        <w:tc>
          <w:tcPr>
            <w:tcW w:w="1134" w:type="dxa"/>
            <w:tcBorders>
              <w:top w:val="nil"/>
              <w:left w:val="nil"/>
              <w:bottom w:val="single" w:sz="4" w:space="0" w:color="A6A6A6"/>
              <w:right w:val="single" w:sz="4" w:space="0" w:color="A6A6A6"/>
            </w:tcBorders>
            <w:shd w:val="clear" w:color="auto" w:fill="auto"/>
          </w:tcPr>
          <w:p w14:paraId="483204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851" w:type="dxa"/>
            <w:tcBorders>
              <w:top w:val="nil"/>
              <w:left w:val="nil"/>
              <w:bottom w:val="single" w:sz="4" w:space="0" w:color="A6A6A6"/>
              <w:right w:val="single" w:sz="4" w:space="0" w:color="A6A6A6"/>
            </w:tcBorders>
            <w:shd w:val="clear" w:color="auto" w:fill="auto"/>
          </w:tcPr>
          <w:p w14:paraId="41E0B5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49CB2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A71D59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4.10.1</w:t>
            </w:r>
          </w:p>
        </w:tc>
        <w:tc>
          <w:tcPr>
            <w:tcW w:w="851" w:type="dxa"/>
            <w:tcBorders>
              <w:top w:val="nil"/>
              <w:left w:val="nil"/>
              <w:bottom w:val="single" w:sz="4" w:space="0" w:color="A6A6A6"/>
              <w:right w:val="single" w:sz="4" w:space="0" w:color="A6A6A6"/>
            </w:tcBorders>
            <w:shd w:val="clear" w:color="auto" w:fill="auto"/>
          </w:tcPr>
          <w:p w14:paraId="2C1B1D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745B5B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8583D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38.718-02-01</w:t>
            </w:r>
          </w:p>
        </w:tc>
        <w:tc>
          <w:tcPr>
            <w:tcW w:w="567" w:type="dxa"/>
            <w:tcBorders>
              <w:top w:val="nil"/>
              <w:left w:val="nil"/>
              <w:bottom w:val="single" w:sz="4" w:space="0" w:color="A6A6A6"/>
              <w:right w:val="single" w:sz="4" w:space="0" w:color="A6A6A6"/>
            </w:tcBorders>
            <w:shd w:val="clear" w:color="auto" w:fill="auto"/>
          </w:tcPr>
          <w:p w14:paraId="2C322341" w14:textId="77777777" w:rsidR="00107C07" w:rsidRPr="00107C07" w:rsidRDefault="00107C07" w:rsidP="00107C07">
            <w:pPr>
              <w:keepNext/>
              <w:keepLines/>
              <w:spacing w:after="0"/>
              <w:rPr>
                <w:rFonts w:ascii="Arial" w:hAnsi="Arial" w:cs="Arial"/>
                <w:sz w:val="14"/>
                <w:szCs w:val="14"/>
                <w:highlight w:val="cyan"/>
              </w:rPr>
            </w:pPr>
            <w:r w:rsidRPr="00107C07">
              <w:rPr>
                <w:rFonts w:ascii="Arial" w:hAnsi="Arial" w:cs="Arial"/>
                <w:sz w:val="14"/>
                <w:szCs w:val="14"/>
                <w:highlight w:val="cyan"/>
              </w:rPr>
              <w:t>0.5.0</w:t>
            </w:r>
          </w:p>
        </w:tc>
        <w:tc>
          <w:tcPr>
            <w:tcW w:w="1985" w:type="dxa"/>
            <w:tcBorders>
              <w:top w:val="nil"/>
              <w:left w:val="nil"/>
              <w:bottom w:val="single" w:sz="4" w:space="0" w:color="A6A6A6"/>
              <w:right w:val="single" w:sz="4" w:space="0" w:color="A6A6A6"/>
            </w:tcBorders>
            <w:shd w:val="clear" w:color="auto" w:fill="auto"/>
          </w:tcPr>
          <w:p w14:paraId="1A7F432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NR_CADC_R18_2BDL_xBUL-Core</w:t>
            </w:r>
          </w:p>
        </w:tc>
        <w:tc>
          <w:tcPr>
            <w:tcW w:w="1275" w:type="dxa"/>
            <w:tcBorders>
              <w:top w:val="nil"/>
              <w:left w:val="nil"/>
              <w:bottom w:val="single" w:sz="4" w:space="0" w:color="A6A6A6"/>
              <w:right w:val="single" w:sz="4" w:space="0" w:color="A6A6A6"/>
            </w:tcBorders>
          </w:tcPr>
          <w:p w14:paraId="1F3F7D58" w14:textId="77777777" w:rsidR="00107C07" w:rsidRPr="00107C07" w:rsidRDefault="00107C07" w:rsidP="00107C07">
            <w:pPr>
              <w:keepNext/>
              <w:keepLines/>
              <w:spacing w:after="0"/>
              <w:rPr>
                <w:rFonts w:ascii="Arial" w:hAnsi="Arial" w:cs="Arial"/>
                <w:sz w:val="14"/>
                <w:szCs w:val="14"/>
              </w:rPr>
            </w:pPr>
          </w:p>
        </w:tc>
      </w:tr>
    </w:tbl>
    <w:p w14:paraId="778D153F" w14:textId="77777777" w:rsidR="00107C07" w:rsidRPr="00107C07" w:rsidRDefault="00107C07" w:rsidP="00107C07"/>
    <w:p w14:paraId="7A74FEAE" w14:textId="77777777" w:rsidR="00107C07" w:rsidRPr="00107C07" w:rsidRDefault="00107C07" w:rsidP="00107C07">
      <w:pPr>
        <w:overflowPunct/>
        <w:autoSpaceDE/>
        <w:autoSpaceDN/>
        <w:adjustRightInd/>
        <w:spacing w:after="160" w:line="259" w:lineRule="auto"/>
        <w:textAlignment w:val="auto"/>
      </w:pPr>
      <w:r w:rsidRPr="00107C07">
        <w:br w:type="page"/>
      </w:r>
    </w:p>
    <w:p w14:paraId="755B4F85" w14:textId="77777777" w:rsidR="00107C07" w:rsidRPr="00107C07" w:rsidRDefault="00107C07" w:rsidP="00107C07">
      <w:pPr>
        <w:keepNext/>
        <w:keepLines/>
        <w:spacing w:before="180"/>
        <w:ind w:left="1134" w:hanging="1134"/>
        <w:outlineLvl w:val="1"/>
        <w:rPr>
          <w:rFonts w:ascii="Arial" w:hAnsi="Arial"/>
          <w:sz w:val="32"/>
        </w:rPr>
      </w:pPr>
      <w:bookmarkStart w:id="583" w:name="_Toc127701571"/>
      <w:bookmarkStart w:id="584" w:name="_Toc127740191"/>
      <w:bookmarkStart w:id="585" w:name="_Toc127795673"/>
      <w:r w:rsidRPr="00107C07">
        <w:rPr>
          <w:rFonts w:ascii="Arial" w:hAnsi="Arial"/>
          <w:sz w:val="32"/>
        </w:rPr>
        <w:lastRenderedPageBreak/>
        <w:t>Annex F: List of actions – Post-meeting</w:t>
      </w:r>
      <w:bookmarkEnd w:id="583"/>
      <w:bookmarkEnd w:id="584"/>
      <w:bookmarkEnd w:id="585"/>
    </w:p>
    <w:p w14:paraId="4B069A53" w14:textId="77777777" w:rsidR="00107C07" w:rsidRPr="00107C07" w:rsidRDefault="00107C07" w:rsidP="00107C07">
      <w:pPr>
        <w:rPr>
          <w:i/>
          <w:iCs/>
        </w:rPr>
      </w:pPr>
      <w:r w:rsidRPr="00107C07">
        <w:rPr>
          <w:i/>
          <w:iCs/>
        </w:rPr>
        <w:t>The timeline for post-meeting is provided below.</w:t>
      </w:r>
    </w:p>
    <w:p w14:paraId="575B497A" w14:textId="77777777" w:rsidR="00107C07" w:rsidRPr="00107C07" w:rsidRDefault="00107C07" w:rsidP="00107C07">
      <w:pPr>
        <w:ind w:left="568" w:hanging="284"/>
        <w:rPr>
          <w:i/>
          <w:iCs/>
        </w:rPr>
      </w:pPr>
      <w:r w:rsidRPr="00107C07">
        <w:rPr>
          <w:i/>
          <w:iCs/>
        </w:rPr>
        <w:t>-</w:t>
      </w:r>
      <w:r w:rsidRPr="00107C07">
        <w:rPr>
          <w:i/>
          <w:iCs/>
        </w:rPr>
        <w:tab/>
        <w:t>April 27 (Thursday), 17:00 UTC: Session chairs will provide the list of tdocs for post-meeting email process.</w:t>
      </w:r>
    </w:p>
    <w:p w14:paraId="641EB9AA" w14:textId="77777777" w:rsidR="00107C07" w:rsidRPr="00107C07" w:rsidRDefault="00107C07" w:rsidP="00107C07">
      <w:pPr>
        <w:ind w:left="568" w:hanging="284"/>
        <w:rPr>
          <w:i/>
          <w:iCs/>
        </w:rPr>
      </w:pPr>
      <w:r w:rsidRPr="00107C07">
        <w:rPr>
          <w:i/>
          <w:iCs/>
        </w:rPr>
        <w:t>-</w:t>
      </w:r>
      <w:r w:rsidRPr="00107C07">
        <w:rPr>
          <w:i/>
          <w:iCs/>
        </w:rPr>
        <w:tab/>
        <w:t xml:space="preserve">April 28 (Friday), 17:00 UTC: Authors of tdocs need share the drafts and submit them into inbox for review. </w:t>
      </w:r>
    </w:p>
    <w:p w14:paraId="09C5A1A0" w14:textId="77777777" w:rsidR="00107C07" w:rsidRPr="00107C07" w:rsidRDefault="00107C07" w:rsidP="00107C07">
      <w:pPr>
        <w:ind w:left="568" w:hanging="284"/>
        <w:rPr>
          <w:i/>
          <w:iCs/>
        </w:rPr>
      </w:pPr>
      <w:r w:rsidRPr="00107C07">
        <w:rPr>
          <w:i/>
          <w:iCs/>
        </w:rPr>
        <w:t>-</w:t>
      </w:r>
      <w:r w:rsidRPr="00107C07">
        <w:rPr>
          <w:i/>
          <w:iCs/>
        </w:rPr>
        <w:tab/>
        <w:t>May 8 (Monday), 13:00 UTC: Companies provided comments if any and author should provide necessary revisions</w:t>
      </w:r>
    </w:p>
    <w:p w14:paraId="7DD63C0E" w14:textId="77777777" w:rsidR="00107C07" w:rsidRPr="00107C07" w:rsidRDefault="00107C07" w:rsidP="00107C07">
      <w:pPr>
        <w:ind w:left="568" w:hanging="284"/>
        <w:rPr>
          <w:i/>
          <w:iCs/>
        </w:rPr>
      </w:pPr>
      <w:r w:rsidRPr="00107C07">
        <w:rPr>
          <w:i/>
          <w:iCs/>
        </w:rPr>
        <w:t>-</w:t>
      </w:r>
      <w:r w:rsidRPr="00107C07">
        <w:rPr>
          <w:i/>
          <w:iCs/>
        </w:rPr>
        <w:tab/>
        <w:t>May 9 (Tuesday), 17:00 UTC: Based on the summary, session chair will announce decisions.</w:t>
      </w:r>
    </w:p>
    <w:p w14:paraId="1ECAE97D" w14:textId="77777777" w:rsidR="00107C07" w:rsidRPr="00107C07" w:rsidRDefault="00107C07" w:rsidP="00107C07"/>
    <w:p w14:paraId="696C1263" w14:textId="77777777" w:rsidR="00107C07" w:rsidRPr="00107C07" w:rsidRDefault="00107C07" w:rsidP="00107C07">
      <w:pPr>
        <w:keepNext/>
        <w:keepLines/>
        <w:spacing w:before="120"/>
        <w:ind w:left="1134" w:hanging="1134"/>
        <w:outlineLvl w:val="2"/>
        <w:rPr>
          <w:rFonts w:ascii="Arial" w:hAnsi="Arial"/>
          <w:sz w:val="28"/>
        </w:rPr>
      </w:pPr>
      <w:bookmarkStart w:id="586" w:name="_Toc127701572"/>
      <w:bookmarkStart w:id="587" w:name="_Toc127740192"/>
      <w:bookmarkStart w:id="588" w:name="_Toc127795674"/>
      <w:r w:rsidRPr="00107C07">
        <w:rPr>
          <w:rFonts w:ascii="Arial" w:hAnsi="Arial"/>
          <w:sz w:val="28"/>
        </w:rPr>
        <w:t>F.1</w:t>
      </w:r>
      <w:r w:rsidRPr="00107C07">
        <w:rPr>
          <w:rFonts w:ascii="Arial" w:hAnsi="Arial"/>
          <w:sz w:val="28"/>
        </w:rPr>
        <w:tab/>
        <w:t>CR Agreements</w:t>
      </w:r>
      <w:bookmarkEnd w:id="586"/>
      <w:bookmarkEnd w:id="587"/>
      <w:bookmarkEnd w:id="588"/>
    </w:p>
    <w:p w14:paraId="720A3FB8" w14:textId="77777777" w:rsidR="00107C07" w:rsidRPr="00107C07" w:rsidRDefault="00107C07" w:rsidP="00107C07">
      <w:pPr>
        <w:ind w:left="568" w:hanging="284"/>
        <w:rPr>
          <w:i/>
          <w:iCs/>
        </w:rPr>
      </w:pPr>
      <w:r w:rsidRPr="00107C07">
        <w:rPr>
          <w:i/>
          <w:iCs/>
        </w:rPr>
        <w:t>Tdocs under post-meeting email process:</w:t>
      </w:r>
    </w:p>
    <w:p w14:paraId="0E3B7B4B" w14:textId="77777777" w:rsidR="00107C07" w:rsidRPr="00107C07" w:rsidRDefault="00107C07" w:rsidP="00107C07">
      <w:pPr>
        <w:ind w:left="568" w:hanging="284"/>
        <w:rPr>
          <w:i/>
          <w:iCs/>
        </w:rPr>
      </w:pPr>
      <w:r w:rsidRPr="00107C07">
        <w:rPr>
          <w:i/>
          <w:iCs/>
        </w:rPr>
        <w:t>-</w:t>
      </w:r>
      <w:r w:rsidRPr="00107C07">
        <w:rPr>
          <w:i/>
          <w:iCs/>
        </w:rPr>
        <w:tab/>
        <w:t>TRs for Rel-18 basket WIs</w:t>
      </w:r>
    </w:p>
    <w:p w14:paraId="1AF5B30E" w14:textId="77777777" w:rsidR="00107C07" w:rsidRPr="00107C07" w:rsidRDefault="00107C07" w:rsidP="00107C07">
      <w:pPr>
        <w:ind w:left="568" w:hanging="284"/>
      </w:pPr>
      <w:r w:rsidRPr="00107C07">
        <w:rPr>
          <w:i/>
          <w:iCs/>
        </w:rPr>
        <w:t>-</w:t>
      </w:r>
      <w:r w:rsidRPr="00107C07">
        <w:rPr>
          <w:i/>
          <w:iCs/>
        </w:rPr>
        <w:tab/>
        <w:t>Other tdocs based on Chairs guidance</w:t>
      </w:r>
    </w:p>
    <w:p w14:paraId="5EE2EC83" w14:textId="77777777" w:rsidR="00107C07" w:rsidRPr="00107C07" w:rsidRDefault="00107C07" w:rsidP="00107C07"/>
    <w:p w14:paraId="429841EB" w14:textId="77777777" w:rsidR="00107C07" w:rsidRPr="00107C07" w:rsidRDefault="00107C07" w:rsidP="00107C07">
      <w:pPr>
        <w:keepNext/>
        <w:keepLines/>
        <w:spacing w:before="120"/>
        <w:ind w:left="1418" w:hanging="1418"/>
        <w:outlineLvl w:val="3"/>
        <w:rPr>
          <w:rFonts w:ascii="Arial" w:hAnsi="Arial"/>
          <w:sz w:val="24"/>
        </w:rPr>
      </w:pPr>
      <w:bookmarkStart w:id="589" w:name="_Toc127701573"/>
      <w:bookmarkStart w:id="590" w:name="_Toc127740193"/>
      <w:bookmarkStart w:id="591" w:name="_Toc127795675"/>
      <w:r w:rsidRPr="00107C07">
        <w:rPr>
          <w:rFonts w:ascii="Arial" w:hAnsi="Arial"/>
          <w:sz w:val="24"/>
        </w:rPr>
        <w:t>F.1.1</w:t>
      </w:r>
      <w:r w:rsidRPr="00107C07">
        <w:rPr>
          <w:rFonts w:ascii="Arial" w:hAnsi="Arial"/>
          <w:sz w:val="24"/>
        </w:rPr>
        <w:tab/>
        <w:t>Main CR Agreements</w:t>
      </w:r>
      <w:bookmarkEnd w:id="589"/>
      <w:bookmarkEnd w:id="590"/>
      <w:bookmarkEnd w:id="591"/>
    </w:p>
    <w:p w14:paraId="6625B686" w14:textId="77777777" w:rsidR="00107C07" w:rsidRPr="00107C07" w:rsidRDefault="00107C07" w:rsidP="00107C07"/>
    <w:tbl>
      <w:tblPr>
        <w:tblStyle w:val="TableGrid6"/>
        <w:tblW w:w="0" w:type="auto"/>
        <w:tblLook w:val="04A0" w:firstRow="1" w:lastRow="0" w:firstColumn="1" w:lastColumn="0" w:noHBand="0" w:noVBand="1"/>
      </w:tblPr>
      <w:tblGrid>
        <w:gridCol w:w="1413"/>
        <w:gridCol w:w="5386"/>
        <w:gridCol w:w="1560"/>
      </w:tblGrid>
      <w:tr w:rsidR="00107C07" w:rsidRPr="00107C07" w14:paraId="7FACA4BD" w14:textId="77777777" w:rsidTr="002B2070">
        <w:tc>
          <w:tcPr>
            <w:tcW w:w="1413" w:type="dxa"/>
            <w:shd w:val="clear" w:color="auto" w:fill="92D050"/>
          </w:tcPr>
          <w:p w14:paraId="4FD830EF"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Tdoc</w:t>
            </w:r>
          </w:p>
        </w:tc>
        <w:tc>
          <w:tcPr>
            <w:tcW w:w="5386" w:type="dxa"/>
            <w:shd w:val="clear" w:color="auto" w:fill="92D050"/>
          </w:tcPr>
          <w:p w14:paraId="33DA1D23"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Title</w:t>
            </w:r>
          </w:p>
        </w:tc>
        <w:tc>
          <w:tcPr>
            <w:tcW w:w="1560" w:type="dxa"/>
            <w:shd w:val="clear" w:color="auto" w:fill="92D050"/>
          </w:tcPr>
          <w:p w14:paraId="519C9929"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Decision</w:t>
            </w:r>
          </w:p>
        </w:tc>
      </w:tr>
      <w:tr w:rsidR="00107C07" w:rsidRPr="00107C07" w14:paraId="100EF1D7" w14:textId="77777777" w:rsidTr="002B2070">
        <w:tc>
          <w:tcPr>
            <w:tcW w:w="1413" w:type="dxa"/>
          </w:tcPr>
          <w:p w14:paraId="1D38E79D"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2B1A3CBE" w14:textId="77777777" w:rsidR="00107C07" w:rsidRPr="00107C07" w:rsidRDefault="00107C07" w:rsidP="00107C07">
            <w:pPr>
              <w:keepNext/>
              <w:keepLines/>
              <w:spacing w:after="0"/>
              <w:rPr>
                <w:rFonts w:ascii="Arial" w:hAnsi="Arial"/>
                <w:sz w:val="16"/>
                <w:szCs w:val="16"/>
              </w:rPr>
            </w:pPr>
          </w:p>
        </w:tc>
        <w:tc>
          <w:tcPr>
            <w:tcW w:w="1560" w:type="dxa"/>
          </w:tcPr>
          <w:p w14:paraId="2898FC2C" w14:textId="77777777" w:rsidR="00107C07" w:rsidRPr="00107C07" w:rsidRDefault="00107C07" w:rsidP="00107C07">
            <w:pPr>
              <w:keepNext/>
              <w:keepLines/>
              <w:spacing w:after="0"/>
              <w:rPr>
                <w:rFonts w:ascii="Arial" w:hAnsi="Arial"/>
                <w:sz w:val="16"/>
                <w:szCs w:val="16"/>
              </w:rPr>
            </w:pPr>
          </w:p>
        </w:tc>
      </w:tr>
      <w:tr w:rsidR="00107C07" w:rsidRPr="00107C07" w14:paraId="0C0AD1EC" w14:textId="77777777" w:rsidTr="002B2070">
        <w:tc>
          <w:tcPr>
            <w:tcW w:w="1413" w:type="dxa"/>
          </w:tcPr>
          <w:p w14:paraId="28606E05"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1669700A" w14:textId="77777777" w:rsidR="00107C07" w:rsidRPr="00107C07" w:rsidRDefault="00107C07" w:rsidP="00107C07">
            <w:pPr>
              <w:keepNext/>
              <w:keepLines/>
              <w:spacing w:after="0"/>
              <w:rPr>
                <w:rFonts w:ascii="Arial" w:hAnsi="Arial"/>
                <w:sz w:val="16"/>
                <w:szCs w:val="16"/>
              </w:rPr>
            </w:pPr>
          </w:p>
        </w:tc>
        <w:tc>
          <w:tcPr>
            <w:tcW w:w="1560" w:type="dxa"/>
          </w:tcPr>
          <w:p w14:paraId="65FBE847" w14:textId="77777777" w:rsidR="00107C07" w:rsidRPr="00107C07" w:rsidRDefault="00107C07" w:rsidP="00107C07">
            <w:pPr>
              <w:keepNext/>
              <w:keepLines/>
              <w:spacing w:after="0"/>
              <w:rPr>
                <w:rFonts w:ascii="Arial" w:hAnsi="Arial"/>
                <w:sz w:val="16"/>
                <w:szCs w:val="16"/>
              </w:rPr>
            </w:pPr>
          </w:p>
        </w:tc>
      </w:tr>
    </w:tbl>
    <w:p w14:paraId="16241451" w14:textId="77777777" w:rsidR="00107C07" w:rsidRPr="00107C07" w:rsidRDefault="00107C07" w:rsidP="00107C07"/>
    <w:p w14:paraId="012C2924" w14:textId="77777777" w:rsidR="00107C07" w:rsidRPr="00107C07" w:rsidRDefault="00107C07" w:rsidP="00107C07"/>
    <w:p w14:paraId="16330905" w14:textId="77777777" w:rsidR="00107C07" w:rsidRPr="00107C07" w:rsidRDefault="00107C07" w:rsidP="00107C07">
      <w:pPr>
        <w:keepNext/>
        <w:keepLines/>
        <w:spacing w:before="120"/>
        <w:ind w:left="1418" w:hanging="1418"/>
        <w:outlineLvl w:val="3"/>
        <w:rPr>
          <w:rFonts w:ascii="Arial" w:hAnsi="Arial"/>
          <w:sz w:val="24"/>
        </w:rPr>
      </w:pPr>
      <w:bookmarkStart w:id="592" w:name="_Toc127701574"/>
      <w:bookmarkStart w:id="593" w:name="_Toc127740194"/>
      <w:bookmarkStart w:id="594" w:name="_Toc127795676"/>
      <w:r w:rsidRPr="00107C07">
        <w:rPr>
          <w:rFonts w:ascii="Arial" w:hAnsi="Arial"/>
          <w:sz w:val="24"/>
        </w:rPr>
        <w:t>F.1.2</w:t>
      </w:r>
      <w:r w:rsidRPr="00107C07">
        <w:rPr>
          <w:rFonts w:ascii="Arial" w:hAnsi="Arial"/>
          <w:sz w:val="24"/>
        </w:rPr>
        <w:tab/>
        <w:t>RRM CR Agreements</w:t>
      </w:r>
      <w:bookmarkEnd w:id="592"/>
      <w:bookmarkEnd w:id="593"/>
      <w:bookmarkEnd w:id="594"/>
    </w:p>
    <w:p w14:paraId="3EEDCE79" w14:textId="77777777" w:rsidR="00107C07" w:rsidRPr="00107C07" w:rsidRDefault="00107C07" w:rsidP="00107C07"/>
    <w:tbl>
      <w:tblPr>
        <w:tblStyle w:val="TableGrid6"/>
        <w:tblW w:w="0" w:type="auto"/>
        <w:tblLook w:val="04A0" w:firstRow="1" w:lastRow="0" w:firstColumn="1" w:lastColumn="0" w:noHBand="0" w:noVBand="1"/>
      </w:tblPr>
      <w:tblGrid>
        <w:gridCol w:w="1413"/>
        <w:gridCol w:w="5386"/>
        <w:gridCol w:w="1560"/>
      </w:tblGrid>
      <w:tr w:rsidR="00107C07" w:rsidRPr="00107C07" w14:paraId="0985D855" w14:textId="77777777" w:rsidTr="002B2070">
        <w:tc>
          <w:tcPr>
            <w:tcW w:w="1413" w:type="dxa"/>
            <w:shd w:val="clear" w:color="auto" w:fill="92D050"/>
          </w:tcPr>
          <w:p w14:paraId="4416CC24"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Tdoc</w:t>
            </w:r>
          </w:p>
        </w:tc>
        <w:tc>
          <w:tcPr>
            <w:tcW w:w="5386" w:type="dxa"/>
            <w:shd w:val="clear" w:color="auto" w:fill="92D050"/>
          </w:tcPr>
          <w:p w14:paraId="39A24A82"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Title</w:t>
            </w:r>
          </w:p>
        </w:tc>
        <w:tc>
          <w:tcPr>
            <w:tcW w:w="1560" w:type="dxa"/>
            <w:shd w:val="clear" w:color="auto" w:fill="92D050"/>
          </w:tcPr>
          <w:p w14:paraId="2211375E"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Decision</w:t>
            </w:r>
          </w:p>
        </w:tc>
      </w:tr>
      <w:tr w:rsidR="00107C07" w:rsidRPr="00107C07" w14:paraId="6BE3775E" w14:textId="77777777" w:rsidTr="002B2070">
        <w:tc>
          <w:tcPr>
            <w:tcW w:w="1413" w:type="dxa"/>
          </w:tcPr>
          <w:p w14:paraId="6EC8FDC8"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2FBCD7BF" w14:textId="77777777" w:rsidR="00107C07" w:rsidRPr="00107C07" w:rsidRDefault="00107C07" w:rsidP="00107C07">
            <w:pPr>
              <w:keepNext/>
              <w:keepLines/>
              <w:spacing w:after="0"/>
              <w:rPr>
                <w:rFonts w:ascii="Arial" w:hAnsi="Arial"/>
                <w:sz w:val="16"/>
                <w:szCs w:val="16"/>
              </w:rPr>
            </w:pPr>
          </w:p>
        </w:tc>
        <w:tc>
          <w:tcPr>
            <w:tcW w:w="1560" w:type="dxa"/>
          </w:tcPr>
          <w:p w14:paraId="7AAD780D" w14:textId="77777777" w:rsidR="00107C07" w:rsidRPr="00107C07" w:rsidRDefault="00107C07" w:rsidP="00107C07">
            <w:pPr>
              <w:keepNext/>
              <w:keepLines/>
              <w:spacing w:after="0"/>
              <w:rPr>
                <w:rFonts w:ascii="Arial" w:hAnsi="Arial"/>
                <w:sz w:val="16"/>
                <w:szCs w:val="16"/>
              </w:rPr>
            </w:pPr>
          </w:p>
        </w:tc>
      </w:tr>
      <w:tr w:rsidR="00107C07" w:rsidRPr="00107C07" w14:paraId="01018C2E" w14:textId="77777777" w:rsidTr="002B2070">
        <w:tc>
          <w:tcPr>
            <w:tcW w:w="1413" w:type="dxa"/>
          </w:tcPr>
          <w:p w14:paraId="106739AD"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631C644F" w14:textId="77777777" w:rsidR="00107C07" w:rsidRPr="00107C07" w:rsidRDefault="00107C07" w:rsidP="00107C07">
            <w:pPr>
              <w:keepNext/>
              <w:keepLines/>
              <w:spacing w:after="0"/>
              <w:rPr>
                <w:rFonts w:ascii="Arial" w:hAnsi="Arial"/>
                <w:sz w:val="16"/>
                <w:szCs w:val="16"/>
              </w:rPr>
            </w:pPr>
          </w:p>
        </w:tc>
        <w:tc>
          <w:tcPr>
            <w:tcW w:w="1560" w:type="dxa"/>
          </w:tcPr>
          <w:p w14:paraId="534108F5" w14:textId="77777777" w:rsidR="00107C07" w:rsidRPr="00107C07" w:rsidRDefault="00107C07" w:rsidP="00107C07">
            <w:pPr>
              <w:keepNext/>
              <w:keepLines/>
              <w:spacing w:after="0"/>
              <w:rPr>
                <w:rFonts w:ascii="Arial" w:hAnsi="Arial"/>
                <w:sz w:val="16"/>
                <w:szCs w:val="16"/>
              </w:rPr>
            </w:pPr>
          </w:p>
        </w:tc>
      </w:tr>
    </w:tbl>
    <w:p w14:paraId="336B66C7" w14:textId="77777777" w:rsidR="00107C07" w:rsidRPr="00107C07" w:rsidRDefault="00107C07" w:rsidP="00107C07"/>
    <w:p w14:paraId="3A529E43" w14:textId="77777777" w:rsidR="00107C07" w:rsidRPr="00107C07" w:rsidRDefault="00107C07" w:rsidP="00107C07"/>
    <w:p w14:paraId="0E8E37A3" w14:textId="77777777" w:rsidR="00107C07" w:rsidRPr="00107C07" w:rsidRDefault="00107C07" w:rsidP="00107C07">
      <w:pPr>
        <w:keepNext/>
        <w:keepLines/>
        <w:spacing w:before="120"/>
        <w:ind w:left="1418" w:hanging="1418"/>
        <w:outlineLvl w:val="3"/>
        <w:rPr>
          <w:rFonts w:ascii="Arial" w:hAnsi="Arial"/>
          <w:sz w:val="24"/>
        </w:rPr>
      </w:pPr>
      <w:bookmarkStart w:id="595" w:name="_Toc127701575"/>
      <w:bookmarkStart w:id="596" w:name="_Toc127740195"/>
      <w:bookmarkStart w:id="597" w:name="_Toc127795677"/>
      <w:r w:rsidRPr="00107C07">
        <w:rPr>
          <w:rFonts w:ascii="Arial" w:hAnsi="Arial"/>
          <w:sz w:val="24"/>
        </w:rPr>
        <w:t>F.1.3</w:t>
      </w:r>
      <w:r w:rsidRPr="00107C07">
        <w:rPr>
          <w:rFonts w:ascii="Arial" w:hAnsi="Arial"/>
          <w:sz w:val="24"/>
        </w:rPr>
        <w:tab/>
        <w:t>BSRF_Demod CR Agreements</w:t>
      </w:r>
      <w:bookmarkEnd w:id="595"/>
      <w:bookmarkEnd w:id="596"/>
      <w:bookmarkEnd w:id="597"/>
    </w:p>
    <w:p w14:paraId="00F9285C" w14:textId="77777777" w:rsidR="00107C07" w:rsidRPr="00107C07" w:rsidRDefault="00107C07" w:rsidP="00107C07"/>
    <w:tbl>
      <w:tblPr>
        <w:tblStyle w:val="TableGrid5"/>
        <w:tblW w:w="0" w:type="auto"/>
        <w:tblLook w:val="04A0" w:firstRow="1" w:lastRow="0" w:firstColumn="1" w:lastColumn="0" w:noHBand="0" w:noVBand="1"/>
      </w:tblPr>
      <w:tblGrid>
        <w:gridCol w:w="1271"/>
        <w:gridCol w:w="5528"/>
        <w:gridCol w:w="1560"/>
      </w:tblGrid>
      <w:tr w:rsidR="00107C07" w:rsidRPr="00107C07" w14:paraId="6E60FAB8" w14:textId="77777777" w:rsidTr="002B2070">
        <w:tc>
          <w:tcPr>
            <w:tcW w:w="1271" w:type="dxa"/>
            <w:shd w:val="clear" w:color="auto" w:fill="92D050"/>
          </w:tcPr>
          <w:p w14:paraId="718DF11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5528" w:type="dxa"/>
            <w:shd w:val="clear" w:color="auto" w:fill="92D050"/>
          </w:tcPr>
          <w:p w14:paraId="6D67DF5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560" w:type="dxa"/>
            <w:shd w:val="clear" w:color="auto" w:fill="92D050"/>
          </w:tcPr>
          <w:p w14:paraId="44F10BD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4FA12551" w14:textId="77777777" w:rsidTr="002B2070">
        <w:tc>
          <w:tcPr>
            <w:tcW w:w="1271" w:type="dxa"/>
          </w:tcPr>
          <w:p w14:paraId="197F5218" w14:textId="77777777" w:rsidR="00107C07" w:rsidRPr="00107C07" w:rsidRDefault="00107C07" w:rsidP="00107C07">
            <w:pPr>
              <w:keepNext/>
              <w:keepLines/>
              <w:spacing w:after="0"/>
              <w:rPr>
                <w:rFonts w:ascii="Arial" w:hAnsi="Arial"/>
                <w:sz w:val="16"/>
                <w:szCs w:val="16"/>
              </w:rPr>
            </w:pPr>
          </w:p>
        </w:tc>
        <w:tc>
          <w:tcPr>
            <w:tcW w:w="5528" w:type="dxa"/>
          </w:tcPr>
          <w:p w14:paraId="447D0FE7" w14:textId="77777777" w:rsidR="00107C07" w:rsidRPr="00107C07" w:rsidRDefault="00107C07" w:rsidP="00107C07">
            <w:pPr>
              <w:keepNext/>
              <w:keepLines/>
              <w:spacing w:after="0"/>
              <w:rPr>
                <w:rFonts w:ascii="Arial" w:hAnsi="Arial"/>
                <w:sz w:val="16"/>
                <w:szCs w:val="16"/>
              </w:rPr>
            </w:pPr>
          </w:p>
        </w:tc>
        <w:tc>
          <w:tcPr>
            <w:tcW w:w="1560" w:type="dxa"/>
          </w:tcPr>
          <w:p w14:paraId="0CD7D8B4" w14:textId="77777777" w:rsidR="00107C07" w:rsidRPr="00107C07" w:rsidRDefault="00107C07" w:rsidP="00107C07">
            <w:pPr>
              <w:keepNext/>
              <w:keepLines/>
              <w:spacing w:after="0"/>
              <w:rPr>
                <w:rFonts w:ascii="Arial" w:hAnsi="Arial"/>
                <w:sz w:val="16"/>
                <w:szCs w:val="16"/>
              </w:rPr>
            </w:pPr>
          </w:p>
        </w:tc>
      </w:tr>
      <w:tr w:rsidR="00107C07" w:rsidRPr="00107C07" w14:paraId="7B40A605" w14:textId="77777777" w:rsidTr="002B2070">
        <w:tc>
          <w:tcPr>
            <w:tcW w:w="1271" w:type="dxa"/>
          </w:tcPr>
          <w:p w14:paraId="7421698B" w14:textId="77777777" w:rsidR="00107C07" w:rsidRPr="00107C07" w:rsidRDefault="00107C07" w:rsidP="00107C07">
            <w:pPr>
              <w:keepNext/>
              <w:keepLines/>
              <w:spacing w:after="0"/>
              <w:rPr>
                <w:rFonts w:ascii="Arial" w:hAnsi="Arial"/>
                <w:sz w:val="16"/>
                <w:szCs w:val="16"/>
                <w:highlight w:val="magenta"/>
              </w:rPr>
            </w:pPr>
          </w:p>
        </w:tc>
        <w:tc>
          <w:tcPr>
            <w:tcW w:w="5528" w:type="dxa"/>
          </w:tcPr>
          <w:p w14:paraId="40DAE086" w14:textId="77777777" w:rsidR="00107C07" w:rsidRPr="00107C07" w:rsidRDefault="00107C07" w:rsidP="00107C07">
            <w:pPr>
              <w:keepNext/>
              <w:keepLines/>
              <w:spacing w:after="0"/>
              <w:rPr>
                <w:rFonts w:ascii="Arial" w:hAnsi="Arial"/>
                <w:sz w:val="16"/>
                <w:szCs w:val="16"/>
              </w:rPr>
            </w:pPr>
          </w:p>
        </w:tc>
        <w:tc>
          <w:tcPr>
            <w:tcW w:w="1560" w:type="dxa"/>
          </w:tcPr>
          <w:p w14:paraId="27E4453B" w14:textId="77777777" w:rsidR="00107C07" w:rsidRPr="00107C07" w:rsidRDefault="00107C07" w:rsidP="00107C07">
            <w:pPr>
              <w:keepNext/>
              <w:keepLines/>
              <w:spacing w:after="0"/>
              <w:rPr>
                <w:rFonts w:ascii="Arial" w:hAnsi="Arial"/>
                <w:sz w:val="16"/>
                <w:szCs w:val="16"/>
              </w:rPr>
            </w:pPr>
          </w:p>
        </w:tc>
      </w:tr>
    </w:tbl>
    <w:p w14:paraId="7A2E19DB" w14:textId="77777777" w:rsidR="00107C07" w:rsidRPr="00107C07" w:rsidRDefault="00107C07" w:rsidP="00107C07"/>
    <w:p w14:paraId="55A2D321" w14:textId="77777777" w:rsidR="00107C07" w:rsidRPr="00107C07" w:rsidRDefault="00107C07" w:rsidP="00107C07"/>
    <w:p w14:paraId="628A7A78" w14:textId="77777777" w:rsidR="00107C07" w:rsidRPr="00107C07" w:rsidRDefault="00107C07" w:rsidP="00107C07">
      <w:pPr>
        <w:overflowPunct/>
        <w:autoSpaceDE/>
        <w:autoSpaceDN/>
        <w:adjustRightInd/>
        <w:spacing w:after="160" w:line="259" w:lineRule="auto"/>
        <w:textAlignment w:val="auto"/>
      </w:pPr>
      <w:r w:rsidRPr="00107C07">
        <w:br w:type="page"/>
      </w:r>
    </w:p>
    <w:p w14:paraId="7589337E" w14:textId="77777777" w:rsidR="00107C07" w:rsidRPr="00107C07" w:rsidRDefault="00107C07" w:rsidP="00107C07">
      <w:pPr>
        <w:keepNext/>
        <w:keepLines/>
        <w:spacing w:before="120"/>
        <w:ind w:left="1134" w:hanging="1134"/>
        <w:outlineLvl w:val="2"/>
        <w:rPr>
          <w:rFonts w:ascii="Arial" w:hAnsi="Arial"/>
          <w:sz w:val="28"/>
        </w:rPr>
      </w:pPr>
      <w:bookmarkStart w:id="598" w:name="_Toc127701576"/>
      <w:bookmarkStart w:id="599" w:name="_Toc127740196"/>
      <w:bookmarkStart w:id="600" w:name="_Toc127795678"/>
      <w:r w:rsidRPr="00107C07">
        <w:rPr>
          <w:rFonts w:ascii="Arial" w:hAnsi="Arial"/>
          <w:sz w:val="28"/>
        </w:rPr>
        <w:lastRenderedPageBreak/>
        <w:t>F.2</w:t>
      </w:r>
      <w:r w:rsidRPr="00107C07">
        <w:rPr>
          <w:rFonts w:ascii="Arial" w:hAnsi="Arial"/>
          <w:sz w:val="28"/>
        </w:rPr>
        <w:tab/>
        <w:t>TRs/TSs Agreements</w:t>
      </w:r>
      <w:bookmarkEnd w:id="598"/>
      <w:bookmarkEnd w:id="599"/>
      <w:bookmarkEnd w:id="600"/>
    </w:p>
    <w:p w14:paraId="2B896A2D" w14:textId="77777777" w:rsidR="00107C07" w:rsidRPr="00107C07" w:rsidRDefault="00107C07" w:rsidP="00107C07">
      <w:pPr>
        <w:rPr>
          <w:i/>
          <w:iCs/>
        </w:rPr>
      </w:pPr>
      <w:r w:rsidRPr="00107C07">
        <w:rPr>
          <w:i/>
          <w:iCs/>
        </w:rPr>
        <w:t>The TRs/TSs under post-meting consist of:</w:t>
      </w:r>
    </w:p>
    <w:p w14:paraId="51BB0E7F" w14:textId="77777777" w:rsidR="00107C07" w:rsidRPr="00107C07" w:rsidRDefault="00107C07" w:rsidP="00107C07">
      <w:pPr>
        <w:ind w:left="568" w:hanging="284"/>
        <w:rPr>
          <w:i/>
          <w:iCs/>
        </w:rPr>
      </w:pPr>
      <w:r w:rsidRPr="00107C07">
        <w:rPr>
          <w:i/>
          <w:iCs/>
        </w:rPr>
        <w:t>-</w:t>
      </w:r>
      <w:r w:rsidRPr="00107C07">
        <w:rPr>
          <w:i/>
          <w:iCs/>
        </w:rPr>
        <w:tab/>
        <w:t>TRs for Rel-18 basket WIs</w:t>
      </w:r>
    </w:p>
    <w:p w14:paraId="1028094A" w14:textId="77777777" w:rsidR="00107C07" w:rsidRPr="00107C07" w:rsidRDefault="00107C07" w:rsidP="00107C07">
      <w:r w:rsidRPr="00107C07">
        <w:t>For draft TS/TR which planned to be submitted to RAN plenary for approval, please provide to MCC for review.</w:t>
      </w:r>
    </w:p>
    <w:p w14:paraId="6AF9059E" w14:textId="77777777" w:rsidR="00107C07" w:rsidRPr="00107C07" w:rsidRDefault="00107C07" w:rsidP="00107C07">
      <w:r w:rsidRPr="00107C07">
        <w:t>The current list of Rel-18 TRs/TSs are provided below.</w:t>
      </w:r>
    </w:p>
    <w:tbl>
      <w:tblPr>
        <w:tblW w:w="4321" w:type="pct"/>
        <w:tblCellMar>
          <w:left w:w="0" w:type="dxa"/>
          <w:right w:w="0" w:type="dxa"/>
        </w:tblCellMar>
        <w:tblLook w:val="04A0" w:firstRow="1" w:lastRow="0" w:firstColumn="1" w:lastColumn="0" w:noHBand="0" w:noVBand="1"/>
      </w:tblPr>
      <w:tblGrid>
        <w:gridCol w:w="1196"/>
        <w:gridCol w:w="2325"/>
        <w:gridCol w:w="5566"/>
        <w:gridCol w:w="3243"/>
      </w:tblGrid>
      <w:tr w:rsidR="00107C07" w:rsidRPr="00107C07" w14:paraId="441A0D1A" w14:textId="77777777" w:rsidTr="002B2070">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6E595EE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 No</w:t>
            </w:r>
          </w:p>
        </w:tc>
        <w:tc>
          <w:tcPr>
            <w:tcW w:w="943"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759AC25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2257"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4D1DAE1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315"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06AD5EC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Acronym</w:t>
            </w:r>
          </w:p>
        </w:tc>
      </w:tr>
      <w:tr w:rsidR="00107C07" w:rsidRPr="00107C07" w14:paraId="671025D9" w14:textId="77777777" w:rsidTr="002B2070">
        <w:trPr>
          <w:trHeight w:val="415"/>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756E3F" w14:textId="77777777" w:rsidR="00107C07" w:rsidRPr="00107C07" w:rsidRDefault="00107C07" w:rsidP="00107C07">
            <w:pPr>
              <w:spacing w:after="120"/>
              <w:rPr>
                <w:rFonts w:ascii="Arial" w:hAnsi="Arial" w:cs="Arial"/>
                <w:b/>
                <w:bCs/>
                <w:color w:val="0000FF"/>
                <w:sz w:val="16"/>
                <w:szCs w:val="16"/>
                <w:u w:val="single"/>
              </w:rPr>
            </w:pPr>
            <w:hyperlink r:id="rId25" w:history="1">
              <w:r w:rsidRPr="00107C07">
                <w:rPr>
                  <w:rFonts w:ascii="Arial" w:hAnsi="Arial" w:cs="Arial"/>
                  <w:b/>
                  <w:bCs/>
                  <w:color w:val="0563C1"/>
                  <w:sz w:val="16"/>
                  <w:szCs w:val="16"/>
                  <w:u w:val="single"/>
                </w:rPr>
                <w:t>36.181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132B8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Specification (TS)</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7975D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Evolved Universal Terrestrial Radio Access (E-UTRA); Satellite Access Node conformance testing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2AAA1D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NR_NTN_enh-Core</w:t>
            </w:r>
          </w:p>
        </w:tc>
      </w:tr>
      <w:tr w:rsidR="00107C07" w:rsidRPr="00107C07" w14:paraId="33CC62A6" w14:textId="77777777" w:rsidTr="002B2070">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88E720" w14:textId="77777777" w:rsidR="00107C07" w:rsidRPr="00107C07" w:rsidRDefault="00107C07" w:rsidP="00107C07">
            <w:pPr>
              <w:spacing w:after="120"/>
              <w:rPr>
                <w:rFonts w:ascii="Arial" w:hAnsi="Arial" w:cs="Arial"/>
                <w:b/>
                <w:bCs/>
                <w:color w:val="0000FF"/>
                <w:sz w:val="16"/>
                <w:szCs w:val="16"/>
                <w:u w:val="single"/>
              </w:rPr>
            </w:pPr>
            <w:hyperlink r:id="rId26" w:history="1">
              <w:r w:rsidRPr="00107C07">
                <w:rPr>
                  <w:rFonts w:ascii="Arial" w:hAnsi="Arial" w:cs="Arial"/>
                  <w:b/>
                  <w:bCs/>
                  <w:color w:val="0563C1"/>
                  <w:sz w:val="16"/>
                  <w:szCs w:val="16"/>
                  <w:u w:val="single"/>
                </w:rPr>
                <w:t>36.718-02-01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799A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6F872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LTE Advanced Carrier Aggregation for x bands (1&lt;= x&lt;=6) DL with y bands (y=1,2) 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1A0759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LTE_CA_R18_xBDL_yBUL-Core</w:t>
            </w:r>
          </w:p>
        </w:tc>
      </w:tr>
      <w:tr w:rsidR="00107C07" w:rsidRPr="00107C07" w14:paraId="7E82A19C" w14:textId="77777777" w:rsidTr="002B2070">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F13BB8" w14:textId="77777777" w:rsidR="00107C07" w:rsidRPr="00107C07" w:rsidRDefault="00107C07" w:rsidP="00107C07">
            <w:pPr>
              <w:spacing w:after="120"/>
              <w:rPr>
                <w:rFonts w:ascii="Arial" w:hAnsi="Arial" w:cs="Arial"/>
                <w:b/>
                <w:bCs/>
                <w:color w:val="0000FF"/>
                <w:sz w:val="16"/>
                <w:szCs w:val="16"/>
                <w:u w:val="single"/>
              </w:rPr>
            </w:pPr>
            <w:hyperlink r:id="rId27" w:history="1">
              <w:r w:rsidRPr="00107C07">
                <w:rPr>
                  <w:rFonts w:ascii="Arial" w:hAnsi="Arial" w:cs="Arial"/>
                  <w:b/>
                  <w:bCs/>
                  <w:color w:val="0563C1"/>
                  <w:sz w:val="16"/>
                  <w:szCs w:val="16"/>
                  <w:u w:val="single"/>
                </w:rPr>
                <w:t>37.718-00-00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CCB4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5F169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SUL Band combinations for SA NR Supplementary uplink (SUL), NSA NR SUL, NSA NR SUL with UL sharing from the UE perspective (ULSUP)</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1F1A63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NR_SUL_combos_R18-Core</w:t>
            </w:r>
          </w:p>
        </w:tc>
      </w:tr>
      <w:tr w:rsidR="00107C07" w:rsidRPr="00107C07" w14:paraId="62A169A6" w14:textId="77777777" w:rsidTr="002B2070">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7ED3C2" w14:textId="77777777" w:rsidR="00107C07" w:rsidRPr="00107C07" w:rsidRDefault="00107C07" w:rsidP="00107C07">
            <w:pPr>
              <w:spacing w:after="120"/>
              <w:rPr>
                <w:rFonts w:ascii="Arial" w:hAnsi="Arial" w:cs="Arial"/>
                <w:b/>
                <w:bCs/>
                <w:color w:val="0000FF"/>
                <w:sz w:val="16"/>
                <w:szCs w:val="16"/>
                <w:u w:val="single"/>
              </w:rPr>
            </w:pPr>
            <w:hyperlink r:id="rId28" w:history="1">
              <w:r w:rsidRPr="00107C07">
                <w:rPr>
                  <w:rFonts w:ascii="Arial" w:hAnsi="Arial" w:cs="Arial"/>
                  <w:b/>
                  <w:bCs/>
                  <w:color w:val="0563C1"/>
                  <w:sz w:val="16"/>
                  <w:szCs w:val="16"/>
                  <w:u w:val="single"/>
                </w:rPr>
                <w:t>37.718-11-11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E9D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D4A9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Dual Connectivity (DC) of 1 band LTE (1DL/1UL) and 1 NR band (1DL/1UL)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C63257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DC_R18_1BLTE_1BNR_2DL2UL-Core</w:t>
            </w:r>
          </w:p>
        </w:tc>
      </w:tr>
      <w:tr w:rsidR="00107C07" w:rsidRPr="00107C07" w14:paraId="169483CC" w14:textId="77777777" w:rsidTr="002B2070">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5EE536" w14:textId="77777777" w:rsidR="00107C07" w:rsidRPr="00107C07" w:rsidRDefault="00107C07" w:rsidP="00107C07">
            <w:pPr>
              <w:spacing w:after="120"/>
              <w:rPr>
                <w:rFonts w:ascii="Arial" w:hAnsi="Arial" w:cs="Arial"/>
                <w:b/>
                <w:bCs/>
                <w:color w:val="0000FF"/>
                <w:sz w:val="16"/>
                <w:szCs w:val="16"/>
                <w:u w:val="single"/>
              </w:rPr>
            </w:pPr>
            <w:hyperlink r:id="rId29" w:history="1">
              <w:r w:rsidRPr="00107C07">
                <w:rPr>
                  <w:rFonts w:ascii="Arial" w:hAnsi="Arial" w:cs="Arial"/>
                  <w:b/>
                  <w:bCs/>
                  <w:color w:val="0563C1"/>
                  <w:sz w:val="16"/>
                  <w:szCs w:val="16"/>
                  <w:u w:val="single"/>
                </w:rPr>
                <w:t>37.718-11-21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C35A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F2931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DC of x bands (x=1,2,3,4) LTE inter-band CA (xDL/1UL) and 2 bands NR inter-band CA (2DL/1UL)</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200DFC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DC_R18_xBLTE_2BNR_yDL2UL-Core</w:t>
            </w:r>
          </w:p>
        </w:tc>
      </w:tr>
      <w:tr w:rsidR="00107C07" w:rsidRPr="00107C07" w14:paraId="09D20B42" w14:textId="77777777" w:rsidTr="002B2070">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90E1AE" w14:textId="77777777" w:rsidR="00107C07" w:rsidRPr="00107C07" w:rsidRDefault="00107C07" w:rsidP="00107C07">
            <w:pPr>
              <w:spacing w:after="120"/>
              <w:rPr>
                <w:rFonts w:ascii="Arial" w:hAnsi="Arial" w:cs="Arial"/>
                <w:b/>
                <w:bCs/>
                <w:color w:val="0000FF"/>
                <w:sz w:val="16"/>
                <w:szCs w:val="16"/>
                <w:u w:val="single"/>
              </w:rPr>
            </w:pPr>
            <w:hyperlink r:id="rId30" w:history="1">
              <w:r w:rsidRPr="00107C07">
                <w:rPr>
                  <w:rFonts w:ascii="Arial" w:hAnsi="Arial" w:cs="Arial"/>
                  <w:b/>
                  <w:bCs/>
                  <w:color w:val="0563C1"/>
                  <w:sz w:val="16"/>
                  <w:szCs w:val="16"/>
                  <w:u w:val="single"/>
                </w:rPr>
                <w:t>37.718-21-11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2EAF6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0A9D3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Dual Connectivity of 2 bands LTE inter-band CA and 1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F3E085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DC_R18_2BLTE_1BNR_3DL2UL-Core</w:t>
            </w:r>
          </w:p>
        </w:tc>
      </w:tr>
      <w:tr w:rsidR="00107C07" w:rsidRPr="00107C07" w14:paraId="210B5543" w14:textId="77777777" w:rsidTr="002B2070">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0691F5" w14:textId="77777777" w:rsidR="00107C07" w:rsidRPr="00107C07" w:rsidRDefault="00107C07" w:rsidP="00107C07">
            <w:pPr>
              <w:spacing w:after="120"/>
              <w:rPr>
                <w:rFonts w:ascii="Arial" w:hAnsi="Arial" w:cs="Arial"/>
                <w:b/>
                <w:bCs/>
                <w:color w:val="0000FF"/>
                <w:sz w:val="16"/>
                <w:szCs w:val="16"/>
                <w:u w:val="single"/>
              </w:rPr>
            </w:pPr>
            <w:hyperlink r:id="rId31" w:history="1">
              <w:r w:rsidRPr="00107C07">
                <w:rPr>
                  <w:rFonts w:ascii="Arial" w:hAnsi="Arial" w:cs="Arial"/>
                  <w:b/>
                  <w:bCs/>
                  <w:color w:val="0563C1"/>
                  <w:sz w:val="16"/>
                  <w:szCs w:val="16"/>
                  <w:u w:val="single"/>
                </w:rPr>
                <w:t>37.829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A399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1F808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High-power UE operation for fixed-wireless/vehicle-mounted use cases in LTE bands and NR bands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991FFB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LTE_NR_HPUE_FWVM_R18-Core</w:t>
            </w:r>
          </w:p>
        </w:tc>
      </w:tr>
      <w:tr w:rsidR="00107C07" w:rsidRPr="00107C07" w14:paraId="4722BEDE" w14:textId="77777777" w:rsidTr="002B2070">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D2C002" w14:textId="77777777" w:rsidR="00107C07" w:rsidRPr="00107C07" w:rsidRDefault="00107C07" w:rsidP="00107C07">
            <w:pPr>
              <w:spacing w:after="120"/>
              <w:rPr>
                <w:rFonts w:ascii="Arial" w:hAnsi="Arial" w:cs="Arial"/>
                <w:b/>
                <w:bCs/>
                <w:color w:val="0000FF"/>
                <w:sz w:val="16"/>
                <w:szCs w:val="16"/>
                <w:u w:val="single"/>
              </w:rPr>
            </w:pPr>
            <w:hyperlink r:id="rId32" w:history="1">
              <w:r w:rsidRPr="00107C07">
                <w:rPr>
                  <w:rFonts w:ascii="Arial" w:hAnsi="Arial" w:cs="Arial"/>
                  <w:b/>
                  <w:bCs/>
                  <w:color w:val="0563C1"/>
                  <w:sz w:val="16"/>
                  <w:szCs w:val="16"/>
                  <w:u w:val="single"/>
                </w:rPr>
                <w:t>37.877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1CF04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3BC98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downlink interruption for NR and EN-DC band combinations at dynamic Tx switching</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FAF67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DL_intrpt_combos_TxSW_R18-Core</w:t>
            </w:r>
          </w:p>
        </w:tc>
      </w:tr>
      <w:tr w:rsidR="00107C07" w:rsidRPr="00107C07" w14:paraId="13BE123E" w14:textId="77777777" w:rsidTr="002B2070">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011FEB" w14:textId="77777777" w:rsidR="00107C07" w:rsidRPr="00107C07" w:rsidRDefault="00107C07" w:rsidP="00107C07">
            <w:pPr>
              <w:spacing w:after="120"/>
              <w:rPr>
                <w:rFonts w:ascii="Arial" w:hAnsi="Arial" w:cs="Arial"/>
                <w:b/>
                <w:bCs/>
                <w:color w:val="0000FF"/>
                <w:sz w:val="16"/>
                <w:szCs w:val="16"/>
                <w:u w:val="single"/>
              </w:rPr>
            </w:pPr>
            <w:hyperlink r:id="rId33" w:history="1">
              <w:r w:rsidRPr="00107C07">
                <w:rPr>
                  <w:rFonts w:ascii="Arial" w:hAnsi="Arial" w:cs="Arial"/>
                  <w:b/>
                  <w:bCs/>
                  <w:color w:val="0563C1"/>
                  <w:sz w:val="16"/>
                  <w:szCs w:val="16"/>
                  <w:u w:val="single"/>
                </w:rPr>
                <w:t>37.878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3248F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640B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Band combinations for con-current operation of NR/LTE Uu bands/band combinations and one NR/LTE V2X PC5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78C7DA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NR_LTE_V2X_PC5_combos_R18-Core</w:t>
            </w:r>
          </w:p>
        </w:tc>
      </w:tr>
      <w:tr w:rsidR="00107C07" w:rsidRPr="00107C07" w14:paraId="44198495" w14:textId="77777777" w:rsidTr="002B2070">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CE976E" w14:textId="77777777" w:rsidR="00107C07" w:rsidRPr="00107C07" w:rsidRDefault="00107C07" w:rsidP="00107C07">
            <w:pPr>
              <w:spacing w:after="120"/>
              <w:rPr>
                <w:rFonts w:ascii="Arial" w:hAnsi="Arial" w:cs="Arial"/>
                <w:b/>
                <w:bCs/>
                <w:color w:val="0000FF"/>
                <w:sz w:val="16"/>
                <w:szCs w:val="16"/>
                <w:u w:val="single"/>
              </w:rPr>
            </w:pPr>
            <w:hyperlink r:id="rId34" w:history="1">
              <w:r w:rsidRPr="00107C07">
                <w:rPr>
                  <w:rFonts w:ascii="Arial" w:hAnsi="Arial" w:cs="Arial"/>
                  <w:b/>
                  <w:bCs/>
                  <w:color w:val="0563C1"/>
                  <w:sz w:val="16"/>
                  <w:szCs w:val="16"/>
                  <w:u w:val="single"/>
                </w:rPr>
                <w:t>38.718-00-02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945F0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0E8A5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Carrier Aggregation band combinations with two SUL cells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4DE6D7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NR_2SUL_cell_combos_R18-Core</w:t>
            </w:r>
          </w:p>
        </w:tc>
      </w:tr>
      <w:tr w:rsidR="00107C07" w:rsidRPr="00107C07" w14:paraId="6AACE6A2" w14:textId="77777777" w:rsidTr="002B2070">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2001DA0" w14:textId="77777777" w:rsidR="00107C07" w:rsidRPr="00107C07" w:rsidRDefault="00107C07" w:rsidP="00107C07">
            <w:pPr>
              <w:spacing w:after="120"/>
              <w:rPr>
                <w:rFonts w:ascii="Arial" w:hAnsi="Arial" w:cs="Arial"/>
                <w:b/>
                <w:bCs/>
                <w:color w:val="0000FF"/>
                <w:sz w:val="16"/>
                <w:szCs w:val="16"/>
                <w:u w:val="single"/>
              </w:rPr>
            </w:pPr>
            <w:hyperlink r:id="rId35" w:history="1">
              <w:r w:rsidRPr="00107C07">
                <w:rPr>
                  <w:rFonts w:ascii="Arial" w:hAnsi="Arial" w:cs="Arial"/>
                  <w:b/>
                  <w:bCs/>
                  <w:color w:val="0563C1"/>
                  <w:sz w:val="16"/>
                  <w:szCs w:val="16"/>
                  <w:u w:val="single"/>
                </w:rPr>
                <w:t>38.718-01-01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D404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752E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NR intra band Carrier Aggregation for xCC DL/yCC UL including contiguous and non-contiguous spectrum (x&gt;=y)</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AD579C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NR_CA_R18_Intra-Core</w:t>
            </w:r>
          </w:p>
        </w:tc>
      </w:tr>
      <w:tr w:rsidR="00107C07" w:rsidRPr="00107C07" w14:paraId="6C8F25F5" w14:textId="77777777" w:rsidTr="002B2070">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18C912" w14:textId="77777777" w:rsidR="00107C07" w:rsidRPr="00107C07" w:rsidRDefault="00107C07" w:rsidP="00107C07">
            <w:pPr>
              <w:spacing w:after="120"/>
              <w:rPr>
                <w:rFonts w:ascii="Arial" w:hAnsi="Arial" w:cs="Arial"/>
                <w:b/>
                <w:bCs/>
                <w:color w:val="0000FF"/>
                <w:sz w:val="16"/>
                <w:szCs w:val="16"/>
                <w:u w:val="single"/>
              </w:rPr>
            </w:pPr>
            <w:hyperlink r:id="rId36" w:history="1">
              <w:r w:rsidRPr="00107C07">
                <w:rPr>
                  <w:rFonts w:ascii="Arial" w:hAnsi="Arial" w:cs="Arial"/>
                  <w:b/>
                  <w:bCs/>
                  <w:color w:val="0563C1"/>
                  <w:sz w:val="16"/>
                  <w:szCs w:val="16"/>
                  <w:u w:val="single"/>
                </w:rPr>
                <w:t>38.718-02-01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E6607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0EFC5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inter-band Carrier Aggregation/Dual connectivity for 2 bands DL with x bands UL (x=1,2)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DF434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NR_CADC_R18_2BDL_xBUL-Core</w:t>
            </w:r>
          </w:p>
        </w:tc>
      </w:tr>
      <w:tr w:rsidR="00107C07" w:rsidRPr="00107C07" w14:paraId="0BD9F0CF" w14:textId="77777777" w:rsidTr="002B2070">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B013D3" w14:textId="77777777" w:rsidR="00107C07" w:rsidRPr="00107C07" w:rsidRDefault="00107C07" w:rsidP="00107C07">
            <w:pPr>
              <w:spacing w:after="120"/>
              <w:rPr>
                <w:rFonts w:ascii="Arial" w:hAnsi="Arial" w:cs="Arial"/>
                <w:b/>
                <w:bCs/>
                <w:color w:val="0563C1"/>
                <w:sz w:val="16"/>
                <w:szCs w:val="16"/>
                <w:u w:val="single"/>
              </w:rPr>
            </w:pPr>
            <w:hyperlink r:id="rId37" w:history="1">
              <w:r w:rsidRPr="00107C07">
                <w:rPr>
                  <w:rFonts w:ascii="Arial" w:hAnsi="Arial" w:cs="Arial"/>
                  <w:b/>
                  <w:bCs/>
                  <w:color w:val="0563C1"/>
                  <w:sz w:val="16"/>
                  <w:szCs w:val="16"/>
                  <w:u w:val="single"/>
                </w:rPr>
                <w:t>38.718-03-01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F56E2D"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909D1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inter-band Carrier Aggregation/Dual Connectivity for 3 bands DL with x bands UL(x=1,2)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7E79F5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NR_CADC_R18_3BDL_xBUL-Core</w:t>
            </w:r>
          </w:p>
        </w:tc>
      </w:tr>
      <w:tr w:rsidR="00107C07" w:rsidRPr="00107C07" w14:paraId="6BDC130A" w14:textId="77777777" w:rsidTr="002B2070">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F7DAE3" w14:textId="77777777" w:rsidR="00107C07" w:rsidRPr="00107C07" w:rsidRDefault="00107C07" w:rsidP="00107C07">
            <w:pPr>
              <w:spacing w:after="120"/>
              <w:rPr>
                <w:rFonts w:ascii="Arial" w:hAnsi="Arial" w:cs="Arial"/>
                <w:b/>
                <w:bCs/>
                <w:color w:val="0000FF"/>
                <w:sz w:val="16"/>
                <w:szCs w:val="16"/>
                <w:u w:val="single"/>
              </w:rPr>
            </w:pPr>
            <w:hyperlink r:id="rId38" w:history="1">
              <w:r w:rsidRPr="00107C07">
                <w:rPr>
                  <w:rFonts w:ascii="Arial" w:hAnsi="Arial" w:cs="Arial"/>
                  <w:b/>
                  <w:bCs/>
                  <w:color w:val="0563C1"/>
                  <w:sz w:val="16"/>
                  <w:szCs w:val="16"/>
                  <w:u w:val="single"/>
                </w:rPr>
                <w:t>38.786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39951E5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tcPr>
          <w:p w14:paraId="28B8D9D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User Equipment (UE) radio transmission and reception for NR sidelink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tcPr>
          <w:p w14:paraId="568949A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NR_SL_enh2-Core</w:t>
            </w:r>
          </w:p>
        </w:tc>
      </w:tr>
      <w:tr w:rsidR="00107C07" w:rsidRPr="00107C07" w14:paraId="4864BC1E" w14:textId="77777777" w:rsidTr="002B2070">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D35260" w14:textId="77777777" w:rsidR="00107C07" w:rsidRPr="00107C07" w:rsidRDefault="00107C07" w:rsidP="00107C07">
            <w:pPr>
              <w:spacing w:after="120"/>
              <w:rPr>
                <w:rFonts w:ascii="Arial" w:hAnsi="Arial" w:cs="Arial"/>
                <w:b/>
                <w:bCs/>
                <w:color w:val="0000FF"/>
                <w:sz w:val="16"/>
                <w:szCs w:val="16"/>
                <w:u w:val="single"/>
              </w:rPr>
            </w:pPr>
            <w:hyperlink r:id="rId39" w:history="1">
              <w:r w:rsidRPr="00107C07">
                <w:rPr>
                  <w:rFonts w:ascii="Arial" w:hAnsi="Arial" w:cs="Arial"/>
                  <w:b/>
                  <w:bCs/>
                  <w:color w:val="0563C1"/>
                  <w:sz w:val="16"/>
                  <w:szCs w:val="16"/>
                  <w:u w:val="single"/>
                </w:rPr>
                <w:t>38.844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0C34D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551C8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Efficient utilization of licensed spectrum that is not aligned with existing NR channel bandwidth</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69359A1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FS_NR_eff_BW_util</w:t>
            </w:r>
          </w:p>
        </w:tc>
      </w:tr>
      <w:tr w:rsidR="00107C07" w:rsidRPr="00107C07" w14:paraId="3F49995E"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91B658" w14:textId="77777777" w:rsidR="00107C07" w:rsidRPr="00107C07" w:rsidRDefault="00107C07" w:rsidP="00107C07">
            <w:pPr>
              <w:spacing w:after="120"/>
              <w:rPr>
                <w:rFonts w:ascii="Arial" w:hAnsi="Arial" w:cs="Arial"/>
                <w:b/>
                <w:bCs/>
                <w:color w:val="0000FF"/>
                <w:sz w:val="16"/>
                <w:szCs w:val="16"/>
                <w:u w:val="single"/>
              </w:rPr>
            </w:pPr>
            <w:hyperlink r:id="rId40" w:history="1">
              <w:r w:rsidRPr="00107C07">
                <w:rPr>
                  <w:rFonts w:ascii="Arial" w:hAnsi="Arial" w:cs="Arial"/>
                  <w:b/>
                  <w:bCs/>
                  <w:color w:val="0563C1"/>
                  <w:sz w:val="16"/>
                  <w:szCs w:val="16"/>
                  <w:u w:val="single"/>
                </w:rPr>
                <w:t>38.846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0D39F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74A29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simplification of band combination specification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38DBAF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FS_SimBC</w:t>
            </w:r>
          </w:p>
        </w:tc>
      </w:tr>
      <w:tr w:rsidR="00107C07" w:rsidRPr="00107C07" w14:paraId="29A9BE55" w14:textId="77777777" w:rsidTr="002B2070">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8D8F6D" w14:textId="77777777" w:rsidR="00107C07" w:rsidRPr="00107C07" w:rsidRDefault="00107C07" w:rsidP="00107C07">
            <w:pPr>
              <w:spacing w:after="120"/>
              <w:rPr>
                <w:rFonts w:ascii="Arial" w:hAnsi="Arial" w:cs="Arial"/>
                <w:b/>
                <w:bCs/>
                <w:color w:val="0000FF"/>
                <w:sz w:val="16"/>
                <w:szCs w:val="16"/>
                <w:u w:val="single"/>
              </w:rPr>
            </w:pPr>
            <w:hyperlink r:id="rId41" w:history="1">
              <w:r w:rsidRPr="00107C07">
                <w:rPr>
                  <w:rFonts w:ascii="Arial" w:hAnsi="Arial" w:cs="Arial"/>
                  <w:b/>
                  <w:bCs/>
                  <w:color w:val="0563C1"/>
                  <w:sz w:val="16"/>
                  <w:szCs w:val="16"/>
                  <w:u w:val="single"/>
                </w:rPr>
                <w:t>38.850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C3F58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B021D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High power UE (power class 2) for FR1 NR FDD band in UL of NR inter-band CA/DC combinations with y bands downlink (y=2,3,4,5,6) and x bands uplink (x=1)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A0E824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HPUE_FR1_FDD_NR_CADC_R18-Core</w:t>
            </w:r>
          </w:p>
        </w:tc>
      </w:tr>
      <w:tr w:rsidR="00107C07" w:rsidRPr="00107C07" w14:paraId="3E4BA5DA" w14:textId="77777777" w:rsidTr="002B2070">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FF78E1B" w14:textId="77777777" w:rsidR="00107C07" w:rsidRPr="00107C07" w:rsidRDefault="00107C07" w:rsidP="00107C07">
            <w:pPr>
              <w:spacing w:after="120"/>
              <w:rPr>
                <w:rFonts w:ascii="Arial" w:hAnsi="Arial" w:cs="Arial"/>
                <w:b/>
                <w:bCs/>
                <w:color w:val="0563C1"/>
                <w:sz w:val="16"/>
                <w:szCs w:val="16"/>
                <w:u w:val="single"/>
              </w:rPr>
            </w:pPr>
            <w:hyperlink r:id="rId42" w:history="1">
              <w:r w:rsidRPr="00107C07">
                <w:rPr>
                  <w:rFonts w:ascii="Arial" w:hAnsi="Arial" w:cs="Arial"/>
                  <w:b/>
                  <w:bCs/>
                  <w:color w:val="0563C1"/>
                  <w:sz w:val="16"/>
                  <w:szCs w:val="16"/>
                  <w:u w:val="single"/>
                </w:rPr>
                <w:t>38.870</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1389BD"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97C8B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Enhanced Over-the-Air (OTA) test methods for NR FR1 Total Radiated Power (TRP) and Total Radiated Sensitivity (TRS)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40FCD38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NR_FR1_TRP_TRS_enh-Core</w:t>
            </w:r>
          </w:p>
        </w:tc>
      </w:tr>
      <w:tr w:rsidR="00107C07" w:rsidRPr="00107C07" w14:paraId="05E470A2" w14:textId="77777777" w:rsidTr="002B2070">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2684CB" w14:textId="77777777" w:rsidR="00107C07" w:rsidRPr="00107C07" w:rsidRDefault="00107C07" w:rsidP="00107C07">
            <w:pPr>
              <w:spacing w:after="120"/>
              <w:rPr>
                <w:rFonts w:ascii="Arial" w:hAnsi="Arial" w:cs="Arial"/>
                <w:b/>
                <w:bCs/>
                <w:color w:val="0000FF"/>
                <w:sz w:val="16"/>
                <w:szCs w:val="16"/>
                <w:u w:val="single"/>
              </w:rPr>
            </w:pPr>
            <w:hyperlink r:id="rId43" w:history="1">
              <w:r w:rsidRPr="00107C07">
                <w:rPr>
                  <w:rFonts w:ascii="Arial" w:hAnsi="Arial" w:cs="Arial"/>
                  <w:b/>
                  <w:bCs/>
                  <w:color w:val="0563C1"/>
                  <w:sz w:val="16"/>
                  <w:szCs w:val="16"/>
                  <w:u w:val="single"/>
                </w:rPr>
                <w:t>38.871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C14F7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125B7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NR frequency range 2 (FR2) Over-the-Air (OTA) testing enhancements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54C299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FS_NR_FR2_OTA_enh</w:t>
            </w:r>
          </w:p>
        </w:tc>
      </w:tr>
      <w:tr w:rsidR="00107C07" w:rsidRPr="00107C07" w14:paraId="35F32D2B" w14:textId="77777777" w:rsidTr="002B2070">
        <w:trPr>
          <w:trHeight w:val="2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1A42F" w14:textId="77777777" w:rsidR="00107C07" w:rsidRPr="00107C07" w:rsidRDefault="00107C07" w:rsidP="00107C07">
            <w:pPr>
              <w:spacing w:after="120"/>
              <w:rPr>
                <w:rFonts w:ascii="Arial" w:hAnsi="Arial" w:cs="Arial"/>
                <w:b/>
                <w:bCs/>
                <w:color w:val="0000FF"/>
                <w:sz w:val="16"/>
                <w:szCs w:val="16"/>
                <w:u w:val="single"/>
              </w:rPr>
            </w:pPr>
            <w:hyperlink r:id="rId44" w:history="1">
              <w:r w:rsidRPr="00107C07">
                <w:rPr>
                  <w:rFonts w:ascii="Arial" w:hAnsi="Arial" w:cs="Arial"/>
                  <w:b/>
                  <w:bCs/>
                  <w:color w:val="0563C1"/>
                  <w:sz w:val="16"/>
                  <w:szCs w:val="16"/>
                  <w:u w:val="single"/>
                </w:rPr>
                <w:t>38.872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C474C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C161C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enhancement for 700/800/900MHz band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ED17E9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FS_NR_700800900_combo_enh</w:t>
            </w:r>
          </w:p>
        </w:tc>
      </w:tr>
      <w:tr w:rsidR="00107C07" w:rsidRPr="00107C07" w14:paraId="6DD16698" w14:textId="77777777" w:rsidTr="002B2070">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18A62F" w14:textId="77777777" w:rsidR="00107C07" w:rsidRPr="00107C07" w:rsidRDefault="00107C07" w:rsidP="00107C07">
            <w:pPr>
              <w:spacing w:after="120"/>
              <w:rPr>
                <w:rFonts w:ascii="Arial" w:hAnsi="Arial" w:cs="Arial"/>
                <w:b/>
                <w:bCs/>
                <w:color w:val="0000FF"/>
                <w:sz w:val="16"/>
                <w:szCs w:val="16"/>
                <w:u w:val="single"/>
              </w:rPr>
            </w:pPr>
            <w:hyperlink r:id="rId45" w:history="1">
              <w:r w:rsidRPr="00107C07">
                <w:rPr>
                  <w:rFonts w:ascii="Arial" w:hAnsi="Arial" w:cs="Arial"/>
                  <w:b/>
                  <w:bCs/>
                  <w:color w:val="0563C1"/>
                  <w:sz w:val="16"/>
                  <w:szCs w:val="16"/>
                  <w:u w:val="single"/>
                </w:rPr>
                <w:t>38.876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AC319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F64F0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Air-to-ground network for NR</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941D69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NR_ATG-Core</w:t>
            </w:r>
          </w:p>
        </w:tc>
      </w:tr>
      <w:tr w:rsidR="00107C07" w:rsidRPr="00107C07" w14:paraId="2F717BB5"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59C10B" w14:textId="77777777" w:rsidR="00107C07" w:rsidRPr="00107C07" w:rsidRDefault="00107C07" w:rsidP="00107C07">
            <w:pPr>
              <w:spacing w:after="120"/>
              <w:rPr>
                <w:rFonts w:ascii="Arial" w:hAnsi="Arial" w:cs="Arial"/>
                <w:b/>
                <w:bCs/>
                <w:color w:val="0000FF"/>
                <w:sz w:val="16"/>
                <w:szCs w:val="16"/>
                <w:u w:val="single"/>
              </w:rPr>
            </w:pPr>
            <w:hyperlink r:id="rId46" w:history="1">
              <w:r w:rsidRPr="00107C07">
                <w:rPr>
                  <w:rFonts w:ascii="Arial" w:hAnsi="Arial" w:cs="Arial"/>
                  <w:b/>
                  <w:bCs/>
                  <w:color w:val="0563C1"/>
                  <w:sz w:val="16"/>
                  <w:szCs w:val="16"/>
                  <w:u w:val="single"/>
                </w:rPr>
                <w:t>38.877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4F852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4384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NR mmWave MB-BS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4DFF97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FS_NR_BS_RF_evo</w:t>
            </w:r>
          </w:p>
        </w:tc>
      </w:tr>
      <w:tr w:rsidR="00107C07" w:rsidRPr="00107C07" w14:paraId="392B4EE6"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A39ACF" w14:textId="77777777" w:rsidR="00107C07" w:rsidRPr="00107C07" w:rsidRDefault="00107C07" w:rsidP="00107C07">
            <w:pPr>
              <w:spacing w:after="120"/>
              <w:rPr>
                <w:rFonts w:ascii="Arial" w:hAnsi="Arial" w:cs="Arial"/>
                <w:b/>
                <w:bCs/>
                <w:color w:val="0000FF"/>
                <w:sz w:val="16"/>
                <w:szCs w:val="16"/>
                <w:u w:val="single"/>
              </w:rPr>
            </w:pPr>
            <w:hyperlink r:id="rId47" w:history="1">
              <w:r w:rsidRPr="00107C07">
                <w:rPr>
                  <w:rFonts w:ascii="Arial" w:hAnsi="Arial" w:cs="Arial"/>
                  <w:b/>
                  <w:bCs/>
                  <w:color w:val="0563C1"/>
                  <w:sz w:val="16"/>
                  <w:szCs w:val="16"/>
                  <w:u w:val="single"/>
                </w:rPr>
                <w:t>38.878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6B8B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98085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demodulation performance evolution</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5684A14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NR_demod_enh3-Perf</w:t>
            </w:r>
          </w:p>
        </w:tc>
      </w:tr>
      <w:tr w:rsidR="00107C07" w:rsidRPr="00107C07" w14:paraId="5FAEEF7E"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7E92F0" w14:textId="77777777" w:rsidR="00107C07" w:rsidRPr="00107C07" w:rsidRDefault="00107C07" w:rsidP="00107C07">
            <w:pPr>
              <w:spacing w:after="120"/>
              <w:rPr>
                <w:rFonts w:ascii="Arial" w:hAnsi="Arial" w:cs="Arial"/>
                <w:b/>
                <w:bCs/>
                <w:color w:val="0000FF"/>
                <w:sz w:val="16"/>
                <w:szCs w:val="16"/>
                <w:u w:val="single"/>
              </w:rPr>
            </w:pPr>
            <w:hyperlink r:id="rId48" w:history="1">
              <w:r w:rsidRPr="00107C07">
                <w:rPr>
                  <w:rFonts w:ascii="Arial" w:hAnsi="Arial" w:cs="Arial"/>
                  <w:b/>
                  <w:bCs/>
                  <w:color w:val="0563C1"/>
                  <w:sz w:val="16"/>
                  <w:szCs w:val="16"/>
                  <w:u w:val="single"/>
                </w:rPr>
                <w:t>38.881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D7E2A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1FA00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lower MSD for inter-band CA/EN-DC/DC combinations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C4AE13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NR_ENDC_RF_FR1_enh2-Core</w:t>
            </w:r>
          </w:p>
        </w:tc>
      </w:tr>
      <w:tr w:rsidR="00107C07" w:rsidRPr="00107C07" w14:paraId="0413157C" w14:textId="77777777" w:rsidTr="002B2070">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269FFF" w14:textId="77777777" w:rsidR="00107C07" w:rsidRPr="00107C07" w:rsidRDefault="00107C07" w:rsidP="00107C07">
            <w:pPr>
              <w:spacing w:after="120"/>
              <w:rPr>
                <w:rFonts w:ascii="Arial" w:hAnsi="Arial" w:cs="Arial"/>
                <w:b/>
                <w:bCs/>
                <w:color w:val="0000FF"/>
                <w:sz w:val="16"/>
                <w:szCs w:val="16"/>
                <w:u w:val="single"/>
              </w:rPr>
            </w:pPr>
            <w:hyperlink r:id="rId49" w:history="1">
              <w:r w:rsidRPr="00107C07">
                <w:rPr>
                  <w:rFonts w:ascii="Arial" w:hAnsi="Arial" w:cs="Arial"/>
                  <w:b/>
                  <w:bCs/>
                  <w:color w:val="0563C1"/>
                  <w:sz w:val="16"/>
                  <w:szCs w:val="16"/>
                  <w:u w:val="single"/>
                </w:rPr>
                <w:t>38.891</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D4D0B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5765C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User Equipment (UE) Further enhancements of NR RF requirements for frequency range 2 (FR2) for Rel-18</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03E85BB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NR_RF_FR2_req_Ph3-Core</w:t>
            </w:r>
          </w:p>
        </w:tc>
      </w:tr>
      <w:tr w:rsidR="00107C07" w:rsidRPr="00107C07" w14:paraId="1F95E786"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2BEAA5" w14:textId="77777777" w:rsidR="00107C07" w:rsidRPr="00107C07" w:rsidRDefault="00107C07" w:rsidP="00107C07">
            <w:pPr>
              <w:spacing w:after="120"/>
              <w:rPr>
                <w:rFonts w:ascii="Arial" w:hAnsi="Arial" w:cs="Arial"/>
                <w:b/>
                <w:bCs/>
                <w:color w:val="0000FF"/>
                <w:sz w:val="16"/>
                <w:szCs w:val="16"/>
                <w:u w:val="single"/>
              </w:rPr>
            </w:pPr>
            <w:hyperlink r:id="rId50" w:history="1">
              <w:r w:rsidRPr="00107C07">
                <w:rPr>
                  <w:rFonts w:ascii="Arial" w:hAnsi="Arial" w:cs="Arial"/>
                  <w:b/>
                  <w:bCs/>
                  <w:color w:val="0563C1"/>
                  <w:sz w:val="16"/>
                  <w:szCs w:val="16"/>
                  <w:u w:val="single"/>
                </w:rPr>
                <w:t>38.892</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5A96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D1098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APT 600 MHz NR band</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F670E2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NR_600MHz_APT-Core</w:t>
            </w:r>
          </w:p>
        </w:tc>
      </w:tr>
      <w:tr w:rsidR="00107C07" w:rsidRPr="00107C07" w14:paraId="7D699328" w14:textId="77777777" w:rsidTr="002B2070">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DFC9DC" w14:textId="77777777" w:rsidR="00107C07" w:rsidRPr="00107C07" w:rsidRDefault="00107C07" w:rsidP="00107C07">
            <w:pPr>
              <w:spacing w:after="120"/>
              <w:rPr>
                <w:rFonts w:ascii="Arial" w:hAnsi="Arial" w:cs="Arial"/>
                <w:b/>
                <w:bCs/>
                <w:color w:val="0000FF"/>
                <w:sz w:val="16"/>
                <w:szCs w:val="16"/>
                <w:u w:val="single"/>
              </w:rPr>
            </w:pPr>
            <w:hyperlink r:id="rId51" w:history="1">
              <w:r w:rsidRPr="00107C07">
                <w:rPr>
                  <w:rFonts w:ascii="Arial" w:hAnsi="Arial" w:cs="Arial"/>
                  <w:b/>
                  <w:bCs/>
                  <w:color w:val="0563C1"/>
                  <w:sz w:val="16"/>
                  <w:szCs w:val="16"/>
                  <w:u w:val="single"/>
                </w:rPr>
                <w:t>38.894</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4FD00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EC142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Requirements for simultaneous Rx/Tx band combinations for NR CA/DC, NR SUL and LTE/NR DC</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33CDE8D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LTE_NR_Simult_RxTx_R18-Core</w:t>
            </w:r>
          </w:p>
        </w:tc>
      </w:tr>
      <w:tr w:rsidR="00107C07" w:rsidRPr="00107C07" w14:paraId="5EE3E375" w14:textId="77777777" w:rsidTr="002B2070">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3F61B0" w14:textId="77777777" w:rsidR="00107C07" w:rsidRPr="00107C07" w:rsidRDefault="00107C07" w:rsidP="00107C07">
            <w:pPr>
              <w:spacing w:after="120"/>
              <w:rPr>
                <w:rFonts w:ascii="Arial" w:hAnsi="Arial" w:cs="Arial"/>
                <w:b/>
                <w:bCs/>
                <w:color w:val="0000FF"/>
                <w:sz w:val="16"/>
                <w:szCs w:val="16"/>
                <w:u w:val="single"/>
              </w:rPr>
            </w:pPr>
            <w:hyperlink r:id="rId52" w:history="1">
              <w:r w:rsidRPr="00107C07">
                <w:rPr>
                  <w:rFonts w:ascii="Arial" w:hAnsi="Arial" w:cs="Arial"/>
                  <w:b/>
                  <w:bCs/>
                  <w:color w:val="0563C1"/>
                  <w:sz w:val="16"/>
                  <w:szCs w:val="16"/>
                  <w:u w:val="single"/>
                </w:rPr>
                <w:t>38.895</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93760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23C34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for FR1 TDD single bands with power class 1.5</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306973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HPUE_NR_FR1_TDD_R18-Core</w:t>
            </w:r>
          </w:p>
        </w:tc>
      </w:tr>
      <w:tr w:rsidR="00107C07" w:rsidRPr="00107C07" w14:paraId="0CD01457" w14:textId="77777777" w:rsidTr="002B2070">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9EE9F" w14:textId="77777777" w:rsidR="00107C07" w:rsidRPr="00107C07" w:rsidRDefault="00107C07" w:rsidP="00107C07">
            <w:pPr>
              <w:spacing w:after="120"/>
              <w:rPr>
                <w:rFonts w:ascii="Arial" w:hAnsi="Arial" w:cs="Arial"/>
                <w:b/>
                <w:bCs/>
                <w:color w:val="0000FF"/>
                <w:sz w:val="16"/>
                <w:szCs w:val="16"/>
                <w:u w:val="single"/>
              </w:rPr>
            </w:pPr>
            <w:hyperlink r:id="rId53" w:history="1">
              <w:r w:rsidRPr="00107C07">
                <w:rPr>
                  <w:rFonts w:ascii="Arial" w:hAnsi="Arial" w:cs="Arial"/>
                  <w:b/>
                  <w:bCs/>
                  <w:color w:val="0563C1"/>
                  <w:sz w:val="16"/>
                  <w:szCs w:val="16"/>
                  <w:u w:val="single"/>
                </w:rPr>
                <w:t>38.896</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6431E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DBA3E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for FR1 for FDD single band(s) with power class 2</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A2C33E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HPUE_NR_FR1_FDD_R18-Core</w:t>
            </w:r>
          </w:p>
        </w:tc>
      </w:tr>
      <w:tr w:rsidR="00107C07" w:rsidRPr="00107C07" w14:paraId="5C896307" w14:textId="77777777" w:rsidTr="002B2070">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A904FB" w14:textId="77777777" w:rsidR="00107C07" w:rsidRPr="00107C07" w:rsidRDefault="00107C07" w:rsidP="00107C07">
            <w:pPr>
              <w:spacing w:after="120"/>
              <w:rPr>
                <w:rFonts w:ascii="Arial" w:hAnsi="Arial" w:cs="Arial"/>
                <w:b/>
                <w:bCs/>
                <w:color w:val="0000FF"/>
                <w:sz w:val="16"/>
                <w:szCs w:val="16"/>
                <w:u w:val="single"/>
              </w:rPr>
            </w:pPr>
            <w:hyperlink r:id="rId54" w:history="1">
              <w:r w:rsidRPr="00107C07">
                <w:rPr>
                  <w:rFonts w:ascii="Arial" w:hAnsi="Arial" w:cs="Arial"/>
                  <w:b/>
                  <w:bCs/>
                  <w:color w:val="0563C1"/>
                  <w:sz w:val="16"/>
                  <w:szCs w:val="16"/>
                  <w:u w:val="single"/>
                </w:rPr>
                <w:t>38.897</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0CD9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4B69AD"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NR TDD intra-band carrier aggregation in frequency range FR1</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2721F38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HPUE_NR_FR1_TDD_intra_CA_R18-Core</w:t>
            </w:r>
          </w:p>
        </w:tc>
      </w:tr>
      <w:tr w:rsidR="00107C07" w:rsidRPr="00107C07" w14:paraId="3B94DCA7" w14:textId="77777777" w:rsidTr="002B2070">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A8F895" w14:textId="77777777" w:rsidR="00107C07" w:rsidRPr="00107C07" w:rsidRDefault="00107C07" w:rsidP="00107C07">
            <w:pPr>
              <w:spacing w:after="120"/>
              <w:rPr>
                <w:rFonts w:ascii="Arial" w:hAnsi="Arial" w:cs="Arial"/>
                <w:b/>
                <w:bCs/>
                <w:color w:val="0000FF"/>
                <w:sz w:val="16"/>
                <w:szCs w:val="16"/>
                <w:u w:val="single"/>
              </w:rPr>
            </w:pPr>
            <w:hyperlink r:id="rId55" w:history="1">
              <w:r w:rsidRPr="00107C07">
                <w:rPr>
                  <w:rFonts w:ascii="Arial" w:hAnsi="Arial" w:cs="Arial"/>
                  <w:b/>
                  <w:bCs/>
                  <w:color w:val="0563C1"/>
                  <w:sz w:val="16"/>
                  <w:szCs w:val="16"/>
                  <w:u w:val="single"/>
                </w:rPr>
                <w:t>38.898</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553B5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D1DF2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FR1 for DC_R18_xBLTE_yBNR_zDLnUL with power class m (x= 1, 2, 3, 4; y=1, 2; m&lt;3)</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1469D81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HPUE_FR1_DC_LTE_NR_R18-Core</w:t>
            </w:r>
          </w:p>
        </w:tc>
      </w:tr>
      <w:tr w:rsidR="00107C07" w:rsidRPr="00107C07" w14:paraId="24658E1A" w14:textId="77777777" w:rsidTr="002B2070">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8E1BFC5" w14:textId="77777777" w:rsidR="00107C07" w:rsidRPr="00107C07" w:rsidRDefault="00107C07" w:rsidP="00107C07">
            <w:pPr>
              <w:spacing w:after="120"/>
              <w:rPr>
                <w:rFonts w:ascii="Arial" w:hAnsi="Arial" w:cs="Arial"/>
                <w:b/>
                <w:bCs/>
                <w:color w:val="0000FF"/>
                <w:sz w:val="16"/>
                <w:szCs w:val="16"/>
                <w:u w:val="single"/>
              </w:rPr>
            </w:pPr>
            <w:hyperlink r:id="rId56" w:history="1">
              <w:r w:rsidRPr="00107C07">
                <w:rPr>
                  <w:rFonts w:ascii="Arial" w:hAnsi="Arial" w:cs="Arial"/>
                  <w:b/>
                  <w:bCs/>
                  <w:color w:val="0563C1"/>
                  <w:sz w:val="16"/>
                  <w:szCs w:val="16"/>
                  <w:u w:val="single"/>
                </w:rPr>
                <w:t>38.899</w:t>
              </w:r>
            </w:hyperlink>
          </w:p>
        </w:tc>
        <w:tc>
          <w:tcPr>
            <w:tcW w:w="943"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86BEE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257"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5C78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315" w:type="pct"/>
            <w:tcBorders>
              <w:top w:val="nil"/>
              <w:left w:val="nil"/>
              <w:bottom w:val="single" w:sz="8" w:space="0" w:color="auto"/>
              <w:right w:val="single" w:sz="8" w:space="0" w:color="auto"/>
            </w:tcBorders>
            <w:tcMar>
              <w:top w:w="0" w:type="dxa"/>
              <w:left w:w="108" w:type="dxa"/>
              <w:bottom w:w="0" w:type="dxa"/>
              <w:right w:w="108" w:type="dxa"/>
            </w:tcMar>
            <w:hideMark/>
          </w:tcPr>
          <w:p w14:paraId="70D487A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HPUE_FR1_TDD_NR_CADC_SUL_R18-Core</w:t>
            </w:r>
          </w:p>
        </w:tc>
      </w:tr>
    </w:tbl>
    <w:p w14:paraId="67095356" w14:textId="77777777" w:rsidR="00107C07" w:rsidRPr="00107C07" w:rsidRDefault="00107C07" w:rsidP="00107C07"/>
    <w:p w14:paraId="6BCEE68D" w14:textId="77777777" w:rsidR="00107C07" w:rsidRPr="00107C07" w:rsidRDefault="00107C07" w:rsidP="00107C07">
      <w:pPr>
        <w:keepNext/>
        <w:keepLines/>
        <w:spacing w:before="120"/>
        <w:ind w:left="1418" w:hanging="1418"/>
        <w:outlineLvl w:val="3"/>
        <w:rPr>
          <w:rFonts w:ascii="Arial" w:hAnsi="Arial"/>
          <w:sz w:val="24"/>
        </w:rPr>
      </w:pPr>
      <w:bookmarkStart w:id="601" w:name="_Toc127701577"/>
      <w:bookmarkStart w:id="602" w:name="_Toc127740197"/>
      <w:bookmarkStart w:id="603" w:name="_Toc127795679"/>
      <w:r w:rsidRPr="00107C07">
        <w:rPr>
          <w:rFonts w:ascii="Arial" w:hAnsi="Arial"/>
          <w:sz w:val="24"/>
        </w:rPr>
        <w:t>F.2.1</w:t>
      </w:r>
      <w:r w:rsidRPr="00107C07">
        <w:rPr>
          <w:rFonts w:ascii="Arial" w:hAnsi="Arial"/>
          <w:sz w:val="24"/>
        </w:rPr>
        <w:tab/>
        <w:t>Main TRs/TSs Agreements</w:t>
      </w:r>
      <w:bookmarkEnd w:id="601"/>
      <w:bookmarkEnd w:id="602"/>
      <w:bookmarkEnd w:id="603"/>
    </w:p>
    <w:p w14:paraId="7B6FA708" w14:textId="77777777" w:rsidR="00107C07" w:rsidRPr="00107C07" w:rsidRDefault="00107C07" w:rsidP="00107C07"/>
    <w:tbl>
      <w:tblPr>
        <w:tblStyle w:val="TableGrid1"/>
        <w:tblW w:w="0" w:type="auto"/>
        <w:tblLook w:val="04A0" w:firstRow="1" w:lastRow="0" w:firstColumn="1" w:lastColumn="0" w:noHBand="0" w:noVBand="1"/>
      </w:tblPr>
      <w:tblGrid>
        <w:gridCol w:w="1271"/>
        <w:gridCol w:w="4752"/>
        <w:gridCol w:w="2993"/>
      </w:tblGrid>
      <w:tr w:rsidR="00107C07" w:rsidRPr="00107C07" w14:paraId="3D6BE29A" w14:textId="77777777" w:rsidTr="002B2070">
        <w:tc>
          <w:tcPr>
            <w:tcW w:w="1271" w:type="dxa"/>
            <w:shd w:val="clear" w:color="auto" w:fill="92D050"/>
          </w:tcPr>
          <w:p w14:paraId="0567C8D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4752" w:type="dxa"/>
            <w:shd w:val="clear" w:color="auto" w:fill="92D050"/>
          </w:tcPr>
          <w:p w14:paraId="79904EA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2993" w:type="dxa"/>
            <w:shd w:val="clear" w:color="auto" w:fill="92D050"/>
          </w:tcPr>
          <w:p w14:paraId="302603C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25F5824E" w14:textId="77777777" w:rsidTr="002B2070">
        <w:tc>
          <w:tcPr>
            <w:tcW w:w="1271" w:type="dxa"/>
          </w:tcPr>
          <w:p w14:paraId="6EE10AB4" w14:textId="77777777" w:rsidR="00107C07" w:rsidRPr="00107C07" w:rsidRDefault="00107C07" w:rsidP="00107C07">
            <w:pPr>
              <w:keepNext/>
              <w:keepLines/>
              <w:spacing w:after="0"/>
              <w:rPr>
                <w:rFonts w:ascii="Arial" w:hAnsi="Arial"/>
                <w:sz w:val="16"/>
                <w:szCs w:val="16"/>
              </w:rPr>
            </w:pPr>
          </w:p>
        </w:tc>
        <w:tc>
          <w:tcPr>
            <w:tcW w:w="4752" w:type="dxa"/>
          </w:tcPr>
          <w:p w14:paraId="4A6496A6" w14:textId="77777777" w:rsidR="00107C07" w:rsidRPr="00107C07" w:rsidRDefault="00107C07" w:rsidP="00107C07">
            <w:pPr>
              <w:keepNext/>
              <w:keepLines/>
              <w:spacing w:after="0"/>
              <w:rPr>
                <w:rFonts w:ascii="Arial" w:hAnsi="Arial"/>
                <w:sz w:val="16"/>
                <w:szCs w:val="16"/>
              </w:rPr>
            </w:pPr>
          </w:p>
        </w:tc>
        <w:tc>
          <w:tcPr>
            <w:tcW w:w="2993" w:type="dxa"/>
          </w:tcPr>
          <w:p w14:paraId="0FF43081" w14:textId="77777777" w:rsidR="00107C07" w:rsidRPr="00107C07" w:rsidRDefault="00107C07" w:rsidP="00107C07">
            <w:pPr>
              <w:keepNext/>
              <w:keepLines/>
              <w:spacing w:after="0"/>
              <w:rPr>
                <w:rFonts w:ascii="Arial" w:hAnsi="Arial"/>
                <w:sz w:val="16"/>
                <w:szCs w:val="16"/>
              </w:rPr>
            </w:pPr>
          </w:p>
        </w:tc>
      </w:tr>
      <w:tr w:rsidR="00107C07" w:rsidRPr="00107C07" w14:paraId="311672CE" w14:textId="77777777" w:rsidTr="002B2070">
        <w:tc>
          <w:tcPr>
            <w:tcW w:w="1271" w:type="dxa"/>
          </w:tcPr>
          <w:p w14:paraId="5694C213" w14:textId="77777777" w:rsidR="00107C07" w:rsidRPr="00107C07" w:rsidRDefault="00107C07" w:rsidP="00107C07">
            <w:pPr>
              <w:keepNext/>
              <w:keepLines/>
              <w:spacing w:after="0"/>
              <w:rPr>
                <w:rFonts w:ascii="Arial" w:hAnsi="Arial"/>
                <w:sz w:val="16"/>
                <w:szCs w:val="16"/>
              </w:rPr>
            </w:pPr>
          </w:p>
        </w:tc>
        <w:tc>
          <w:tcPr>
            <w:tcW w:w="4752" w:type="dxa"/>
          </w:tcPr>
          <w:p w14:paraId="23E647A5" w14:textId="77777777" w:rsidR="00107C07" w:rsidRPr="00107C07" w:rsidRDefault="00107C07" w:rsidP="00107C07">
            <w:pPr>
              <w:keepNext/>
              <w:keepLines/>
              <w:spacing w:after="0"/>
              <w:rPr>
                <w:rFonts w:ascii="Arial" w:hAnsi="Arial"/>
                <w:sz w:val="16"/>
                <w:szCs w:val="16"/>
              </w:rPr>
            </w:pPr>
          </w:p>
        </w:tc>
        <w:tc>
          <w:tcPr>
            <w:tcW w:w="2993" w:type="dxa"/>
          </w:tcPr>
          <w:p w14:paraId="54573844" w14:textId="77777777" w:rsidR="00107C07" w:rsidRPr="00107C07" w:rsidRDefault="00107C07" w:rsidP="00107C07">
            <w:pPr>
              <w:keepNext/>
              <w:keepLines/>
              <w:spacing w:after="0"/>
              <w:rPr>
                <w:rFonts w:ascii="Arial" w:hAnsi="Arial"/>
                <w:sz w:val="16"/>
                <w:szCs w:val="16"/>
              </w:rPr>
            </w:pPr>
          </w:p>
        </w:tc>
      </w:tr>
      <w:tr w:rsidR="00107C07" w:rsidRPr="00107C07" w14:paraId="72773E3F" w14:textId="77777777" w:rsidTr="002B2070">
        <w:tc>
          <w:tcPr>
            <w:tcW w:w="1271" w:type="dxa"/>
          </w:tcPr>
          <w:p w14:paraId="453F041B" w14:textId="77777777" w:rsidR="00107C07" w:rsidRPr="00107C07" w:rsidRDefault="00107C07" w:rsidP="00107C07">
            <w:pPr>
              <w:keepNext/>
              <w:keepLines/>
              <w:spacing w:after="0"/>
              <w:rPr>
                <w:rFonts w:ascii="Arial" w:hAnsi="Arial"/>
                <w:sz w:val="16"/>
                <w:szCs w:val="16"/>
              </w:rPr>
            </w:pPr>
          </w:p>
        </w:tc>
        <w:tc>
          <w:tcPr>
            <w:tcW w:w="4752" w:type="dxa"/>
          </w:tcPr>
          <w:p w14:paraId="1D8D4D49" w14:textId="77777777" w:rsidR="00107C07" w:rsidRPr="00107C07" w:rsidRDefault="00107C07" w:rsidP="00107C07">
            <w:pPr>
              <w:keepNext/>
              <w:keepLines/>
              <w:spacing w:after="0"/>
              <w:rPr>
                <w:rFonts w:ascii="Arial" w:hAnsi="Arial"/>
                <w:sz w:val="16"/>
                <w:szCs w:val="16"/>
              </w:rPr>
            </w:pPr>
          </w:p>
        </w:tc>
        <w:tc>
          <w:tcPr>
            <w:tcW w:w="2993" w:type="dxa"/>
          </w:tcPr>
          <w:p w14:paraId="50DABC51" w14:textId="77777777" w:rsidR="00107C07" w:rsidRPr="00107C07" w:rsidRDefault="00107C07" w:rsidP="00107C07">
            <w:pPr>
              <w:keepNext/>
              <w:keepLines/>
              <w:spacing w:after="0"/>
              <w:rPr>
                <w:rFonts w:ascii="Arial" w:hAnsi="Arial"/>
                <w:sz w:val="16"/>
                <w:szCs w:val="16"/>
              </w:rPr>
            </w:pPr>
          </w:p>
        </w:tc>
      </w:tr>
      <w:tr w:rsidR="00107C07" w:rsidRPr="00107C07" w14:paraId="5C9C3A03" w14:textId="77777777" w:rsidTr="002B2070">
        <w:tc>
          <w:tcPr>
            <w:tcW w:w="1271" w:type="dxa"/>
          </w:tcPr>
          <w:p w14:paraId="639BFA62" w14:textId="77777777" w:rsidR="00107C07" w:rsidRPr="00107C07" w:rsidRDefault="00107C07" w:rsidP="00107C07">
            <w:pPr>
              <w:keepNext/>
              <w:keepLines/>
              <w:spacing w:after="0"/>
              <w:rPr>
                <w:rFonts w:ascii="Arial" w:hAnsi="Arial"/>
                <w:sz w:val="16"/>
                <w:szCs w:val="16"/>
              </w:rPr>
            </w:pPr>
          </w:p>
        </w:tc>
        <w:tc>
          <w:tcPr>
            <w:tcW w:w="4752" w:type="dxa"/>
          </w:tcPr>
          <w:p w14:paraId="71E17969" w14:textId="77777777" w:rsidR="00107C07" w:rsidRPr="00107C07" w:rsidRDefault="00107C07" w:rsidP="00107C07">
            <w:pPr>
              <w:keepNext/>
              <w:keepLines/>
              <w:spacing w:after="0"/>
              <w:rPr>
                <w:rFonts w:ascii="Arial" w:hAnsi="Arial"/>
                <w:sz w:val="16"/>
                <w:szCs w:val="16"/>
              </w:rPr>
            </w:pPr>
          </w:p>
        </w:tc>
        <w:tc>
          <w:tcPr>
            <w:tcW w:w="2993" w:type="dxa"/>
          </w:tcPr>
          <w:p w14:paraId="71FB9BFD" w14:textId="77777777" w:rsidR="00107C07" w:rsidRPr="00107C07" w:rsidRDefault="00107C07" w:rsidP="00107C07">
            <w:pPr>
              <w:keepNext/>
              <w:keepLines/>
              <w:spacing w:after="0"/>
              <w:rPr>
                <w:rFonts w:ascii="Arial" w:hAnsi="Arial"/>
                <w:sz w:val="16"/>
                <w:szCs w:val="16"/>
              </w:rPr>
            </w:pPr>
          </w:p>
        </w:tc>
      </w:tr>
      <w:tr w:rsidR="00107C07" w:rsidRPr="00107C07" w14:paraId="53D5C2BF" w14:textId="77777777" w:rsidTr="002B2070">
        <w:tc>
          <w:tcPr>
            <w:tcW w:w="1271" w:type="dxa"/>
          </w:tcPr>
          <w:p w14:paraId="706A5DBA" w14:textId="77777777" w:rsidR="00107C07" w:rsidRPr="00107C07" w:rsidRDefault="00107C07" w:rsidP="00107C07">
            <w:pPr>
              <w:keepNext/>
              <w:keepLines/>
              <w:spacing w:after="0"/>
              <w:rPr>
                <w:rFonts w:ascii="Arial" w:hAnsi="Arial"/>
                <w:sz w:val="16"/>
                <w:szCs w:val="16"/>
              </w:rPr>
            </w:pPr>
          </w:p>
        </w:tc>
        <w:tc>
          <w:tcPr>
            <w:tcW w:w="4752" w:type="dxa"/>
          </w:tcPr>
          <w:p w14:paraId="3B9AA434" w14:textId="77777777" w:rsidR="00107C07" w:rsidRPr="00107C07" w:rsidRDefault="00107C07" w:rsidP="00107C07">
            <w:pPr>
              <w:keepNext/>
              <w:keepLines/>
              <w:spacing w:after="0"/>
              <w:rPr>
                <w:rFonts w:ascii="Arial" w:hAnsi="Arial"/>
                <w:sz w:val="16"/>
                <w:szCs w:val="16"/>
              </w:rPr>
            </w:pPr>
          </w:p>
        </w:tc>
        <w:tc>
          <w:tcPr>
            <w:tcW w:w="2993" w:type="dxa"/>
          </w:tcPr>
          <w:p w14:paraId="369A2DA4" w14:textId="77777777" w:rsidR="00107C07" w:rsidRPr="00107C07" w:rsidRDefault="00107C07" w:rsidP="00107C07">
            <w:pPr>
              <w:keepNext/>
              <w:keepLines/>
              <w:spacing w:after="0"/>
              <w:rPr>
                <w:rFonts w:ascii="Arial" w:hAnsi="Arial"/>
                <w:sz w:val="16"/>
                <w:szCs w:val="16"/>
              </w:rPr>
            </w:pPr>
          </w:p>
        </w:tc>
      </w:tr>
      <w:tr w:rsidR="00107C07" w:rsidRPr="00107C07" w14:paraId="5AC71FF9" w14:textId="77777777" w:rsidTr="002B2070">
        <w:tc>
          <w:tcPr>
            <w:tcW w:w="1271" w:type="dxa"/>
          </w:tcPr>
          <w:p w14:paraId="4A9CEEE1" w14:textId="77777777" w:rsidR="00107C07" w:rsidRPr="00107C07" w:rsidRDefault="00107C07" w:rsidP="00107C07">
            <w:pPr>
              <w:keepNext/>
              <w:keepLines/>
              <w:spacing w:after="0"/>
              <w:rPr>
                <w:rFonts w:ascii="Arial" w:hAnsi="Arial"/>
                <w:sz w:val="16"/>
                <w:szCs w:val="16"/>
              </w:rPr>
            </w:pPr>
          </w:p>
        </w:tc>
        <w:tc>
          <w:tcPr>
            <w:tcW w:w="4752" w:type="dxa"/>
          </w:tcPr>
          <w:p w14:paraId="0185113F" w14:textId="77777777" w:rsidR="00107C07" w:rsidRPr="00107C07" w:rsidRDefault="00107C07" w:rsidP="00107C07">
            <w:pPr>
              <w:keepNext/>
              <w:keepLines/>
              <w:spacing w:after="0"/>
              <w:rPr>
                <w:rFonts w:ascii="Arial" w:hAnsi="Arial"/>
                <w:sz w:val="16"/>
                <w:szCs w:val="16"/>
              </w:rPr>
            </w:pPr>
          </w:p>
        </w:tc>
        <w:tc>
          <w:tcPr>
            <w:tcW w:w="2993" w:type="dxa"/>
          </w:tcPr>
          <w:p w14:paraId="68F359C1" w14:textId="77777777" w:rsidR="00107C07" w:rsidRPr="00107C07" w:rsidRDefault="00107C07" w:rsidP="00107C07">
            <w:pPr>
              <w:keepNext/>
              <w:keepLines/>
              <w:spacing w:after="0"/>
              <w:rPr>
                <w:rFonts w:ascii="Arial" w:hAnsi="Arial"/>
                <w:sz w:val="16"/>
                <w:szCs w:val="16"/>
              </w:rPr>
            </w:pPr>
          </w:p>
        </w:tc>
      </w:tr>
      <w:tr w:rsidR="00107C07" w:rsidRPr="00107C07" w14:paraId="45EDC8A6" w14:textId="77777777" w:rsidTr="002B2070">
        <w:tc>
          <w:tcPr>
            <w:tcW w:w="1271" w:type="dxa"/>
          </w:tcPr>
          <w:p w14:paraId="2422771D" w14:textId="77777777" w:rsidR="00107C07" w:rsidRPr="00107C07" w:rsidRDefault="00107C07" w:rsidP="00107C07">
            <w:pPr>
              <w:keepNext/>
              <w:keepLines/>
              <w:spacing w:after="0"/>
              <w:rPr>
                <w:rFonts w:ascii="Arial" w:hAnsi="Arial"/>
                <w:sz w:val="16"/>
                <w:szCs w:val="16"/>
              </w:rPr>
            </w:pPr>
          </w:p>
        </w:tc>
        <w:tc>
          <w:tcPr>
            <w:tcW w:w="4752" w:type="dxa"/>
          </w:tcPr>
          <w:p w14:paraId="59405D57" w14:textId="77777777" w:rsidR="00107C07" w:rsidRPr="00107C07" w:rsidRDefault="00107C07" w:rsidP="00107C07">
            <w:pPr>
              <w:keepNext/>
              <w:keepLines/>
              <w:spacing w:after="0"/>
              <w:rPr>
                <w:rFonts w:ascii="Arial" w:hAnsi="Arial"/>
                <w:sz w:val="16"/>
                <w:szCs w:val="16"/>
              </w:rPr>
            </w:pPr>
          </w:p>
        </w:tc>
        <w:tc>
          <w:tcPr>
            <w:tcW w:w="2993" w:type="dxa"/>
          </w:tcPr>
          <w:p w14:paraId="1549A93A" w14:textId="77777777" w:rsidR="00107C07" w:rsidRPr="00107C07" w:rsidRDefault="00107C07" w:rsidP="00107C07">
            <w:pPr>
              <w:keepNext/>
              <w:keepLines/>
              <w:spacing w:after="0"/>
              <w:rPr>
                <w:rFonts w:ascii="Arial" w:hAnsi="Arial"/>
                <w:sz w:val="16"/>
                <w:szCs w:val="16"/>
              </w:rPr>
            </w:pPr>
          </w:p>
        </w:tc>
      </w:tr>
      <w:tr w:rsidR="00107C07" w:rsidRPr="00107C07" w14:paraId="2B831591" w14:textId="77777777" w:rsidTr="002B2070">
        <w:tc>
          <w:tcPr>
            <w:tcW w:w="1271" w:type="dxa"/>
          </w:tcPr>
          <w:p w14:paraId="4E375315" w14:textId="77777777" w:rsidR="00107C07" w:rsidRPr="00107C07" w:rsidRDefault="00107C07" w:rsidP="00107C07">
            <w:pPr>
              <w:keepNext/>
              <w:keepLines/>
              <w:spacing w:after="0"/>
              <w:rPr>
                <w:rFonts w:ascii="Arial" w:hAnsi="Arial"/>
                <w:sz w:val="16"/>
                <w:szCs w:val="16"/>
              </w:rPr>
            </w:pPr>
          </w:p>
        </w:tc>
        <w:tc>
          <w:tcPr>
            <w:tcW w:w="4752" w:type="dxa"/>
          </w:tcPr>
          <w:p w14:paraId="3B7B311C" w14:textId="77777777" w:rsidR="00107C07" w:rsidRPr="00107C07" w:rsidRDefault="00107C07" w:rsidP="00107C07">
            <w:pPr>
              <w:keepNext/>
              <w:keepLines/>
              <w:spacing w:after="0"/>
              <w:rPr>
                <w:rFonts w:ascii="Arial" w:hAnsi="Arial"/>
                <w:sz w:val="16"/>
                <w:szCs w:val="16"/>
              </w:rPr>
            </w:pPr>
          </w:p>
        </w:tc>
        <w:tc>
          <w:tcPr>
            <w:tcW w:w="2993" w:type="dxa"/>
          </w:tcPr>
          <w:p w14:paraId="0017C8E8" w14:textId="77777777" w:rsidR="00107C07" w:rsidRPr="00107C07" w:rsidRDefault="00107C07" w:rsidP="00107C07">
            <w:pPr>
              <w:keepNext/>
              <w:keepLines/>
              <w:spacing w:after="0"/>
              <w:rPr>
                <w:rFonts w:ascii="Arial" w:hAnsi="Arial"/>
                <w:sz w:val="16"/>
                <w:szCs w:val="16"/>
              </w:rPr>
            </w:pPr>
          </w:p>
        </w:tc>
      </w:tr>
      <w:tr w:rsidR="00107C07" w:rsidRPr="00107C07" w14:paraId="520527FF" w14:textId="77777777" w:rsidTr="002B2070">
        <w:tc>
          <w:tcPr>
            <w:tcW w:w="1271" w:type="dxa"/>
          </w:tcPr>
          <w:p w14:paraId="5EDF38BD" w14:textId="77777777" w:rsidR="00107C07" w:rsidRPr="00107C07" w:rsidRDefault="00107C07" w:rsidP="00107C07">
            <w:pPr>
              <w:keepNext/>
              <w:keepLines/>
              <w:spacing w:after="0"/>
              <w:rPr>
                <w:rFonts w:ascii="Arial" w:hAnsi="Arial"/>
                <w:sz w:val="16"/>
                <w:szCs w:val="16"/>
              </w:rPr>
            </w:pPr>
          </w:p>
        </w:tc>
        <w:tc>
          <w:tcPr>
            <w:tcW w:w="4752" w:type="dxa"/>
          </w:tcPr>
          <w:p w14:paraId="349082B4" w14:textId="77777777" w:rsidR="00107C07" w:rsidRPr="00107C07" w:rsidRDefault="00107C07" w:rsidP="00107C07">
            <w:pPr>
              <w:keepNext/>
              <w:keepLines/>
              <w:spacing w:after="0"/>
              <w:rPr>
                <w:rFonts w:ascii="Arial" w:hAnsi="Arial"/>
                <w:sz w:val="16"/>
                <w:szCs w:val="16"/>
              </w:rPr>
            </w:pPr>
          </w:p>
        </w:tc>
        <w:tc>
          <w:tcPr>
            <w:tcW w:w="2993" w:type="dxa"/>
          </w:tcPr>
          <w:p w14:paraId="26F2F747" w14:textId="77777777" w:rsidR="00107C07" w:rsidRPr="00107C07" w:rsidRDefault="00107C07" w:rsidP="00107C07">
            <w:pPr>
              <w:keepNext/>
              <w:keepLines/>
              <w:spacing w:after="0"/>
              <w:rPr>
                <w:rFonts w:ascii="Arial" w:hAnsi="Arial"/>
                <w:sz w:val="16"/>
                <w:szCs w:val="16"/>
              </w:rPr>
            </w:pPr>
          </w:p>
        </w:tc>
      </w:tr>
      <w:tr w:rsidR="00107C07" w:rsidRPr="00107C07" w14:paraId="0625F50B" w14:textId="77777777" w:rsidTr="002B2070">
        <w:tc>
          <w:tcPr>
            <w:tcW w:w="1271" w:type="dxa"/>
          </w:tcPr>
          <w:p w14:paraId="2ADC4D3C" w14:textId="77777777" w:rsidR="00107C07" w:rsidRPr="00107C07" w:rsidRDefault="00107C07" w:rsidP="00107C07">
            <w:pPr>
              <w:keepNext/>
              <w:keepLines/>
              <w:spacing w:after="0"/>
              <w:rPr>
                <w:rFonts w:ascii="Arial" w:hAnsi="Arial"/>
                <w:sz w:val="16"/>
                <w:szCs w:val="16"/>
              </w:rPr>
            </w:pPr>
          </w:p>
        </w:tc>
        <w:tc>
          <w:tcPr>
            <w:tcW w:w="4752" w:type="dxa"/>
          </w:tcPr>
          <w:p w14:paraId="608BCA57" w14:textId="77777777" w:rsidR="00107C07" w:rsidRPr="00107C07" w:rsidRDefault="00107C07" w:rsidP="00107C07">
            <w:pPr>
              <w:keepNext/>
              <w:keepLines/>
              <w:spacing w:after="0"/>
              <w:rPr>
                <w:rFonts w:ascii="Arial" w:hAnsi="Arial"/>
                <w:sz w:val="16"/>
                <w:szCs w:val="16"/>
              </w:rPr>
            </w:pPr>
          </w:p>
        </w:tc>
        <w:tc>
          <w:tcPr>
            <w:tcW w:w="2993" w:type="dxa"/>
          </w:tcPr>
          <w:p w14:paraId="6DDE59BF" w14:textId="77777777" w:rsidR="00107C07" w:rsidRPr="00107C07" w:rsidRDefault="00107C07" w:rsidP="00107C07">
            <w:pPr>
              <w:keepNext/>
              <w:keepLines/>
              <w:spacing w:after="0"/>
              <w:rPr>
                <w:rFonts w:ascii="Arial" w:hAnsi="Arial"/>
                <w:sz w:val="16"/>
                <w:szCs w:val="16"/>
              </w:rPr>
            </w:pPr>
          </w:p>
        </w:tc>
      </w:tr>
      <w:tr w:rsidR="00107C07" w:rsidRPr="00107C07" w14:paraId="1C2B1B65" w14:textId="77777777" w:rsidTr="002B2070">
        <w:tc>
          <w:tcPr>
            <w:tcW w:w="1271" w:type="dxa"/>
          </w:tcPr>
          <w:p w14:paraId="793655D3" w14:textId="77777777" w:rsidR="00107C07" w:rsidRPr="00107C07" w:rsidRDefault="00107C07" w:rsidP="00107C07">
            <w:pPr>
              <w:keepNext/>
              <w:keepLines/>
              <w:spacing w:after="0"/>
              <w:rPr>
                <w:rFonts w:ascii="Arial" w:hAnsi="Arial"/>
                <w:sz w:val="16"/>
                <w:szCs w:val="16"/>
              </w:rPr>
            </w:pPr>
          </w:p>
        </w:tc>
        <w:tc>
          <w:tcPr>
            <w:tcW w:w="4752" w:type="dxa"/>
          </w:tcPr>
          <w:p w14:paraId="34876DA6" w14:textId="77777777" w:rsidR="00107C07" w:rsidRPr="00107C07" w:rsidRDefault="00107C07" w:rsidP="00107C07">
            <w:pPr>
              <w:keepNext/>
              <w:keepLines/>
              <w:spacing w:after="0"/>
              <w:rPr>
                <w:rFonts w:ascii="Arial" w:hAnsi="Arial"/>
                <w:sz w:val="16"/>
                <w:szCs w:val="16"/>
              </w:rPr>
            </w:pPr>
          </w:p>
        </w:tc>
        <w:tc>
          <w:tcPr>
            <w:tcW w:w="2993" w:type="dxa"/>
          </w:tcPr>
          <w:p w14:paraId="4A8645A8" w14:textId="77777777" w:rsidR="00107C07" w:rsidRPr="00107C07" w:rsidRDefault="00107C07" w:rsidP="00107C07">
            <w:pPr>
              <w:keepNext/>
              <w:keepLines/>
              <w:spacing w:after="0"/>
              <w:rPr>
                <w:rFonts w:ascii="Arial" w:hAnsi="Arial"/>
                <w:sz w:val="16"/>
                <w:szCs w:val="16"/>
              </w:rPr>
            </w:pPr>
          </w:p>
        </w:tc>
      </w:tr>
      <w:tr w:rsidR="00107C07" w:rsidRPr="00107C07" w14:paraId="01050F1A" w14:textId="77777777" w:rsidTr="002B2070">
        <w:tc>
          <w:tcPr>
            <w:tcW w:w="1271" w:type="dxa"/>
          </w:tcPr>
          <w:p w14:paraId="3CC6B19B" w14:textId="77777777" w:rsidR="00107C07" w:rsidRPr="00107C07" w:rsidRDefault="00107C07" w:rsidP="00107C07">
            <w:pPr>
              <w:keepNext/>
              <w:keepLines/>
              <w:spacing w:after="0"/>
              <w:rPr>
                <w:rFonts w:ascii="Arial" w:hAnsi="Arial"/>
                <w:sz w:val="16"/>
                <w:szCs w:val="16"/>
              </w:rPr>
            </w:pPr>
          </w:p>
        </w:tc>
        <w:tc>
          <w:tcPr>
            <w:tcW w:w="4752" w:type="dxa"/>
          </w:tcPr>
          <w:p w14:paraId="2D985ED4" w14:textId="77777777" w:rsidR="00107C07" w:rsidRPr="00107C07" w:rsidRDefault="00107C07" w:rsidP="00107C07">
            <w:pPr>
              <w:keepNext/>
              <w:keepLines/>
              <w:spacing w:after="0"/>
              <w:rPr>
                <w:rFonts w:ascii="Arial" w:hAnsi="Arial"/>
                <w:sz w:val="16"/>
                <w:szCs w:val="16"/>
              </w:rPr>
            </w:pPr>
          </w:p>
        </w:tc>
        <w:tc>
          <w:tcPr>
            <w:tcW w:w="2993" w:type="dxa"/>
          </w:tcPr>
          <w:p w14:paraId="497AA47C" w14:textId="77777777" w:rsidR="00107C07" w:rsidRPr="00107C07" w:rsidRDefault="00107C07" w:rsidP="00107C07">
            <w:pPr>
              <w:keepNext/>
              <w:keepLines/>
              <w:spacing w:after="0"/>
              <w:rPr>
                <w:rFonts w:ascii="Arial" w:hAnsi="Arial"/>
                <w:sz w:val="16"/>
                <w:szCs w:val="16"/>
              </w:rPr>
            </w:pPr>
          </w:p>
        </w:tc>
      </w:tr>
      <w:tr w:rsidR="00107C07" w:rsidRPr="00107C07" w14:paraId="4995EC62" w14:textId="77777777" w:rsidTr="002B2070">
        <w:tc>
          <w:tcPr>
            <w:tcW w:w="1271" w:type="dxa"/>
          </w:tcPr>
          <w:p w14:paraId="3A211B0F" w14:textId="77777777" w:rsidR="00107C07" w:rsidRPr="00107C07" w:rsidRDefault="00107C07" w:rsidP="00107C07">
            <w:pPr>
              <w:keepNext/>
              <w:keepLines/>
              <w:spacing w:after="0"/>
              <w:rPr>
                <w:rFonts w:ascii="Arial" w:hAnsi="Arial"/>
                <w:sz w:val="16"/>
                <w:szCs w:val="16"/>
              </w:rPr>
            </w:pPr>
          </w:p>
        </w:tc>
        <w:tc>
          <w:tcPr>
            <w:tcW w:w="4752" w:type="dxa"/>
          </w:tcPr>
          <w:p w14:paraId="2317D449" w14:textId="77777777" w:rsidR="00107C07" w:rsidRPr="00107C07" w:rsidRDefault="00107C07" w:rsidP="00107C07">
            <w:pPr>
              <w:keepNext/>
              <w:keepLines/>
              <w:spacing w:after="0"/>
              <w:rPr>
                <w:rFonts w:ascii="Arial" w:hAnsi="Arial"/>
                <w:sz w:val="16"/>
                <w:szCs w:val="16"/>
              </w:rPr>
            </w:pPr>
          </w:p>
        </w:tc>
        <w:tc>
          <w:tcPr>
            <w:tcW w:w="2993" w:type="dxa"/>
          </w:tcPr>
          <w:p w14:paraId="6437BE8C" w14:textId="77777777" w:rsidR="00107C07" w:rsidRPr="00107C07" w:rsidRDefault="00107C07" w:rsidP="00107C07">
            <w:pPr>
              <w:keepNext/>
              <w:keepLines/>
              <w:spacing w:after="0"/>
              <w:rPr>
                <w:rFonts w:ascii="Arial" w:hAnsi="Arial"/>
                <w:sz w:val="16"/>
                <w:szCs w:val="16"/>
              </w:rPr>
            </w:pPr>
          </w:p>
        </w:tc>
      </w:tr>
      <w:tr w:rsidR="00107C07" w:rsidRPr="00107C07" w14:paraId="12D06AEC" w14:textId="77777777" w:rsidTr="002B2070">
        <w:tc>
          <w:tcPr>
            <w:tcW w:w="1271" w:type="dxa"/>
          </w:tcPr>
          <w:p w14:paraId="179A382E" w14:textId="77777777" w:rsidR="00107C07" w:rsidRPr="00107C07" w:rsidRDefault="00107C07" w:rsidP="00107C07">
            <w:pPr>
              <w:keepNext/>
              <w:keepLines/>
              <w:spacing w:after="0"/>
              <w:rPr>
                <w:rFonts w:ascii="Arial" w:hAnsi="Arial"/>
                <w:sz w:val="16"/>
                <w:szCs w:val="16"/>
              </w:rPr>
            </w:pPr>
          </w:p>
        </w:tc>
        <w:tc>
          <w:tcPr>
            <w:tcW w:w="4752" w:type="dxa"/>
          </w:tcPr>
          <w:p w14:paraId="126A089E" w14:textId="77777777" w:rsidR="00107C07" w:rsidRPr="00107C07" w:rsidRDefault="00107C07" w:rsidP="00107C07">
            <w:pPr>
              <w:keepNext/>
              <w:keepLines/>
              <w:spacing w:after="0"/>
              <w:rPr>
                <w:rFonts w:ascii="Arial" w:hAnsi="Arial"/>
                <w:sz w:val="16"/>
                <w:szCs w:val="16"/>
              </w:rPr>
            </w:pPr>
          </w:p>
        </w:tc>
        <w:tc>
          <w:tcPr>
            <w:tcW w:w="2993" w:type="dxa"/>
          </w:tcPr>
          <w:p w14:paraId="08D948F4" w14:textId="77777777" w:rsidR="00107C07" w:rsidRPr="00107C07" w:rsidRDefault="00107C07" w:rsidP="00107C07">
            <w:pPr>
              <w:keepNext/>
              <w:keepLines/>
              <w:spacing w:after="0"/>
              <w:rPr>
                <w:rFonts w:ascii="Arial" w:hAnsi="Arial"/>
                <w:sz w:val="16"/>
                <w:szCs w:val="16"/>
              </w:rPr>
            </w:pPr>
          </w:p>
        </w:tc>
      </w:tr>
      <w:tr w:rsidR="00107C07" w:rsidRPr="00107C07" w14:paraId="50AF2F49" w14:textId="77777777" w:rsidTr="002B2070">
        <w:tc>
          <w:tcPr>
            <w:tcW w:w="1271" w:type="dxa"/>
          </w:tcPr>
          <w:p w14:paraId="60A28EA3" w14:textId="77777777" w:rsidR="00107C07" w:rsidRPr="00107C07" w:rsidRDefault="00107C07" w:rsidP="00107C07">
            <w:pPr>
              <w:keepNext/>
              <w:keepLines/>
              <w:spacing w:after="0"/>
              <w:rPr>
                <w:rFonts w:ascii="Arial" w:hAnsi="Arial"/>
                <w:sz w:val="16"/>
                <w:szCs w:val="16"/>
              </w:rPr>
            </w:pPr>
          </w:p>
        </w:tc>
        <w:tc>
          <w:tcPr>
            <w:tcW w:w="4752" w:type="dxa"/>
          </w:tcPr>
          <w:p w14:paraId="5746F82D" w14:textId="77777777" w:rsidR="00107C07" w:rsidRPr="00107C07" w:rsidRDefault="00107C07" w:rsidP="00107C07">
            <w:pPr>
              <w:keepNext/>
              <w:keepLines/>
              <w:spacing w:after="0"/>
              <w:rPr>
                <w:rFonts w:ascii="Arial" w:hAnsi="Arial"/>
                <w:sz w:val="16"/>
                <w:szCs w:val="16"/>
              </w:rPr>
            </w:pPr>
          </w:p>
        </w:tc>
        <w:tc>
          <w:tcPr>
            <w:tcW w:w="2993" w:type="dxa"/>
          </w:tcPr>
          <w:p w14:paraId="58ABC4F1" w14:textId="77777777" w:rsidR="00107C07" w:rsidRPr="00107C07" w:rsidRDefault="00107C07" w:rsidP="00107C07">
            <w:pPr>
              <w:keepNext/>
              <w:keepLines/>
              <w:spacing w:after="0"/>
              <w:rPr>
                <w:rFonts w:ascii="Arial" w:hAnsi="Arial"/>
                <w:sz w:val="16"/>
                <w:szCs w:val="16"/>
              </w:rPr>
            </w:pPr>
          </w:p>
        </w:tc>
      </w:tr>
      <w:tr w:rsidR="00107C07" w:rsidRPr="00107C07" w14:paraId="50FA9665" w14:textId="77777777" w:rsidTr="002B2070">
        <w:tc>
          <w:tcPr>
            <w:tcW w:w="1271" w:type="dxa"/>
          </w:tcPr>
          <w:p w14:paraId="6BB5E646" w14:textId="77777777" w:rsidR="00107C07" w:rsidRPr="00107C07" w:rsidRDefault="00107C07" w:rsidP="00107C07">
            <w:pPr>
              <w:keepNext/>
              <w:keepLines/>
              <w:spacing w:after="0"/>
              <w:rPr>
                <w:rFonts w:ascii="Arial" w:hAnsi="Arial"/>
                <w:sz w:val="16"/>
                <w:szCs w:val="16"/>
              </w:rPr>
            </w:pPr>
          </w:p>
        </w:tc>
        <w:tc>
          <w:tcPr>
            <w:tcW w:w="4752" w:type="dxa"/>
          </w:tcPr>
          <w:p w14:paraId="3C4FF4B4" w14:textId="77777777" w:rsidR="00107C07" w:rsidRPr="00107C07" w:rsidRDefault="00107C07" w:rsidP="00107C07">
            <w:pPr>
              <w:keepNext/>
              <w:keepLines/>
              <w:spacing w:after="0"/>
              <w:rPr>
                <w:rFonts w:ascii="Arial" w:hAnsi="Arial"/>
                <w:sz w:val="16"/>
                <w:szCs w:val="16"/>
              </w:rPr>
            </w:pPr>
          </w:p>
        </w:tc>
        <w:tc>
          <w:tcPr>
            <w:tcW w:w="2993" w:type="dxa"/>
          </w:tcPr>
          <w:p w14:paraId="626B7F2C" w14:textId="77777777" w:rsidR="00107C07" w:rsidRPr="00107C07" w:rsidRDefault="00107C07" w:rsidP="00107C07">
            <w:pPr>
              <w:keepNext/>
              <w:keepLines/>
              <w:spacing w:after="0"/>
              <w:rPr>
                <w:rFonts w:ascii="Arial" w:hAnsi="Arial"/>
                <w:sz w:val="16"/>
                <w:szCs w:val="16"/>
              </w:rPr>
            </w:pPr>
          </w:p>
        </w:tc>
      </w:tr>
      <w:tr w:rsidR="00107C07" w:rsidRPr="00107C07" w14:paraId="65DA5EB5" w14:textId="77777777" w:rsidTr="002B2070">
        <w:tc>
          <w:tcPr>
            <w:tcW w:w="1271" w:type="dxa"/>
          </w:tcPr>
          <w:p w14:paraId="3868919C" w14:textId="77777777" w:rsidR="00107C07" w:rsidRPr="00107C07" w:rsidRDefault="00107C07" w:rsidP="00107C07">
            <w:pPr>
              <w:keepNext/>
              <w:keepLines/>
              <w:spacing w:after="0"/>
              <w:rPr>
                <w:rFonts w:ascii="Arial" w:hAnsi="Arial"/>
                <w:sz w:val="16"/>
                <w:szCs w:val="16"/>
              </w:rPr>
            </w:pPr>
          </w:p>
        </w:tc>
        <w:tc>
          <w:tcPr>
            <w:tcW w:w="4752" w:type="dxa"/>
          </w:tcPr>
          <w:p w14:paraId="1EA6DD40" w14:textId="77777777" w:rsidR="00107C07" w:rsidRPr="00107C07" w:rsidRDefault="00107C07" w:rsidP="00107C07">
            <w:pPr>
              <w:keepNext/>
              <w:keepLines/>
              <w:spacing w:after="0"/>
              <w:rPr>
                <w:rFonts w:ascii="Arial" w:hAnsi="Arial"/>
                <w:sz w:val="16"/>
                <w:szCs w:val="16"/>
              </w:rPr>
            </w:pPr>
          </w:p>
        </w:tc>
        <w:tc>
          <w:tcPr>
            <w:tcW w:w="2993" w:type="dxa"/>
          </w:tcPr>
          <w:p w14:paraId="02828FFC" w14:textId="77777777" w:rsidR="00107C07" w:rsidRPr="00107C07" w:rsidRDefault="00107C07" w:rsidP="00107C07">
            <w:pPr>
              <w:keepNext/>
              <w:keepLines/>
              <w:spacing w:after="0"/>
              <w:rPr>
                <w:rFonts w:ascii="Arial" w:hAnsi="Arial"/>
                <w:sz w:val="16"/>
                <w:szCs w:val="16"/>
              </w:rPr>
            </w:pPr>
          </w:p>
        </w:tc>
      </w:tr>
      <w:tr w:rsidR="00107C07" w:rsidRPr="00107C07" w14:paraId="519F3B50" w14:textId="77777777" w:rsidTr="002B2070">
        <w:tc>
          <w:tcPr>
            <w:tcW w:w="1271" w:type="dxa"/>
          </w:tcPr>
          <w:p w14:paraId="05702D63" w14:textId="77777777" w:rsidR="00107C07" w:rsidRPr="00107C07" w:rsidRDefault="00107C07" w:rsidP="00107C07">
            <w:pPr>
              <w:keepNext/>
              <w:keepLines/>
              <w:spacing w:after="0"/>
              <w:rPr>
                <w:rFonts w:ascii="Arial" w:hAnsi="Arial"/>
                <w:sz w:val="16"/>
                <w:szCs w:val="16"/>
                <w:highlight w:val="red"/>
              </w:rPr>
            </w:pPr>
          </w:p>
        </w:tc>
        <w:tc>
          <w:tcPr>
            <w:tcW w:w="4752" w:type="dxa"/>
          </w:tcPr>
          <w:p w14:paraId="3B89DB19" w14:textId="77777777" w:rsidR="00107C07" w:rsidRPr="00107C07" w:rsidRDefault="00107C07" w:rsidP="00107C07">
            <w:pPr>
              <w:keepNext/>
              <w:keepLines/>
              <w:spacing w:after="0"/>
              <w:rPr>
                <w:rFonts w:ascii="Arial" w:hAnsi="Arial"/>
                <w:sz w:val="16"/>
                <w:szCs w:val="16"/>
              </w:rPr>
            </w:pPr>
          </w:p>
        </w:tc>
        <w:tc>
          <w:tcPr>
            <w:tcW w:w="2993" w:type="dxa"/>
          </w:tcPr>
          <w:p w14:paraId="32A72766" w14:textId="77777777" w:rsidR="00107C07" w:rsidRPr="00107C07" w:rsidRDefault="00107C07" w:rsidP="00107C07">
            <w:pPr>
              <w:keepNext/>
              <w:keepLines/>
              <w:spacing w:after="0"/>
              <w:rPr>
                <w:rFonts w:ascii="Arial" w:hAnsi="Arial"/>
                <w:sz w:val="16"/>
                <w:szCs w:val="16"/>
              </w:rPr>
            </w:pPr>
          </w:p>
        </w:tc>
      </w:tr>
      <w:tr w:rsidR="00107C07" w:rsidRPr="00107C07" w14:paraId="17096626" w14:textId="77777777" w:rsidTr="002B2070">
        <w:tc>
          <w:tcPr>
            <w:tcW w:w="1271" w:type="dxa"/>
          </w:tcPr>
          <w:p w14:paraId="64B33BEF" w14:textId="77777777" w:rsidR="00107C07" w:rsidRPr="00107C07" w:rsidRDefault="00107C07" w:rsidP="00107C07">
            <w:pPr>
              <w:keepNext/>
              <w:keepLines/>
              <w:spacing w:after="0"/>
              <w:rPr>
                <w:rFonts w:ascii="Arial" w:hAnsi="Arial"/>
                <w:sz w:val="16"/>
                <w:szCs w:val="16"/>
              </w:rPr>
            </w:pPr>
          </w:p>
        </w:tc>
        <w:tc>
          <w:tcPr>
            <w:tcW w:w="4752" w:type="dxa"/>
          </w:tcPr>
          <w:p w14:paraId="4B0F31CA" w14:textId="77777777" w:rsidR="00107C07" w:rsidRPr="00107C07" w:rsidRDefault="00107C07" w:rsidP="00107C07">
            <w:pPr>
              <w:keepNext/>
              <w:keepLines/>
              <w:spacing w:after="0"/>
              <w:rPr>
                <w:rFonts w:ascii="Arial" w:hAnsi="Arial"/>
                <w:sz w:val="16"/>
                <w:szCs w:val="16"/>
              </w:rPr>
            </w:pPr>
          </w:p>
        </w:tc>
        <w:tc>
          <w:tcPr>
            <w:tcW w:w="2993" w:type="dxa"/>
          </w:tcPr>
          <w:p w14:paraId="20F5F6CA" w14:textId="77777777" w:rsidR="00107C07" w:rsidRPr="00107C07" w:rsidRDefault="00107C07" w:rsidP="00107C07">
            <w:pPr>
              <w:keepNext/>
              <w:keepLines/>
              <w:spacing w:after="0"/>
              <w:rPr>
                <w:rFonts w:ascii="Arial" w:hAnsi="Arial"/>
                <w:sz w:val="16"/>
                <w:szCs w:val="16"/>
              </w:rPr>
            </w:pPr>
          </w:p>
        </w:tc>
      </w:tr>
      <w:tr w:rsidR="00107C07" w:rsidRPr="00107C07" w14:paraId="62925B95" w14:textId="77777777" w:rsidTr="002B2070">
        <w:tc>
          <w:tcPr>
            <w:tcW w:w="1271" w:type="dxa"/>
          </w:tcPr>
          <w:p w14:paraId="5EA06D36" w14:textId="77777777" w:rsidR="00107C07" w:rsidRPr="00107C07" w:rsidRDefault="00107C07" w:rsidP="00107C07">
            <w:pPr>
              <w:keepNext/>
              <w:keepLines/>
              <w:spacing w:after="0"/>
              <w:rPr>
                <w:rFonts w:ascii="Arial" w:hAnsi="Arial"/>
                <w:sz w:val="16"/>
                <w:szCs w:val="16"/>
              </w:rPr>
            </w:pPr>
          </w:p>
        </w:tc>
        <w:tc>
          <w:tcPr>
            <w:tcW w:w="4752" w:type="dxa"/>
          </w:tcPr>
          <w:p w14:paraId="4B8A8D4E" w14:textId="77777777" w:rsidR="00107C07" w:rsidRPr="00107C07" w:rsidRDefault="00107C07" w:rsidP="00107C07">
            <w:pPr>
              <w:keepNext/>
              <w:keepLines/>
              <w:spacing w:after="0"/>
              <w:rPr>
                <w:rFonts w:ascii="Arial" w:hAnsi="Arial"/>
                <w:sz w:val="16"/>
                <w:szCs w:val="16"/>
              </w:rPr>
            </w:pPr>
          </w:p>
        </w:tc>
        <w:tc>
          <w:tcPr>
            <w:tcW w:w="2993" w:type="dxa"/>
          </w:tcPr>
          <w:p w14:paraId="1D5BB744" w14:textId="77777777" w:rsidR="00107C07" w:rsidRPr="00107C07" w:rsidRDefault="00107C07" w:rsidP="00107C07">
            <w:pPr>
              <w:keepNext/>
              <w:keepLines/>
              <w:spacing w:after="0"/>
              <w:rPr>
                <w:rFonts w:ascii="Arial" w:hAnsi="Arial"/>
                <w:sz w:val="16"/>
                <w:szCs w:val="16"/>
              </w:rPr>
            </w:pPr>
          </w:p>
        </w:tc>
      </w:tr>
      <w:tr w:rsidR="00107C07" w:rsidRPr="00107C07" w14:paraId="0CB7238B" w14:textId="77777777" w:rsidTr="002B2070">
        <w:tc>
          <w:tcPr>
            <w:tcW w:w="1271" w:type="dxa"/>
          </w:tcPr>
          <w:p w14:paraId="23D03F98" w14:textId="77777777" w:rsidR="00107C07" w:rsidRPr="00107C07" w:rsidRDefault="00107C07" w:rsidP="00107C07">
            <w:pPr>
              <w:keepNext/>
              <w:keepLines/>
              <w:spacing w:after="0"/>
              <w:rPr>
                <w:rFonts w:ascii="Arial" w:hAnsi="Arial"/>
                <w:sz w:val="16"/>
                <w:szCs w:val="16"/>
              </w:rPr>
            </w:pPr>
          </w:p>
        </w:tc>
        <w:tc>
          <w:tcPr>
            <w:tcW w:w="4752" w:type="dxa"/>
          </w:tcPr>
          <w:p w14:paraId="0724633E" w14:textId="77777777" w:rsidR="00107C07" w:rsidRPr="00107C07" w:rsidRDefault="00107C07" w:rsidP="00107C07">
            <w:pPr>
              <w:keepNext/>
              <w:keepLines/>
              <w:spacing w:after="0"/>
              <w:rPr>
                <w:rFonts w:ascii="Arial" w:hAnsi="Arial"/>
                <w:sz w:val="16"/>
                <w:szCs w:val="16"/>
              </w:rPr>
            </w:pPr>
          </w:p>
        </w:tc>
        <w:tc>
          <w:tcPr>
            <w:tcW w:w="2993" w:type="dxa"/>
          </w:tcPr>
          <w:p w14:paraId="19FFFDC5" w14:textId="77777777" w:rsidR="00107C07" w:rsidRPr="00107C07" w:rsidRDefault="00107C07" w:rsidP="00107C07">
            <w:pPr>
              <w:keepNext/>
              <w:keepLines/>
              <w:spacing w:after="0"/>
              <w:rPr>
                <w:rFonts w:ascii="Arial" w:hAnsi="Arial"/>
                <w:sz w:val="16"/>
                <w:szCs w:val="16"/>
              </w:rPr>
            </w:pPr>
          </w:p>
        </w:tc>
      </w:tr>
    </w:tbl>
    <w:p w14:paraId="68DB4F14" w14:textId="77777777" w:rsidR="00107C07" w:rsidRPr="00107C07" w:rsidRDefault="00107C07" w:rsidP="00107C07"/>
    <w:p w14:paraId="4075AC53" w14:textId="77777777" w:rsidR="00107C07" w:rsidRPr="00107C07" w:rsidRDefault="00107C07" w:rsidP="00107C07">
      <w:pPr>
        <w:keepNext/>
        <w:keepLines/>
        <w:spacing w:before="120"/>
        <w:ind w:left="1418" w:hanging="1418"/>
        <w:outlineLvl w:val="3"/>
        <w:rPr>
          <w:rFonts w:ascii="Arial" w:hAnsi="Arial"/>
          <w:sz w:val="24"/>
        </w:rPr>
      </w:pPr>
      <w:bookmarkStart w:id="604" w:name="_Toc127701578"/>
      <w:bookmarkStart w:id="605" w:name="_Toc127740198"/>
      <w:bookmarkStart w:id="606" w:name="_Toc127795680"/>
      <w:r w:rsidRPr="00107C07">
        <w:rPr>
          <w:rFonts w:ascii="Arial" w:hAnsi="Arial"/>
          <w:sz w:val="24"/>
        </w:rPr>
        <w:t>F.2.2</w:t>
      </w:r>
      <w:r w:rsidRPr="00107C07">
        <w:rPr>
          <w:rFonts w:ascii="Arial" w:hAnsi="Arial"/>
          <w:sz w:val="24"/>
        </w:rPr>
        <w:tab/>
        <w:t>RRM TRs/TSs Agreements</w:t>
      </w:r>
      <w:bookmarkEnd w:id="604"/>
      <w:bookmarkEnd w:id="605"/>
      <w:bookmarkEnd w:id="606"/>
    </w:p>
    <w:p w14:paraId="7D60C1DE" w14:textId="77777777" w:rsidR="00107C07" w:rsidRPr="00107C07" w:rsidRDefault="00107C07" w:rsidP="00107C07">
      <w:r w:rsidRPr="00107C07">
        <w:t>None</w:t>
      </w:r>
    </w:p>
    <w:p w14:paraId="03FA5A10" w14:textId="77777777" w:rsidR="00107C07" w:rsidRPr="00107C07" w:rsidRDefault="00107C07" w:rsidP="00107C07"/>
    <w:p w14:paraId="365DC765" w14:textId="77777777" w:rsidR="00107C07" w:rsidRPr="00107C07" w:rsidRDefault="00107C07" w:rsidP="00107C07">
      <w:pPr>
        <w:keepNext/>
        <w:keepLines/>
        <w:spacing w:before="120"/>
        <w:ind w:left="1418" w:hanging="1418"/>
        <w:outlineLvl w:val="3"/>
        <w:rPr>
          <w:rFonts w:ascii="Arial" w:hAnsi="Arial"/>
          <w:sz w:val="24"/>
        </w:rPr>
      </w:pPr>
      <w:bookmarkStart w:id="607" w:name="_Toc127701579"/>
      <w:bookmarkStart w:id="608" w:name="_Toc127740199"/>
      <w:bookmarkStart w:id="609" w:name="_Toc127795681"/>
      <w:r w:rsidRPr="00107C07">
        <w:rPr>
          <w:rFonts w:ascii="Arial" w:hAnsi="Arial"/>
          <w:sz w:val="24"/>
        </w:rPr>
        <w:t>F.2.3</w:t>
      </w:r>
      <w:r w:rsidRPr="00107C07">
        <w:rPr>
          <w:rFonts w:ascii="Arial" w:hAnsi="Arial"/>
          <w:sz w:val="24"/>
        </w:rPr>
        <w:tab/>
        <w:t>BSRF_Demod TRs/TSs Agreements</w:t>
      </w:r>
      <w:bookmarkEnd w:id="607"/>
      <w:bookmarkEnd w:id="608"/>
      <w:bookmarkEnd w:id="609"/>
    </w:p>
    <w:p w14:paraId="46B72E48" w14:textId="77777777" w:rsidR="00107C07" w:rsidRPr="00107C07" w:rsidRDefault="00107C07" w:rsidP="00107C07"/>
    <w:tbl>
      <w:tblPr>
        <w:tblStyle w:val="TableGrid4"/>
        <w:tblW w:w="0" w:type="auto"/>
        <w:tblLook w:val="04A0" w:firstRow="1" w:lastRow="0" w:firstColumn="1" w:lastColumn="0" w:noHBand="0" w:noVBand="1"/>
      </w:tblPr>
      <w:tblGrid>
        <w:gridCol w:w="1271"/>
        <w:gridCol w:w="4739"/>
        <w:gridCol w:w="3006"/>
      </w:tblGrid>
      <w:tr w:rsidR="00107C07" w:rsidRPr="00107C07" w14:paraId="5501E960" w14:textId="77777777" w:rsidTr="002B2070">
        <w:tc>
          <w:tcPr>
            <w:tcW w:w="1271" w:type="dxa"/>
            <w:shd w:val="clear" w:color="auto" w:fill="92D050"/>
          </w:tcPr>
          <w:p w14:paraId="7C7749A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4739" w:type="dxa"/>
            <w:shd w:val="clear" w:color="auto" w:fill="92D050"/>
          </w:tcPr>
          <w:p w14:paraId="0751B98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3006" w:type="dxa"/>
            <w:shd w:val="clear" w:color="auto" w:fill="92D050"/>
          </w:tcPr>
          <w:p w14:paraId="65464CE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4FA6FF16" w14:textId="77777777" w:rsidTr="002B2070">
        <w:tc>
          <w:tcPr>
            <w:tcW w:w="1271" w:type="dxa"/>
          </w:tcPr>
          <w:p w14:paraId="4562FA71" w14:textId="77777777" w:rsidR="00107C07" w:rsidRPr="00107C07" w:rsidRDefault="00107C07" w:rsidP="00107C07">
            <w:pPr>
              <w:keepNext/>
              <w:keepLines/>
              <w:spacing w:after="0"/>
              <w:rPr>
                <w:rFonts w:ascii="Arial" w:hAnsi="Arial"/>
                <w:sz w:val="16"/>
                <w:szCs w:val="16"/>
              </w:rPr>
            </w:pPr>
          </w:p>
        </w:tc>
        <w:tc>
          <w:tcPr>
            <w:tcW w:w="4739" w:type="dxa"/>
          </w:tcPr>
          <w:p w14:paraId="012E907B" w14:textId="77777777" w:rsidR="00107C07" w:rsidRPr="00107C07" w:rsidRDefault="00107C07" w:rsidP="00107C07">
            <w:pPr>
              <w:keepNext/>
              <w:keepLines/>
              <w:spacing w:after="0"/>
              <w:rPr>
                <w:rFonts w:ascii="Arial" w:hAnsi="Arial"/>
                <w:sz w:val="16"/>
                <w:szCs w:val="16"/>
              </w:rPr>
            </w:pPr>
          </w:p>
        </w:tc>
        <w:tc>
          <w:tcPr>
            <w:tcW w:w="3006" w:type="dxa"/>
          </w:tcPr>
          <w:p w14:paraId="72696079" w14:textId="77777777" w:rsidR="00107C07" w:rsidRPr="00107C07" w:rsidRDefault="00107C07" w:rsidP="00107C07">
            <w:pPr>
              <w:keepNext/>
              <w:keepLines/>
              <w:spacing w:after="0"/>
              <w:rPr>
                <w:rFonts w:ascii="Arial" w:hAnsi="Arial"/>
                <w:sz w:val="16"/>
                <w:szCs w:val="16"/>
              </w:rPr>
            </w:pPr>
          </w:p>
        </w:tc>
      </w:tr>
      <w:tr w:rsidR="00107C07" w:rsidRPr="00107C07" w14:paraId="77515257" w14:textId="77777777" w:rsidTr="002B2070">
        <w:tc>
          <w:tcPr>
            <w:tcW w:w="1271" w:type="dxa"/>
          </w:tcPr>
          <w:p w14:paraId="5494E168" w14:textId="77777777" w:rsidR="00107C07" w:rsidRPr="00107C07" w:rsidRDefault="00107C07" w:rsidP="00107C07">
            <w:pPr>
              <w:keepNext/>
              <w:keepLines/>
              <w:spacing w:after="0"/>
              <w:rPr>
                <w:rFonts w:ascii="Arial" w:hAnsi="Arial"/>
                <w:sz w:val="16"/>
                <w:szCs w:val="16"/>
              </w:rPr>
            </w:pPr>
          </w:p>
        </w:tc>
        <w:tc>
          <w:tcPr>
            <w:tcW w:w="4739" w:type="dxa"/>
          </w:tcPr>
          <w:p w14:paraId="6E983AA1" w14:textId="77777777" w:rsidR="00107C07" w:rsidRPr="00107C07" w:rsidRDefault="00107C07" w:rsidP="00107C07">
            <w:pPr>
              <w:keepNext/>
              <w:keepLines/>
              <w:spacing w:after="0"/>
              <w:rPr>
                <w:rFonts w:ascii="Arial" w:hAnsi="Arial"/>
                <w:sz w:val="16"/>
                <w:szCs w:val="16"/>
              </w:rPr>
            </w:pPr>
          </w:p>
        </w:tc>
        <w:tc>
          <w:tcPr>
            <w:tcW w:w="3006" w:type="dxa"/>
          </w:tcPr>
          <w:p w14:paraId="610E293F" w14:textId="77777777" w:rsidR="00107C07" w:rsidRPr="00107C07" w:rsidRDefault="00107C07" w:rsidP="00107C07">
            <w:pPr>
              <w:keepNext/>
              <w:keepLines/>
              <w:spacing w:after="0"/>
              <w:rPr>
                <w:rFonts w:ascii="Arial" w:hAnsi="Arial"/>
                <w:sz w:val="16"/>
                <w:szCs w:val="16"/>
              </w:rPr>
            </w:pPr>
          </w:p>
        </w:tc>
      </w:tr>
      <w:tr w:rsidR="00107C07" w:rsidRPr="00107C07" w14:paraId="6E54C806" w14:textId="77777777" w:rsidTr="002B2070">
        <w:tc>
          <w:tcPr>
            <w:tcW w:w="1271" w:type="dxa"/>
          </w:tcPr>
          <w:p w14:paraId="05D0C87F" w14:textId="77777777" w:rsidR="00107C07" w:rsidRPr="00107C07" w:rsidRDefault="00107C07" w:rsidP="00107C07">
            <w:pPr>
              <w:keepNext/>
              <w:keepLines/>
              <w:spacing w:after="0"/>
              <w:rPr>
                <w:rFonts w:ascii="Arial" w:hAnsi="Arial"/>
                <w:sz w:val="16"/>
                <w:szCs w:val="16"/>
              </w:rPr>
            </w:pPr>
          </w:p>
        </w:tc>
        <w:tc>
          <w:tcPr>
            <w:tcW w:w="4739" w:type="dxa"/>
          </w:tcPr>
          <w:p w14:paraId="35A87166" w14:textId="77777777" w:rsidR="00107C07" w:rsidRPr="00107C07" w:rsidRDefault="00107C07" w:rsidP="00107C07">
            <w:pPr>
              <w:keepNext/>
              <w:keepLines/>
              <w:spacing w:after="0"/>
              <w:rPr>
                <w:rFonts w:ascii="Arial" w:hAnsi="Arial"/>
                <w:sz w:val="16"/>
                <w:szCs w:val="16"/>
              </w:rPr>
            </w:pPr>
          </w:p>
        </w:tc>
        <w:tc>
          <w:tcPr>
            <w:tcW w:w="3006" w:type="dxa"/>
          </w:tcPr>
          <w:p w14:paraId="1A1337EA" w14:textId="77777777" w:rsidR="00107C07" w:rsidRPr="00107C07" w:rsidRDefault="00107C07" w:rsidP="00107C07">
            <w:pPr>
              <w:keepNext/>
              <w:keepLines/>
              <w:spacing w:after="0"/>
              <w:rPr>
                <w:rFonts w:ascii="Arial" w:hAnsi="Arial"/>
                <w:sz w:val="16"/>
                <w:szCs w:val="16"/>
              </w:rPr>
            </w:pPr>
          </w:p>
        </w:tc>
      </w:tr>
    </w:tbl>
    <w:p w14:paraId="458A7AFA" w14:textId="77777777" w:rsidR="00107C07" w:rsidRPr="00107C07" w:rsidRDefault="00107C07" w:rsidP="00107C07"/>
    <w:p w14:paraId="6C9C98C4" w14:textId="77777777" w:rsidR="00107C07" w:rsidRPr="00107C07" w:rsidRDefault="00107C07" w:rsidP="00107C07">
      <w:pPr>
        <w:keepNext/>
        <w:keepLines/>
        <w:spacing w:before="120"/>
        <w:ind w:left="1134" w:hanging="1134"/>
        <w:outlineLvl w:val="2"/>
        <w:rPr>
          <w:rFonts w:ascii="Arial" w:hAnsi="Arial"/>
          <w:sz w:val="28"/>
        </w:rPr>
      </w:pPr>
      <w:bookmarkStart w:id="610" w:name="_Toc127701580"/>
      <w:bookmarkStart w:id="611" w:name="_Toc127740200"/>
      <w:bookmarkStart w:id="612" w:name="_Toc127795682"/>
      <w:r w:rsidRPr="00107C07">
        <w:rPr>
          <w:rFonts w:ascii="Arial" w:hAnsi="Arial"/>
          <w:sz w:val="28"/>
        </w:rPr>
        <w:t>F.3</w:t>
      </w:r>
      <w:r w:rsidRPr="00107C07">
        <w:rPr>
          <w:rFonts w:ascii="Arial" w:hAnsi="Arial"/>
          <w:sz w:val="28"/>
        </w:rPr>
        <w:tab/>
        <w:t>Others</w:t>
      </w:r>
      <w:bookmarkEnd w:id="610"/>
      <w:bookmarkEnd w:id="611"/>
      <w:bookmarkEnd w:id="612"/>
    </w:p>
    <w:p w14:paraId="4E9D9023" w14:textId="77777777" w:rsidR="00107C07" w:rsidRPr="00107C07" w:rsidRDefault="00107C07" w:rsidP="00107C07">
      <w:pPr>
        <w:rPr>
          <w:i/>
          <w:iCs/>
        </w:rPr>
      </w:pPr>
      <w:r w:rsidRPr="00107C07">
        <w:rPr>
          <w:i/>
          <w:iCs/>
        </w:rPr>
        <w:t>The other tdocs are based on Chairs guidance. This may include Revised WIDs.</w:t>
      </w:r>
    </w:p>
    <w:p w14:paraId="0DAF6F27" w14:textId="77777777" w:rsidR="00107C07" w:rsidRPr="00107C07" w:rsidRDefault="00107C07" w:rsidP="00107C07"/>
    <w:tbl>
      <w:tblPr>
        <w:tblStyle w:val="TableGrid2"/>
        <w:tblW w:w="0" w:type="auto"/>
        <w:tblLook w:val="04A0" w:firstRow="1" w:lastRow="0" w:firstColumn="1" w:lastColumn="0" w:noHBand="0" w:noVBand="1"/>
      </w:tblPr>
      <w:tblGrid>
        <w:gridCol w:w="1129"/>
        <w:gridCol w:w="5812"/>
        <w:gridCol w:w="2075"/>
      </w:tblGrid>
      <w:tr w:rsidR="00107C07" w:rsidRPr="00107C07" w14:paraId="4FA3D519" w14:textId="77777777" w:rsidTr="002B2070">
        <w:tc>
          <w:tcPr>
            <w:tcW w:w="1129" w:type="dxa"/>
            <w:shd w:val="clear" w:color="auto" w:fill="92D050"/>
          </w:tcPr>
          <w:p w14:paraId="1E47D5E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5812" w:type="dxa"/>
            <w:shd w:val="clear" w:color="auto" w:fill="92D050"/>
          </w:tcPr>
          <w:p w14:paraId="44E4E0B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2075" w:type="dxa"/>
            <w:shd w:val="clear" w:color="auto" w:fill="92D050"/>
          </w:tcPr>
          <w:p w14:paraId="1B8EC83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74E053EF" w14:textId="77777777" w:rsidTr="002B2070">
        <w:tc>
          <w:tcPr>
            <w:tcW w:w="1129" w:type="dxa"/>
          </w:tcPr>
          <w:p w14:paraId="5B33083B" w14:textId="77777777" w:rsidR="00107C07" w:rsidRPr="00107C07" w:rsidRDefault="00107C07" w:rsidP="00107C07">
            <w:pPr>
              <w:keepNext/>
              <w:keepLines/>
              <w:spacing w:after="0"/>
              <w:rPr>
                <w:rFonts w:ascii="Arial" w:hAnsi="Arial"/>
                <w:sz w:val="16"/>
                <w:szCs w:val="16"/>
              </w:rPr>
            </w:pPr>
          </w:p>
        </w:tc>
        <w:tc>
          <w:tcPr>
            <w:tcW w:w="5812" w:type="dxa"/>
          </w:tcPr>
          <w:p w14:paraId="4FCFABB4" w14:textId="77777777" w:rsidR="00107C07" w:rsidRPr="00107C07" w:rsidRDefault="00107C07" w:rsidP="00107C07">
            <w:pPr>
              <w:keepNext/>
              <w:keepLines/>
              <w:spacing w:after="0"/>
              <w:rPr>
                <w:rFonts w:ascii="Arial" w:hAnsi="Arial"/>
                <w:sz w:val="16"/>
                <w:szCs w:val="16"/>
              </w:rPr>
            </w:pPr>
          </w:p>
        </w:tc>
        <w:tc>
          <w:tcPr>
            <w:tcW w:w="2075" w:type="dxa"/>
          </w:tcPr>
          <w:p w14:paraId="6CFB0449" w14:textId="77777777" w:rsidR="00107C07" w:rsidRPr="00107C07" w:rsidRDefault="00107C07" w:rsidP="00107C07">
            <w:pPr>
              <w:keepNext/>
              <w:keepLines/>
              <w:spacing w:after="0"/>
              <w:rPr>
                <w:rFonts w:ascii="Arial" w:hAnsi="Arial"/>
                <w:sz w:val="16"/>
                <w:szCs w:val="16"/>
              </w:rPr>
            </w:pPr>
          </w:p>
        </w:tc>
      </w:tr>
      <w:tr w:rsidR="00107C07" w:rsidRPr="00107C07" w14:paraId="4483402C" w14:textId="77777777" w:rsidTr="002B2070">
        <w:tc>
          <w:tcPr>
            <w:tcW w:w="1129" w:type="dxa"/>
          </w:tcPr>
          <w:p w14:paraId="5D00FBEC" w14:textId="77777777" w:rsidR="00107C07" w:rsidRPr="00107C07" w:rsidRDefault="00107C07" w:rsidP="00107C07">
            <w:pPr>
              <w:keepNext/>
              <w:keepLines/>
              <w:spacing w:after="0"/>
              <w:rPr>
                <w:rFonts w:ascii="Arial" w:hAnsi="Arial"/>
                <w:sz w:val="16"/>
                <w:szCs w:val="16"/>
              </w:rPr>
            </w:pPr>
          </w:p>
        </w:tc>
        <w:tc>
          <w:tcPr>
            <w:tcW w:w="5812" w:type="dxa"/>
          </w:tcPr>
          <w:p w14:paraId="09CD6F92" w14:textId="77777777" w:rsidR="00107C07" w:rsidRPr="00107C07" w:rsidRDefault="00107C07" w:rsidP="00107C07">
            <w:pPr>
              <w:keepNext/>
              <w:keepLines/>
              <w:spacing w:after="0"/>
              <w:rPr>
                <w:rFonts w:ascii="Arial" w:hAnsi="Arial"/>
                <w:sz w:val="16"/>
                <w:szCs w:val="16"/>
              </w:rPr>
            </w:pPr>
          </w:p>
        </w:tc>
        <w:tc>
          <w:tcPr>
            <w:tcW w:w="2075" w:type="dxa"/>
          </w:tcPr>
          <w:p w14:paraId="293DD78F" w14:textId="77777777" w:rsidR="00107C07" w:rsidRPr="00107C07" w:rsidRDefault="00107C07" w:rsidP="00107C07">
            <w:pPr>
              <w:keepNext/>
              <w:keepLines/>
              <w:spacing w:after="0"/>
              <w:rPr>
                <w:rFonts w:ascii="Arial" w:hAnsi="Arial"/>
                <w:sz w:val="16"/>
                <w:szCs w:val="16"/>
              </w:rPr>
            </w:pPr>
          </w:p>
        </w:tc>
      </w:tr>
      <w:tr w:rsidR="00107C07" w:rsidRPr="00107C07" w14:paraId="24556F02" w14:textId="77777777" w:rsidTr="002B2070">
        <w:tc>
          <w:tcPr>
            <w:tcW w:w="1129" w:type="dxa"/>
          </w:tcPr>
          <w:p w14:paraId="7A41ACCD" w14:textId="77777777" w:rsidR="00107C07" w:rsidRPr="00107C07" w:rsidRDefault="00107C07" w:rsidP="00107C07">
            <w:pPr>
              <w:keepNext/>
              <w:keepLines/>
              <w:spacing w:after="0"/>
              <w:rPr>
                <w:rFonts w:ascii="Arial" w:hAnsi="Arial"/>
                <w:sz w:val="16"/>
                <w:szCs w:val="16"/>
              </w:rPr>
            </w:pPr>
          </w:p>
        </w:tc>
        <w:tc>
          <w:tcPr>
            <w:tcW w:w="5812" w:type="dxa"/>
          </w:tcPr>
          <w:p w14:paraId="448F25FD" w14:textId="77777777" w:rsidR="00107C07" w:rsidRPr="00107C07" w:rsidRDefault="00107C07" w:rsidP="00107C07">
            <w:pPr>
              <w:keepNext/>
              <w:keepLines/>
              <w:spacing w:after="0"/>
              <w:rPr>
                <w:rFonts w:ascii="Arial" w:hAnsi="Arial"/>
                <w:sz w:val="16"/>
                <w:szCs w:val="16"/>
              </w:rPr>
            </w:pPr>
          </w:p>
        </w:tc>
        <w:tc>
          <w:tcPr>
            <w:tcW w:w="2075" w:type="dxa"/>
          </w:tcPr>
          <w:p w14:paraId="42B13BF1" w14:textId="77777777" w:rsidR="00107C07" w:rsidRPr="00107C07" w:rsidRDefault="00107C07" w:rsidP="00107C07">
            <w:pPr>
              <w:keepNext/>
              <w:keepLines/>
              <w:spacing w:after="0"/>
              <w:rPr>
                <w:rFonts w:ascii="Arial" w:hAnsi="Arial"/>
                <w:sz w:val="16"/>
                <w:szCs w:val="16"/>
              </w:rPr>
            </w:pPr>
          </w:p>
        </w:tc>
      </w:tr>
      <w:tr w:rsidR="00107C07" w:rsidRPr="00107C07" w14:paraId="7EFFE1C5" w14:textId="77777777" w:rsidTr="002B2070">
        <w:tc>
          <w:tcPr>
            <w:tcW w:w="1129" w:type="dxa"/>
          </w:tcPr>
          <w:p w14:paraId="7C906D20" w14:textId="77777777" w:rsidR="00107C07" w:rsidRPr="00107C07" w:rsidRDefault="00107C07" w:rsidP="00107C07">
            <w:pPr>
              <w:keepNext/>
              <w:keepLines/>
              <w:spacing w:after="0"/>
              <w:rPr>
                <w:rFonts w:ascii="Arial" w:hAnsi="Arial"/>
                <w:sz w:val="16"/>
                <w:szCs w:val="16"/>
              </w:rPr>
            </w:pPr>
          </w:p>
        </w:tc>
        <w:tc>
          <w:tcPr>
            <w:tcW w:w="5812" w:type="dxa"/>
          </w:tcPr>
          <w:p w14:paraId="4BB756D1" w14:textId="77777777" w:rsidR="00107C07" w:rsidRPr="00107C07" w:rsidRDefault="00107C07" w:rsidP="00107C07">
            <w:pPr>
              <w:keepNext/>
              <w:keepLines/>
              <w:spacing w:after="0"/>
              <w:rPr>
                <w:rFonts w:ascii="Arial" w:hAnsi="Arial"/>
                <w:sz w:val="16"/>
                <w:szCs w:val="16"/>
              </w:rPr>
            </w:pPr>
          </w:p>
        </w:tc>
        <w:tc>
          <w:tcPr>
            <w:tcW w:w="2075" w:type="dxa"/>
          </w:tcPr>
          <w:p w14:paraId="538A62DF" w14:textId="77777777" w:rsidR="00107C07" w:rsidRPr="00107C07" w:rsidRDefault="00107C07" w:rsidP="00107C07">
            <w:pPr>
              <w:keepNext/>
              <w:keepLines/>
              <w:spacing w:after="0"/>
              <w:rPr>
                <w:rFonts w:ascii="Arial" w:hAnsi="Arial"/>
                <w:sz w:val="16"/>
                <w:szCs w:val="16"/>
              </w:rPr>
            </w:pPr>
          </w:p>
        </w:tc>
      </w:tr>
    </w:tbl>
    <w:p w14:paraId="39853DD3" w14:textId="77777777" w:rsidR="00107C07" w:rsidRPr="00107C07" w:rsidRDefault="00107C07" w:rsidP="00107C07"/>
    <w:p w14:paraId="47A199D9" w14:textId="77777777" w:rsidR="00107C07" w:rsidRPr="00107C07" w:rsidRDefault="00107C07" w:rsidP="00107C07">
      <w:pPr>
        <w:spacing w:after="0"/>
      </w:pPr>
    </w:p>
    <w:p w14:paraId="1D97FDA4" w14:textId="77777777" w:rsidR="00107C07" w:rsidRPr="00107C07" w:rsidRDefault="00107C07" w:rsidP="00107C07">
      <w:pPr>
        <w:spacing w:after="0"/>
      </w:pPr>
      <w:r w:rsidRPr="00107C07">
        <w:t>Report prepared by: MCC</w:t>
      </w:r>
    </w:p>
    <w:bookmarkEnd w:id="550"/>
    <w:p w14:paraId="6AEA2DF4" w14:textId="77777777" w:rsidR="00107C07" w:rsidRPr="00107C07" w:rsidRDefault="00107C07" w:rsidP="00107C07">
      <w:pPr>
        <w:spacing w:after="0"/>
      </w:pPr>
    </w:p>
    <w:sectPr w:rsidR="00107C07" w:rsidRPr="00107C07" w:rsidSect="00107C07">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63BCF" w14:textId="77777777" w:rsidR="00F12D4C" w:rsidRDefault="00F12D4C">
      <w:pPr>
        <w:spacing w:after="0"/>
      </w:pPr>
      <w:r>
        <w:separator/>
      </w:r>
    </w:p>
  </w:endnote>
  <w:endnote w:type="continuationSeparator" w:id="0">
    <w:p w14:paraId="11FE82ED" w14:textId="77777777" w:rsidR="00F12D4C" w:rsidRDefault="00F12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FDA5" w14:textId="77777777" w:rsidR="00D86CC6" w:rsidRDefault="00D86CC6" w:rsidP="00FE4A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E417403" w14:textId="77777777" w:rsidR="00D86CC6" w:rsidRDefault="00D86CC6" w:rsidP="00D86CC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8C8B3" w14:textId="77777777" w:rsidR="00D86CC6" w:rsidRDefault="00D86CC6" w:rsidP="00FE4A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DE843C8" w14:textId="77777777" w:rsidR="00D86CC6" w:rsidRDefault="00D86CC6" w:rsidP="00D86CC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C7498" w14:textId="77777777" w:rsidR="00F12D4C" w:rsidRDefault="00F12D4C">
      <w:pPr>
        <w:spacing w:after="0"/>
      </w:pPr>
      <w:r>
        <w:separator/>
      </w:r>
    </w:p>
  </w:footnote>
  <w:footnote w:type="continuationSeparator" w:id="0">
    <w:p w14:paraId="79A6EBA2" w14:textId="77777777" w:rsidR="00F12D4C" w:rsidRDefault="00F12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08E2B" w14:textId="77777777" w:rsidR="00D759FC"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01355481">
    <w:abstractNumId w:val="7"/>
  </w:num>
  <w:num w:numId="2" w16cid:durableId="378088284">
    <w:abstractNumId w:val="6"/>
  </w:num>
  <w:num w:numId="3" w16cid:durableId="911230964">
    <w:abstractNumId w:val="5"/>
  </w:num>
  <w:num w:numId="4" w16cid:durableId="475224741">
    <w:abstractNumId w:val="4"/>
  </w:num>
  <w:num w:numId="5" w16cid:durableId="1101493287">
    <w:abstractNumId w:val="3"/>
  </w:num>
  <w:num w:numId="6" w16cid:durableId="1314336544">
    <w:abstractNumId w:val="2"/>
  </w:num>
  <w:num w:numId="7" w16cid:durableId="526219252">
    <w:abstractNumId w:val="1"/>
  </w:num>
  <w:num w:numId="8" w16cid:durableId="663046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C6"/>
    <w:rsid w:val="00107C07"/>
    <w:rsid w:val="00147A65"/>
    <w:rsid w:val="00335818"/>
    <w:rsid w:val="003E7B2B"/>
    <w:rsid w:val="00536B59"/>
    <w:rsid w:val="00653195"/>
    <w:rsid w:val="00682531"/>
    <w:rsid w:val="00703855"/>
    <w:rsid w:val="00732701"/>
    <w:rsid w:val="00746FC7"/>
    <w:rsid w:val="008E76FA"/>
    <w:rsid w:val="00A52C41"/>
    <w:rsid w:val="00AF062B"/>
    <w:rsid w:val="00BF3619"/>
    <w:rsid w:val="00CF3390"/>
    <w:rsid w:val="00D759FC"/>
    <w:rsid w:val="00D86CC6"/>
    <w:rsid w:val="00F12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11A58"/>
  <w15:chartTrackingRefBased/>
  <w15:docId w15:val="{634A8650-9791-4B72-BE7A-014D672D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6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F06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F062B"/>
    <w:pPr>
      <w:pBdr>
        <w:top w:val="none" w:sz="0" w:space="0" w:color="auto"/>
      </w:pBdr>
      <w:spacing w:before="180"/>
      <w:outlineLvl w:val="1"/>
    </w:pPr>
    <w:rPr>
      <w:sz w:val="32"/>
    </w:rPr>
  </w:style>
  <w:style w:type="paragraph" w:styleId="Heading3">
    <w:name w:val="heading 3"/>
    <w:basedOn w:val="Heading2"/>
    <w:next w:val="Normal"/>
    <w:link w:val="Heading3Char"/>
    <w:qFormat/>
    <w:rsid w:val="00AF062B"/>
    <w:pPr>
      <w:spacing w:before="120"/>
      <w:outlineLvl w:val="2"/>
    </w:pPr>
    <w:rPr>
      <w:sz w:val="28"/>
    </w:rPr>
  </w:style>
  <w:style w:type="paragraph" w:styleId="Heading4">
    <w:name w:val="heading 4"/>
    <w:basedOn w:val="Heading3"/>
    <w:next w:val="Normal"/>
    <w:link w:val="Heading4Char"/>
    <w:qFormat/>
    <w:rsid w:val="00AF062B"/>
    <w:pPr>
      <w:ind w:left="1418" w:hanging="1418"/>
      <w:outlineLvl w:val="3"/>
    </w:pPr>
    <w:rPr>
      <w:sz w:val="24"/>
    </w:rPr>
  </w:style>
  <w:style w:type="paragraph" w:styleId="Heading5">
    <w:name w:val="heading 5"/>
    <w:basedOn w:val="Heading4"/>
    <w:next w:val="Normal"/>
    <w:link w:val="Heading5Char"/>
    <w:qFormat/>
    <w:rsid w:val="00AF062B"/>
    <w:pPr>
      <w:ind w:left="1701" w:hanging="1701"/>
      <w:outlineLvl w:val="4"/>
    </w:pPr>
    <w:rPr>
      <w:sz w:val="22"/>
    </w:rPr>
  </w:style>
  <w:style w:type="paragraph" w:styleId="Heading6">
    <w:name w:val="heading 6"/>
    <w:basedOn w:val="H6"/>
    <w:next w:val="Normal"/>
    <w:link w:val="Heading6Char"/>
    <w:qFormat/>
    <w:rsid w:val="00AF062B"/>
    <w:pPr>
      <w:outlineLvl w:val="5"/>
    </w:pPr>
  </w:style>
  <w:style w:type="paragraph" w:styleId="Heading7">
    <w:name w:val="heading 7"/>
    <w:basedOn w:val="H6"/>
    <w:next w:val="Normal"/>
    <w:link w:val="Heading7Char"/>
    <w:qFormat/>
    <w:rsid w:val="00AF062B"/>
    <w:pPr>
      <w:outlineLvl w:val="6"/>
    </w:pPr>
  </w:style>
  <w:style w:type="paragraph" w:styleId="Heading8">
    <w:name w:val="heading 8"/>
    <w:basedOn w:val="Heading1"/>
    <w:next w:val="Normal"/>
    <w:link w:val="Heading8Char"/>
    <w:qFormat/>
    <w:rsid w:val="00AF062B"/>
    <w:pPr>
      <w:ind w:left="0" w:firstLine="0"/>
      <w:outlineLvl w:val="7"/>
    </w:pPr>
  </w:style>
  <w:style w:type="paragraph" w:styleId="Heading9">
    <w:name w:val="heading 9"/>
    <w:basedOn w:val="Heading8"/>
    <w:next w:val="Normal"/>
    <w:link w:val="Heading9Char"/>
    <w:qFormat/>
    <w:rsid w:val="00AF062B"/>
    <w:pPr>
      <w:outlineLvl w:val="8"/>
    </w:pPr>
  </w:style>
  <w:style w:type="character" w:default="1" w:styleId="DefaultParagraphFont">
    <w:name w:val="Default Paragraph Font"/>
    <w:semiHidden/>
    <w:rsid w:val="00AF06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62B"/>
  </w:style>
  <w:style w:type="paragraph" w:styleId="TOC8">
    <w:name w:val="toc 8"/>
    <w:basedOn w:val="TOC1"/>
    <w:rsid w:val="00AF062B"/>
    <w:pPr>
      <w:spacing w:before="180"/>
      <w:ind w:left="2693" w:hanging="2693"/>
    </w:pPr>
    <w:rPr>
      <w:b/>
    </w:rPr>
  </w:style>
  <w:style w:type="paragraph" w:styleId="TOC1">
    <w:name w:val="toc 1"/>
    <w:rsid w:val="00AF06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F06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F062B"/>
    <w:pPr>
      <w:ind w:left="1701" w:hanging="1701"/>
    </w:pPr>
  </w:style>
  <w:style w:type="paragraph" w:styleId="TOC4">
    <w:name w:val="toc 4"/>
    <w:basedOn w:val="TOC3"/>
    <w:rsid w:val="00AF062B"/>
    <w:pPr>
      <w:ind w:left="1418" w:hanging="1418"/>
    </w:pPr>
  </w:style>
  <w:style w:type="paragraph" w:styleId="TOC3">
    <w:name w:val="toc 3"/>
    <w:basedOn w:val="TOC2"/>
    <w:rsid w:val="00AF062B"/>
    <w:pPr>
      <w:ind w:left="1134" w:hanging="1134"/>
    </w:pPr>
  </w:style>
  <w:style w:type="paragraph" w:styleId="TOC2">
    <w:name w:val="toc 2"/>
    <w:basedOn w:val="TOC1"/>
    <w:rsid w:val="00AF062B"/>
    <w:pPr>
      <w:keepNext w:val="0"/>
      <w:spacing w:before="0"/>
      <w:ind w:left="851" w:hanging="851"/>
    </w:pPr>
    <w:rPr>
      <w:sz w:val="20"/>
    </w:rPr>
  </w:style>
  <w:style w:type="paragraph" w:styleId="Index2">
    <w:name w:val="index 2"/>
    <w:basedOn w:val="Index1"/>
    <w:semiHidden/>
    <w:rsid w:val="00AF062B"/>
    <w:pPr>
      <w:ind w:left="284"/>
    </w:pPr>
  </w:style>
  <w:style w:type="paragraph" w:styleId="Index1">
    <w:name w:val="index 1"/>
    <w:basedOn w:val="Normal"/>
    <w:semiHidden/>
    <w:rsid w:val="00AF062B"/>
    <w:pPr>
      <w:keepLines/>
      <w:spacing w:after="0"/>
    </w:pPr>
  </w:style>
  <w:style w:type="paragraph" w:customStyle="1" w:styleId="ZH">
    <w:name w:val="ZH"/>
    <w:rsid w:val="00AF062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F062B"/>
    <w:pPr>
      <w:outlineLvl w:val="9"/>
    </w:pPr>
  </w:style>
  <w:style w:type="paragraph" w:styleId="ListNumber2">
    <w:name w:val="List Number 2"/>
    <w:basedOn w:val="ListNumber"/>
    <w:semiHidden/>
    <w:rsid w:val="00AF062B"/>
    <w:pPr>
      <w:ind w:left="851"/>
    </w:pPr>
  </w:style>
  <w:style w:type="paragraph" w:styleId="Header">
    <w:name w:val="header"/>
    <w:link w:val="HeaderChar"/>
    <w:semiHidden/>
    <w:rsid w:val="00AF062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F062B"/>
    <w:rPr>
      <w:b/>
      <w:position w:val="6"/>
      <w:sz w:val="16"/>
    </w:rPr>
  </w:style>
  <w:style w:type="paragraph" w:styleId="FootnoteText">
    <w:name w:val="footnote text"/>
    <w:basedOn w:val="Normal"/>
    <w:link w:val="FootnoteTextChar"/>
    <w:semiHidden/>
    <w:rsid w:val="00AF062B"/>
    <w:pPr>
      <w:keepLines/>
      <w:spacing w:after="0"/>
      <w:ind w:left="454" w:hanging="454"/>
    </w:pPr>
    <w:rPr>
      <w:sz w:val="16"/>
    </w:rPr>
  </w:style>
  <w:style w:type="paragraph" w:customStyle="1" w:styleId="TAH">
    <w:name w:val="TAH"/>
    <w:basedOn w:val="TAC"/>
    <w:rsid w:val="00AF062B"/>
    <w:rPr>
      <w:b/>
    </w:rPr>
  </w:style>
  <w:style w:type="paragraph" w:customStyle="1" w:styleId="TAC">
    <w:name w:val="TAC"/>
    <w:basedOn w:val="TAL"/>
    <w:rsid w:val="00AF062B"/>
    <w:pPr>
      <w:jc w:val="center"/>
    </w:pPr>
  </w:style>
  <w:style w:type="paragraph" w:customStyle="1" w:styleId="TF">
    <w:name w:val="TF"/>
    <w:basedOn w:val="TH"/>
    <w:rsid w:val="00AF062B"/>
    <w:pPr>
      <w:keepNext w:val="0"/>
      <w:spacing w:before="0" w:after="240"/>
    </w:pPr>
  </w:style>
  <w:style w:type="paragraph" w:customStyle="1" w:styleId="NO">
    <w:name w:val="NO"/>
    <w:basedOn w:val="Normal"/>
    <w:rsid w:val="00AF062B"/>
    <w:pPr>
      <w:keepLines/>
      <w:ind w:left="1135" w:hanging="851"/>
    </w:pPr>
  </w:style>
  <w:style w:type="paragraph" w:styleId="TOC9">
    <w:name w:val="toc 9"/>
    <w:basedOn w:val="TOC8"/>
    <w:rsid w:val="00AF062B"/>
    <w:pPr>
      <w:ind w:left="1418" w:hanging="1418"/>
    </w:pPr>
  </w:style>
  <w:style w:type="paragraph" w:customStyle="1" w:styleId="EX">
    <w:name w:val="EX"/>
    <w:basedOn w:val="Normal"/>
    <w:rsid w:val="00AF062B"/>
    <w:pPr>
      <w:keepLines/>
      <w:ind w:left="1702" w:hanging="1418"/>
    </w:pPr>
  </w:style>
  <w:style w:type="paragraph" w:customStyle="1" w:styleId="FP">
    <w:name w:val="FP"/>
    <w:basedOn w:val="Normal"/>
    <w:rsid w:val="00AF062B"/>
    <w:pPr>
      <w:spacing w:after="0"/>
    </w:pPr>
  </w:style>
  <w:style w:type="paragraph" w:customStyle="1" w:styleId="LD">
    <w:name w:val="LD"/>
    <w:rsid w:val="00AF062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F062B"/>
    <w:pPr>
      <w:spacing w:after="0"/>
    </w:pPr>
  </w:style>
  <w:style w:type="paragraph" w:customStyle="1" w:styleId="EW">
    <w:name w:val="EW"/>
    <w:basedOn w:val="EX"/>
    <w:rsid w:val="00AF062B"/>
    <w:pPr>
      <w:spacing w:after="0"/>
    </w:pPr>
  </w:style>
  <w:style w:type="paragraph" w:styleId="TOC6">
    <w:name w:val="toc 6"/>
    <w:basedOn w:val="TOC5"/>
    <w:next w:val="Normal"/>
    <w:rsid w:val="00AF062B"/>
    <w:pPr>
      <w:ind w:left="1985" w:hanging="1985"/>
    </w:pPr>
  </w:style>
  <w:style w:type="paragraph" w:styleId="TOC7">
    <w:name w:val="toc 7"/>
    <w:basedOn w:val="TOC6"/>
    <w:next w:val="Normal"/>
    <w:rsid w:val="00AF062B"/>
    <w:pPr>
      <w:ind w:left="2268" w:hanging="2268"/>
    </w:pPr>
  </w:style>
  <w:style w:type="paragraph" w:styleId="ListBullet2">
    <w:name w:val="List Bullet 2"/>
    <w:basedOn w:val="ListBullet"/>
    <w:semiHidden/>
    <w:rsid w:val="00AF062B"/>
    <w:pPr>
      <w:ind w:left="851"/>
    </w:pPr>
  </w:style>
  <w:style w:type="paragraph" w:styleId="ListBullet3">
    <w:name w:val="List Bullet 3"/>
    <w:basedOn w:val="ListBullet2"/>
    <w:semiHidden/>
    <w:rsid w:val="00AF062B"/>
    <w:pPr>
      <w:ind w:left="1135"/>
    </w:pPr>
  </w:style>
  <w:style w:type="paragraph" w:styleId="ListNumber">
    <w:name w:val="List Number"/>
    <w:basedOn w:val="List"/>
    <w:semiHidden/>
    <w:rsid w:val="00AF062B"/>
  </w:style>
  <w:style w:type="paragraph" w:customStyle="1" w:styleId="EQ">
    <w:name w:val="EQ"/>
    <w:basedOn w:val="Normal"/>
    <w:next w:val="Normal"/>
    <w:rsid w:val="00AF062B"/>
    <w:pPr>
      <w:keepLines/>
      <w:tabs>
        <w:tab w:val="center" w:pos="4536"/>
        <w:tab w:val="right" w:pos="9072"/>
      </w:tabs>
    </w:pPr>
    <w:rPr>
      <w:noProof/>
    </w:rPr>
  </w:style>
  <w:style w:type="paragraph" w:customStyle="1" w:styleId="TH">
    <w:name w:val="TH"/>
    <w:basedOn w:val="Normal"/>
    <w:rsid w:val="00AF062B"/>
    <w:pPr>
      <w:keepNext/>
      <w:keepLines/>
      <w:spacing w:before="60"/>
      <w:jc w:val="center"/>
    </w:pPr>
    <w:rPr>
      <w:rFonts w:ascii="Arial" w:hAnsi="Arial"/>
      <w:b/>
    </w:rPr>
  </w:style>
  <w:style w:type="paragraph" w:customStyle="1" w:styleId="NF">
    <w:name w:val="NF"/>
    <w:basedOn w:val="NO"/>
    <w:rsid w:val="00AF062B"/>
    <w:pPr>
      <w:keepNext/>
      <w:spacing w:after="0"/>
    </w:pPr>
    <w:rPr>
      <w:rFonts w:ascii="Arial" w:hAnsi="Arial"/>
      <w:sz w:val="18"/>
    </w:rPr>
  </w:style>
  <w:style w:type="paragraph" w:customStyle="1" w:styleId="PL">
    <w:name w:val="PL"/>
    <w:rsid w:val="00AF06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062B"/>
    <w:pPr>
      <w:jc w:val="right"/>
    </w:pPr>
  </w:style>
  <w:style w:type="paragraph" w:customStyle="1" w:styleId="H6">
    <w:name w:val="H6"/>
    <w:basedOn w:val="Heading5"/>
    <w:next w:val="Normal"/>
    <w:rsid w:val="00AF062B"/>
    <w:pPr>
      <w:ind w:left="1985" w:hanging="1985"/>
      <w:outlineLvl w:val="9"/>
    </w:pPr>
    <w:rPr>
      <w:sz w:val="20"/>
    </w:rPr>
  </w:style>
  <w:style w:type="paragraph" w:customStyle="1" w:styleId="TAN">
    <w:name w:val="TAN"/>
    <w:basedOn w:val="TAL"/>
    <w:rsid w:val="00AF062B"/>
    <w:pPr>
      <w:ind w:left="851" w:hanging="851"/>
    </w:pPr>
  </w:style>
  <w:style w:type="paragraph" w:customStyle="1" w:styleId="TAL">
    <w:name w:val="TAL"/>
    <w:basedOn w:val="Normal"/>
    <w:rsid w:val="00AF062B"/>
    <w:pPr>
      <w:keepNext/>
      <w:keepLines/>
      <w:spacing w:after="0"/>
    </w:pPr>
    <w:rPr>
      <w:rFonts w:ascii="Arial" w:hAnsi="Arial"/>
      <w:sz w:val="18"/>
    </w:rPr>
  </w:style>
  <w:style w:type="paragraph" w:customStyle="1" w:styleId="ZA">
    <w:name w:val="ZA"/>
    <w:rsid w:val="00AF06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06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062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F06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062B"/>
    <w:pPr>
      <w:framePr w:wrap="notBeside" w:y="16161"/>
    </w:pPr>
  </w:style>
  <w:style w:type="character" w:customStyle="1" w:styleId="ZGSM">
    <w:name w:val="ZGSM"/>
    <w:rsid w:val="00AF062B"/>
  </w:style>
  <w:style w:type="paragraph" w:styleId="List2">
    <w:name w:val="List 2"/>
    <w:basedOn w:val="List"/>
    <w:semiHidden/>
    <w:rsid w:val="00AF062B"/>
    <w:pPr>
      <w:ind w:left="851"/>
    </w:pPr>
  </w:style>
  <w:style w:type="paragraph" w:customStyle="1" w:styleId="ZG">
    <w:name w:val="ZG"/>
    <w:rsid w:val="00AF062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F062B"/>
    <w:pPr>
      <w:ind w:left="1135"/>
    </w:pPr>
  </w:style>
  <w:style w:type="paragraph" w:styleId="List4">
    <w:name w:val="List 4"/>
    <w:basedOn w:val="List3"/>
    <w:semiHidden/>
    <w:rsid w:val="00AF062B"/>
    <w:pPr>
      <w:ind w:left="1418"/>
    </w:pPr>
  </w:style>
  <w:style w:type="paragraph" w:styleId="List5">
    <w:name w:val="List 5"/>
    <w:basedOn w:val="List4"/>
    <w:semiHidden/>
    <w:rsid w:val="00AF062B"/>
    <w:pPr>
      <w:ind w:left="1702"/>
    </w:pPr>
  </w:style>
  <w:style w:type="paragraph" w:customStyle="1" w:styleId="EditorsNote">
    <w:name w:val="Editor's Note"/>
    <w:basedOn w:val="NO"/>
    <w:rsid w:val="00AF062B"/>
    <w:rPr>
      <w:color w:val="FF0000"/>
    </w:rPr>
  </w:style>
  <w:style w:type="paragraph" w:styleId="List">
    <w:name w:val="List"/>
    <w:basedOn w:val="Normal"/>
    <w:semiHidden/>
    <w:rsid w:val="00AF062B"/>
    <w:pPr>
      <w:ind w:left="568" w:hanging="284"/>
    </w:pPr>
  </w:style>
  <w:style w:type="paragraph" w:styleId="ListBullet">
    <w:name w:val="List Bullet"/>
    <w:basedOn w:val="List"/>
    <w:semiHidden/>
    <w:rsid w:val="00AF062B"/>
  </w:style>
  <w:style w:type="paragraph" w:styleId="ListBullet4">
    <w:name w:val="List Bullet 4"/>
    <w:basedOn w:val="ListBullet3"/>
    <w:semiHidden/>
    <w:rsid w:val="00AF062B"/>
    <w:pPr>
      <w:ind w:left="1418"/>
    </w:pPr>
  </w:style>
  <w:style w:type="paragraph" w:styleId="ListBullet5">
    <w:name w:val="List Bullet 5"/>
    <w:basedOn w:val="ListBullet4"/>
    <w:semiHidden/>
    <w:rsid w:val="00AF062B"/>
    <w:pPr>
      <w:ind w:left="1702"/>
    </w:pPr>
  </w:style>
  <w:style w:type="paragraph" w:customStyle="1" w:styleId="B1">
    <w:name w:val="B1"/>
    <w:basedOn w:val="List"/>
    <w:rsid w:val="00AF062B"/>
  </w:style>
  <w:style w:type="paragraph" w:customStyle="1" w:styleId="B2">
    <w:name w:val="B2"/>
    <w:basedOn w:val="List2"/>
    <w:rsid w:val="00AF062B"/>
  </w:style>
  <w:style w:type="paragraph" w:customStyle="1" w:styleId="B3">
    <w:name w:val="B3"/>
    <w:basedOn w:val="List3"/>
    <w:rsid w:val="00AF062B"/>
  </w:style>
  <w:style w:type="paragraph" w:customStyle="1" w:styleId="B4">
    <w:name w:val="B4"/>
    <w:basedOn w:val="List4"/>
    <w:rsid w:val="00AF062B"/>
  </w:style>
  <w:style w:type="paragraph" w:customStyle="1" w:styleId="B5">
    <w:name w:val="B5"/>
    <w:basedOn w:val="List5"/>
    <w:rsid w:val="00AF062B"/>
  </w:style>
  <w:style w:type="paragraph" w:styleId="Footer">
    <w:name w:val="footer"/>
    <w:basedOn w:val="Header"/>
    <w:link w:val="FooterChar"/>
    <w:semiHidden/>
    <w:rsid w:val="00AF062B"/>
    <w:pPr>
      <w:jc w:val="center"/>
    </w:pPr>
    <w:rPr>
      <w:i/>
    </w:rPr>
  </w:style>
  <w:style w:type="paragraph" w:customStyle="1" w:styleId="ZTD">
    <w:name w:val="ZTD"/>
    <w:basedOn w:val="ZB"/>
    <w:rsid w:val="00AF062B"/>
    <w:pPr>
      <w:framePr w:hRule="auto" w:wrap="notBeside" w:y="852"/>
    </w:pPr>
    <w:rPr>
      <w:i w:val="0"/>
      <w:sz w:val="40"/>
    </w:rPr>
  </w:style>
  <w:style w:type="character" w:styleId="PageNumber">
    <w:name w:val="page number"/>
    <w:basedOn w:val="DefaultParagraphFont"/>
    <w:uiPriority w:val="99"/>
    <w:semiHidden/>
    <w:unhideWhenUsed/>
    <w:rsid w:val="00D86CC6"/>
  </w:style>
  <w:style w:type="character" w:customStyle="1" w:styleId="Heading1Char">
    <w:name w:val="Heading 1 Char"/>
    <w:basedOn w:val="DefaultParagraphFont"/>
    <w:link w:val="Heading1"/>
    <w:rsid w:val="003E7B2B"/>
    <w:rPr>
      <w:rFonts w:ascii="Arial" w:hAnsi="Arial"/>
      <w:sz w:val="36"/>
    </w:rPr>
  </w:style>
  <w:style w:type="character" w:customStyle="1" w:styleId="Heading2Char">
    <w:name w:val="Heading 2 Char"/>
    <w:basedOn w:val="DefaultParagraphFont"/>
    <w:link w:val="Heading2"/>
    <w:rsid w:val="003E7B2B"/>
    <w:rPr>
      <w:rFonts w:ascii="Arial" w:hAnsi="Arial"/>
      <w:sz w:val="32"/>
    </w:rPr>
  </w:style>
  <w:style w:type="character" w:customStyle="1" w:styleId="Heading3Char">
    <w:name w:val="Heading 3 Char"/>
    <w:basedOn w:val="DefaultParagraphFont"/>
    <w:link w:val="Heading3"/>
    <w:rsid w:val="003E7B2B"/>
    <w:rPr>
      <w:rFonts w:ascii="Arial" w:hAnsi="Arial"/>
      <w:sz w:val="28"/>
    </w:rPr>
  </w:style>
  <w:style w:type="character" w:customStyle="1" w:styleId="Heading4Char">
    <w:name w:val="Heading 4 Char"/>
    <w:basedOn w:val="DefaultParagraphFont"/>
    <w:link w:val="Heading4"/>
    <w:rsid w:val="003E7B2B"/>
    <w:rPr>
      <w:rFonts w:ascii="Arial" w:hAnsi="Arial"/>
      <w:sz w:val="24"/>
    </w:rPr>
  </w:style>
  <w:style w:type="character" w:customStyle="1" w:styleId="Heading5Char">
    <w:name w:val="Heading 5 Char"/>
    <w:basedOn w:val="DefaultParagraphFont"/>
    <w:link w:val="Heading5"/>
    <w:rsid w:val="003E7B2B"/>
    <w:rPr>
      <w:rFonts w:ascii="Arial" w:hAnsi="Arial"/>
      <w:sz w:val="22"/>
    </w:rPr>
  </w:style>
  <w:style w:type="character" w:customStyle="1" w:styleId="Heading6Char">
    <w:name w:val="Heading 6 Char"/>
    <w:basedOn w:val="DefaultParagraphFont"/>
    <w:link w:val="Heading6"/>
    <w:rsid w:val="003E7B2B"/>
    <w:rPr>
      <w:rFonts w:ascii="Arial" w:hAnsi="Arial"/>
    </w:rPr>
  </w:style>
  <w:style w:type="character" w:customStyle="1" w:styleId="Heading7Char">
    <w:name w:val="Heading 7 Char"/>
    <w:basedOn w:val="DefaultParagraphFont"/>
    <w:link w:val="Heading7"/>
    <w:rsid w:val="003E7B2B"/>
    <w:rPr>
      <w:rFonts w:ascii="Arial" w:hAnsi="Arial"/>
    </w:rPr>
  </w:style>
  <w:style w:type="character" w:customStyle="1" w:styleId="Heading8Char">
    <w:name w:val="Heading 8 Char"/>
    <w:basedOn w:val="DefaultParagraphFont"/>
    <w:link w:val="Heading8"/>
    <w:rsid w:val="003E7B2B"/>
    <w:rPr>
      <w:rFonts w:ascii="Arial" w:hAnsi="Arial"/>
      <w:sz w:val="36"/>
    </w:rPr>
  </w:style>
  <w:style w:type="character" w:customStyle="1" w:styleId="Heading9Char">
    <w:name w:val="Heading 9 Char"/>
    <w:basedOn w:val="DefaultParagraphFont"/>
    <w:link w:val="Heading9"/>
    <w:rsid w:val="003E7B2B"/>
    <w:rPr>
      <w:rFonts w:ascii="Arial" w:hAnsi="Arial"/>
      <w:sz w:val="36"/>
    </w:rPr>
  </w:style>
  <w:style w:type="numbering" w:customStyle="1" w:styleId="NoList1">
    <w:name w:val="No List1"/>
    <w:next w:val="NoList"/>
    <w:uiPriority w:val="99"/>
    <w:semiHidden/>
    <w:unhideWhenUsed/>
    <w:rsid w:val="003E7B2B"/>
  </w:style>
  <w:style w:type="character" w:customStyle="1" w:styleId="HeaderChar">
    <w:name w:val="Header Char"/>
    <w:basedOn w:val="DefaultParagraphFont"/>
    <w:link w:val="Header"/>
    <w:semiHidden/>
    <w:rsid w:val="003E7B2B"/>
    <w:rPr>
      <w:rFonts w:ascii="Arial" w:hAnsi="Arial"/>
      <w:b/>
      <w:noProof/>
      <w:sz w:val="18"/>
    </w:rPr>
  </w:style>
  <w:style w:type="character" w:customStyle="1" w:styleId="FootnoteTextChar">
    <w:name w:val="Footnote Text Char"/>
    <w:basedOn w:val="DefaultParagraphFont"/>
    <w:link w:val="FootnoteText"/>
    <w:semiHidden/>
    <w:rsid w:val="003E7B2B"/>
    <w:rPr>
      <w:rFonts w:ascii="Times New Roman" w:hAnsi="Times New Roman"/>
      <w:sz w:val="16"/>
    </w:rPr>
  </w:style>
  <w:style w:type="character" w:customStyle="1" w:styleId="FooterChar">
    <w:name w:val="Footer Char"/>
    <w:basedOn w:val="DefaultParagraphFont"/>
    <w:link w:val="Footer"/>
    <w:semiHidden/>
    <w:rsid w:val="003E7B2B"/>
    <w:rPr>
      <w:rFonts w:ascii="Arial" w:hAnsi="Arial"/>
      <w:b/>
      <w:i/>
      <w:noProof/>
      <w:sz w:val="18"/>
    </w:rPr>
  </w:style>
  <w:style w:type="table" w:styleId="TableGrid">
    <w:name w:val="Table Grid"/>
    <w:basedOn w:val="TableNormal"/>
    <w:uiPriority w:val="39"/>
    <w:rsid w:val="003E7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E7B2B"/>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3E7B2B"/>
    <w:rPr>
      <w:color w:val="0563C1"/>
      <w:u w:val="single"/>
    </w:rPr>
  </w:style>
  <w:style w:type="numbering" w:customStyle="1" w:styleId="NoList2">
    <w:name w:val="No List2"/>
    <w:next w:val="NoList"/>
    <w:uiPriority w:val="99"/>
    <w:semiHidden/>
    <w:unhideWhenUsed/>
    <w:rsid w:val="003E7B2B"/>
  </w:style>
  <w:style w:type="character" w:styleId="FollowedHyperlink">
    <w:name w:val="FollowedHyperlink"/>
    <w:basedOn w:val="DefaultParagraphFont"/>
    <w:uiPriority w:val="99"/>
    <w:semiHidden/>
    <w:unhideWhenUsed/>
    <w:rsid w:val="003E7B2B"/>
    <w:rPr>
      <w:color w:val="954F72"/>
      <w:u w:val="single"/>
    </w:rPr>
  </w:style>
  <w:style w:type="paragraph" w:customStyle="1" w:styleId="font5">
    <w:name w:val="font5"/>
    <w:basedOn w:val="Normal"/>
    <w:rsid w:val="003E7B2B"/>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3E7B2B"/>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3E7B2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3E7B2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3E7B2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3E7B2B"/>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3E7B2B"/>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3E7B2B"/>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7B2B"/>
    <w:rPr>
      <w:rFonts w:ascii="Times New Roman" w:hAnsi="Times New Roman"/>
    </w:rPr>
  </w:style>
  <w:style w:type="numbering" w:customStyle="1" w:styleId="NoList3">
    <w:name w:val="No List3"/>
    <w:next w:val="NoList"/>
    <w:uiPriority w:val="99"/>
    <w:semiHidden/>
    <w:unhideWhenUsed/>
    <w:rsid w:val="00107C07"/>
  </w:style>
  <w:style w:type="numbering" w:customStyle="1" w:styleId="NoList11">
    <w:name w:val="No List11"/>
    <w:next w:val="NoList"/>
    <w:uiPriority w:val="99"/>
    <w:semiHidden/>
    <w:unhideWhenUsed/>
    <w:rsid w:val="00107C07"/>
  </w:style>
  <w:style w:type="numbering" w:customStyle="1" w:styleId="NoList21">
    <w:name w:val="No List21"/>
    <w:next w:val="NoList"/>
    <w:uiPriority w:val="99"/>
    <w:semiHidden/>
    <w:unhideWhenUsed/>
    <w:rsid w:val="00107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Release/ReleaseDetails.aspx?releaseId=192" TargetMode="External"/><Relationship Id="rId18" Type="http://schemas.openxmlformats.org/officeDocument/2006/relationships/hyperlink" Target="https://portal.3gpp.org/desktopmodules/Release/ReleaseDetails.aspx?releaseId=193" TargetMode="External"/><Relationship Id="rId26" Type="http://schemas.openxmlformats.org/officeDocument/2006/relationships/hyperlink" Target="https://portal.3gpp.org/desktopmodules/Specifications/SpecificationDetails.aspx?specificationId=4115" TargetMode="External"/><Relationship Id="rId39" Type="http://schemas.openxmlformats.org/officeDocument/2006/relationships/hyperlink" Target="https://portal.3gpp.org/desktopmodules/Specifications/SpecificationDetails.aspx?specificationId=3835" TargetMode="External"/><Relationship Id="rId21" Type="http://schemas.openxmlformats.org/officeDocument/2006/relationships/hyperlink" Target="https://portal.3gpp.org/desktopmodules/WorkItem/WorkItemDetails.aspx?workitemId=950080" TargetMode="External"/><Relationship Id="rId34" Type="http://schemas.openxmlformats.org/officeDocument/2006/relationships/hyperlink" Target="https://portal.3gpp.org/desktopmodules/Specifications/SpecificationDetails.aspx?specificationId=4157" TargetMode="External"/><Relationship Id="rId42" Type="http://schemas.openxmlformats.org/officeDocument/2006/relationships/hyperlink" Target="https://portal.3gpp.org/desktopmodules/Specifications/SpecificationDetails.aspx?specificationId=4134" TargetMode="External"/><Relationship Id="rId47" Type="http://schemas.openxmlformats.org/officeDocument/2006/relationships/hyperlink" Target="https://portal.3gpp.org/desktopmodules/Specifications/SpecificationDetails.aspx?specificationId=4060" TargetMode="External"/><Relationship Id="rId50" Type="http://schemas.openxmlformats.org/officeDocument/2006/relationships/hyperlink" Target="https://portal.3gpp.org/desktopmodules/Specifications/SpecificationDetails.aspx?specificationId=4123" TargetMode="External"/><Relationship Id="rId55" Type="http://schemas.openxmlformats.org/officeDocument/2006/relationships/hyperlink" Target="https://portal.3gpp.org/desktopmodules/Specifications/SpecificationDetails.aspx?specificationId=4143" TargetMode="External"/><Relationship Id="rId7" Type="http://schemas.openxmlformats.org/officeDocument/2006/relationships/header" Target="header1.xml"/><Relationship Id="rId12" Type="http://schemas.openxmlformats.org/officeDocument/2006/relationships/hyperlink" Target="https://portal.3gpp.org/desktopmodules/WorkItem/WorkItemDetails.aspx?workitemId=950174" TargetMode="External"/><Relationship Id="rId17" Type="http://schemas.openxmlformats.org/officeDocument/2006/relationships/hyperlink" Target="https://portal.3gpp.org/desktopmodules/Release/ReleaseDetails.aspx?releaseId=192" TargetMode="External"/><Relationship Id="rId25" Type="http://schemas.openxmlformats.org/officeDocument/2006/relationships/hyperlink" Target="https://portal.3gpp.org/desktopmodules/Specifications/SpecificationDetails.aspx?specificationId=4065" TargetMode="External"/><Relationship Id="rId33" Type="http://schemas.openxmlformats.org/officeDocument/2006/relationships/hyperlink" Target="https://portal.3gpp.org/desktopmodules/Specifications/SpecificationDetails.aspx?specificationId=4125" TargetMode="External"/><Relationship Id="rId38" Type="http://schemas.openxmlformats.org/officeDocument/2006/relationships/hyperlink" Target="https://portal.3gpp.org/desktopmodules/Specifications/SpecificationDetails.aspx?specificationId=4160" TargetMode="External"/><Relationship Id="rId46" Type="http://schemas.openxmlformats.org/officeDocument/2006/relationships/hyperlink" Target="https://portal.3gpp.org/desktopmodules/Specifications/SpecificationDetails.aspx?specificationId=4059" TargetMode="External"/><Relationship Id="rId2" Type="http://schemas.openxmlformats.org/officeDocument/2006/relationships/styles" Target="styles.xml"/><Relationship Id="rId16" Type="http://schemas.openxmlformats.org/officeDocument/2006/relationships/hyperlink" Target="https://www.3gpp.org/ftp/TSG_RAN/WG4_Radio/TSGR4_106bis-e/Docs/R4-2304660.zip" TargetMode="External"/><Relationship Id="rId20" Type="http://schemas.openxmlformats.org/officeDocument/2006/relationships/hyperlink" Target="https://portal.3gpp.org/desktopmodules/Release/ReleaseDetails.aspx?releaseId=193" TargetMode="External"/><Relationship Id="rId29" Type="http://schemas.openxmlformats.org/officeDocument/2006/relationships/hyperlink" Target="https://portal.3gpp.org/desktopmodules/Specifications/SpecificationDetails.aspx?specificationId=4121" TargetMode="External"/><Relationship Id="rId41" Type="http://schemas.openxmlformats.org/officeDocument/2006/relationships/hyperlink" Target="https://portal.3gpp.org/desktopmodules/Specifications/SpecificationDetails.aspx?specificationId=4158" TargetMode="External"/><Relationship Id="rId54" Type="http://schemas.openxmlformats.org/officeDocument/2006/relationships/hyperlink" Target="https://portal.3gpp.org/desktopmodules/Specifications/SpecificationDetails.aspx?specificationId=414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2435" TargetMode="External"/><Relationship Id="rId24" Type="http://schemas.openxmlformats.org/officeDocument/2006/relationships/hyperlink" Target="https://portal.3gpp.org/desktopmodules/WorkItem/WorkItemDetails.aspx?workitemId=830187" TargetMode="External"/><Relationship Id="rId32" Type="http://schemas.openxmlformats.org/officeDocument/2006/relationships/hyperlink" Target="https://portal.3gpp.org/desktopmodules/Specifications/SpecificationDetails.aspx?specificationId=4124" TargetMode="External"/><Relationship Id="rId37" Type="http://schemas.openxmlformats.org/officeDocument/2006/relationships/hyperlink" Target="https://portal.3gpp.org/desktopmodules/Specifications/SpecificationDetails.aspx?specificationId=4117" TargetMode="External"/><Relationship Id="rId40" Type="http://schemas.openxmlformats.org/officeDocument/2006/relationships/hyperlink" Target="https://portal.3gpp.org/desktopmodules/Specifications/SpecificationDetails.aspx?specificationId=4057" TargetMode="External"/><Relationship Id="rId45" Type="http://schemas.openxmlformats.org/officeDocument/2006/relationships/hyperlink" Target="https://portal.3gpp.org/desktopmodules/Specifications/SpecificationDetails.aspx?specificationId=4062" TargetMode="External"/><Relationship Id="rId53" Type="http://schemas.openxmlformats.org/officeDocument/2006/relationships/hyperlink" Target="https://portal.3gpp.org/desktopmodules/Specifications/SpecificationDetails.aspx?specificationId=4141"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ortal.3gpp.org/desktopmodules/WorkItem/WorkItemDetails.aspx?workitemId=950174" TargetMode="External"/><Relationship Id="rId23" Type="http://schemas.openxmlformats.org/officeDocument/2006/relationships/hyperlink" Target="https://portal.3gpp.org/desktopmodules/WorkItem/WorkItemDetails.aspx?workitemId=940085" TargetMode="External"/><Relationship Id="rId28" Type="http://schemas.openxmlformats.org/officeDocument/2006/relationships/hyperlink" Target="https://portal.3gpp.org/desktopmodules/Specifications/SpecificationDetails.aspx?specificationId=4120" TargetMode="External"/><Relationship Id="rId36" Type="http://schemas.openxmlformats.org/officeDocument/2006/relationships/hyperlink" Target="https://portal.3gpp.org/desktopmodules/Specifications/SpecificationDetails.aspx?specificationId=4118" TargetMode="External"/><Relationship Id="rId49" Type="http://schemas.openxmlformats.org/officeDocument/2006/relationships/hyperlink" Target="https://portal.3gpp.org/desktopmodules/Specifications/SpecificationDetails.aspx?specificationId=4070" TargetMode="External"/><Relationship Id="rId57" Type="http://schemas.openxmlformats.org/officeDocument/2006/relationships/fontTable" Target="fontTable.xml"/><Relationship Id="rId10" Type="http://schemas.openxmlformats.org/officeDocument/2006/relationships/hyperlink" Target="https://portal.3gpp.org/desktopmodules/Release/ReleaseDetails.aspx?releaseId=193" TargetMode="External"/><Relationship Id="rId19" Type="http://schemas.openxmlformats.org/officeDocument/2006/relationships/hyperlink" Target="https://portal.3gpp.org/desktopmodules/WorkItem/WorkItemDetails.aspx?workitemId=960193" TargetMode="External"/><Relationship Id="rId31" Type="http://schemas.openxmlformats.org/officeDocument/2006/relationships/hyperlink" Target="https://portal.3gpp.org/desktopmodules/Specifications/SpecificationDetails.aspx?specificationId=4071" TargetMode="External"/><Relationship Id="rId44" Type="http://schemas.openxmlformats.org/officeDocument/2006/relationships/hyperlink" Target="https://portal.3gpp.org/desktopmodules/Specifications/SpecificationDetails.aspx?specificationId=4056" TargetMode="External"/><Relationship Id="rId52" Type="http://schemas.openxmlformats.org/officeDocument/2006/relationships/hyperlink" Target="https://portal.3gpp.org/desktopmodules/Specifications/SpecificationDetails.aspx?specificationId=4140"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ortal.3gpp.org/desktopmodules/Specifications/SpecificationDetails.aspx?specificationId=2435" TargetMode="External"/><Relationship Id="rId22" Type="http://schemas.openxmlformats.org/officeDocument/2006/relationships/hyperlink" Target="https://portal.3gpp.org/desktopmodules/Release/ReleaseDetails.aspx?releaseId=193" TargetMode="External"/><Relationship Id="rId27" Type="http://schemas.openxmlformats.org/officeDocument/2006/relationships/hyperlink" Target="https://portal.3gpp.org/desktopmodules/Specifications/SpecificationDetails.aspx?specificationId=4119" TargetMode="External"/><Relationship Id="rId30" Type="http://schemas.openxmlformats.org/officeDocument/2006/relationships/hyperlink" Target="https://portal.3gpp.org/desktopmodules/Specifications/SpecificationDetails.aspx?specificationId=4122" TargetMode="External"/><Relationship Id="rId35" Type="http://schemas.openxmlformats.org/officeDocument/2006/relationships/hyperlink" Target="https://portal.3gpp.org/desktopmodules/Specifications/SpecificationDetails.aspx?specificationId=4116" TargetMode="External"/><Relationship Id="rId43" Type="http://schemas.openxmlformats.org/officeDocument/2006/relationships/hyperlink" Target="https://portal.3gpp.org/desktopmodules/Specifications/SpecificationDetails.aspx?specificationId=4058" TargetMode="External"/><Relationship Id="rId48" Type="http://schemas.openxmlformats.org/officeDocument/2006/relationships/hyperlink" Target="https://portal.3gpp.org/desktopmodules/Specifications/SpecificationDetails.aspx?specificationId=4061" TargetMode="External"/><Relationship Id="rId56" Type="http://schemas.openxmlformats.org/officeDocument/2006/relationships/hyperlink" Target="https://portal.3gpp.org/desktopmodules/Specifications/SpecificationDetails.aspx?specificationId=4144" TargetMode="External"/><Relationship Id="rId8" Type="http://schemas.openxmlformats.org/officeDocument/2006/relationships/footer" Target="footer1.xml"/><Relationship Id="rId51" Type="http://schemas.openxmlformats.org/officeDocument/2006/relationships/hyperlink" Target="https://portal.3gpp.org/desktopmodules/Specifications/SpecificationDetails.aspx?specificationId=4139"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457</Pages>
  <Words>110957</Words>
  <Characters>632455</Characters>
  <Application>Microsoft Office Word</Application>
  <DocSecurity>0</DocSecurity>
  <Lines>5270</Lines>
  <Paragraphs>1483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741929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12</cp:revision>
  <cp:lastPrinted>1899-12-31T23:00:00Z</cp:lastPrinted>
  <dcterms:created xsi:type="dcterms:W3CDTF">2023-04-26T23:23:00Z</dcterms:created>
  <dcterms:modified xsi:type="dcterms:W3CDTF">2023-04-27T08:24:00Z</dcterms:modified>
</cp:coreProperties>
</file>